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4F5C539" w14:textId="2C855186" w:rsidR="00D251D9" w:rsidRPr="00DF731F" w:rsidRDefault="00BF607F" w:rsidP="00E913B8">
      <w:pPr>
        <w:pStyle w:val="Title"/>
        <w:rPr>
          <w:rFonts w:ascii="Times New Roman" w:hAnsi="Times New Roman" w:cs="Times New Roman"/>
          <w:lang w:val="en-US"/>
        </w:rPr>
      </w:pPr>
      <w:r w:rsidRPr="00DF731F">
        <w:rPr>
          <w:rFonts w:ascii="Times New Roman" w:hAnsi="Times New Roman" w:cs="Times New Roman"/>
          <w:lang w:val="en-US"/>
        </w:rPr>
        <w:t>Supporting information</w:t>
      </w:r>
    </w:p>
    <w:p w14:paraId="28897E93" w14:textId="50C1E34C" w:rsidR="00CF71DE" w:rsidRPr="00DF731F" w:rsidRDefault="00BF607F" w:rsidP="00CF71DE">
      <w:pPr>
        <w:keepNext/>
        <w:keepLines/>
        <w:spacing w:before="240" w:after="0"/>
        <w:outlineLvl w:val="0"/>
        <w:rPr>
          <w:rFonts w:ascii="Times New Roman" w:eastAsiaTheme="majorEastAsia" w:hAnsi="Times New Roman" w:cs="Times New Roman"/>
          <w:b/>
          <w:bCs/>
          <w:sz w:val="32"/>
          <w:szCs w:val="32"/>
          <w:lang w:val="en-US"/>
        </w:rPr>
      </w:pPr>
      <w:bookmarkStart w:id="0" w:name="_Hlk131574982"/>
      <w:r w:rsidRPr="00DF731F">
        <w:rPr>
          <w:rFonts w:ascii="Times New Roman" w:eastAsiaTheme="majorEastAsia" w:hAnsi="Times New Roman" w:cs="Times New Roman"/>
          <w:b/>
          <w:bCs/>
          <w:sz w:val="32"/>
          <w:szCs w:val="32"/>
          <w:lang w:val="en-US"/>
        </w:rPr>
        <w:t>Effects of the Informed Health Choices secondary school intervention: a prospective meta-analysis of one-year follow-up data</w:t>
      </w:r>
    </w:p>
    <w:bookmarkEnd w:id="0"/>
    <w:p w14:paraId="739C03EE" w14:textId="77777777" w:rsidR="00D251D9" w:rsidRPr="00DF731F" w:rsidRDefault="00D251D9">
      <w:pPr>
        <w:rPr>
          <w:rFonts w:ascii="Times New Roman" w:hAnsi="Times New Roman" w:cs="Times New Roman"/>
          <w:b/>
          <w:bCs/>
          <w:sz w:val="24"/>
          <w:szCs w:val="24"/>
          <w:lang w:val="en-US"/>
        </w:rPr>
      </w:pPr>
    </w:p>
    <w:p w14:paraId="4DBFB203" w14:textId="7FFC8B4F" w:rsidR="00B2198C" w:rsidRDefault="00D251D9">
      <w:pPr>
        <w:pStyle w:val="TOC1"/>
        <w:tabs>
          <w:tab w:val="right" w:leader="dot" w:pos="9016"/>
        </w:tabs>
        <w:rPr>
          <w:noProof/>
          <w:sz w:val="24"/>
          <w:szCs w:val="24"/>
          <w:lang w:eastAsia="en-GB"/>
        </w:rPr>
      </w:pPr>
      <w:r w:rsidRPr="00DF731F">
        <w:rPr>
          <w:rFonts w:ascii="Times New Roman" w:hAnsi="Times New Roman" w:cs="Times New Roman"/>
          <w:b/>
          <w:bCs/>
          <w:sz w:val="24"/>
          <w:szCs w:val="24"/>
          <w:lang w:val="en-US"/>
        </w:rPr>
        <w:fldChar w:fldCharType="begin"/>
      </w:r>
      <w:r w:rsidRPr="00DF731F">
        <w:rPr>
          <w:rFonts w:ascii="Times New Roman" w:hAnsi="Times New Roman" w:cs="Times New Roman"/>
          <w:b/>
          <w:bCs/>
          <w:sz w:val="24"/>
          <w:szCs w:val="24"/>
          <w:lang w:val="en-US"/>
        </w:rPr>
        <w:instrText xml:space="preserve"> TOC  \* MERGEFORMAT </w:instrText>
      </w:r>
      <w:r w:rsidRPr="00DF731F">
        <w:rPr>
          <w:rFonts w:ascii="Times New Roman" w:hAnsi="Times New Roman" w:cs="Times New Roman"/>
          <w:b/>
          <w:bCs/>
          <w:sz w:val="24"/>
          <w:szCs w:val="24"/>
          <w:lang w:val="en-US"/>
        </w:rPr>
        <w:fldChar w:fldCharType="separate"/>
      </w:r>
      <w:r w:rsidR="00B2198C" w:rsidRPr="00E5611C">
        <w:rPr>
          <w:rFonts w:ascii="Times New Roman" w:eastAsia="MS Mincho" w:hAnsi="Times New Roman" w:cs="Times New Roman"/>
          <w:noProof/>
          <w:lang w:val="en-US"/>
        </w:rPr>
        <w:t>Box S1. Key concepts included in the IHC lower-secondary school resources</w:t>
      </w:r>
      <w:r w:rsidR="00B2198C">
        <w:rPr>
          <w:noProof/>
        </w:rPr>
        <w:tab/>
      </w:r>
      <w:r w:rsidR="00B2198C">
        <w:rPr>
          <w:noProof/>
        </w:rPr>
        <w:fldChar w:fldCharType="begin"/>
      </w:r>
      <w:r w:rsidR="00B2198C">
        <w:rPr>
          <w:noProof/>
        </w:rPr>
        <w:instrText xml:space="preserve"> PAGEREF _Toc170371754 \h </w:instrText>
      </w:r>
      <w:r w:rsidR="00B2198C">
        <w:rPr>
          <w:noProof/>
        </w:rPr>
      </w:r>
      <w:r w:rsidR="00B2198C">
        <w:rPr>
          <w:noProof/>
        </w:rPr>
        <w:fldChar w:fldCharType="separate"/>
      </w:r>
      <w:r w:rsidR="00B2198C">
        <w:rPr>
          <w:noProof/>
        </w:rPr>
        <w:t>2</w:t>
      </w:r>
      <w:r w:rsidR="00B2198C">
        <w:rPr>
          <w:noProof/>
        </w:rPr>
        <w:fldChar w:fldCharType="end"/>
      </w:r>
    </w:p>
    <w:p w14:paraId="4E1D0EE8" w14:textId="0C9E5E85" w:rsidR="00B2198C" w:rsidRDefault="00B2198C">
      <w:pPr>
        <w:pStyle w:val="TOC1"/>
        <w:tabs>
          <w:tab w:val="right" w:leader="dot" w:pos="9016"/>
        </w:tabs>
        <w:rPr>
          <w:noProof/>
          <w:sz w:val="24"/>
          <w:szCs w:val="24"/>
          <w:lang w:eastAsia="en-GB"/>
        </w:rPr>
      </w:pPr>
      <w:r w:rsidRPr="00E5611C">
        <w:rPr>
          <w:rFonts w:ascii="Times New Roman" w:eastAsia="MS Mincho" w:hAnsi="Times New Roman" w:cs="Times New Roman"/>
          <w:noProof/>
          <w:lang w:val="en-US"/>
        </w:rPr>
        <w:t>Box S2. Descriptions of the contexts in which the trials were conducted</w:t>
      </w:r>
      <w:r>
        <w:rPr>
          <w:noProof/>
        </w:rPr>
        <w:tab/>
      </w:r>
      <w:r>
        <w:rPr>
          <w:noProof/>
        </w:rPr>
        <w:fldChar w:fldCharType="begin"/>
      </w:r>
      <w:r>
        <w:rPr>
          <w:noProof/>
        </w:rPr>
        <w:instrText xml:space="preserve"> PAGEREF _Toc170371755 \h </w:instrText>
      </w:r>
      <w:r>
        <w:rPr>
          <w:noProof/>
        </w:rPr>
      </w:r>
      <w:r>
        <w:rPr>
          <w:noProof/>
        </w:rPr>
        <w:fldChar w:fldCharType="separate"/>
      </w:r>
      <w:r>
        <w:rPr>
          <w:noProof/>
        </w:rPr>
        <w:t>3</w:t>
      </w:r>
      <w:r>
        <w:rPr>
          <w:noProof/>
        </w:rPr>
        <w:fldChar w:fldCharType="end"/>
      </w:r>
    </w:p>
    <w:p w14:paraId="4BD1B0C0" w14:textId="6B7DC343" w:rsidR="00B2198C" w:rsidRDefault="00B2198C">
      <w:pPr>
        <w:pStyle w:val="TOC1"/>
        <w:tabs>
          <w:tab w:val="right" w:leader="dot" w:pos="9016"/>
        </w:tabs>
        <w:rPr>
          <w:noProof/>
          <w:sz w:val="24"/>
          <w:szCs w:val="24"/>
          <w:lang w:eastAsia="en-GB"/>
        </w:rPr>
      </w:pPr>
      <w:r w:rsidRPr="00E5611C">
        <w:rPr>
          <w:rFonts w:ascii="Times New Roman" w:eastAsia="MS Mincho" w:hAnsi="Times New Roman" w:cs="Times New Roman"/>
          <w:noProof/>
          <w:lang w:val="en-US"/>
        </w:rPr>
        <w:t>Table S1. Eligibility criteria</w:t>
      </w:r>
      <w:r>
        <w:rPr>
          <w:noProof/>
        </w:rPr>
        <w:tab/>
      </w:r>
      <w:r>
        <w:rPr>
          <w:noProof/>
        </w:rPr>
        <w:fldChar w:fldCharType="begin"/>
      </w:r>
      <w:r>
        <w:rPr>
          <w:noProof/>
        </w:rPr>
        <w:instrText xml:space="preserve"> PAGEREF _Toc170371756 \h </w:instrText>
      </w:r>
      <w:r>
        <w:rPr>
          <w:noProof/>
        </w:rPr>
      </w:r>
      <w:r>
        <w:rPr>
          <w:noProof/>
        </w:rPr>
        <w:fldChar w:fldCharType="separate"/>
      </w:r>
      <w:r>
        <w:rPr>
          <w:noProof/>
        </w:rPr>
        <w:t>4</w:t>
      </w:r>
      <w:r>
        <w:rPr>
          <w:noProof/>
        </w:rPr>
        <w:fldChar w:fldCharType="end"/>
      </w:r>
    </w:p>
    <w:p w14:paraId="467680C1" w14:textId="4BC4B9F3" w:rsidR="00B2198C" w:rsidRDefault="00B2198C">
      <w:pPr>
        <w:pStyle w:val="TOC1"/>
        <w:tabs>
          <w:tab w:val="right" w:leader="dot" w:pos="9016"/>
        </w:tabs>
        <w:rPr>
          <w:noProof/>
          <w:sz w:val="24"/>
          <w:szCs w:val="24"/>
          <w:lang w:eastAsia="en-GB"/>
        </w:rPr>
      </w:pPr>
      <w:r w:rsidRPr="00E5611C">
        <w:rPr>
          <w:rFonts w:ascii="Times New Roman" w:eastAsia="MS Mincho" w:hAnsi="Times New Roman" w:cs="Times New Roman"/>
          <w:noProof/>
          <w:lang w:val="en-US"/>
        </w:rPr>
        <w:t>Table S2. Inclusion and exclusion criteria for the included trials</w:t>
      </w:r>
      <w:r>
        <w:rPr>
          <w:noProof/>
        </w:rPr>
        <w:tab/>
      </w:r>
      <w:r>
        <w:rPr>
          <w:noProof/>
        </w:rPr>
        <w:fldChar w:fldCharType="begin"/>
      </w:r>
      <w:r>
        <w:rPr>
          <w:noProof/>
        </w:rPr>
        <w:instrText xml:space="preserve"> PAGEREF _Toc170371757 \h </w:instrText>
      </w:r>
      <w:r>
        <w:rPr>
          <w:noProof/>
        </w:rPr>
      </w:r>
      <w:r>
        <w:rPr>
          <w:noProof/>
        </w:rPr>
        <w:fldChar w:fldCharType="separate"/>
      </w:r>
      <w:r>
        <w:rPr>
          <w:noProof/>
        </w:rPr>
        <w:t>5</w:t>
      </w:r>
      <w:r>
        <w:rPr>
          <w:noProof/>
        </w:rPr>
        <w:fldChar w:fldCharType="end"/>
      </w:r>
    </w:p>
    <w:p w14:paraId="4B363F22" w14:textId="2D042628" w:rsidR="00B2198C" w:rsidRDefault="00B2198C">
      <w:pPr>
        <w:pStyle w:val="TOC1"/>
        <w:tabs>
          <w:tab w:val="right" w:leader="dot" w:pos="9016"/>
        </w:tabs>
        <w:rPr>
          <w:noProof/>
          <w:sz w:val="24"/>
          <w:szCs w:val="24"/>
          <w:lang w:eastAsia="en-GB"/>
        </w:rPr>
      </w:pPr>
      <w:r w:rsidRPr="00E5611C">
        <w:rPr>
          <w:rFonts w:ascii="Times New Roman" w:eastAsia="MS Mincho" w:hAnsi="Times New Roman" w:cs="Times New Roman"/>
          <w:noProof/>
          <w:lang w:val="en-US"/>
        </w:rPr>
        <w:t>Table S3. Secondary outcomes</w:t>
      </w:r>
      <w:r>
        <w:rPr>
          <w:noProof/>
        </w:rPr>
        <w:tab/>
      </w:r>
      <w:r>
        <w:rPr>
          <w:noProof/>
        </w:rPr>
        <w:fldChar w:fldCharType="begin"/>
      </w:r>
      <w:r>
        <w:rPr>
          <w:noProof/>
        </w:rPr>
        <w:instrText xml:space="preserve"> PAGEREF _Toc170371758 \h </w:instrText>
      </w:r>
      <w:r>
        <w:rPr>
          <w:noProof/>
        </w:rPr>
      </w:r>
      <w:r>
        <w:rPr>
          <w:noProof/>
        </w:rPr>
        <w:fldChar w:fldCharType="separate"/>
      </w:r>
      <w:r>
        <w:rPr>
          <w:noProof/>
        </w:rPr>
        <w:t>6</w:t>
      </w:r>
      <w:r>
        <w:rPr>
          <w:noProof/>
        </w:rPr>
        <w:fldChar w:fldCharType="end"/>
      </w:r>
    </w:p>
    <w:p w14:paraId="7B20DF14" w14:textId="2B0568FF" w:rsidR="00B2198C" w:rsidRDefault="00B2198C">
      <w:pPr>
        <w:pStyle w:val="TOC1"/>
        <w:tabs>
          <w:tab w:val="right" w:leader="dot" w:pos="9016"/>
        </w:tabs>
        <w:rPr>
          <w:noProof/>
          <w:sz w:val="24"/>
          <w:szCs w:val="24"/>
          <w:lang w:eastAsia="en-GB"/>
        </w:rPr>
      </w:pPr>
      <w:r w:rsidRPr="00E5611C">
        <w:rPr>
          <w:rFonts w:ascii="Times New Roman" w:eastAsia="MS Mincho" w:hAnsi="Times New Roman" w:cs="Times New Roman"/>
          <w:noProof/>
          <w:lang w:val="en-US"/>
        </w:rPr>
        <w:t>Table S4. Potential effect modifiers</w:t>
      </w:r>
      <w:r>
        <w:rPr>
          <w:noProof/>
        </w:rPr>
        <w:tab/>
      </w:r>
      <w:r>
        <w:rPr>
          <w:noProof/>
        </w:rPr>
        <w:fldChar w:fldCharType="begin"/>
      </w:r>
      <w:r>
        <w:rPr>
          <w:noProof/>
        </w:rPr>
        <w:instrText xml:space="preserve"> PAGEREF _Toc170371759 \h </w:instrText>
      </w:r>
      <w:r>
        <w:rPr>
          <w:noProof/>
        </w:rPr>
      </w:r>
      <w:r>
        <w:rPr>
          <w:noProof/>
        </w:rPr>
        <w:fldChar w:fldCharType="separate"/>
      </w:r>
      <w:r>
        <w:rPr>
          <w:noProof/>
        </w:rPr>
        <w:t>7</w:t>
      </w:r>
      <w:r>
        <w:rPr>
          <w:noProof/>
        </w:rPr>
        <w:fldChar w:fldCharType="end"/>
      </w:r>
    </w:p>
    <w:p w14:paraId="371AF967" w14:textId="732A1458" w:rsidR="00B2198C" w:rsidRDefault="00B2198C">
      <w:pPr>
        <w:pStyle w:val="TOC1"/>
        <w:tabs>
          <w:tab w:val="right" w:leader="dot" w:pos="9016"/>
        </w:tabs>
        <w:rPr>
          <w:noProof/>
          <w:sz w:val="24"/>
          <w:szCs w:val="24"/>
          <w:lang w:eastAsia="en-GB"/>
        </w:rPr>
      </w:pPr>
      <w:r w:rsidRPr="00E5611C">
        <w:rPr>
          <w:rFonts w:ascii="Times New Roman" w:hAnsi="Times New Roman" w:cs="Times New Roman"/>
          <w:noProof/>
          <w:lang w:val="en-US"/>
        </w:rPr>
        <w:t>Table S5. Sensitivity analyses</w:t>
      </w:r>
      <w:r>
        <w:rPr>
          <w:noProof/>
        </w:rPr>
        <w:tab/>
      </w:r>
      <w:r>
        <w:rPr>
          <w:noProof/>
        </w:rPr>
        <w:fldChar w:fldCharType="begin"/>
      </w:r>
      <w:r>
        <w:rPr>
          <w:noProof/>
        </w:rPr>
        <w:instrText xml:space="preserve"> PAGEREF _Toc170371760 \h </w:instrText>
      </w:r>
      <w:r>
        <w:rPr>
          <w:noProof/>
        </w:rPr>
      </w:r>
      <w:r>
        <w:rPr>
          <w:noProof/>
        </w:rPr>
        <w:fldChar w:fldCharType="separate"/>
      </w:r>
      <w:r>
        <w:rPr>
          <w:noProof/>
        </w:rPr>
        <w:t>8</w:t>
      </w:r>
      <w:r>
        <w:rPr>
          <w:noProof/>
        </w:rPr>
        <w:fldChar w:fldCharType="end"/>
      </w:r>
    </w:p>
    <w:p w14:paraId="20DEB711" w14:textId="1232A894" w:rsidR="00B2198C" w:rsidRDefault="00B2198C">
      <w:pPr>
        <w:pStyle w:val="TOC1"/>
        <w:tabs>
          <w:tab w:val="right" w:leader="dot" w:pos="9016"/>
        </w:tabs>
        <w:rPr>
          <w:noProof/>
          <w:sz w:val="24"/>
          <w:szCs w:val="24"/>
          <w:lang w:eastAsia="en-GB"/>
        </w:rPr>
      </w:pPr>
      <w:r w:rsidRPr="00E5611C">
        <w:rPr>
          <w:rFonts w:ascii="Times New Roman" w:hAnsi="Times New Roman" w:cs="Times New Roman"/>
          <w:noProof/>
          <w:lang w:val="en-US"/>
        </w:rPr>
        <w:t>Table S6. Intended behaviors</w:t>
      </w:r>
      <w:r>
        <w:rPr>
          <w:noProof/>
        </w:rPr>
        <w:tab/>
      </w:r>
      <w:r>
        <w:rPr>
          <w:noProof/>
        </w:rPr>
        <w:fldChar w:fldCharType="begin"/>
      </w:r>
      <w:r>
        <w:rPr>
          <w:noProof/>
        </w:rPr>
        <w:instrText xml:space="preserve"> PAGEREF _Toc170371761 \h </w:instrText>
      </w:r>
      <w:r>
        <w:rPr>
          <w:noProof/>
        </w:rPr>
      </w:r>
      <w:r>
        <w:rPr>
          <w:noProof/>
        </w:rPr>
        <w:fldChar w:fldCharType="separate"/>
      </w:r>
      <w:r>
        <w:rPr>
          <w:noProof/>
        </w:rPr>
        <w:t>9</w:t>
      </w:r>
      <w:r>
        <w:rPr>
          <w:noProof/>
        </w:rPr>
        <w:fldChar w:fldCharType="end"/>
      </w:r>
    </w:p>
    <w:p w14:paraId="1B21C811" w14:textId="2B0545F1" w:rsidR="00B2198C" w:rsidRDefault="00B2198C">
      <w:pPr>
        <w:pStyle w:val="TOC1"/>
        <w:tabs>
          <w:tab w:val="right" w:leader="dot" w:pos="9016"/>
        </w:tabs>
        <w:rPr>
          <w:noProof/>
          <w:sz w:val="24"/>
          <w:szCs w:val="24"/>
          <w:lang w:eastAsia="en-GB"/>
        </w:rPr>
      </w:pPr>
      <w:r w:rsidRPr="00E5611C">
        <w:rPr>
          <w:rFonts w:ascii="Times New Roman" w:hAnsi="Times New Roman" w:cs="Times New Roman"/>
          <w:noProof/>
          <w:lang w:val="en-US"/>
        </w:rPr>
        <w:t>Table S7. Self-efficacy</w:t>
      </w:r>
      <w:r>
        <w:rPr>
          <w:noProof/>
        </w:rPr>
        <w:tab/>
      </w:r>
      <w:r>
        <w:rPr>
          <w:noProof/>
        </w:rPr>
        <w:fldChar w:fldCharType="begin"/>
      </w:r>
      <w:r>
        <w:rPr>
          <w:noProof/>
        </w:rPr>
        <w:instrText xml:space="preserve"> PAGEREF _Toc170371762 \h </w:instrText>
      </w:r>
      <w:r>
        <w:rPr>
          <w:noProof/>
        </w:rPr>
      </w:r>
      <w:r>
        <w:rPr>
          <w:noProof/>
        </w:rPr>
        <w:fldChar w:fldCharType="separate"/>
      </w:r>
      <w:r>
        <w:rPr>
          <w:noProof/>
        </w:rPr>
        <w:t>10</w:t>
      </w:r>
      <w:r>
        <w:rPr>
          <w:noProof/>
        </w:rPr>
        <w:fldChar w:fldCharType="end"/>
      </w:r>
    </w:p>
    <w:p w14:paraId="7A04F330" w14:textId="577F9935" w:rsidR="00B2198C" w:rsidRDefault="00B2198C">
      <w:pPr>
        <w:pStyle w:val="TOC1"/>
        <w:tabs>
          <w:tab w:val="right" w:leader="dot" w:pos="9016"/>
        </w:tabs>
        <w:rPr>
          <w:noProof/>
          <w:sz w:val="24"/>
          <w:szCs w:val="24"/>
          <w:lang w:eastAsia="en-GB"/>
        </w:rPr>
      </w:pPr>
      <w:r w:rsidRPr="00E5611C">
        <w:rPr>
          <w:rFonts w:ascii="Times New Roman" w:hAnsi="Times New Roman" w:cs="Times New Roman"/>
          <w:noProof/>
          <w:lang w:val="en-US"/>
        </w:rPr>
        <w:t>Table S8. Intervention school students' views of the lessons</w:t>
      </w:r>
      <w:r>
        <w:rPr>
          <w:noProof/>
        </w:rPr>
        <w:tab/>
      </w:r>
      <w:r>
        <w:rPr>
          <w:noProof/>
        </w:rPr>
        <w:fldChar w:fldCharType="begin"/>
      </w:r>
      <w:r>
        <w:rPr>
          <w:noProof/>
        </w:rPr>
        <w:instrText xml:space="preserve"> PAGEREF _Toc170371763 \h </w:instrText>
      </w:r>
      <w:r>
        <w:rPr>
          <w:noProof/>
        </w:rPr>
      </w:r>
      <w:r>
        <w:rPr>
          <w:noProof/>
        </w:rPr>
        <w:fldChar w:fldCharType="separate"/>
      </w:r>
      <w:r>
        <w:rPr>
          <w:noProof/>
        </w:rPr>
        <w:t>11</w:t>
      </w:r>
      <w:r>
        <w:rPr>
          <w:noProof/>
        </w:rPr>
        <w:fldChar w:fldCharType="end"/>
      </w:r>
    </w:p>
    <w:p w14:paraId="2AF26F6D" w14:textId="11AC1BD0" w:rsidR="00B2198C" w:rsidRDefault="00B2198C">
      <w:pPr>
        <w:pStyle w:val="TOC1"/>
        <w:tabs>
          <w:tab w:val="right" w:leader="dot" w:pos="9016"/>
        </w:tabs>
        <w:rPr>
          <w:noProof/>
          <w:sz w:val="24"/>
          <w:szCs w:val="24"/>
          <w:lang w:eastAsia="en-GB"/>
        </w:rPr>
      </w:pPr>
      <w:r w:rsidRPr="00E5611C">
        <w:rPr>
          <w:rFonts w:ascii="Times New Roman" w:hAnsi="Times New Roman" w:cs="Times New Roman"/>
          <w:noProof/>
          <w:lang w:val="en-US"/>
        </w:rPr>
        <w:t>Tables S9a to S9c. Intervention school students – transfer and adverse effects</w:t>
      </w:r>
      <w:r>
        <w:rPr>
          <w:noProof/>
        </w:rPr>
        <w:tab/>
      </w:r>
      <w:r>
        <w:rPr>
          <w:noProof/>
        </w:rPr>
        <w:fldChar w:fldCharType="begin"/>
      </w:r>
      <w:r>
        <w:rPr>
          <w:noProof/>
        </w:rPr>
        <w:instrText xml:space="preserve"> PAGEREF _Toc170371764 \h </w:instrText>
      </w:r>
      <w:r>
        <w:rPr>
          <w:noProof/>
        </w:rPr>
      </w:r>
      <w:r>
        <w:rPr>
          <w:noProof/>
        </w:rPr>
        <w:fldChar w:fldCharType="separate"/>
      </w:r>
      <w:r>
        <w:rPr>
          <w:noProof/>
        </w:rPr>
        <w:t>12</w:t>
      </w:r>
      <w:r>
        <w:rPr>
          <w:noProof/>
        </w:rPr>
        <w:fldChar w:fldCharType="end"/>
      </w:r>
    </w:p>
    <w:p w14:paraId="31A96D29" w14:textId="1E483426" w:rsidR="00B2198C" w:rsidRDefault="00B2198C">
      <w:pPr>
        <w:pStyle w:val="TOC1"/>
        <w:tabs>
          <w:tab w:val="right" w:leader="dot" w:pos="9016"/>
        </w:tabs>
        <w:rPr>
          <w:noProof/>
          <w:sz w:val="24"/>
          <w:szCs w:val="24"/>
          <w:lang w:eastAsia="en-GB"/>
        </w:rPr>
      </w:pPr>
      <w:r w:rsidRPr="00E5611C">
        <w:rPr>
          <w:rFonts w:ascii="Times New Roman" w:hAnsi="Times New Roman" w:cs="Times New Roman"/>
          <w:noProof/>
          <w:lang w:val="en-US"/>
        </w:rPr>
        <w:t>Tables S10a to S10i. Transfer of what was learned to daily life</w:t>
      </w:r>
      <w:r>
        <w:rPr>
          <w:noProof/>
        </w:rPr>
        <w:tab/>
      </w:r>
      <w:r>
        <w:rPr>
          <w:noProof/>
        </w:rPr>
        <w:fldChar w:fldCharType="begin"/>
      </w:r>
      <w:r>
        <w:rPr>
          <w:noProof/>
        </w:rPr>
        <w:instrText xml:space="preserve"> PAGEREF _Toc170371765 \h </w:instrText>
      </w:r>
      <w:r>
        <w:rPr>
          <w:noProof/>
        </w:rPr>
      </w:r>
      <w:r>
        <w:rPr>
          <w:noProof/>
        </w:rPr>
        <w:fldChar w:fldCharType="separate"/>
      </w:r>
      <w:r>
        <w:rPr>
          <w:noProof/>
        </w:rPr>
        <w:t>15</w:t>
      </w:r>
      <w:r>
        <w:rPr>
          <w:noProof/>
        </w:rPr>
        <w:fldChar w:fldCharType="end"/>
      </w:r>
    </w:p>
    <w:p w14:paraId="4BCD7916" w14:textId="491E067A" w:rsidR="00B2198C" w:rsidRDefault="00B2198C">
      <w:pPr>
        <w:pStyle w:val="TOC1"/>
        <w:tabs>
          <w:tab w:val="right" w:leader="dot" w:pos="9016"/>
        </w:tabs>
        <w:rPr>
          <w:noProof/>
          <w:sz w:val="24"/>
          <w:szCs w:val="24"/>
          <w:lang w:eastAsia="en-GB"/>
        </w:rPr>
      </w:pPr>
      <w:r w:rsidRPr="00E5611C">
        <w:rPr>
          <w:rFonts w:ascii="Times New Roman" w:hAnsi="Times New Roman" w:cs="Times New Roman"/>
          <w:noProof/>
          <w:lang w:val="en-US"/>
        </w:rPr>
        <w:t>Tables S11a to S11g. Intervention school teachers – transfer and adverse effects</w:t>
      </w:r>
      <w:r>
        <w:rPr>
          <w:noProof/>
        </w:rPr>
        <w:tab/>
      </w:r>
      <w:r>
        <w:rPr>
          <w:noProof/>
        </w:rPr>
        <w:fldChar w:fldCharType="begin"/>
      </w:r>
      <w:r>
        <w:rPr>
          <w:noProof/>
        </w:rPr>
        <w:instrText xml:space="preserve"> PAGEREF _Toc170371766 \h </w:instrText>
      </w:r>
      <w:r>
        <w:rPr>
          <w:noProof/>
        </w:rPr>
      </w:r>
      <w:r>
        <w:rPr>
          <w:noProof/>
        </w:rPr>
        <w:fldChar w:fldCharType="separate"/>
      </w:r>
      <w:r>
        <w:rPr>
          <w:noProof/>
        </w:rPr>
        <w:t>18</w:t>
      </w:r>
      <w:r>
        <w:rPr>
          <w:noProof/>
        </w:rPr>
        <w:fldChar w:fldCharType="end"/>
      </w:r>
    </w:p>
    <w:p w14:paraId="24AB2DDD" w14:textId="46A5FD57" w:rsidR="00B2198C" w:rsidRDefault="00B2198C">
      <w:pPr>
        <w:pStyle w:val="TOC1"/>
        <w:tabs>
          <w:tab w:val="right" w:leader="dot" w:pos="9016"/>
        </w:tabs>
        <w:rPr>
          <w:noProof/>
          <w:sz w:val="24"/>
          <w:szCs w:val="24"/>
          <w:lang w:eastAsia="en-GB"/>
        </w:rPr>
      </w:pPr>
      <w:r w:rsidRPr="00E5611C">
        <w:rPr>
          <w:rFonts w:ascii="Times New Roman" w:hAnsi="Times New Roman" w:cs="Times New Roman"/>
          <w:noProof/>
          <w:lang w:val="en-US"/>
        </w:rPr>
        <w:t>Table S12a to S12d. Potential effect modifiers</w:t>
      </w:r>
      <w:r>
        <w:rPr>
          <w:noProof/>
        </w:rPr>
        <w:tab/>
      </w:r>
      <w:r>
        <w:rPr>
          <w:noProof/>
        </w:rPr>
        <w:fldChar w:fldCharType="begin"/>
      </w:r>
      <w:r>
        <w:rPr>
          <w:noProof/>
        </w:rPr>
        <w:instrText xml:space="preserve"> PAGEREF _Toc170371767 \h </w:instrText>
      </w:r>
      <w:r>
        <w:rPr>
          <w:noProof/>
        </w:rPr>
      </w:r>
      <w:r>
        <w:rPr>
          <w:noProof/>
        </w:rPr>
        <w:fldChar w:fldCharType="separate"/>
      </w:r>
      <w:r>
        <w:rPr>
          <w:noProof/>
        </w:rPr>
        <w:t>21</w:t>
      </w:r>
      <w:r>
        <w:rPr>
          <w:noProof/>
        </w:rPr>
        <w:fldChar w:fldCharType="end"/>
      </w:r>
    </w:p>
    <w:p w14:paraId="560B4E33" w14:textId="1630B7AD" w:rsidR="00B2198C" w:rsidRDefault="00B2198C">
      <w:pPr>
        <w:pStyle w:val="TOC1"/>
        <w:tabs>
          <w:tab w:val="right" w:leader="dot" w:pos="9016"/>
        </w:tabs>
        <w:rPr>
          <w:noProof/>
          <w:sz w:val="24"/>
          <w:szCs w:val="24"/>
          <w:lang w:eastAsia="en-GB"/>
        </w:rPr>
      </w:pPr>
      <w:r w:rsidRPr="00E5611C">
        <w:rPr>
          <w:rFonts w:ascii="Times New Roman" w:hAnsi="Times New Roman" w:cs="Times New Roman"/>
          <w:noProof/>
          <w:lang w:val="en-US"/>
        </w:rPr>
        <w:t>Table S13. Credibility of the effect modifier analyses for the primary outcome</w:t>
      </w:r>
      <w:r>
        <w:rPr>
          <w:noProof/>
        </w:rPr>
        <w:tab/>
      </w:r>
      <w:r>
        <w:rPr>
          <w:noProof/>
        </w:rPr>
        <w:fldChar w:fldCharType="begin"/>
      </w:r>
      <w:r>
        <w:rPr>
          <w:noProof/>
        </w:rPr>
        <w:instrText xml:space="preserve"> PAGEREF _Toc170371768 \h </w:instrText>
      </w:r>
      <w:r>
        <w:rPr>
          <w:noProof/>
        </w:rPr>
      </w:r>
      <w:r>
        <w:rPr>
          <w:noProof/>
        </w:rPr>
        <w:fldChar w:fldCharType="separate"/>
      </w:r>
      <w:r>
        <w:rPr>
          <w:noProof/>
        </w:rPr>
        <w:t>25</w:t>
      </w:r>
      <w:r>
        <w:rPr>
          <w:noProof/>
        </w:rPr>
        <w:fldChar w:fldCharType="end"/>
      </w:r>
    </w:p>
    <w:p w14:paraId="0AC3EF58" w14:textId="1FE40367" w:rsidR="00B2198C" w:rsidRDefault="00B2198C">
      <w:pPr>
        <w:pStyle w:val="TOC1"/>
        <w:tabs>
          <w:tab w:val="right" w:leader="dot" w:pos="9016"/>
        </w:tabs>
        <w:rPr>
          <w:noProof/>
          <w:sz w:val="24"/>
          <w:szCs w:val="24"/>
          <w:lang w:eastAsia="en-GB"/>
        </w:rPr>
      </w:pPr>
      <w:r w:rsidRPr="00E5611C">
        <w:rPr>
          <w:rFonts w:ascii="Times New Roman" w:hAnsi="Times New Roman" w:cs="Times New Roman"/>
          <w:noProof/>
          <w:lang w:val="en-US"/>
        </w:rPr>
        <w:t>Table S14a to 14c. English reading proficiency subgroup analyses</w:t>
      </w:r>
      <w:r>
        <w:rPr>
          <w:noProof/>
        </w:rPr>
        <w:tab/>
      </w:r>
      <w:r>
        <w:rPr>
          <w:noProof/>
        </w:rPr>
        <w:fldChar w:fldCharType="begin"/>
      </w:r>
      <w:r>
        <w:rPr>
          <w:noProof/>
        </w:rPr>
        <w:instrText xml:space="preserve"> PAGEREF _Toc170371769 \h </w:instrText>
      </w:r>
      <w:r>
        <w:rPr>
          <w:noProof/>
        </w:rPr>
      </w:r>
      <w:r>
        <w:rPr>
          <w:noProof/>
        </w:rPr>
        <w:fldChar w:fldCharType="separate"/>
      </w:r>
      <w:r>
        <w:rPr>
          <w:noProof/>
        </w:rPr>
        <w:t>26</w:t>
      </w:r>
      <w:r>
        <w:rPr>
          <w:noProof/>
        </w:rPr>
        <w:fldChar w:fldCharType="end"/>
      </w:r>
    </w:p>
    <w:p w14:paraId="19C1BD44" w14:textId="6024666D" w:rsidR="00B2198C" w:rsidRDefault="00B2198C">
      <w:pPr>
        <w:pStyle w:val="TOC1"/>
        <w:tabs>
          <w:tab w:val="right" w:leader="dot" w:pos="9016"/>
        </w:tabs>
        <w:rPr>
          <w:noProof/>
          <w:sz w:val="24"/>
          <w:szCs w:val="24"/>
          <w:lang w:eastAsia="en-GB"/>
        </w:rPr>
      </w:pPr>
      <w:r w:rsidRPr="00E5611C">
        <w:rPr>
          <w:rFonts w:ascii="Times New Roman" w:hAnsi="Times New Roman" w:cs="Times New Roman"/>
          <w:noProof/>
          <w:lang w:val="en-US"/>
        </w:rPr>
        <w:t>Table S15. Risk of bias assessment</w:t>
      </w:r>
      <w:r>
        <w:rPr>
          <w:noProof/>
        </w:rPr>
        <w:tab/>
      </w:r>
      <w:r>
        <w:rPr>
          <w:noProof/>
        </w:rPr>
        <w:fldChar w:fldCharType="begin"/>
      </w:r>
      <w:r>
        <w:rPr>
          <w:noProof/>
        </w:rPr>
        <w:instrText xml:space="preserve"> PAGEREF _Toc170371770 \h </w:instrText>
      </w:r>
      <w:r>
        <w:rPr>
          <w:noProof/>
        </w:rPr>
      </w:r>
      <w:r>
        <w:rPr>
          <w:noProof/>
        </w:rPr>
        <w:fldChar w:fldCharType="separate"/>
      </w:r>
      <w:r>
        <w:rPr>
          <w:noProof/>
        </w:rPr>
        <w:t>29</w:t>
      </w:r>
      <w:r>
        <w:rPr>
          <w:noProof/>
        </w:rPr>
        <w:fldChar w:fldCharType="end"/>
      </w:r>
    </w:p>
    <w:p w14:paraId="38869951" w14:textId="181FFF9C" w:rsidR="00B2198C" w:rsidRDefault="00B2198C">
      <w:pPr>
        <w:pStyle w:val="TOC1"/>
        <w:tabs>
          <w:tab w:val="right" w:leader="dot" w:pos="9016"/>
        </w:tabs>
        <w:rPr>
          <w:noProof/>
          <w:sz w:val="24"/>
          <w:szCs w:val="24"/>
          <w:lang w:eastAsia="en-GB"/>
        </w:rPr>
      </w:pPr>
      <w:r w:rsidRPr="00E5611C">
        <w:rPr>
          <w:rFonts w:ascii="Times New Roman" w:hAnsi="Times New Roman" w:cs="Times New Roman"/>
          <w:noProof/>
          <w:lang w:val="en-US"/>
        </w:rPr>
        <w:t>Table S16. GRADE evidence profile</w:t>
      </w:r>
      <w:r>
        <w:rPr>
          <w:noProof/>
        </w:rPr>
        <w:tab/>
      </w:r>
      <w:r>
        <w:rPr>
          <w:noProof/>
        </w:rPr>
        <w:fldChar w:fldCharType="begin"/>
      </w:r>
      <w:r>
        <w:rPr>
          <w:noProof/>
        </w:rPr>
        <w:instrText xml:space="preserve"> PAGEREF _Toc170371771 \h </w:instrText>
      </w:r>
      <w:r>
        <w:rPr>
          <w:noProof/>
        </w:rPr>
      </w:r>
      <w:r>
        <w:rPr>
          <w:noProof/>
        </w:rPr>
        <w:fldChar w:fldCharType="separate"/>
      </w:r>
      <w:r>
        <w:rPr>
          <w:noProof/>
        </w:rPr>
        <w:t>30</w:t>
      </w:r>
      <w:r>
        <w:rPr>
          <w:noProof/>
        </w:rPr>
        <w:fldChar w:fldCharType="end"/>
      </w:r>
    </w:p>
    <w:p w14:paraId="1EB49A6F" w14:textId="15D93F02" w:rsidR="00B2198C" w:rsidRDefault="00B2198C">
      <w:pPr>
        <w:pStyle w:val="TOC1"/>
        <w:tabs>
          <w:tab w:val="right" w:leader="dot" w:pos="9016"/>
        </w:tabs>
        <w:rPr>
          <w:noProof/>
          <w:sz w:val="24"/>
          <w:szCs w:val="24"/>
          <w:lang w:eastAsia="en-GB"/>
        </w:rPr>
      </w:pPr>
      <w:r w:rsidRPr="00E5611C">
        <w:rPr>
          <w:rFonts w:ascii="Times New Roman" w:hAnsi="Times New Roman" w:cs="Times New Roman"/>
          <w:noProof/>
          <w:lang w:val="en-US"/>
        </w:rPr>
        <w:t>Figure S1. Students with a mastery score (≥14 out of 18) at one-year follow-up</w:t>
      </w:r>
      <w:r>
        <w:rPr>
          <w:noProof/>
        </w:rPr>
        <w:tab/>
      </w:r>
      <w:r>
        <w:rPr>
          <w:noProof/>
        </w:rPr>
        <w:fldChar w:fldCharType="begin"/>
      </w:r>
      <w:r>
        <w:rPr>
          <w:noProof/>
        </w:rPr>
        <w:instrText xml:space="preserve"> PAGEREF _Toc170371772 \h </w:instrText>
      </w:r>
      <w:r>
        <w:rPr>
          <w:noProof/>
        </w:rPr>
      </w:r>
      <w:r>
        <w:rPr>
          <w:noProof/>
        </w:rPr>
        <w:fldChar w:fldCharType="separate"/>
      </w:r>
      <w:r>
        <w:rPr>
          <w:noProof/>
        </w:rPr>
        <w:t>32</w:t>
      </w:r>
      <w:r>
        <w:rPr>
          <w:noProof/>
        </w:rPr>
        <w:fldChar w:fldCharType="end"/>
      </w:r>
    </w:p>
    <w:p w14:paraId="11955E48" w14:textId="1FBE3424" w:rsidR="00B2198C" w:rsidRDefault="00B2198C">
      <w:pPr>
        <w:pStyle w:val="TOC1"/>
        <w:tabs>
          <w:tab w:val="right" w:leader="dot" w:pos="9016"/>
        </w:tabs>
        <w:rPr>
          <w:noProof/>
          <w:sz w:val="24"/>
          <w:szCs w:val="24"/>
          <w:lang w:eastAsia="en-GB"/>
        </w:rPr>
      </w:pPr>
      <w:r w:rsidRPr="00E5611C">
        <w:rPr>
          <w:rFonts w:ascii="Times New Roman" w:hAnsi="Times New Roman" w:cs="Times New Roman"/>
          <w:noProof/>
          <w:lang w:val="en-US"/>
        </w:rPr>
        <w:t>Figure S2. Students’ mean score at one-year follow-up</w:t>
      </w:r>
      <w:r>
        <w:rPr>
          <w:noProof/>
        </w:rPr>
        <w:tab/>
      </w:r>
      <w:r>
        <w:rPr>
          <w:noProof/>
        </w:rPr>
        <w:fldChar w:fldCharType="begin"/>
      </w:r>
      <w:r>
        <w:rPr>
          <w:noProof/>
        </w:rPr>
        <w:instrText xml:space="preserve"> PAGEREF _Toc170371773 \h </w:instrText>
      </w:r>
      <w:r>
        <w:rPr>
          <w:noProof/>
        </w:rPr>
      </w:r>
      <w:r>
        <w:rPr>
          <w:noProof/>
        </w:rPr>
        <w:fldChar w:fldCharType="separate"/>
      </w:r>
      <w:r>
        <w:rPr>
          <w:noProof/>
        </w:rPr>
        <w:t>33</w:t>
      </w:r>
      <w:r>
        <w:rPr>
          <w:noProof/>
        </w:rPr>
        <w:fldChar w:fldCharType="end"/>
      </w:r>
    </w:p>
    <w:p w14:paraId="2A4EAE59" w14:textId="7120B681" w:rsidR="00B2198C" w:rsidRDefault="00B2198C">
      <w:pPr>
        <w:pStyle w:val="TOC1"/>
        <w:tabs>
          <w:tab w:val="right" w:leader="dot" w:pos="9016"/>
        </w:tabs>
        <w:rPr>
          <w:noProof/>
          <w:sz w:val="24"/>
          <w:szCs w:val="24"/>
          <w:lang w:eastAsia="en-GB"/>
        </w:rPr>
      </w:pPr>
      <w:r w:rsidRPr="00E5611C">
        <w:rPr>
          <w:rFonts w:ascii="Times New Roman" w:hAnsi="Times New Roman" w:cs="Times New Roman"/>
          <w:noProof/>
          <w:lang w:val="en-US"/>
        </w:rPr>
        <w:t>Figure S3. Teachers with a passing score</w:t>
      </w:r>
      <w:r>
        <w:rPr>
          <w:noProof/>
        </w:rPr>
        <w:tab/>
      </w:r>
      <w:r>
        <w:rPr>
          <w:noProof/>
        </w:rPr>
        <w:fldChar w:fldCharType="begin"/>
      </w:r>
      <w:r>
        <w:rPr>
          <w:noProof/>
        </w:rPr>
        <w:instrText xml:space="preserve"> PAGEREF _Toc170371774 \h </w:instrText>
      </w:r>
      <w:r>
        <w:rPr>
          <w:noProof/>
        </w:rPr>
      </w:r>
      <w:r>
        <w:rPr>
          <w:noProof/>
        </w:rPr>
        <w:fldChar w:fldCharType="separate"/>
      </w:r>
      <w:r>
        <w:rPr>
          <w:noProof/>
        </w:rPr>
        <w:t>34</w:t>
      </w:r>
      <w:r>
        <w:rPr>
          <w:noProof/>
        </w:rPr>
        <w:fldChar w:fldCharType="end"/>
      </w:r>
    </w:p>
    <w:p w14:paraId="27835D08" w14:textId="6C495DBE" w:rsidR="00B2198C" w:rsidRDefault="00B2198C">
      <w:pPr>
        <w:pStyle w:val="TOC1"/>
        <w:tabs>
          <w:tab w:val="right" w:leader="dot" w:pos="9016"/>
        </w:tabs>
        <w:rPr>
          <w:noProof/>
          <w:sz w:val="24"/>
          <w:szCs w:val="24"/>
          <w:lang w:eastAsia="en-GB"/>
        </w:rPr>
      </w:pPr>
      <w:r w:rsidRPr="00E5611C">
        <w:rPr>
          <w:rFonts w:ascii="Times New Roman" w:hAnsi="Times New Roman" w:cs="Times New Roman"/>
          <w:noProof/>
          <w:lang w:val="en-US"/>
        </w:rPr>
        <w:t>Figure S4. Teachers with a mastery score</w:t>
      </w:r>
      <w:r>
        <w:rPr>
          <w:noProof/>
        </w:rPr>
        <w:tab/>
      </w:r>
      <w:r>
        <w:rPr>
          <w:noProof/>
        </w:rPr>
        <w:fldChar w:fldCharType="begin"/>
      </w:r>
      <w:r>
        <w:rPr>
          <w:noProof/>
        </w:rPr>
        <w:instrText xml:space="preserve"> PAGEREF _Toc170371775 \h </w:instrText>
      </w:r>
      <w:r>
        <w:rPr>
          <w:noProof/>
        </w:rPr>
      </w:r>
      <w:r>
        <w:rPr>
          <w:noProof/>
        </w:rPr>
        <w:fldChar w:fldCharType="separate"/>
      </w:r>
      <w:r>
        <w:rPr>
          <w:noProof/>
        </w:rPr>
        <w:t>35</w:t>
      </w:r>
      <w:r>
        <w:rPr>
          <w:noProof/>
        </w:rPr>
        <w:fldChar w:fldCharType="end"/>
      </w:r>
    </w:p>
    <w:p w14:paraId="7594C76E" w14:textId="44106388" w:rsidR="00B2198C" w:rsidRDefault="00B2198C">
      <w:pPr>
        <w:pStyle w:val="TOC1"/>
        <w:tabs>
          <w:tab w:val="right" w:leader="dot" w:pos="9016"/>
        </w:tabs>
        <w:rPr>
          <w:noProof/>
          <w:sz w:val="24"/>
          <w:szCs w:val="24"/>
          <w:lang w:eastAsia="en-GB"/>
        </w:rPr>
      </w:pPr>
      <w:r w:rsidRPr="00E5611C">
        <w:rPr>
          <w:rFonts w:ascii="Times New Roman" w:hAnsi="Times New Roman" w:cs="Times New Roman"/>
          <w:noProof/>
          <w:lang w:val="en-US"/>
        </w:rPr>
        <w:t>Figure S5. Teachers' mean score</w:t>
      </w:r>
      <w:r>
        <w:rPr>
          <w:noProof/>
        </w:rPr>
        <w:tab/>
      </w:r>
      <w:r>
        <w:rPr>
          <w:noProof/>
        </w:rPr>
        <w:fldChar w:fldCharType="begin"/>
      </w:r>
      <w:r>
        <w:rPr>
          <w:noProof/>
        </w:rPr>
        <w:instrText xml:space="preserve"> PAGEREF _Toc170371776 \h </w:instrText>
      </w:r>
      <w:r>
        <w:rPr>
          <w:noProof/>
        </w:rPr>
      </w:r>
      <w:r>
        <w:rPr>
          <w:noProof/>
        </w:rPr>
        <w:fldChar w:fldCharType="separate"/>
      </w:r>
      <w:r>
        <w:rPr>
          <w:noProof/>
        </w:rPr>
        <w:t>36</w:t>
      </w:r>
      <w:r>
        <w:rPr>
          <w:noProof/>
        </w:rPr>
        <w:fldChar w:fldCharType="end"/>
      </w:r>
    </w:p>
    <w:p w14:paraId="67B3CAC2" w14:textId="0A622890" w:rsidR="00B2198C" w:rsidRDefault="00B2198C">
      <w:pPr>
        <w:pStyle w:val="TOC1"/>
        <w:tabs>
          <w:tab w:val="right" w:leader="dot" w:pos="9016"/>
        </w:tabs>
        <w:rPr>
          <w:noProof/>
          <w:sz w:val="24"/>
          <w:szCs w:val="24"/>
          <w:lang w:eastAsia="en-GB"/>
        </w:rPr>
      </w:pPr>
      <w:r w:rsidRPr="00E5611C">
        <w:rPr>
          <w:rFonts w:ascii="Times New Roman" w:hAnsi="Times New Roman" w:cs="Times New Roman"/>
          <w:noProof/>
          <w:lang w:val="en-US"/>
        </w:rPr>
        <w:t>Appendix 1. GREET checklist</w:t>
      </w:r>
      <w:r>
        <w:rPr>
          <w:noProof/>
        </w:rPr>
        <w:tab/>
      </w:r>
      <w:r>
        <w:rPr>
          <w:noProof/>
        </w:rPr>
        <w:fldChar w:fldCharType="begin"/>
      </w:r>
      <w:r>
        <w:rPr>
          <w:noProof/>
        </w:rPr>
        <w:instrText xml:space="preserve"> PAGEREF _Toc170371777 \h </w:instrText>
      </w:r>
      <w:r>
        <w:rPr>
          <w:noProof/>
        </w:rPr>
      </w:r>
      <w:r>
        <w:rPr>
          <w:noProof/>
        </w:rPr>
        <w:fldChar w:fldCharType="separate"/>
      </w:r>
      <w:r>
        <w:rPr>
          <w:noProof/>
        </w:rPr>
        <w:t>37</w:t>
      </w:r>
      <w:r>
        <w:rPr>
          <w:noProof/>
        </w:rPr>
        <w:fldChar w:fldCharType="end"/>
      </w:r>
    </w:p>
    <w:p w14:paraId="777661CB" w14:textId="1441F19B" w:rsidR="00B2198C" w:rsidRDefault="00B2198C">
      <w:pPr>
        <w:pStyle w:val="TOC1"/>
        <w:tabs>
          <w:tab w:val="right" w:leader="dot" w:pos="9016"/>
        </w:tabs>
        <w:rPr>
          <w:noProof/>
          <w:sz w:val="24"/>
          <w:szCs w:val="24"/>
          <w:lang w:eastAsia="en-GB"/>
        </w:rPr>
      </w:pPr>
      <w:r w:rsidRPr="00E5611C">
        <w:rPr>
          <w:rFonts w:ascii="Times New Roman" w:hAnsi="Times New Roman" w:cs="Times New Roman"/>
          <w:noProof/>
          <w:lang w:val="en-US"/>
        </w:rPr>
        <w:t>Appendix 2. The Critical Thinking about Health test</w:t>
      </w:r>
      <w:r>
        <w:rPr>
          <w:noProof/>
        </w:rPr>
        <w:tab/>
      </w:r>
      <w:r>
        <w:rPr>
          <w:noProof/>
        </w:rPr>
        <w:fldChar w:fldCharType="begin"/>
      </w:r>
      <w:r>
        <w:rPr>
          <w:noProof/>
        </w:rPr>
        <w:instrText xml:space="preserve"> PAGEREF _Toc170371778 \h </w:instrText>
      </w:r>
      <w:r>
        <w:rPr>
          <w:noProof/>
        </w:rPr>
      </w:r>
      <w:r>
        <w:rPr>
          <w:noProof/>
        </w:rPr>
        <w:fldChar w:fldCharType="separate"/>
      </w:r>
      <w:r>
        <w:rPr>
          <w:noProof/>
        </w:rPr>
        <w:t>41</w:t>
      </w:r>
      <w:r>
        <w:rPr>
          <w:noProof/>
        </w:rPr>
        <w:fldChar w:fldCharType="end"/>
      </w:r>
    </w:p>
    <w:p w14:paraId="1392A97A" w14:textId="23697DB7" w:rsidR="00B2198C" w:rsidRDefault="00B2198C">
      <w:pPr>
        <w:pStyle w:val="TOC1"/>
        <w:tabs>
          <w:tab w:val="right" w:leader="dot" w:pos="9016"/>
        </w:tabs>
        <w:rPr>
          <w:noProof/>
          <w:sz w:val="24"/>
          <w:szCs w:val="24"/>
          <w:lang w:eastAsia="en-GB"/>
        </w:rPr>
      </w:pPr>
      <w:r w:rsidRPr="00E5611C">
        <w:rPr>
          <w:rFonts w:ascii="Times New Roman" w:hAnsi="Times New Roman" w:cs="Times New Roman"/>
          <w:noProof/>
          <w:lang w:val="en-US"/>
        </w:rPr>
        <w:t>Appendix 3. Additional questions about transfer and adverse effects</w:t>
      </w:r>
      <w:r>
        <w:rPr>
          <w:noProof/>
        </w:rPr>
        <w:tab/>
      </w:r>
      <w:r>
        <w:rPr>
          <w:noProof/>
        </w:rPr>
        <w:fldChar w:fldCharType="begin"/>
      </w:r>
      <w:r>
        <w:rPr>
          <w:noProof/>
        </w:rPr>
        <w:instrText xml:space="preserve"> PAGEREF _Toc170371779 \h </w:instrText>
      </w:r>
      <w:r>
        <w:rPr>
          <w:noProof/>
        </w:rPr>
      </w:r>
      <w:r>
        <w:rPr>
          <w:noProof/>
        </w:rPr>
        <w:fldChar w:fldCharType="separate"/>
      </w:r>
      <w:r>
        <w:rPr>
          <w:noProof/>
        </w:rPr>
        <w:t>68</w:t>
      </w:r>
      <w:r>
        <w:rPr>
          <w:noProof/>
        </w:rPr>
        <w:fldChar w:fldCharType="end"/>
      </w:r>
    </w:p>
    <w:p w14:paraId="7C7C6331" w14:textId="2367C549" w:rsidR="00B2198C" w:rsidRDefault="00B2198C">
      <w:pPr>
        <w:pStyle w:val="TOC1"/>
        <w:tabs>
          <w:tab w:val="right" w:leader="dot" w:pos="9016"/>
        </w:tabs>
        <w:rPr>
          <w:noProof/>
          <w:sz w:val="24"/>
          <w:szCs w:val="24"/>
          <w:lang w:eastAsia="en-GB"/>
        </w:rPr>
      </w:pPr>
      <w:r w:rsidRPr="00E5611C">
        <w:rPr>
          <w:rFonts w:ascii="Times New Roman" w:hAnsi="Times New Roman" w:cs="Times New Roman"/>
          <w:noProof/>
          <w:lang w:val="en-US"/>
        </w:rPr>
        <w:t>Appendix 4. Critical thinking about health diary</w:t>
      </w:r>
      <w:r>
        <w:rPr>
          <w:noProof/>
        </w:rPr>
        <w:tab/>
      </w:r>
      <w:r>
        <w:rPr>
          <w:noProof/>
        </w:rPr>
        <w:fldChar w:fldCharType="begin"/>
      </w:r>
      <w:r>
        <w:rPr>
          <w:noProof/>
        </w:rPr>
        <w:instrText xml:space="preserve"> PAGEREF _Toc170371780 \h </w:instrText>
      </w:r>
      <w:r>
        <w:rPr>
          <w:noProof/>
        </w:rPr>
      </w:r>
      <w:r>
        <w:rPr>
          <w:noProof/>
        </w:rPr>
        <w:fldChar w:fldCharType="separate"/>
      </w:r>
      <w:r>
        <w:rPr>
          <w:noProof/>
        </w:rPr>
        <w:t>75</w:t>
      </w:r>
      <w:r>
        <w:rPr>
          <w:noProof/>
        </w:rPr>
        <w:fldChar w:fldCharType="end"/>
      </w:r>
    </w:p>
    <w:p w14:paraId="4AF63FA4" w14:textId="19610233" w:rsidR="00B2198C" w:rsidRDefault="00B2198C">
      <w:pPr>
        <w:pStyle w:val="TOC1"/>
        <w:tabs>
          <w:tab w:val="right" w:leader="dot" w:pos="9016"/>
        </w:tabs>
        <w:rPr>
          <w:noProof/>
          <w:sz w:val="24"/>
          <w:szCs w:val="24"/>
          <w:lang w:eastAsia="en-GB"/>
        </w:rPr>
      </w:pPr>
      <w:r w:rsidRPr="00E5611C">
        <w:rPr>
          <w:rFonts w:ascii="Times New Roman" w:hAnsi="Times New Roman" w:cs="Times New Roman"/>
          <w:noProof/>
          <w:lang w:val="en-US"/>
        </w:rPr>
        <w:t>Appendix 5. Rubric for scoring the diary</w:t>
      </w:r>
      <w:r>
        <w:rPr>
          <w:noProof/>
        </w:rPr>
        <w:tab/>
      </w:r>
      <w:r>
        <w:rPr>
          <w:noProof/>
        </w:rPr>
        <w:fldChar w:fldCharType="begin"/>
      </w:r>
      <w:r>
        <w:rPr>
          <w:noProof/>
        </w:rPr>
        <w:instrText xml:space="preserve"> PAGEREF _Toc170371781 \h </w:instrText>
      </w:r>
      <w:r>
        <w:rPr>
          <w:noProof/>
        </w:rPr>
      </w:r>
      <w:r>
        <w:rPr>
          <w:noProof/>
        </w:rPr>
        <w:fldChar w:fldCharType="separate"/>
      </w:r>
      <w:r>
        <w:rPr>
          <w:noProof/>
        </w:rPr>
        <w:t>79</w:t>
      </w:r>
      <w:r>
        <w:rPr>
          <w:noProof/>
        </w:rPr>
        <w:fldChar w:fldCharType="end"/>
      </w:r>
    </w:p>
    <w:p w14:paraId="04C80A39" w14:textId="63F465B2" w:rsidR="00322624" w:rsidRPr="00DF731F" w:rsidRDefault="00D251D9">
      <w:pPr>
        <w:rPr>
          <w:rFonts w:ascii="Times New Roman" w:eastAsiaTheme="majorEastAsia" w:hAnsi="Times New Roman" w:cs="Times New Roman"/>
          <w:noProof/>
          <w:color w:val="2F5496" w:themeColor="accent1" w:themeShade="BF"/>
          <w:sz w:val="32"/>
          <w:szCs w:val="32"/>
          <w:lang w:val="en-US"/>
        </w:rPr>
      </w:pPr>
      <w:r w:rsidRPr="00DF731F">
        <w:rPr>
          <w:rFonts w:ascii="Times New Roman" w:hAnsi="Times New Roman" w:cs="Times New Roman"/>
          <w:b/>
          <w:bCs/>
          <w:sz w:val="24"/>
          <w:szCs w:val="24"/>
          <w:lang w:val="en-US"/>
        </w:rPr>
        <w:fldChar w:fldCharType="end"/>
      </w:r>
      <w:r w:rsidR="00322624" w:rsidRPr="00DF731F">
        <w:rPr>
          <w:rFonts w:ascii="Times New Roman" w:eastAsiaTheme="majorEastAsia" w:hAnsi="Times New Roman" w:cs="Times New Roman"/>
          <w:color w:val="2F5496" w:themeColor="accent1" w:themeShade="BF"/>
          <w:sz w:val="32"/>
          <w:szCs w:val="32"/>
          <w:lang w:val="en-US"/>
        </w:rPr>
        <w:br w:type="page"/>
      </w:r>
    </w:p>
    <w:p w14:paraId="2047D9D0" w14:textId="58A5258D" w:rsidR="00322624" w:rsidRPr="00DF731F" w:rsidRDefault="00AD75B6" w:rsidP="00AD75B6">
      <w:pPr>
        <w:pStyle w:val="Heading1"/>
        <w:spacing w:before="0" w:after="120" w:line="240" w:lineRule="auto"/>
        <w:rPr>
          <w:rFonts w:ascii="Times New Roman" w:eastAsia="MS Mincho" w:hAnsi="Times New Roman" w:cs="Times New Roman"/>
          <w:sz w:val="24"/>
          <w:szCs w:val="24"/>
          <w:lang w:val="en-US"/>
        </w:rPr>
      </w:pPr>
      <w:bookmarkStart w:id="1" w:name="_Toc170371754"/>
      <w:r w:rsidRPr="00DF731F">
        <w:rPr>
          <w:rFonts w:ascii="Times New Roman" w:eastAsia="MS Mincho" w:hAnsi="Times New Roman" w:cs="Times New Roman"/>
          <w:sz w:val="24"/>
          <w:szCs w:val="24"/>
          <w:lang w:val="en-US"/>
        </w:rPr>
        <w:lastRenderedPageBreak/>
        <w:t>Box</w:t>
      </w:r>
      <w:r w:rsidR="00322624" w:rsidRPr="00DF731F">
        <w:rPr>
          <w:rFonts w:ascii="Times New Roman" w:eastAsia="MS Mincho" w:hAnsi="Times New Roman" w:cs="Times New Roman"/>
          <w:sz w:val="24"/>
          <w:szCs w:val="24"/>
          <w:lang w:val="en-US"/>
        </w:rPr>
        <w:t xml:space="preserve"> </w:t>
      </w:r>
      <w:r w:rsidRPr="00DF731F">
        <w:rPr>
          <w:rFonts w:ascii="Times New Roman" w:eastAsia="MS Mincho" w:hAnsi="Times New Roman" w:cs="Times New Roman"/>
          <w:sz w:val="24"/>
          <w:szCs w:val="24"/>
          <w:lang w:val="en-US"/>
        </w:rPr>
        <w:t>S</w:t>
      </w:r>
      <w:r w:rsidR="00322624" w:rsidRPr="00DF731F">
        <w:rPr>
          <w:rFonts w:ascii="Times New Roman" w:eastAsia="MS Mincho" w:hAnsi="Times New Roman" w:cs="Times New Roman"/>
          <w:sz w:val="24"/>
          <w:szCs w:val="24"/>
          <w:lang w:val="en-US"/>
        </w:rPr>
        <w:t>1</w:t>
      </w:r>
      <w:r w:rsidR="00170831" w:rsidRPr="00DF731F">
        <w:rPr>
          <w:rFonts w:ascii="Times New Roman" w:eastAsia="MS Mincho" w:hAnsi="Times New Roman" w:cs="Times New Roman"/>
          <w:sz w:val="24"/>
          <w:szCs w:val="24"/>
          <w:lang w:val="en-US"/>
        </w:rPr>
        <w:t>.</w:t>
      </w:r>
      <w:r w:rsidR="00322624" w:rsidRPr="00DF731F">
        <w:rPr>
          <w:rFonts w:ascii="Times New Roman" w:eastAsia="MS Mincho" w:hAnsi="Times New Roman" w:cs="Times New Roman"/>
          <w:sz w:val="24"/>
          <w:szCs w:val="24"/>
          <w:lang w:val="en-US"/>
        </w:rPr>
        <w:t xml:space="preserve"> Key concepts included in the IHC lower-secondary school resources</w:t>
      </w:r>
      <w:bookmarkEnd w:id="1"/>
    </w:p>
    <w:tbl>
      <w:tblPr>
        <w:tblStyle w:val="TableGrid"/>
        <w:tblW w:w="0" w:type="auto"/>
        <w:tblLook w:val="04A0" w:firstRow="1" w:lastRow="0" w:firstColumn="1" w:lastColumn="0" w:noHBand="0" w:noVBand="1"/>
      </w:tblPr>
      <w:tblGrid>
        <w:gridCol w:w="9016"/>
      </w:tblGrid>
      <w:tr w:rsidR="00BF607F" w:rsidRPr="00DF731F" w14:paraId="04AD6B2C" w14:textId="77777777" w:rsidTr="00BF607F">
        <w:tc>
          <w:tcPr>
            <w:tcW w:w="9016" w:type="dxa"/>
          </w:tcPr>
          <w:p w14:paraId="0A4A295F" w14:textId="22D42A55" w:rsidR="00BF607F" w:rsidRPr="00DF731F" w:rsidRDefault="00BF607F" w:rsidP="00BF607F">
            <w:pPr>
              <w:rPr>
                <w:rFonts w:ascii="Times New Roman" w:hAnsi="Times New Roman" w:cs="Times New Roman"/>
              </w:rPr>
            </w:pPr>
            <w:r w:rsidRPr="00DF731F">
              <w:rPr>
                <w:rFonts w:ascii="Times New Roman" w:hAnsi="Times New Roman" w:cs="Times New Roman"/>
              </w:rPr>
              <w:t xml:space="preserve">The </w:t>
            </w:r>
            <w:r w:rsidRPr="00DF731F">
              <w:rPr>
                <w:rFonts w:ascii="Times New Roman" w:hAnsi="Times New Roman" w:cs="Times New Roman"/>
                <w:i/>
                <w:iCs/>
              </w:rPr>
              <w:t>Informed Health Choices Key Concepts</w:t>
            </w:r>
            <w:r w:rsidRPr="00DF731F">
              <w:rPr>
                <w:rFonts w:ascii="Times New Roman" w:hAnsi="Times New Roman" w:cs="Times New Roman"/>
              </w:rPr>
              <w:t xml:space="preserve"> are principles for thinking critically about whether to believe claims about health actions and for deciding what to </w:t>
            </w:r>
            <w:proofErr w:type="gramStart"/>
            <w:r w:rsidRPr="00DF731F">
              <w:rPr>
                <w:rFonts w:ascii="Times New Roman" w:hAnsi="Times New Roman" w:cs="Times New Roman"/>
              </w:rPr>
              <w:t>do.</w:t>
            </w:r>
            <w:r w:rsidR="00AD75B6" w:rsidRPr="00DF731F">
              <w:rPr>
                <w:rFonts w:ascii="Times New Roman" w:hAnsi="Times New Roman" w:cs="Times New Roman"/>
              </w:rPr>
              <w:t>*</w:t>
            </w:r>
            <w:proofErr w:type="gramEnd"/>
            <w:r w:rsidRPr="00DF731F">
              <w:rPr>
                <w:rFonts w:ascii="Times New Roman" w:hAnsi="Times New Roman" w:cs="Times New Roman"/>
              </w:rPr>
              <w:t xml:space="preserve"> These principles were the starting point for developing these resources. These nine concepts, which are the focus of </w:t>
            </w:r>
            <w:r w:rsidRPr="00DF731F">
              <w:rPr>
                <w:rFonts w:ascii="Times New Roman" w:hAnsi="Times New Roman" w:cs="Times New Roman"/>
                <w:i/>
                <w:iCs/>
              </w:rPr>
              <w:t>Be Smart about your Health</w:t>
            </w:r>
            <w:r w:rsidRPr="00DF731F">
              <w:rPr>
                <w:rFonts w:ascii="Times New Roman" w:hAnsi="Times New Roman" w:cs="Times New Roman"/>
              </w:rPr>
              <w:t xml:space="preserve"> resources were chosen from a list of 49 concepts that has been developed over many years by researchers and others around the world.</w:t>
            </w:r>
          </w:p>
          <w:p w14:paraId="5A21CFAB" w14:textId="77777777" w:rsidR="00BF607F" w:rsidRPr="00DF731F" w:rsidRDefault="00BF607F" w:rsidP="007101CE">
            <w:pPr>
              <w:pStyle w:val="ListParagraph"/>
              <w:numPr>
                <w:ilvl w:val="0"/>
                <w:numId w:val="34"/>
              </w:numPr>
              <w:spacing w:after="60" w:line="240" w:lineRule="auto"/>
              <w:rPr>
                <w:rFonts w:ascii="Times New Roman" w:hAnsi="Times New Roman"/>
                <w:sz w:val="22"/>
                <w:szCs w:val="22"/>
              </w:rPr>
            </w:pPr>
            <w:r w:rsidRPr="00DF731F">
              <w:rPr>
                <w:rFonts w:ascii="Times New Roman" w:hAnsi="Times New Roman"/>
                <w:sz w:val="22"/>
                <w:szCs w:val="22"/>
              </w:rPr>
              <w:t>Health actions can have helpful effects, but they can also have harmful effects and be expensive.</w:t>
            </w:r>
          </w:p>
          <w:p w14:paraId="5E28A8C3" w14:textId="77777777" w:rsidR="00BF607F" w:rsidRPr="00DF731F" w:rsidRDefault="00BF607F" w:rsidP="007101CE">
            <w:pPr>
              <w:pStyle w:val="ListParagraph"/>
              <w:numPr>
                <w:ilvl w:val="0"/>
                <w:numId w:val="34"/>
              </w:numPr>
              <w:spacing w:after="60" w:line="240" w:lineRule="auto"/>
              <w:rPr>
                <w:rFonts w:ascii="Times New Roman" w:hAnsi="Times New Roman"/>
                <w:sz w:val="22"/>
                <w:szCs w:val="22"/>
              </w:rPr>
            </w:pPr>
            <w:r w:rsidRPr="00DF731F">
              <w:rPr>
                <w:rFonts w:ascii="Times New Roman" w:hAnsi="Times New Roman"/>
                <w:sz w:val="22"/>
                <w:szCs w:val="22"/>
              </w:rPr>
              <w:t>The effects of most health actions are not obvious, especially changes that do not occur right after the health action.</w:t>
            </w:r>
          </w:p>
          <w:p w14:paraId="58DF3248" w14:textId="77777777" w:rsidR="00BF607F" w:rsidRPr="00DF731F" w:rsidRDefault="00BF607F" w:rsidP="007101CE">
            <w:pPr>
              <w:pStyle w:val="ListParagraph"/>
              <w:numPr>
                <w:ilvl w:val="0"/>
                <w:numId w:val="34"/>
              </w:numPr>
              <w:spacing w:after="60" w:line="240" w:lineRule="auto"/>
              <w:rPr>
                <w:rFonts w:ascii="Times New Roman" w:hAnsi="Times New Roman"/>
                <w:sz w:val="22"/>
                <w:szCs w:val="22"/>
              </w:rPr>
            </w:pPr>
            <w:r w:rsidRPr="00DF731F">
              <w:rPr>
                <w:rFonts w:ascii="Times New Roman" w:hAnsi="Times New Roman"/>
                <w:sz w:val="22"/>
                <w:szCs w:val="22"/>
              </w:rPr>
              <w:t>Usually, personal experience (something that happened to someone after taking a health action) is a weak basis for claims about the effects of health actions.</w:t>
            </w:r>
          </w:p>
          <w:p w14:paraId="0598CE26" w14:textId="77777777" w:rsidR="00BF607F" w:rsidRPr="00DF731F" w:rsidRDefault="00BF607F" w:rsidP="007101CE">
            <w:pPr>
              <w:pStyle w:val="ListParagraph"/>
              <w:numPr>
                <w:ilvl w:val="0"/>
                <w:numId w:val="34"/>
              </w:numPr>
              <w:spacing w:after="60" w:line="240" w:lineRule="auto"/>
              <w:rPr>
                <w:rFonts w:ascii="Times New Roman" w:hAnsi="Times New Roman"/>
                <w:sz w:val="22"/>
                <w:szCs w:val="22"/>
              </w:rPr>
            </w:pPr>
            <w:r w:rsidRPr="00DF731F">
              <w:rPr>
                <w:rFonts w:ascii="Times New Roman" w:hAnsi="Times New Roman"/>
                <w:sz w:val="22"/>
                <w:szCs w:val="22"/>
              </w:rPr>
              <w:t>Health actions that have not been evaluated in a reliable comparison but are commonly-used or have been used for a long time are often assumed to work. However, they might not work and might be harmful or wasteful.</w:t>
            </w:r>
          </w:p>
          <w:p w14:paraId="5229410D" w14:textId="77777777" w:rsidR="00BF607F" w:rsidRPr="00DF731F" w:rsidRDefault="00BF607F" w:rsidP="007101CE">
            <w:pPr>
              <w:pStyle w:val="ListParagraph"/>
              <w:numPr>
                <w:ilvl w:val="0"/>
                <w:numId w:val="34"/>
              </w:numPr>
              <w:spacing w:after="60" w:line="240" w:lineRule="auto"/>
              <w:rPr>
                <w:rFonts w:ascii="Times New Roman" w:hAnsi="Times New Roman"/>
                <w:sz w:val="22"/>
                <w:szCs w:val="22"/>
              </w:rPr>
            </w:pPr>
            <w:r w:rsidRPr="00DF731F">
              <w:rPr>
                <w:rFonts w:ascii="Times New Roman" w:hAnsi="Times New Roman"/>
                <w:sz w:val="22"/>
                <w:szCs w:val="22"/>
              </w:rPr>
              <w:t>Health actions that have not been evaluated in a reliable comparison but are new, expensive, or technologically impressive are often assumed to work. However, they also might not work and might be harmful or wasteful.</w:t>
            </w:r>
          </w:p>
          <w:p w14:paraId="13B160DF" w14:textId="77777777" w:rsidR="00BF607F" w:rsidRPr="00DF731F" w:rsidRDefault="00BF607F" w:rsidP="007101CE">
            <w:pPr>
              <w:pStyle w:val="ListParagraph"/>
              <w:numPr>
                <w:ilvl w:val="0"/>
                <w:numId w:val="34"/>
              </w:numPr>
              <w:spacing w:after="60" w:line="240" w:lineRule="auto"/>
              <w:rPr>
                <w:rFonts w:ascii="Times New Roman" w:hAnsi="Times New Roman"/>
                <w:sz w:val="22"/>
                <w:szCs w:val="22"/>
              </w:rPr>
            </w:pPr>
            <w:r w:rsidRPr="00DF731F">
              <w:rPr>
                <w:rFonts w:ascii="Times New Roman" w:hAnsi="Times New Roman"/>
                <w:sz w:val="22"/>
                <w:szCs w:val="22"/>
              </w:rPr>
              <w:t>Knowledge about the effects of health actions depends on comparisons.</w:t>
            </w:r>
          </w:p>
          <w:p w14:paraId="16DE19FD" w14:textId="77777777" w:rsidR="00BF607F" w:rsidRPr="00DF731F" w:rsidRDefault="00BF607F" w:rsidP="007101CE">
            <w:pPr>
              <w:pStyle w:val="ListParagraph"/>
              <w:numPr>
                <w:ilvl w:val="0"/>
                <w:numId w:val="34"/>
              </w:numPr>
              <w:spacing w:after="60" w:line="240" w:lineRule="auto"/>
              <w:rPr>
                <w:rFonts w:ascii="Times New Roman" w:hAnsi="Times New Roman"/>
                <w:sz w:val="22"/>
                <w:szCs w:val="22"/>
              </w:rPr>
            </w:pPr>
            <w:r w:rsidRPr="00DF731F">
              <w:rPr>
                <w:rFonts w:ascii="Times New Roman" w:hAnsi="Times New Roman"/>
                <w:sz w:val="22"/>
                <w:szCs w:val="22"/>
              </w:rPr>
              <w:t>In a comparison between health actions, important differences (other than the health actions) between comparison groups can be misleading. Randomly creating groups makes sure groups of people are as similar as possible at the start of a comparison and avoids unknown differences.</w:t>
            </w:r>
          </w:p>
          <w:p w14:paraId="6197C39E" w14:textId="77777777" w:rsidR="00BF607F" w:rsidRPr="00DF731F" w:rsidRDefault="00BF607F" w:rsidP="007101CE">
            <w:pPr>
              <w:pStyle w:val="ListParagraph"/>
              <w:numPr>
                <w:ilvl w:val="0"/>
                <w:numId w:val="34"/>
              </w:numPr>
              <w:spacing w:after="60" w:line="240" w:lineRule="auto"/>
              <w:rPr>
                <w:rFonts w:ascii="Times New Roman" w:hAnsi="Times New Roman"/>
                <w:sz w:val="22"/>
                <w:szCs w:val="22"/>
              </w:rPr>
            </w:pPr>
            <w:r w:rsidRPr="00DF731F">
              <w:rPr>
                <w:rFonts w:ascii="Times New Roman" w:hAnsi="Times New Roman"/>
                <w:sz w:val="22"/>
                <w:szCs w:val="22"/>
              </w:rPr>
              <w:t>If a comparison between health actions is too small, we cannot be sure that the results reflect a true difference (or lack of difference) between the effects of the different health actions. The results could just be by chance.</w:t>
            </w:r>
          </w:p>
          <w:p w14:paraId="7B3A3FC5" w14:textId="4E1982E9" w:rsidR="00BF607F" w:rsidRPr="00DF731F" w:rsidRDefault="00BF607F" w:rsidP="007101CE">
            <w:pPr>
              <w:pStyle w:val="ListParagraph"/>
              <w:numPr>
                <w:ilvl w:val="0"/>
                <w:numId w:val="34"/>
              </w:numPr>
              <w:spacing w:after="60" w:line="240" w:lineRule="auto"/>
              <w:rPr>
                <w:rFonts w:ascii="Times New Roman" w:hAnsi="Times New Roman"/>
                <w:sz w:val="22"/>
                <w:szCs w:val="22"/>
              </w:rPr>
            </w:pPr>
            <w:r w:rsidRPr="00DF731F">
              <w:rPr>
                <w:rFonts w:ascii="Times New Roman" w:hAnsi="Times New Roman"/>
                <w:sz w:val="22"/>
                <w:szCs w:val="22"/>
              </w:rPr>
              <w:t>People making a choice about whether to take a health action should consider the potential benefits and potential harms, costs, and other advantages and disadvantages. People making a community choice should also consider who will benefit, who will be harmed, who will achieve savings, and who will bear the costs.</w:t>
            </w:r>
          </w:p>
        </w:tc>
      </w:tr>
    </w:tbl>
    <w:p w14:paraId="7D5E894F" w14:textId="6235FACA" w:rsidR="00BF607F" w:rsidRPr="00DF731F" w:rsidRDefault="00AD75B6" w:rsidP="00AD75B6">
      <w:pPr>
        <w:spacing w:before="60" w:line="240" w:lineRule="auto"/>
        <w:rPr>
          <w:rFonts w:ascii="Times New Roman" w:hAnsi="Times New Roman" w:cs="Times New Roman"/>
          <w:lang w:val="en-US"/>
        </w:rPr>
      </w:pPr>
      <w:r w:rsidRPr="00DF731F">
        <w:rPr>
          <w:rFonts w:ascii="Times New Roman" w:hAnsi="Times New Roman" w:cs="Times New Roman"/>
          <w:lang w:val="en-US"/>
        </w:rPr>
        <w:t xml:space="preserve">* </w:t>
      </w:r>
      <w:r w:rsidR="00BF607F" w:rsidRPr="00DF731F">
        <w:rPr>
          <w:rFonts w:ascii="Times New Roman" w:hAnsi="Times New Roman" w:cs="Times New Roman"/>
          <w:lang w:val="en-US"/>
        </w:rPr>
        <w:t xml:space="preserve">More information about the Informed Health Choices Key Concepts </w:t>
      </w:r>
      <w:r w:rsidRPr="00DF731F">
        <w:rPr>
          <w:rFonts w:ascii="Times New Roman" w:hAnsi="Times New Roman" w:cs="Times New Roman"/>
          <w:lang w:val="en-US"/>
        </w:rPr>
        <w:t xml:space="preserve">can be found here: </w:t>
      </w:r>
      <w:hyperlink r:id="rId8" w:history="1">
        <w:r w:rsidRPr="00DF731F">
          <w:rPr>
            <w:rStyle w:val="Hyperlink"/>
            <w:rFonts w:ascii="Times New Roman" w:hAnsi="Times New Roman" w:cs="Times New Roman"/>
            <w:lang w:val="en-US"/>
          </w:rPr>
          <w:t>https://www.informedhealthchoices.org/key-concepts/</w:t>
        </w:r>
      </w:hyperlink>
      <w:r w:rsidRPr="00DF731F">
        <w:rPr>
          <w:rFonts w:ascii="Times New Roman" w:hAnsi="Times New Roman" w:cs="Times New Roman"/>
          <w:lang w:val="en-US"/>
        </w:rPr>
        <w:t xml:space="preserve">. </w:t>
      </w:r>
    </w:p>
    <w:p w14:paraId="20D54C1C" w14:textId="77777777" w:rsidR="00322624" w:rsidRPr="00DF731F" w:rsidRDefault="00322624" w:rsidP="00322624">
      <w:pPr>
        <w:rPr>
          <w:rFonts w:ascii="Times New Roman" w:hAnsi="Times New Roman" w:cs="Times New Roman"/>
          <w:lang w:val="en-US"/>
        </w:rPr>
      </w:pPr>
    </w:p>
    <w:p w14:paraId="5FD47DEB" w14:textId="77777777" w:rsidR="00AD75B6" w:rsidRPr="00DF731F" w:rsidRDefault="00AD75B6">
      <w:pPr>
        <w:rPr>
          <w:rFonts w:ascii="Times New Roman" w:eastAsia="MS Mincho" w:hAnsi="Times New Roman" w:cs="Times New Roman"/>
          <w:lang w:val="en-US"/>
        </w:rPr>
      </w:pPr>
      <w:r w:rsidRPr="00DF731F">
        <w:rPr>
          <w:rFonts w:ascii="Times New Roman" w:eastAsia="MS Mincho" w:hAnsi="Times New Roman" w:cs="Times New Roman"/>
          <w:lang w:val="en-US"/>
        </w:rPr>
        <w:br w:type="page"/>
      </w:r>
    </w:p>
    <w:p w14:paraId="066E7C8A" w14:textId="11E276CF" w:rsidR="00AD75B6" w:rsidRPr="00DF731F" w:rsidRDefault="00AD75B6" w:rsidP="00AD75B6">
      <w:pPr>
        <w:pStyle w:val="Heading1"/>
        <w:spacing w:before="0" w:after="120" w:line="240" w:lineRule="auto"/>
        <w:rPr>
          <w:rFonts w:ascii="Times New Roman" w:eastAsia="MS Mincho" w:hAnsi="Times New Roman" w:cs="Times New Roman"/>
          <w:sz w:val="24"/>
          <w:szCs w:val="24"/>
          <w:lang w:val="en-US"/>
        </w:rPr>
      </w:pPr>
      <w:bookmarkStart w:id="2" w:name="_Toc170371755"/>
      <w:r w:rsidRPr="00DF731F">
        <w:rPr>
          <w:rFonts w:ascii="Times New Roman" w:eastAsia="MS Mincho" w:hAnsi="Times New Roman" w:cs="Times New Roman"/>
          <w:sz w:val="24"/>
          <w:szCs w:val="24"/>
          <w:lang w:val="en-US"/>
        </w:rPr>
        <w:t>Box S2</w:t>
      </w:r>
      <w:r w:rsidR="00170831" w:rsidRPr="00DF731F">
        <w:rPr>
          <w:rFonts w:ascii="Times New Roman" w:eastAsia="MS Mincho" w:hAnsi="Times New Roman" w:cs="Times New Roman"/>
          <w:sz w:val="24"/>
          <w:szCs w:val="24"/>
          <w:lang w:val="en-US"/>
        </w:rPr>
        <w:t>.</w:t>
      </w:r>
      <w:r w:rsidR="007101CE" w:rsidRPr="00DF731F">
        <w:rPr>
          <w:rFonts w:ascii="Times New Roman" w:eastAsia="MS Mincho" w:hAnsi="Times New Roman" w:cs="Times New Roman"/>
          <w:sz w:val="24"/>
          <w:szCs w:val="24"/>
          <w:lang w:val="en-US"/>
        </w:rPr>
        <w:t xml:space="preserve"> Descriptions of the contexts in which the trials were conducted</w:t>
      </w:r>
      <w:bookmarkEnd w:id="2"/>
    </w:p>
    <w:tbl>
      <w:tblPr>
        <w:tblStyle w:val="TableGrid"/>
        <w:tblW w:w="0" w:type="auto"/>
        <w:tblLook w:val="04A0" w:firstRow="1" w:lastRow="0" w:firstColumn="1" w:lastColumn="0" w:noHBand="0" w:noVBand="1"/>
      </w:tblPr>
      <w:tblGrid>
        <w:gridCol w:w="9016"/>
      </w:tblGrid>
      <w:tr w:rsidR="00AD75B6" w:rsidRPr="00DF731F" w14:paraId="1E14623F" w14:textId="77777777" w:rsidTr="00AD75B6">
        <w:tc>
          <w:tcPr>
            <w:tcW w:w="9016" w:type="dxa"/>
          </w:tcPr>
          <w:p w14:paraId="2F5AFD9D" w14:textId="77777777" w:rsidR="007101CE" w:rsidRPr="00DF731F" w:rsidRDefault="007101CE" w:rsidP="007101CE">
            <w:pPr>
              <w:spacing w:after="60"/>
              <w:rPr>
                <w:rFonts w:ascii="Times New Roman" w:eastAsia="MS Mincho" w:hAnsi="Times New Roman" w:cs="Times New Roman"/>
                <w:b/>
                <w:bCs/>
                <w:sz w:val="21"/>
                <w:szCs w:val="21"/>
              </w:rPr>
            </w:pPr>
            <w:r w:rsidRPr="00DF731F">
              <w:rPr>
                <w:rFonts w:ascii="Times New Roman" w:eastAsia="MS Mincho" w:hAnsi="Times New Roman" w:cs="Times New Roman"/>
                <w:b/>
                <w:bCs/>
                <w:sz w:val="21"/>
                <w:szCs w:val="21"/>
              </w:rPr>
              <w:t>Kenya</w:t>
            </w:r>
          </w:p>
          <w:p w14:paraId="50C02F33" w14:textId="4059EE67" w:rsidR="007101CE" w:rsidRPr="00DF731F" w:rsidRDefault="007101CE" w:rsidP="007101CE">
            <w:pPr>
              <w:spacing w:after="60"/>
              <w:rPr>
                <w:rFonts w:ascii="Times New Roman" w:eastAsia="MS Mincho" w:hAnsi="Times New Roman" w:cs="Times New Roman"/>
                <w:sz w:val="21"/>
                <w:szCs w:val="21"/>
              </w:rPr>
            </w:pPr>
            <w:r w:rsidRPr="00DF731F">
              <w:rPr>
                <w:rFonts w:ascii="Times New Roman" w:eastAsia="MS Mincho" w:hAnsi="Times New Roman" w:cs="Times New Roman"/>
                <w:sz w:val="21"/>
                <w:szCs w:val="21"/>
              </w:rPr>
              <w:t xml:space="preserve">The Kenyan trial included a representative sample of public and private secondary schools in Kisumu County that followed the national curriculum. </w:t>
            </w:r>
            <w:bookmarkStart w:id="3" w:name="_Hlk92465137"/>
            <w:r w:rsidRPr="00DF731F">
              <w:rPr>
                <w:rFonts w:ascii="Times New Roman" w:eastAsia="MS Mincho" w:hAnsi="Times New Roman" w:cs="Times New Roman"/>
                <w:sz w:val="21"/>
                <w:szCs w:val="21"/>
              </w:rPr>
              <w:t xml:space="preserve">There are four years of secondary school education in Kenya (following 8 years of primary school), with three </w:t>
            </w:r>
            <w:bookmarkStart w:id="4" w:name="_Hlk92463767"/>
            <w:r w:rsidRPr="00DF731F">
              <w:rPr>
                <w:rFonts w:ascii="Times New Roman" w:eastAsia="MS Mincho" w:hAnsi="Times New Roman" w:cs="Times New Roman"/>
                <w:sz w:val="21"/>
                <w:szCs w:val="21"/>
              </w:rPr>
              <w:t xml:space="preserve">school terms each year. Each term is normally 10-13 weeks. </w:t>
            </w:r>
            <w:bookmarkEnd w:id="3"/>
            <w:bookmarkEnd w:id="4"/>
            <w:r w:rsidRPr="00DF731F">
              <w:rPr>
                <w:rFonts w:ascii="Times New Roman" w:eastAsia="MS Mincho" w:hAnsi="Times New Roman" w:cs="Times New Roman"/>
                <w:sz w:val="21"/>
                <w:szCs w:val="21"/>
              </w:rPr>
              <w:t xml:space="preserve">Students typically </w:t>
            </w:r>
            <w:r w:rsidR="00DF731F" w:rsidRPr="00DF731F">
              <w:rPr>
                <w:rFonts w:ascii="Times New Roman" w:eastAsia="MS Mincho" w:hAnsi="Times New Roman" w:cs="Times New Roman"/>
                <w:sz w:val="21"/>
                <w:szCs w:val="21"/>
              </w:rPr>
              <w:t>enroll</w:t>
            </w:r>
            <w:r w:rsidRPr="00DF731F">
              <w:rPr>
                <w:rFonts w:ascii="Times New Roman" w:eastAsia="MS Mincho" w:hAnsi="Times New Roman" w:cs="Times New Roman"/>
                <w:sz w:val="21"/>
                <w:szCs w:val="21"/>
              </w:rPr>
              <w:t xml:space="preserve"> when they are about 14 years old and graduate when they are about 18. Class size in public secondary schools is generally 40–59 students per class. </w:t>
            </w:r>
          </w:p>
          <w:p w14:paraId="77DF9615" w14:textId="77777777" w:rsidR="007101CE" w:rsidRPr="00DF731F" w:rsidRDefault="007101CE" w:rsidP="007101CE">
            <w:pPr>
              <w:spacing w:after="60"/>
              <w:rPr>
                <w:rFonts w:ascii="Times New Roman" w:eastAsia="MS Mincho" w:hAnsi="Times New Roman" w:cs="Times New Roman"/>
                <w:sz w:val="21"/>
                <w:szCs w:val="21"/>
              </w:rPr>
            </w:pPr>
            <w:r w:rsidRPr="00DF731F">
              <w:rPr>
                <w:rFonts w:ascii="Times New Roman" w:eastAsia="MS Mincho" w:hAnsi="Times New Roman" w:cs="Times New Roman"/>
                <w:sz w:val="21"/>
                <w:szCs w:val="21"/>
              </w:rPr>
              <w:t>About 63% of Kisumu secondary schools had at least one laptop or desktop computer, 35% of the schools owned a projector, and 17% had Internet access. Students had limited access to computers and few students owned phones.</w:t>
            </w:r>
          </w:p>
          <w:p w14:paraId="578DACAC" w14:textId="77777777" w:rsidR="007101CE" w:rsidRPr="00DF731F" w:rsidRDefault="007101CE" w:rsidP="007101CE">
            <w:pPr>
              <w:spacing w:after="60"/>
              <w:rPr>
                <w:rFonts w:ascii="Times New Roman" w:eastAsia="MS Mincho" w:hAnsi="Times New Roman" w:cs="Times New Roman"/>
                <w:sz w:val="21"/>
                <w:szCs w:val="21"/>
              </w:rPr>
            </w:pPr>
            <w:r w:rsidRPr="00DF731F">
              <w:rPr>
                <w:rFonts w:ascii="Times New Roman" w:eastAsia="MS Mincho" w:hAnsi="Times New Roman" w:cs="Times New Roman"/>
                <w:sz w:val="21"/>
                <w:szCs w:val="21"/>
              </w:rPr>
              <w:t xml:space="preserve">Teachers in Kenya qualify after undergoing training by an accredited university or training institute. Nearly 95% of secondary school teachers hold a bachelor’s degree and about 2% have a post-graduate degree. </w:t>
            </w:r>
          </w:p>
          <w:p w14:paraId="712624DD" w14:textId="77777777" w:rsidR="007101CE" w:rsidRPr="00DF731F" w:rsidRDefault="007101CE" w:rsidP="007101CE">
            <w:pPr>
              <w:spacing w:after="60"/>
              <w:rPr>
                <w:rFonts w:ascii="Times New Roman" w:eastAsia="MS Mincho" w:hAnsi="Times New Roman" w:cs="Times New Roman"/>
                <w:sz w:val="21"/>
                <w:szCs w:val="21"/>
              </w:rPr>
            </w:pPr>
            <w:r w:rsidRPr="00DF731F">
              <w:rPr>
                <w:rFonts w:ascii="Times New Roman" w:eastAsia="MS Mincho" w:hAnsi="Times New Roman" w:cs="Times New Roman"/>
                <w:sz w:val="21"/>
                <w:szCs w:val="21"/>
              </w:rPr>
              <w:t xml:space="preserve">The curriculum was knowledge-based. Teaching was exam-oriented and critical thinking was not assessed in national examinations. Health was a topic in nine different subjects. The government plans to implement a new, competency-based curriculum by 2024. “Critical thinking and problem solving” are one of seven core competencies in the framework for the new curriculum. The core competencies cut across subjects. In the proposed curriculum, health education is a subject. </w:t>
            </w:r>
          </w:p>
          <w:p w14:paraId="5F611F14" w14:textId="77777777" w:rsidR="007101CE" w:rsidRPr="00DF731F" w:rsidRDefault="007101CE" w:rsidP="007101CE">
            <w:pPr>
              <w:spacing w:after="60"/>
              <w:rPr>
                <w:rFonts w:ascii="Times New Roman" w:eastAsia="MS Mincho" w:hAnsi="Times New Roman" w:cs="Times New Roman"/>
                <w:b/>
                <w:bCs/>
                <w:sz w:val="21"/>
                <w:szCs w:val="21"/>
              </w:rPr>
            </w:pPr>
            <w:r w:rsidRPr="00DF731F">
              <w:rPr>
                <w:rFonts w:ascii="Times New Roman" w:eastAsia="MS Mincho" w:hAnsi="Times New Roman" w:cs="Times New Roman"/>
                <w:b/>
                <w:bCs/>
                <w:sz w:val="21"/>
                <w:szCs w:val="21"/>
              </w:rPr>
              <w:t>Rwanda</w:t>
            </w:r>
          </w:p>
          <w:p w14:paraId="2BF23894" w14:textId="77777777" w:rsidR="007101CE" w:rsidRPr="00DF731F" w:rsidRDefault="007101CE" w:rsidP="007101CE">
            <w:pPr>
              <w:spacing w:after="60"/>
              <w:rPr>
                <w:rFonts w:ascii="Times New Roman" w:eastAsia="MS Mincho" w:hAnsi="Times New Roman" w:cs="Times New Roman"/>
                <w:sz w:val="21"/>
                <w:szCs w:val="21"/>
              </w:rPr>
            </w:pPr>
            <w:r w:rsidRPr="00DF731F">
              <w:rPr>
                <w:rFonts w:ascii="Times New Roman" w:eastAsia="MS Mincho" w:hAnsi="Times New Roman" w:cs="Times New Roman"/>
                <w:sz w:val="21"/>
                <w:szCs w:val="21"/>
              </w:rPr>
              <w:t xml:space="preserve">The Rwandan trial included a representative sample of public, private, and government-aided secondary schools in two districts from each of the five provinces of Rwanda (10 districts total). There are six years of secondary school in Rwanda (following six years of primary school). The first three years are lower-secondary. There are three school terms each year. Each term is 12-14 weeks. The official age range is 13-18 for secondary school and 13-15 for lower-secondary. The average number of students per classroom in secondary schools is 39. </w:t>
            </w:r>
          </w:p>
          <w:p w14:paraId="06715857" w14:textId="77777777" w:rsidR="007101CE" w:rsidRPr="00DF731F" w:rsidRDefault="007101CE" w:rsidP="007101CE">
            <w:pPr>
              <w:spacing w:after="60"/>
              <w:rPr>
                <w:rFonts w:ascii="Times New Roman" w:eastAsia="MS Mincho" w:hAnsi="Times New Roman" w:cs="Times New Roman"/>
                <w:sz w:val="21"/>
                <w:szCs w:val="21"/>
              </w:rPr>
            </w:pPr>
            <w:r w:rsidRPr="00DF731F">
              <w:rPr>
                <w:rFonts w:ascii="Times New Roman" w:eastAsia="MS Mincho" w:hAnsi="Times New Roman" w:cs="Times New Roman"/>
                <w:sz w:val="21"/>
                <w:szCs w:val="21"/>
              </w:rPr>
              <w:t xml:space="preserve">Most secondary schools had computers (86%) and grid electricity supply (77%). Two thirds had “smart classrooms”, which included student computers, a projector, smart boards, and Internet access. </w:t>
            </w:r>
          </w:p>
          <w:p w14:paraId="4556BB86" w14:textId="77777777" w:rsidR="007101CE" w:rsidRPr="00DF731F" w:rsidRDefault="007101CE" w:rsidP="007101CE">
            <w:pPr>
              <w:spacing w:after="60"/>
              <w:rPr>
                <w:rFonts w:ascii="Times New Roman" w:eastAsia="MS Mincho" w:hAnsi="Times New Roman" w:cs="Times New Roman"/>
                <w:sz w:val="21"/>
                <w:szCs w:val="21"/>
              </w:rPr>
            </w:pPr>
            <w:r w:rsidRPr="00DF731F">
              <w:rPr>
                <w:rFonts w:ascii="Times New Roman" w:eastAsia="MS Mincho" w:hAnsi="Times New Roman" w:cs="Times New Roman"/>
                <w:sz w:val="21"/>
                <w:szCs w:val="21"/>
              </w:rPr>
              <w:t>Lower-secondary teachers must have at least a Diploma in Education - a credential earned after three years of post-secondary study that prepares them to teach two subjects. Upper-secondary school teachers must have a four-year bachelor’s degree in education.</w:t>
            </w:r>
          </w:p>
          <w:p w14:paraId="2B64ED2E" w14:textId="77777777" w:rsidR="007101CE" w:rsidRPr="00DF731F" w:rsidRDefault="007101CE" w:rsidP="007101CE">
            <w:pPr>
              <w:spacing w:after="60"/>
              <w:rPr>
                <w:rFonts w:ascii="Times New Roman" w:eastAsia="MS Mincho" w:hAnsi="Times New Roman" w:cs="Times New Roman"/>
                <w:sz w:val="21"/>
                <w:szCs w:val="21"/>
              </w:rPr>
            </w:pPr>
            <w:r w:rsidRPr="00DF731F">
              <w:rPr>
                <w:rFonts w:ascii="Times New Roman" w:eastAsia="MS Mincho" w:hAnsi="Times New Roman" w:cs="Times New Roman"/>
                <w:sz w:val="21"/>
                <w:szCs w:val="21"/>
              </w:rPr>
              <w:t xml:space="preserve">A competence-based curriculum was implemented in Rwanda in 2016. All subjects include generic competences for higher order thinking. The generic competences in the curriculum are critical thinking, creativity and innovation, research and problem solving, communication, co-operation, interpersonal relations, life skills, and lifelong learning. Health is a topic in three subjects: biology and health sciences, home science, and English (in which health topics are used as a context for teaching English). </w:t>
            </w:r>
          </w:p>
          <w:p w14:paraId="59EBCDF5" w14:textId="77777777" w:rsidR="007101CE" w:rsidRPr="00DF731F" w:rsidRDefault="007101CE" w:rsidP="007101CE">
            <w:pPr>
              <w:spacing w:after="60"/>
              <w:rPr>
                <w:rFonts w:ascii="Times New Roman" w:eastAsia="MS Mincho" w:hAnsi="Times New Roman" w:cs="Times New Roman"/>
                <w:b/>
                <w:bCs/>
                <w:sz w:val="21"/>
                <w:szCs w:val="21"/>
              </w:rPr>
            </w:pPr>
            <w:r w:rsidRPr="00DF731F">
              <w:rPr>
                <w:rFonts w:ascii="Times New Roman" w:eastAsia="MS Mincho" w:hAnsi="Times New Roman" w:cs="Times New Roman"/>
                <w:b/>
                <w:bCs/>
                <w:sz w:val="21"/>
                <w:szCs w:val="21"/>
              </w:rPr>
              <w:t>Uganda</w:t>
            </w:r>
          </w:p>
          <w:p w14:paraId="46491E73" w14:textId="77777777" w:rsidR="007101CE" w:rsidRPr="00DF731F" w:rsidRDefault="007101CE" w:rsidP="007101CE">
            <w:pPr>
              <w:spacing w:after="60"/>
              <w:rPr>
                <w:rFonts w:ascii="Times New Roman" w:eastAsia="MS Mincho" w:hAnsi="Times New Roman" w:cs="Times New Roman"/>
                <w:sz w:val="21"/>
                <w:szCs w:val="21"/>
              </w:rPr>
            </w:pPr>
            <w:r w:rsidRPr="00DF731F">
              <w:rPr>
                <w:rFonts w:ascii="Times New Roman" w:eastAsia="MS Mincho" w:hAnsi="Times New Roman" w:cs="Times New Roman"/>
                <w:sz w:val="21"/>
                <w:szCs w:val="21"/>
              </w:rPr>
              <w:t xml:space="preserve">The Ugandan trial included a representative sample of public and private secondary schools that followed the national curriculum in six districts of Uganda (Luweero, Wakiso, </w:t>
            </w:r>
            <w:proofErr w:type="spellStart"/>
            <w:r w:rsidRPr="00DF731F">
              <w:rPr>
                <w:rFonts w:ascii="Times New Roman" w:eastAsia="MS Mincho" w:hAnsi="Times New Roman" w:cs="Times New Roman"/>
                <w:sz w:val="21"/>
                <w:szCs w:val="21"/>
              </w:rPr>
              <w:t>Mpigi</w:t>
            </w:r>
            <w:proofErr w:type="spellEnd"/>
            <w:r w:rsidRPr="00DF731F">
              <w:rPr>
                <w:rFonts w:ascii="Times New Roman" w:eastAsia="MS Mincho" w:hAnsi="Times New Roman" w:cs="Times New Roman"/>
                <w:sz w:val="21"/>
                <w:szCs w:val="21"/>
              </w:rPr>
              <w:t xml:space="preserve">, Mukono, Kampala, and Kayunga). Secondary education in Uganda is six years (following seven years of primary school). Lower-secondary (“Ordinary Level”) is four years. There are three school terms each year that normally last about 12 weeks. The official entry age of lower-secondary education is 13 years. The average class size is 69. </w:t>
            </w:r>
          </w:p>
          <w:p w14:paraId="7E21F193" w14:textId="77777777" w:rsidR="007101CE" w:rsidRPr="00DF731F" w:rsidRDefault="007101CE" w:rsidP="007101CE">
            <w:pPr>
              <w:spacing w:after="60"/>
              <w:rPr>
                <w:rFonts w:ascii="Times New Roman" w:eastAsia="MS Mincho" w:hAnsi="Times New Roman" w:cs="Times New Roman"/>
                <w:sz w:val="21"/>
                <w:szCs w:val="21"/>
              </w:rPr>
            </w:pPr>
            <w:r w:rsidRPr="00DF731F">
              <w:rPr>
                <w:rFonts w:ascii="Times New Roman" w:eastAsia="MS Mincho" w:hAnsi="Times New Roman" w:cs="Times New Roman"/>
                <w:sz w:val="21"/>
                <w:szCs w:val="21"/>
              </w:rPr>
              <w:t>Most schools had at least one computer (87%) and hydroelectric power (71%), and 40% had a projector. Most schools did not have Internet access.</w:t>
            </w:r>
          </w:p>
          <w:p w14:paraId="773D7F66" w14:textId="7436FDEC" w:rsidR="007101CE" w:rsidRPr="00DF731F" w:rsidRDefault="007101CE" w:rsidP="007101CE">
            <w:pPr>
              <w:spacing w:after="60"/>
              <w:rPr>
                <w:rFonts w:ascii="Times New Roman" w:eastAsia="MS Mincho" w:hAnsi="Times New Roman" w:cs="Times New Roman"/>
                <w:sz w:val="21"/>
                <w:szCs w:val="21"/>
              </w:rPr>
            </w:pPr>
            <w:r w:rsidRPr="00DF731F">
              <w:rPr>
                <w:rFonts w:ascii="Times New Roman" w:eastAsia="MS Mincho" w:hAnsi="Times New Roman" w:cs="Times New Roman"/>
                <w:sz w:val="21"/>
                <w:szCs w:val="21"/>
              </w:rPr>
              <w:t xml:space="preserve">Teacher training at National Teachers Colleges requires two years of study. Successful trainees are awarded Diplomas in Secondary Education. Universities also offer undergraduate teaching programs of three to four years in length. The government is currently phasing out teaching diplomas in </w:t>
            </w:r>
            <w:r w:rsidR="00DF731F" w:rsidRPr="00DF731F">
              <w:rPr>
                <w:rFonts w:ascii="Times New Roman" w:eastAsia="MS Mincho" w:hAnsi="Times New Roman" w:cs="Times New Roman"/>
                <w:sz w:val="21"/>
                <w:szCs w:val="21"/>
              </w:rPr>
              <w:t>favor</w:t>
            </w:r>
            <w:r w:rsidRPr="00DF731F">
              <w:rPr>
                <w:rFonts w:ascii="Times New Roman" w:eastAsia="MS Mincho" w:hAnsi="Times New Roman" w:cs="Times New Roman"/>
                <w:sz w:val="21"/>
                <w:szCs w:val="21"/>
              </w:rPr>
              <w:t xml:space="preserve"> of a bachelor’s degree in education.</w:t>
            </w:r>
          </w:p>
          <w:p w14:paraId="393E1765" w14:textId="0D4D5495" w:rsidR="00AD75B6" w:rsidRPr="00DF731F" w:rsidRDefault="007101CE" w:rsidP="007101CE">
            <w:pPr>
              <w:spacing w:after="60"/>
              <w:rPr>
                <w:rFonts w:ascii="Times New Roman" w:eastAsia="MS Mincho" w:hAnsi="Times New Roman" w:cs="Times New Roman"/>
              </w:rPr>
            </w:pPr>
            <w:r w:rsidRPr="00DF731F">
              <w:rPr>
                <w:rFonts w:ascii="Times New Roman" w:eastAsia="MS Mincho" w:hAnsi="Times New Roman" w:cs="Times New Roman"/>
                <w:sz w:val="21"/>
                <w:szCs w:val="21"/>
              </w:rPr>
              <w:t>Uganda’s National Curriculum Development Centre introduced a new competence-based curriculum for lower-secondary school students in 2020. Critical thinking is one of seven generic skills in the new curriculum. Several others, such as problem solving, are related to critical thinking. The generic skills are taught across subjects. Health is a topic in biology, physical education, and nutrition and food technology.</w:t>
            </w:r>
          </w:p>
        </w:tc>
      </w:tr>
    </w:tbl>
    <w:p w14:paraId="288EEC2A" w14:textId="3C6DA638" w:rsidR="00322624" w:rsidRPr="00DF731F" w:rsidRDefault="00F52C22" w:rsidP="00F52C22">
      <w:pPr>
        <w:pStyle w:val="Heading1"/>
        <w:spacing w:before="0" w:after="120" w:line="240" w:lineRule="auto"/>
        <w:rPr>
          <w:rFonts w:ascii="Times New Roman" w:eastAsia="MS Mincho" w:hAnsi="Times New Roman" w:cs="Times New Roman"/>
          <w:sz w:val="24"/>
          <w:szCs w:val="24"/>
          <w:lang w:val="en-US"/>
        </w:rPr>
      </w:pPr>
      <w:bookmarkStart w:id="5" w:name="_Toc170371756"/>
      <w:r w:rsidRPr="00DF731F">
        <w:rPr>
          <w:rFonts w:ascii="Times New Roman" w:eastAsia="MS Mincho" w:hAnsi="Times New Roman" w:cs="Times New Roman"/>
          <w:sz w:val="24"/>
          <w:szCs w:val="24"/>
          <w:lang w:val="en-US"/>
        </w:rPr>
        <w:t>T</w:t>
      </w:r>
      <w:r w:rsidR="00322624" w:rsidRPr="00DF731F">
        <w:rPr>
          <w:rFonts w:ascii="Times New Roman" w:eastAsia="MS Mincho" w:hAnsi="Times New Roman" w:cs="Times New Roman"/>
          <w:sz w:val="24"/>
          <w:szCs w:val="24"/>
          <w:lang w:val="en-US"/>
        </w:rPr>
        <w:t xml:space="preserve">able </w:t>
      </w:r>
      <w:r w:rsidRPr="00DF731F">
        <w:rPr>
          <w:rFonts w:ascii="Times New Roman" w:eastAsia="MS Mincho" w:hAnsi="Times New Roman" w:cs="Times New Roman"/>
          <w:sz w:val="24"/>
          <w:szCs w:val="24"/>
          <w:lang w:val="en-US"/>
        </w:rPr>
        <w:t>S1</w:t>
      </w:r>
      <w:r w:rsidR="00170831" w:rsidRPr="00DF731F">
        <w:rPr>
          <w:rFonts w:ascii="Times New Roman" w:eastAsia="MS Mincho" w:hAnsi="Times New Roman" w:cs="Times New Roman"/>
          <w:sz w:val="24"/>
          <w:szCs w:val="24"/>
          <w:lang w:val="en-US"/>
        </w:rPr>
        <w:t>.</w:t>
      </w:r>
      <w:r w:rsidR="00322624" w:rsidRPr="00DF731F">
        <w:rPr>
          <w:rFonts w:ascii="Times New Roman" w:eastAsia="MS Mincho" w:hAnsi="Times New Roman" w:cs="Times New Roman"/>
          <w:sz w:val="24"/>
          <w:szCs w:val="24"/>
          <w:lang w:val="en-US"/>
        </w:rPr>
        <w:t xml:space="preserve"> Eligibility criteria</w:t>
      </w:r>
      <w:bookmarkEnd w:id="5"/>
    </w:p>
    <w:tbl>
      <w:tblPr>
        <w:tblStyle w:val="TableGrid4"/>
        <w:tblW w:w="0" w:type="auto"/>
        <w:tblBorders>
          <w:left w:val="none" w:sz="0" w:space="0" w:color="auto"/>
          <w:right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1288"/>
        <w:gridCol w:w="7738"/>
      </w:tblGrid>
      <w:tr w:rsidR="00322624" w:rsidRPr="00DF731F" w14:paraId="1D6287DC" w14:textId="77777777" w:rsidTr="00F52C22">
        <w:tc>
          <w:tcPr>
            <w:tcW w:w="1288" w:type="dxa"/>
            <w:shd w:val="clear" w:color="auto" w:fill="B4C6E7" w:themeFill="accent1" w:themeFillTint="66"/>
          </w:tcPr>
          <w:p w14:paraId="0E06D3D7" w14:textId="77777777" w:rsidR="00322624" w:rsidRPr="00DF731F" w:rsidRDefault="00322624" w:rsidP="00322624">
            <w:pPr>
              <w:spacing w:line="240" w:lineRule="auto"/>
              <w:rPr>
                <w:rFonts w:eastAsia="MS Mincho"/>
                <w:lang w:val="en-US"/>
              </w:rPr>
            </w:pPr>
          </w:p>
        </w:tc>
        <w:tc>
          <w:tcPr>
            <w:tcW w:w="7738" w:type="dxa"/>
            <w:shd w:val="clear" w:color="auto" w:fill="B4C6E7" w:themeFill="accent1" w:themeFillTint="66"/>
          </w:tcPr>
          <w:p w14:paraId="36F984A5" w14:textId="0A8E13F4" w:rsidR="00322624" w:rsidRPr="00DF731F" w:rsidRDefault="00322624" w:rsidP="00322624">
            <w:pPr>
              <w:spacing w:line="240" w:lineRule="auto"/>
              <w:rPr>
                <w:rFonts w:eastAsia="MS Mincho"/>
                <w:b/>
                <w:bCs/>
                <w:lang w:val="en-US"/>
              </w:rPr>
            </w:pPr>
            <w:r w:rsidRPr="00DF731F">
              <w:rPr>
                <w:rFonts w:eastAsia="MS Mincho"/>
                <w:b/>
                <w:bCs/>
                <w:lang w:val="en-US"/>
              </w:rPr>
              <w:t>Criteria*</w:t>
            </w:r>
          </w:p>
        </w:tc>
      </w:tr>
      <w:tr w:rsidR="00322624" w:rsidRPr="00DF731F" w14:paraId="305272B6" w14:textId="77777777" w:rsidTr="00F52C22">
        <w:tc>
          <w:tcPr>
            <w:tcW w:w="1288" w:type="dxa"/>
          </w:tcPr>
          <w:p w14:paraId="6802B532" w14:textId="77777777" w:rsidR="00322624" w:rsidRPr="00DF731F" w:rsidRDefault="00322624" w:rsidP="00322624">
            <w:pPr>
              <w:spacing w:line="240" w:lineRule="auto"/>
              <w:rPr>
                <w:rFonts w:eastAsia="MS Mincho"/>
                <w:b/>
                <w:bCs/>
                <w:sz w:val="22"/>
                <w:szCs w:val="22"/>
                <w:lang w:val="en-US"/>
              </w:rPr>
            </w:pPr>
            <w:r w:rsidRPr="00DF731F">
              <w:rPr>
                <w:rFonts w:eastAsia="MS Mincho"/>
                <w:b/>
                <w:bCs/>
                <w:sz w:val="22"/>
                <w:szCs w:val="22"/>
                <w:lang w:val="en-US"/>
              </w:rPr>
              <w:t>Participants</w:t>
            </w:r>
          </w:p>
        </w:tc>
        <w:tc>
          <w:tcPr>
            <w:tcW w:w="7738" w:type="dxa"/>
          </w:tcPr>
          <w:p w14:paraId="4AEE3ACC" w14:textId="77777777" w:rsidR="00322624" w:rsidRPr="00DF731F" w:rsidRDefault="00322624" w:rsidP="00322624">
            <w:pPr>
              <w:spacing w:line="240" w:lineRule="auto"/>
              <w:rPr>
                <w:rFonts w:eastAsia="MS Mincho"/>
                <w:sz w:val="22"/>
                <w:szCs w:val="22"/>
                <w:lang w:val="en-US"/>
              </w:rPr>
            </w:pPr>
            <w:r w:rsidRPr="00DF731F">
              <w:rPr>
                <w:rFonts w:eastAsia="MS Mincho"/>
                <w:sz w:val="22"/>
                <w:szCs w:val="22"/>
                <w:lang w:val="en-US"/>
              </w:rPr>
              <w:t>Students in secondary schools and their teachers</w:t>
            </w:r>
          </w:p>
        </w:tc>
      </w:tr>
      <w:tr w:rsidR="00322624" w:rsidRPr="00DF731F" w14:paraId="7EC18AEE" w14:textId="77777777" w:rsidTr="00F52C22">
        <w:tc>
          <w:tcPr>
            <w:tcW w:w="1288" w:type="dxa"/>
          </w:tcPr>
          <w:p w14:paraId="66077859" w14:textId="77777777" w:rsidR="00322624" w:rsidRPr="00DF731F" w:rsidRDefault="00322624" w:rsidP="00322624">
            <w:pPr>
              <w:spacing w:line="240" w:lineRule="auto"/>
              <w:rPr>
                <w:rFonts w:eastAsia="MS Mincho"/>
                <w:b/>
                <w:bCs/>
                <w:sz w:val="22"/>
                <w:szCs w:val="22"/>
                <w:lang w:val="en-US"/>
              </w:rPr>
            </w:pPr>
            <w:r w:rsidRPr="00DF731F">
              <w:rPr>
                <w:rFonts w:eastAsia="MS Mincho"/>
                <w:b/>
                <w:bCs/>
                <w:sz w:val="22"/>
                <w:szCs w:val="22"/>
                <w:lang w:val="en-US"/>
              </w:rPr>
              <w:t>Intervention</w:t>
            </w:r>
          </w:p>
        </w:tc>
        <w:tc>
          <w:tcPr>
            <w:tcW w:w="7738" w:type="dxa"/>
          </w:tcPr>
          <w:p w14:paraId="47A0CC11" w14:textId="77777777" w:rsidR="00322624" w:rsidRPr="00DF731F" w:rsidRDefault="00322624" w:rsidP="00322624">
            <w:pPr>
              <w:spacing w:line="240" w:lineRule="auto"/>
              <w:rPr>
                <w:rFonts w:eastAsia="MS Mincho"/>
                <w:sz w:val="22"/>
                <w:szCs w:val="22"/>
                <w:lang w:val="en-US"/>
              </w:rPr>
            </w:pPr>
            <w:r w:rsidRPr="00DF731F">
              <w:rPr>
                <w:rFonts w:eastAsia="MS Mincho"/>
                <w:sz w:val="22"/>
                <w:szCs w:val="22"/>
                <w:lang w:val="en-US"/>
              </w:rPr>
              <w:t>The IHC secondary school intervention (providing a teacher training workshop and the Be Smart about your Health resources) as an add-on to the standard national curriculum</w:t>
            </w:r>
          </w:p>
        </w:tc>
      </w:tr>
      <w:tr w:rsidR="00322624" w:rsidRPr="00DF731F" w14:paraId="5F500DAD" w14:textId="77777777" w:rsidTr="00F52C22">
        <w:tc>
          <w:tcPr>
            <w:tcW w:w="1288" w:type="dxa"/>
          </w:tcPr>
          <w:p w14:paraId="61FBB5BC" w14:textId="77777777" w:rsidR="00322624" w:rsidRPr="00DF731F" w:rsidRDefault="00322624" w:rsidP="00322624">
            <w:pPr>
              <w:spacing w:line="240" w:lineRule="auto"/>
              <w:rPr>
                <w:rFonts w:eastAsia="MS Mincho"/>
                <w:b/>
                <w:bCs/>
                <w:sz w:val="22"/>
                <w:szCs w:val="22"/>
                <w:lang w:val="en-US"/>
              </w:rPr>
            </w:pPr>
            <w:r w:rsidRPr="00DF731F">
              <w:rPr>
                <w:rFonts w:eastAsia="MS Mincho"/>
                <w:b/>
                <w:bCs/>
                <w:sz w:val="22"/>
                <w:szCs w:val="22"/>
                <w:lang w:val="en-US"/>
              </w:rPr>
              <w:t>Comparison</w:t>
            </w:r>
          </w:p>
        </w:tc>
        <w:tc>
          <w:tcPr>
            <w:tcW w:w="7738" w:type="dxa"/>
          </w:tcPr>
          <w:p w14:paraId="1077CF15" w14:textId="77777777" w:rsidR="00322624" w:rsidRPr="00DF731F" w:rsidRDefault="00322624" w:rsidP="00322624">
            <w:pPr>
              <w:spacing w:line="240" w:lineRule="auto"/>
              <w:rPr>
                <w:rFonts w:eastAsia="MS Mincho"/>
                <w:sz w:val="22"/>
                <w:szCs w:val="22"/>
                <w:lang w:val="en-US"/>
              </w:rPr>
            </w:pPr>
            <w:r w:rsidRPr="00DF731F">
              <w:rPr>
                <w:rFonts w:eastAsia="MS Mincho"/>
                <w:sz w:val="22"/>
                <w:szCs w:val="22"/>
                <w:lang w:val="en-US"/>
              </w:rPr>
              <w:t>The standard national curriculum in the country where the trial is conducted, without intervening</w:t>
            </w:r>
          </w:p>
        </w:tc>
      </w:tr>
      <w:tr w:rsidR="00322624" w:rsidRPr="00DF731F" w14:paraId="3FB62463" w14:textId="77777777" w:rsidTr="00F52C22">
        <w:tc>
          <w:tcPr>
            <w:tcW w:w="1288" w:type="dxa"/>
          </w:tcPr>
          <w:p w14:paraId="1D2996C4" w14:textId="77777777" w:rsidR="00322624" w:rsidRPr="00DF731F" w:rsidRDefault="00322624" w:rsidP="00322624">
            <w:pPr>
              <w:spacing w:line="240" w:lineRule="auto"/>
              <w:rPr>
                <w:rFonts w:eastAsia="MS Mincho"/>
                <w:b/>
                <w:bCs/>
                <w:sz w:val="22"/>
                <w:szCs w:val="22"/>
                <w:lang w:val="en-US"/>
              </w:rPr>
            </w:pPr>
            <w:r w:rsidRPr="00DF731F">
              <w:rPr>
                <w:rFonts w:eastAsia="MS Mincho"/>
                <w:b/>
                <w:bCs/>
                <w:sz w:val="22"/>
                <w:szCs w:val="22"/>
                <w:lang w:val="en-US"/>
              </w:rPr>
              <w:t>Outcomes</w:t>
            </w:r>
          </w:p>
        </w:tc>
        <w:tc>
          <w:tcPr>
            <w:tcW w:w="7738" w:type="dxa"/>
          </w:tcPr>
          <w:p w14:paraId="5F89ACC6" w14:textId="075A484B" w:rsidR="00322624" w:rsidRPr="00DF731F" w:rsidRDefault="00322624" w:rsidP="00322624">
            <w:pPr>
              <w:spacing w:line="240" w:lineRule="auto"/>
              <w:rPr>
                <w:rFonts w:eastAsia="MS Mincho"/>
                <w:sz w:val="22"/>
                <w:szCs w:val="22"/>
                <w:lang w:val="en-US"/>
              </w:rPr>
            </w:pPr>
            <w:r w:rsidRPr="00DF731F">
              <w:rPr>
                <w:rFonts w:eastAsia="MS Mincho"/>
                <w:sz w:val="22"/>
                <w:szCs w:val="22"/>
                <w:lang w:val="en-US"/>
              </w:rPr>
              <w:t xml:space="preserve">Outcomes measured using the Critical Thinking about Health test, including the proportion of students with a passing score (the primary outcome), the average score on the test, the proportion of students with a score that indicates mastery of the nine concepts, self-efficacy, intended </w:t>
            </w:r>
            <w:r w:rsidR="00DF731F" w:rsidRPr="00DF731F">
              <w:rPr>
                <w:rFonts w:eastAsia="MS Mincho"/>
                <w:sz w:val="22"/>
                <w:szCs w:val="22"/>
                <w:lang w:val="en-US"/>
              </w:rPr>
              <w:t>behaviors</w:t>
            </w:r>
            <w:r w:rsidRPr="00DF731F">
              <w:rPr>
                <w:rFonts w:eastAsia="MS Mincho"/>
                <w:sz w:val="22"/>
                <w:szCs w:val="22"/>
                <w:lang w:val="en-US"/>
              </w:rPr>
              <w:t>, and teachers’ ability to understand and apply the nine concepts.</w:t>
            </w:r>
          </w:p>
        </w:tc>
      </w:tr>
      <w:tr w:rsidR="00322624" w:rsidRPr="00DF731F" w14:paraId="6B34EA20" w14:textId="77777777" w:rsidTr="00F52C22">
        <w:tc>
          <w:tcPr>
            <w:tcW w:w="1288" w:type="dxa"/>
          </w:tcPr>
          <w:p w14:paraId="499EB87D" w14:textId="77777777" w:rsidR="00322624" w:rsidRPr="00DF731F" w:rsidRDefault="00322624" w:rsidP="00322624">
            <w:pPr>
              <w:spacing w:line="240" w:lineRule="auto"/>
              <w:rPr>
                <w:rFonts w:eastAsia="MS Mincho"/>
                <w:b/>
                <w:bCs/>
                <w:sz w:val="22"/>
                <w:szCs w:val="22"/>
                <w:lang w:val="en-US"/>
              </w:rPr>
            </w:pPr>
            <w:r w:rsidRPr="00DF731F">
              <w:rPr>
                <w:rFonts w:eastAsia="MS Mincho"/>
                <w:b/>
                <w:bCs/>
                <w:sz w:val="22"/>
                <w:szCs w:val="22"/>
                <w:lang w:val="en-US"/>
              </w:rPr>
              <w:t>Study design</w:t>
            </w:r>
          </w:p>
        </w:tc>
        <w:tc>
          <w:tcPr>
            <w:tcW w:w="7738" w:type="dxa"/>
          </w:tcPr>
          <w:p w14:paraId="69187B09" w14:textId="25BEC04B" w:rsidR="00322624" w:rsidRPr="00DF731F" w:rsidRDefault="00322624" w:rsidP="00322624">
            <w:pPr>
              <w:spacing w:line="240" w:lineRule="auto"/>
              <w:rPr>
                <w:rFonts w:eastAsia="MS Mincho"/>
                <w:sz w:val="22"/>
                <w:szCs w:val="22"/>
                <w:lang w:val="en-US"/>
              </w:rPr>
            </w:pPr>
            <w:r w:rsidRPr="00DF731F">
              <w:rPr>
                <w:rFonts w:eastAsia="MS Mincho"/>
                <w:sz w:val="22"/>
                <w:szCs w:val="22"/>
                <w:lang w:val="en-US"/>
              </w:rPr>
              <w:t>Cluster-</w:t>
            </w:r>
            <w:r w:rsidR="00DF731F" w:rsidRPr="00DF731F">
              <w:rPr>
                <w:rFonts w:eastAsia="MS Mincho"/>
                <w:sz w:val="22"/>
                <w:szCs w:val="22"/>
                <w:lang w:val="en-US"/>
              </w:rPr>
              <w:t>randomized</w:t>
            </w:r>
            <w:r w:rsidRPr="00DF731F">
              <w:rPr>
                <w:rFonts w:eastAsia="MS Mincho"/>
                <w:sz w:val="22"/>
                <w:szCs w:val="22"/>
                <w:lang w:val="en-US"/>
              </w:rPr>
              <w:t xml:space="preserve"> trials</w:t>
            </w:r>
          </w:p>
        </w:tc>
      </w:tr>
    </w:tbl>
    <w:p w14:paraId="6806B001" w14:textId="77777777" w:rsidR="00322624" w:rsidRPr="00DF731F" w:rsidRDefault="00322624" w:rsidP="007101CE">
      <w:pPr>
        <w:spacing w:before="60" w:after="0"/>
        <w:rPr>
          <w:rFonts w:ascii="Times New Roman" w:eastAsia="MS Mincho" w:hAnsi="Times New Roman" w:cs="Times New Roman"/>
          <w:lang w:val="en-US"/>
        </w:rPr>
      </w:pPr>
      <w:r w:rsidRPr="00DF731F">
        <w:rPr>
          <w:rFonts w:ascii="Times New Roman" w:eastAsia="MS Mincho" w:hAnsi="Times New Roman" w:cs="Times New Roman"/>
          <w:lang w:val="en-US"/>
        </w:rPr>
        <w:t>* The eligibility criteria for this meta-analysis are shared by all three of the trials.</w:t>
      </w:r>
    </w:p>
    <w:p w14:paraId="641C30F4" w14:textId="53B47AB5" w:rsidR="00322624" w:rsidRPr="00DF731F" w:rsidRDefault="00322624">
      <w:pPr>
        <w:rPr>
          <w:rFonts w:ascii="Times New Roman" w:eastAsia="MS Mincho" w:hAnsi="Times New Roman" w:cs="Times New Roman"/>
          <w:lang w:val="en-US"/>
        </w:rPr>
      </w:pPr>
      <w:r w:rsidRPr="00DF731F">
        <w:rPr>
          <w:rFonts w:ascii="Times New Roman" w:eastAsia="MS Mincho" w:hAnsi="Times New Roman" w:cs="Times New Roman"/>
          <w:lang w:val="en-US"/>
        </w:rPr>
        <w:br w:type="page"/>
      </w:r>
    </w:p>
    <w:p w14:paraId="384E8579" w14:textId="683E4DAA" w:rsidR="00322624" w:rsidRPr="00DF731F" w:rsidRDefault="00F52C22" w:rsidP="00F52C22">
      <w:pPr>
        <w:pStyle w:val="Heading1"/>
        <w:spacing w:before="0" w:after="120" w:line="240" w:lineRule="auto"/>
        <w:rPr>
          <w:rFonts w:ascii="Times New Roman" w:eastAsia="MS Mincho" w:hAnsi="Times New Roman" w:cs="Times New Roman"/>
          <w:sz w:val="24"/>
          <w:szCs w:val="24"/>
          <w:lang w:val="en-US"/>
        </w:rPr>
      </w:pPr>
      <w:bookmarkStart w:id="6" w:name="_Toc170371757"/>
      <w:r w:rsidRPr="00DF731F">
        <w:rPr>
          <w:rFonts w:ascii="Times New Roman" w:eastAsia="MS Mincho" w:hAnsi="Times New Roman" w:cs="Times New Roman"/>
          <w:sz w:val="24"/>
          <w:szCs w:val="24"/>
          <w:lang w:val="en-US"/>
        </w:rPr>
        <w:t>Table S2</w:t>
      </w:r>
      <w:r w:rsidR="00DC321B" w:rsidRPr="00DF731F">
        <w:rPr>
          <w:rFonts w:ascii="Times New Roman" w:eastAsia="MS Mincho" w:hAnsi="Times New Roman" w:cs="Times New Roman"/>
          <w:sz w:val="24"/>
          <w:szCs w:val="24"/>
          <w:lang w:val="en-US"/>
        </w:rPr>
        <w:t>.</w:t>
      </w:r>
      <w:r w:rsidR="00322624" w:rsidRPr="00DF731F">
        <w:rPr>
          <w:rFonts w:ascii="Times New Roman" w:eastAsia="MS Mincho" w:hAnsi="Times New Roman" w:cs="Times New Roman"/>
          <w:sz w:val="24"/>
          <w:szCs w:val="24"/>
          <w:lang w:val="en-US"/>
        </w:rPr>
        <w:t xml:space="preserve"> Inclusion and exclusion criteria for the included trials</w:t>
      </w:r>
      <w:bookmarkEnd w:id="6"/>
    </w:p>
    <w:tbl>
      <w:tblPr>
        <w:tblStyle w:val="TableGrid5"/>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019"/>
        <w:gridCol w:w="1953"/>
        <w:gridCol w:w="2015"/>
        <w:gridCol w:w="2015"/>
        <w:gridCol w:w="2015"/>
      </w:tblGrid>
      <w:tr w:rsidR="00322624" w:rsidRPr="00DF731F" w14:paraId="70D5EABF" w14:textId="77777777" w:rsidTr="00E913B8">
        <w:trPr>
          <w:cantSplit/>
          <w:tblHeader/>
        </w:trPr>
        <w:tc>
          <w:tcPr>
            <w:tcW w:w="1019" w:type="dxa"/>
            <w:shd w:val="clear" w:color="auto" w:fill="B4C6E7" w:themeFill="accent1" w:themeFillTint="66"/>
          </w:tcPr>
          <w:p w14:paraId="37634A66" w14:textId="77777777" w:rsidR="00322624" w:rsidRPr="00DF731F" w:rsidRDefault="00322624" w:rsidP="00322624">
            <w:pPr>
              <w:spacing w:line="240" w:lineRule="auto"/>
              <w:rPr>
                <w:rFonts w:eastAsia="MS Mincho"/>
                <w:lang w:val="en-US"/>
              </w:rPr>
            </w:pPr>
          </w:p>
        </w:tc>
        <w:tc>
          <w:tcPr>
            <w:tcW w:w="1953" w:type="dxa"/>
            <w:shd w:val="clear" w:color="auto" w:fill="B4C6E7" w:themeFill="accent1" w:themeFillTint="66"/>
          </w:tcPr>
          <w:p w14:paraId="772A03EB" w14:textId="77777777" w:rsidR="00322624" w:rsidRPr="00DF731F" w:rsidRDefault="00322624" w:rsidP="00322624">
            <w:pPr>
              <w:spacing w:line="240" w:lineRule="auto"/>
              <w:rPr>
                <w:rFonts w:eastAsia="MS Mincho"/>
                <w:lang w:val="en-US"/>
              </w:rPr>
            </w:pPr>
          </w:p>
        </w:tc>
        <w:tc>
          <w:tcPr>
            <w:tcW w:w="2015" w:type="dxa"/>
            <w:shd w:val="clear" w:color="auto" w:fill="B4C6E7" w:themeFill="accent1" w:themeFillTint="66"/>
          </w:tcPr>
          <w:p w14:paraId="21E5388C" w14:textId="77777777" w:rsidR="00322624" w:rsidRPr="00DF731F" w:rsidRDefault="00322624" w:rsidP="00322624">
            <w:pPr>
              <w:spacing w:line="240" w:lineRule="auto"/>
              <w:rPr>
                <w:rFonts w:eastAsia="MS Mincho"/>
                <w:b/>
                <w:bCs/>
                <w:lang w:val="en-US"/>
              </w:rPr>
            </w:pPr>
            <w:r w:rsidRPr="00DF731F">
              <w:rPr>
                <w:rFonts w:eastAsia="MS Mincho"/>
                <w:b/>
                <w:bCs/>
                <w:lang w:val="en-US"/>
              </w:rPr>
              <w:t>Kenya</w:t>
            </w:r>
          </w:p>
        </w:tc>
        <w:tc>
          <w:tcPr>
            <w:tcW w:w="2015" w:type="dxa"/>
            <w:shd w:val="clear" w:color="auto" w:fill="B4C6E7" w:themeFill="accent1" w:themeFillTint="66"/>
          </w:tcPr>
          <w:p w14:paraId="71B7152B" w14:textId="77777777" w:rsidR="00322624" w:rsidRPr="00DF731F" w:rsidRDefault="00322624" w:rsidP="00322624">
            <w:pPr>
              <w:spacing w:line="240" w:lineRule="auto"/>
              <w:rPr>
                <w:rFonts w:eastAsia="MS Mincho"/>
                <w:b/>
                <w:bCs/>
                <w:lang w:val="en-US"/>
              </w:rPr>
            </w:pPr>
            <w:r w:rsidRPr="00DF731F">
              <w:rPr>
                <w:rFonts w:eastAsia="MS Mincho"/>
                <w:b/>
                <w:bCs/>
                <w:lang w:val="en-US"/>
              </w:rPr>
              <w:t>Rwanda</w:t>
            </w:r>
          </w:p>
        </w:tc>
        <w:tc>
          <w:tcPr>
            <w:tcW w:w="2015" w:type="dxa"/>
            <w:shd w:val="clear" w:color="auto" w:fill="B4C6E7" w:themeFill="accent1" w:themeFillTint="66"/>
          </w:tcPr>
          <w:p w14:paraId="17B4094F" w14:textId="77777777" w:rsidR="00322624" w:rsidRPr="00DF731F" w:rsidRDefault="00322624" w:rsidP="00322624">
            <w:pPr>
              <w:spacing w:line="240" w:lineRule="auto"/>
              <w:rPr>
                <w:rFonts w:eastAsia="MS Mincho"/>
                <w:b/>
                <w:bCs/>
                <w:lang w:val="en-US"/>
              </w:rPr>
            </w:pPr>
            <w:r w:rsidRPr="00DF731F">
              <w:rPr>
                <w:rFonts w:eastAsia="MS Mincho"/>
                <w:b/>
                <w:bCs/>
                <w:lang w:val="en-US"/>
              </w:rPr>
              <w:t>Uganda</w:t>
            </w:r>
          </w:p>
        </w:tc>
      </w:tr>
      <w:tr w:rsidR="00322624" w:rsidRPr="00DF731F" w14:paraId="627FBB37" w14:textId="77777777" w:rsidTr="00E913B8">
        <w:trPr>
          <w:cantSplit/>
        </w:trPr>
        <w:tc>
          <w:tcPr>
            <w:tcW w:w="1019" w:type="dxa"/>
            <w:vMerge w:val="restart"/>
          </w:tcPr>
          <w:p w14:paraId="599B936D" w14:textId="77777777" w:rsidR="00322624" w:rsidRPr="00DF731F" w:rsidRDefault="00322624" w:rsidP="00322624">
            <w:pPr>
              <w:spacing w:line="240" w:lineRule="auto"/>
              <w:rPr>
                <w:rFonts w:eastAsia="MS Mincho"/>
                <w:b/>
                <w:bCs/>
                <w:lang w:val="en-US"/>
              </w:rPr>
            </w:pPr>
            <w:r w:rsidRPr="00DF731F">
              <w:rPr>
                <w:rFonts w:eastAsia="MS Mincho"/>
                <w:b/>
                <w:bCs/>
                <w:lang w:val="en-US"/>
              </w:rPr>
              <w:t>Schools</w:t>
            </w:r>
          </w:p>
        </w:tc>
        <w:tc>
          <w:tcPr>
            <w:tcW w:w="1953" w:type="dxa"/>
          </w:tcPr>
          <w:p w14:paraId="4073A81F" w14:textId="77777777" w:rsidR="00322624" w:rsidRPr="00DF731F" w:rsidRDefault="00322624" w:rsidP="00322624">
            <w:pPr>
              <w:spacing w:line="240" w:lineRule="auto"/>
              <w:rPr>
                <w:rFonts w:eastAsia="MS Mincho"/>
                <w:b/>
                <w:bCs/>
                <w:lang w:val="en-US"/>
              </w:rPr>
            </w:pPr>
            <w:r w:rsidRPr="00DF731F">
              <w:rPr>
                <w:rFonts w:eastAsia="MS Mincho"/>
                <w:b/>
                <w:bCs/>
                <w:lang w:val="en-US"/>
              </w:rPr>
              <w:t>Inclusion criteria</w:t>
            </w:r>
          </w:p>
        </w:tc>
        <w:tc>
          <w:tcPr>
            <w:tcW w:w="2015" w:type="dxa"/>
          </w:tcPr>
          <w:p w14:paraId="300579D7" w14:textId="77777777" w:rsidR="00322624" w:rsidRPr="00DF731F" w:rsidRDefault="00322624" w:rsidP="00322624">
            <w:pPr>
              <w:spacing w:line="240" w:lineRule="auto"/>
              <w:rPr>
                <w:rFonts w:eastAsia="MS Mincho"/>
                <w:lang w:val="en-US"/>
              </w:rPr>
            </w:pPr>
            <w:r w:rsidRPr="00DF731F">
              <w:rPr>
                <w:rFonts w:eastAsia="MS Mincho"/>
                <w:lang w:val="en-US"/>
              </w:rPr>
              <w:t>Public or private schools that follow the national curriculum</w:t>
            </w:r>
          </w:p>
        </w:tc>
        <w:tc>
          <w:tcPr>
            <w:tcW w:w="2015" w:type="dxa"/>
          </w:tcPr>
          <w:p w14:paraId="5D1FF902" w14:textId="77777777" w:rsidR="00322624" w:rsidRPr="00DF731F" w:rsidRDefault="00322624" w:rsidP="00322624">
            <w:pPr>
              <w:spacing w:line="240" w:lineRule="auto"/>
              <w:rPr>
                <w:rFonts w:eastAsia="MS Mincho"/>
                <w:lang w:val="en-US"/>
              </w:rPr>
            </w:pPr>
            <w:r w:rsidRPr="00DF731F">
              <w:rPr>
                <w:rFonts w:eastAsia="MS Mincho"/>
                <w:lang w:val="en-US"/>
              </w:rPr>
              <w:t>Public, private, or government aided schools that follow the national curriculum</w:t>
            </w:r>
          </w:p>
        </w:tc>
        <w:tc>
          <w:tcPr>
            <w:tcW w:w="2015" w:type="dxa"/>
          </w:tcPr>
          <w:p w14:paraId="2EA09BA4" w14:textId="77777777" w:rsidR="00322624" w:rsidRPr="00DF731F" w:rsidRDefault="00322624" w:rsidP="00322624">
            <w:pPr>
              <w:spacing w:line="240" w:lineRule="auto"/>
              <w:rPr>
                <w:rFonts w:eastAsia="MS Mincho"/>
                <w:lang w:val="en-US"/>
              </w:rPr>
            </w:pPr>
            <w:r w:rsidRPr="00DF731F">
              <w:rPr>
                <w:rFonts w:eastAsia="MS Mincho"/>
                <w:lang w:val="en-US"/>
              </w:rPr>
              <w:t>Public or private schools that follow the national curriculum</w:t>
            </w:r>
          </w:p>
        </w:tc>
      </w:tr>
      <w:tr w:rsidR="00322624" w:rsidRPr="00DF731F" w14:paraId="09AE5C3A" w14:textId="77777777" w:rsidTr="00E913B8">
        <w:trPr>
          <w:cantSplit/>
        </w:trPr>
        <w:tc>
          <w:tcPr>
            <w:tcW w:w="1019" w:type="dxa"/>
            <w:vMerge/>
          </w:tcPr>
          <w:p w14:paraId="593E289C" w14:textId="77777777" w:rsidR="00322624" w:rsidRPr="00DF731F" w:rsidRDefault="00322624" w:rsidP="00322624">
            <w:pPr>
              <w:spacing w:line="240" w:lineRule="auto"/>
              <w:rPr>
                <w:rFonts w:eastAsia="MS Mincho"/>
                <w:b/>
                <w:bCs/>
                <w:lang w:val="en-US"/>
              </w:rPr>
            </w:pPr>
          </w:p>
        </w:tc>
        <w:tc>
          <w:tcPr>
            <w:tcW w:w="1953" w:type="dxa"/>
          </w:tcPr>
          <w:p w14:paraId="40A8DDA3" w14:textId="77777777" w:rsidR="00322624" w:rsidRPr="00DF731F" w:rsidRDefault="00322624" w:rsidP="00322624">
            <w:pPr>
              <w:spacing w:line="240" w:lineRule="auto"/>
              <w:rPr>
                <w:rFonts w:eastAsia="MS Mincho"/>
                <w:b/>
                <w:bCs/>
                <w:lang w:val="en-US"/>
              </w:rPr>
            </w:pPr>
            <w:r w:rsidRPr="00DF731F">
              <w:rPr>
                <w:rFonts w:eastAsia="MS Mincho"/>
                <w:b/>
                <w:bCs/>
                <w:lang w:val="en-US"/>
              </w:rPr>
              <w:t>Exclusion criteria</w:t>
            </w:r>
          </w:p>
        </w:tc>
        <w:tc>
          <w:tcPr>
            <w:tcW w:w="2015" w:type="dxa"/>
          </w:tcPr>
          <w:p w14:paraId="294B7E73" w14:textId="77777777" w:rsidR="00322624" w:rsidRPr="00DF731F" w:rsidRDefault="00322624" w:rsidP="00322624">
            <w:pPr>
              <w:spacing w:line="240" w:lineRule="auto"/>
              <w:rPr>
                <w:rFonts w:eastAsia="MS Mincho"/>
                <w:lang w:val="en-US"/>
              </w:rPr>
            </w:pPr>
            <w:r w:rsidRPr="00DF731F">
              <w:rPr>
                <w:rFonts w:eastAsia="MS Mincho"/>
                <w:lang w:val="en-US"/>
              </w:rPr>
              <w:t>Schools that participated in the user testing or piloting of the resources, special needs schools, international schools, and schools in districts prone to floods and insecurity</w:t>
            </w:r>
          </w:p>
        </w:tc>
        <w:tc>
          <w:tcPr>
            <w:tcW w:w="2015" w:type="dxa"/>
          </w:tcPr>
          <w:p w14:paraId="503EB926" w14:textId="77777777" w:rsidR="00322624" w:rsidRPr="00DF731F" w:rsidRDefault="00322624" w:rsidP="00322624">
            <w:pPr>
              <w:spacing w:line="240" w:lineRule="auto"/>
              <w:rPr>
                <w:rFonts w:eastAsia="MS Mincho"/>
                <w:lang w:val="en-US"/>
              </w:rPr>
            </w:pPr>
            <w:r w:rsidRPr="00DF731F">
              <w:rPr>
                <w:rFonts w:eastAsia="MS Mincho"/>
                <w:lang w:val="en-US"/>
              </w:rPr>
              <w:t>Schools without an Internet connection, schools with less than 100 students or 10 teachers, schools that participated in the user testing and piloting of the intervention, and special needs schools, and schools that are hard to reach</w:t>
            </w:r>
          </w:p>
        </w:tc>
        <w:tc>
          <w:tcPr>
            <w:tcW w:w="2015" w:type="dxa"/>
          </w:tcPr>
          <w:p w14:paraId="1151C990" w14:textId="77777777" w:rsidR="00322624" w:rsidRPr="00DF731F" w:rsidRDefault="00322624" w:rsidP="00322624">
            <w:pPr>
              <w:spacing w:line="240" w:lineRule="auto"/>
              <w:rPr>
                <w:rFonts w:eastAsia="MS Mincho"/>
                <w:lang w:val="en-US"/>
              </w:rPr>
            </w:pPr>
            <w:r w:rsidRPr="00DF731F">
              <w:rPr>
                <w:rFonts w:eastAsia="MS Mincho"/>
                <w:lang w:val="en-US"/>
              </w:rPr>
              <w:t>Schools that participated in the user testing and piloting of the resources, special needs schools, international schools, and adult-only schools</w:t>
            </w:r>
          </w:p>
        </w:tc>
      </w:tr>
      <w:tr w:rsidR="00322624" w:rsidRPr="00DF731F" w14:paraId="4319C60B" w14:textId="77777777" w:rsidTr="00E913B8">
        <w:trPr>
          <w:cantSplit/>
        </w:trPr>
        <w:tc>
          <w:tcPr>
            <w:tcW w:w="1019" w:type="dxa"/>
          </w:tcPr>
          <w:p w14:paraId="0114D86B" w14:textId="77777777" w:rsidR="00322624" w:rsidRPr="00DF731F" w:rsidRDefault="00322624" w:rsidP="00322624">
            <w:pPr>
              <w:spacing w:line="240" w:lineRule="auto"/>
              <w:rPr>
                <w:rFonts w:eastAsia="MS Mincho"/>
                <w:b/>
                <w:bCs/>
                <w:lang w:val="en-US"/>
              </w:rPr>
            </w:pPr>
          </w:p>
        </w:tc>
        <w:tc>
          <w:tcPr>
            <w:tcW w:w="1953" w:type="dxa"/>
          </w:tcPr>
          <w:p w14:paraId="17BF2EF4" w14:textId="77777777" w:rsidR="00322624" w:rsidRPr="00DF731F" w:rsidRDefault="00322624" w:rsidP="00322624">
            <w:pPr>
              <w:spacing w:line="240" w:lineRule="auto"/>
              <w:rPr>
                <w:rFonts w:eastAsia="MS Mincho"/>
                <w:b/>
                <w:bCs/>
                <w:lang w:val="en-US"/>
              </w:rPr>
            </w:pPr>
            <w:r w:rsidRPr="00DF731F">
              <w:rPr>
                <w:rFonts w:eastAsia="MS Mincho"/>
                <w:b/>
                <w:bCs/>
                <w:lang w:val="en-US"/>
              </w:rPr>
              <w:t>Stratification variables for random selection of eligible schools and random allocation of included schools</w:t>
            </w:r>
          </w:p>
        </w:tc>
        <w:tc>
          <w:tcPr>
            <w:tcW w:w="2015" w:type="dxa"/>
          </w:tcPr>
          <w:p w14:paraId="1C791552" w14:textId="77777777" w:rsidR="00322624" w:rsidRPr="00DF731F" w:rsidRDefault="00322624" w:rsidP="00322624">
            <w:pPr>
              <w:spacing w:line="240" w:lineRule="auto"/>
              <w:rPr>
                <w:rFonts w:eastAsia="MS Mincho"/>
                <w:lang w:val="en-US"/>
              </w:rPr>
            </w:pPr>
            <w:r w:rsidRPr="00DF731F">
              <w:rPr>
                <w:rFonts w:eastAsia="MS Mincho"/>
                <w:lang w:val="en-US"/>
              </w:rPr>
              <w:t>Sub-counties (districts) in Kisumu County, ownership (private vs public), and geographical location (rural vs urban)</w:t>
            </w:r>
          </w:p>
        </w:tc>
        <w:tc>
          <w:tcPr>
            <w:tcW w:w="2015" w:type="dxa"/>
          </w:tcPr>
          <w:p w14:paraId="6C339F20" w14:textId="77777777" w:rsidR="00322624" w:rsidRPr="00DF731F" w:rsidRDefault="00322624" w:rsidP="00322624">
            <w:pPr>
              <w:spacing w:line="240" w:lineRule="auto"/>
              <w:rPr>
                <w:rFonts w:eastAsia="MS Mincho"/>
                <w:lang w:val="en-US"/>
              </w:rPr>
            </w:pPr>
            <w:r w:rsidRPr="00DF731F">
              <w:rPr>
                <w:rFonts w:eastAsia="MS Mincho"/>
                <w:lang w:val="en-US"/>
              </w:rPr>
              <w:t>Districts in all five provinces and performance (low vs high as defined by the National Examination and School Inspection Authority)</w:t>
            </w:r>
          </w:p>
        </w:tc>
        <w:tc>
          <w:tcPr>
            <w:tcW w:w="2015" w:type="dxa"/>
            <w:tcBorders>
              <w:top w:val="nil"/>
              <w:left w:val="nil"/>
              <w:bottom w:val="single" w:sz="8" w:space="0" w:color="auto"/>
              <w:right w:val="nil"/>
            </w:tcBorders>
            <w:shd w:val="clear" w:color="auto" w:fill="auto"/>
          </w:tcPr>
          <w:p w14:paraId="136C76E4" w14:textId="77777777" w:rsidR="00322624" w:rsidRPr="00DF731F" w:rsidRDefault="00322624" w:rsidP="00322624">
            <w:pPr>
              <w:spacing w:line="240" w:lineRule="auto"/>
              <w:rPr>
                <w:rFonts w:eastAsia="MS Mincho"/>
                <w:lang w:val="en-US"/>
              </w:rPr>
            </w:pPr>
            <w:r w:rsidRPr="00DF731F">
              <w:rPr>
                <w:rFonts w:eastAsia="MS Mincho"/>
                <w:lang w:val="en-US"/>
              </w:rPr>
              <w:t>Districts in the central region, ICT access (blackboard only vs blackboard and a projector), and school ownership (private vs public).</w:t>
            </w:r>
          </w:p>
        </w:tc>
      </w:tr>
      <w:tr w:rsidR="00322624" w:rsidRPr="00DF731F" w14:paraId="1F655FF2" w14:textId="77777777" w:rsidTr="00E913B8">
        <w:trPr>
          <w:cantSplit/>
        </w:trPr>
        <w:tc>
          <w:tcPr>
            <w:tcW w:w="1019" w:type="dxa"/>
            <w:vMerge w:val="restart"/>
          </w:tcPr>
          <w:p w14:paraId="4ECF7D32" w14:textId="77777777" w:rsidR="00322624" w:rsidRPr="00DF731F" w:rsidRDefault="00322624" w:rsidP="00322624">
            <w:pPr>
              <w:spacing w:line="240" w:lineRule="auto"/>
              <w:rPr>
                <w:rFonts w:eastAsia="MS Mincho"/>
                <w:b/>
                <w:bCs/>
                <w:lang w:val="en-US"/>
              </w:rPr>
            </w:pPr>
            <w:r w:rsidRPr="00DF731F">
              <w:rPr>
                <w:rFonts w:eastAsia="MS Mincho"/>
                <w:b/>
                <w:bCs/>
                <w:lang w:val="en-US"/>
              </w:rPr>
              <w:t>Teachers</w:t>
            </w:r>
          </w:p>
        </w:tc>
        <w:tc>
          <w:tcPr>
            <w:tcW w:w="1953" w:type="dxa"/>
          </w:tcPr>
          <w:p w14:paraId="0902C1E8" w14:textId="77777777" w:rsidR="00322624" w:rsidRPr="00DF731F" w:rsidRDefault="00322624" w:rsidP="00322624">
            <w:pPr>
              <w:spacing w:line="240" w:lineRule="auto"/>
              <w:rPr>
                <w:rFonts w:eastAsia="MS Mincho"/>
                <w:b/>
                <w:bCs/>
                <w:lang w:val="en-US"/>
              </w:rPr>
            </w:pPr>
            <w:r w:rsidRPr="00DF731F">
              <w:rPr>
                <w:rFonts w:eastAsia="MS Mincho"/>
                <w:b/>
                <w:bCs/>
                <w:lang w:val="en-US"/>
              </w:rPr>
              <w:t>Inclusion criteria</w:t>
            </w:r>
          </w:p>
        </w:tc>
        <w:tc>
          <w:tcPr>
            <w:tcW w:w="2015" w:type="dxa"/>
          </w:tcPr>
          <w:p w14:paraId="49D5937C" w14:textId="77777777" w:rsidR="00322624" w:rsidRPr="00DF731F" w:rsidRDefault="00322624" w:rsidP="00322624">
            <w:pPr>
              <w:spacing w:line="240" w:lineRule="auto"/>
              <w:rPr>
                <w:rFonts w:eastAsia="MS Mincho"/>
                <w:lang w:val="en-US"/>
              </w:rPr>
            </w:pPr>
            <w:r w:rsidRPr="00DF731F">
              <w:rPr>
                <w:rFonts w:eastAsia="MS Mincho"/>
                <w:lang w:val="en-US"/>
              </w:rPr>
              <w:t>Form (level) one teachers selected by the principal, with a smartphone or laptop computer, who teach a subject related to health or critical thinking</w:t>
            </w:r>
          </w:p>
        </w:tc>
        <w:tc>
          <w:tcPr>
            <w:tcW w:w="2015" w:type="dxa"/>
          </w:tcPr>
          <w:p w14:paraId="2187CA59" w14:textId="77777777" w:rsidR="00322624" w:rsidRPr="00DF731F" w:rsidRDefault="00322624" w:rsidP="00322624">
            <w:pPr>
              <w:spacing w:line="240" w:lineRule="auto"/>
              <w:rPr>
                <w:rFonts w:eastAsia="MS Mincho"/>
                <w:lang w:val="en-US"/>
              </w:rPr>
            </w:pPr>
            <w:r w:rsidRPr="00DF731F">
              <w:rPr>
                <w:rFonts w:eastAsia="MS Mincho"/>
                <w:lang w:val="en-US"/>
              </w:rPr>
              <w:t>Level two (senior 2) teachers that teach biology and health sciences, physics, chemistry, or mathematics</w:t>
            </w:r>
          </w:p>
        </w:tc>
        <w:tc>
          <w:tcPr>
            <w:tcW w:w="2015" w:type="dxa"/>
            <w:tcBorders>
              <w:top w:val="nil"/>
              <w:left w:val="nil"/>
              <w:bottom w:val="single" w:sz="8" w:space="0" w:color="auto"/>
              <w:right w:val="nil"/>
            </w:tcBorders>
            <w:shd w:val="clear" w:color="auto" w:fill="auto"/>
          </w:tcPr>
          <w:p w14:paraId="716A8B0D" w14:textId="77777777" w:rsidR="00322624" w:rsidRPr="00DF731F" w:rsidRDefault="00322624" w:rsidP="00322624">
            <w:pPr>
              <w:spacing w:line="240" w:lineRule="auto"/>
              <w:rPr>
                <w:rFonts w:eastAsia="MS Mincho"/>
                <w:lang w:val="en-US"/>
              </w:rPr>
            </w:pPr>
            <w:r w:rsidRPr="00DF731F">
              <w:rPr>
                <w:rFonts w:eastAsia="MS Mincho"/>
                <w:lang w:val="en-US"/>
              </w:rPr>
              <w:t>Level two (lower secondary level) teachers that teach biology or health sciences</w:t>
            </w:r>
          </w:p>
        </w:tc>
      </w:tr>
      <w:tr w:rsidR="00322624" w:rsidRPr="00DF731F" w14:paraId="1A5ED63B" w14:textId="77777777" w:rsidTr="00E913B8">
        <w:trPr>
          <w:cantSplit/>
        </w:trPr>
        <w:tc>
          <w:tcPr>
            <w:tcW w:w="1019" w:type="dxa"/>
            <w:vMerge/>
          </w:tcPr>
          <w:p w14:paraId="0F1E81E3" w14:textId="77777777" w:rsidR="00322624" w:rsidRPr="00DF731F" w:rsidRDefault="00322624" w:rsidP="00322624">
            <w:pPr>
              <w:spacing w:line="240" w:lineRule="auto"/>
              <w:rPr>
                <w:rFonts w:eastAsia="MS Mincho"/>
                <w:b/>
                <w:bCs/>
                <w:lang w:val="en-US"/>
              </w:rPr>
            </w:pPr>
          </w:p>
        </w:tc>
        <w:tc>
          <w:tcPr>
            <w:tcW w:w="1953" w:type="dxa"/>
          </w:tcPr>
          <w:p w14:paraId="20699312" w14:textId="77777777" w:rsidR="00322624" w:rsidRPr="00DF731F" w:rsidRDefault="00322624" w:rsidP="00322624">
            <w:pPr>
              <w:spacing w:line="240" w:lineRule="auto"/>
              <w:rPr>
                <w:rFonts w:eastAsia="MS Mincho"/>
                <w:b/>
                <w:bCs/>
                <w:lang w:val="en-US"/>
              </w:rPr>
            </w:pPr>
            <w:r w:rsidRPr="00DF731F">
              <w:rPr>
                <w:rFonts w:eastAsia="MS Mincho"/>
                <w:b/>
                <w:bCs/>
                <w:lang w:val="en-US"/>
              </w:rPr>
              <w:t>Exclusion criteria</w:t>
            </w:r>
          </w:p>
        </w:tc>
        <w:tc>
          <w:tcPr>
            <w:tcW w:w="2015" w:type="dxa"/>
          </w:tcPr>
          <w:p w14:paraId="0D3BD676" w14:textId="77777777" w:rsidR="00322624" w:rsidRPr="00DF731F" w:rsidRDefault="00322624" w:rsidP="00322624">
            <w:pPr>
              <w:spacing w:line="240" w:lineRule="auto"/>
              <w:rPr>
                <w:rFonts w:eastAsia="MS Mincho"/>
                <w:lang w:val="en-US"/>
              </w:rPr>
            </w:pPr>
            <w:r w:rsidRPr="00DF731F">
              <w:rPr>
                <w:rFonts w:eastAsia="MS Mincho"/>
                <w:lang w:val="en-US"/>
              </w:rPr>
              <w:t>None</w:t>
            </w:r>
          </w:p>
        </w:tc>
        <w:tc>
          <w:tcPr>
            <w:tcW w:w="2015" w:type="dxa"/>
          </w:tcPr>
          <w:p w14:paraId="4B9F13D4" w14:textId="77777777" w:rsidR="00322624" w:rsidRPr="00DF731F" w:rsidRDefault="00322624" w:rsidP="00322624">
            <w:pPr>
              <w:spacing w:line="240" w:lineRule="auto"/>
              <w:rPr>
                <w:rFonts w:eastAsia="MS Mincho"/>
                <w:lang w:val="en-US"/>
              </w:rPr>
            </w:pPr>
            <w:r w:rsidRPr="00DF731F">
              <w:rPr>
                <w:rFonts w:eastAsia="MS Mincho"/>
                <w:lang w:val="en-US"/>
              </w:rPr>
              <w:t>None</w:t>
            </w:r>
          </w:p>
        </w:tc>
        <w:tc>
          <w:tcPr>
            <w:tcW w:w="2015" w:type="dxa"/>
            <w:tcBorders>
              <w:top w:val="nil"/>
              <w:left w:val="nil"/>
              <w:bottom w:val="single" w:sz="8" w:space="0" w:color="auto"/>
              <w:right w:val="nil"/>
            </w:tcBorders>
            <w:shd w:val="clear" w:color="auto" w:fill="auto"/>
          </w:tcPr>
          <w:p w14:paraId="30C8973D" w14:textId="77777777" w:rsidR="00322624" w:rsidRPr="00DF731F" w:rsidRDefault="00322624" w:rsidP="00322624">
            <w:pPr>
              <w:spacing w:line="240" w:lineRule="auto"/>
              <w:rPr>
                <w:rFonts w:eastAsia="MS Mincho"/>
                <w:lang w:val="en-US"/>
              </w:rPr>
            </w:pPr>
            <w:r w:rsidRPr="00DF731F">
              <w:rPr>
                <w:rFonts w:eastAsia="MS Mincho"/>
                <w:lang w:val="en-US"/>
              </w:rPr>
              <w:t>None</w:t>
            </w:r>
          </w:p>
        </w:tc>
      </w:tr>
      <w:tr w:rsidR="00322624" w:rsidRPr="00DF731F" w14:paraId="4266739B" w14:textId="77777777" w:rsidTr="00E913B8">
        <w:trPr>
          <w:cantSplit/>
        </w:trPr>
        <w:tc>
          <w:tcPr>
            <w:tcW w:w="1019" w:type="dxa"/>
            <w:vMerge w:val="restart"/>
          </w:tcPr>
          <w:p w14:paraId="434D4B75" w14:textId="77777777" w:rsidR="00322624" w:rsidRPr="00DF731F" w:rsidRDefault="00322624" w:rsidP="00322624">
            <w:pPr>
              <w:spacing w:line="240" w:lineRule="auto"/>
              <w:rPr>
                <w:rFonts w:eastAsia="MS Mincho"/>
                <w:b/>
                <w:bCs/>
                <w:lang w:val="en-US"/>
              </w:rPr>
            </w:pPr>
            <w:r w:rsidRPr="00DF731F">
              <w:rPr>
                <w:rFonts w:eastAsia="MS Mincho"/>
                <w:b/>
                <w:bCs/>
                <w:lang w:val="en-US"/>
              </w:rPr>
              <w:t>Students</w:t>
            </w:r>
          </w:p>
        </w:tc>
        <w:tc>
          <w:tcPr>
            <w:tcW w:w="1953" w:type="dxa"/>
          </w:tcPr>
          <w:p w14:paraId="07549FEC" w14:textId="77777777" w:rsidR="00322624" w:rsidRPr="00DF731F" w:rsidRDefault="00322624" w:rsidP="00322624">
            <w:pPr>
              <w:spacing w:line="240" w:lineRule="auto"/>
              <w:rPr>
                <w:rFonts w:eastAsia="MS Mincho"/>
                <w:b/>
                <w:bCs/>
                <w:lang w:val="en-US"/>
              </w:rPr>
            </w:pPr>
            <w:r w:rsidRPr="00DF731F">
              <w:rPr>
                <w:rFonts w:eastAsia="MS Mincho"/>
                <w:b/>
                <w:bCs/>
                <w:lang w:val="en-US"/>
              </w:rPr>
              <w:t>Inclusion criteria</w:t>
            </w:r>
          </w:p>
        </w:tc>
        <w:tc>
          <w:tcPr>
            <w:tcW w:w="2015" w:type="dxa"/>
          </w:tcPr>
          <w:p w14:paraId="5487E119" w14:textId="77777777" w:rsidR="00322624" w:rsidRPr="00DF731F" w:rsidRDefault="00322624" w:rsidP="00322624">
            <w:pPr>
              <w:spacing w:line="240" w:lineRule="auto"/>
              <w:rPr>
                <w:rFonts w:eastAsia="MS Mincho"/>
                <w:lang w:val="en-US"/>
              </w:rPr>
            </w:pPr>
            <w:r w:rsidRPr="00DF731F">
              <w:rPr>
                <w:rFonts w:eastAsia="MS Mincho"/>
                <w:lang w:val="en-US"/>
              </w:rPr>
              <w:t>Form (level) one (year 7) students (normal starting age 14)</w:t>
            </w:r>
          </w:p>
        </w:tc>
        <w:tc>
          <w:tcPr>
            <w:tcW w:w="2015" w:type="dxa"/>
          </w:tcPr>
          <w:p w14:paraId="7BD3570B" w14:textId="77777777" w:rsidR="00322624" w:rsidRPr="00DF731F" w:rsidRDefault="00322624" w:rsidP="00322624">
            <w:pPr>
              <w:spacing w:line="240" w:lineRule="auto"/>
              <w:rPr>
                <w:rFonts w:eastAsia="MS Mincho"/>
                <w:lang w:val="en-US"/>
              </w:rPr>
            </w:pPr>
            <w:r w:rsidRPr="00DF731F">
              <w:rPr>
                <w:rFonts w:eastAsia="MS Mincho"/>
                <w:lang w:val="en-US"/>
              </w:rPr>
              <w:t>Level two (year 8) students (normal starting age 13)</w:t>
            </w:r>
          </w:p>
        </w:tc>
        <w:tc>
          <w:tcPr>
            <w:tcW w:w="2015" w:type="dxa"/>
            <w:tcBorders>
              <w:top w:val="nil"/>
              <w:left w:val="nil"/>
              <w:bottom w:val="single" w:sz="8" w:space="0" w:color="auto"/>
              <w:right w:val="nil"/>
            </w:tcBorders>
            <w:shd w:val="clear" w:color="auto" w:fill="auto"/>
          </w:tcPr>
          <w:p w14:paraId="75BF2E77" w14:textId="77777777" w:rsidR="00322624" w:rsidRPr="00DF731F" w:rsidRDefault="00322624" w:rsidP="00322624">
            <w:pPr>
              <w:spacing w:line="240" w:lineRule="auto"/>
              <w:rPr>
                <w:rFonts w:eastAsia="MS Mincho"/>
                <w:lang w:val="en-US"/>
              </w:rPr>
            </w:pPr>
            <w:r w:rsidRPr="00DF731F">
              <w:rPr>
                <w:rFonts w:eastAsia="MS Mincho"/>
                <w:lang w:val="en-US"/>
              </w:rPr>
              <w:t>Level two (year 8) students (normal starting age 14)</w:t>
            </w:r>
          </w:p>
        </w:tc>
      </w:tr>
      <w:tr w:rsidR="00322624" w:rsidRPr="00DF731F" w14:paraId="426B67F3" w14:textId="77777777" w:rsidTr="00E913B8">
        <w:trPr>
          <w:cantSplit/>
        </w:trPr>
        <w:tc>
          <w:tcPr>
            <w:tcW w:w="1019" w:type="dxa"/>
            <w:vMerge/>
          </w:tcPr>
          <w:p w14:paraId="6F6DDC32" w14:textId="77777777" w:rsidR="00322624" w:rsidRPr="00DF731F" w:rsidRDefault="00322624" w:rsidP="00322624">
            <w:pPr>
              <w:spacing w:line="240" w:lineRule="auto"/>
              <w:rPr>
                <w:rFonts w:eastAsia="MS Mincho"/>
                <w:lang w:val="en-US"/>
              </w:rPr>
            </w:pPr>
          </w:p>
        </w:tc>
        <w:tc>
          <w:tcPr>
            <w:tcW w:w="1953" w:type="dxa"/>
          </w:tcPr>
          <w:p w14:paraId="64A550AA" w14:textId="77777777" w:rsidR="00322624" w:rsidRPr="00DF731F" w:rsidRDefault="00322624" w:rsidP="00322624">
            <w:pPr>
              <w:spacing w:line="240" w:lineRule="auto"/>
              <w:rPr>
                <w:rFonts w:eastAsia="MS Mincho"/>
                <w:b/>
                <w:bCs/>
                <w:lang w:val="en-US"/>
              </w:rPr>
            </w:pPr>
            <w:r w:rsidRPr="00DF731F">
              <w:rPr>
                <w:rFonts w:eastAsia="MS Mincho"/>
                <w:b/>
                <w:bCs/>
                <w:lang w:val="en-US"/>
              </w:rPr>
              <w:t>Exclusion criteria</w:t>
            </w:r>
          </w:p>
        </w:tc>
        <w:tc>
          <w:tcPr>
            <w:tcW w:w="2015" w:type="dxa"/>
          </w:tcPr>
          <w:p w14:paraId="3514762E" w14:textId="77777777" w:rsidR="00322624" w:rsidRPr="00DF731F" w:rsidRDefault="00322624" w:rsidP="00322624">
            <w:pPr>
              <w:spacing w:line="240" w:lineRule="auto"/>
              <w:rPr>
                <w:rFonts w:eastAsia="MS Mincho"/>
                <w:lang w:val="en-US"/>
              </w:rPr>
            </w:pPr>
            <w:r w:rsidRPr="00DF731F">
              <w:rPr>
                <w:rFonts w:eastAsia="MS Mincho"/>
                <w:lang w:val="en-US"/>
              </w:rPr>
              <w:t>Students that chose not to participate</w:t>
            </w:r>
          </w:p>
        </w:tc>
        <w:tc>
          <w:tcPr>
            <w:tcW w:w="2015" w:type="dxa"/>
          </w:tcPr>
          <w:p w14:paraId="6D06962E" w14:textId="77777777" w:rsidR="00322624" w:rsidRPr="00DF731F" w:rsidRDefault="00322624" w:rsidP="00322624">
            <w:pPr>
              <w:spacing w:line="240" w:lineRule="auto"/>
              <w:rPr>
                <w:rFonts w:eastAsia="MS Mincho"/>
                <w:lang w:val="en-US"/>
              </w:rPr>
            </w:pPr>
            <w:r w:rsidRPr="00DF731F">
              <w:rPr>
                <w:rFonts w:eastAsia="MS Mincho"/>
                <w:lang w:val="en-US"/>
              </w:rPr>
              <w:t>Students that chose not to participate</w:t>
            </w:r>
          </w:p>
        </w:tc>
        <w:tc>
          <w:tcPr>
            <w:tcW w:w="2015" w:type="dxa"/>
            <w:tcBorders>
              <w:top w:val="nil"/>
              <w:left w:val="nil"/>
              <w:bottom w:val="single" w:sz="8" w:space="0" w:color="auto"/>
              <w:right w:val="nil"/>
            </w:tcBorders>
            <w:shd w:val="clear" w:color="auto" w:fill="auto"/>
          </w:tcPr>
          <w:p w14:paraId="30BC49E3" w14:textId="77777777" w:rsidR="00322624" w:rsidRPr="00DF731F" w:rsidRDefault="00322624" w:rsidP="00322624">
            <w:pPr>
              <w:spacing w:line="240" w:lineRule="auto"/>
              <w:rPr>
                <w:rFonts w:eastAsia="MS Mincho"/>
                <w:lang w:val="en-US"/>
              </w:rPr>
            </w:pPr>
            <w:r w:rsidRPr="00DF731F">
              <w:rPr>
                <w:rFonts w:eastAsia="MS Mincho"/>
                <w:lang w:val="en-US"/>
              </w:rPr>
              <w:t>None</w:t>
            </w:r>
          </w:p>
        </w:tc>
      </w:tr>
    </w:tbl>
    <w:p w14:paraId="4DD46358" w14:textId="44668F5D" w:rsidR="00695DB7" w:rsidRPr="00DF731F" w:rsidRDefault="00695DB7" w:rsidP="00322624">
      <w:pPr>
        <w:rPr>
          <w:rFonts w:ascii="Times New Roman" w:eastAsia="MS Mincho" w:hAnsi="Times New Roman" w:cs="Times New Roman"/>
          <w:lang w:val="en-US"/>
        </w:rPr>
      </w:pPr>
    </w:p>
    <w:p w14:paraId="5B897339" w14:textId="77777777" w:rsidR="00695DB7" w:rsidRPr="00DF731F" w:rsidRDefault="00695DB7">
      <w:pPr>
        <w:rPr>
          <w:rFonts w:ascii="Times New Roman" w:eastAsia="MS Mincho" w:hAnsi="Times New Roman" w:cs="Times New Roman"/>
          <w:lang w:val="en-US"/>
        </w:rPr>
      </w:pPr>
      <w:r w:rsidRPr="00DF731F">
        <w:rPr>
          <w:rFonts w:ascii="Times New Roman" w:eastAsia="MS Mincho" w:hAnsi="Times New Roman" w:cs="Times New Roman"/>
          <w:lang w:val="en-US"/>
        </w:rPr>
        <w:br w:type="page"/>
      </w:r>
    </w:p>
    <w:p w14:paraId="31896FB7" w14:textId="7794D3A2" w:rsidR="00695DB7" w:rsidRPr="00DF731F" w:rsidRDefault="0041156B" w:rsidP="0041156B">
      <w:pPr>
        <w:pStyle w:val="Heading1"/>
        <w:spacing w:before="0" w:after="120" w:line="240" w:lineRule="auto"/>
        <w:rPr>
          <w:rFonts w:ascii="Times New Roman" w:eastAsia="MS Mincho" w:hAnsi="Times New Roman" w:cs="Times New Roman"/>
          <w:sz w:val="24"/>
          <w:szCs w:val="24"/>
          <w:lang w:val="en-US"/>
        </w:rPr>
      </w:pPr>
      <w:bookmarkStart w:id="7" w:name="_Toc170371758"/>
      <w:r w:rsidRPr="00DF731F">
        <w:rPr>
          <w:rFonts w:ascii="Times New Roman" w:eastAsia="MS Mincho" w:hAnsi="Times New Roman" w:cs="Times New Roman"/>
          <w:sz w:val="24"/>
          <w:szCs w:val="24"/>
          <w:lang w:val="en-US"/>
        </w:rPr>
        <w:t>T</w:t>
      </w:r>
      <w:r w:rsidR="00695DB7" w:rsidRPr="00DF731F">
        <w:rPr>
          <w:rFonts w:ascii="Times New Roman" w:eastAsia="MS Mincho" w:hAnsi="Times New Roman" w:cs="Times New Roman"/>
          <w:sz w:val="24"/>
          <w:szCs w:val="24"/>
          <w:lang w:val="en-US"/>
        </w:rPr>
        <w:t xml:space="preserve">able </w:t>
      </w:r>
      <w:r w:rsidRPr="00DF731F">
        <w:rPr>
          <w:rFonts w:ascii="Times New Roman" w:eastAsia="MS Mincho" w:hAnsi="Times New Roman" w:cs="Times New Roman"/>
          <w:sz w:val="24"/>
          <w:szCs w:val="24"/>
          <w:lang w:val="en-US"/>
        </w:rPr>
        <w:t>S3</w:t>
      </w:r>
      <w:r w:rsidR="00DC321B" w:rsidRPr="00DF731F">
        <w:rPr>
          <w:rFonts w:ascii="Times New Roman" w:eastAsia="MS Mincho" w:hAnsi="Times New Roman" w:cs="Times New Roman"/>
          <w:sz w:val="24"/>
          <w:szCs w:val="24"/>
          <w:lang w:val="en-US"/>
        </w:rPr>
        <w:t>.</w:t>
      </w:r>
      <w:r w:rsidR="00695DB7" w:rsidRPr="00DF731F">
        <w:rPr>
          <w:rFonts w:ascii="Times New Roman" w:eastAsia="MS Mincho" w:hAnsi="Times New Roman" w:cs="Times New Roman"/>
          <w:sz w:val="24"/>
          <w:szCs w:val="24"/>
          <w:lang w:val="en-US"/>
        </w:rPr>
        <w:t xml:space="preserve"> Secondary outcomes</w:t>
      </w:r>
      <w:bookmarkEnd w:id="7"/>
    </w:p>
    <w:tbl>
      <w:tblPr>
        <w:tblStyle w:val="TableGrid7"/>
        <w:tblW w:w="0" w:type="auto"/>
        <w:tblBorders>
          <w:left w:val="none" w:sz="0" w:space="0" w:color="auto"/>
          <w:right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2254"/>
        <w:gridCol w:w="2254"/>
        <w:gridCol w:w="2254"/>
        <w:gridCol w:w="2254"/>
      </w:tblGrid>
      <w:tr w:rsidR="00695DB7" w:rsidRPr="00DF731F" w14:paraId="42964F60" w14:textId="77777777" w:rsidTr="00E913B8">
        <w:tc>
          <w:tcPr>
            <w:tcW w:w="2254" w:type="dxa"/>
            <w:shd w:val="clear" w:color="auto" w:fill="B4C6E7" w:themeFill="accent1" w:themeFillTint="66"/>
          </w:tcPr>
          <w:p w14:paraId="008F9BDF" w14:textId="77777777" w:rsidR="00695DB7" w:rsidRPr="00DF731F" w:rsidRDefault="00695DB7" w:rsidP="00695DB7">
            <w:pPr>
              <w:spacing w:line="240" w:lineRule="auto"/>
              <w:rPr>
                <w:rFonts w:eastAsia="MS Mincho"/>
                <w:lang w:val="en-US"/>
              </w:rPr>
            </w:pPr>
            <w:r w:rsidRPr="00DF731F">
              <w:rPr>
                <w:rFonts w:eastAsia="MS Mincho"/>
                <w:lang w:val="en-US"/>
              </w:rPr>
              <w:t>Outcome</w:t>
            </w:r>
          </w:p>
        </w:tc>
        <w:tc>
          <w:tcPr>
            <w:tcW w:w="2254" w:type="dxa"/>
            <w:shd w:val="clear" w:color="auto" w:fill="B4C6E7" w:themeFill="accent1" w:themeFillTint="66"/>
          </w:tcPr>
          <w:p w14:paraId="205B6C11" w14:textId="77777777" w:rsidR="00695DB7" w:rsidRPr="00DF731F" w:rsidRDefault="00695DB7" w:rsidP="00695DB7">
            <w:pPr>
              <w:spacing w:line="240" w:lineRule="auto"/>
              <w:rPr>
                <w:rFonts w:eastAsia="MS Mincho"/>
                <w:lang w:val="en-US"/>
              </w:rPr>
            </w:pPr>
            <w:r w:rsidRPr="00DF731F">
              <w:rPr>
                <w:rFonts w:eastAsia="MS Mincho"/>
                <w:lang w:val="en-US"/>
              </w:rPr>
              <w:t>Measurement*</w:t>
            </w:r>
          </w:p>
        </w:tc>
        <w:tc>
          <w:tcPr>
            <w:tcW w:w="2254" w:type="dxa"/>
            <w:shd w:val="clear" w:color="auto" w:fill="B4C6E7" w:themeFill="accent1" w:themeFillTint="66"/>
          </w:tcPr>
          <w:p w14:paraId="6E4D888A" w14:textId="77777777" w:rsidR="00695DB7" w:rsidRPr="00DF731F" w:rsidRDefault="00695DB7" w:rsidP="00695DB7">
            <w:pPr>
              <w:spacing w:line="240" w:lineRule="auto"/>
              <w:rPr>
                <w:rFonts w:eastAsia="MS Mincho"/>
                <w:lang w:val="en-US"/>
              </w:rPr>
            </w:pPr>
            <w:r w:rsidRPr="00DF731F">
              <w:rPr>
                <w:rFonts w:eastAsia="MS Mincho"/>
                <w:lang w:val="en-US"/>
              </w:rPr>
              <w:t>Participants†</w:t>
            </w:r>
          </w:p>
        </w:tc>
        <w:tc>
          <w:tcPr>
            <w:tcW w:w="2254" w:type="dxa"/>
            <w:shd w:val="clear" w:color="auto" w:fill="B4C6E7" w:themeFill="accent1" w:themeFillTint="66"/>
          </w:tcPr>
          <w:p w14:paraId="2F7BFC99" w14:textId="77777777" w:rsidR="00695DB7" w:rsidRPr="00DF731F" w:rsidRDefault="00695DB7" w:rsidP="00695DB7">
            <w:pPr>
              <w:spacing w:line="240" w:lineRule="auto"/>
              <w:rPr>
                <w:rFonts w:eastAsia="MS Mincho"/>
                <w:lang w:val="en-US"/>
              </w:rPr>
            </w:pPr>
            <w:r w:rsidRPr="00DF731F">
              <w:rPr>
                <w:rFonts w:eastAsia="MS Mincho"/>
                <w:lang w:val="en-US"/>
              </w:rPr>
              <w:t>Variable type</w:t>
            </w:r>
          </w:p>
        </w:tc>
      </w:tr>
      <w:tr w:rsidR="00695DB7" w:rsidRPr="00DF731F" w14:paraId="41A0630B" w14:textId="77777777" w:rsidTr="00E913B8">
        <w:tc>
          <w:tcPr>
            <w:tcW w:w="2254" w:type="dxa"/>
          </w:tcPr>
          <w:p w14:paraId="1B6FEEE4" w14:textId="77777777" w:rsidR="00695DB7" w:rsidRPr="00DF731F" w:rsidRDefault="00695DB7" w:rsidP="00695DB7">
            <w:pPr>
              <w:spacing w:line="240" w:lineRule="auto"/>
              <w:rPr>
                <w:rFonts w:eastAsia="MS Mincho"/>
                <w:lang w:val="en-US"/>
              </w:rPr>
            </w:pPr>
            <w:r w:rsidRPr="00DF731F">
              <w:rPr>
                <w:rFonts w:eastAsia="MS Mincho"/>
                <w:lang w:val="en-US"/>
              </w:rPr>
              <w:t>Passing score (a basic understanding of the nine key concepts and how to apply them)</w:t>
            </w:r>
          </w:p>
        </w:tc>
        <w:tc>
          <w:tcPr>
            <w:tcW w:w="2254" w:type="dxa"/>
          </w:tcPr>
          <w:p w14:paraId="302C7294" w14:textId="646D9A4E" w:rsidR="00695DB7" w:rsidRPr="00DF731F" w:rsidRDefault="004100EF" w:rsidP="00695DB7">
            <w:pPr>
              <w:spacing w:line="240" w:lineRule="auto"/>
              <w:rPr>
                <w:rFonts w:eastAsia="MS Mincho"/>
                <w:lang w:val="en-US"/>
              </w:rPr>
            </w:pPr>
            <w:r w:rsidRPr="00DF731F">
              <w:rPr>
                <w:rFonts w:eastAsia="MS Mincho"/>
                <w:lang w:val="en-US"/>
              </w:rPr>
              <w:t>≥</w:t>
            </w:r>
            <w:r w:rsidR="00695DB7" w:rsidRPr="00DF731F">
              <w:rPr>
                <w:rFonts w:eastAsia="MS Mincho"/>
                <w:lang w:val="en-US"/>
              </w:rPr>
              <w:t xml:space="preserve"> 9 correct answers out of 18 MCQs</w:t>
            </w:r>
          </w:p>
        </w:tc>
        <w:tc>
          <w:tcPr>
            <w:tcW w:w="2254" w:type="dxa"/>
          </w:tcPr>
          <w:p w14:paraId="343451C3" w14:textId="77777777" w:rsidR="00695DB7" w:rsidRPr="00DF731F" w:rsidRDefault="00695DB7" w:rsidP="00695DB7">
            <w:pPr>
              <w:spacing w:line="240" w:lineRule="auto"/>
              <w:rPr>
                <w:rFonts w:eastAsia="MS Mincho"/>
                <w:lang w:val="en-US"/>
              </w:rPr>
            </w:pPr>
            <w:r w:rsidRPr="00DF731F">
              <w:rPr>
                <w:rFonts w:eastAsia="MS Mincho"/>
                <w:lang w:val="en-US"/>
              </w:rPr>
              <w:t>teachers‡</w:t>
            </w:r>
          </w:p>
        </w:tc>
        <w:tc>
          <w:tcPr>
            <w:tcW w:w="2254" w:type="dxa"/>
          </w:tcPr>
          <w:p w14:paraId="56316FF1" w14:textId="77777777" w:rsidR="00695DB7" w:rsidRPr="00DF731F" w:rsidRDefault="00695DB7" w:rsidP="00695DB7">
            <w:pPr>
              <w:spacing w:line="240" w:lineRule="auto"/>
              <w:rPr>
                <w:rFonts w:eastAsia="MS Mincho"/>
                <w:lang w:val="en-US"/>
              </w:rPr>
            </w:pPr>
            <w:r w:rsidRPr="00DF731F">
              <w:rPr>
                <w:rFonts w:eastAsia="MS Mincho"/>
                <w:lang w:val="en-US"/>
              </w:rPr>
              <w:t>dichotomous</w:t>
            </w:r>
          </w:p>
        </w:tc>
      </w:tr>
      <w:tr w:rsidR="00695DB7" w:rsidRPr="00DF731F" w14:paraId="54C63FCD" w14:textId="77777777" w:rsidTr="00E913B8">
        <w:tc>
          <w:tcPr>
            <w:tcW w:w="2254" w:type="dxa"/>
          </w:tcPr>
          <w:p w14:paraId="41046574" w14:textId="77777777" w:rsidR="00695DB7" w:rsidRPr="00DF731F" w:rsidRDefault="00695DB7" w:rsidP="00695DB7">
            <w:pPr>
              <w:spacing w:line="240" w:lineRule="auto"/>
              <w:rPr>
                <w:rFonts w:eastAsia="MS Mincho"/>
                <w:lang w:val="en-US"/>
              </w:rPr>
            </w:pPr>
            <w:r w:rsidRPr="00DF731F">
              <w:rPr>
                <w:rFonts w:eastAsia="MS Mincho"/>
                <w:lang w:val="en-US"/>
              </w:rPr>
              <w:t>Mastery score (mastery of the nine key concepts</w:t>
            </w:r>
          </w:p>
        </w:tc>
        <w:tc>
          <w:tcPr>
            <w:tcW w:w="2254" w:type="dxa"/>
          </w:tcPr>
          <w:p w14:paraId="60B4DF6A" w14:textId="457296E7" w:rsidR="00695DB7" w:rsidRPr="00DF731F" w:rsidRDefault="004100EF" w:rsidP="00695DB7">
            <w:pPr>
              <w:spacing w:line="240" w:lineRule="auto"/>
              <w:rPr>
                <w:rFonts w:eastAsia="MS Mincho"/>
                <w:lang w:val="en-US"/>
              </w:rPr>
            </w:pPr>
            <w:r w:rsidRPr="00DF731F">
              <w:rPr>
                <w:rFonts w:eastAsia="MS Mincho"/>
                <w:lang w:val="en-US"/>
              </w:rPr>
              <w:t>≥</w:t>
            </w:r>
            <w:r w:rsidR="00695DB7" w:rsidRPr="00DF731F">
              <w:rPr>
                <w:rFonts w:eastAsia="MS Mincho"/>
                <w:lang w:val="en-US"/>
              </w:rPr>
              <w:t xml:space="preserve"> 14 correct answers out of 18 MCQs</w:t>
            </w:r>
          </w:p>
        </w:tc>
        <w:tc>
          <w:tcPr>
            <w:tcW w:w="2254" w:type="dxa"/>
          </w:tcPr>
          <w:p w14:paraId="15EBE244" w14:textId="77777777" w:rsidR="00695DB7" w:rsidRPr="00DF731F" w:rsidRDefault="00695DB7" w:rsidP="00695DB7">
            <w:pPr>
              <w:spacing w:line="240" w:lineRule="auto"/>
              <w:rPr>
                <w:rFonts w:eastAsia="MS Mincho"/>
                <w:lang w:val="en-US"/>
              </w:rPr>
            </w:pPr>
            <w:r w:rsidRPr="00DF731F">
              <w:rPr>
                <w:rFonts w:eastAsia="MS Mincho"/>
                <w:lang w:val="en-US"/>
              </w:rPr>
              <w:t>students and teachers</w:t>
            </w:r>
          </w:p>
        </w:tc>
        <w:tc>
          <w:tcPr>
            <w:tcW w:w="2254" w:type="dxa"/>
          </w:tcPr>
          <w:p w14:paraId="15540EBE" w14:textId="77777777" w:rsidR="00695DB7" w:rsidRPr="00DF731F" w:rsidRDefault="00695DB7" w:rsidP="00695DB7">
            <w:pPr>
              <w:spacing w:line="240" w:lineRule="auto"/>
              <w:rPr>
                <w:rFonts w:eastAsia="MS Mincho"/>
                <w:lang w:val="en-US"/>
              </w:rPr>
            </w:pPr>
            <w:r w:rsidRPr="00DF731F">
              <w:rPr>
                <w:rFonts w:eastAsia="MS Mincho"/>
                <w:lang w:val="en-US"/>
              </w:rPr>
              <w:t>dichotomous</w:t>
            </w:r>
          </w:p>
        </w:tc>
      </w:tr>
      <w:tr w:rsidR="00695DB7" w:rsidRPr="00DF731F" w14:paraId="765C1CDF" w14:textId="77777777" w:rsidTr="00E913B8">
        <w:tc>
          <w:tcPr>
            <w:tcW w:w="2254" w:type="dxa"/>
          </w:tcPr>
          <w:p w14:paraId="548A7ED4" w14:textId="77777777" w:rsidR="00695DB7" w:rsidRPr="00DF731F" w:rsidRDefault="00695DB7" w:rsidP="00695DB7">
            <w:pPr>
              <w:spacing w:line="240" w:lineRule="auto"/>
              <w:rPr>
                <w:rFonts w:eastAsia="MS Mincho"/>
                <w:lang w:val="en-US"/>
              </w:rPr>
            </w:pPr>
            <w:r w:rsidRPr="00DF731F">
              <w:rPr>
                <w:rFonts w:eastAsia="MS Mincho"/>
                <w:lang w:val="en-US"/>
              </w:rPr>
              <w:t>Mean score</w:t>
            </w:r>
          </w:p>
        </w:tc>
        <w:tc>
          <w:tcPr>
            <w:tcW w:w="2254" w:type="dxa"/>
          </w:tcPr>
          <w:p w14:paraId="60305F4F" w14:textId="77777777" w:rsidR="00695DB7" w:rsidRPr="00DF731F" w:rsidRDefault="00695DB7" w:rsidP="00695DB7">
            <w:pPr>
              <w:spacing w:line="240" w:lineRule="auto"/>
              <w:rPr>
                <w:rFonts w:eastAsia="MS Mincho"/>
                <w:lang w:val="en-US"/>
              </w:rPr>
            </w:pPr>
            <w:r w:rsidRPr="00DF731F">
              <w:rPr>
                <w:rFonts w:eastAsia="MS Mincho"/>
                <w:lang w:val="en-US"/>
              </w:rPr>
              <w:t>percent correct answers out of 18 MCQs</w:t>
            </w:r>
          </w:p>
        </w:tc>
        <w:tc>
          <w:tcPr>
            <w:tcW w:w="2254" w:type="dxa"/>
          </w:tcPr>
          <w:p w14:paraId="3AC540CD" w14:textId="77777777" w:rsidR="00695DB7" w:rsidRPr="00DF731F" w:rsidRDefault="00695DB7" w:rsidP="00695DB7">
            <w:pPr>
              <w:spacing w:line="240" w:lineRule="auto"/>
              <w:rPr>
                <w:rFonts w:eastAsia="MS Mincho"/>
                <w:lang w:val="en-US"/>
              </w:rPr>
            </w:pPr>
            <w:r w:rsidRPr="00DF731F">
              <w:rPr>
                <w:rFonts w:eastAsia="MS Mincho"/>
                <w:lang w:val="en-US"/>
              </w:rPr>
              <w:t>students and teachers</w:t>
            </w:r>
          </w:p>
        </w:tc>
        <w:tc>
          <w:tcPr>
            <w:tcW w:w="2254" w:type="dxa"/>
          </w:tcPr>
          <w:p w14:paraId="3C53CFEA" w14:textId="77777777" w:rsidR="00695DB7" w:rsidRPr="00DF731F" w:rsidRDefault="00695DB7" w:rsidP="00695DB7">
            <w:pPr>
              <w:spacing w:line="240" w:lineRule="auto"/>
              <w:rPr>
                <w:rFonts w:eastAsia="MS Mincho"/>
                <w:lang w:val="en-US"/>
              </w:rPr>
            </w:pPr>
            <w:r w:rsidRPr="00DF731F">
              <w:rPr>
                <w:rFonts w:eastAsia="MS Mincho"/>
                <w:lang w:val="en-US"/>
              </w:rPr>
              <w:t>continuous</w:t>
            </w:r>
          </w:p>
        </w:tc>
      </w:tr>
      <w:tr w:rsidR="00695DB7" w:rsidRPr="00DF731F" w14:paraId="4F27DD51" w14:textId="77777777" w:rsidTr="00E913B8">
        <w:tc>
          <w:tcPr>
            <w:tcW w:w="2254" w:type="dxa"/>
          </w:tcPr>
          <w:p w14:paraId="46CC812F" w14:textId="77777777" w:rsidR="00695DB7" w:rsidRPr="00DF731F" w:rsidRDefault="00695DB7" w:rsidP="00695DB7">
            <w:pPr>
              <w:spacing w:line="240" w:lineRule="auto"/>
              <w:rPr>
                <w:rFonts w:eastAsia="MS Mincho"/>
                <w:lang w:val="en-US"/>
              </w:rPr>
            </w:pPr>
            <w:r w:rsidRPr="00DF731F">
              <w:rPr>
                <w:rFonts w:eastAsia="MS Mincho"/>
                <w:lang w:val="en-US"/>
              </w:rPr>
              <w:t>Mastery of each of the nine key concepts</w:t>
            </w:r>
          </w:p>
        </w:tc>
        <w:tc>
          <w:tcPr>
            <w:tcW w:w="2254" w:type="dxa"/>
          </w:tcPr>
          <w:p w14:paraId="2E84D0C0" w14:textId="77777777" w:rsidR="00695DB7" w:rsidRPr="00DF731F" w:rsidRDefault="00695DB7" w:rsidP="00695DB7">
            <w:pPr>
              <w:spacing w:line="240" w:lineRule="auto"/>
              <w:rPr>
                <w:rFonts w:eastAsia="MS Mincho"/>
                <w:lang w:val="en-US"/>
              </w:rPr>
            </w:pPr>
            <w:r w:rsidRPr="00DF731F">
              <w:rPr>
                <w:rFonts w:eastAsia="MS Mincho"/>
                <w:lang w:val="en-US"/>
              </w:rPr>
              <w:t>both MCQs for the concept answered correctly</w:t>
            </w:r>
          </w:p>
        </w:tc>
        <w:tc>
          <w:tcPr>
            <w:tcW w:w="2254" w:type="dxa"/>
          </w:tcPr>
          <w:p w14:paraId="38492613" w14:textId="77777777" w:rsidR="00695DB7" w:rsidRPr="00DF731F" w:rsidRDefault="00695DB7" w:rsidP="00695DB7">
            <w:pPr>
              <w:spacing w:line="240" w:lineRule="auto"/>
              <w:rPr>
                <w:rFonts w:eastAsia="MS Mincho"/>
                <w:lang w:val="en-US"/>
              </w:rPr>
            </w:pPr>
            <w:r w:rsidRPr="00DF731F">
              <w:rPr>
                <w:rFonts w:eastAsia="MS Mincho"/>
                <w:lang w:val="en-US"/>
              </w:rPr>
              <w:t>students</w:t>
            </w:r>
          </w:p>
        </w:tc>
        <w:tc>
          <w:tcPr>
            <w:tcW w:w="2254" w:type="dxa"/>
          </w:tcPr>
          <w:p w14:paraId="694675F3" w14:textId="77777777" w:rsidR="00695DB7" w:rsidRPr="00DF731F" w:rsidRDefault="00695DB7" w:rsidP="00695DB7">
            <w:pPr>
              <w:spacing w:line="240" w:lineRule="auto"/>
              <w:rPr>
                <w:rFonts w:eastAsia="MS Mincho"/>
                <w:lang w:val="en-US"/>
              </w:rPr>
            </w:pPr>
            <w:r w:rsidRPr="00DF731F">
              <w:rPr>
                <w:rFonts w:eastAsia="MS Mincho"/>
                <w:lang w:val="en-US"/>
              </w:rPr>
              <w:t>dichotomous</w:t>
            </w:r>
          </w:p>
        </w:tc>
      </w:tr>
      <w:tr w:rsidR="00695DB7" w:rsidRPr="00DF731F" w14:paraId="4B59E4B5" w14:textId="77777777" w:rsidTr="00E913B8">
        <w:tc>
          <w:tcPr>
            <w:tcW w:w="2254" w:type="dxa"/>
          </w:tcPr>
          <w:p w14:paraId="476257CC" w14:textId="340630BB" w:rsidR="00695DB7" w:rsidRPr="00DF731F" w:rsidRDefault="00695DB7" w:rsidP="00695DB7">
            <w:pPr>
              <w:spacing w:line="240" w:lineRule="auto"/>
              <w:rPr>
                <w:rFonts w:eastAsia="MS Mincho"/>
                <w:lang w:val="en-US"/>
              </w:rPr>
            </w:pPr>
            <w:r w:rsidRPr="00DF731F">
              <w:rPr>
                <w:rFonts w:eastAsia="MS Mincho"/>
                <w:lang w:val="en-US"/>
              </w:rPr>
              <w:t xml:space="preserve">Intended </w:t>
            </w:r>
            <w:r w:rsidR="0041156B" w:rsidRPr="00DF731F">
              <w:rPr>
                <w:rFonts w:eastAsia="MS Mincho"/>
                <w:lang w:val="en-US"/>
              </w:rPr>
              <w:t>behaviors</w:t>
            </w:r>
          </w:p>
        </w:tc>
        <w:tc>
          <w:tcPr>
            <w:tcW w:w="2254" w:type="dxa"/>
          </w:tcPr>
          <w:p w14:paraId="22CF121D" w14:textId="77777777" w:rsidR="00695DB7" w:rsidRPr="00DF731F" w:rsidRDefault="00695DB7" w:rsidP="00695DB7">
            <w:pPr>
              <w:spacing w:line="240" w:lineRule="auto"/>
              <w:rPr>
                <w:rFonts w:eastAsia="MS Mincho"/>
                <w:lang w:val="en-US"/>
              </w:rPr>
            </w:pPr>
            <w:r w:rsidRPr="00DF731F">
              <w:rPr>
                <w:rFonts w:eastAsia="MS Mincho"/>
                <w:lang w:val="en-US"/>
              </w:rPr>
              <w:t>3 questions about how likely the participant would be to do something</w:t>
            </w:r>
          </w:p>
        </w:tc>
        <w:tc>
          <w:tcPr>
            <w:tcW w:w="2254" w:type="dxa"/>
          </w:tcPr>
          <w:p w14:paraId="7CF6B6AD" w14:textId="77777777" w:rsidR="00695DB7" w:rsidRPr="00DF731F" w:rsidRDefault="00695DB7" w:rsidP="00695DB7">
            <w:pPr>
              <w:spacing w:line="240" w:lineRule="auto"/>
              <w:rPr>
                <w:rFonts w:eastAsia="MS Mincho"/>
                <w:lang w:val="en-US"/>
              </w:rPr>
            </w:pPr>
            <w:r w:rsidRPr="00DF731F">
              <w:rPr>
                <w:rFonts w:eastAsia="MS Mincho"/>
                <w:lang w:val="en-US"/>
              </w:rPr>
              <w:t>students</w:t>
            </w:r>
          </w:p>
        </w:tc>
        <w:tc>
          <w:tcPr>
            <w:tcW w:w="2254" w:type="dxa"/>
          </w:tcPr>
          <w:p w14:paraId="1FCB0A61" w14:textId="322F3DF8" w:rsidR="00695DB7" w:rsidRPr="00DF731F" w:rsidRDefault="00695DB7" w:rsidP="00695DB7">
            <w:pPr>
              <w:spacing w:line="240" w:lineRule="auto"/>
              <w:rPr>
                <w:rFonts w:eastAsia="MS Mincho"/>
                <w:lang w:val="en-US"/>
              </w:rPr>
            </w:pPr>
            <w:r w:rsidRPr="00DF731F">
              <w:rPr>
                <w:rFonts w:eastAsia="MS Mincho"/>
                <w:lang w:val="en-US"/>
              </w:rPr>
              <w:t>categorical (</w:t>
            </w:r>
            <w:r w:rsidR="0041156B" w:rsidRPr="00DF731F">
              <w:rPr>
                <w:rFonts w:eastAsia="MS Mincho"/>
                <w:lang w:val="en-US"/>
              </w:rPr>
              <w:t>dichotomized</w:t>
            </w:r>
            <w:r w:rsidRPr="00DF731F">
              <w:rPr>
                <w:rFonts w:eastAsia="MS Mincho"/>
                <w:lang w:val="en-US"/>
              </w:rPr>
              <w:t xml:space="preserve"> as the proportion of ‘easy’ or ‘very easy’ responses in the analysis)</w:t>
            </w:r>
          </w:p>
        </w:tc>
      </w:tr>
      <w:tr w:rsidR="00695DB7" w:rsidRPr="00DF731F" w14:paraId="167470F1" w14:textId="77777777" w:rsidTr="00E913B8">
        <w:tc>
          <w:tcPr>
            <w:tcW w:w="2254" w:type="dxa"/>
          </w:tcPr>
          <w:p w14:paraId="52A7D9CE" w14:textId="77777777" w:rsidR="00695DB7" w:rsidRPr="00DF731F" w:rsidRDefault="00695DB7" w:rsidP="00695DB7">
            <w:pPr>
              <w:spacing w:line="240" w:lineRule="auto"/>
              <w:rPr>
                <w:rFonts w:eastAsia="MS Mincho"/>
                <w:lang w:val="en-US"/>
              </w:rPr>
            </w:pPr>
            <w:r w:rsidRPr="00DF731F">
              <w:rPr>
                <w:rFonts w:eastAsia="MS Mincho"/>
                <w:lang w:val="en-US"/>
              </w:rPr>
              <w:t>Self-efficacy (confidence in one’s own ability)</w:t>
            </w:r>
          </w:p>
        </w:tc>
        <w:tc>
          <w:tcPr>
            <w:tcW w:w="2254" w:type="dxa"/>
          </w:tcPr>
          <w:p w14:paraId="0C5B9CD0" w14:textId="77777777" w:rsidR="00695DB7" w:rsidRPr="00DF731F" w:rsidRDefault="00695DB7" w:rsidP="00695DB7">
            <w:pPr>
              <w:spacing w:line="240" w:lineRule="auto"/>
              <w:rPr>
                <w:rFonts w:eastAsia="MS Mincho"/>
                <w:lang w:val="en-US"/>
              </w:rPr>
            </w:pPr>
            <w:r w:rsidRPr="00DF731F">
              <w:rPr>
                <w:rFonts w:eastAsia="MS Mincho"/>
                <w:lang w:val="en-US"/>
              </w:rPr>
              <w:t>questions about how difficult or easy 4 actions are for the participant</w:t>
            </w:r>
          </w:p>
        </w:tc>
        <w:tc>
          <w:tcPr>
            <w:tcW w:w="2254" w:type="dxa"/>
          </w:tcPr>
          <w:p w14:paraId="319B9D66" w14:textId="77777777" w:rsidR="00695DB7" w:rsidRPr="00DF731F" w:rsidRDefault="00695DB7" w:rsidP="00695DB7">
            <w:pPr>
              <w:spacing w:line="240" w:lineRule="auto"/>
              <w:rPr>
                <w:rFonts w:eastAsia="MS Mincho"/>
                <w:lang w:val="en-US"/>
              </w:rPr>
            </w:pPr>
            <w:r w:rsidRPr="00DF731F">
              <w:rPr>
                <w:rFonts w:eastAsia="MS Mincho"/>
                <w:lang w:val="en-US"/>
              </w:rPr>
              <w:t>students</w:t>
            </w:r>
          </w:p>
        </w:tc>
        <w:tc>
          <w:tcPr>
            <w:tcW w:w="2254" w:type="dxa"/>
          </w:tcPr>
          <w:p w14:paraId="39F2109F" w14:textId="43B9D87E" w:rsidR="00695DB7" w:rsidRPr="00DF731F" w:rsidRDefault="00695DB7" w:rsidP="00695DB7">
            <w:pPr>
              <w:spacing w:line="240" w:lineRule="auto"/>
              <w:rPr>
                <w:rFonts w:eastAsia="MS Mincho"/>
                <w:lang w:val="en-US"/>
              </w:rPr>
            </w:pPr>
            <w:r w:rsidRPr="00DF731F">
              <w:rPr>
                <w:rFonts w:eastAsia="MS Mincho"/>
                <w:lang w:val="en-US"/>
              </w:rPr>
              <w:t>categorical (</w:t>
            </w:r>
            <w:r w:rsidR="0041156B" w:rsidRPr="00DF731F">
              <w:rPr>
                <w:rFonts w:eastAsia="MS Mincho"/>
                <w:lang w:val="en-US"/>
              </w:rPr>
              <w:t>dichotomized</w:t>
            </w:r>
            <w:r w:rsidRPr="00DF731F">
              <w:rPr>
                <w:rFonts w:eastAsia="MS Mincho"/>
                <w:lang w:val="en-US"/>
              </w:rPr>
              <w:t xml:space="preserve"> as the proportion of ‘likely’ or ‘very likely’ in the analysis)</w:t>
            </w:r>
          </w:p>
        </w:tc>
      </w:tr>
      <w:tr w:rsidR="00695DB7" w:rsidRPr="00DF731F" w14:paraId="609B2963" w14:textId="77777777" w:rsidTr="00E913B8">
        <w:tc>
          <w:tcPr>
            <w:tcW w:w="2254" w:type="dxa"/>
          </w:tcPr>
          <w:p w14:paraId="0C1D847A" w14:textId="77777777" w:rsidR="00695DB7" w:rsidRPr="00DF731F" w:rsidRDefault="00695DB7" w:rsidP="00695DB7">
            <w:pPr>
              <w:spacing w:line="240" w:lineRule="auto"/>
              <w:rPr>
                <w:rFonts w:eastAsia="MS Mincho"/>
                <w:lang w:val="en-US"/>
              </w:rPr>
            </w:pPr>
            <w:r w:rsidRPr="00DF731F">
              <w:rPr>
                <w:rFonts w:eastAsia="MS Mincho"/>
                <w:lang w:val="en-US"/>
              </w:rPr>
              <w:t>Views of the lessons</w:t>
            </w:r>
          </w:p>
        </w:tc>
        <w:tc>
          <w:tcPr>
            <w:tcW w:w="2254" w:type="dxa"/>
          </w:tcPr>
          <w:p w14:paraId="636FF544" w14:textId="77777777" w:rsidR="00695DB7" w:rsidRPr="00DF731F" w:rsidRDefault="00695DB7" w:rsidP="00695DB7">
            <w:pPr>
              <w:spacing w:line="240" w:lineRule="auto"/>
              <w:rPr>
                <w:rFonts w:eastAsia="MS Mincho"/>
                <w:lang w:val="en-US"/>
              </w:rPr>
            </w:pPr>
            <w:r w:rsidRPr="00DF731F">
              <w:rPr>
                <w:rFonts w:eastAsia="MS Mincho"/>
                <w:lang w:val="en-US"/>
              </w:rPr>
              <w:t>3 questions about how much the participant liked the lessons, how easy they were to understand, and how helpful they were</w:t>
            </w:r>
          </w:p>
        </w:tc>
        <w:tc>
          <w:tcPr>
            <w:tcW w:w="2254" w:type="dxa"/>
          </w:tcPr>
          <w:p w14:paraId="59210D57" w14:textId="77777777" w:rsidR="00695DB7" w:rsidRPr="00DF731F" w:rsidRDefault="00695DB7" w:rsidP="00695DB7">
            <w:pPr>
              <w:spacing w:line="240" w:lineRule="auto"/>
              <w:rPr>
                <w:rFonts w:eastAsia="MS Mincho"/>
                <w:lang w:val="en-US"/>
              </w:rPr>
            </w:pPr>
            <w:r w:rsidRPr="00DF731F">
              <w:rPr>
                <w:rFonts w:eastAsia="MS Mincho"/>
                <w:lang w:val="en-US"/>
              </w:rPr>
              <w:t>students</w:t>
            </w:r>
            <w:bookmarkStart w:id="8" w:name="_Hlk131685294"/>
            <w:r w:rsidRPr="00DF731F">
              <w:rPr>
                <w:rFonts w:eastAsia="MS Mincho"/>
                <w:lang w:val="en-US"/>
              </w:rPr>
              <w:t>§</w:t>
            </w:r>
            <w:bookmarkEnd w:id="8"/>
          </w:p>
        </w:tc>
        <w:tc>
          <w:tcPr>
            <w:tcW w:w="2254" w:type="dxa"/>
          </w:tcPr>
          <w:p w14:paraId="6409A210" w14:textId="77777777" w:rsidR="00695DB7" w:rsidRPr="00DF731F" w:rsidRDefault="00695DB7" w:rsidP="00695DB7">
            <w:pPr>
              <w:spacing w:line="240" w:lineRule="auto"/>
              <w:rPr>
                <w:rFonts w:eastAsia="MS Mincho"/>
                <w:lang w:val="en-US"/>
              </w:rPr>
            </w:pPr>
            <w:r w:rsidRPr="00DF731F">
              <w:rPr>
                <w:rFonts w:eastAsia="MS Mincho"/>
                <w:lang w:val="en-US"/>
              </w:rPr>
              <w:t>categorical (also reported dichotomously as, e.g., ‘helpful’ or ‘very helpful’)</w:t>
            </w:r>
          </w:p>
        </w:tc>
      </w:tr>
    </w:tbl>
    <w:p w14:paraId="3B8F922F" w14:textId="77777777" w:rsidR="00695DB7" w:rsidRPr="00DF731F" w:rsidRDefault="00695DB7" w:rsidP="00695DB7">
      <w:pPr>
        <w:spacing w:before="120" w:after="120" w:line="240" w:lineRule="auto"/>
        <w:rPr>
          <w:rFonts w:ascii="Times New Roman" w:eastAsia="MS Mincho" w:hAnsi="Times New Roman" w:cs="Times New Roman"/>
          <w:lang w:val="en-US"/>
        </w:rPr>
      </w:pPr>
      <w:r w:rsidRPr="00DF731F">
        <w:rPr>
          <w:rFonts w:ascii="Times New Roman" w:eastAsia="MS Mincho" w:hAnsi="Times New Roman" w:cs="Times New Roman"/>
          <w:lang w:val="en-US"/>
        </w:rPr>
        <w:t>MCQs = multiple-choice questions</w:t>
      </w:r>
    </w:p>
    <w:p w14:paraId="0DE7D90A" w14:textId="33A59638" w:rsidR="00695DB7" w:rsidRPr="00DF731F" w:rsidRDefault="00695DB7" w:rsidP="00695DB7">
      <w:pPr>
        <w:spacing w:before="120" w:after="120" w:line="240" w:lineRule="auto"/>
        <w:rPr>
          <w:rFonts w:ascii="Times New Roman" w:eastAsia="MS Mincho" w:hAnsi="Times New Roman" w:cs="Times New Roman"/>
          <w:lang w:val="en-US"/>
        </w:rPr>
      </w:pPr>
      <w:r w:rsidRPr="00DF731F">
        <w:rPr>
          <w:rFonts w:ascii="Times New Roman" w:eastAsia="MS Mincho" w:hAnsi="Times New Roman" w:cs="Times New Roman"/>
          <w:lang w:val="en-US"/>
        </w:rPr>
        <w:t xml:space="preserve">* All the secondary outcomes were measured using the Critical Thinking about Health (CTH) test. Each MCQ had 3 response options. The questions about intended </w:t>
      </w:r>
      <w:r w:rsidR="0041156B" w:rsidRPr="00DF731F">
        <w:rPr>
          <w:rFonts w:ascii="Times New Roman" w:eastAsia="MS Mincho" w:hAnsi="Times New Roman" w:cs="Times New Roman"/>
          <w:lang w:val="en-US"/>
        </w:rPr>
        <w:t>behaviors</w:t>
      </w:r>
      <w:r w:rsidRPr="00DF731F">
        <w:rPr>
          <w:rFonts w:ascii="Times New Roman" w:eastAsia="MS Mincho" w:hAnsi="Times New Roman" w:cs="Times New Roman"/>
          <w:lang w:val="en-US"/>
        </w:rPr>
        <w:t>, self-efficacy, and views of the lessons had Likert response options.</w:t>
      </w:r>
    </w:p>
    <w:p w14:paraId="127DFE72" w14:textId="77777777" w:rsidR="00695DB7" w:rsidRPr="00DF731F" w:rsidRDefault="00695DB7" w:rsidP="00695DB7">
      <w:pPr>
        <w:spacing w:after="120" w:line="240" w:lineRule="auto"/>
        <w:rPr>
          <w:rFonts w:ascii="Times New Roman" w:eastAsia="MS Mincho" w:hAnsi="Times New Roman" w:cs="Times New Roman"/>
          <w:lang w:val="en-US"/>
        </w:rPr>
      </w:pPr>
      <w:r w:rsidRPr="00DF731F">
        <w:rPr>
          <w:rFonts w:ascii="Times New Roman" w:eastAsia="MS Mincho" w:hAnsi="Times New Roman" w:cs="Times New Roman"/>
          <w:lang w:val="en-US"/>
        </w:rPr>
        <w:t>† Students and teachers in both intervention and control schools completed the CTH test</w:t>
      </w:r>
    </w:p>
    <w:p w14:paraId="06971C88" w14:textId="77777777" w:rsidR="00695DB7" w:rsidRPr="00DF731F" w:rsidRDefault="00695DB7" w:rsidP="00695DB7">
      <w:pPr>
        <w:spacing w:after="120" w:line="240" w:lineRule="auto"/>
        <w:rPr>
          <w:rFonts w:ascii="Times New Roman" w:eastAsia="MS Mincho" w:hAnsi="Times New Roman" w:cs="Times New Roman"/>
          <w:lang w:val="en-US"/>
        </w:rPr>
      </w:pPr>
      <w:r w:rsidRPr="00DF731F">
        <w:rPr>
          <w:rFonts w:ascii="Times New Roman" w:eastAsia="MS Mincho" w:hAnsi="Times New Roman" w:cs="Times New Roman"/>
          <w:lang w:val="en-US"/>
        </w:rPr>
        <w:t>‡ Passing scores for students was the primary outcome</w:t>
      </w:r>
    </w:p>
    <w:p w14:paraId="6E2E3AF6" w14:textId="77777777" w:rsidR="00695DB7" w:rsidRPr="00DF731F" w:rsidRDefault="00695DB7" w:rsidP="00695DB7">
      <w:pPr>
        <w:spacing w:after="120"/>
        <w:rPr>
          <w:rFonts w:ascii="Times New Roman" w:eastAsia="MS Mincho" w:hAnsi="Times New Roman" w:cs="Times New Roman"/>
          <w:lang w:val="en-US"/>
        </w:rPr>
      </w:pPr>
      <w:r w:rsidRPr="00DF731F">
        <w:rPr>
          <w:rFonts w:ascii="Times New Roman" w:eastAsia="MS Mincho" w:hAnsi="Times New Roman" w:cs="Times New Roman"/>
          <w:lang w:val="en-US"/>
        </w:rPr>
        <w:t>§ These questions were only included in the CTH test for students in the intervention schools</w:t>
      </w:r>
    </w:p>
    <w:p w14:paraId="48BEBB6C" w14:textId="77777777" w:rsidR="00695DB7" w:rsidRPr="00DF731F" w:rsidRDefault="00695DB7">
      <w:pPr>
        <w:rPr>
          <w:rFonts w:ascii="Times New Roman" w:eastAsia="MS Mincho" w:hAnsi="Times New Roman" w:cs="Times New Roman"/>
          <w:lang w:val="en-US"/>
        </w:rPr>
      </w:pPr>
    </w:p>
    <w:p w14:paraId="2D96BB34" w14:textId="4316476B" w:rsidR="00695DB7" w:rsidRPr="00DF731F" w:rsidRDefault="00695DB7">
      <w:pPr>
        <w:rPr>
          <w:rFonts w:ascii="Times New Roman" w:eastAsia="MS Mincho" w:hAnsi="Times New Roman" w:cs="Times New Roman"/>
          <w:lang w:val="en-US"/>
        </w:rPr>
      </w:pPr>
      <w:r w:rsidRPr="00DF731F">
        <w:rPr>
          <w:rFonts w:ascii="Times New Roman" w:eastAsia="MS Mincho" w:hAnsi="Times New Roman" w:cs="Times New Roman"/>
          <w:lang w:val="en-US"/>
        </w:rPr>
        <w:br w:type="page"/>
      </w:r>
    </w:p>
    <w:p w14:paraId="0A987A42" w14:textId="2D044C07" w:rsidR="00695DB7" w:rsidRPr="00DF731F" w:rsidRDefault="0041156B" w:rsidP="0041156B">
      <w:pPr>
        <w:pStyle w:val="Heading1"/>
        <w:spacing w:before="0" w:after="120" w:line="240" w:lineRule="auto"/>
        <w:rPr>
          <w:rFonts w:ascii="Times New Roman" w:eastAsia="MS Mincho" w:hAnsi="Times New Roman" w:cs="Times New Roman"/>
          <w:sz w:val="24"/>
          <w:szCs w:val="24"/>
          <w:lang w:val="en-US"/>
        </w:rPr>
      </w:pPr>
      <w:bookmarkStart w:id="9" w:name="_Toc170371759"/>
      <w:r w:rsidRPr="00DF731F">
        <w:rPr>
          <w:rFonts w:ascii="Times New Roman" w:eastAsia="MS Mincho" w:hAnsi="Times New Roman" w:cs="Times New Roman"/>
          <w:sz w:val="24"/>
          <w:szCs w:val="24"/>
          <w:lang w:val="en-US"/>
        </w:rPr>
        <w:t>T</w:t>
      </w:r>
      <w:r w:rsidR="00695DB7" w:rsidRPr="00DF731F">
        <w:rPr>
          <w:rFonts w:ascii="Times New Roman" w:eastAsia="MS Mincho" w:hAnsi="Times New Roman" w:cs="Times New Roman"/>
          <w:sz w:val="24"/>
          <w:szCs w:val="24"/>
          <w:lang w:val="en-US"/>
        </w:rPr>
        <w:t xml:space="preserve">able </w:t>
      </w:r>
      <w:r w:rsidRPr="00DF731F">
        <w:rPr>
          <w:rFonts w:ascii="Times New Roman" w:eastAsia="MS Mincho" w:hAnsi="Times New Roman" w:cs="Times New Roman"/>
          <w:sz w:val="24"/>
          <w:szCs w:val="24"/>
          <w:lang w:val="en-US"/>
        </w:rPr>
        <w:t>S</w:t>
      </w:r>
      <w:r w:rsidR="00B44EA5" w:rsidRPr="00DF731F">
        <w:rPr>
          <w:rFonts w:ascii="Times New Roman" w:eastAsia="MS Mincho" w:hAnsi="Times New Roman" w:cs="Times New Roman"/>
          <w:sz w:val="24"/>
          <w:szCs w:val="24"/>
          <w:lang w:val="en-US"/>
        </w:rPr>
        <w:t>4</w:t>
      </w:r>
      <w:r w:rsidR="00DC321B" w:rsidRPr="00DF731F">
        <w:rPr>
          <w:rFonts w:ascii="Times New Roman" w:eastAsia="MS Mincho" w:hAnsi="Times New Roman" w:cs="Times New Roman"/>
          <w:sz w:val="24"/>
          <w:szCs w:val="24"/>
          <w:lang w:val="en-US"/>
        </w:rPr>
        <w:t>.</w:t>
      </w:r>
      <w:r w:rsidR="00695DB7" w:rsidRPr="00DF731F">
        <w:rPr>
          <w:rFonts w:ascii="Times New Roman" w:eastAsia="MS Mincho" w:hAnsi="Times New Roman" w:cs="Times New Roman"/>
          <w:sz w:val="24"/>
          <w:szCs w:val="24"/>
          <w:lang w:val="en-US"/>
        </w:rPr>
        <w:t xml:space="preserve"> Potential effect modifiers</w:t>
      </w:r>
      <w:bookmarkEnd w:id="9"/>
    </w:p>
    <w:tbl>
      <w:tblPr>
        <w:tblStyle w:val="TableGrid6"/>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793"/>
        <w:gridCol w:w="6233"/>
      </w:tblGrid>
      <w:tr w:rsidR="00695DB7" w:rsidRPr="00DF731F" w14:paraId="6458B14F" w14:textId="77777777" w:rsidTr="00E913B8">
        <w:trPr>
          <w:tblHeader/>
        </w:trPr>
        <w:tc>
          <w:tcPr>
            <w:tcW w:w="0" w:type="auto"/>
            <w:shd w:val="clear" w:color="auto" w:fill="B4C6E7" w:themeFill="accent1" w:themeFillTint="66"/>
          </w:tcPr>
          <w:p w14:paraId="1696EA94" w14:textId="77777777" w:rsidR="00695DB7" w:rsidRPr="00DF731F" w:rsidRDefault="00695DB7" w:rsidP="00695DB7">
            <w:pPr>
              <w:spacing w:line="240" w:lineRule="auto"/>
              <w:rPr>
                <w:rFonts w:eastAsia="MS Mincho"/>
                <w:b/>
                <w:bCs/>
                <w:lang w:val="en-US"/>
              </w:rPr>
            </w:pPr>
            <w:r w:rsidRPr="00DF731F">
              <w:rPr>
                <w:rFonts w:eastAsia="MS Mincho"/>
                <w:b/>
                <w:bCs/>
                <w:lang w:val="en-US"/>
              </w:rPr>
              <w:t>Hypothesis</w:t>
            </w:r>
          </w:p>
        </w:tc>
        <w:tc>
          <w:tcPr>
            <w:tcW w:w="0" w:type="auto"/>
            <w:shd w:val="clear" w:color="auto" w:fill="B4C6E7" w:themeFill="accent1" w:themeFillTint="66"/>
          </w:tcPr>
          <w:p w14:paraId="36B1F6E0" w14:textId="77777777" w:rsidR="00695DB7" w:rsidRPr="00DF731F" w:rsidRDefault="00695DB7" w:rsidP="00695DB7">
            <w:pPr>
              <w:spacing w:line="240" w:lineRule="auto"/>
              <w:rPr>
                <w:rFonts w:eastAsia="MS Mincho"/>
                <w:b/>
                <w:bCs/>
                <w:lang w:val="en-US"/>
              </w:rPr>
            </w:pPr>
            <w:r w:rsidRPr="00DF731F">
              <w:rPr>
                <w:rFonts w:eastAsia="MS Mincho"/>
                <w:b/>
                <w:bCs/>
                <w:lang w:val="en-US"/>
              </w:rPr>
              <w:t>Rationale</w:t>
            </w:r>
          </w:p>
        </w:tc>
      </w:tr>
      <w:tr w:rsidR="00695DB7" w:rsidRPr="00DF731F" w14:paraId="795930FD" w14:textId="77777777" w:rsidTr="00E913B8">
        <w:tc>
          <w:tcPr>
            <w:tcW w:w="0" w:type="auto"/>
          </w:tcPr>
          <w:p w14:paraId="39971DE8" w14:textId="77777777" w:rsidR="00695DB7" w:rsidRPr="00DF731F" w:rsidRDefault="00695DB7" w:rsidP="00695DB7">
            <w:pPr>
              <w:spacing w:line="240" w:lineRule="auto"/>
              <w:rPr>
                <w:rFonts w:eastAsia="MS Mincho"/>
                <w:szCs w:val="18"/>
                <w:lang w:val="en-US"/>
              </w:rPr>
            </w:pPr>
            <w:r w:rsidRPr="00DF731F">
              <w:rPr>
                <w:rFonts w:eastAsia="MS Mincho"/>
                <w:szCs w:val="18"/>
                <w:lang w:val="en-US"/>
              </w:rPr>
              <w:t>The effects will be larger in schools using the projector version of the resources than in schools using the blackboard version.</w:t>
            </w:r>
          </w:p>
        </w:tc>
        <w:tc>
          <w:tcPr>
            <w:tcW w:w="0" w:type="auto"/>
          </w:tcPr>
          <w:p w14:paraId="756330EF" w14:textId="77777777" w:rsidR="00695DB7" w:rsidRPr="00DF731F" w:rsidRDefault="00695DB7" w:rsidP="00695DB7">
            <w:pPr>
              <w:spacing w:line="240" w:lineRule="auto"/>
              <w:rPr>
                <w:rFonts w:eastAsia="MS Mincho"/>
                <w:szCs w:val="18"/>
                <w:lang w:val="en-US"/>
              </w:rPr>
            </w:pPr>
            <w:r w:rsidRPr="00DF731F">
              <w:rPr>
                <w:rFonts w:eastAsia="MS Mincho"/>
                <w:szCs w:val="18"/>
                <w:lang w:val="en-US"/>
              </w:rPr>
              <w:t xml:space="preserve">The projector version of the resources provides scaffolding (support) for teachers who will be teaching critical thinking about health choices for the first time. The presentations help to ensure that the key messages are clearly communicated and understood by the students, and they include text and illustrations that are not available to students in schools using the blackboard version. </w:t>
            </w:r>
          </w:p>
        </w:tc>
      </w:tr>
      <w:tr w:rsidR="00695DB7" w:rsidRPr="00DF731F" w14:paraId="08FC372F" w14:textId="77777777" w:rsidTr="00E913B8">
        <w:tc>
          <w:tcPr>
            <w:tcW w:w="0" w:type="auto"/>
          </w:tcPr>
          <w:p w14:paraId="6DB956F7" w14:textId="77777777" w:rsidR="00695DB7" w:rsidRPr="00DF731F" w:rsidRDefault="00695DB7" w:rsidP="00695DB7">
            <w:pPr>
              <w:spacing w:line="240" w:lineRule="auto"/>
              <w:rPr>
                <w:rFonts w:eastAsia="MS Mincho"/>
                <w:szCs w:val="18"/>
                <w:lang w:val="en-US"/>
              </w:rPr>
            </w:pPr>
            <w:r w:rsidRPr="00DF731F">
              <w:rPr>
                <w:rFonts w:eastAsia="MS Mincho"/>
                <w:szCs w:val="18"/>
                <w:lang w:val="en-US"/>
              </w:rPr>
              <w:t>The effects will be larger in schools with a smaller class size</w:t>
            </w:r>
          </w:p>
        </w:tc>
        <w:tc>
          <w:tcPr>
            <w:tcW w:w="0" w:type="auto"/>
          </w:tcPr>
          <w:p w14:paraId="7A4A21B6" w14:textId="77777777" w:rsidR="00695DB7" w:rsidRPr="00DF731F" w:rsidRDefault="00695DB7" w:rsidP="00695DB7">
            <w:pPr>
              <w:spacing w:line="240" w:lineRule="auto"/>
              <w:rPr>
                <w:rFonts w:eastAsia="MS Mincho"/>
                <w:szCs w:val="18"/>
                <w:lang w:val="en-US"/>
              </w:rPr>
            </w:pPr>
            <w:r w:rsidRPr="00DF731F">
              <w:rPr>
                <w:rFonts w:eastAsia="MS Mincho"/>
                <w:szCs w:val="18"/>
                <w:lang w:val="en-US"/>
              </w:rPr>
              <w:t xml:space="preserve">It is easier for teachers to monitor, assess, and engage all the students when there are fewer students in a classroom. In classrooms with </w:t>
            </w:r>
            <w:proofErr w:type="gramStart"/>
            <w:r w:rsidRPr="00DF731F">
              <w:rPr>
                <w:rFonts w:eastAsia="MS Mincho"/>
                <w:szCs w:val="18"/>
                <w:lang w:val="en-US"/>
              </w:rPr>
              <w:t>a large number of</w:t>
            </w:r>
            <w:proofErr w:type="gramEnd"/>
            <w:r w:rsidRPr="00DF731F">
              <w:rPr>
                <w:rFonts w:eastAsia="MS Mincho"/>
                <w:szCs w:val="18"/>
                <w:lang w:val="en-US"/>
              </w:rPr>
              <w:t xml:space="preserve"> students, some students may not engage, there is less time for individual students to participate in classroom discussions, and it is more difficult for teachers to manage small group discussions.</w:t>
            </w:r>
          </w:p>
        </w:tc>
      </w:tr>
      <w:tr w:rsidR="00695DB7" w:rsidRPr="00DF731F" w14:paraId="4444453F" w14:textId="77777777" w:rsidTr="00E913B8">
        <w:tc>
          <w:tcPr>
            <w:tcW w:w="0" w:type="auto"/>
          </w:tcPr>
          <w:p w14:paraId="4EDDC77C" w14:textId="77777777" w:rsidR="00695DB7" w:rsidRPr="00DF731F" w:rsidRDefault="00695DB7" w:rsidP="00695DB7">
            <w:pPr>
              <w:spacing w:line="240" w:lineRule="auto"/>
              <w:rPr>
                <w:rFonts w:eastAsia="MS Mincho"/>
                <w:szCs w:val="18"/>
                <w:lang w:val="en-US"/>
              </w:rPr>
            </w:pPr>
            <w:r w:rsidRPr="00DF731F">
              <w:rPr>
                <w:rFonts w:eastAsia="MS Mincho"/>
                <w:szCs w:val="18"/>
                <w:lang w:val="en-US"/>
              </w:rPr>
              <w:t xml:space="preserve">The effects will be larger for </w:t>
            </w:r>
            <w:bookmarkStart w:id="10" w:name="_Hlk92634959"/>
            <w:r w:rsidRPr="00DF731F">
              <w:rPr>
                <w:rFonts w:eastAsia="MS Mincho"/>
                <w:szCs w:val="18"/>
                <w:lang w:val="en-US"/>
              </w:rPr>
              <w:t>students who perform better on examinations.</w:t>
            </w:r>
            <w:bookmarkEnd w:id="10"/>
          </w:p>
        </w:tc>
        <w:tc>
          <w:tcPr>
            <w:tcW w:w="0" w:type="auto"/>
          </w:tcPr>
          <w:p w14:paraId="2D3ACFD7" w14:textId="77777777" w:rsidR="00695DB7" w:rsidRPr="00DF731F" w:rsidRDefault="00695DB7" w:rsidP="00695DB7">
            <w:pPr>
              <w:spacing w:line="240" w:lineRule="auto"/>
              <w:rPr>
                <w:rFonts w:eastAsia="MS Mincho"/>
                <w:szCs w:val="18"/>
                <w:lang w:val="en-US"/>
              </w:rPr>
            </w:pPr>
            <w:r w:rsidRPr="00DF731F">
              <w:rPr>
                <w:rFonts w:eastAsia="MS Mincho"/>
                <w:szCs w:val="18"/>
                <w:lang w:val="en-US"/>
              </w:rPr>
              <w:t>We designed the lessons to benefit all students. Nonetheless, students who perform well on examinations are likely to benefit more than other students. Students who perform well on examinations may be more likely to have higher English proficiency, better study habits, better home environments, better cognitive and meta-cognitive skills, and better test-taking skills.</w:t>
            </w:r>
          </w:p>
        </w:tc>
      </w:tr>
    </w:tbl>
    <w:p w14:paraId="5E141B42" w14:textId="77777777" w:rsidR="00322624" w:rsidRPr="00DF731F" w:rsidRDefault="00322624" w:rsidP="00322624">
      <w:pPr>
        <w:rPr>
          <w:rFonts w:ascii="Times New Roman" w:eastAsia="MS Mincho" w:hAnsi="Times New Roman" w:cs="Times New Roman"/>
          <w:lang w:val="en-US"/>
        </w:rPr>
      </w:pPr>
    </w:p>
    <w:p w14:paraId="0FA31479" w14:textId="77777777" w:rsidR="00D251D9" w:rsidRPr="00DF731F" w:rsidRDefault="00D251D9" w:rsidP="00E913B8">
      <w:pPr>
        <w:pStyle w:val="EndNoteBibliography"/>
        <w:ind w:left="397" w:hanging="397"/>
        <w:rPr>
          <w:rFonts w:ascii="Times New Roman" w:eastAsiaTheme="majorEastAsia" w:hAnsi="Times New Roman" w:cs="Times New Roman"/>
          <w:color w:val="2F5496" w:themeColor="accent1" w:themeShade="BF"/>
          <w:sz w:val="32"/>
          <w:szCs w:val="32"/>
        </w:rPr>
        <w:sectPr w:rsidR="00D251D9" w:rsidRPr="00DF731F" w:rsidSect="00E274C8">
          <w:footerReference w:type="default" r:id="rId9"/>
          <w:pgSz w:w="11906" w:h="16838"/>
          <w:pgMar w:top="1440" w:right="1440" w:bottom="1440" w:left="1440" w:header="708" w:footer="708" w:gutter="0"/>
          <w:cols w:space="708"/>
          <w:docGrid w:linePitch="360"/>
        </w:sectPr>
      </w:pPr>
    </w:p>
    <w:p w14:paraId="093CDF23" w14:textId="45999A20" w:rsidR="00D251D9" w:rsidRPr="00DF731F" w:rsidRDefault="00E913B8" w:rsidP="008C76CF">
      <w:pPr>
        <w:pStyle w:val="Heading1"/>
        <w:spacing w:before="0" w:after="120" w:line="240" w:lineRule="auto"/>
        <w:rPr>
          <w:rFonts w:ascii="Times New Roman" w:hAnsi="Times New Roman" w:cs="Times New Roman"/>
          <w:sz w:val="24"/>
          <w:szCs w:val="24"/>
          <w:lang w:val="en-US"/>
        </w:rPr>
      </w:pPr>
      <w:bookmarkStart w:id="11" w:name="_Toc170371760"/>
      <w:bookmarkStart w:id="12" w:name="_Hlk163390467"/>
      <w:r w:rsidRPr="00DF731F">
        <w:rPr>
          <w:rFonts w:ascii="Times New Roman" w:hAnsi="Times New Roman" w:cs="Times New Roman"/>
          <w:sz w:val="24"/>
          <w:szCs w:val="24"/>
          <w:lang w:val="en-US"/>
        </w:rPr>
        <w:t>T</w:t>
      </w:r>
      <w:r w:rsidR="008F1704" w:rsidRPr="00DF731F">
        <w:rPr>
          <w:rFonts w:ascii="Times New Roman" w:hAnsi="Times New Roman" w:cs="Times New Roman"/>
          <w:sz w:val="24"/>
          <w:szCs w:val="24"/>
          <w:lang w:val="en-US"/>
        </w:rPr>
        <w:t>able</w:t>
      </w:r>
      <w:r w:rsidR="00D251D9" w:rsidRPr="00DF731F">
        <w:rPr>
          <w:rFonts w:ascii="Times New Roman" w:hAnsi="Times New Roman" w:cs="Times New Roman"/>
          <w:sz w:val="24"/>
          <w:szCs w:val="24"/>
          <w:lang w:val="en-US"/>
        </w:rPr>
        <w:t xml:space="preserve"> </w:t>
      </w:r>
      <w:r w:rsidRPr="00DF731F">
        <w:rPr>
          <w:rFonts w:ascii="Times New Roman" w:hAnsi="Times New Roman" w:cs="Times New Roman"/>
          <w:sz w:val="24"/>
          <w:szCs w:val="24"/>
          <w:lang w:val="en-US"/>
        </w:rPr>
        <w:t>S5</w:t>
      </w:r>
      <w:r w:rsidR="00DC321B" w:rsidRPr="00DF731F">
        <w:rPr>
          <w:rFonts w:ascii="Times New Roman" w:hAnsi="Times New Roman" w:cs="Times New Roman"/>
          <w:sz w:val="24"/>
          <w:szCs w:val="24"/>
          <w:lang w:val="en-US"/>
        </w:rPr>
        <w:t>.</w:t>
      </w:r>
      <w:r w:rsidR="00D251D9" w:rsidRPr="00DF731F">
        <w:rPr>
          <w:rFonts w:ascii="Times New Roman" w:hAnsi="Times New Roman" w:cs="Times New Roman"/>
          <w:sz w:val="24"/>
          <w:szCs w:val="24"/>
          <w:lang w:val="en-US"/>
        </w:rPr>
        <w:t xml:space="preserve"> </w:t>
      </w:r>
      <w:r w:rsidR="002C07E2" w:rsidRPr="00DF731F">
        <w:rPr>
          <w:rFonts w:ascii="Times New Roman" w:hAnsi="Times New Roman" w:cs="Times New Roman"/>
          <w:sz w:val="24"/>
          <w:szCs w:val="24"/>
          <w:lang w:val="en-US"/>
        </w:rPr>
        <w:t>Sensitivity analyses</w:t>
      </w:r>
      <w:bookmarkEnd w:id="11"/>
    </w:p>
    <w:tbl>
      <w:tblPr>
        <w:tblStyle w:val="TableGrid"/>
        <w:tblW w:w="0" w:type="auto"/>
        <w:tblBorders>
          <w:top w:val="nil"/>
          <w:left w:val="nil"/>
          <w:bottom w:val="nil"/>
          <w:right w:val="nil"/>
          <w:insideH w:val="nil"/>
          <w:insideV w:val="nil"/>
        </w:tblBorders>
        <w:tblLook w:val="04A0" w:firstRow="1" w:lastRow="0" w:firstColumn="1" w:lastColumn="0" w:noHBand="0" w:noVBand="1"/>
      </w:tblPr>
      <w:tblGrid>
        <w:gridCol w:w="3168"/>
        <w:gridCol w:w="1890"/>
        <w:gridCol w:w="1890"/>
        <w:gridCol w:w="1980"/>
        <w:gridCol w:w="1530"/>
        <w:gridCol w:w="814"/>
        <w:gridCol w:w="723"/>
        <w:gridCol w:w="763"/>
      </w:tblGrid>
      <w:tr w:rsidR="00BF5057" w:rsidRPr="00DF731F" w14:paraId="083F0F6F" w14:textId="77777777" w:rsidTr="00BF5057">
        <w:tc>
          <w:tcPr>
            <w:tcW w:w="3168" w:type="dxa"/>
            <w:tcBorders>
              <w:top w:val="single" w:sz="4" w:space="0" w:color="auto"/>
            </w:tcBorders>
            <w:shd w:val="clear" w:color="auto" w:fill="BDD6EE" w:themeFill="accent5" w:themeFillTint="66"/>
          </w:tcPr>
          <w:p w14:paraId="37127DD1" w14:textId="77777777" w:rsidR="00E913B8" w:rsidRPr="00DF731F" w:rsidRDefault="00E913B8" w:rsidP="00E913B8">
            <w:pPr>
              <w:spacing w:after="60"/>
              <w:rPr>
                <w:rFonts w:ascii="Arial Narrow" w:hAnsi="Arial Narrow" w:cs="Times New Roman"/>
                <w:sz w:val="20"/>
                <w:szCs w:val="20"/>
              </w:rPr>
            </w:pPr>
          </w:p>
        </w:tc>
        <w:tc>
          <w:tcPr>
            <w:tcW w:w="1890" w:type="dxa"/>
            <w:tcBorders>
              <w:top w:val="single" w:sz="4" w:space="0" w:color="auto"/>
            </w:tcBorders>
            <w:shd w:val="clear" w:color="auto" w:fill="BDD6EE" w:themeFill="accent5" w:themeFillTint="66"/>
          </w:tcPr>
          <w:p w14:paraId="5B717DFC" w14:textId="77777777" w:rsidR="00E913B8" w:rsidRPr="00DF731F" w:rsidRDefault="00E913B8" w:rsidP="00BF5057">
            <w:pPr>
              <w:jc w:val="center"/>
              <w:rPr>
                <w:rFonts w:ascii="Arial Narrow" w:hAnsi="Arial Narrow" w:cs="Times New Roman"/>
                <w:sz w:val="20"/>
                <w:szCs w:val="20"/>
              </w:rPr>
            </w:pPr>
            <w:r w:rsidRPr="00DF731F">
              <w:rPr>
                <w:rFonts w:ascii="Arial Narrow" w:hAnsi="Arial Narrow" w:cs="Times New Roman"/>
                <w:b/>
                <w:sz w:val="20"/>
                <w:szCs w:val="20"/>
              </w:rPr>
              <w:t>Control Schools</w:t>
            </w:r>
          </w:p>
        </w:tc>
        <w:tc>
          <w:tcPr>
            <w:tcW w:w="1890" w:type="dxa"/>
            <w:tcBorders>
              <w:top w:val="single" w:sz="4" w:space="0" w:color="auto"/>
            </w:tcBorders>
            <w:shd w:val="clear" w:color="auto" w:fill="BDD6EE" w:themeFill="accent5" w:themeFillTint="66"/>
          </w:tcPr>
          <w:p w14:paraId="2BFB1C31" w14:textId="77777777" w:rsidR="00E913B8" w:rsidRPr="00DF731F" w:rsidRDefault="00E913B8" w:rsidP="00BF5057">
            <w:pPr>
              <w:jc w:val="center"/>
              <w:rPr>
                <w:rFonts w:ascii="Arial Narrow" w:hAnsi="Arial Narrow" w:cs="Times New Roman"/>
                <w:sz w:val="20"/>
                <w:szCs w:val="20"/>
              </w:rPr>
            </w:pPr>
            <w:r w:rsidRPr="00DF731F">
              <w:rPr>
                <w:rFonts w:ascii="Arial Narrow" w:hAnsi="Arial Narrow" w:cs="Times New Roman"/>
                <w:b/>
                <w:sz w:val="20"/>
                <w:szCs w:val="20"/>
              </w:rPr>
              <w:t>Intervention Schools</w:t>
            </w:r>
          </w:p>
        </w:tc>
        <w:tc>
          <w:tcPr>
            <w:tcW w:w="1980" w:type="dxa"/>
            <w:tcBorders>
              <w:top w:val="single" w:sz="4" w:space="0" w:color="auto"/>
            </w:tcBorders>
            <w:shd w:val="clear" w:color="auto" w:fill="BDD6EE" w:themeFill="accent5" w:themeFillTint="66"/>
          </w:tcPr>
          <w:p w14:paraId="5B755000" w14:textId="77777777" w:rsidR="00E913B8" w:rsidRPr="00DF731F" w:rsidRDefault="00E913B8" w:rsidP="00074884">
            <w:pPr>
              <w:spacing w:after="60"/>
              <w:jc w:val="center"/>
              <w:rPr>
                <w:rFonts w:ascii="Arial Narrow" w:hAnsi="Arial Narrow" w:cs="Times New Roman"/>
                <w:sz w:val="20"/>
                <w:szCs w:val="20"/>
              </w:rPr>
            </w:pPr>
            <w:r w:rsidRPr="00DF731F">
              <w:rPr>
                <w:rFonts w:ascii="Arial Narrow" w:hAnsi="Arial Narrow" w:cs="Times New Roman"/>
                <w:b/>
                <w:sz w:val="20"/>
                <w:szCs w:val="20"/>
              </w:rPr>
              <w:t>Adjusted difference</w:t>
            </w:r>
          </w:p>
        </w:tc>
        <w:tc>
          <w:tcPr>
            <w:tcW w:w="1530" w:type="dxa"/>
            <w:tcBorders>
              <w:top w:val="single" w:sz="4" w:space="0" w:color="auto"/>
            </w:tcBorders>
            <w:shd w:val="clear" w:color="auto" w:fill="BDD6EE" w:themeFill="accent5" w:themeFillTint="66"/>
          </w:tcPr>
          <w:p w14:paraId="3E8B05CA" w14:textId="77777777" w:rsidR="00E913B8" w:rsidRPr="00DF731F" w:rsidRDefault="00E913B8" w:rsidP="00074884">
            <w:pPr>
              <w:spacing w:after="60"/>
              <w:jc w:val="center"/>
              <w:rPr>
                <w:rFonts w:ascii="Arial Narrow" w:hAnsi="Arial Narrow" w:cs="Times New Roman"/>
                <w:sz w:val="20"/>
                <w:szCs w:val="20"/>
              </w:rPr>
            </w:pPr>
            <w:r w:rsidRPr="00DF731F">
              <w:rPr>
                <w:rFonts w:ascii="Arial Narrow" w:hAnsi="Arial Narrow" w:cs="Times New Roman"/>
                <w:b/>
                <w:sz w:val="20"/>
                <w:szCs w:val="20"/>
              </w:rPr>
              <w:t>Odds ratio</w:t>
            </w:r>
          </w:p>
        </w:tc>
        <w:tc>
          <w:tcPr>
            <w:tcW w:w="814" w:type="dxa"/>
            <w:tcBorders>
              <w:top w:val="single" w:sz="4" w:space="0" w:color="auto"/>
            </w:tcBorders>
            <w:shd w:val="clear" w:color="auto" w:fill="BDD6EE" w:themeFill="accent5" w:themeFillTint="66"/>
          </w:tcPr>
          <w:p w14:paraId="7669DE89" w14:textId="77777777" w:rsidR="00E913B8" w:rsidRPr="00DF731F" w:rsidRDefault="00E913B8" w:rsidP="00074884">
            <w:pPr>
              <w:spacing w:after="60"/>
              <w:jc w:val="center"/>
              <w:rPr>
                <w:rFonts w:ascii="Arial Narrow" w:hAnsi="Arial Narrow" w:cs="Times New Roman"/>
                <w:sz w:val="20"/>
                <w:szCs w:val="20"/>
              </w:rPr>
            </w:pPr>
            <w:r w:rsidRPr="00DF731F">
              <w:rPr>
                <w:rFonts w:ascii="Arial Narrow" w:hAnsi="Arial Narrow" w:cs="Times New Roman"/>
                <w:b/>
                <w:sz w:val="20"/>
                <w:szCs w:val="20"/>
              </w:rPr>
              <w:t>p</w:t>
            </w:r>
          </w:p>
        </w:tc>
        <w:tc>
          <w:tcPr>
            <w:tcW w:w="0" w:type="auto"/>
            <w:gridSpan w:val="2"/>
            <w:tcBorders>
              <w:top w:val="single" w:sz="4" w:space="0" w:color="auto"/>
            </w:tcBorders>
            <w:shd w:val="clear" w:color="auto" w:fill="BDD6EE" w:themeFill="accent5" w:themeFillTint="66"/>
          </w:tcPr>
          <w:p w14:paraId="568B2AE6" w14:textId="77777777" w:rsidR="00E913B8" w:rsidRPr="00DF731F" w:rsidRDefault="00E913B8" w:rsidP="00074884">
            <w:pPr>
              <w:spacing w:after="60"/>
              <w:jc w:val="center"/>
              <w:rPr>
                <w:rFonts w:ascii="Arial Narrow" w:hAnsi="Arial Narrow" w:cs="Times New Roman"/>
                <w:sz w:val="20"/>
                <w:szCs w:val="20"/>
              </w:rPr>
            </w:pPr>
            <w:r w:rsidRPr="00DF731F">
              <w:rPr>
                <w:rFonts w:ascii="Arial Narrow" w:hAnsi="Arial Narrow" w:cs="Times New Roman"/>
                <w:b/>
                <w:sz w:val="20"/>
                <w:szCs w:val="20"/>
              </w:rPr>
              <w:t>ICC</w:t>
            </w:r>
          </w:p>
        </w:tc>
      </w:tr>
      <w:tr w:rsidR="00BF5057" w:rsidRPr="00DF731F" w14:paraId="43B2D8AA" w14:textId="77777777" w:rsidTr="00BF5057">
        <w:tc>
          <w:tcPr>
            <w:tcW w:w="3168" w:type="dxa"/>
            <w:shd w:val="clear" w:color="auto" w:fill="BDD6EE" w:themeFill="accent5" w:themeFillTint="66"/>
          </w:tcPr>
          <w:p w14:paraId="0A92449B" w14:textId="77777777" w:rsidR="00E913B8" w:rsidRPr="00DF731F" w:rsidRDefault="00E913B8" w:rsidP="00E913B8">
            <w:pPr>
              <w:spacing w:after="60"/>
              <w:rPr>
                <w:rFonts w:ascii="Arial Narrow" w:hAnsi="Arial Narrow" w:cs="Times New Roman"/>
                <w:sz w:val="20"/>
                <w:szCs w:val="20"/>
              </w:rPr>
            </w:pPr>
          </w:p>
        </w:tc>
        <w:tc>
          <w:tcPr>
            <w:tcW w:w="1890" w:type="dxa"/>
            <w:shd w:val="clear" w:color="auto" w:fill="BDD6EE" w:themeFill="accent5" w:themeFillTint="66"/>
          </w:tcPr>
          <w:p w14:paraId="4812F70E" w14:textId="4E7129BE" w:rsidR="00E913B8" w:rsidRPr="00DF731F" w:rsidRDefault="00E913B8" w:rsidP="00BF5057">
            <w:pPr>
              <w:jc w:val="center"/>
              <w:rPr>
                <w:rFonts w:ascii="Arial Narrow" w:hAnsi="Arial Narrow" w:cs="Times New Roman"/>
                <w:sz w:val="20"/>
                <w:szCs w:val="20"/>
                <w:vertAlign w:val="superscript"/>
              </w:rPr>
            </w:pPr>
            <w:r w:rsidRPr="00DF731F">
              <w:rPr>
                <w:rFonts w:ascii="Arial Narrow" w:hAnsi="Arial Narrow" w:cs="Times New Roman"/>
                <w:sz w:val="20"/>
                <w:szCs w:val="20"/>
              </w:rPr>
              <w:t>3942 students</w:t>
            </w:r>
            <w:r w:rsidR="00AF2AD4" w:rsidRPr="00DF731F">
              <w:rPr>
                <w:rFonts w:ascii="Arial Narrow" w:hAnsi="Arial Narrow" w:cs="Times New Roman"/>
                <w:sz w:val="20"/>
                <w:szCs w:val="20"/>
              </w:rPr>
              <w:t>*</w:t>
            </w:r>
          </w:p>
          <w:p w14:paraId="285EA4EF" w14:textId="6F28270F" w:rsidR="00BF5057" w:rsidRPr="00DF731F" w:rsidRDefault="00BF5057" w:rsidP="00BF5057">
            <w:pPr>
              <w:jc w:val="center"/>
              <w:rPr>
                <w:rFonts w:ascii="Arial Narrow" w:hAnsi="Arial Narrow" w:cs="Times New Roman"/>
                <w:sz w:val="20"/>
                <w:szCs w:val="20"/>
              </w:rPr>
            </w:pPr>
            <w:r w:rsidRPr="00DF731F">
              <w:rPr>
                <w:rFonts w:ascii="Arial Narrow" w:hAnsi="Arial Narrow" w:cs="Times New Roman"/>
                <w:sz w:val="20"/>
                <w:szCs w:val="20"/>
              </w:rPr>
              <w:t>122 schools</w:t>
            </w:r>
          </w:p>
        </w:tc>
        <w:tc>
          <w:tcPr>
            <w:tcW w:w="1890" w:type="dxa"/>
            <w:shd w:val="clear" w:color="auto" w:fill="BDD6EE" w:themeFill="accent5" w:themeFillTint="66"/>
          </w:tcPr>
          <w:p w14:paraId="1357B22E" w14:textId="575DA9B8" w:rsidR="00E913B8" w:rsidRPr="00DF731F" w:rsidRDefault="00E913B8" w:rsidP="00BF5057">
            <w:pPr>
              <w:jc w:val="center"/>
              <w:rPr>
                <w:rFonts w:ascii="Arial Narrow" w:hAnsi="Arial Narrow" w:cs="Times New Roman"/>
                <w:sz w:val="20"/>
                <w:szCs w:val="20"/>
                <w:vertAlign w:val="superscript"/>
              </w:rPr>
            </w:pPr>
            <w:r w:rsidRPr="00DF731F">
              <w:rPr>
                <w:rFonts w:ascii="Arial Narrow" w:hAnsi="Arial Narrow" w:cs="Times New Roman"/>
                <w:sz w:val="20"/>
                <w:szCs w:val="20"/>
              </w:rPr>
              <w:t>4356 students</w:t>
            </w:r>
            <w:r w:rsidR="00AF2AD4" w:rsidRPr="00DF731F">
              <w:rPr>
                <w:rFonts w:ascii="Arial Narrow" w:hAnsi="Arial Narrow" w:cs="Times New Roman"/>
                <w:sz w:val="20"/>
                <w:szCs w:val="20"/>
              </w:rPr>
              <w:t>*</w:t>
            </w:r>
          </w:p>
          <w:p w14:paraId="51EA2842" w14:textId="6CDA080B" w:rsidR="00BF5057" w:rsidRPr="00DF731F" w:rsidRDefault="00BF5057" w:rsidP="00BF5057">
            <w:pPr>
              <w:jc w:val="center"/>
              <w:rPr>
                <w:rFonts w:ascii="Arial Narrow" w:hAnsi="Arial Narrow" w:cs="Times New Roman"/>
                <w:sz w:val="20"/>
                <w:szCs w:val="20"/>
              </w:rPr>
            </w:pPr>
            <w:r w:rsidRPr="00DF731F">
              <w:rPr>
                <w:rFonts w:ascii="Arial Narrow" w:hAnsi="Arial Narrow" w:cs="Times New Roman"/>
                <w:sz w:val="20"/>
                <w:szCs w:val="20"/>
              </w:rPr>
              <w:t>122 schools</w:t>
            </w:r>
          </w:p>
        </w:tc>
        <w:tc>
          <w:tcPr>
            <w:tcW w:w="1980" w:type="dxa"/>
            <w:shd w:val="clear" w:color="auto" w:fill="BDD6EE" w:themeFill="accent5" w:themeFillTint="66"/>
          </w:tcPr>
          <w:p w14:paraId="1F17581A" w14:textId="77777777" w:rsidR="00E913B8" w:rsidRPr="00DF731F" w:rsidRDefault="00E913B8" w:rsidP="00E913B8">
            <w:pPr>
              <w:spacing w:after="60"/>
              <w:rPr>
                <w:rFonts w:ascii="Arial Narrow" w:hAnsi="Arial Narrow" w:cs="Times New Roman"/>
                <w:sz w:val="20"/>
                <w:szCs w:val="20"/>
              </w:rPr>
            </w:pPr>
          </w:p>
        </w:tc>
        <w:tc>
          <w:tcPr>
            <w:tcW w:w="1530" w:type="dxa"/>
            <w:shd w:val="clear" w:color="auto" w:fill="BDD6EE" w:themeFill="accent5" w:themeFillTint="66"/>
          </w:tcPr>
          <w:p w14:paraId="5D9B950A" w14:textId="77777777" w:rsidR="00E913B8" w:rsidRPr="00DF731F" w:rsidRDefault="00E913B8" w:rsidP="00E913B8">
            <w:pPr>
              <w:spacing w:after="60"/>
              <w:rPr>
                <w:rFonts w:ascii="Arial Narrow" w:hAnsi="Arial Narrow" w:cs="Times New Roman"/>
                <w:sz w:val="20"/>
                <w:szCs w:val="20"/>
              </w:rPr>
            </w:pPr>
          </w:p>
        </w:tc>
        <w:tc>
          <w:tcPr>
            <w:tcW w:w="814" w:type="dxa"/>
            <w:shd w:val="clear" w:color="auto" w:fill="BDD6EE" w:themeFill="accent5" w:themeFillTint="66"/>
          </w:tcPr>
          <w:p w14:paraId="34B1984B" w14:textId="77777777" w:rsidR="00E913B8" w:rsidRPr="00DF731F" w:rsidRDefault="00E913B8" w:rsidP="00E913B8">
            <w:pPr>
              <w:spacing w:after="60"/>
              <w:rPr>
                <w:rFonts w:ascii="Arial Narrow" w:hAnsi="Arial Narrow" w:cs="Times New Roman"/>
                <w:sz w:val="20"/>
                <w:szCs w:val="20"/>
              </w:rPr>
            </w:pPr>
          </w:p>
        </w:tc>
        <w:tc>
          <w:tcPr>
            <w:tcW w:w="0" w:type="auto"/>
            <w:shd w:val="clear" w:color="auto" w:fill="BDD6EE" w:themeFill="accent5" w:themeFillTint="66"/>
          </w:tcPr>
          <w:p w14:paraId="1C2C5229" w14:textId="77777777" w:rsidR="00E913B8" w:rsidRPr="00DF731F" w:rsidRDefault="00E913B8" w:rsidP="00074884">
            <w:pPr>
              <w:spacing w:after="60"/>
              <w:jc w:val="center"/>
              <w:rPr>
                <w:rFonts w:ascii="Arial Narrow" w:hAnsi="Arial Narrow" w:cs="Times New Roman"/>
                <w:sz w:val="20"/>
                <w:szCs w:val="20"/>
              </w:rPr>
            </w:pPr>
            <w:r w:rsidRPr="00DF731F">
              <w:rPr>
                <w:rFonts w:ascii="Arial Narrow" w:hAnsi="Arial Narrow" w:cs="Times New Roman"/>
                <w:b/>
                <w:sz w:val="20"/>
                <w:szCs w:val="20"/>
              </w:rPr>
              <w:t>Trial</w:t>
            </w:r>
          </w:p>
        </w:tc>
        <w:tc>
          <w:tcPr>
            <w:tcW w:w="0" w:type="auto"/>
            <w:shd w:val="clear" w:color="auto" w:fill="BDD6EE" w:themeFill="accent5" w:themeFillTint="66"/>
          </w:tcPr>
          <w:p w14:paraId="6B58AB5C" w14:textId="626EB965" w:rsidR="00E913B8" w:rsidRPr="00DF731F" w:rsidRDefault="00074884" w:rsidP="00074884">
            <w:pPr>
              <w:spacing w:after="60"/>
              <w:jc w:val="center"/>
              <w:rPr>
                <w:rFonts w:ascii="Arial Narrow" w:hAnsi="Arial Narrow" w:cs="Times New Roman"/>
                <w:b/>
                <w:bCs/>
                <w:sz w:val="20"/>
                <w:szCs w:val="20"/>
              </w:rPr>
            </w:pPr>
            <w:r w:rsidRPr="00DF731F">
              <w:rPr>
                <w:rFonts w:ascii="Arial Narrow" w:hAnsi="Arial Narrow" w:cs="Times New Roman"/>
                <w:b/>
                <w:bCs/>
                <w:sz w:val="20"/>
                <w:szCs w:val="20"/>
              </w:rPr>
              <w:t>School</w:t>
            </w:r>
          </w:p>
        </w:tc>
      </w:tr>
      <w:tr w:rsidR="00BF5057" w:rsidRPr="00DF731F" w14:paraId="57D3AAEC" w14:textId="77777777" w:rsidTr="00BF5057">
        <w:tc>
          <w:tcPr>
            <w:tcW w:w="3168" w:type="dxa"/>
            <w:tcBorders>
              <w:top w:val="single" w:sz="4" w:space="0" w:color="auto"/>
              <w:bottom w:val="single" w:sz="4" w:space="0" w:color="auto"/>
            </w:tcBorders>
            <w:shd w:val="clear" w:color="auto" w:fill="DEEAF6" w:themeFill="accent5" w:themeFillTint="33"/>
          </w:tcPr>
          <w:p w14:paraId="72C1ABA8" w14:textId="77777777" w:rsidR="00E913B8" w:rsidRPr="00DF731F" w:rsidRDefault="00E913B8" w:rsidP="00E913B8">
            <w:pPr>
              <w:spacing w:after="60"/>
              <w:rPr>
                <w:rFonts w:ascii="Arial Narrow" w:hAnsi="Arial Narrow" w:cs="Times New Roman"/>
                <w:sz w:val="20"/>
                <w:szCs w:val="20"/>
              </w:rPr>
            </w:pPr>
            <w:r w:rsidRPr="00DF731F">
              <w:rPr>
                <w:rFonts w:ascii="Arial Narrow" w:hAnsi="Arial Narrow" w:cs="Times New Roman"/>
                <w:b/>
              </w:rPr>
              <w:t>Primary outcome</w:t>
            </w:r>
          </w:p>
        </w:tc>
        <w:tc>
          <w:tcPr>
            <w:tcW w:w="1890" w:type="dxa"/>
            <w:tcBorders>
              <w:top w:val="single" w:sz="4" w:space="0" w:color="auto"/>
              <w:bottom w:val="single" w:sz="4" w:space="0" w:color="auto"/>
            </w:tcBorders>
            <w:shd w:val="clear" w:color="auto" w:fill="DEEAF6" w:themeFill="accent5" w:themeFillTint="33"/>
          </w:tcPr>
          <w:p w14:paraId="0AE34292" w14:textId="77777777" w:rsidR="00E913B8" w:rsidRPr="00DF731F" w:rsidRDefault="00E913B8" w:rsidP="00E913B8">
            <w:pPr>
              <w:spacing w:after="60"/>
              <w:rPr>
                <w:rFonts w:ascii="Arial Narrow" w:hAnsi="Arial Narrow" w:cs="Times New Roman"/>
                <w:sz w:val="20"/>
                <w:szCs w:val="20"/>
              </w:rPr>
            </w:pPr>
          </w:p>
        </w:tc>
        <w:tc>
          <w:tcPr>
            <w:tcW w:w="1890" w:type="dxa"/>
            <w:tcBorders>
              <w:top w:val="single" w:sz="4" w:space="0" w:color="auto"/>
              <w:bottom w:val="single" w:sz="4" w:space="0" w:color="auto"/>
            </w:tcBorders>
            <w:shd w:val="clear" w:color="auto" w:fill="DEEAF6" w:themeFill="accent5" w:themeFillTint="33"/>
          </w:tcPr>
          <w:p w14:paraId="4B7D9C4D" w14:textId="77777777" w:rsidR="00E913B8" w:rsidRPr="00DF731F" w:rsidRDefault="00E913B8" w:rsidP="00E913B8">
            <w:pPr>
              <w:spacing w:after="60"/>
              <w:rPr>
                <w:rFonts w:ascii="Arial Narrow" w:hAnsi="Arial Narrow" w:cs="Times New Roman"/>
                <w:sz w:val="20"/>
                <w:szCs w:val="20"/>
              </w:rPr>
            </w:pPr>
          </w:p>
        </w:tc>
        <w:tc>
          <w:tcPr>
            <w:tcW w:w="1980" w:type="dxa"/>
            <w:tcBorders>
              <w:top w:val="single" w:sz="4" w:space="0" w:color="auto"/>
              <w:bottom w:val="single" w:sz="4" w:space="0" w:color="auto"/>
            </w:tcBorders>
            <w:shd w:val="clear" w:color="auto" w:fill="DEEAF6" w:themeFill="accent5" w:themeFillTint="33"/>
          </w:tcPr>
          <w:p w14:paraId="2CE217D5" w14:textId="77777777" w:rsidR="00E913B8" w:rsidRPr="00DF731F" w:rsidRDefault="00E913B8" w:rsidP="00E913B8">
            <w:pPr>
              <w:spacing w:after="60"/>
              <w:rPr>
                <w:rFonts w:ascii="Arial Narrow" w:hAnsi="Arial Narrow" w:cs="Times New Roman"/>
                <w:sz w:val="20"/>
                <w:szCs w:val="20"/>
              </w:rPr>
            </w:pPr>
          </w:p>
        </w:tc>
        <w:tc>
          <w:tcPr>
            <w:tcW w:w="1530" w:type="dxa"/>
            <w:tcBorders>
              <w:top w:val="single" w:sz="4" w:space="0" w:color="auto"/>
              <w:bottom w:val="single" w:sz="4" w:space="0" w:color="auto"/>
            </w:tcBorders>
            <w:shd w:val="clear" w:color="auto" w:fill="DEEAF6" w:themeFill="accent5" w:themeFillTint="33"/>
          </w:tcPr>
          <w:p w14:paraId="78B90265" w14:textId="77777777" w:rsidR="00E913B8" w:rsidRPr="00DF731F" w:rsidRDefault="00E913B8" w:rsidP="00E913B8">
            <w:pPr>
              <w:spacing w:after="60"/>
              <w:rPr>
                <w:rFonts w:ascii="Arial Narrow" w:hAnsi="Arial Narrow" w:cs="Times New Roman"/>
                <w:sz w:val="20"/>
                <w:szCs w:val="20"/>
              </w:rPr>
            </w:pPr>
          </w:p>
        </w:tc>
        <w:tc>
          <w:tcPr>
            <w:tcW w:w="814" w:type="dxa"/>
            <w:tcBorders>
              <w:top w:val="single" w:sz="4" w:space="0" w:color="auto"/>
              <w:bottom w:val="single" w:sz="4" w:space="0" w:color="auto"/>
            </w:tcBorders>
            <w:shd w:val="clear" w:color="auto" w:fill="DEEAF6" w:themeFill="accent5" w:themeFillTint="33"/>
          </w:tcPr>
          <w:p w14:paraId="6C9DC97C" w14:textId="77777777" w:rsidR="00E913B8" w:rsidRPr="00DF731F" w:rsidRDefault="00E913B8" w:rsidP="00E913B8">
            <w:pPr>
              <w:spacing w:after="60"/>
              <w:rPr>
                <w:rFonts w:ascii="Arial Narrow" w:hAnsi="Arial Narrow" w:cs="Times New Roman"/>
                <w:sz w:val="20"/>
                <w:szCs w:val="20"/>
              </w:rPr>
            </w:pPr>
          </w:p>
        </w:tc>
        <w:tc>
          <w:tcPr>
            <w:tcW w:w="0" w:type="auto"/>
            <w:tcBorders>
              <w:top w:val="single" w:sz="4" w:space="0" w:color="auto"/>
              <w:bottom w:val="single" w:sz="4" w:space="0" w:color="auto"/>
            </w:tcBorders>
            <w:shd w:val="clear" w:color="auto" w:fill="DEEAF6" w:themeFill="accent5" w:themeFillTint="33"/>
          </w:tcPr>
          <w:p w14:paraId="7C47905B" w14:textId="77777777" w:rsidR="00E913B8" w:rsidRPr="00DF731F" w:rsidRDefault="00E913B8" w:rsidP="00E913B8">
            <w:pPr>
              <w:spacing w:after="60"/>
              <w:rPr>
                <w:rFonts w:ascii="Arial Narrow" w:hAnsi="Arial Narrow" w:cs="Times New Roman"/>
                <w:sz w:val="20"/>
                <w:szCs w:val="20"/>
              </w:rPr>
            </w:pPr>
          </w:p>
        </w:tc>
        <w:tc>
          <w:tcPr>
            <w:tcW w:w="0" w:type="auto"/>
            <w:tcBorders>
              <w:top w:val="single" w:sz="4" w:space="0" w:color="auto"/>
              <w:bottom w:val="single" w:sz="4" w:space="0" w:color="auto"/>
            </w:tcBorders>
            <w:shd w:val="clear" w:color="auto" w:fill="DEEAF6" w:themeFill="accent5" w:themeFillTint="33"/>
          </w:tcPr>
          <w:p w14:paraId="6079EC11" w14:textId="77777777" w:rsidR="00E913B8" w:rsidRPr="00DF731F" w:rsidRDefault="00E913B8" w:rsidP="00E913B8">
            <w:pPr>
              <w:spacing w:after="60"/>
              <w:rPr>
                <w:rFonts w:ascii="Arial Narrow" w:hAnsi="Arial Narrow" w:cs="Times New Roman"/>
                <w:sz w:val="20"/>
                <w:szCs w:val="20"/>
              </w:rPr>
            </w:pPr>
          </w:p>
        </w:tc>
      </w:tr>
      <w:tr w:rsidR="00BF5057" w:rsidRPr="00DF731F" w14:paraId="33219279" w14:textId="77777777" w:rsidTr="00BF5057">
        <w:tc>
          <w:tcPr>
            <w:tcW w:w="3168" w:type="dxa"/>
            <w:tcBorders>
              <w:top w:val="single" w:sz="4" w:space="0" w:color="auto"/>
              <w:bottom w:val="single" w:sz="4" w:space="0" w:color="auto"/>
            </w:tcBorders>
          </w:tcPr>
          <w:p w14:paraId="11C52DD9" w14:textId="65060F1F" w:rsidR="00E913B8" w:rsidRPr="00DF731F" w:rsidRDefault="00E913B8" w:rsidP="00BF5057">
            <w:pPr>
              <w:spacing w:after="60"/>
              <w:rPr>
                <w:rFonts w:ascii="Arial Narrow" w:hAnsi="Arial Narrow" w:cs="Times New Roman"/>
                <w:sz w:val="20"/>
                <w:szCs w:val="20"/>
              </w:rPr>
            </w:pPr>
            <w:r w:rsidRPr="00DF731F">
              <w:rPr>
                <w:rFonts w:ascii="Arial Narrow" w:hAnsi="Arial Narrow" w:cs="Times New Roman"/>
                <w:sz w:val="20"/>
                <w:szCs w:val="20"/>
              </w:rPr>
              <w:t>Students with a passing score (</w:t>
            </w:r>
            <w:r w:rsidR="004100EF" w:rsidRPr="00DF731F">
              <w:rPr>
                <w:rFonts w:ascii="Arial Narrow" w:hAnsi="Arial Narrow" w:cs="Times New Roman"/>
                <w:sz w:val="20"/>
                <w:szCs w:val="20"/>
              </w:rPr>
              <w:t>≥</w:t>
            </w:r>
            <w:r w:rsidRPr="00DF731F">
              <w:rPr>
                <w:rFonts w:ascii="Arial Narrow" w:hAnsi="Arial Narrow" w:cs="Times New Roman"/>
                <w:sz w:val="20"/>
                <w:szCs w:val="20"/>
              </w:rPr>
              <w:t>9/18)</w:t>
            </w:r>
          </w:p>
        </w:tc>
        <w:tc>
          <w:tcPr>
            <w:tcW w:w="1890" w:type="dxa"/>
            <w:tcBorders>
              <w:top w:val="single" w:sz="4" w:space="0" w:color="auto"/>
              <w:bottom w:val="single" w:sz="4" w:space="0" w:color="auto"/>
            </w:tcBorders>
          </w:tcPr>
          <w:p w14:paraId="547CAA55" w14:textId="77777777" w:rsidR="00E913B8" w:rsidRPr="00DF731F" w:rsidRDefault="00E913B8" w:rsidP="00BF5057">
            <w:pPr>
              <w:spacing w:after="60"/>
              <w:jc w:val="right"/>
              <w:rPr>
                <w:rFonts w:ascii="Arial Narrow" w:hAnsi="Arial Narrow" w:cs="Times New Roman"/>
                <w:sz w:val="20"/>
                <w:szCs w:val="20"/>
              </w:rPr>
            </w:pPr>
            <w:r w:rsidRPr="00DF731F">
              <w:rPr>
                <w:rFonts w:ascii="Arial Narrow" w:hAnsi="Arial Narrow" w:cs="Times New Roman"/>
                <w:sz w:val="20"/>
                <w:szCs w:val="20"/>
              </w:rPr>
              <w:t>1123</w:t>
            </w:r>
            <w:r w:rsidRPr="00DF731F">
              <w:rPr>
                <w:rFonts w:ascii="Arial Narrow" w:hAnsi="Arial Narrow" w:cs="Times New Roman"/>
                <w:sz w:val="20"/>
                <w:szCs w:val="20"/>
              </w:rPr>
              <w:t>／</w:t>
            </w:r>
            <w:r w:rsidRPr="00DF731F">
              <w:rPr>
                <w:rFonts w:ascii="Arial Narrow" w:hAnsi="Arial Narrow" w:cs="Times New Roman"/>
                <w:sz w:val="20"/>
                <w:szCs w:val="20"/>
              </w:rPr>
              <w:t>3918 (28.7%)</w:t>
            </w:r>
          </w:p>
        </w:tc>
        <w:tc>
          <w:tcPr>
            <w:tcW w:w="1890" w:type="dxa"/>
            <w:tcBorders>
              <w:top w:val="single" w:sz="4" w:space="0" w:color="auto"/>
              <w:bottom w:val="single" w:sz="4" w:space="0" w:color="auto"/>
            </w:tcBorders>
          </w:tcPr>
          <w:p w14:paraId="4D9F6A2D" w14:textId="77777777" w:rsidR="00E913B8" w:rsidRPr="00DF731F" w:rsidRDefault="00E913B8" w:rsidP="00BF5057">
            <w:pPr>
              <w:spacing w:after="60"/>
              <w:jc w:val="right"/>
              <w:rPr>
                <w:rFonts w:ascii="Arial Narrow" w:hAnsi="Arial Narrow" w:cs="Times New Roman"/>
                <w:sz w:val="20"/>
                <w:szCs w:val="20"/>
              </w:rPr>
            </w:pPr>
            <w:r w:rsidRPr="00DF731F">
              <w:rPr>
                <w:rFonts w:ascii="Arial Narrow" w:hAnsi="Arial Narrow" w:cs="Times New Roman"/>
                <w:sz w:val="20"/>
                <w:szCs w:val="20"/>
              </w:rPr>
              <w:t>2273</w:t>
            </w:r>
            <w:r w:rsidRPr="00DF731F">
              <w:rPr>
                <w:rFonts w:ascii="Arial Narrow" w:hAnsi="Arial Narrow" w:cs="Times New Roman"/>
                <w:sz w:val="20"/>
                <w:szCs w:val="20"/>
              </w:rPr>
              <w:t>／</w:t>
            </w:r>
            <w:r w:rsidRPr="00DF731F">
              <w:rPr>
                <w:rFonts w:ascii="Arial Narrow" w:hAnsi="Arial Narrow" w:cs="Times New Roman"/>
                <w:sz w:val="20"/>
                <w:szCs w:val="20"/>
              </w:rPr>
              <w:t>4324 (52.6%)</w:t>
            </w:r>
          </w:p>
        </w:tc>
        <w:tc>
          <w:tcPr>
            <w:tcW w:w="1980" w:type="dxa"/>
            <w:tcBorders>
              <w:top w:val="single" w:sz="4" w:space="0" w:color="auto"/>
              <w:bottom w:val="single" w:sz="4" w:space="0" w:color="auto"/>
            </w:tcBorders>
          </w:tcPr>
          <w:p w14:paraId="77B91E61" w14:textId="43E67E74" w:rsidR="00E913B8" w:rsidRPr="00DF731F" w:rsidRDefault="00E913B8" w:rsidP="00E913B8">
            <w:pPr>
              <w:spacing w:after="60"/>
              <w:rPr>
                <w:rFonts w:ascii="Arial Narrow" w:hAnsi="Arial Narrow" w:cs="Times New Roman"/>
                <w:sz w:val="20"/>
                <w:szCs w:val="20"/>
              </w:rPr>
            </w:pPr>
            <w:r w:rsidRPr="00DF731F">
              <w:rPr>
                <w:rFonts w:ascii="Arial Narrow" w:hAnsi="Arial Narrow" w:cs="Times New Roman"/>
                <w:sz w:val="20"/>
                <w:szCs w:val="20"/>
              </w:rPr>
              <w:t>25.3% (15.7–35.0)</w:t>
            </w:r>
          </w:p>
        </w:tc>
        <w:tc>
          <w:tcPr>
            <w:tcW w:w="1530" w:type="dxa"/>
            <w:tcBorders>
              <w:top w:val="single" w:sz="4" w:space="0" w:color="auto"/>
              <w:bottom w:val="single" w:sz="4" w:space="0" w:color="auto"/>
            </w:tcBorders>
          </w:tcPr>
          <w:p w14:paraId="13CF6DDF" w14:textId="77777777" w:rsidR="00E913B8" w:rsidRPr="00DF731F" w:rsidRDefault="00E913B8" w:rsidP="00FA70D9">
            <w:pPr>
              <w:spacing w:after="60"/>
              <w:jc w:val="right"/>
              <w:rPr>
                <w:rFonts w:ascii="Arial Narrow" w:hAnsi="Arial Narrow" w:cs="Times New Roman"/>
                <w:sz w:val="20"/>
                <w:szCs w:val="20"/>
              </w:rPr>
            </w:pPr>
            <w:bookmarkStart w:id="13" w:name="_Hlk162349991"/>
            <w:r w:rsidRPr="00DF731F">
              <w:rPr>
                <w:rFonts w:ascii="Arial Narrow" w:hAnsi="Arial Narrow" w:cs="Times New Roman"/>
                <w:sz w:val="20"/>
                <w:szCs w:val="20"/>
              </w:rPr>
              <w:t>3.7 (1.8–7.7)</w:t>
            </w:r>
            <w:bookmarkEnd w:id="13"/>
          </w:p>
        </w:tc>
        <w:tc>
          <w:tcPr>
            <w:tcW w:w="814" w:type="dxa"/>
            <w:tcBorders>
              <w:top w:val="single" w:sz="4" w:space="0" w:color="auto"/>
              <w:bottom w:val="single" w:sz="4" w:space="0" w:color="auto"/>
            </w:tcBorders>
          </w:tcPr>
          <w:p w14:paraId="17B6B697" w14:textId="77777777" w:rsidR="00E913B8" w:rsidRPr="00DF731F" w:rsidRDefault="00E913B8" w:rsidP="00E913B8">
            <w:pPr>
              <w:spacing w:after="60"/>
              <w:rPr>
                <w:rFonts w:ascii="Arial Narrow" w:hAnsi="Arial Narrow" w:cs="Times New Roman"/>
                <w:sz w:val="20"/>
                <w:szCs w:val="20"/>
              </w:rPr>
            </w:pPr>
            <w:r w:rsidRPr="00DF731F">
              <w:rPr>
                <w:rFonts w:ascii="Arial Narrow" w:hAnsi="Arial Narrow" w:cs="Times New Roman"/>
                <w:sz w:val="20"/>
                <w:szCs w:val="20"/>
              </w:rPr>
              <w:t>0.0004</w:t>
            </w:r>
          </w:p>
        </w:tc>
        <w:tc>
          <w:tcPr>
            <w:tcW w:w="0" w:type="auto"/>
            <w:tcBorders>
              <w:top w:val="single" w:sz="4" w:space="0" w:color="auto"/>
              <w:bottom w:val="single" w:sz="4" w:space="0" w:color="auto"/>
            </w:tcBorders>
          </w:tcPr>
          <w:p w14:paraId="578789A2" w14:textId="77777777" w:rsidR="00E913B8" w:rsidRPr="00DF731F" w:rsidRDefault="00E913B8" w:rsidP="00074884">
            <w:pPr>
              <w:spacing w:after="60"/>
              <w:jc w:val="right"/>
              <w:rPr>
                <w:rFonts w:ascii="Arial Narrow" w:hAnsi="Arial Narrow" w:cs="Times New Roman"/>
                <w:sz w:val="20"/>
                <w:szCs w:val="20"/>
              </w:rPr>
            </w:pPr>
            <w:r w:rsidRPr="00DF731F">
              <w:rPr>
                <w:rFonts w:ascii="Arial Narrow" w:hAnsi="Arial Narrow" w:cs="Times New Roman"/>
                <w:sz w:val="20"/>
                <w:szCs w:val="20"/>
              </w:rPr>
              <w:t>0.005</w:t>
            </w:r>
          </w:p>
        </w:tc>
        <w:tc>
          <w:tcPr>
            <w:tcW w:w="0" w:type="auto"/>
            <w:tcBorders>
              <w:top w:val="single" w:sz="4" w:space="0" w:color="auto"/>
              <w:bottom w:val="single" w:sz="4" w:space="0" w:color="auto"/>
            </w:tcBorders>
          </w:tcPr>
          <w:p w14:paraId="05B7F056" w14:textId="77777777" w:rsidR="00E913B8" w:rsidRPr="00DF731F" w:rsidRDefault="00E913B8" w:rsidP="00074884">
            <w:pPr>
              <w:spacing w:after="60"/>
              <w:jc w:val="right"/>
              <w:rPr>
                <w:rFonts w:ascii="Arial Narrow" w:hAnsi="Arial Narrow" w:cs="Times New Roman"/>
                <w:sz w:val="20"/>
                <w:szCs w:val="20"/>
              </w:rPr>
            </w:pPr>
            <w:r w:rsidRPr="00DF731F">
              <w:rPr>
                <w:rFonts w:ascii="Arial Narrow" w:hAnsi="Arial Narrow" w:cs="Times New Roman"/>
                <w:sz w:val="20"/>
                <w:szCs w:val="20"/>
              </w:rPr>
              <w:t>0.175</w:t>
            </w:r>
          </w:p>
        </w:tc>
      </w:tr>
      <w:tr w:rsidR="00BF5057" w:rsidRPr="00DF731F" w14:paraId="68C34C93" w14:textId="77777777" w:rsidTr="00BF5057">
        <w:tc>
          <w:tcPr>
            <w:tcW w:w="3168" w:type="dxa"/>
            <w:tcBorders>
              <w:top w:val="single" w:sz="4" w:space="0" w:color="auto"/>
              <w:bottom w:val="single" w:sz="4" w:space="0" w:color="auto"/>
            </w:tcBorders>
            <w:shd w:val="clear" w:color="auto" w:fill="DEEAF6" w:themeFill="accent5" w:themeFillTint="33"/>
          </w:tcPr>
          <w:p w14:paraId="16E94E53" w14:textId="77777777" w:rsidR="00E913B8" w:rsidRPr="00DF731F" w:rsidRDefault="00E913B8" w:rsidP="00E913B8">
            <w:pPr>
              <w:spacing w:after="60"/>
              <w:rPr>
                <w:rFonts w:ascii="Arial Narrow" w:hAnsi="Arial Narrow" w:cs="Times New Roman"/>
                <w:sz w:val="20"/>
                <w:szCs w:val="20"/>
              </w:rPr>
            </w:pPr>
            <w:r w:rsidRPr="00DF731F">
              <w:rPr>
                <w:rFonts w:ascii="Arial Narrow" w:hAnsi="Arial Narrow" w:cs="Times New Roman"/>
                <w:b/>
              </w:rPr>
              <w:t>Secondary outcomes</w:t>
            </w:r>
          </w:p>
        </w:tc>
        <w:tc>
          <w:tcPr>
            <w:tcW w:w="1890" w:type="dxa"/>
            <w:tcBorders>
              <w:top w:val="single" w:sz="4" w:space="0" w:color="auto"/>
              <w:bottom w:val="single" w:sz="4" w:space="0" w:color="auto"/>
            </w:tcBorders>
            <w:shd w:val="clear" w:color="auto" w:fill="DEEAF6" w:themeFill="accent5" w:themeFillTint="33"/>
          </w:tcPr>
          <w:p w14:paraId="0F6E7CEE" w14:textId="77777777" w:rsidR="00E913B8" w:rsidRPr="00DF731F" w:rsidRDefault="00E913B8" w:rsidP="00BF5057">
            <w:pPr>
              <w:spacing w:after="60"/>
              <w:jc w:val="right"/>
              <w:rPr>
                <w:rFonts w:ascii="Arial Narrow" w:hAnsi="Arial Narrow" w:cs="Times New Roman"/>
                <w:sz w:val="20"/>
                <w:szCs w:val="20"/>
              </w:rPr>
            </w:pPr>
          </w:p>
        </w:tc>
        <w:tc>
          <w:tcPr>
            <w:tcW w:w="1890" w:type="dxa"/>
            <w:tcBorders>
              <w:top w:val="single" w:sz="4" w:space="0" w:color="auto"/>
              <w:bottom w:val="single" w:sz="4" w:space="0" w:color="auto"/>
            </w:tcBorders>
            <w:shd w:val="clear" w:color="auto" w:fill="DEEAF6" w:themeFill="accent5" w:themeFillTint="33"/>
          </w:tcPr>
          <w:p w14:paraId="1CBB6179" w14:textId="77777777" w:rsidR="00E913B8" w:rsidRPr="00DF731F" w:rsidRDefault="00E913B8" w:rsidP="00BF5057">
            <w:pPr>
              <w:spacing w:after="60"/>
              <w:jc w:val="right"/>
              <w:rPr>
                <w:rFonts w:ascii="Arial Narrow" w:hAnsi="Arial Narrow" w:cs="Times New Roman"/>
                <w:sz w:val="20"/>
                <w:szCs w:val="20"/>
              </w:rPr>
            </w:pPr>
          </w:p>
        </w:tc>
        <w:tc>
          <w:tcPr>
            <w:tcW w:w="1980" w:type="dxa"/>
            <w:tcBorders>
              <w:top w:val="single" w:sz="4" w:space="0" w:color="auto"/>
              <w:bottom w:val="single" w:sz="4" w:space="0" w:color="auto"/>
            </w:tcBorders>
            <w:shd w:val="clear" w:color="auto" w:fill="DEEAF6" w:themeFill="accent5" w:themeFillTint="33"/>
          </w:tcPr>
          <w:p w14:paraId="5B971C79" w14:textId="77777777" w:rsidR="00E913B8" w:rsidRPr="00DF731F" w:rsidRDefault="00E913B8" w:rsidP="00E913B8">
            <w:pPr>
              <w:spacing w:after="60"/>
              <w:rPr>
                <w:rFonts w:ascii="Arial Narrow" w:hAnsi="Arial Narrow" w:cs="Times New Roman"/>
                <w:sz w:val="20"/>
                <w:szCs w:val="20"/>
              </w:rPr>
            </w:pPr>
          </w:p>
        </w:tc>
        <w:tc>
          <w:tcPr>
            <w:tcW w:w="1530" w:type="dxa"/>
            <w:tcBorders>
              <w:top w:val="single" w:sz="4" w:space="0" w:color="auto"/>
              <w:bottom w:val="single" w:sz="4" w:space="0" w:color="auto"/>
            </w:tcBorders>
            <w:shd w:val="clear" w:color="auto" w:fill="DEEAF6" w:themeFill="accent5" w:themeFillTint="33"/>
          </w:tcPr>
          <w:p w14:paraId="4F2C2CAA" w14:textId="77777777" w:rsidR="00E913B8" w:rsidRPr="00DF731F" w:rsidRDefault="00E913B8" w:rsidP="00FA70D9">
            <w:pPr>
              <w:spacing w:after="60"/>
              <w:jc w:val="right"/>
              <w:rPr>
                <w:rFonts w:ascii="Arial Narrow" w:hAnsi="Arial Narrow" w:cs="Times New Roman"/>
                <w:sz w:val="20"/>
                <w:szCs w:val="20"/>
              </w:rPr>
            </w:pPr>
          </w:p>
        </w:tc>
        <w:tc>
          <w:tcPr>
            <w:tcW w:w="814" w:type="dxa"/>
            <w:tcBorders>
              <w:top w:val="single" w:sz="4" w:space="0" w:color="auto"/>
              <w:bottom w:val="single" w:sz="4" w:space="0" w:color="auto"/>
            </w:tcBorders>
            <w:shd w:val="clear" w:color="auto" w:fill="DEEAF6" w:themeFill="accent5" w:themeFillTint="33"/>
          </w:tcPr>
          <w:p w14:paraId="6CBA665F" w14:textId="77777777" w:rsidR="00E913B8" w:rsidRPr="00DF731F" w:rsidRDefault="00E913B8" w:rsidP="00E913B8">
            <w:pPr>
              <w:spacing w:after="60"/>
              <w:rPr>
                <w:rFonts w:ascii="Arial Narrow" w:hAnsi="Arial Narrow" w:cs="Times New Roman"/>
                <w:sz w:val="20"/>
                <w:szCs w:val="20"/>
              </w:rPr>
            </w:pPr>
          </w:p>
        </w:tc>
        <w:tc>
          <w:tcPr>
            <w:tcW w:w="0" w:type="auto"/>
            <w:tcBorders>
              <w:top w:val="single" w:sz="4" w:space="0" w:color="auto"/>
              <w:bottom w:val="single" w:sz="4" w:space="0" w:color="auto"/>
            </w:tcBorders>
            <w:shd w:val="clear" w:color="auto" w:fill="DEEAF6" w:themeFill="accent5" w:themeFillTint="33"/>
          </w:tcPr>
          <w:p w14:paraId="45F64AF0" w14:textId="77777777" w:rsidR="00E913B8" w:rsidRPr="00DF731F" w:rsidRDefault="00E913B8" w:rsidP="00074884">
            <w:pPr>
              <w:spacing w:after="60"/>
              <w:jc w:val="right"/>
              <w:rPr>
                <w:rFonts w:ascii="Arial Narrow" w:hAnsi="Arial Narrow" w:cs="Times New Roman"/>
                <w:sz w:val="20"/>
                <w:szCs w:val="20"/>
              </w:rPr>
            </w:pPr>
          </w:p>
        </w:tc>
        <w:tc>
          <w:tcPr>
            <w:tcW w:w="0" w:type="auto"/>
            <w:tcBorders>
              <w:top w:val="single" w:sz="4" w:space="0" w:color="auto"/>
              <w:bottom w:val="single" w:sz="4" w:space="0" w:color="auto"/>
            </w:tcBorders>
            <w:shd w:val="clear" w:color="auto" w:fill="DEEAF6" w:themeFill="accent5" w:themeFillTint="33"/>
          </w:tcPr>
          <w:p w14:paraId="14A5BFEB" w14:textId="77777777" w:rsidR="00E913B8" w:rsidRPr="00DF731F" w:rsidRDefault="00E913B8" w:rsidP="00074884">
            <w:pPr>
              <w:spacing w:after="60"/>
              <w:jc w:val="right"/>
              <w:rPr>
                <w:rFonts w:ascii="Arial Narrow" w:hAnsi="Arial Narrow" w:cs="Times New Roman"/>
                <w:sz w:val="20"/>
                <w:szCs w:val="20"/>
              </w:rPr>
            </w:pPr>
          </w:p>
        </w:tc>
      </w:tr>
      <w:tr w:rsidR="00BF5057" w:rsidRPr="00DF731F" w14:paraId="0BD9C8E8" w14:textId="77777777" w:rsidTr="00BF5057">
        <w:tc>
          <w:tcPr>
            <w:tcW w:w="3168" w:type="dxa"/>
            <w:tcBorders>
              <w:top w:val="single" w:sz="4" w:space="0" w:color="auto"/>
            </w:tcBorders>
            <w:shd w:val="clear" w:color="auto" w:fill="D9D9D9" w:themeFill="background1" w:themeFillShade="D9"/>
          </w:tcPr>
          <w:p w14:paraId="3A61EB6A" w14:textId="61AAA4B7" w:rsidR="00BF5057" w:rsidRPr="00DF731F" w:rsidRDefault="00BF5057" w:rsidP="00BF5057">
            <w:pPr>
              <w:spacing w:after="60"/>
              <w:rPr>
                <w:rFonts w:ascii="Arial Narrow" w:hAnsi="Arial Narrow" w:cs="Times New Roman"/>
                <w:b/>
                <w:bCs/>
                <w:sz w:val="20"/>
                <w:szCs w:val="20"/>
              </w:rPr>
            </w:pPr>
            <w:r w:rsidRPr="00DF731F">
              <w:rPr>
                <w:rFonts w:ascii="Arial Narrow" w:hAnsi="Arial Narrow" w:cs="Times New Roman"/>
                <w:b/>
                <w:bCs/>
                <w:sz w:val="20"/>
                <w:szCs w:val="20"/>
              </w:rPr>
              <w:t>Students</w:t>
            </w:r>
          </w:p>
        </w:tc>
        <w:tc>
          <w:tcPr>
            <w:tcW w:w="1890" w:type="dxa"/>
            <w:tcBorders>
              <w:top w:val="single" w:sz="4" w:space="0" w:color="auto"/>
            </w:tcBorders>
            <w:shd w:val="clear" w:color="auto" w:fill="D9D9D9" w:themeFill="background1" w:themeFillShade="D9"/>
          </w:tcPr>
          <w:p w14:paraId="5991114E" w14:textId="77777777" w:rsidR="00BF5057" w:rsidRPr="00DF731F" w:rsidRDefault="00BF5057" w:rsidP="00BF5057">
            <w:pPr>
              <w:spacing w:after="60"/>
              <w:jc w:val="right"/>
              <w:rPr>
                <w:rFonts w:ascii="Arial Narrow" w:hAnsi="Arial Narrow" w:cs="Times New Roman"/>
                <w:sz w:val="20"/>
                <w:szCs w:val="20"/>
              </w:rPr>
            </w:pPr>
          </w:p>
        </w:tc>
        <w:tc>
          <w:tcPr>
            <w:tcW w:w="1890" w:type="dxa"/>
            <w:tcBorders>
              <w:top w:val="single" w:sz="4" w:space="0" w:color="auto"/>
            </w:tcBorders>
            <w:shd w:val="clear" w:color="auto" w:fill="D9D9D9" w:themeFill="background1" w:themeFillShade="D9"/>
          </w:tcPr>
          <w:p w14:paraId="2D51C856" w14:textId="77777777" w:rsidR="00BF5057" w:rsidRPr="00DF731F" w:rsidRDefault="00BF5057" w:rsidP="00BF5057">
            <w:pPr>
              <w:spacing w:after="60"/>
              <w:jc w:val="right"/>
              <w:rPr>
                <w:rFonts w:ascii="Arial Narrow" w:hAnsi="Arial Narrow" w:cs="Times New Roman"/>
                <w:sz w:val="20"/>
                <w:szCs w:val="20"/>
              </w:rPr>
            </w:pPr>
          </w:p>
        </w:tc>
        <w:tc>
          <w:tcPr>
            <w:tcW w:w="1980" w:type="dxa"/>
            <w:tcBorders>
              <w:top w:val="single" w:sz="4" w:space="0" w:color="auto"/>
            </w:tcBorders>
            <w:shd w:val="clear" w:color="auto" w:fill="D9D9D9" w:themeFill="background1" w:themeFillShade="D9"/>
          </w:tcPr>
          <w:p w14:paraId="357F4D68" w14:textId="77777777" w:rsidR="00BF5057" w:rsidRPr="00DF731F" w:rsidRDefault="00BF5057" w:rsidP="00E913B8">
            <w:pPr>
              <w:spacing w:after="60"/>
              <w:rPr>
                <w:rFonts w:ascii="Arial Narrow" w:hAnsi="Arial Narrow" w:cs="Times New Roman"/>
                <w:sz w:val="20"/>
                <w:szCs w:val="20"/>
              </w:rPr>
            </w:pPr>
          </w:p>
        </w:tc>
        <w:tc>
          <w:tcPr>
            <w:tcW w:w="1530" w:type="dxa"/>
            <w:tcBorders>
              <w:top w:val="single" w:sz="4" w:space="0" w:color="auto"/>
            </w:tcBorders>
            <w:shd w:val="clear" w:color="auto" w:fill="D9D9D9" w:themeFill="background1" w:themeFillShade="D9"/>
          </w:tcPr>
          <w:p w14:paraId="6FC9512A" w14:textId="77777777" w:rsidR="00BF5057" w:rsidRPr="00DF731F" w:rsidRDefault="00BF5057" w:rsidP="00FA70D9">
            <w:pPr>
              <w:spacing w:after="60"/>
              <w:jc w:val="right"/>
              <w:rPr>
                <w:rFonts w:ascii="Arial Narrow" w:hAnsi="Arial Narrow" w:cs="Times New Roman"/>
                <w:sz w:val="20"/>
                <w:szCs w:val="20"/>
              </w:rPr>
            </w:pPr>
          </w:p>
        </w:tc>
        <w:tc>
          <w:tcPr>
            <w:tcW w:w="814" w:type="dxa"/>
            <w:tcBorders>
              <w:top w:val="single" w:sz="4" w:space="0" w:color="auto"/>
            </w:tcBorders>
            <w:shd w:val="clear" w:color="auto" w:fill="D9D9D9" w:themeFill="background1" w:themeFillShade="D9"/>
          </w:tcPr>
          <w:p w14:paraId="193BB5EA" w14:textId="77777777" w:rsidR="00BF5057" w:rsidRPr="00DF731F" w:rsidRDefault="00BF5057" w:rsidP="00E913B8">
            <w:pPr>
              <w:spacing w:after="60"/>
              <w:rPr>
                <w:rFonts w:ascii="Arial Narrow" w:hAnsi="Arial Narrow" w:cs="Times New Roman"/>
                <w:sz w:val="20"/>
                <w:szCs w:val="20"/>
              </w:rPr>
            </w:pPr>
          </w:p>
        </w:tc>
        <w:tc>
          <w:tcPr>
            <w:tcW w:w="0" w:type="auto"/>
            <w:tcBorders>
              <w:top w:val="single" w:sz="4" w:space="0" w:color="auto"/>
            </w:tcBorders>
            <w:shd w:val="clear" w:color="auto" w:fill="D9D9D9" w:themeFill="background1" w:themeFillShade="D9"/>
          </w:tcPr>
          <w:p w14:paraId="22BE9D03" w14:textId="77777777" w:rsidR="00BF5057" w:rsidRPr="00DF731F" w:rsidRDefault="00BF5057" w:rsidP="00074884">
            <w:pPr>
              <w:spacing w:after="60"/>
              <w:jc w:val="right"/>
              <w:rPr>
                <w:rFonts w:ascii="Arial Narrow" w:hAnsi="Arial Narrow" w:cs="Times New Roman"/>
                <w:sz w:val="20"/>
                <w:szCs w:val="20"/>
              </w:rPr>
            </w:pPr>
          </w:p>
        </w:tc>
        <w:tc>
          <w:tcPr>
            <w:tcW w:w="0" w:type="auto"/>
            <w:tcBorders>
              <w:top w:val="single" w:sz="4" w:space="0" w:color="auto"/>
            </w:tcBorders>
            <w:shd w:val="clear" w:color="auto" w:fill="D9D9D9" w:themeFill="background1" w:themeFillShade="D9"/>
          </w:tcPr>
          <w:p w14:paraId="059A4F1D" w14:textId="77777777" w:rsidR="00BF5057" w:rsidRPr="00DF731F" w:rsidRDefault="00BF5057" w:rsidP="00074884">
            <w:pPr>
              <w:spacing w:after="60"/>
              <w:jc w:val="right"/>
              <w:rPr>
                <w:rFonts w:ascii="Arial Narrow" w:hAnsi="Arial Narrow" w:cs="Times New Roman"/>
                <w:sz w:val="20"/>
                <w:szCs w:val="20"/>
              </w:rPr>
            </w:pPr>
          </w:p>
        </w:tc>
      </w:tr>
      <w:tr w:rsidR="00E913B8" w:rsidRPr="00DF731F" w14:paraId="41312AC4" w14:textId="77777777" w:rsidTr="000230E8">
        <w:tc>
          <w:tcPr>
            <w:tcW w:w="3168" w:type="dxa"/>
            <w:tcBorders>
              <w:bottom w:val="single" w:sz="4" w:space="0" w:color="auto"/>
            </w:tcBorders>
          </w:tcPr>
          <w:p w14:paraId="2DA26D91" w14:textId="6A3E1EF1" w:rsidR="00E913B8" w:rsidRPr="00DF731F" w:rsidRDefault="00E913B8" w:rsidP="00BF5057">
            <w:pPr>
              <w:spacing w:after="60"/>
              <w:rPr>
                <w:rFonts w:ascii="Arial Narrow" w:hAnsi="Arial Narrow" w:cs="Times New Roman"/>
                <w:sz w:val="20"/>
                <w:szCs w:val="20"/>
              </w:rPr>
            </w:pPr>
            <w:r w:rsidRPr="00DF731F">
              <w:rPr>
                <w:rFonts w:ascii="Arial Narrow" w:hAnsi="Arial Narrow" w:cs="Times New Roman"/>
                <w:sz w:val="20"/>
                <w:szCs w:val="20"/>
              </w:rPr>
              <w:t>Students with a mastery score (≥14/18)</w:t>
            </w:r>
          </w:p>
        </w:tc>
        <w:tc>
          <w:tcPr>
            <w:tcW w:w="1890" w:type="dxa"/>
            <w:tcBorders>
              <w:bottom w:val="single" w:sz="4" w:space="0" w:color="auto"/>
            </w:tcBorders>
          </w:tcPr>
          <w:p w14:paraId="4B52159D" w14:textId="77777777" w:rsidR="00E913B8" w:rsidRPr="00DF731F" w:rsidRDefault="00E913B8" w:rsidP="00BF5057">
            <w:pPr>
              <w:spacing w:after="60"/>
              <w:jc w:val="right"/>
              <w:rPr>
                <w:rFonts w:ascii="Arial Narrow" w:hAnsi="Arial Narrow" w:cs="Times New Roman"/>
                <w:sz w:val="20"/>
                <w:szCs w:val="20"/>
              </w:rPr>
            </w:pPr>
            <w:r w:rsidRPr="00DF731F">
              <w:rPr>
                <w:rFonts w:ascii="Arial Narrow" w:hAnsi="Arial Narrow" w:cs="Times New Roman"/>
                <w:sz w:val="20"/>
                <w:szCs w:val="20"/>
              </w:rPr>
              <w:t>93</w:t>
            </w:r>
            <w:r w:rsidRPr="00DF731F">
              <w:rPr>
                <w:rFonts w:ascii="Arial Narrow" w:hAnsi="Arial Narrow" w:cs="Times New Roman"/>
                <w:sz w:val="20"/>
                <w:szCs w:val="20"/>
              </w:rPr>
              <w:t>／</w:t>
            </w:r>
            <w:r w:rsidRPr="00DF731F">
              <w:rPr>
                <w:rFonts w:ascii="Arial Narrow" w:hAnsi="Arial Narrow" w:cs="Times New Roman"/>
                <w:sz w:val="20"/>
                <w:szCs w:val="20"/>
              </w:rPr>
              <w:t>3918 (2.4%)</w:t>
            </w:r>
          </w:p>
        </w:tc>
        <w:tc>
          <w:tcPr>
            <w:tcW w:w="1890" w:type="dxa"/>
            <w:tcBorders>
              <w:bottom w:val="single" w:sz="4" w:space="0" w:color="auto"/>
            </w:tcBorders>
          </w:tcPr>
          <w:p w14:paraId="2713FBE2" w14:textId="77777777" w:rsidR="00E913B8" w:rsidRPr="00DF731F" w:rsidRDefault="00E913B8" w:rsidP="00BF5057">
            <w:pPr>
              <w:spacing w:after="60"/>
              <w:jc w:val="right"/>
              <w:rPr>
                <w:rFonts w:ascii="Arial Narrow" w:hAnsi="Arial Narrow" w:cs="Times New Roman"/>
                <w:sz w:val="20"/>
                <w:szCs w:val="20"/>
              </w:rPr>
            </w:pPr>
            <w:r w:rsidRPr="00DF731F">
              <w:rPr>
                <w:rFonts w:ascii="Arial Narrow" w:hAnsi="Arial Narrow" w:cs="Times New Roman"/>
                <w:sz w:val="20"/>
                <w:szCs w:val="20"/>
              </w:rPr>
              <w:t>672</w:t>
            </w:r>
            <w:r w:rsidRPr="00DF731F">
              <w:rPr>
                <w:rFonts w:ascii="Arial Narrow" w:hAnsi="Arial Narrow" w:cs="Times New Roman"/>
                <w:sz w:val="20"/>
                <w:szCs w:val="20"/>
              </w:rPr>
              <w:t>／</w:t>
            </w:r>
            <w:r w:rsidRPr="00DF731F">
              <w:rPr>
                <w:rFonts w:ascii="Arial Narrow" w:hAnsi="Arial Narrow" w:cs="Times New Roman"/>
                <w:sz w:val="20"/>
                <w:szCs w:val="20"/>
              </w:rPr>
              <w:t>4324 (15.5%)</w:t>
            </w:r>
          </w:p>
        </w:tc>
        <w:tc>
          <w:tcPr>
            <w:tcW w:w="1980" w:type="dxa"/>
            <w:tcBorders>
              <w:bottom w:val="single" w:sz="4" w:space="0" w:color="auto"/>
            </w:tcBorders>
          </w:tcPr>
          <w:p w14:paraId="44B2CA65" w14:textId="158C592D" w:rsidR="00E913B8" w:rsidRPr="00DF731F" w:rsidRDefault="00E913B8" w:rsidP="00E913B8">
            <w:pPr>
              <w:spacing w:after="60"/>
              <w:rPr>
                <w:rFonts w:ascii="Arial Narrow" w:hAnsi="Arial Narrow" w:cs="Times New Roman"/>
                <w:sz w:val="20"/>
                <w:szCs w:val="20"/>
              </w:rPr>
            </w:pPr>
            <w:r w:rsidRPr="00DF731F">
              <w:rPr>
                <w:rFonts w:ascii="Arial Narrow" w:hAnsi="Arial Narrow" w:cs="Times New Roman"/>
                <w:sz w:val="20"/>
                <w:szCs w:val="20"/>
              </w:rPr>
              <w:t>12.0% (10.0–14.1)</w:t>
            </w:r>
          </w:p>
        </w:tc>
        <w:tc>
          <w:tcPr>
            <w:tcW w:w="1530" w:type="dxa"/>
            <w:tcBorders>
              <w:bottom w:val="single" w:sz="4" w:space="0" w:color="auto"/>
            </w:tcBorders>
          </w:tcPr>
          <w:p w14:paraId="1A0B4E80" w14:textId="77777777" w:rsidR="00E913B8" w:rsidRPr="00DF731F" w:rsidRDefault="00E913B8" w:rsidP="00FA70D9">
            <w:pPr>
              <w:spacing w:after="60"/>
              <w:jc w:val="right"/>
              <w:rPr>
                <w:rFonts w:ascii="Arial Narrow" w:hAnsi="Arial Narrow" w:cs="Times New Roman"/>
                <w:sz w:val="20"/>
                <w:szCs w:val="20"/>
              </w:rPr>
            </w:pPr>
            <w:r w:rsidRPr="00DF731F">
              <w:rPr>
                <w:rFonts w:ascii="Arial Narrow" w:hAnsi="Arial Narrow" w:cs="Times New Roman"/>
                <w:sz w:val="20"/>
                <w:szCs w:val="20"/>
              </w:rPr>
              <w:t>8.4 (5.9–11.8)</w:t>
            </w:r>
          </w:p>
        </w:tc>
        <w:tc>
          <w:tcPr>
            <w:tcW w:w="814" w:type="dxa"/>
            <w:tcBorders>
              <w:bottom w:val="single" w:sz="4" w:space="0" w:color="auto"/>
            </w:tcBorders>
          </w:tcPr>
          <w:p w14:paraId="3ECF34C1" w14:textId="77777777" w:rsidR="00E913B8" w:rsidRPr="00DF731F" w:rsidRDefault="00E913B8" w:rsidP="00E913B8">
            <w:pPr>
              <w:spacing w:after="60"/>
              <w:rPr>
                <w:rFonts w:ascii="Arial Narrow" w:hAnsi="Arial Narrow" w:cs="Times New Roman"/>
                <w:sz w:val="20"/>
                <w:szCs w:val="20"/>
              </w:rPr>
            </w:pPr>
            <w:r w:rsidRPr="00DF731F">
              <w:rPr>
                <w:rFonts w:ascii="Arial Narrow" w:hAnsi="Arial Narrow" w:cs="Times New Roman"/>
                <w:sz w:val="20"/>
                <w:szCs w:val="20"/>
              </w:rPr>
              <w:t>&lt;0.0001</w:t>
            </w:r>
          </w:p>
        </w:tc>
        <w:tc>
          <w:tcPr>
            <w:tcW w:w="0" w:type="auto"/>
            <w:tcBorders>
              <w:bottom w:val="single" w:sz="4" w:space="0" w:color="auto"/>
            </w:tcBorders>
          </w:tcPr>
          <w:p w14:paraId="2E27A90E" w14:textId="77777777" w:rsidR="00E913B8" w:rsidRPr="00DF731F" w:rsidRDefault="00E913B8" w:rsidP="00074884">
            <w:pPr>
              <w:spacing w:after="60"/>
              <w:jc w:val="right"/>
              <w:rPr>
                <w:rFonts w:ascii="Arial Narrow" w:hAnsi="Arial Narrow" w:cs="Times New Roman"/>
                <w:sz w:val="20"/>
                <w:szCs w:val="20"/>
              </w:rPr>
            </w:pPr>
            <w:r w:rsidRPr="00DF731F">
              <w:rPr>
                <w:rFonts w:ascii="Arial Narrow" w:hAnsi="Arial Narrow" w:cs="Times New Roman"/>
                <w:sz w:val="20"/>
                <w:szCs w:val="20"/>
              </w:rPr>
              <w:t>&lt;0.001</w:t>
            </w:r>
          </w:p>
        </w:tc>
        <w:tc>
          <w:tcPr>
            <w:tcW w:w="0" w:type="auto"/>
            <w:tcBorders>
              <w:bottom w:val="single" w:sz="4" w:space="0" w:color="auto"/>
            </w:tcBorders>
          </w:tcPr>
          <w:p w14:paraId="428D48DD" w14:textId="77777777" w:rsidR="00E913B8" w:rsidRPr="00DF731F" w:rsidRDefault="00E913B8" w:rsidP="00074884">
            <w:pPr>
              <w:spacing w:after="60"/>
              <w:jc w:val="right"/>
              <w:rPr>
                <w:rFonts w:ascii="Arial Narrow" w:hAnsi="Arial Narrow" w:cs="Times New Roman"/>
                <w:sz w:val="20"/>
                <w:szCs w:val="20"/>
              </w:rPr>
            </w:pPr>
            <w:r w:rsidRPr="00DF731F">
              <w:rPr>
                <w:rFonts w:ascii="Arial Narrow" w:hAnsi="Arial Narrow" w:cs="Times New Roman"/>
                <w:sz w:val="20"/>
                <w:szCs w:val="20"/>
              </w:rPr>
              <w:t>0.262</w:t>
            </w:r>
          </w:p>
        </w:tc>
      </w:tr>
      <w:tr w:rsidR="00AA6247" w:rsidRPr="00DF731F" w14:paraId="4CF01346" w14:textId="77777777" w:rsidTr="000230E8">
        <w:tc>
          <w:tcPr>
            <w:tcW w:w="3168" w:type="dxa"/>
            <w:tcBorders>
              <w:top w:val="single" w:sz="4" w:space="0" w:color="auto"/>
              <w:bottom w:val="nil"/>
            </w:tcBorders>
          </w:tcPr>
          <w:p w14:paraId="16426AEF" w14:textId="77777777" w:rsidR="00E913B8" w:rsidRPr="00DF731F" w:rsidRDefault="00E913B8" w:rsidP="00E913B8">
            <w:pPr>
              <w:spacing w:after="60"/>
              <w:rPr>
                <w:rFonts w:ascii="Arial Narrow" w:hAnsi="Arial Narrow" w:cs="Times New Roman"/>
                <w:sz w:val="20"/>
                <w:szCs w:val="20"/>
              </w:rPr>
            </w:pPr>
            <w:r w:rsidRPr="00DF731F">
              <w:rPr>
                <w:rFonts w:ascii="Arial Narrow" w:hAnsi="Arial Narrow" w:cs="Times New Roman"/>
                <w:sz w:val="20"/>
                <w:szCs w:val="20"/>
              </w:rPr>
              <w:t>Mean score for students</w:t>
            </w:r>
          </w:p>
        </w:tc>
        <w:tc>
          <w:tcPr>
            <w:tcW w:w="1890" w:type="dxa"/>
            <w:tcBorders>
              <w:top w:val="single" w:sz="4" w:space="0" w:color="auto"/>
              <w:bottom w:val="nil"/>
            </w:tcBorders>
          </w:tcPr>
          <w:p w14:paraId="0D0D227A" w14:textId="464AD4CC" w:rsidR="00E913B8" w:rsidRPr="00DF731F" w:rsidRDefault="00E913B8" w:rsidP="00BF5057">
            <w:pPr>
              <w:spacing w:after="60"/>
              <w:jc w:val="right"/>
              <w:rPr>
                <w:rFonts w:ascii="Arial Narrow" w:hAnsi="Arial Narrow" w:cs="Times New Roman"/>
                <w:sz w:val="20"/>
                <w:szCs w:val="20"/>
              </w:rPr>
            </w:pPr>
            <w:r w:rsidRPr="00DF731F">
              <w:rPr>
                <w:rFonts w:ascii="Arial Narrow" w:hAnsi="Arial Narrow" w:cs="Times New Roman"/>
                <w:sz w:val="20"/>
                <w:szCs w:val="20"/>
              </w:rPr>
              <w:t>38.8% (16.8)</w:t>
            </w:r>
          </w:p>
        </w:tc>
        <w:tc>
          <w:tcPr>
            <w:tcW w:w="1890" w:type="dxa"/>
            <w:tcBorders>
              <w:top w:val="single" w:sz="4" w:space="0" w:color="auto"/>
              <w:bottom w:val="nil"/>
            </w:tcBorders>
          </w:tcPr>
          <w:p w14:paraId="4BF05904" w14:textId="3FD27B56" w:rsidR="00E913B8" w:rsidRPr="00DF731F" w:rsidRDefault="00E913B8" w:rsidP="00BF5057">
            <w:pPr>
              <w:spacing w:after="60"/>
              <w:jc w:val="right"/>
              <w:rPr>
                <w:rFonts w:ascii="Arial Narrow" w:hAnsi="Arial Narrow" w:cs="Times New Roman"/>
                <w:sz w:val="20"/>
                <w:szCs w:val="20"/>
              </w:rPr>
            </w:pPr>
            <w:r w:rsidRPr="00DF731F">
              <w:rPr>
                <w:rFonts w:ascii="Arial Narrow" w:hAnsi="Arial Narrow" w:cs="Times New Roman"/>
                <w:sz w:val="20"/>
                <w:szCs w:val="20"/>
              </w:rPr>
              <w:t>50.7% (21.5)</w:t>
            </w:r>
          </w:p>
        </w:tc>
        <w:tc>
          <w:tcPr>
            <w:tcW w:w="1980" w:type="dxa"/>
            <w:tcBorders>
              <w:top w:val="single" w:sz="4" w:space="0" w:color="auto"/>
              <w:bottom w:val="nil"/>
            </w:tcBorders>
          </w:tcPr>
          <w:p w14:paraId="5E93DF38" w14:textId="0DD0B90D" w:rsidR="00E913B8" w:rsidRPr="00DF731F" w:rsidRDefault="00E913B8" w:rsidP="00E913B8">
            <w:pPr>
              <w:spacing w:after="60"/>
              <w:rPr>
                <w:rFonts w:ascii="Arial Narrow" w:hAnsi="Arial Narrow" w:cs="Times New Roman"/>
                <w:sz w:val="20"/>
                <w:szCs w:val="20"/>
              </w:rPr>
            </w:pPr>
            <w:r w:rsidRPr="00DF731F">
              <w:rPr>
                <w:rFonts w:ascii="Arial Narrow" w:hAnsi="Arial Narrow" w:cs="Times New Roman"/>
                <w:sz w:val="20"/>
                <w:szCs w:val="20"/>
              </w:rPr>
              <w:t>12.1% (8.0–16.3)</w:t>
            </w:r>
          </w:p>
        </w:tc>
        <w:tc>
          <w:tcPr>
            <w:tcW w:w="1530" w:type="dxa"/>
            <w:tcBorders>
              <w:top w:val="single" w:sz="4" w:space="0" w:color="auto"/>
              <w:bottom w:val="nil"/>
            </w:tcBorders>
          </w:tcPr>
          <w:p w14:paraId="69E74F58" w14:textId="77777777" w:rsidR="00E913B8" w:rsidRPr="00DF731F" w:rsidRDefault="00E913B8" w:rsidP="00FA70D9">
            <w:pPr>
              <w:spacing w:after="60"/>
              <w:jc w:val="right"/>
              <w:rPr>
                <w:rFonts w:ascii="Arial Narrow" w:hAnsi="Arial Narrow" w:cs="Times New Roman"/>
                <w:sz w:val="20"/>
                <w:szCs w:val="20"/>
              </w:rPr>
            </w:pPr>
          </w:p>
        </w:tc>
        <w:tc>
          <w:tcPr>
            <w:tcW w:w="814" w:type="dxa"/>
            <w:tcBorders>
              <w:top w:val="single" w:sz="4" w:space="0" w:color="auto"/>
              <w:bottom w:val="nil"/>
            </w:tcBorders>
          </w:tcPr>
          <w:p w14:paraId="69DBC14D" w14:textId="77777777" w:rsidR="00E913B8" w:rsidRPr="00DF731F" w:rsidRDefault="00E913B8" w:rsidP="00E913B8">
            <w:pPr>
              <w:spacing w:after="60"/>
              <w:rPr>
                <w:rFonts w:ascii="Arial Narrow" w:hAnsi="Arial Narrow" w:cs="Times New Roman"/>
                <w:sz w:val="20"/>
                <w:szCs w:val="20"/>
              </w:rPr>
            </w:pPr>
            <w:r w:rsidRPr="00DF731F">
              <w:rPr>
                <w:rFonts w:ascii="Arial Narrow" w:hAnsi="Arial Narrow" w:cs="Times New Roman"/>
                <w:sz w:val="20"/>
                <w:szCs w:val="20"/>
              </w:rPr>
              <w:t>&lt;0.0001</w:t>
            </w:r>
          </w:p>
        </w:tc>
        <w:tc>
          <w:tcPr>
            <w:tcW w:w="0" w:type="auto"/>
            <w:tcBorders>
              <w:top w:val="single" w:sz="4" w:space="0" w:color="auto"/>
              <w:bottom w:val="nil"/>
            </w:tcBorders>
          </w:tcPr>
          <w:p w14:paraId="2E939B1D" w14:textId="77777777" w:rsidR="00E913B8" w:rsidRPr="00DF731F" w:rsidRDefault="00E913B8" w:rsidP="00074884">
            <w:pPr>
              <w:spacing w:after="60"/>
              <w:jc w:val="right"/>
              <w:rPr>
                <w:rFonts w:ascii="Arial Narrow" w:hAnsi="Arial Narrow" w:cs="Times New Roman"/>
                <w:sz w:val="20"/>
                <w:szCs w:val="20"/>
              </w:rPr>
            </w:pPr>
            <w:r w:rsidRPr="00DF731F">
              <w:rPr>
                <w:rFonts w:ascii="Arial Narrow" w:hAnsi="Arial Narrow" w:cs="Times New Roman"/>
                <w:sz w:val="20"/>
                <w:szCs w:val="20"/>
              </w:rPr>
              <w:t>&lt;0.001</w:t>
            </w:r>
          </w:p>
        </w:tc>
        <w:tc>
          <w:tcPr>
            <w:tcW w:w="0" w:type="auto"/>
            <w:tcBorders>
              <w:top w:val="single" w:sz="4" w:space="0" w:color="auto"/>
              <w:bottom w:val="nil"/>
            </w:tcBorders>
          </w:tcPr>
          <w:p w14:paraId="6FB26FD7" w14:textId="77777777" w:rsidR="00E913B8" w:rsidRPr="00DF731F" w:rsidRDefault="00E913B8" w:rsidP="00074884">
            <w:pPr>
              <w:spacing w:after="60"/>
              <w:jc w:val="right"/>
              <w:rPr>
                <w:rFonts w:ascii="Arial Narrow" w:hAnsi="Arial Narrow" w:cs="Times New Roman"/>
                <w:sz w:val="20"/>
                <w:szCs w:val="20"/>
              </w:rPr>
            </w:pPr>
            <w:r w:rsidRPr="00DF731F">
              <w:rPr>
                <w:rFonts w:ascii="Arial Narrow" w:hAnsi="Arial Narrow" w:cs="Times New Roman"/>
                <w:sz w:val="20"/>
                <w:szCs w:val="20"/>
              </w:rPr>
              <w:t>0.172</w:t>
            </w:r>
          </w:p>
        </w:tc>
      </w:tr>
      <w:tr w:rsidR="002C07E2" w:rsidRPr="00DF731F" w14:paraId="28341297" w14:textId="77777777" w:rsidTr="000230E8">
        <w:tc>
          <w:tcPr>
            <w:tcW w:w="3168" w:type="dxa"/>
            <w:tcBorders>
              <w:top w:val="nil"/>
              <w:bottom w:val="single" w:sz="4" w:space="0" w:color="auto"/>
            </w:tcBorders>
          </w:tcPr>
          <w:p w14:paraId="05A93279" w14:textId="1A9C53FB" w:rsidR="002C07E2" w:rsidRPr="00DF731F" w:rsidRDefault="000230E8" w:rsidP="00E913B8">
            <w:pPr>
              <w:spacing w:after="60"/>
              <w:rPr>
                <w:rFonts w:ascii="Arial Narrow" w:hAnsi="Arial Narrow" w:cs="Times New Roman"/>
                <w:sz w:val="20"/>
                <w:szCs w:val="20"/>
              </w:rPr>
            </w:pPr>
            <w:r w:rsidRPr="00DF731F">
              <w:rPr>
                <w:rFonts w:ascii="Arial Narrow" w:hAnsi="Arial Narrow" w:cs="Times New Roman"/>
                <w:sz w:val="20"/>
                <w:szCs w:val="20"/>
              </w:rPr>
              <w:t>Lee bounds</w:t>
            </w:r>
          </w:p>
        </w:tc>
        <w:tc>
          <w:tcPr>
            <w:tcW w:w="1890" w:type="dxa"/>
            <w:tcBorders>
              <w:top w:val="nil"/>
              <w:bottom w:val="single" w:sz="4" w:space="0" w:color="auto"/>
            </w:tcBorders>
          </w:tcPr>
          <w:p w14:paraId="47020547" w14:textId="77777777" w:rsidR="002C07E2" w:rsidRPr="00DF731F" w:rsidRDefault="002C07E2" w:rsidP="00BF5057">
            <w:pPr>
              <w:spacing w:after="60"/>
              <w:jc w:val="right"/>
              <w:rPr>
                <w:rFonts w:ascii="Arial Narrow" w:hAnsi="Arial Narrow" w:cs="Times New Roman"/>
                <w:sz w:val="20"/>
                <w:szCs w:val="20"/>
              </w:rPr>
            </w:pPr>
          </w:p>
        </w:tc>
        <w:tc>
          <w:tcPr>
            <w:tcW w:w="1890" w:type="dxa"/>
            <w:tcBorders>
              <w:top w:val="nil"/>
              <w:bottom w:val="single" w:sz="4" w:space="0" w:color="auto"/>
            </w:tcBorders>
          </w:tcPr>
          <w:p w14:paraId="33914CE9" w14:textId="77777777" w:rsidR="002C07E2" w:rsidRPr="00DF731F" w:rsidRDefault="002C07E2" w:rsidP="00BF5057">
            <w:pPr>
              <w:spacing w:after="60"/>
              <w:jc w:val="right"/>
              <w:rPr>
                <w:rFonts w:ascii="Arial Narrow" w:hAnsi="Arial Narrow" w:cs="Times New Roman"/>
                <w:sz w:val="20"/>
                <w:szCs w:val="20"/>
              </w:rPr>
            </w:pPr>
          </w:p>
        </w:tc>
        <w:tc>
          <w:tcPr>
            <w:tcW w:w="1980" w:type="dxa"/>
            <w:tcBorders>
              <w:top w:val="nil"/>
              <w:bottom w:val="single" w:sz="4" w:space="0" w:color="auto"/>
            </w:tcBorders>
          </w:tcPr>
          <w:p w14:paraId="32DEED82" w14:textId="77777777" w:rsidR="000230E8" w:rsidRPr="00DF731F" w:rsidRDefault="000230E8" w:rsidP="00E913B8">
            <w:pPr>
              <w:spacing w:after="60"/>
              <w:rPr>
                <w:rFonts w:ascii="Arial Narrow" w:hAnsi="Arial Narrow" w:cs="Times New Roman"/>
                <w:sz w:val="20"/>
                <w:szCs w:val="20"/>
              </w:rPr>
            </w:pPr>
            <w:r w:rsidRPr="00DF731F">
              <w:rPr>
                <w:rFonts w:ascii="Arial Narrow" w:hAnsi="Arial Narrow" w:cs="Times New Roman"/>
                <w:sz w:val="20"/>
                <w:szCs w:val="20"/>
              </w:rPr>
              <w:t xml:space="preserve">11.1% to 12.5% </w:t>
            </w:r>
          </w:p>
          <w:p w14:paraId="6840517F" w14:textId="261C9DD0" w:rsidR="002C07E2" w:rsidRPr="00DF731F" w:rsidRDefault="000230E8" w:rsidP="00E913B8">
            <w:pPr>
              <w:spacing w:after="60"/>
              <w:rPr>
                <w:rFonts w:ascii="Arial Narrow" w:hAnsi="Arial Narrow" w:cs="Times New Roman"/>
                <w:sz w:val="20"/>
                <w:szCs w:val="20"/>
              </w:rPr>
            </w:pPr>
            <w:r w:rsidRPr="00DF731F">
              <w:rPr>
                <w:rFonts w:ascii="Arial Narrow" w:hAnsi="Arial Narrow" w:cs="Times New Roman"/>
                <w:sz w:val="20"/>
                <w:szCs w:val="20"/>
              </w:rPr>
              <w:t>(4.4% to 18.8%)</w:t>
            </w:r>
          </w:p>
        </w:tc>
        <w:tc>
          <w:tcPr>
            <w:tcW w:w="1530" w:type="dxa"/>
            <w:tcBorders>
              <w:top w:val="nil"/>
              <w:bottom w:val="single" w:sz="4" w:space="0" w:color="auto"/>
            </w:tcBorders>
          </w:tcPr>
          <w:p w14:paraId="06836096" w14:textId="77777777" w:rsidR="002C07E2" w:rsidRPr="00DF731F" w:rsidRDefault="002C07E2" w:rsidP="00FA70D9">
            <w:pPr>
              <w:spacing w:after="60"/>
              <w:jc w:val="right"/>
              <w:rPr>
                <w:rFonts w:ascii="Arial Narrow" w:hAnsi="Arial Narrow" w:cs="Times New Roman"/>
                <w:sz w:val="20"/>
                <w:szCs w:val="20"/>
              </w:rPr>
            </w:pPr>
          </w:p>
        </w:tc>
        <w:tc>
          <w:tcPr>
            <w:tcW w:w="814" w:type="dxa"/>
            <w:tcBorders>
              <w:top w:val="nil"/>
              <w:bottom w:val="single" w:sz="4" w:space="0" w:color="auto"/>
            </w:tcBorders>
          </w:tcPr>
          <w:p w14:paraId="791D2019" w14:textId="77777777" w:rsidR="002C07E2" w:rsidRPr="00DF731F" w:rsidRDefault="002C07E2" w:rsidP="00E913B8">
            <w:pPr>
              <w:spacing w:after="60"/>
              <w:rPr>
                <w:rFonts w:ascii="Arial Narrow" w:hAnsi="Arial Narrow" w:cs="Times New Roman"/>
                <w:sz w:val="20"/>
                <w:szCs w:val="20"/>
              </w:rPr>
            </w:pPr>
          </w:p>
        </w:tc>
        <w:tc>
          <w:tcPr>
            <w:tcW w:w="0" w:type="auto"/>
            <w:tcBorders>
              <w:top w:val="nil"/>
              <w:bottom w:val="single" w:sz="4" w:space="0" w:color="auto"/>
            </w:tcBorders>
          </w:tcPr>
          <w:p w14:paraId="6D655577" w14:textId="77777777" w:rsidR="002C07E2" w:rsidRPr="00DF731F" w:rsidRDefault="002C07E2" w:rsidP="00074884">
            <w:pPr>
              <w:spacing w:after="60"/>
              <w:jc w:val="right"/>
              <w:rPr>
                <w:rFonts w:ascii="Arial Narrow" w:hAnsi="Arial Narrow" w:cs="Times New Roman"/>
                <w:sz w:val="20"/>
                <w:szCs w:val="20"/>
              </w:rPr>
            </w:pPr>
          </w:p>
        </w:tc>
        <w:tc>
          <w:tcPr>
            <w:tcW w:w="0" w:type="auto"/>
            <w:tcBorders>
              <w:top w:val="nil"/>
              <w:bottom w:val="single" w:sz="4" w:space="0" w:color="auto"/>
            </w:tcBorders>
          </w:tcPr>
          <w:p w14:paraId="638CB622" w14:textId="77777777" w:rsidR="002C07E2" w:rsidRPr="00DF731F" w:rsidRDefault="002C07E2" w:rsidP="00074884">
            <w:pPr>
              <w:spacing w:after="60"/>
              <w:jc w:val="right"/>
              <w:rPr>
                <w:rFonts w:ascii="Arial Narrow" w:hAnsi="Arial Narrow" w:cs="Times New Roman"/>
                <w:sz w:val="20"/>
                <w:szCs w:val="20"/>
              </w:rPr>
            </w:pPr>
          </w:p>
        </w:tc>
      </w:tr>
      <w:tr w:rsidR="00BF5057" w:rsidRPr="00DF731F" w14:paraId="40040C14" w14:textId="77777777" w:rsidTr="00BF5057">
        <w:tc>
          <w:tcPr>
            <w:tcW w:w="3168" w:type="dxa"/>
            <w:tcBorders>
              <w:top w:val="single" w:sz="4" w:space="0" w:color="auto"/>
            </w:tcBorders>
            <w:shd w:val="clear" w:color="auto" w:fill="D9D9D9" w:themeFill="background1" w:themeFillShade="D9"/>
          </w:tcPr>
          <w:p w14:paraId="6CC336D5" w14:textId="1D210AA7" w:rsidR="00E913B8" w:rsidRPr="00DF731F" w:rsidRDefault="00E913B8" w:rsidP="00E913B8">
            <w:pPr>
              <w:spacing w:after="60"/>
              <w:rPr>
                <w:rFonts w:ascii="Arial Narrow" w:hAnsi="Arial Narrow" w:cs="Times New Roman"/>
                <w:sz w:val="20"/>
                <w:szCs w:val="20"/>
                <w:vertAlign w:val="superscript"/>
              </w:rPr>
            </w:pPr>
            <w:r w:rsidRPr="00DF731F">
              <w:rPr>
                <w:rFonts w:ascii="Arial Narrow" w:hAnsi="Arial Narrow" w:cs="Times New Roman"/>
                <w:b/>
                <w:sz w:val="20"/>
                <w:szCs w:val="20"/>
              </w:rPr>
              <w:t>Teachers</w:t>
            </w:r>
            <w:r w:rsidR="00AF2AD4" w:rsidRPr="00DF731F">
              <w:rPr>
                <w:rFonts w:ascii="Arial Narrow" w:hAnsi="Arial Narrow"/>
                <w:sz w:val="20"/>
                <w:szCs w:val="20"/>
                <w:vertAlign w:val="superscript"/>
              </w:rPr>
              <w:t>†</w:t>
            </w:r>
          </w:p>
        </w:tc>
        <w:tc>
          <w:tcPr>
            <w:tcW w:w="1890" w:type="dxa"/>
            <w:tcBorders>
              <w:top w:val="single" w:sz="4" w:space="0" w:color="auto"/>
            </w:tcBorders>
            <w:shd w:val="clear" w:color="auto" w:fill="D9D9D9" w:themeFill="background1" w:themeFillShade="D9"/>
          </w:tcPr>
          <w:p w14:paraId="181B7308" w14:textId="77777777" w:rsidR="00E913B8" w:rsidRPr="00DF731F" w:rsidRDefault="00E913B8" w:rsidP="00BF5057">
            <w:pPr>
              <w:spacing w:after="60"/>
              <w:jc w:val="right"/>
              <w:rPr>
                <w:rFonts w:ascii="Arial Narrow" w:hAnsi="Arial Narrow" w:cs="Times New Roman"/>
                <w:sz w:val="20"/>
                <w:szCs w:val="20"/>
              </w:rPr>
            </w:pPr>
          </w:p>
        </w:tc>
        <w:tc>
          <w:tcPr>
            <w:tcW w:w="1890" w:type="dxa"/>
            <w:tcBorders>
              <w:top w:val="single" w:sz="4" w:space="0" w:color="auto"/>
            </w:tcBorders>
            <w:shd w:val="clear" w:color="auto" w:fill="D9D9D9" w:themeFill="background1" w:themeFillShade="D9"/>
          </w:tcPr>
          <w:p w14:paraId="7018B1E0" w14:textId="77777777" w:rsidR="00E913B8" w:rsidRPr="00DF731F" w:rsidRDefault="00E913B8" w:rsidP="00BF5057">
            <w:pPr>
              <w:spacing w:after="60"/>
              <w:jc w:val="right"/>
              <w:rPr>
                <w:rFonts w:ascii="Arial Narrow" w:hAnsi="Arial Narrow" w:cs="Times New Roman"/>
                <w:sz w:val="20"/>
                <w:szCs w:val="20"/>
              </w:rPr>
            </w:pPr>
          </w:p>
        </w:tc>
        <w:tc>
          <w:tcPr>
            <w:tcW w:w="1980" w:type="dxa"/>
            <w:tcBorders>
              <w:top w:val="single" w:sz="4" w:space="0" w:color="auto"/>
            </w:tcBorders>
            <w:shd w:val="clear" w:color="auto" w:fill="D9D9D9" w:themeFill="background1" w:themeFillShade="D9"/>
          </w:tcPr>
          <w:p w14:paraId="7E6CD283" w14:textId="77777777" w:rsidR="00E913B8" w:rsidRPr="00DF731F" w:rsidRDefault="00E913B8" w:rsidP="00E913B8">
            <w:pPr>
              <w:spacing w:after="60"/>
              <w:rPr>
                <w:rFonts w:ascii="Arial Narrow" w:hAnsi="Arial Narrow" w:cs="Times New Roman"/>
                <w:sz w:val="20"/>
                <w:szCs w:val="20"/>
              </w:rPr>
            </w:pPr>
          </w:p>
        </w:tc>
        <w:tc>
          <w:tcPr>
            <w:tcW w:w="1530" w:type="dxa"/>
            <w:tcBorders>
              <w:top w:val="single" w:sz="4" w:space="0" w:color="auto"/>
            </w:tcBorders>
            <w:shd w:val="clear" w:color="auto" w:fill="D9D9D9" w:themeFill="background1" w:themeFillShade="D9"/>
          </w:tcPr>
          <w:p w14:paraId="2FD4DA69" w14:textId="77777777" w:rsidR="00E913B8" w:rsidRPr="00DF731F" w:rsidRDefault="00E913B8" w:rsidP="00FA70D9">
            <w:pPr>
              <w:spacing w:after="60"/>
              <w:jc w:val="right"/>
              <w:rPr>
                <w:rFonts w:ascii="Arial Narrow" w:hAnsi="Arial Narrow" w:cs="Times New Roman"/>
                <w:sz w:val="20"/>
                <w:szCs w:val="20"/>
              </w:rPr>
            </w:pPr>
          </w:p>
        </w:tc>
        <w:tc>
          <w:tcPr>
            <w:tcW w:w="814" w:type="dxa"/>
            <w:tcBorders>
              <w:top w:val="single" w:sz="4" w:space="0" w:color="auto"/>
            </w:tcBorders>
            <w:shd w:val="clear" w:color="auto" w:fill="D9D9D9" w:themeFill="background1" w:themeFillShade="D9"/>
          </w:tcPr>
          <w:p w14:paraId="13CBBA80" w14:textId="77777777" w:rsidR="00E913B8" w:rsidRPr="00DF731F" w:rsidRDefault="00E913B8" w:rsidP="00E913B8">
            <w:pPr>
              <w:spacing w:after="60"/>
              <w:rPr>
                <w:rFonts w:ascii="Arial Narrow" w:hAnsi="Arial Narrow" w:cs="Times New Roman"/>
                <w:sz w:val="20"/>
                <w:szCs w:val="20"/>
              </w:rPr>
            </w:pPr>
          </w:p>
        </w:tc>
        <w:tc>
          <w:tcPr>
            <w:tcW w:w="0" w:type="auto"/>
            <w:tcBorders>
              <w:top w:val="single" w:sz="4" w:space="0" w:color="auto"/>
            </w:tcBorders>
            <w:shd w:val="clear" w:color="auto" w:fill="D9D9D9" w:themeFill="background1" w:themeFillShade="D9"/>
          </w:tcPr>
          <w:p w14:paraId="09BE7780" w14:textId="77777777" w:rsidR="00E913B8" w:rsidRPr="00DF731F" w:rsidRDefault="00E913B8" w:rsidP="00074884">
            <w:pPr>
              <w:spacing w:after="60"/>
              <w:jc w:val="right"/>
              <w:rPr>
                <w:rFonts w:ascii="Arial Narrow" w:hAnsi="Arial Narrow" w:cs="Times New Roman"/>
                <w:sz w:val="20"/>
                <w:szCs w:val="20"/>
              </w:rPr>
            </w:pPr>
          </w:p>
        </w:tc>
        <w:tc>
          <w:tcPr>
            <w:tcW w:w="0" w:type="auto"/>
            <w:tcBorders>
              <w:top w:val="single" w:sz="4" w:space="0" w:color="auto"/>
            </w:tcBorders>
            <w:shd w:val="clear" w:color="auto" w:fill="D9D9D9" w:themeFill="background1" w:themeFillShade="D9"/>
          </w:tcPr>
          <w:p w14:paraId="6AFB2969" w14:textId="77777777" w:rsidR="00E913B8" w:rsidRPr="00DF731F" w:rsidRDefault="00E913B8" w:rsidP="00074884">
            <w:pPr>
              <w:spacing w:after="60"/>
              <w:jc w:val="right"/>
              <w:rPr>
                <w:rFonts w:ascii="Arial Narrow" w:hAnsi="Arial Narrow" w:cs="Times New Roman"/>
                <w:sz w:val="20"/>
                <w:szCs w:val="20"/>
              </w:rPr>
            </w:pPr>
          </w:p>
        </w:tc>
      </w:tr>
      <w:tr w:rsidR="00E913B8" w:rsidRPr="00DF731F" w14:paraId="732B8298" w14:textId="77777777" w:rsidTr="00BF5057">
        <w:tc>
          <w:tcPr>
            <w:tcW w:w="3168" w:type="dxa"/>
          </w:tcPr>
          <w:p w14:paraId="3B918903" w14:textId="632894C5" w:rsidR="00E913B8" w:rsidRPr="00DF731F" w:rsidRDefault="00E913B8" w:rsidP="00BF5057">
            <w:pPr>
              <w:spacing w:after="60"/>
              <w:rPr>
                <w:rFonts w:ascii="Arial Narrow" w:hAnsi="Arial Narrow" w:cs="Times New Roman"/>
                <w:sz w:val="20"/>
                <w:szCs w:val="20"/>
              </w:rPr>
            </w:pPr>
            <w:r w:rsidRPr="00DF731F">
              <w:rPr>
                <w:rFonts w:ascii="Arial Narrow" w:hAnsi="Arial Narrow" w:cs="Times New Roman"/>
                <w:sz w:val="20"/>
                <w:szCs w:val="20"/>
              </w:rPr>
              <w:t>Teachers with a passing score (≥9/18)</w:t>
            </w:r>
          </w:p>
        </w:tc>
        <w:tc>
          <w:tcPr>
            <w:tcW w:w="1890" w:type="dxa"/>
          </w:tcPr>
          <w:p w14:paraId="59421E24" w14:textId="77777777" w:rsidR="00E913B8" w:rsidRPr="00DF731F" w:rsidRDefault="00E913B8" w:rsidP="00BF5057">
            <w:pPr>
              <w:spacing w:after="60"/>
              <w:jc w:val="right"/>
              <w:rPr>
                <w:rFonts w:ascii="Arial Narrow" w:hAnsi="Arial Narrow" w:cs="Times New Roman"/>
                <w:sz w:val="20"/>
                <w:szCs w:val="20"/>
              </w:rPr>
            </w:pPr>
            <w:r w:rsidRPr="00DF731F">
              <w:rPr>
                <w:rFonts w:ascii="Arial Narrow" w:hAnsi="Arial Narrow" w:cs="Times New Roman"/>
                <w:sz w:val="20"/>
                <w:szCs w:val="20"/>
              </w:rPr>
              <w:t>64</w:t>
            </w:r>
            <w:r w:rsidRPr="00DF731F">
              <w:rPr>
                <w:rFonts w:ascii="Arial Narrow" w:hAnsi="Arial Narrow" w:cs="Times New Roman"/>
                <w:sz w:val="20"/>
                <w:szCs w:val="20"/>
              </w:rPr>
              <w:t>／</w:t>
            </w:r>
            <w:r w:rsidRPr="00DF731F">
              <w:rPr>
                <w:rFonts w:ascii="Arial Narrow" w:hAnsi="Arial Narrow" w:cs="Times New Roman"/>
                <w:sz w:val="20"/>
                <w:szCs w:val="20"/>
              </w:rPr>
              <w:t>104 (61.5%)</w:t>
            </w:r>
          </w:p>
        </w:tc>
        <w:tc>
          <w:tcPr>
            <w:tcW w:w="1890" w:type="dxa"/>
          </w:tcPr>
          <w:p w14:paraId="588B340D" w14:textId="77777777" w:rsidR="00E913B8" w:rsidRPr="00DF731F" w:rsidRDefault="00E913B8" w:rsidP="00BF5057">
            <w:pPr>
              <w:spacing w:after="60"/>
              <w:jc w:val="right"/>
              <w:rPr>
                <w:rFonts w:ascii="Arial Narrow" w:hAnsi="Arial Narrow" w:cs="Times New Roman"/>
                <w:sz w:val="20"/>
                <w:szCs w:val="20"/>
              </w:rPr>
            </w:pPr>
            <w:r w:rsidRPr="00DF731F">
              <w:rPr>
                <w:rFonts w:ascii="Arial Narrow" w:hAnsi="Arial Narrow" w:cs="Times New Roman"/>
                <w:sz w:val="20"/>
                <w:szCs w:val="20"/>
              </w:rPr>
              <w:t>101</w:t>
            </w:r>
            <w:r w:rsidRPr="00DF731F">
              <w:rPr>
                <w:rFonts w:ascii="Arial Narrow" w:hAnsi="Arial Narrow" w:cs="Times New Roman"/>
                <w:sz w:val="20"/>
                <w:szCs w:val="20"/>
              </w:rPr>
              <w:t>／</w:t>
            </w:r>
            <w:r w:rsidRPr="00DF731F">
              <w:rPr>
                <w:rFonts w:ascii="Arial Narrow" w:hAnsi="Arial Narrow" w:cs="Times New Roman"/>
                <w:sz w:val="20"/>
                <w:szCs w:val="20"/>
              </w:rPr>
              <w:t>108 (93.5%)</w:t>
            </w:r>
          </w:p>
        </w:tc>
        <w:tc>
          <w:tcPr>
            <w:tcW w:w="1980" w:type="dxa"/>
          </w:tcPr>
          <w:p w14:paraId="6F58C2EB" w14:textId="6F7BA584" w:rsidR="00E913B8" w:rsidRPr="00DF731F" w:rsidRDefault="00E913B8" w:rsidP="00E913B8">
            <w:pPr>
              <w:spacing w:after="60"/>
              <w:rPr>
                <w:rFonts w:ascii="Arial Narrow" w:hAnsi="Arial Narrow" w:cs="Times New Roman"/>
                <w:sz w:val="20"/>
                <w:szCs w:val="20"/>
              </w:rPr>
            </w:pPr>
            <w:r w:rsidRPr="00DF731F">
              <w:rPr>
                <w:rFonts w:ascii="Arial Narrow" w:hAnsi="Arial Narrow" w:cs="Times New Roman"/>
                <w:sz w:val="20"/>
                <w:szCs w:val="20"/>
              </w:rPr>
              <w:t>31.8% (15.3–48.3)</w:t>
            </w:r>
          </w:p>
        </w:tc>
        <w:tc>
          <w:tcPr>
            <w:tcW w:w="1530" w:type="dxa"/>
          </w:tcPr>
          <w:p w14:paraId="3B3A964D" w14:textId="77777777" w:rsidR="00E913B8" w:rsidRPr="00DF731F" w:rsidRDefault="00E913B8" w:rsidP="00FA70D9">
            <w:pPr>
              <w:spacing w:after="60"/>
              <w:jc w:val="right"/>
              <w:rPr>
                <w:rFonts w:ascii="Arial Narrow" w:hAnsi="Arial Narrow" w:cs="Times New Roman"/>
                <w:sz w:val="20"/>
                <w:szCs w:val="20"/>
              </w:rPr>
            </w:pPr>
            <w:r w:rsidRPr="00DF731F">
              <w:rPr>
                <w:rFonts w:ascii="Arial Narrow" w:hAnsi="Arial Narrow" w:cs="Times New Roman"/>
                <w:sz w:val="20"/>
                <w:szCs w:val="20"/>
              </w:rPr>
              <w:t>10.9 (4.4–27.2)</w:t>
            </w:r>
          </w:p>
        </w:tc>
        <w:tc>
          <w:tcPr>
            <w:tcW w:w="814" w:type="dxa"/>
          </w:tcPr>
          <w:p w14:paraId="51A4D539" w14:textId="77777777" w:rsidR="00E913B8" w:rsidRPr="00DF731F" w:rsidRDefault="00E913B8" w:rsidP="00E913B8">
            <w:pPr>
              <w:spacing w:after="60"/>
              <w:rPr>
                <w:rFonts w:ascii="Arial Narrow" w:hAnsi="Arial Narrow" w:cs="Times New Roman"/>
                <w:sz w:val="20"/>
                <w:szCs w:val="20"/>
              </w:rPr>
            </w:pPr>
            <w:r w:rsidRPr="00DF731F">
              <w:rPr>
                <w:rFonts w:ascii="Arial Narrow" w:hAnsi="Arial Narrow" w:cs="Times New Roman"/>
                <w:sz w:val="20"/>
                <w:szCs w:val="20"/>
              </w:rPr>
              <w:t>&lt;0.0001</w:t>
            </w:r>
          </w:p>
        </w:tc>
        <w:tc>
          <w:tcPr>
            <w:tcW w:w="0" w:type="auto"/>
          </w:tcPr>
          <w:p w14:paraId="3B94CFF6" w14:textId="77777777" w:rsidR="00E913B8" w:rsidRPr="00DF731F" w:rsidRDefault="00E913B8" w:rsidP="00074884">
            <w:pPr>
              <w:spacing w:after="60"/>
              <w:jc w:val="right"/>
              <w:rPr>
                <w:rFonts w:ascii="Arial Narrow" w:hAnsi="Arial Narrow" w:cs="Times New Roman"/>
                <w:sz w:val="20"/>
                <w:szCs w:val="20"/>
              </w:rPr>
            </w:pPr>
            <w:r w:rsidRPr="00DF731F">
              <w:rPr>
                <w:rFonts w:ascii="Arial Narrow" w:hAnsi="Arial Narrow" w:cs="Times New Roman"/>
                <w:sz w:val="20"/>
                <w:szCs w:val="20"/>
              </w:rPr>
              <w:t>0.165</w:t>
            </w:r>
          </w:p>
        </w:tc>
        <w:tc>
          <w:tcPr>
            <w:tcW w:w="0" w:type="auto"/>
          </w:tcPr>
          <w:p w14:paraId="56FAEB8E" w14:textId="77777777" w:rsidR="00E913B8" w:rsidRPr="00DF731F" w:rsidRDefault="00E913B8" w:rsidP="00074884">
            <w:pPr>
              <w:spacing w:after="60"/>
              <w:jc w:val="right"/>
              <w:rPr>
                <w:rFonts w:ascii="Arial Narrow" w:hAnsi="Arial Narrow" w:cs="Times New Roman"/>
                <w:sz w:val="20"/>
                <w:szCs w:val="20"/>
              </w:rPr>
            </w:pPr>
          </w:p>
        </w:tc>
      </w:tr>
      <w:tr w:rsidR="00E913B8" w:rsidRPr="00DF731F" w14:paraId="3501989C" w14:textId="77777777" w:rsidTr="000230E8">
        <w:tc>
          <w:tcPr>
            <w:tcW w:w="3168" w:type="dxa"/>
            <w:tcBorders>
              <w:bottom w:val="single" w:sz="4" w:space="0" w:color="auto"/>
            </w:tcBorders>
          </w:tcPr>
          <w:p w14:paraId="673E0384" w14:textId="31E646FD" w:rsidR="00E913B8" w:rsidRPr="00DF731F" w:rsidRDefault="00E913B8" w:rsidP="00BF5057">
            <w:pPr>
              <w:spacing w:after="60"/>
              <w:rPr>
                <w:rFonts w:ascii="Arial Narrow" w:hAnsi="Arial Narrow" w:cs="Times New Roman"/>
                <w:sz w:val="20"/>
                <w:szCs w:val="20"/>
              </w:rPr>
            </w:pPr>
            <w:r w:rsidRPr="00DF731F">
              <w:rPr>
                <w:rFonts w:ascii="Arial Narrow" w:hAnsi="Arial Narrow" w:cs="Times New Roman"/>
                <w:sz w:val="20"/>
                <w:szCs w:val="20"/>
              </w:rPr>
              <w:t>Teachers with a mastery score (≥14/18)</w:t>
            </w:r>
          </w:p>
        </w:tc>
        <w:tc>
          <w:tcPr>
            <w:tcW w:w="1890" w:type="dxa"/>
            <w:tcBorders>
              <w:bottom w:val="single" w:sz="4" w:space="0" w:color="auto"/>
            </w:tcBorders>
          </w:tcPr>
          <w:p w14:paraId="5119DA5C" w14:textId="77777777" w:rsidR="00E913B8" w:rsidRPr="00DF731F" w:rsidRDefault="00E913B8" w:rsidP="00BF5057">
            <w:pPr>
              <w:spacing w:after="60"/>
              <w:jc w:val="right"/>
              <w:rPr>
                <w:rFonts w:ascii="Arial Narrow" w:hAnsi="Arial Narrow" w:cs="Times New Roman"/>
                <w:sz w:val="20"/>
                <w:szCs w:val="20"/>
              </w:rPr>
            </w:pPr>
            <w:r w:rsidRPr="00DF731F">
              <w:rPr>
                <w:rFonts w:ascii="Arial Narrow" w:hAnsi="Arial Narrow" w:cs="Times New Roman"/>
                <w:sz w:val="20"/>
                <w:szCs w:val="20"/>
              </w:rPr>
              <w:t>13</w:t>
            </w:r>
            <w:r w:rsidRPr="00DF731F">
              <w:rPr>
                <w:rFonts w:ascii="Arial Narrow" w:hAnsi="Arial Narrow" w:cs="Times New Roman"/>
                <w:sz w:val="20"/>
                <w:szCs w:val="20"/>
              </w:rPr>
              <w:t>／</w:t>
            </w:r>
            <w:r w:rsidRPr="00DF731F">
              <w:rPr>
                <w:rFonts w:ascii="Arial Narrow" w:hAnsi="Arial Narrow" w:cs="Times New Roman"/>
                <w:sz w:val="20"/>
                <w:szCs w:val="20"/>
              </w:rPr>
              <w:t>104 (12.5%)</w:t>
            </w:r>
          </w:p>
        </w:tc>
        <w:tc>
          <w:tcPr>
            <w:tcW w:w="1890" w:type="dxa"/>
            <w:tcBorders>
              <w:bottom w:val="single" w:sz="4" w:space="0" w:color="auto"/>
            </w:tcBorders>
          </w:tcPr>
          <w:p w14:paraId="67DADB7A" w14:textId="77777777" w:rsidR="00E913B8" w:rsidRPr="00DF731F" w:rsidRDefault="00E913B8" w:rsidP="00BF5057">
            <w:pPr>
              <w:spacing w:after="60"/>
              <w:jc w:val="right"/>
              <w:rPr>
                <w:rFonts w:ascii="Arial Narrow" w:hAnsi="Arial Narrow" w:cs="Times New Roman"/>
                <w:sz w:val="20"/>
                <w:szCs w:val="20"/>
              </w:rPr>
            </w:pPr>
            <w:r w:rsidRPr="00DF731F">
              <w:rPr>
                <w:rFonts w:ascii="Arial Narrow" w:hAnsi="Arial Narrow" w:cs="Times New Roman"/>
                <w:sz w:val="20"/>
                <w:szCs w:val="20"/>
              </w:rPr>
              <w:t>79</w:t>
            </w:r>
            <w:r w:rsidRPr="00DF731F">
              <w:rPr>
                <w:rFonts w:ascii="Arial Narrow" w:hAnsi="Arial Narrow" w:cs="Times New Roman"/>
                <w:sz w:val="20"/>
                <w:szCs w:val="20"/>
              </w:rPr>
              <w:t>／</w:t>
            </w:r>
            <w:r w:rsidRPr="00DF731F">
              <w:rPr>
                <w:rFonts w:ascii="Arial Narrow" w:hAnsi="Arial Narrow" w:cs="Times New Roman"/>
                <w:sz w:val="20"/>
                <w:szCs w:val="20"/>
              </w:rPr>
              <w:t>108 (73.1%)</w:t>
            </w:r>
          </w:p>
        </w:tc>
        <w:tc>
          <w:tcPr>
            <w:tcW w:w="1980" w:type="dxa"/>
            <w:tcBorders>
              <w:bottom w:val="single" w:sz="4" w:space="0" w:color="auto"/>
            </w:tcBorders>
          </w:tcPr>
          <w:p w14:paraId="5222D247" w14:textId="3DFE9762" w:rsidR="00E913B8" w:rsidRPr="00DF731F" w:rsidRDefault="00E913B8" w:rsidP="00E913B8">
            <w:pPr>
              <w:spacing w:after="60"/>
              <w:rPr>
                <w:rFonts w:ascii="Arial Narrow" w:hAnsi="Arial Narrow" w:cs="Times New Roman"/>
                <w:sz w:val="20"/>
                <w:szCs w:val="20"/>
              </w:rPr>
            </w:pPr>
            <w:r w:rsidRPr="00DF731F">
              <w:rPr>
                <w:rFonts w:ascii="Arial Narrow" w:hAnsi="Arial Narrow" w:cs="Times New Roman"/>
                <w:sz w:val="20"/>
                <w:szCs w:val="20"/>
              </w:rPr>
              <w:t>60.9% (47.5–74.2)</w:t>
            </w:r>
          </w:p>
        </w:tc>
        <w:tc>
          <w:tcPr>
            <w:tcW w:w="1530" w:type="dxa"/>
            <w:tcBorders>
              <w:bottom w:val="single" w:sz="4" w:space="0" w:color="auto"/>
            </w:tcBorders>
          </w:tcPr>
          <w:p w14:paraId="1CE9CA68" w14:textId="77777777" w:rsidR="00E913B8" w:rsidRPr="00DF731F" w:rsidRDefault="00E913B8" w:rsidP="00FA70D9">
            <w:pPr>
              <w:spacing w:after="60"/>
              <w:jc w:val="right"/>
              <w:rPr>
                <w:rFonts w:ascii="Arial Narrow" w:hAnsi="Arial Narrow" w:cs="Times New Roman"/>
                <w:sz w:val="20"/>
                <w:szCs w:val="20"/>
              </w:rPr>
            </w:pPr>
            <w:r w:rsidRPr="00DF731F">
              <w:rPr>
                <w:rFonts w:ascii="Arial Narrow" w:hAnsi="Arial Narrow" w:cs="Times New Roman"/>
                <w:sz w:val="20"/>
                <w:szCs w:val="20"/>
              </w:rPr>
              <w:t>24.7 (11.0–55.2)</w:t>
            </w:r>
          </w:p>
        </w:tc>
        <w:tc>
          <w:tcPr>
            <w:tcW w:w="814" w:type="dxa"/>
            <w:tcBorders>
              <w:bottom w:val="single" w:sz="4" w:space="0" w:color="auto"/>
            </w:tcBorders>
          </w:tcPr>
          <w:p w14:paraId="5006BEBD" w14:textId="77777777" w:rsidR="00E913B8" w:rsidRPr="00DF731F" w:rsidRDefault="00E913B8" w:rsidP="00E913B8">
            <w:pPr>
              <w:spacing w:after="60"/>
              <w:rPr>
                <w:rFonts w:ascii="Arial Narrow" w:hAnsi="Arial Narrow" w:cs="Times New Roman"/>
                <w:sz w:val="20"/>
                <w:szCs w:val="20"/>
              </w:rPr>
            </w:pPr>
            <w:r w:rsidRPr="00DF731F">
              <w:rPr>
                <w:rFonts w:ascii="Arial Narrow" w:hAnsi="Arial Narrow" w:cs="Times New Roman"/>
                <w:sz w:val="20"/>
                <w:szCs w:val="20"/>
              </w:rPr>
              <w:t>&lt;0.0001</w:t>
            </w:r>
          </w:p>
        </w:tc>
        <w:tc>
          <w:tcPr>
            <w:tcW w:w="0" w:type="auto"/>
            <w:tcBorders>
              <w:bottom w:val="single" w:sz="4" w:space="0" w:color="auto"/>
            </w:tcBorders>
          </w:tcPr>
          <w:p w14:paraId="2DD03306" w14:textId="77777777" w:rsidR="00E913B8" w:rsidRPr="00DF731F" w:rsidRDefault="00E913B8" w:rsidP="00074884">
            <w:pPr>
              <w:spacing w:after="60"/>
              <w:jc w:val="right"/>
              <w:rPr>
                <w:rFonts w:ascii="Arial Narrow" w:hAnsi="Arial Narrow" w:cs="Times New Roman"/>
                <w:sz w:val="20"/>
                <w:szCs w:val="20"/>
              </w:rPr>
            </w:pPr>
            <w:r w:rsidRPr="00DF731F">
              <w:rPr>
                <w:rFonts w:ascii="Arial Narrow" w:hAnsi="Arial Narrow" w:cs="Times New Roman"/>
                <w:sz w:val="20"/>
                <w:szCs w:val="20"/>
              </w:rPr>
              <w:t>0.116</w:t>
            </w:r>
          </w:p>
        </w:tc>
        <w:tc>
          <w:tcPr>
            <w:tcW w:w="0" w:type="auto"/>
            <w:tcBorders>
              <w:bottom w:val="single" w:sz="4" w:space="0" w:color="auto"/>
            </w:tcBorders>
          </w:tcPr>
          <w:p w14:paraId="27424945" w14:textId="77777777" w:rsidR="00E913B8" w:rsidRPr="00DF731F" w:rsidRDefault="00E913B8" w:rsidP="00074884">
            <w:pPr>
              <w:spacing w:after="60"/>
              <w:jc w:val="right"/>
              <w:rPr>
                <w:rFonts w:ascii="Arial Narrow" w:hAnsi="Arial Narrow" w:cs="Times New Roman"/>
                <w:sz w:val="20"/>
                <w:szCs w:val="20"/>
              </w:rPr>
            </w:pPr>
          </w:p>
        </w:tc>
      </w:tr>
      <w:tr w:rsidR="00AA6247" w:rsidRPr="00DF731F" w14:paraId="7F375149" w14:textId="77777777" w:rsidTr="000230E8">
        <w:tc>
          <w:tcPr>
            <w:tcW w:w="3168" w:type="dxa"/>
            <w:tcBorders>
              <w:top w:val="single" w:sz="4" w:space="0" w:color="auto"/>
            </w:tcBorders>
          </w:tcPr>
          <w:p w14:paraId="19486986" w14:textId="77777777" w:rsidR="00E913B8" w:rsidRPr="00DF731F" w:rsidRDefault="00E913B8" w:rsidP="00E913B8">
            <w:pPr>
              <w:spacing w:after="60"/>
              <w:rPr>
                <w:rFonts w:ascii="Arial Narrow" w:hAnsi="Arial Narrow" w:cs="Times New Roman"/>
                <w:sz w:val="20"/>
                <w:szCs w:val="20"/>
              </w:rPr>
            </w:pPr>
            <w:r w:rsidRPr="00DF731F">
              <w:rPr>
                <w:rFonts w:ascii="Arial Narrow" w:hAnsi="Arial Narrow" w:cs="Times New Roman"/>
                <w:sz w:val="20"/>
                <w:szCs w:val="20"/>
              </w:rPr>
              <w:t>Mean score for teachers</w:t>
            </w:r>
          </w:p>
        </w:tc>
        <w:tc>
          <w:tcPr>
            <w:tcW w:w="1890" w:type="dxa"/>
            <w:tcBorders>
              <w:top w:val="single" w:sz="4" w:space="0" w:color="auto"/>
            </w:tcBorders>
          </w:tcPr>
          <w:p w14:paraId="0A04ECC9" w14:textId="3E0E511F" w:rsidR="00E913B8" w:rsidRPr="00DF731F" w:rsidRDefault="00E913B8" w:rsidP="00BF5057">
            <w:pPr>
              <w:spacing w:after="60"/>
              <w:jc w:val="right"/>
              <w:rPr>
                <w:rFonts w:ascii="Arial Narrow" w:hAnsi="Arial Narrow" w:cs="Times New Roman"/>
                <w:sz w:val="20"/>
                <w:szCs w:val="20"/>
              </w:rPr>
            </w:pPr>
            <w:r w:rsidRPr="00DF731F">
              <w:rPr>
                <w:rFonts w:ascii="Arial Narrow" w:hAnsi="Arial Narrow" w:cs="Times New Roman"/>
                <w:sz w:val="20"/>
                <w:szCs w:val="20"/>
              </w:rPr>
              <w:t>54.0% (18.9)</w:t>
            </w:r>
          </w:p>
        </w:tc>
        <w:tc>
          <w:tcPr>
            <w:tcW w:w="1890" w:type="dxa"/>
            <w:tcBorders>
              <w:top w:val="single" w:sz="4" w:space="0" w:color="auto"/>
            </w:tcBorders>
          </w:tcPr>
          <w:p w14:paraId="79FC89D9" w14:textId="49E082F0" w:rsidR="00E913B8" w:rsidRPr="00DF731F" w:rsidRDefault="00E913B8" w:rsidP="00BF5057">
            <w:pPr>
              <w:spacing w:after="60"/>
              <w:jc w:val="right"/>
              <w:rPr>
                <w:rFonts w:ascii="Arial Narrow" w:hAnsi="Arial Narrow" w:cs="Times New Roman"/>
                <w:sz w:val="20"/>
                <w:szCs w:val="20"/>
              </w:rPr>
            </w:pPr>
            <w:r w:rsidRPr="00DF731F">
              <w:rPr>
                <w:rFonts w:ascii="Arial Narrow" w:hAnsi="Arial Narrow" w:cs="Times New Roman"/>
                <w:sz w:val="20"/>
                <w:szCs w:val="20"/>
              </w:rPr>
              <w:t>80.7% (15.8)</w:t>
            </w:r>
          </w:p>
        </w:tc>
        <w:tc>
          <w:tcPr>
            <w:tcW w:w="1980" w:type="dxa"/>
            <w:tcBorders>
              <w:top w:val="single" w:sz="4" w:space="0" w:color="auto"/>
            </w:tcBorders>
          </w:tcPr>
          <w:p w14:paraId="684137D3" w14:textId="570A86C1" w:rsidR="00E913B8" w:rsidRPr="00DF731F" w:rsidRDefault="00E913B8" w:rsidP="00E913B8">
            <w:pPr>
              <w:spacing w:after="60"/>
              <w:rPr>
                <w:rFonts w:ascii="Arial Narrow" w:hAnsi="Arial Narrow" w:cs="Times New Roman"/>
                <w:sz w:val="20"/>
                <w:szCs w:val="20"/>
              </w:rPr>
            </w:pPr>
            <w:r w:rsidRPr="00DF731F">
              <w:rPr>
                <w:rFonts w:ascii="Arial Narrow" w:hAnsi="Arial Narrow" w:cs="Times New Roman"/>
                <w:sz w:val="20"/>
                <w:szCs w:val="20"/>
              </w:rPr>
              <w:t>27.0% (22.6–31.3)</w:t>
            </w:r>
          </w:p>
        </w:tc>
        <w:tc>
          <w:tcPr>
            <w:tcW w:w="1530" w:type="dxa"/>
            <w:tcBorders>
              <w:top w:val="single" w:sz="4" w:space="0" w:color="auto"/>
            </w:tcBorders>
          </w:tcPr>
          <w:p w14:paraId="29078C5F" w14:textId="77777777" w:rsidR="00E913B8" w:rsidRPr="00DF731F" w:rsidRDefault="00E913B8" w:rsidP="00E913B8">
            <w:pPr>
              <w:spacing w:after="60"/>
              <w:rPr>
                <w:rFonts w:ascii="Arial Narrow" w:hAnsi="Arial Narrow" w:cs="Times New Roman"/>
                <w:sz w:val="20"/>
                <w:szCs w:val="20"/>
              </w:rPr>
            </w:pPr>
          </w:p>
        </w:tc>
        <w:tc>
          <w:tcPr>
            <w:tcW w:w="814" w:type="dxa"/>
            <w:tcBorders>
              <w:top w:val="single" w:sz="4" w:space="0" w:color="auto"/>
            </w:tcBorders>
          </w:tcPr>
          <w:p w14:paraId="21A0CF83" w14:textId="77777777" w:rsidR="00E913B8" w:rsidRPr="00DF731F" w:rsidRDefault="00E913B8" w:rsidP="00E913B8">
            <w:pPr>
              <w:spacing w:after="60"/>
              <w:rPr>
                <w:rFonts w:ascii="Arial Narrow" w:hAnsi="Arial Narrow" w:cs="Times New Roman"/>
                <w:sz w:val="20"/>
                <w:szCs w:val="20"/>
              </w:rPr>
            </w:pPr>
            <w:r w:rsidRPr="00DF731F">
              <w:rPr>
                <w:rFonts w:ascii="Arial Narrow" w:hAnsi="Arial Narrow" w:cs="Times New Roman"/>
                <w:sz w:val="20"/>
                <w:szCs w:val="20"/>
              </w:rPr>
              <w:t>&lt;0.0001</w:t>
            </w:r>
          </w:p>
        </w:tc>
        <w:tc>
          <w:tcPr>
            <w:tcW w:w="0" w:type="auto"/>
            <w:tcBorders>
              <w:top w:val="single" w:sz="4" w:space="0" w:color="auto"/>
            </w:tcBorders>
          </w:tcPr>
          <w:p w14:paraId="31459481" w14:textId="77777777" w:rsidR="00E913B8" w:rsidRPr="00DF731F" w:rsidRDefault="00E913B8" w:rsidP="00074884">
            <w:pPr>
              <w:spacing w:after="60"/>
              <w:jc w:val="right"/>
              <w:rPr>
                <w:rFonts w:ascii="Arial Narrow" w:hAnsi="Arial Narrow" w:cs="Times New Roman"/>
                <w:sz w:val="20"/>
                <w:szCs w:val="20"/>
              </w:rPr>
            </w:pPr>
            <w:r w:rsidRPr="00DF731F">
              <w:rPr>
                <w:rFonts w:ascii="Arial Narrow" w:hAnsi="Arial Narrow" w:cs="Times New Roman"/>
                <w:sz w:val="20"/>
                <w:szCs w:val="20"/>
              </w:rPr>
              <w:t>0.113</w:t>
            </w:r>
          </w:p>
        </w:tc>
        <w:tc>
          <w:tcPr>
            <w:tcW w:w="0" w:type="auto"/>
            <w:tcBorders>
              <w:top w:val="single" w:sz="4" w:space="0" w:color="auto"/>
            </w:tcBorders>
          </w:tcPr>
          <w:p w14:paraId="555EF061" w14:textId="77777777" w:rsidR="00E913B8" w:rsidRPr="00DF731F" w:rsidRDefault="00E913B8" w:rsidP="00074884">
            <w:pPr>
              <w:spacing w:after="60"/>
              <w:jc w:val="right"/>
              <w:rPr>
                <w:rFonts w:ascii="Arial Narrow" w:hAnsi="Arial Narrow" w:cs="Times New Roman"/>
                <w:sz w:val="20"/>
                <w:szCs w:val="20"/>
              </w:rPr>
            </w:pPr>
          </w:p>
        </w:tc>
      </w:tr>
      <w:tr w:rsidR="000230E8" w:rsidRPr="00DF731F" w14:paraId="51112B70" w14:textId="77777777" w:rsidTr="00BF5057">
        <w:tc>
          <w:tcPr>
            <w:tcW w:w="3168" w:type="dxa"/>
            <w:tcBorders>
              <w:bottom w:val="single" w:sz="4" w:space="0" w:color="auto"/>
            </w:tcBorders>
          </w:tcPr>
          <w:p w14:paraId="5256E043" w14:textId="07FF7B99" w:rsidR="000230E8" w:rsidRPr="00DF731F" w:rsidRDefault="000230E8" w:rsidP="00E913B8">
            <w:pPr>
              <w:spacing w:after="60"/>
              <w:rPr>
                <w:rFonts w:ascii="Arial Narrow" w:hAnsi="Arial Narrow" w:cs="Times New Roman"/>
                <w:sz w:val="20"/>
                <w:szCs w:val="20"/>
              </w:rPr>
            </w:pPr>
            <w:r w:rsidRPr="00DF731F">
              <w:rPr>
                <w:rFonts w:ascii="Arial Narrow" w:hAnsi="Arial Narrow" w:cs="Times New Roman"/>
                <w:sz w:val="20"/>
                <w:szCs w:val="20"/>
              </w:rPr>
              <w:t>Lee bounds</w:t>
            </w:r>
          </w:p>
        </w:tc>
        <w:tc>
          <w:tcPr>
            <w:tcW w:w="1890" w:type="dxa"/>
            <w:tcBorders>
              <w:bottom w:val="single" w:sz="4" w:space="0" w:color="auto"/>
            </w:tcBorders>
          </w:tcPr>
          <w:p w14:paraId="69E65662" w14:textId="77777777" w:rsidR="000230E8" w:rsidRPr="00DF731F" w:rsidRDefault="000230E8" w:rsidP="00BF5057">
            <w:pPr>
              <w:spacing w:after="60"/>
              <w:jc w:val="right"/>
              <w:rPr>
                <w:rFonts w:ascii="Arial Narrow" w:hAnsi="Arial Narrow" w:cs="Times New Roman"/>
                <w:sz w:val="20"/>
                <w:szCs w:val="20"/>
              </w:rPr>
            </w:pPr>
          </w:p>
        </w:tc>
        <w:tc>
          <w:tcPr>
            <w:tcW w:w="1890" w:type="dxa"/>
            <w:tcBorders>
              <w:bottom w:val="single" w:sz="4" w:space="0" w:color="auto"/>
            </w:tcBorders>
          </w:tcPr>
          <w:p w14:paraId="448CEAF5" w14:textId="77777777" w:rsidR="000230E8" w:rsidRPr="00DF731F" w:rsidRDefault="000230E8" w:rsidP="00BF5057">
            <w:pPr>
              <w:spacing w:after="60"/>
              <w:jc w:val="right"/>
              <w:rPr>
                <w:rFonts w:ascii="Arial Narrow" w:hAnsi="Arial Narrow" w:cs="Times New Roman"/>
                <w:sz w:val="20"/>
                <w:szCs w:val="20"/>
              </w:rPr>
            </w:pPr>
          </w:p>
        </w:tc>
        <w:tc>
          <w:tcPr>
            <w:tcW w:w="1980" w:type="dxa"/>
            <w:tcBorders>
              <w:bottom w:val="single" w:sz="4" w:space="0" w:color="auto"/>
            </w:tcBorders>
          </w:tcPr>
          <w:p w14:paraId="6915522B" w14:textId="77777777" w:rsidR="000230E8" w:rsidRPr="00DF731F" w:rsidRDefault="000230E8" w:rsidP="00E913B8">
            <w:pPr>
              <w:spacing w:after="60"/>
              <w:rPr>
                <w:rFonts w:ascii="Arial Narrow" w:hAnsi="Arial Narrow" w:cs="Times New Roman"/>
                <w:sz w:val="20"/>
                <w:szCs w:val="20"/>
              </w:rPr>
            </w:pPr>
            <w:r w:rsidRPr="00DF731F">
              <w:rPr>
                <w:rFonts w:ascii="Arial Narrow" w:hAnsi="Arial Narrow" w:cs="Times New Roman"/>
                <w:sz w:val="20"/>
                <w:szCs w:val="20"/>
              </w:rPr>
              <w:t xml:space="preserve">26.0% to 28.5% </w:t>
            </w:r>
          </w:p>
          <w:p w14:paraId="6D1E8E6B" w14:textId="05354E9B" w:rsidR="000230E8" w:rsidRPr="00DF731F" w:rsidRDefault="000230E8" w:rsidP="00E913B8">
            <w:pPr>
              <w:spacing w:after="60"/>
              <w:rPr>
                <w:rFonts w:ascii="Arial Narrow" w:hAnsi="Arial Narrow" w:cs="Times New Roman"/>
                <w:sz w:val="20"/>
                <w:szCs w:val="20"/>
              </w:rPr>
            </w:pPr>
            <w:r w:rsidRPr="00DF731F">
              <w:rPr>
                <w:rFonts w:ascii="Arial Narrow" w:hAnsi="Arial Narrow" w:cs="Times New Roman"/>
                <w:sz w:val="20"/>
                <w:szCs w:val="20"/>
              </w:rPr>
              <w:t>(21.1% to 34.2%)</w:t>
            </w:r>
          </w:p>
        </w:tc>
        <w:tc>
          <w:tcPr>
            <w:tcW w:w="1530" w:type="dxa"/>
            <w:tcBorders>
              <w:bottom w:val="single" w:sz="4" w:space="0" w:color="auto"/>
            </w:tcBorders>
          </w:tcPr>
          <w:p w14:paraId="484AA1C5" w14:textId="77777777" w:rsidR="000230E8" w:rsidRPr="00DF731F" w:rsidRDefault="000230E8" w:rsidP="00E913B8">
            <w:pPr>
              <w:spacing w:after="60"/>
              <w:rPr>
                <w:rFonts w:ascii="Arial Narrow" w:hAnsi="Arial Narrow" w:cs="Times New Roman"/>
                <w:sz w:val="20"/>
                <w:szCs w:val="20"/>
              </w:rPr>
            </w:pPr>
          </w:p>
        </w:tc>
        <w:tc>
          <w:tcPr>
            <w:tcW w:w="814" w:type="dxa"/>
            <w:tcBorders>
              <w:bottom w:val="single" w:sz="4" w:space="0" w:color="auto"/>
            </w:tcBorders>
          </w:tcPr>
          <w:p w14:paraId="722CE8FE" w14:textId="77777777" w:rsidR="000230E8" w:rsidRPr="00DF731F" w:rsidRDefault="000230E8" w:rsidP="00E913B8">
            <w:pPr>
              <w:spacing w:after="60"/>
              <w:rPr>
                <w:rFonts w:ascii="Arial Narrow" w:hAnsi="Arial Narrow" w:cs="Times New Roman"/>
                <w:sz w:val="20"/>
                <w:szCs w:val="20"/>
              </w:rPr>
            </w:pPr>
          </w:p>
        </w:tc>
        <w:tc>
          <w:tcPr>
            <w:tcW w:w="0" w:type="auto"/>
            <w:tcBorders>
              <w:bottom w:val="single" w:sz="4" w:space="0" w:color="auto"/>
            </w:tcBorders>
          </w:tcPr>
          <w:p w14:paraId="3FF33DBA" w14:textId="77777777" w:rsidR="000230E8" w:rsidRPr="00DF731F" w:rsidRDefault="000230E8" w:rsidP="00074884">
            <w:pPr>
              <w:spacing w:after="60"/>
              <w:jc w:val="right"/>
              <w:rPr>
                <w:rFonts w:ascii="Arial Narrow" w:hAnsi="Arial Narrow" w:cs="Times New Roman"/>
                <w:sz w:val="20"/>
                <w:szCs w:val="20"/>
              </w:rPr>
            </w:pPr>
          </w:p>
        </w:tc>
        <w:tc>
          <w:tcPr>
            <w:tcW w:w="0" w:type="auto"/>
            <w:tcBorders>
              <w:bottom w:val="single" w:sz="4" w:space="0" w:color="auto"/>
            </w:tcBorders>
          </w:tcPr>
          <w:p w14:paraId="7193E04F" w14:textId="77777777" w:rsidR="000230E8" w:rsidRPr="00DF731F" w:rsidRDefault="000230E8" w:rsidP="00074884">
            <w:pPr>
              <w:spacing w:after="60"/>
              <w:jc w:val="right"/>
              <w:rPr>
                <w:rFonts w:ascii="Arial Narrow" w:hAnsi="Arial Narrow" w:cs="Times New Roman"/>
                <w:sz w:val="20"/>
                <w:szCs w:val="20"/>
              </w:rPr>
            </w:pPr>
          </w:p>
        </w:tc>
      </w:tr>
    </w:tbl>
    <w:p w14:paraId="1BE1C51A" w14:textId="6009C5A3" w:rsidR="00AF2AD4" w:rsidRPr="00DF731F" w:rsidRDefault="00AF2AD4" w:rsidP="00AF2AD4">
      <w:pPr>
        <w:spacing w:before="60" w:after="0" w:line="240" w:lineRule="auto"/>
        <w:rPr>
          <w:rFonts w:ascii="Arial Narrow" w:hAnsi="Arial Narrow" w:cs="Times New Roman"/>
          <w:sz w:val="20"/>
          <w:szCs w:val="20"/>
          <w:lang w:val="en-US"/>
        </w:rPr>
      </w:pPr>
      <w:r w:rsidRPr="00DF731F">
        <w:rPr>
          <w:rFonts w:ascii="Arial Narrow" w:hAnsi="Arial Narrow" w:cs="Times New Roman"/>
          <w:sz w:val="20"/>
          <w:szCs w:val="20"/>
          <w:lang w:val="en-US"/>
        </w:rPr>
        <w:t>Individual participant data meta-analyses with inverse probability weighting for student outcomes and Lee bounds for mean scores for students and teachers.</w:t>
      </w:r>
    </w:p>
    <w:p w14:paraId="1C8DA93C" w14:textId="5940B591" w:rsidR="002C07E2" w:rsidRPr="00DF731F" w:rsidRDefault="000230E8" w:rsidP="00AF2AD4">
      <w:pPr>
        <w:spacing w:before="60" w:after="0" w:line="240" w:lineRule="auto"/>
        <w:rPr>
          <w:rFonts w:ascii="Arial Narrow" w:hAnsi="Arial Narrow" w:cs="Times New Roman"/>
          <w:sz w:val="20"/>
          <w:szCs w:val="20"/>
          <w:lang w:val="en-US"/>
        </w:rPr>
      </w:pPr>
      <w:r w:rsidRPr="00DF731F">
        <w:rPr>
          <w:rFonts w:ascii="Arial Narrow" w:hAnsi="Arial Narrow" w:cs="Times New Roman"/>
          <w:sz w:val="20"/>
          <w:szCs w:val="20"/>
          <w:lang w:val="en-US"/>
        </w:rPr>
        <w:t xml:space="preserve">Data are </w:t>
      </w:r>
      <w:proofErr w:type="spellStart"/>
      <w:r w:rsidRPr="00DF731F">
        <w:rPr>
          <w:rFonts w:ascii="Arial Narrow" w:hAnsi="Arial Narrow" w:cs="Times New Roman"/>
          <w:sz w:val="20"/>
          <w:szCs w:val="20"/>
          <w:lang w:val="en-US"/>
        </w:rPr>
        <w:t>n</w:t>
      </w:r>
      <w:r w:rsidRPr="00DF731F">
        <w:rPr>
          <w:rFonts w:ascii="Arial Narrow" w:hAnsi="Arial Narrow" w:cs="Times New Roman"/>
          <w:sz w:val="20"/>
          <w:szCs w:val="20"/>
          <w:lang w:val="en-US"/>
        </w:rPr>
        <w:t>／</w:t>
      </w:r>
      <w:r w:rsidRPr="00DF731F">
        <w:rPr>
          <w:rFonts w:ascii="Arial Narrow" w:hAnsi="Arial Narrow" w:cs="Times New Roman"/>
          <w:sz w:val="20"/>
          <w:szCs w:val="20"/>
          <w:lang w:val="en-US"/>
        </w:rPr>
        <w:t>N</w:t>
      </w:r>
      <w:proofErr w:type="spellEnd"/>
      <w:r w:rsidRPr="00DF731F">
        <w:rPr>
          <w:rFonts w:ascii="Arial Narrow" w:hAnsi="Arial Narrow" w:cs="Times New Roman"/>
          <w:sz w:val="20"/>
          <w:szCs w:val="20"/>
          <w:lang w:val="en-US"/>
        </w:rPr>
        <w:t xml:space="preserve"> (%), % (95% CI), or % (SD). Clustering was accounted for using random intercepts at the level of trial and, for outcomes measured on students, random intercepts at the level of school within trial. Logistic regression was used to estimate adjusted odds ratios for passing and mastery, which are re-expressed as adjusted differences. Linear regression was used to estimate adjusted differences in mean scores. Outcomes for students lost to follow-up were assumed to be missing at random (MAR), which was accounted for using inverse probability weighting. Outcomes for teachers lost to follow-up were assumed to be missing completely at random (MCAR). Intraclass correlation coefficients (ICCs) are estimated at the same levels as the random intercepts (trial and school within trial). Fixed effects were used to adjust all estimates as described in the Methods section. Wald-type confidence intervals and two-sided p-values were computed in all analyses.</w:t>
      </w:r>
    </w:p>
    <w:p w14:paraId="30BDFF6A" w14:textId="510C0781" w:rsidR="00567505" w:rsidRPr="00DF731F" w:rsidRDefault="00AF2AD4" w:rsidP="00567505">
      <w:pPr>
        <w:spacing w:before="60" w:line="240" w:lineRule="auto"/>
        <w:rPr>
          <w:rFonts w:ascii="Arial Narrow" w:hAnsi="Arial Narrow"/>
          <w:sz w:val="20"/>
          <w:szCs w:val="20"/>
          <w:lang w:val="en-US"/>
        </w:rPr>
      </w:pPr>
      <w:r w:rsidRPr="00DF731F">
        <w:rPr>
          <w:rFonts w:ascii="Arial Narrow" w:hAnsi="Arial Narrow"/>
          <w:sz w:val="20"/>
          <w:szCs w:val="20"/>
          <w:lang w:val="en-US"/>
        </w:rPr>
        <w:t xml:space="preserve">* </w:t>
      </w:r>
      <w:r w:rsidR="00567505" w:rsidRPr="00DF731F">
        <w:rPr>
          <w:rFonts w:ascii="Arial Narrow" w:hAnsi="Arial Narrow"/>
          <w:sz w:val="20"/>
          <w:szCs w:val="20"/>
          <w:lang w:val="en-US"/>
        </w:rPr>
        <w:t>24 students in control schools and 32 students in intervention schools were not included in the analyses because of incomplete performance data. The analyses are adjusted for performance, so complete data on this variable is required.</w:t>
      </w:r>
    </w:p>
    <w:p w14:paraId="37F3AEC0" w14:textId="7BDB4272" w:rsidR="002C07E2" w:rsidRPr="00DF731F" w:rsidRDefault="00AF2AD4" w:rsidP="00567505">
      <w:pPr>
        <w:spacing w:before="60" w:line="240" w:lineRule="auto"/>
        <w:rPr>
          <w:rFonts w:ascii="Arial Narrow" w:hAnsi="Arial Narrow"/>
          <w:sz w:val="20"/>
          <w:szCs w:val="20"/>
          <w:lang w:val="en-US"/>
        </w:rPr>
      </w:pPr>
      <w:r w:rsidRPr="00DF731F">
        <w:rPr>
          <w:rFonts w:ascii="Arial Narrow" w:hAnsi="Arial Narrow"/>
          <w:sz w:val="20"/>
          <w:szCs w:val="20"/>
          <w:vertAlign w:val="superscript"/>
          <w:lang w:val="en-US"/>
        </w:rPr>
        <w:t>†</w:t>
      </w:r>
      <w:r w:rsidR="002C07E2" w:rsidRPr="00DF731F">
        <w:rPr>
          <w:rFonts w:ascii="Arial Narrow" w:hAnsi="Arial Narrow"/>
          <w:sz w:val="20"/>
          <w:szCs w:val="20"/>
          <w:lang w:val="en-US"/>
        </w:rPr>
        <w:t xml:space="preserve"> Since there was only one teacher per school, inverse probability weighting is not possible for teachers and the results shown here are identical to the results shown in Table 2.</w:t>
      </w:r>
    </w:p>
    <w:bookmarkEnd w:id="12"/>
    <w:p w14:paraId="70FC068E" w14:textId="0F9467DB" w:rsidR="00E913B8" w:rsidRPr="00DF731F" w:rsidRDefault="00E913B8">
      <w:pPr>
        <w:rPr>
          <w:rFonts w:ascii="Times New Roman" w:hAnsi="Times New Roman" w:cs="Times New Roman"/>
          <w:lang w:val="en-US"/>
        </w:rPr>
      </w:pPr>
      <w:r w:rsidRPr="00DF731F">
        <w:rPr>
          <w:rFonts w:ascii="Times New Roman" w:hAnsi="Times New Roman" w:cs="Times New Roman"/>
          <w:lang w:val="en-US"/>
        </w:rPr>
        <w:br w:type="page"/>
      </w:r>
    </w:p>
    <w:p w14:paraId="2786C01B" w14:textId="2570CE0C" w:rsidR="00D251D9" w:rsidRPr="00DF731F" w:rsidRDefault="00EF0BCB" w:rsidP="00EF0BCB">
      <w:pPr>
        <w:pStyle w:val="Heading1"/>
        <w:spacing w:before="0" w:after="120" w:line="240" w:lineRule="auto"/>
        <w:rPr>
          <w:rFonts w:ascii="Times New Roman" w:hAnsi="Times New Roman" w:cs="Times New Roman"/>
          <w:sz w:val="24"/>
          <w:szCs w:val="24"/>
          <w:lang w:val="en-US"/>
        </w:rPr>
      </w:pPr>
      <w:bookmarkStart w:id="14" w:name="_Toc170371761"/>
      <w:r w:rsidRPr="00DF731F">
        <w:rPr>
          <w:rFonts w:ascii="Times New Roman" w:hAnsi="Times New Roman" w:cs="Times New Roman"/>
          <w:sz w:val="24"/>
          <w:szCs w:val="24"/>
          <w:lang w:val="en-US"/>
        </w:rPr>
        <w:t>T</w:t>
      </w:r>
      <w:r w:rsidR="008F1704" w:rsidRPr="00DF731F">
        <w:rPr>
          <w:rFonts w:ascii="Times New Roman" w:hAnsi="Times New Roman" w:cs="Times New Roman"/>
          <w:sz w:val="24"/>
          <w:szCs w:val="24"/>
          <w:lang w:val="en-US"/>
        </w:rPr>
        <w:t>able</w:t>
      </w:r>
      <w:r w:rsidR="00D251D9" w:rsidRPr="00DF731F">
        <w:rPr>
          <w:rFonts w:ascii="Times New Roman" w:hAnsi="Times New Roman" w:cs="Times New Roman"/>
          <w:sz w:val="24"/>
          <w:szCs w:val="24"/>
          <w:lang w:val="en-US"/>
        </w:rPr>
        <w:t xml:space="preserve"> </w:t>
      </w:r>
      <w:r w:rsidRPr="00DF731F">
        <w:rPr>
          <w:rFonts w:ascii="Times New Roman" w:hAnsi="Times New Roman" w:cs="Times New Roman"/>
          <w:sz w:val="24"/>
          <w:szCs w:val="24"/>
          <w:lang w:val="en-US"/>
        </w:rPr>
        <w:t>S6</w:t>
      </w:r>
      <w:r w:rsidR="00DC321B" w:rsidRPr="00DF731F">
        <w:rPr>
          <w:rFonts w:ascii="Times New Roman" w:hAnsi="Times New Roman" w:cs="Times New Roman"/>
          <w:sz w:val="24"/>
          <w:szCs w:val="24"/>
          <w:lang w:val="en-US"/>
        </w:rPr>
        <w:t>.</w:t>
      </w:r>
      <w:r w:rsidR="00D251D9" w:rsidRPr="00DF731F">
        <w:rPr>
          <w:rFonts w:ascii="Times New Roman" w:hAnsi="Times New Roman" w:cs="Times New Roman"/>
          <w:sz w:val="24"/>
          <w:szCs w:val="24"/>
          <w:lang w:val="en-US"/>
        </w:rPr>
        <w:t xml:space="preserve"> Intended </w:t>
      </w:r>
      <w:r w:rsidR="00DF731F" w:rsidRPr="00DF731F">
        <w:rPr>
          <w:rFonts w:ascii="Times New Roman" w:hAnsi="Times New Roman" w:cs="Times New Roman"/>
          <w:sz w:val="24"/>
          <w:szCs w:val="24"/>
          <w:lang w:val="en-US"/>
        </w:rPr>
        <w:t>behaviors</w:t>
      </w:r>
      <w:bookmarkEnd w:id="14"/>
    </w:p>
    <w:p w14:paraId="3186E005" w14:textId="77777777" w:rsidR="00D251D9" w:rsidRPr="00DF731F" w:rsidRDefault="00D251D9" w:rsidP="00E913B8">
      <w:pPr>
        <w:keepNext/>
        <w:keepLines/>
        <w:spacing w:before="200" w:after="200" w:line="276" w:lineRule="auto"/>
        <w:outlineLvl w:val="3"/>
        <w:rPr>
          <w:rFonts w:ascii="Times New Roman" w:eastAsiaTheme="majorEastAsia" w:hAnsi="Times New Roman" w:cs="Times New Roman"/>
          <w:b/>
          <w:bCs/>
          <w:i/>
          <w:iCs/>
          <w:color w:val="4472C4" w:themeColor="accent1"/>
          <w:kern w:val="0"/>
          <w:sz w:val="24"/>
          <w:szCs w:val="24"/>
          <w:lang w:val="en-US"/>
          <w14:ligatures w14:val="none"/>
        </w:rPr>
      </w:pPr>
      <w:r w:rsidRPr="00DF731F">
        <w:rPr>
          <w:rFonts w:ascii="Times New Roman" w:eastAsiaTheme="majorEastAsia" w:hAnsi="Times New Roman" w:cs="Times New Roman"/>
          <w:b/>
          <w:bCs/>
          <w:i/>
          <w:iCs/>
          <w:color w:val="4472C4" w:themeColor="accent1"/>
          <w:kern w:val="0"/>
          <w:sz w:val="24"/>
          <w:szCs w:val="24"/>
          <w:lang w:val="en-US"/>
          <w14:ligatures w14:val="none"/>
        </w:rPr>
        <w:t>Think about an illness that you might get. Imagine someone claiming (saying) that a particular treatment might help you get better.</w:t>
      </w:r>
    </w:p>
    <w:tbl>
      <w:tblPr>
        <w:tblStyle w:val="TableGrid"/>
        <w:tblW w:w="0" w:type="auto"/>
        <w:tblBorders>
          <w:top w:val="nil"/>
          <w:left w:val="nil"/>
          <w:bottom w:val="nil"/>
          <w:right w:val="nil"/>
          <w:insideH w:val="nil"/>
          <w:insideV w:val="nil"/>
        </w:tblBorders>
        <w:tblLook w:val="04A0" w:firstRow="1" w:lastRow="0" w:firstColumn="1" w:lastColumn="0" w:noHBand="0" w:noVBand="1"/>
      </w:tblPr>
      <w:tblGrid>
        <w:gridCol w:w="2267"/>
        <w:gridCol w:w="1799"/>
        <w:gridCol w:w="1908"/>
        <w:gridCol w:w="180"/>
        <w:gridCol w:w="1800"/>
        <w:gridCol w:w="2012"/>
        <w:gridCol w:w="76"/>
        <w:gridCol w:w="1800"/>
        <w:gridCol w:w="2088"/>
        <w:gridCol w:w="28"/>
      </w:tblGrid>
      <w:tr w:rsidR="00AA6247" w:rsidRPr="00DF731F" w14:paraId="281DF82C" w14:textId="77777777" w:rsidTr="008725D0">
        <w:tc>
          <w:tcPr>
            <w:tcW w:w="2268" w:type="dxa"/>
            <w:shd w:val="clear" w:color="auto" w:fill="B4C6E7" w:themeFill="accent1" w:themeFillTint="66"/>
          </w:tcPr>
          <w:p w14:paraId="1E4CEDF8" w14:textId="77777777" w:rsidR="00D251D9" w:rsidRPr="00DF731F" w:rsidRDefault="00D251D9" w:rsidP="00E913B8">
            <w:pPr>
              <w:rPr>
                <w:rFonts w:ascii="Arial Narrow" w:hAnsi="Arial Narrow" w:cs="Times New Roman"/>
                <w:szCs w:val="28"/>
              </w:rPr>
            </w:pPr>
          </w:p>
        </w:tc>
        <w:tc>
          <w:tcPr>
            <w:tcW w:w="3708" w:type="dxa"/>
            <w:gridSpan w:val="2"/>
            <w:shd w:val="clear" w:color="auto" w:fill="B4C6E7" w:themeFill="accent1" w:themeFillTint="66"/>
          </w:tcPr>
          <w:p w14:paraId="085207E2" w14:textId="77777777" w:rsidR="00D251D9" w:rsidRPr="00DF731F" w:rsidRDefault="00D251D9" w:rsidP="00E913B8">
            <w:pPr>
              <w:rPr>
                <w:rFonts w:ascii="Arial Narrow" w:hAnsi="Arial Narrow" w:cs="Times New Roman"/>
                <w:szCs w:val="28"/>
              </w:rPr>
            </w:pPr>
            <w:r w:rsidRPr="00DF731F">
              <w:rPr>
                <w:rFonts w:ascii="Arial Narrow" w:eastAsia="Calibri (Body)" w:hAnsi="Arial Narrow" w:cs="Times New Roman"/>
                <w:b/>
                <w:szCs w:val="28"/>
              </w:rPr>
              <w:t>How likely are you to find out what the claim was based on (for example by asking the person making the claim)?</w:t>
            </w:r>
          </w:p>
        </w:tc>
        <w:tc>
          <w:tcPr>
            <w:tcW w:w="3992" w:type="dxa"/>
            <w:gridSpan w:val="3"/>
            <w:shd w:val="clear" w:color="auto" w:fill="B4C6E7" w:themeFill="accent1" w:themeFillTint="66"/>
          </w:tcPr>
          <w:p w14:paraId="4E0512D6" w14:textId="77777777" w:rsidR="00D251D9" w:rsidRPr="00DF731F" w:rsidRDefault="00D251D9" w:rsidP="00E913B8">
            <w:pPr>
              <w:rPr>
                <w:rFonts w:ascii="Arial Narrow" w:hAnsi="Arial Narrow" w:cs="Times New Roman"/>
                <w:szCs w:val="28"/>
              </w:rPr>
            </w:pPr>
            <w:r w:rsidRPr="00DF731F">
              <w:rPr>
                <w:rFonts w:ascii="Arial Narrow" w:eastAsia="Calibri (Body)" w:hAnsi="Arial Narrow" w:cs="Times New Roman"/>
                <w:b/>
                <w:szCs w:val="28"/>
              </w:rPr>
              <w:t>How likely are you to find out if the claim was based on a research study comparing the treatment to no treatment?</w:t>
            </w:r>
          </w:p>
        </w:tc>
        <w:tc>
          <w:tcPr>
            <w:tcW w:w="3992" w:type="dxa"/>
            <w:gridSpan w:val="4"/>
            <w:shd w:val="clear" w:color="auto" w:fill="B4C6E7" w:themeFill="accent1" w:themeFillTint="66"/>
          </w:tcPr>
          <w:p w14:paraId="33B07C40" w14:textId="77777777" w:rsidR="00D251D9" w:rsidRPr="00DF731F" w:rsidRDefault="00D251D9" w:rsidP="00E913B8">
            <w:pPr>
              <w:rPr>
                <w:rFonts w:ascii="Arial Narrow" w:hAnsi="Arial Narrow" w:cs="Times New Roman"/>
                <w:szCs w:val="28"/>
              </w:rPr>
            </w:pPr>
            <w:r w:rsidRPr="00DF731F">
              <w:rPr>
                <w:rFonts w:ascii="Arial Narrow" w:eastAsia="Calibri (Body)" w:hAnsi="Arial Narrow" w:cs="Times New Roman"/>
                <w:b/>
                <w:szCs w:val="28"/>
              </w:rPr>
              <w:t>How likely are you to say “yes” if you are asked to participate in a research study comparing two treatments for your sickness?</w:t>
            </w:r>
          </w:p>
        </w:tc>
      </w:tr>
      <w:tr w:rsidR="00AA6247" w:rsidRPr="00DF731F" w14:paraId="7AED1D78" w14:textId="77777777" w:rsidTr="00430612">
        <w:trPr>
          <w:gridAfter w:val="1"/>
          <w:wAfter w:w="28" w:type="dxa"/>
        </w:trPr>
        <w:tc>
          <w:tcPr>
            <w:tcW w:w="2268" w:type="dxa"/>
            <w:shd w:val="clear" w:color="auto" w:fill="DEEAF6" w:themeFill="accent5" w:themeFillTint="33"/>
          </w:tcPr>
          <w:p w14:paraId="2BD5B022" w14:textId="77777777" w:rsidR="00D251D9" w:rsidRPr="00DF731F" w:rsidRDefault="00D251D9" w:rsidP="00E913B8">
            <w:pPr>
              <w:rPr>
                <w:rFonts w:ascii="Arial Narrow" w:hAnsi="Arial Narrow" w:cs="Times New Roman"/>
                <w:bCs/>
                <w:szCs w:val="28"/>
              </w:rPr>
            </w:pPr>
          </w:p>
        </w:tc>
        <w:tc>
          <w:tcPr>
            <w:tcW w:w="1800" w:type="dxa"/>
            <w:shd w:val="clear" w:color="auto" w:fill="DEEAF6" w:themeFill="accent5" w:themeFillTint="33"/>
          </w:tcPr>
          <w:p w14:paraId="3FD2D18F" w14:textId="77777777" w:rsidR="00D251D9" w:rsidRPr="00DF731F" w:rsidRDefault="00D251D9" w:rsidP="008725D0">
            <w:pPr>
              <w:jc w:val="center"/>
              <w:rPr>
                <w:rFonts w:ascii="Arial Narrow" w:hAnsi="Arial Narrow" w:cs="Times New Roman"/>
                <w:bCs/>
                <w:szCs w:val="28"/>
              </w:rPr>
            </w:pPr>
            <w:r w:rsidRPr="00DF731F">
              <w:rPr>
                <w:rFonts w:ascii="Arial Narrow" w:eastAsia="Calibri (Body)" w:hAnsi="Arial Narrow" w:cs="Times New Roman"/>
                <w:bCs/>
                <w:szCs w:val="28"/>
              </w:rPr>
              <w:t>Control schools</w:t>
            </w:r>
          </w:p>
        </w:tc>
        <w:tc>
          <w:tcPr>
            <w:tcW w:w="2088" w:type="dxa"/>
            <w:gridSpan w:val="2"/>
            <w:shd w:val="clear" w:color="auto" w:fill="DEEAF6" w:themeFill="accent5" w:themeFillTint="33"/>
          </w:tcPr>
          <w:p w14:paraId="15BE2030" w14:textId="77777777" w:rsidR="00D251D9" w:rsidRPr="00DF731F" w:rsidRDefault="00D251D9" w:rsidP="008725D0">
            <w:pPr>
              <w:jc w:val="center"/>
              <w:rPr>
                <w:rFonts w:ascii="Arial Narrow" w:hAnsi="Arial Narrow" w:cs="Times New Roman"/>
                <w:bCs/>
                <w:szCs w:val="28"/>
              </w:rPr>
            </w:pPr>
            <w:r w:rsidRPr="00DF731F">
              <w:rPr>
                <w:rFonts w:ascii="Arial Narrow" w:eastAsia="Calibri (Body)" w:hAnsi="Arial Narrow" w:cs="Times New Roman"/>
                <w:bCs/>
                <w:szCs w:val="28"/>
              </w:rPr>
              <w:t>Intervention schools</w:t>
            </w:r>
          </w:p>
        </w:tc>
        <w:tc>
          <w:tcPr>
            <w:tcW w:w="1800" w:type="dxa"/>
            <w:shd w:val="clear" w:color="auto" w:fill="DEEAF6" w:themeFill="accent5" w:themeFillTint="33"/>
          </w:tcPr>
          <w:p w14:paraId="39E57E9F" w14:textId="77777777" w:rsidR="00D251D9" w:rsidRPr="00DF731F" w:rsidRDefault="00D251D9" w:rsidP="008725D0">
            <w:pPr>
              <w:jc w:val="center"/>
              <w:rPr>
                <w:rFonts w:ascii="Arial Narrow" w:hAnsi="Arial Narrow" w:cs="Times New Roman"/>
                <w:bCs/>
                <w:szCs w:val="28"/>
              </w:rPr>
            </w:pPr>
            <w:r w:rsidRPr="00DF731F">
              <w:rPr>
                <w:rFonts w:ascii="Arial Narrow" w:eastAsia="Calibri (Body)" w:hAnsi="Arial Narrow" w:cs="Times New Roman"/>
                <w:bCs/>
                <w:szCs w:val="28"/>
              </w:rPr>
              <w:t>Control schools</w:t>
            </w:r>
          </w:p>
        </w:tc>
        <w:tc>
          <w:tcPr>
            <w:tcW w:w="2088" w:type="dxa"/>
            <w:gridSpan w:val="2"/>
            <w:shd w:val="clear" w:color="auto" w:fill="DEEAF6" w:themeFill="accent5" w:themeFillTint="33"/>
          </w:tcPr>
          <w:p w14:paraId="3437618B" w14:textId="77777777" w:rsidR="00D251D9" w:rsidRPr="00DF731F" w:rsidRDefault="00D251D9" w:rsidP="008725D0">
            <w:pPr>
              <w:jc w:val="center"/>
              <w:rPr>
                <w:rFonts w:ascii="Arial Narrow" w:hAnsi="Arial Narrow" w:cs="Times New Roman"/>
                <w:bCs/>
                <w:szCs w:val="28"/>
              </w:rPr>
            </w:pPr>
            <w:r w:rsidRPr="00DF731F">
              <w:rPr>
                <w:rFonts w:ascii="Arial Narrow" w:eastAsia="Calibri (Body)" w:hAnsi="Arial Narrow" w:cs="Times New Roman"/>
                <w:bCs/>
                <w:szCs w:val="28"/>
              </w:rPr>
              <w:t>Intervention schools</w:t>
            </w:r>
          </w:p>
        </w:tc>
        <w:tc>
          <w:tcPr>
            <w:tcW w:w="1800" w:type="dxa"/>
            <w:shd w:val="clear" w:color="auto" w:fill="DEEAF6" w:themeFill="accent5" w:themeFillTint="33"/>
          </w:tcPr>
          <w:p w14:paraId="4BA5EBC9" w14:textId="77777777" w:rsidR="00D251D9" w:rsidRPr="00DF731F" w:rsidRDefault="00D251D9" w:rsidP="008725D0">
            <w:pPr>
              <w:jc w:val="center"/>
              <w:rPr>
                <w:rFonts w:ascii="Arial Narrow" w:hAnsi="Arial Narrow" w:cs="Times New Roman"/>
                <w:bCs/>
                <w:szCs w:val="28"/>
              </w:rPr>
            </w:pPr>
            <w:r w:rsidRPr="00DF731F">
              <w:rPr>
                <w:rFonts w:ascii="Arial Narrow" w:eastAsia="Calibri (Body)" w:hAnsi="Arial Narrow" w:cs="Times New Roman"/>
                <w:bCs/>
                <w:szCs w:val="28"/>
              </w:rPr>
              <w:t>Control schools</w:t>
            </w:r>
          </w:p>
        </w:tc>
        <w:tc>
          <w:tcPr>
            <w:tcW w:w="2088" w:type="dxa"/>
            <w:shd w:val="clear" w:color="auto" w:fill="DEEAF6" w:themeFill="accent5" w:themeFillTint="33"/>
          </w:tcPr>
          <w:p w14:paraId="37535324" w14:textId="77777777" w:rsidR="00D251D9" w:rsidRPr="00DF731F" w:rsidRDefault="00D251D9" w:rsidP="008725D0">
            <w:pPr>
              <w:jc w:val="center"/>
              <w:rPr>
                <w:rFonts w:ascii="Arial Narrow" w:hAnsi="Arial Narrow" w:cs="Times New Roman"/>
                <w:bCs/>
                <w:szCs w:val="28"/>
              </w:rPr>
            </w:pPr>
            <w:r w:rsidRPr="00DF731F">
              <w:rPr>
                <w:rFonts w:ascii="Arial Narrow" w:eastAsia="Calibri (Body)" w:hAnsi="Arial Narrow" w:cs="Times New Roman"/>
                <w:bCs/>
                <w:szCs w:val="28"/>
              </w:rPr>
              <w:t>Intervention schools</w:t>
            </w:r>
          </w:p>
        </w:tc>
      </w:tr>
      <w:tr w:rsidR="00567505" w:rsidRPr="00DF731F" w14:paraId="42DC0819" w14:textId="77777777" w:rsidTr="00430612">
        <w:trPr>
          <w:gridAfter w:val="1"/>
          <w:wAfter w:w="28" w:type="dxa"/>
        </w:trPr>
        <w:tc>
          <w:tcPr>
            <w:tcW w:w="2268" w:type="dxa"/>
            <w:tcBorders>
              <w:bottom w:val="single" w:sz="4" w:space="0" w:color="auto"/>
            </w:tcBorders>
            <w:shd w:val="clear" w:color="auto" w:fill="DEEAF6" w:themeFill="accent5" w:themeFillTint="33"/>
          </w:tcPr>
          <w:p w14:paraId="03F1E580" w14:textId="77777777" w:rsidR="00567505" w:rsidRPr="00DF731F" w:rsidRDefault="00567505" w:rsidP="00567505">
            <w:pPr>
              <w:rPr>
                <w:rFonts w:ascii="Arial Narrow" w:hAnsi="Arial Narrow" w:cs="Times New Roman"/>
                <w:bCs/>
                <w:szCs w:val="28"/>
              </w:rPr>
            </w:pPr>
          </w:p>
        </w:tc>
        <w:tc>
          <w:tcPr>
            <w:tcW w:w="1800" w:type="dxa"/>
            <w:tcBorders>
              <w:bottom w:val="single" w:sz="0" w:space="0" w:color="000000"/>
            </w:tcBorders>
            <w:shd w:val="clear" w:color="auto" w:fill="DEEAF6" w:themeFill="accent5" w:themeFillTint="33"/>
          </w:tcPr>
          <w:p w14:paraId="71FE161F" w14:textId="61ADE93B" w:rsidR="00567505" w:rsidRPr="00DF731F" w:rsidRDefault="00567505" w:rsidP="008725D0">
            <w:pPr>
              <w:jc w:val="center"/>
              <w:rPr>
                <w:rFonts w:ascii="Arial Narrow" w:hAnsi="Arial Narrow" w:cs="Times New Roman"/>
                <w:bCs/>
                <w:szCs w:val="32"/>
              </w:rPr>
            </w:pPr>
            <w:r w:rsidRPr="00DF731F">
              <w:rPr>
                <w:rFonts w:ascii="Arial Narrow" w:eastAsia="Calibri (Body)" w:hAnsi="Arial Narrow" w:cs="Times New Roman"/>
                <w:bCs/>
                <w:szCs w:val="32"/>
              </w:rPr>
              <w:t>(3942 students)</w:t>
            </w:r>
          </w:p>
        </w:tc>
        <w:tc>
          <w:tcPr>
            <w:tcW w:w="2088" w:type="dxa"/>
            <w:gridSpan w:val="2"/>
            <w:tcBorders>
              <w:bottom w:val="single" w:sz="0" w:space="0" w:color="000000"/>
            </w:tcBorders>
            <w:shd w:val="clear" w:color="auto" w:fill="DEEAF6" w:themeFill="accent5" w:themeFillTint="33"/>
          </w:tcPr>
          <w:p w14:paraId="3BA38D10" w14:textId="1A7E8E32" w:rsidR="00567505" w:rsidRPr="00DF731F" w:rsidRDefault="00567505" w:rsidP="008725D0">
            <w:pPr>
              <w:jc w:val="center"/>
              <w:rPr>
                <w:rFonts w:ascii="Arial Narrow" w:hAnsi="Arial Narrow" w:cs="Times New Roman"/>
                <w:bCs/>
                <w:szCs w:val="32"/>
              </w:rPr>
            </w:pPr>
            <w:r w:rsidRPr="00DF731F">
              <w:rPr>
                <w:rFonts w:ascii="Arial Narrow" w:eastAsia="Calibri (Body)" w:hAnsi="Arial Narrow" w:cs="Times New Roman"/>
                <w:bCs/>
                <w:szCs w:val="32"/>
              </w:rPr>
              <w:t>(4356 students)</w:t>
            </w:r>
          </w:p>
        </w:tc>
        <w:tc>
          <w:tcPr>
            <w:tcW w:w="1800" w:type="dxa"/>
            <w:tcBorders>
              <w:bottom w:val="single" w:sz="0" w:space="0" w:color="000000"/>
            </w:tcBorders>
            <w:shd w:val="clear" w:color="auto" w:fill="DEEAF6" w:themeFill="accent5" w:themeFillTint="33"/>
          </w:tcPr>
          <w:p w14:paraId="0C676493" w14:textId="20C37B6E" w:rsidR="00567505" w:rsidRPr="00DF731F" w:rsidRDefault="00567505" w:rsidP="008725D0">
            <w:pPr>
              <w:jc w:val="center"/>
              <w:rPr>
                <w:rFonts w:ascii="Arial Narrow" w:hAnsi="Arial Narrow" w:cs="Times New Roman"/>
                <w:bCs/>
                <w:szCs w:val="32"/>
              </w:rPr>
            </w:pPr>
            <w:r w:rsidRPr="00DF731F">
              <w:rPr>
                <w:rFonts w:ascii="Arial Narrow" w:eastAsia="Calibri (Body)" w:hAnsi="Arial Narrow" w:cs="Times New Roman"/>
                <w:bCs/>
                <w:szCs w:val="32"/>
              </w:rPr>
              <w:t>(3942 students)</w:t>
            </w:r>
          </w:p>
        </w:tc>
        <w:tc>
          <w:tcPr>
            <w:tcW w:w="2088" w:type="dxa"/>
            <w:gridSpan w:val="2"/>
            <w:tcBorders>
              <w:bottom w:val="single" w:sz="0" w:space="0" w:color="000000"/>
            </w:tcBorders>
            <w:shd w:val="clear" w:color="auto" w:fill="DEEAF6" w:themeFill="accent5" w:themeFillTint="33"/>
          </w:tcPr>
          <w:p w14:paraId="758A12FF" w14:textId="1DF8B273" w:rsidR="00567505" w:rsidRPr="00DF731F" w:rsidRDefault="00567505" w:rsidP="008725D0">
            <w:pPr>
              <w:jc w:val="center"/>
              <w:rPr>
                <w:rFonts w:ascii="Arial Narrow" w:hAnsi="Arial Narrow" w:cs="Times New Roman"/>
                <w:bCs/>
                <w:szCs w:val="32"/>
              </w:rPr>
            </w:pPr>
            <w:r w:rsidRPr="00DF731F">
              <w:rPr>
                <w:rFonts w:ascii="Arial Narrow" w:eastAsia="Calibri (Body)" w:hAnsi="Arial Narrow" w:cs="Times New Roman"/>
                <w:bCs/>
                <w:szCs w:val="32"/>
              </w:rPr>
              <w:t>(4356 students)</w:t>
            </w:r>
          </w:p>
        </w:tc>
        <w:tc>
          <w:tcPr>
            <w:tcW w:w="1800" w:type="dxa"/>
            <w:tcBorders>
              <w:bottom w:val="single" w:sz="0" w:space="0" w:color="000000"/>
            </w:tcBorders>
            <w:shd w:val="clear" w:color="auto" w:fill="DEEAF6" w:themeFill="accent5" w:themeFillTint="33"/>
          </w:tcPr>
          <w:p w14:paraId="4D07B84C" w14:textId="5D064BC5" w:rsidR="00567505" w:rsidRPr="00DF731F" w:rsidRDefault="00567505" w:rsidP="008725D0">
            <w:pPr>
              <w:jc w:val="center"/>
              <w:rPr>
                <w:rFonts w:ascii="Arial Narrow" w:hAnsi="Arial Narrow" w:cs="Times New Roman"/>
                <w:bCs/>
                <w:szCs w:val="32"/>
              </w:rPr>
            </w:pPr>
            <w:r w:rsidRPr="00DF731F">
              <w:rPr>
                <w:rFonts w:ascii="Arial Narrow" w:eastAsia="Calibri (Body)" w:hAnsi="Arial Narrow" w:cs="Times New Roman"/>
                <w:bCs/>
                <w:szCs w:val="32"/>
              </w:rPr>
              <w:t>(3942 students)</w:t>
            </w:r>
          </w:p>
        </w:tc>
        <w:tc>
          <w:tcPr>
            <w:tcW w:w="2088" w:type="dxa"/>
            <w:tcBorders>
              <w:bottom w:val="single" w:sz="0" w:space="0" w:color="000000"/>
            </w:tcBorders>
            <w:shd w:val="clear" w:color="auto" w:fill="DEEAF6" w:themeFill="accent5" w:themeFillTint="33"/>
          </w:tcPr>
          <w:p w14:paraId="3C361899" w14:textId="682CEA7A" w:rsidR="00567505" w:rsidRPr="00DF731F" w:rsidRDefault="00567505" w:rsidP="008725D0">
            <w:pPr>
              <w:jc w:val="center"/>
              <w:rPr>
                <w:rFonts w:ascii="Arial Narrow" w:hAnsi="Arial Narrow" w:cs="Times New Roman"/>
                <w:bCs/>
                <w:szCs w:val="32"/>
              </w:rPr>
            </w:pPr>
            <w:r w:rsidRPr="00DF731F">
              <w:rPr>
                <w:rFonts w:ascii="Arial Narrow" w:eastAsia="Calibri (Body)" w:hAnsi="Arial Narrow" w:cs="Times New Roman"/>
                <w:bCs/>
                <w:szCs w:val="32"/>
              </w:rPr>
              <w:t>(4356 students)</w:t>
            </w:r>
          </w:p>
        </w:tc>
      </w:tr>
      <w:tr w:rsidR="00567505" w:rsidRPr="00DF731F" w14:paraId="4E2FBDE4" w14:textId="77777777" w:rsidTr="008725D0">
        <w:trPr>
          <w:gridAfter w:val="1"/>
          <w:wAfter w:w="28" w:type="dxa"/>
        </w:trPr>
        <w:tc>
          <w:tcPr>
            <w:tcW w:w="2268" w:type="dxa"/>
            <w:tcBorders>
              <w:top w:val="single" w:sz="4" w:space="0" w:color="auto"/>
            </w:tcBorders>
          </w:tcPr>
          <w:p w14:paraId="617BAA93" w14:textId="77777777" w:rsidR="00567505" w:rsidRPr="00DF731F" w:rsidRDefault="00567505" w:rsidP="00567505">
            <w:pPr>
              <w:rPr>
                <w:rFonts w:ascii="Arial Narrow" w:hAnsi="Arial Narrow" w:cs="Times New Roman"/>
                <w:szCs w:val="28"/>
              </w:rPr>
            </w:pPr>
            <w:r w:rsidRPr="00DF731F">
              <w:rPr>
                <w:rFonts w:ascii="Arial Narrow" w:eastAsia="Calibri (Body)" w:hAnsi="Arial Narrow" w:cs="Times New Roman"/>
                <w:b/>
                <w:szCs w:val="28"/>
              </w:rPr>
              <w:t>Missing</w:t>
            </w:r>
          </w:p>
        </w:tc>
        <w:tc>
          <w:tcPr>
            <w:tcW w:w="1800" w:type="dxa"/>
            <w:tcBorders>
              <w:top w:val="single" w:sz="0" w:space="0" w:color="000000"/>
            </w:tcBorders>
          </w:tcPr>
          <w:p w14:paraId="604BA75D" w14:textId="7BE33058" w:rsidR="00567505" w:rsidRPr="00DF731F" w:rsidRDefault="00567505" w:rsidP="00567505">
            <w:pPr>
              <w:jc w:val="right"/>
              <w:rPr>
                <w:rFonts w:ascii="Arial Narrow" w:hAnsi="Arial Narrow" w:cs="Times New Roman"/>
                <w:szCs w:val="32"/>
              </w:rPr>
            </w:pPr>
            <w:r w:rsidRPr="00DF731F">
              <w:rPr>
                <w:rFonts w:ascii="Arial Narrow" w:eastAsia="Calibri (Body)" w:hAnsi="Arial Narrow" w:cs="Times New Roman"/>
                <w:szCs w:val="32"/>
              </w:rPr>
              <w:t>2 (0.1%)</w:t>
            </w:r>
          </w:p>
        </w:tc>
        <w:tc>
          <w:tcPr>
            <w:tcW w:w="2088" w:type="dxa"/>
            <w:gridSpan w:val="2"/>
            <w:tcBorders>
              <w:top w:val="single" w:sz="0" w:space="0" w:color="000000"/>
            </w:tcBorders>
          </w:tcPr>
          <w:p w14:paraId="51608316" w14:textId="55C28FFC" w:rsidR="00567505" w:rsidRPr="00DF731F" w:rsidRDefault="00567505" w:rsidP="00567505">
            <w:pPr>
              <w:jc w:val="right"/>
              <w:rPr>
                <w:rFonts w:ascii="Arial Narrow" w:hAnsi="Arial Narrow" w:cs="Times New Roman"/>
                <w:szCs w:val="32"/>
              </w:rPr>
            </w:pPr>
            <w:r w:rsidRPr="00DF731F">
              <w:rPr>
                <w:rFonts w:ascii="Arial Narrow" w:eastAsia="Calibri (Body)" w:hAnsi="Arial Narrow" w:cs="Times New Roman"/>
                <w:szCs w:val="32"/>
              </w:rPr>
              <w:t>1 (0.0%)</w:t>
            </w:r>
          </w:p>
        </w:tc>
        <w:tc>
          <w:tcPr>
            <w:tcW w:w="1800" w:type="dxa"/>
            <w:tcBorders>
              <w:top w:val="single" w:sz="0" w:space="0" w:color="000000"/>
            </w:tcBorders>
          </w:tcPr>
          <w:p w14:paraId="7E91B6D5" w14:textId="241AA5AB" w:rsidR="00567505" w:rsidRPr="00DF731F" w:rsidRDefault="00567505" w:rsidP="00567505">
            <w:pPr>
              <w:jc w:val="right"/>
              <w:rPr>
                <w:rFonts w:ascii="Arial Narrow" w:hAnsi="Arial Narrow" w:cs="Times New Roman"/>
                <w:szCs w:val="32"/>
              </w:rPr>
            </w:pPr>
            <w:r w:rsidRPr="00DF731F">
              <w:rPr>
                <w:rFonts w:ascii="Arial Narrow" w:eastAsia="Calibri (Body)" w:hAnsi="Arial Narrow" w:cs="Times New Roman"/>
                <w:szCs w:val="32"/>
              </w:rPr>
              <w:t>0 (0.0%)</w:t>
            </w:r>
          </w:p>
        </w:tc>
        <w:tc>
          <w:tcPr>
            <w:tcW w:w="2088" w:type="dxa"/>
            <w:gridSpan w:val="2"/>
            <w:tcBorders>
              <w:top w:val="single" w:sz="0" w:space="0" w:color="000000"/>
            </w:tcBorders>
          </w:tcPr>
          <w:p w14:paraId="37201366" w14:textId="2D5252E9" w:rsidR="00567505" w:rsidRPr="00DF731F" w:rsidRDefault="00567505" w:rsidP="00567505">
            <w:pPr>
              <w:jc w:val="right"/>
              <w:rPr>
                <w:rFonts w:ascii="Arial Narrow" w:hAnsi="Arial Narrow" w:cs="Times New Roman"/>
                <w:szCs w:val="32"/>
              </w:rPr>
            </w:pPr>
            <w:r w:rsidRPr="00DF731F">
              <w:rPr>
                <w:rFonts w:ascii="Arial Narrow" w:eastAsia="Calibri (Body)" w:hAnsi="Arial Narrow" w:cs="Times New Roman"/>
                <w:szCs w:val="32"/>
              </w:rPr>
              <w:t>2 (0.0%)</w:t>
            </w:r>
          </w:p>
        </w:tc>
        <w:tc>
          <w:tcPr>
            <w:tcW w:w="1800" w:type="dxa"/>
            <w:tcBorders>
              <w:top w:val="single" w:sz="0" w:space="0" w:color="000000"/>
            </w:tcBorders>
          </w:tcPr>
          <w:p w14:paraId="6494FA02" w14:textId="4A437A8D" w:rsidR="00567505" w:rsidRPr="00DF731F" w:rsidRDefault="00567505" w:rsidP="00567505">
            <w:pPr>
              <w:jc w:val="right"/>
              <w:rPr>
                <w:rFonts w:ascii="Arial Narrow" w:hAnsi="Arial Narrow" w:cs="Times New Roman"/>
                <w:szCs w:val="32"/>
              </w:rPr>
            </w:pPr>
            <w:r w:rsidRPr="00DF731F">
              <w:rPr>
                <w:rFonts w:ascii="Arial Narrow" w:eastAsia="Calibri (Body)" w:hAnsi="Arial Narrow" w:cs="Times New Roman"/>
                <w:szCs w:val="32"/>
              </w:rPr>
              <w:t>1 (0.0%)</w:t>
            </w:r>
          </w:p>
        </w:tc>
        <w:tc>
          <w:tcPr>
            <w:tcW w:w="2088" w:type="dxa"/>
            <w:tcBorders>
              <w:top w:val="single" w:sz="0" w:space="0" w:color="000000"/>
            </w:tcBorders>
          </w:tcPr>
          <w:p w14:paraId="42480348" w14:textId="19C15F1F" w:rsidR="00567505" w:rsidRPr="00DF731F" w:rsidRDefault="00567505" w:rsidP="00567505">
            <w:pPr>
              <w:jc w:val="right"/>
              <w:rPr>
                <w:rFonts w:ascii="Arial Narrow" w:hAnsi="Arial Narrow" w:cs="Times New Roman"/>
                <w:szCs w:val="32"/>
              </w:rPr>
            </w:pPr>
            <w:r w:rsidRPr="00DF731F">
              <w:rPr>
                <w:rFonts w:ascii="Arial Narrow" w:eastAsia="Calibri (Body)" w:hAnsi="Arial Narrow" w:cs="Times New Roman"/>
                <w:szCs w:val="32"/>
              </w:rPr>
              <w:t>8 (0.2%)</w:t>
            </w:r>
          </w:p>
        </w:tc>
      </w:tr>
      <w:tr w:rsidR="00567505" w:rsidRPr="00DF731F" w14:paraId="329B039C" w14:textId="77777777" w:rsidTr="008725D0">
        <w:trPr>
          <w:gridAfter w:val="1"/>
          <w:wAfter w:w="28" w:type="dxa"/>
        </w:trPr>
        <w:tc>
          <w:tcPr>
            <w:tcW w:w="2268" w:type="dxa"/>
          </w:tcPr>
          <w:p w14:paraId="655DEA16" w14:textId="77777777" w:rsidR="00567505" w:rsidRPr="00DF731F" w:rsidRDefault="00567505" w:rsidP="00567505">
            <w:pPr>
              <w:rPr>
                <w:rFonts w:ascii="Arial Narrow" w:hAnsi="Arial Narrow" w:cs="Times New Roman"/>
                <w:szCs w:val="28"/>
              </w:rPr>
            </w:pPr>
            <w:r w:rsidRPr="00DF731F">
              <w:rPr>
                <w:rFonts w:ascii="Arial Narrow" w:eastAsia="Calibri (Body)" w:hAnsi="Arial Narrow" w:cs="Times New Roman"/>
                <w:b/>
                <w:szCs w:val="28"/>
              </w:rPr>
              <w:t>I don't know</w:t>
            </w:r>
          </w:p>
        </w:tc>
        <w:tc>
          <w:tcPr>
            <w:tcW w:w="1800" w:type="dxa"/>
          </w:tcPr>
          <w:p w14:paraId="5EEA2B6D" w14:textId="63B88E16" w:rsidR="00567505" w:rsidRPr="00DF731F" w:rsidRDefault="00567505" w:rsidP="00567505">
            <w:pPr>
              <w:jc w:val="right"/>
              <w:rPr>
                <w:rFonts w:ascii="Arial Narrow" w:hAnsi="Arial Narrow" w:cs="Times New Roman"/>
                <w:szCs w:val="32"/>
              </w:rPr>
            </w:pPr>
            <w:r w:rsidRPr="00DF731F">
              <w:rPr>
                <w:rFonts w:ascii="Arial Narrow" w:eastAsia="Calibri (Body)" w:hAnsi="Arial Narrow" w:cs="Times New Roman"/>
                <w:szCs w:val="32"/>
              </w:rPr>
              <w:t>260 (6.6%)</w:t>
            </w:r>
          </w:p>
        </w:tc>
        <w:tc>
          <w:tcPr>
            <w:tcW w:w="2088" w:type="dxa"/>
            <w:gridSpan w:val="2"/>
          </w:tcPr>
          <w:p w14:paraId="5890E1D8" w14:textId="549068B0" w:rsidR="00567505" w:rsidRPr="00DF731F" w:rsidRDefault="00567505" w:rsidP="00567505">
            <w:pPr>
              <w:jc w:val="right"/>
              <w:rPr>
                <w:rFonts w:ascii="Arial Narrow" w:hAnsi="Arial Narrow" w:cs="Times New Roman"/>
                <w:szCs w:val="32"/>
              </w:rPr>
            </w:pPr>
            <w:r w:rsidRPr="00DF731F">
              <w:rPr>
                <w:rFonts w:ascii="Arial Narrow" w:eastAsia="Calibri (Body)" w:hAnsi="Arial Narrow" w:cs="Times New Roman"/>
                <w:szCs w:val="32"/>
              </w:rPr>
              <w:t>190 (4.4%)</w:t>
            </w:r>
          </w:p>
        </w:tc>
        <w:tc>
          <w:tcPr>
            <w:tcW w:w="1800" w:type="dxa"/>
          </w:tcPr>
          <w:p w14:paraId="4934EEDD" w14:textId="66297408" w:rsidR="00567505" w:rsidRPr="00DF731F" w:rsidRDefault="00567505" w:rsidP="00567505">
            <w:pPr>
              <w:jc w:val="right"/>
              <w:rPr>
                <w:rFonts w:ascii="Arial Narrow" w:hAnsi="Arial Narrow" w:cs="Times New Roman"/>
                <w:szCs w:val="32"/>
              </w:rPr>
            </w:pPr>
            <w:r w:rsidRPr="00DF731F">
              <w:rPr>
                <w:rFonts w:ascii="Arial Narrow" w:eastAsia="Calibri (Body)" w:hAnsi="Arial Narrow" w:cs="Times New Roman"/>
                <w:szCs w:val="32"/>
              </w:rPr>
              <w:t>384 (9.7%)</w:t>
            </w:r>
          </w:p>
        </w:tc>
        <w:tc>
          <w:tcPr>
            <w:tcW w:w="2088" w:type="dxa"/>
            <w:gridSpan w:val="2"/>
          </w:tcPr>
          <w:p w14:paraId="0EBC747F" w14:textId="63A610C3" w:rsidR="00567505" w:rsidRPr="00DF731F" w:rsidRDefault="00567505" w:rsidP="00567505">
            <w:pPr>
              <w:jc w:val="right"/>
              <w:rPr>
                <w:rFonts w:ascii="Arial Narrow" w:hAnsi="Arial Narrow" w:cs="Times New Roman"/>
                <w:szCs w:val="32"/>
              </w:rPr>
            </w:pPr>
            <w:r w:rsidRPr="00DF731F">
              <w:rPr>
                <w:rFonts w:ascii="Arial Narrow" w:eastAsia="Calibri (Body)" w:hAnsi="Arial Narrow" w:cs="Times New Roman"/>
                <w:szCs w:val="32"/>
              </w:rPr>
              <w:t>230 (5.3%)</w:t>
            </w:r>
          </w:p>
        </w:tc>
        <w:tc>
          <w:tcPr>
            <w:tcW w:w="1800" w:type="dxa"/>
          </w:tcPr>
          <w:p w14:paraId="6ECDE84D" w14:textId="01E8E0E2" w:rsidR="00567505" w:rsidRPr="00DF731F" w:rsidRDefault="00567505" w:rsidP="00567505">
            <w:pPr>
              <w:jc w:val="right"/>
              <w:rPr>
                <w:rFonts w:ascii="Arial Narrow" w:hAnsi="Arial Narrow" w:cs="Times New Roman"/>
                <w:szCs w:val="32"/>
              </w:rPr>
            </w:pPr>
            <w:r w:rsidRPr="00DF731F">
              <w:rPr>
                <w:rFonts w:ascii="Arial Narrow" w:eastAsia="Calibri (Body)" w:hAnsi="Arial Narrow" w:cs="Times New Roman"/>
                <w:szCs w:val="32"/>
              </w:rPr>
              <w:t>332 (8.4%)</w:t>
            </w:r>
          </w:p>
        </w:tc>
        <w:tc>
          <w:tcPr>
            <w:tcW w:w="2088" w:type="dxa"/>
          </w:tcPr>
          <w:p w14:paraId="6C55CCB4" w14:textId="723307C8" w:rsidR="00567505" w:rsidRPr="00DF731F" w:rsidRDefault="00567505" w:rsidP="00567505">
            <w:pPr>
              <w:jc w:val="right"/>
              <w:rPr>
                <w:rFonts w:ascii="Arial Narrow" w:hAnsi="Arial Narrow" w:cs="Times New Roman"/>
                <w:szCs w:val="32"/>
              </w:rPr>
            </w:pPr>
            <w:r w:rsidRPr="00DF731F">
              <w:rPr>
                <w:rFonts w:ascii="Arial Narrow" w:eastAsia="Calibri (Body)" w:hAnsi="Arial Narrow" w:cs="Times New Roman"/>
                <w:szCs w:val="32"/>
              </w:rPr>
              <w:t>194 (4.5%)</w:t>
            </w:r>
          </w:p>
        </w:tc>
      </w:tr>
      <w:tr w:rsidR="00567505" w:rsidRPr="00DF731F" w14:paraId="0A685C47" w14:textId="77777777" w:rsidTr="008725D0">
        <w:trPr>
          <w:gridAfter w:val="1"/>
          <w:wAfter w:w="28" w:type="dxa"/>
        </w:trPr>
        <w:tc>
          <w:tcPr>
            <w:tcW w:w="2268" w:type="dxa"/>
          </w:tcPr>
          <w:p w14:paraId="7FE65900" w14:textId="77777777" w:rsidR="00567505" w:rsidRPr="00DF731F" w:rsidRDefault="00567505" w:rsidP="00567505">
            <w:pPr>
              <w:rPr>
                <w:rFonts w:ascii="Arial Narrow" w:hAnsi="Arial Narrow" w:cs="Times New Roman"/>
                <w:szCs w:val="28"/>
              </w:rPr>
            </w:pPr>
            <w:r w:rsidRPr="00DF731F">
              <w:rPr>
                <w:rFonts w:ascii="Arial Narrow" w:eastAsia="Calibri (Body)" w:hAnsi="Arial Narrow" w:cs="Times New Roman"/>
                <w:b/>
                <w:szCs w:val="28"/>
              </w:rPr>
              <w:t>Very unlikely</w:t>
            </w:r>
          </w:p>
        </w:tc>
        <w:tc>
          <w:tcPr>
            <w:tcW w:w="1800" w:type="dxa"/>
          </w:tcPr>
          <w:p w14:paraId="42F15354" w14:textId="683A5316" w:rsidR="00567505" w:rsidRPr="00DF731F" w:rsidRDefault="00567505" w:rsidP="00567505">
            <w:pPr>
              <w:jc w:val="right"/>
              <w:rPr>
                <w:rFonts w:ascii="Arial Narrow" w:hAnsi="Arial Narrow" w:cs="Times New Roman"/>
                <w:szCs w:val="32"/>
              </w:rPr>
            </w:pPr>
            <w:r w:rsidRPr="00DF731F">
              <w:rPr>
                <w:rFonts w:ascii="Arial Narrow" w:eastAsia="Calibri (Body)" w:hAnsi="Arial Narrow" w:cs="Times New Roman"/>
                <w:szCs w:val="32"/>
              </w:rPr>
              <w:t>472 (12.0%)</w:t>
            </w:r>
          </w:p>
        </w:tc>
        <w:tc>
          <w:tcPr>
            <w:tcW w:w="2088" w:type="dxa"/>
            <w:gridSpan w:val="2"/>
          </w:tcPr>
          <w:p w14:paraId="3F16A0F2" w14:textId="299CE1E7" w:rsidR="00567505" w:rsidRPr="00DF731F" w:rsidRDefault="00567505" w:rsidP="00567505">
            <w:pPr>
              <w:jc w:val="right"/>
              <w:rPr>
                <w:rFonts w:ascii="Arial Narrow" w:hAnsi="Arial Narrow" w:cs="Times New Roman"/>
                <w:szCs w:val="32"/>
              </w:rPr>
            </w:pPr>
            <w:r w:rsidRPr="00DF731F">
              <w:rPr>
                <w:rFonts w:ascii="Arial Narrow" w:eastAsia="Calibri (Body)" w:hAnsi="Arial Narrow" w:cs="Times New Roman"/>
                <w:szCs w:val="32"/>
              </w:rPr>
              <w:t>450 (10.3%)</w:t>
            </w:r>
          </w:p>
        </w:tc>
        <w:tc>
          <w:tcPr>
            <w:tcW w:w="1800" w:type="dxa"/>
          </w:tcPr>
          <w:p w14:paraId="62293F2D" w14:textId="62FA380E" w:rsidR="00567505" w:rsidRPr="00DF731F" w:rsidRDefault="00567505" w:rsidP="00567505">
            <w:pPr>
              <w:jc w:val="right"/>
              <w:rPr>
                <w:rFonts w:ascii="Arial Narrow" w:hAnsi="Arial Narrow" w:cs="Times New Roman"/>
                <w:szCs w:val="32"/>
              </w:rPr>
            </w:pPr>
            <w:r w:rsidRPr="00DF731F">
              <w:rPr>
                <w:rFonts w:ascii="Arial Narrow" w:eastAsia="Calibri (Body)" w:hAnsi="Arial Narrow" w:cs="Times New Roman"/>
                <w:szCs w:val="32"/>
              </w:rPr>
              <w:t>709 (18.0%)</w:t>
            </w:r>
          </w:p>
        </w:tc>
        <w:tc>
          <w:tcPr>
            <w:tcW w:w="2088" w:type="dxa"/>
            <w:gridSpan w:val="2"/>
          </w:tcPr>
          <w:p w14:paraId="63698453" w14:textId="62806173" w:rsidR="00567505" w:rsidRPr="00DF731F" w:rsidRDefault="00567505" w:rsidP="00567505">
            <w:pPr>
              <w:jc w:val="right"/>
              <w:rPr>
                <w:rFonts w:ascii="Arial Narrow" w:hAnsi="Arial Narrow" w:cs="Times New Roman"/>
                <w:szCs w:val="32"/>
              </w:rPr>
            </w:pPr>
            <w:r w:rsidRPr="00DF731F">
              <w:rPr>
                <w:rFonts w:ascii="Arial Narrow" w:eastAsia="Calibri (Body)" w:hAnsi="Arial Narrow" w:cs="Times New Roman"/>
                <w:szCs w:val="32"/>
              </w:rPr>
              <w:t>617 (14.2%)</w:t>
            </w:r>
          </w:p>
        </w:tc>
        <w:tc>
          <w:tcPr>
            <w:tcW w:w="1800" w:type="dxa"/>
          </w:tcPr>
          <w:p w14:paraId="62066254" w14:textId="6D8D1B8C" w:rsidR="00567505" w:rsidRPr="00DF731F" w:rsidRDefault="00567505" w:rsidP="00567505">
            <w:pPr>
              <w:jc w:val="right"/>
              <w:rPr>
                <w:rFonts w:ascii="Arial Narrow" w:hAnsi="Arial Narrow" w:cs="Times New Roman"/>
                <w:szCs w:val="32"/>
              </w:rPr>
            </w:pPr>
            <w:r w:rsidRPr="00DF731F">
              <w:rPr>
                <w:rFonts w:ascii="Arial Narrow" w:eastAsia="Calibri (Body)" w:hAnsi="Arial Narrow" w:cs="Times New Roman"/>
                <w:szCs w:val="32"/>
              </w:rPr>
              <w:t>597 (15.1%)</w:t>
            </w:r>
          </w:p>
        </w:tc>
        <w:tc>
          <w:tcPr>
            <w:tcW w:w="2088" w:type="dxa"/>
          </w:tcPr>
          <w:p w14:paraId="29F72C39" w14:textId="52AB4FE0" w:rsidR="00567505" w:rsidRPr="00DF731F" w:rsidRDefault="00567505" w:rsidP="00567505">
            <w:pPr>
              <w:jc w:val="right"/>
              <w:rPr>
                <w:rFonts w:ascii="Arial Narrow" w:hAnsi="Arial Narrow" w:cs="Times New Roman"/>
                <w:szCs w:val="32"/>
              </w:rPr>
            </w:pPr>
            <w:r w:rsidRPr="00DF731F">
              <w:rPr>
                <w:rFonts w:ascii="Arial Narrow" w:eastAsia="Calibri (Body)" w:hAnsi="Arial Narrow" w:cs="Times New Roman"/>
                <w:szCs w:val="32"/>
              </w:rPr>
              <w:t>697 (16.0%)</w:t>
            </w:r>
          </w:p>
        </w:tc>
      </w:tr>
      <w:tr w:rsidR="00567505" w:rsidRPr="00DF731F" w14:paraId="29BB1267" w14:textId="77777777" w:rsidTr="008725D0">
        <w:trPr>
          <w:gridAfter w:val="1"/>
          <w:wAfter w:w="28" w:type="dxa"/>
        </w:trPr>
        <w:tc>
          <w:tcPr>
            <w:tcW w:w="2268" w:type="dxa"/>
          </w:tcPr>
          <w:p w14:paraId="60A8D3E7" w14:textId="77777777" w:rsidR="00567505" w:rsidRPr="00DF731F" w:rsidRDefault="00567505" w:rsidP="00567505">
            <w:pPr>
              <w:rPr>
                <w:rFonts w:ascii="Arial Narrow" w:hAnsi="Arial Narrow" w:cs="Times New Roman"/>
                <w:szCs w:val="28"/>
              </w:rPr>
            </w:pPr>
            <w:r w:rsidRPr="00DF731F">
              <w:rPr>
                <w:rFonts w:ascii="Arial Narrow" w:eastAsia="Calibri (Body)" w:hAnsi="Arial Narrow" w:cs="Times New Roman"/>
                <w:b/>
                <w:szCs w:val="28"/>
              </w:rPr>
              <w:t>Unlikely</w:t>
            </w:r>
          </w:p>
        </w:tc>
        <w:tc>
          <w:tcPr>
            <w:tcW w:w="1800" w:type="dxa"/>
          </w:tcPr>
          <w:p w14:paraId="47D62307" w14:textId="334E82A4" w:rsidR="00567505" w:rsidRPr="00DF731F" w:rsidRDefault="00567505" w:rsidP="00567505">
            <w:pPr>
              <w:jc w:val="right"/>
              <w:rPr>
                <w:rFonts w:ascii="Arial Narrow" w:hAnsi="Arial Narrow" w:cs="Times New Roman"/>
                <w:szCs w:val="32"/>
              </w:rPr>
            </w:pPr>
            <w:r w:rsidRPr="00DF731F">
              <w:rPr>
                <w:rFonts w:ascii="Arial Narrow" w:eastAsia="Calibri (Body)" w:hAnsi="Arial Narrow" w:cs="Times New Roman"/>
                <w:szCs w:val="32"/>
              </w:rPr>
              <w:t>957 (24.3%)</w:t>
            </w:r>
          </w:p>
        </w:tc>
        <w:tc>
          <w:tcPr>
            <w:tcW w:w="2088" w:type="dxa"/>
            <w:gridSpan w:val="2"/>
          </w:tcPr>
          <w:p w14:paraId="7D0AA2C6" w14:textId="43A3D87B" w:rsidR="00567505" w:rsidRPr="00DF731F" w:rsidRDefault="00567505" w:rsidP="00567505">
            <w:pPr>
              <w:jc w:val="right"/>
              <w:rPr>
                <w:rFonts w:ascii="Arial Narrow" w:hAnsi="Arial Narrow" w:cs="Times New Roman"/>
                <w:szCs w:val="32"/>
              </w:rPr>
            </w:pPr>
            <w:r w:rsidRPr="00DF731F">
              <w:rPr>
                <w:rFonts w:ascii="Arial Narrow" w:eastAsia="Calibri (Body)" w:hAnsi="Arial Narrow" w:cs="Times New Roman"/>
                <w:szCs w:val="32"/>
              </w:rPr>
              <w:t>950 (21.8%)</w:t>
            </w:r>
          </w:p>
        </w:tc>
        <w:tc>
          <w:tcPr>
            <w:tcW w:w="1800" w:type="dxa"/>
          </w:tcPr>
          <w:p w14:paraId="1C1380F7" w14:textId="5516BD2B" w:rsidR="00567505" w:rsidRPr="00DF731F" w:rsidRDefault="00567505" w:rsidP="00567505">
            <w:pPr>
              <w:jc w:val="right"/>
              <w:rPr>
                <w:rFonts w:ascii="Arial Narrow" w:hAnsi="Arial Narrow" w:cs="Times New Roman"/>
                <w:szCs w:val="32"/>
              </w:rPr>
            </w:pPr>
            <w:r w:rsidRPr="00DF731F">
              <w:rPr>
                <w:rFonts w:ascii="Arial Narrow" w:eastAsia="Calibri (Body)" w:hAnsi="Arial Narrow" w:cs="Times New Roman"/>
                <w:szCs w:val="32"/>
              </w:rPr>
              <w:t>1000 (25.4%)</w:t>
            </w:r>
          </w:p>
        </w:tc>
        <w:tc>
          <w:tcPr>
            <w:tcW w:w="2088" w:type="dxa"/>
            <w:gridSpan w:val="2"/>
          </w:tcPr>
          <w:p w14:paraId="33474119" w14:textId="6BBCCC7B" w:rsidR="00567505" w:rsidRPr="00DF731F" w:rsidRDefault="00567505" w:rsidP="00567505">
            <w:pPr>
              <w:jc w:val="right"/>
              <w:rPr>
                <w:rFonts w:ascii="Arial Narrow" w:hAnsi="Arial Narrow" w:cs="Times New Roman"/>
                <w:szCs w:val="32"/>
              </w:rPr>
            </w:pPr>
            <w:r w:rsidRPr="00DF731F">
              <w:rPr>
                <w:rFonts w:ascii="Arial Narrow" w:eastAsia="Calibri (Body)" w:hAnsi="Arial Narrow" w:cs="Times New Roman"/>
                <w:szCs w:val="32"/>
              </w:rPr>
              <w:t>1025 (23.5%)</w:t>
            </w:r>
          </w:p>
        </w:tc>
        <w:tc>
          <w:tcPr>
            <w:tcW w:w="1800" w:type="dxa"/>
          </w:tcPr>
          <w:p w14:paraId="4F992CDB" w14:textId="4DD177B2" w:rsidR="00567505" w:rsidRPr="00DF731F" w:rsidRDefault="00567505" w:rsidP="00567505">
            <w:pPr>
              <w:jc w:val="right"/>
              <w:rPr>
                <w:rFonts w:ascii="Arial Narrow" w:hAnsi="Arial Narrow" w:cs="Times New Roman"/>
                <w:szCs w:val="32"/>
              </w:rPr>
            </w:pPr>
            <w:r w:rsidRPr="00DF731F">
              <w:rPr>
                <w:rFonts w:ascii="Arial Narrow" w:eastAsia="Calibri (Body)" w:hAnsi="Arial Narrow" w:cs="Times New Roman"/>
                <w:szCs w:val="32"/>
              </w:rPr>
              <w:t>633 (16.1%)</w:t>
            </w:r>
          </w:p>
        </w:tc>
        <w:tc>
          <w:tcPr>
            <w:tcW w:w="2088" w:type="dxa"/>
          </w:tcPr>
          <w:p w14:paraId="425AA00E" w14:textId="5C32F4BC" w:rsidR="00567505" w:rsidRPr="00DF731F" w:rsidRDefault="00567505" w:rsidP="00567505">
            <w:pPr>
              <w:jc w:val="right"/>
              <w:rPr>
                <w:rFonts w:ascii="Arial Narrow" w:hAnsi="Arial Narrow" w:cs="Times New Roman"/>
                <w:szCs w:val="32"/>
              </w:rPr>
            </w:pPr>
            <w:r w:rsidRPr="00DF731F">
              <w:rPr>
                <w:rFonts w:ascii="Arial Narrow" w:eastAsia="Calibri (Body)" w:hAnsi="Arial Narrow" w:cs="Times New Roman"/>
                <w:szCs w:val="32"/>
              </w:rPr>
              <w:t>763 (17.5%)</w:t>
            </w:r>
          </w:p>
        </w:tc>
      </w:tr>
      <w:tr w:rsidR="00567505" w:rsidRPr="00DF731F" w14:paraId="2B718277" w14:textId="77777777" w:rsidTr="008725D0">
        <w:trPr>
          <w:gridAfter w:val="1"/>
          <w:wAfter w:w="28" w:type="dxa"/>
        </w:trPr>
        <w:tc>
          <w:tcPr>
            <w:tcW w:w="2268" w:type="dxa"/>
          </w:tcPr>
          <w:p w14:paraId="08BDC0AE" w14:textId="77777777" w:rsidR="00567505" w:rsidRPr="00DF731F" w:rsidRDefault="00567505" w:rsidP="00567505">
            <w:pPr>
              <w:rPr>
                <w:rFonts w:ascii="Arial Narrow" w:hAnsi="Arial Narrow" w:cs="Times New Roman"/>
                <w:szCs w:val="28"/>
              </w:rPr>
            </w:pPr>
            <w:r w:rsidRPr="00DF731F">
              <w:rPr>
                <w:rFonts w:ascii="Arial Narrow" w:eastAsia="Calibri (Body)" w:hAnsi="Arial Narrow" w:cs="Times New Roman"/>
                <w:b/>
                <w:szCs w:val="28"/>
              </w:rPr>
              <w:t>Likely</w:t>
            </w:r>
          </w:p>
        </w:tc>
        <w:tc>
          <w:tcPr>
            <w:tcW w:w="1800" w:type="dxa"/>
          </w:tcPr>
          <w:p w14:paraId="72957CB8" w14:textId="1F9B0006" w:rsidR="00567505" w:rsidRPr="00DF731F" w:rsidRDefault="00567505" w:rsidP="00567505">
            <w:pPr>
              <w:jc w:val="right"/>
              <w:rPr>
                <w:rFonts w:ascii="Arial Narrow" w:hAnsi="Arial Narrow" w:cs="Times New Roman"/>
                <w:szCs w:val="32"/>
              </w:rPr>
            </w:pPr>
            <w:r w:rsidRPr="00DF731F">
              <w:rPr>
                <w:rFonts w:ascii="Arial Narrow" w:eastAsia="Calibri (Body)" w:hAnsi="Arial Narrow" w:cs="Times New Roman"/>
                <w:szCs w:val="32"/>
              </w:rPr>
              <w:t>1363 (34.6%)</w:t>
            </w:r>
          </w:p>
        </w:tc>
        <w:tc>
          <w:tcPr>
            <w:tcW w:w="2088" w:type="dxa"/>
            <w:gridSpan w:val="2"/>
          </w:tcPr>
          <w:p w14:paraId="6BDE90CF" w14:textId="37B86314" w:rsidR="00567505" w:rsidRPr="00DF731F" w:rsidRDefault="00567505" w:rsidP="00567505">
            <w:pPr>
              <w:jc w:val="right"/>
              <w:rPr>
                <w:rFonts w:ascii="Arial Narrow" w:hAnsi="Arial Narrow" w:cs="Times New Roman"/>
                <w:szCs w:val="32"/>
              </w:rPr>
            </w:pPr>
            <w:r w:rsidRPr="00DF731F">
              <w:rPr>
                <w:rFonts w:ascii="Arial Narrow" w:eastAsia="Calibri (Body)" w:hAnsi="Arial Narrow" w:cs="Times New Roman"/>
                <w:szCs w:val="32"/>
              </w:rPr>
              <w:t>1630 (37.4%)</w:t>
            </w:r>
          </w:p>
        </w:tc>
        <w:tc>
          <w:tcPr>
            <w:tcW w:w="1800" w:type="dxa"/>
          </w:tcPr>
          <w:p w14:paraId="546639AD" w14:textId="05954820" w:rsidR="00567505" w:rsidRPr="00DF731F" w:rsidRDefault="00567505" w:rsidP="00567505">
            <w:pPr>
              <w:jc w:val="right"/>
              <w:rPr>
                <w:rFonts w:ascii="Arial Narrow" w:hAnsi="Arial Narrow" w:cs="Times New Roman"/>
                <w:szCs w:val="32"/>
              </w:rPr>
            </w:pPr>
            <w:r w:rsidRPr="00DF731F">
              <w:rPr>
                <w:rFonts w:ascii="Arial Narrow" w:eastAsia="Calibri (Body)" w:hAnsi="Arial Narrow" w:cs="Times New Roman"/>
                <w:szCs w:val="32"/>
              </w:rPr>
              <w:t>1054 (26.7%)</w:t>
            </w:r>
          </w:p>
        </w:tc>
        <w:tc>
          <w:tcPr>
            <w:tcW w:w="2088" w:type="dxa"/>
            <w:gridSpan w:val="2"/>
          </w:tcPr>
          <w:p w14:paraId="70BF9203" w14:textId="5A4FDA5B" w:rsidR="00567505" w:rsidRPr="00DF731F" w:rsidRDefault="00567505" w:rsidP="00567505">
            <w:pPr>
              <w:jc w:val="right"/>
              <w:rPr>
                <w:rFonts w:ascii="Arial Narrow" w:hAnsi="Arial Narrow" w:cs="Times New Roman"/>
                <w:szCs w:val="32"/>
              </w:rPr>
            </w:pPr>
            <w:r w:rsidRPr="00DF731F">
              <w:rPr>
                <w:rFonts w:ascii="Arial Narrow" w:eastAsia="Calibri (Body)" w:hAnsi="Arial Narrow" w:cs="Times New Roman"/>
                <w:szCs w:val="32"/>
              </w:rPr>
              <w:t>1398 (32.1%)</w:t>
            </w:r>
          </w:p>
        </w:tc>
        <w:tc>
          <w:tcPr>
            <w:tcW w:w="1800" w:type="dxa"/>
          </w:tcPr>
          <w:p w14:paraId="00517A13" w14:textId="67F99B46" w:rsidR="00567505" w:rsidRPr="00DF731F" w:rsidRDefault="00567505" w:rsidP="00567505">
            <w:pPr>
              <w:jc w:val="right"/>
              <w:rPr>
                <w:rFonts w:ascii="Arial Narrow" w:hAnsi="Arial Narrow" w:cs="Times New Roman"/>
                <w:szCs w:val="32"/>
              </w:rPr>
            </w:pPr>
            <w:r w:rsidRPr="00DF731F">
              <w:rPr>
                <w:rFonts w:ascii="Arial Narrow" w:eastAsia="Calibri (Body)" w:hAnsi="Arial Narrow" w:cs="Times New Roman"/>
                <w:szCs w:val="32"/>
              </w:rPr>
              <w:t>1012 (25.7%)</w:t>
            </w:r>
          </w:p>
        </w:tc>
        <w:tc>
          <w:tcPr>
            <w:tcW w:w="2088" w:type="dxa"/>
          </w:tcPr>
          <w:p w14:paraId="50C4DD7A" w14:textId="799D6E75" w:rsidR="00567505" w:rsidRPr="00DF731F" w:rsidRDefault="00567505" w:rsidP="00567505">
            <w:pPr>
              <w:jc w:val="right"/>
              <w:rPr>
                <w:rFonts w:ascii="Arial Narrow" w:hAnsi="Arial Narrow" w:cs="Times New Roman"/>
                <w:szCs w:val="32"/>
              </w:rPr>
            </w:pPr>
            <w:r w:rsidRPr="00DF731F">
              <w:rPr>
                <w:rFonts w:ascii="Arial Narrow" w:eastAsia="Calibri (Body)" w:hAnsi="Arial Narrow" w:cs="Times New Roman"/>
                <w:szCs w:val="32"/>
              </w:rPr>
              <w:t>1238 (28.4%)</w:t>
            </w:r>
          </w:p>
        </w:tc>
      </w:tr>
      <w:tr w:rsidR="00567505" w:rsidRPr="00DF731F" w14:paraId="1AF40981" w14:textId="77777777" w:rsidTr="008725D0">
        <w:trPr>
          <w:gridAfter w:val="1"/>
          <w:wAfter w:w="28" w:type="dxa"/>
        </w:trPr>
        <w:tc>
          <w:tcPr>
            <w:tcW w:w="2268" w:type="dxa"/>
            <w:tcBorders>
              <w:bottom w:val="single" w:sz="4" w:space="0" w:color="auto"/>
            </w:tcBorders>
          </w:tcPr>
          <w:p w14:paraId="3CA6DBBC" w14:textId="77777777" w:rsidR="00567505" w:rsidRPr="00DF731F" w:rsidRDefault="00567505" w:rsidP="00567505">
            <w:pPr>
              <w:rPr>
                <w:rFonts w:ascii="Arial Narrow" w:hAnsi="Arial Narrow" w:cs="Times New Roman"/>
                <w:szCs w:val="28"/>
              </w:rPr>
            </w:pPr>
            <w:r w:rsidRPr="00DF731F">
              <w:rPr>
                <w:rFonts w:ascii="Arial Narrow" w:eastAsia="Calibri (Body)" w:hAnsi="Arial Narrow" w:cs="Times New Roman"/>
                <w:b/>
                <w:szCs w:val="28"/>
              </w:rPr>
              <w:t>Very likely</w:t>
            </w:r>
          </w:p>
        </w:tc>
        <w:tc>
          <w:tcPr>
            <w:tcW w:w="1800" w:type="dxa"/>
            <w:tcBorders>
              <w:bottom w:val="single" w:sz="0" w:space="0" w:color="000000"/>
            </w:tcBorders>
          </w:tcPr>
          <w:p w14:paraId="6848803B" w14:textId="46ED2FBE" w:rsidR="00567505" w:rsidRPr="00DF731F" w:rsidRDefault="00567505" w:rsidP="00567505">
            <w:pPr>
              <w:jc w:val="right"/>
              <w:rPr>
                <w:rFonts w:ascii="Arial Narrow" w:hAnsi="Arial Narrow" w:cs="Times New Roman"/>
                <w:szCs w:val="32"/>
              </w:rPr>
            </w:pPr>
            <w:r w:rsidRPr="00DF731F">
              <w:rPr>
                <w:rFonts w:ascii="Arial Narrow" w:eastAsia="Calibri (Body)" w:hAnsi="Arial Narrow" w:cs="Times New Roman"/>
                <w:szCs w:val="32"/>
              </w:rPr>
              <w:t>888 (22.5%)</w:t>
            </w:r>
          </w:p>
        </w:tc>
        <w:tc>
          <w:tcPr>
            <w:tcW w:w="2088" w:type="dxa"/>
            <w:gridSpan w:val="2"/>
            <w:tcBorders>
              <w:bottom w:val="single" w:sz="0" w:space="0" w:color="000000"/>
            </w:tcBorders>
          </w:tcPr>
          <w:p w14:paraId="406C3578" w14:textId="76B45330" w:rsidR="00567505" w:rsidRPr="00DF731F" w:rsidRDefault="00567505" w:rsidP="00567505">
            <w:pPr>
              <w:jc w:val="right"/>
              <w:rPr>
                <w:rFonts w:ascii="Arial Narrow" w:hAnsi="Arial Narrow" w:cs="Times New Roman"/>
                <w:szCs w:val="32"/>
              </w:rPr>
            </w:pPr>
            <w:r w:rsidRPr="00DF731F">
              <w:rPr>
                <w:rFonts w:ascii="Arial Narrow" w:eastAsia="Calibri (Body)" w:hAnsi="Arial Narrow" w:cs="Times New Roman"/>
                <w:szCs w:val="32"/>
              </w:rPr>
              <w:t>1135 (26.1%)</w:t>
            </w:r>
          </w:p>
        </w:tc>
        <w:tc>
          <w:tcPr>
            <w:tcW w:w="1800" w:type="dxa"/>
            <w:tcBorders>
              <w:bottom w:val="single" w:sz="0" w:space="0" w:color="000000"/>
            </w:tcBorders>
          </w:tcPr>
          <w:p w14:paraId="124C14DD" w14:textId="3363B454" w:rsidR="00567505" w:rsidRPr="00DF731F" w:rsidRDefault="00567505" w:rsidP="00567505">
            <w:pPr>
              <w:jc w:val="right"/>
              <w:rPr>
                <w:rFonts w:ascii="Arial Narrow" w:hAnsi="Arial Narrow" w:cs="Times New Roman"/>
                <w:szCs w:val="32"/>
              </w:rPr>
            </w:pPr>
            <w:r w:rsidRPr="00DF731F">
              <w:rPr>
                <w:rFonts w:ascii="Arial Narrow" w:eastAsia="Calibri (Body)" w:hAnsi="Arial Narrow" w:cs="Times New Roman"/>
                <w:szCs w:val="32"/>
              </w:rPr>
              <w:t>795 (20.2%)</w:t>
            </w:r>
          </w:p>
        </w:tc>
        <w:tc>
          <w:tcPr>
            <w:tcW w:w="2088" w:type="dxa"/>
            <w:gridSpan w:val="2"/>
            <w:tcBorders>
              <w:bottom w:val="single" w:sz="0" w:space="0" w:color="000000"/>
            </w:tcBorders>
          </w:tcPr>
          <w:p w14:paraId="0BC914B7" w14:textId="78B794A9" w:rsidR="00567505" w:rsidRPr="00DF731F" w:rsidRDefault="00567505" w:rsidP="00567505">
            <w:pPr>
              <w:jc w:val="right"/>
              <w:rPr>
                <w:rFonts w:ascii="Arial Narrow" w:hAnsi="Arial Narrow" w:cs="Times New Roman"/>
                <w:szCs w:val="32"/>
              </w:rPr>
            </w:pPr>
            <w:r w:rsidRPr="00DF731F">
              <w:rPr>
                <w:rFonts w:ascii="Arial Narrow" w:eastAsia="Calibri (Body)" w:hAnsi="Arial Narrow" w:cs="Times New Roman"/>
                <w:szCs w:val="32"/>
              </w:rPr>
              <w:t>1084 (24.9%)</w:t>
            </w:r>
          </w:p>
        </w:tc>
        <w:tc>
          <w:tcPr>
            <w:tcW w:w="1800" w:type="dxa"/>
            <w:tcBorders>
              <w:bottom w:val="single" w:sz="0" w:space="0" w:color="000000"/>
            </w:tcBorders>
          </w:tcPr>
          <w:p w14:paraId="3C2C6D53" w14:textId="65E2CDA7" w:rsidR="00567505" w:rsidRPr="00DF731F" w:rsidRDefault="00567505" w:rsidP="00567505">
            <w:pPr>
              <w:jc w:val="right"/>
              <w:rPr>
                <w:rFonts w:ascii="Arial Narrow" w:hAnsi="Arial Narrow" w:cs="Times New Roman"/>
                <w:szCs w:val="32"/>
              </w:rPr>
            </w:pPr>
            <w:r w:rsidRPr="00DF731F">
              <w:rPr>
                <w:rFonts w:ascii="Arial Narrow" w:eastAsia="Calibri (Body)" w:hAnsi="Arial Narrow" w:cs="Times New Roman"/>
                <w:szCs w:val="32"/>
              </w:rPr>
              <w:t>1366 (34.7%)</w:t>
            </w:r>
          </w:p>
        </w:tc>
        <w:tc>
          <w:tcPr>
            <w:tcW w:w="2088" w:type="dxa"/>
            <w:tcBorders>
              <w:bottom w:val="single" w:sz="0" w:space="0" w:color="000000"/>
            </w:tcBorders>
          </w:tcPr>
          <w:p w14:paraId="0F6ACF83" w14:textId="7E405759" w:rsidR="00567505" w:rsidRPr="00DF731F" w:rsidRDefault="00567505" w:rsidP="00567505">
            <w:pPr>
              <w:jc w:val="right"/>
              <w:rPr>
                <w:rFonts w:ascii="Arial Narrow" w:hAnsi="Arial Narrow" w:cs="Times New Roman"/>
                <w:szCs w:val="32"/>
              </w:rPr>
            </w:pPr>
            <w:r w:rsidRPr="00DF731F">
              <w:rPr>
                <w:rFonts w:ascii="Arial Narrow" w:eastAsia="Calibri (Body)" w:hAnsi="Arial Narrow" w:cs="Times New Roman"/>
                <w:szCs w:val="32"/>
              </w:rPr>
              <w:t>1456 (33.4%)</w:t>
            </w:r>
          </w:p>
        </w:tc>
      </w:tr>
      <w:tr w:rsidR="00567505" w:rsidRPr="00DF731F" w14:paraId="41AE59F8" w14:textId="77777777" w:rsidTr="005B7CD2">
        <w:trPr>
          <w:gridAfter w:val="1"/>
          <w:wAfter w:w="28" w:type="dxa"/>
          <w:trHeight w:val="504"/>
        </w:trPr>
        <w:tc>
          <w:tcPr>
            <w:tcW w:w="2268" w:type="dxa"/>
            <w:tcBorders>
              <w:top w:val="single" w:sz="4" w:space="0" w:color="auto"/>
              <w:bottom w:val="single" w:sz="4" w:space="0" w:color="auto"/>
            </w:tcBorders>
            <w:vAlign w:val="center"/>
          </w:tcPr>
          <w:p w14:paraId="2C54C0BC" w14:textId="3187D8DC" w:rsidR="005B7CD2" w:rsidRPr="00DF731F" w:rsidRDefault="00567505" w:rsidP="005B7CD2">
            <w:pPr>
              <w:rPr>
                <w:rFonts w:ascii="Arial Narrow" w:hAnsi="Arial Narrow" w:cs="Times New Roman"/>
                <w:szCs w:val="28"/>
              </w:rPr>
            </w:pPr>
            <w:r w:rsidRPr="00DF731F">
              <w:rPr>
                <w:rFonts w:ascii="Arial Narrow" w:eastAsia="Calibri (Body)" w:hAnsi="Arial Narrow" w:cs="Times New Roman"/>
                <w:b/>
                <w:szCs w:val="28"/>
              </w:rPr>
              <w:t>Likely or very likely</w:t>
            </w:r>
          </w:p>
        </w:tc>
        <w:tc>
          <w:tcPr>
            <w:tcW w:w="1800" w:type="dxa"/>
            <w:tcBorders>
              <w:top w:val="single" w:sz="0" w:space="0" w:color="000000"/>
              <w:bottom w:val="single" w:sz="0" w:space="0" w:color="000000"/>
            </w:tcBorders>
            <w:vAlign w:val="center"/>
          </w:tcPr>
          <w:p w14:paraId="4A72A5D7" w14:textId="642D9DFF" w:rsidR="00567505" w:rsidRPr="00DF731F" w:rsidRDefault="00567505" w:rsidP="00567505">
            <w:pPr>
              <w:jc w:val="right"/>
              <w:rPr>
                <w:rFonts w:ascii="Arial Narrow" w:hAnsi="Arial Narrow" w:cs="Times New Roman"/>
                <w:szCs w:val="32"/>
              </w:rPr>
            </w:pPr>
            <w:r w:rsidRPr="00DF731F">
              <w:rPr>
                <w:rFonts w:ascii="Arial Narrow" w:eastAsia="Calibri (Body)" w:hAnsi="Arial Narrow" w:cs="Times New Roman"/>
                <w:szCs w:val="32"/>
              </w:rPr>
              <w:t>2251 (57.1%)</w:t>
            </w:r>
          </w:p>
        </w:tc>
        <w:tc>
          <w:tcPr>
            <w:tcW w:w="2088" w:type="dxa"/>
            <w:gridSpan w:val="2"/>
            <w:tcBorders>
              <w:top w:val="single" w:sz="0" w:space="0" w:color="000000"/>
              <w:bottom w:val="single" w:sz="0" w:space="0" w:color="000000"/>
            </w:tcBorders>
            <w:vAlign w:val="center"/>
          </w:tcPr>
          <w:p w14:paraId="2B511621" w14:textId="0D571A5C" w:rsidR="00567505" w:rsidRPr="00DF731F" w:rsidRDefault="00567505" w:rsidP="00567505">
            <w:pPr>
              <w:jc w:val="right"/>
              <w:rPr>
                <w:rFonts w:ascii="Arial Narrow" w:hAnsi="Arial Narrow" w:cs="Times New Roman"/>
                <w:szCs w:val="32"/>
              </w:rPr>
            </w:pPr>
            <w:r w:rsidRPr="00DF731F">
              <w:rPr>
                <w:rFonts w:ascii="Arial Narrow" w:eastAsia="Calibri (Body)" w:hAnsi="Arial Narrow" w:cs="Times New Roman"/>
                <w:szCs w:val="32"/>
              </w:rPr>
              <w:t>2765 (63.5%)</w:t>
            </w:r>
          </w:p>
        </w:tc>
        <w:tc>
          <w:tcPr>
            <w:tcW w:w="1800" w:type="dxa"/>
            <w:tcBorders>
              <w:top w:val="single" w:sz="0" w:space="0" w:color="000000"/>
              <w:bottom w:val="single" w:sz="0" w:space="0" w:color="000000"/>
            </w:tcBorders>
            <w:vAlign w:val="center"/>
          </w:tcPr>
          <w:p w14:paraId="60CAAE7A" w14:textId="11558D83" w:rsidR="00567505" w:rsidRPr="00DF731F" w:rsidRDefault="00567505" w:rsidP="00567505">
            <w:pPr>
              <w:jc w:val="right"/>
              <w:rPr>
                <w:rFonts w:ascii="Arial Narrow" w:hAnsi="Arial Narrow" w:cs="Times New Roman"/>
                <w:szCs w:val="32"/>
              </w:rPr>
            </w:pPr>
            <w:r w:rsidRPr="00DF731F">
              <w:rPr>
                <w:rFonts w:ascii="Arial Narrow" w:eastAsia="Calibri (Body)" w:hAnsi="Arial Narrow" w:cs="Times New Roman"/>
                <w:szCs w:val="32"/>
              </w:rPr>
              <w:t>1849 (46.9%)</w:t>
            </w:r>
          </w:p>
        </w:tc>
        <w:tc>
          <w:tcPr>
            <w:tcW w:w="2088" w:type="dxa"/>
            <w:gridSpan w:val="2"/>
            <w:tcBorders>
              <w:top w:val="single" w:sz="0" w:space="0" w:color="000000"/>
            </w:tcBorders>
            <w:vAlign w:val="center"/>
          </w:tcPr>
          <w:p w14:paraId="5A946AE4" w14:textId="3C4081DF" w:rsidR="00567505" w:rsidRPr="00DF731F" w:rsidRDefault="00567505" w:rsidP="00567505">
            <w:pPr>
              <w:jc w:val="right"/>
              <w:rPr>
                <w:rFonts w:ascii="Arial Narrow" w:hAnsi="Arial Narrow" w:cs="Times New Roman"/>
                <w:szCs w:val="32"/>
              </w:rPr>
            </w:pPr>
            <w:r w:rsidRPr="00DF731F">
              <w:rPr>
                <w:rFonts w:ascii="Arial Narrow" w:eastAsia="Calibri (Body)" w:hAnsi="Arial Narrow" w:cs="Times New Roman"/>
                <w:szCs w:val="32"/>
              </w:rPr>
              <w:t>2482 (57.0%)</w:t>
            </w:r>
          </w:p>
        </w:tc>
        <w:tc>
          <w:tcPr>
            <w:tcW w:w="1800" w:type="dxa"/>
            <w:tcBorders>
              <w:top w:val="single" w:sz="0" w:space="0" w:color="000000"/>
            </w:tcBorders>
            <w:vAlign w:val="center"/>
          </w:tcPr>
          <w:p w14:paraId="0AD58E3D" w14:textId="0649D61F" w:rsidR="00567505" w:rsidRPr="00DF731F" w:rsidRDefault="00567505" w:rsidP="00567505">
            <w:pPr>
              <w:jc w:val="right"/>
              <w:rPr>
                <w:rFonts w:ascii="Arial Narrow" w:hAnsi="Arial Narrow" w:cs="Times New Roman"/>
                <w:szCs w:val="32"/>
              </w:rPr>
            </w:pPr>
            <w:r w:rsidRPr="00DF731F">
              <w:rPr>
                <w:rFonts w:ascii="Arial Narrow" w:eastAsia="Calibri (Body)" w:hAnsi="Arial Narrow" w:cs="Times New Roman"/>
                <w:szCs w:val="32"/>
              </w:rPr>
              <w:t>2378 (60.3%)</w:t>
            </w:r>
          </w:p>
        </w:tc>
        <w:tc>
          <w:tcPr>
            <w:tcW w:w="2088" w:type="dxa"/>
            <w:tcBorders>
              <w:top w:val="single" w:sz="0" w:space="0" w:color="000000"/>
            </w:tcBorders>
            <w:vAlign w:val="center"/>
          </w:tcPr>
          <w:p w14:paraId="3DBE72BB" w14:textId="1FC24ABE" w:rsidR="00567505" w:rsidRPr="00DF731F" w:rsidRDefault="00567505" w:rsidP="00567505">
            <w:pPr>
              <w:jc w:val="right"/>
              <w:rPr>
                <w:rFonts w:ascii="Arial Narrow" w:hAnsi="Arial Narrow" w:cs="Times New Roman"/>
                <w:szCs w:val="32"/>
              </w:rPr>
            </w:pPr>
            <w:r w:rsidRPr="00DF731F">
              <w:rPr>
                <w:rFonts w:ascii="Arial Narrow" w:eastAsia="Calibri (Body)" w:hAnsi="Arial Narrow" w:cs="Times New Roman"/>
                <w:szCs w:val="32"/>
              </w:rPr>
              <w:t>2694 (61.8%)</w:t>
            </w:r>
          </w:p>
        </w:tc>
      </w:tr>
      <w:tr w:rsidR="00430612" w:rsidRPr="00DF731F" w14:paraId="4ECAF1A2" w14:textId="77777777" w:rsidTr="00430612">
        <w:trPr>
          <w:gridAfter w:val="1"/>
          <w:wAfter w:w="28" w:type="dxa"/>
        </w:trPr>
        <w:tc>
          <w:tcPr>
            <w:tcW w:w="2268" w:type="dxa"/>
            <w:tcBorders>
              <w:top w:val="single" w:sz="4" w:space="0" w:color="auto"/>
              <w:bottom w:val="single" w:sz="4" w:space="0" w:color="auto"/>
            </w:tcBorders>
            <w:shd w:val="clear" w:color="auto" w:fill="DEEAF6" w:themeFill="accent5" w:themeFillTint="33"/>
          </w:tcPr>
          <w:p w14:paraId="28BA17A2" w14:textId="51A5CF7C" w:rsidR="00430612" w:rsidRPr="00DF731F" w:rsidRDefault="00430612" w:rsidP="00567505">
            <w:pPr>
              <w:rPr>
                <w:rFonts w:ascii="Arial Narrow" w:eastAsia="Calibri (Body)" w:hAnsi="Arial Narrow" w:cs="Times New Roman"/>
                <w:b/>
                <w:szCs w:val="28"/>
              </w:rPr>
            </w:pPr>
            <w:r w:rsidRPr="00DF731F">
              <w:rPr>
                <w:rFonts w:ascii="Arial Narrow" w:eastAsia="Calibri (Body)" w:hAnsi="Arial Narrow" w:cs="Times New Roman"/>
                <w:b/>
                <w:szCs w:val="28"/>
              </w:rPr>
              <w:t>Adjusted odds ratio*</w:t>
            </w:r>
          </w:p>
        </w:tc>
        <w:tc>
          <w:tcPr>
            <w:tcW w:w="1800" w:type="dxa"/>
            <w:tcBorders>
              <w:top w:val="single" w:sz="0" w:space="0" w:color="000000"/>
              <w:bottom w:val="single" w:sz="0" w:space="0" w:color="000000"/>
            </w:tcBorders>
            <w:shd w:val="clear" w:color="auto" w:fill="DEEAF6" w:themeFill="accent5" w:themeFillTint="33"/>
          </w:tcPr>
          <w:p w14:paraId="06297A0C" w14:textId="77777777" w:rsidR="00430612" w:rsidRPr="00DF731F" w:rsidRDefault="00430612" w:rsidP="00567505">
            <w:pPr>
              <w:jc w:val="right"/>
              <w:rPr>
                <w:rFonts w:ascii="Arial Narrow" w:eastAsia="Calibri (Body)" w:hAnsi="Arial Narrow" w:cs="Times New Roman"/>
                <w:szCs w:val="32"/>
              </w:rPr>
            </w:pPr>
          </w:p>
        </w:tc>
        <w:tc>
          <w:tcPr>
            <w:tcW w:w="2088" w:type="dxa"/>
            <w:gridSpan w:val="2"/>
            <w:tcBorders>
              <w:top w:val="single" w:sz="0" w:space="0" w:color="000000"/>
              <w:bottom w:val="single" w:sz="0" w:space="0" w:color="000000"/>
            </w:tcBorders>
            <w:shd w:val="clear" w:color="auto" w:fill="DEEAF6" w:themeFill="accent5" w:themeFillTint="33"/>
          </w:tcPr>
          <w:p w14:paraId="003BC9D2" w14:textId="77777777" w:rsidR="00430612" w:rsidRPr="00DF731F" w:rsidRDefault="00430612" w:rsidP="00567505">
            <w:pPr>
              <w:jc w:val="right"/>
              <w:rPr>
                <w:rFonts w:ascii="Arial Narrow" w:eastAsia="Calibri (Body)" w:hAnsi="Arial Narrow" w:cs="Times New Roman"/>
                <w:szCs w:val="32"/>
              </w:rPr>
            </w:pPr>
          </w:p>
        </w:tc>
        <w:tc>
          <w:tcPr>
            <w:tcW w:w="1800" w:type="dxa"/>
            <w:tcBorders>
              <w:top w:val="single" w:sz="0" w:space="0" w:color="000000"/>
              <w:bottom w:val="single" w:sz="0" w:space="0" w:color="000000"/>
            </w:tcBorders>
            <w:shd w:val="clear" w:color="auto" w:fill="DEEAF6" w:themeFill="accent5" w:themeFillTint="33"/>
          </w:tcPr>
          <w:p w14:paraId="10BA3E41" w14:textId="77777777" w:rsidR="00430612" w:rsidRPr="00DF731F" w:rsidRDefault="00430612" w:rsidP="00567505">
            <w:pPr>
              <w:jc w:val="right"/>
              <w:rPr>
                <w:rFonts w:ascii="Arial Narrow" w:eastAsia="Calibri (Body)" w:hAnsi="Arial Narrow" w:cs="Times New Roman"/>
                <w:szCs w:val="32"/>
              </w:rPr>
            </w:pPr>
          </w:p>
        </w:tc>
        <w:tc>
          <w:tcPr>
            <w:tcW w:w="2088" w:type="dxa"/>
            <w:gridSpan w:val="2"/>
            <w:tcBorders>
              <w:top w:val="single" w:sz="0" w:space="0" w:color="000000"/>
            </w:tcBorders>
            <w:shd w:val="clear" w:color="auto" w:fill="DEEAF6" w:themeFill="accent5" w:themeFillTint="33"/>
          </w:tcPr>
          <w:p w14:paraId="53F30999" w14:textId="77777777" w:rsidR="00430612" w:rsidRPr="00DF731F" w:rsidRDefault="00430612" w:rsidP="00567505">
            <w:pPr>
              <w:jc w:val="right"/>
              <w:rPr>
                <w:rFonts w:ascii="Arial Narrow" w:eastAsia="Calibri (Body)" w:hAnsi="Arial Narrow" w:cs="Times New Roman"/>
                <w:szCs w:val="32"/>
              </w:rPr>
            </w:pPr>
          </w:p>
        </w:tc>
        <w:tc>
          <w:tcPr>
            <w:tcW w:w="1800" w:type="dxa"/>
            <w:tcBorders>
              <w:top w:val="single" w:sz="0" w:space="0" w:color="000000"/>
            </w:tcBorders>
            <w:shd w:val="clear" w:color="auto" w:fill="DEEAF6" w:themeFill="accent5" w:themeFillTint="33"/>
          </w:tcPr>
          <w:p w14:paraId="2DC40D74" w14:textId="77777777" w:rsidR="00430612" w:rsidRPr="00DF731F" w:rsidRDefault="00430612" w:rsidP="00567505">
            <w:pPr>
              <w:jc w:val="right"/>
              <w:rPr>
                <w:rFonts w:ascii="Arial Narrow" w:eastAsia="Calibri (Body)" w:hAnsi="Arial Narrow" w:cs="Times New Roman"/>
                <w:szCs w:val="32"/>
              </w:rPr>
            </w:pPr>
          </w:p>
        </w:tc>
        <w:tc>
          <w:tcPr>
            <w:tcW w:w="2088" w:type="dxa"/>
            <w:tcBorders>
              <w:top w:val="single" w:sz="0" w:space="0" w:color="000000"/>
            </w:tcBorders>
            <w:shd w:val="clear" w:color="auto" w:fill="DEEAF6" w:themeFill="accent5" w:themeFillTint="33"/>
          </w:tcPr>
          <w:p w14:paraId="5544E325" w14:textId="77777777" w:rsidR="00430612" w:rsidRPr="00DF731F" w:rsidRDefault="00430612" w:rsidP="00567505">
            <w:pPr>
              <w:jc w:val="right"/>
              <w:rPr>
                <w:rFonts w:ascii="Arial Narrow" w:eastAsia="Calibri (Body)" w:hAnsi="Arial Narrow" w:cs="Times New Roman"/>
                <w:szCs w:val="32"/>
              </w:rPr>
            </w:pPr>
          </w:p>
        </w:tc>
      </w:tr>
      <w:tr w:rsidR="00567505" w:rsidRPr="00DF731F" w14:paraId="17C2ED61" w14:textId="77777777" w:rsidTr="00E05F16">
        <w:tc>
          <w:tcPr>
            <w:tcW w:w="2268" w:type="dxa"/>
            <w:tcBorders>
              <w:top w:val="single" w:sz="4" w:space="0" w:color="auto"/>
              <w:bottom w:val="nil"/>
            </w:tcBorders>
          </w:tcPr>
          <w:p w14:paraId="2D9B196C" w14:textId="423DE249" w:rsidR="00567505" w:rsidRPr="00DF731F" w:rsidRDefault="00430612" w:rsidP="00567505">
            <w:pPr>
              <w:rPr>
                <w:rFonts w:ascii="Arial Narrow" w:hAnsi="Arial Narrow" w:cs="Times New Roman"/>
                <w:b/>
                <w:bCs/>
                <w:szCs w:val="28"/>
              </w:rPr>
            </w:pPr>
            <w:r w:rsidRPr="00DF731F">
              <w:rPr>
                <w:rFonts w:ascii="Arial Narrow" w:hAnsi="Arial Narrow" w:cs="Times New Roman"/>
                <w:b/>
                <w:bCs/>
                <w:szCs w:val="28"/>
              </w:rPr>
              <w:t>One year follow-up</w:t>
            </w:r>
          </w:p>
        </w:tc>
        <w:tc>
          <w:tcPr>
            <w:tcW w:w="3708" w:type="dxa"/>
            <w:gridSpan w:val="2"/>
            <w:tcBorders>
              <w:top w:val="single" w:sz="2" w:space="0" w:color="000000"/>
              <w:bottom w:val="nil"/>
            </w:tcBorders>
          </w:tcPr>
          <w:p w14:paraId="322B0593" w14:textId="68D11BE4" w:rsidR="00567505" w:rsidRPr="00DF731F" w:rsidRDefault="00567505" w:rsidP="00567505">
            <w:pPr>
              <w:jc w:val="center"/>
              <w:rPr>
                <w:rFonts w:ascii="Arial Narrow" w:hAnsi="Arial Narrow" w:cs="Times New Roman"/>
                <w:szCs w:val="32"/>
              </w:rPr>
            </w:pPr>
            <w:r w:rsidRPr="00DF731F">
              <w:rPr>
                <w:rFonts w:ascii="Arial Narrow" w:eastAsia="Calibri (Body)" w:hAnsi="Arial Narrow" w:cs="Times New Roman"/>
                <w:szCs w:val="32"/>
              </w:rPr>
              <w:t>1.3 (95% CI 1.0 to 1.6)</w:t>
            </w:r>
          </w:p>
        </w:tc>
        <w:tc>
          <w:tcPr>
            <w:tcW w:w="3992" w:type="dxa"/>
            <w:gridSpan w:val="3"/>
            <w:tcBorders>
              <w:top w:val="single" w:sz="2" w:space="0" w:color="000000"/>
              <w:bottom w:val="nil"/>
            </w:tcBorders>
          </w:tcPr>
          <w:p w14:paraId="37819ADD" w14:textId="48ED0D69" w:rsidR="00567505" w:rsidRPr="00DF731F" w:rsidRDefault="00567505" w:rsidP="00567505">
            <w:pPr>
              <w:jc w:val="center"/>
              <w:rPr>
                <w:rFonts w:ascii="Arial Narrow" w:hAnsi="Arial Narrow" w:cs="Times New Roman"/>
                <w:szCs w:val="32"/>
              </w:rPr>
            </w:pPr>
            <w:r w:rsidRPr="00DF731F">
              <w:rPr>
                <w:rFonts w:ascii="Arial Narrow" w:eastAsia="Calibri (Body)" w:hAnsi="Arial Narrow" w:cs="Times New Roman"/>
                <w:szCs w:val="32"/>
              </w:rPr>
              <w:t>1.5 (95% CI 1.2 to 1.9)</w:t>
            </w:r>
          </w:p>
        </w:tc>
        <w:tc>
          <w:tcPr>
            <w:tcW w:w="3992" w:type="dxa"/>
            <w:gridSpan w:val="4"/>
            <w:tcBorders>
              <w:top w:val="single" w:sz="2" w:space="0" w:color="000000"/>
              <w:bottom w:val="nil"/>
            </w:tcBorders>
          </w:tcPr>
          <w:p w14:paraId="021EEE8D" w14:textId="2D7E87C9" w:rsidR="00567505" w:rsidRPr="00DF731F" w:rsidRDefault="00567505" w:rsidP="00567505">
            <w:pPr>
              <w:jc w:val="center"/>
              <w:rPr>
                <w:rFonts w:ascii="Arial Narrow" w:hAnsi="Arial Narrow" w:cs="Times New Roman"/>
                <w:szCs w:val="32"/>
              </w:rPr>
            </w:pPr>
            <w:r w:rsidRPr="00DF731F">
              <w:rPr>
                <w:rFonts w:ascii="Arial Narrow" w:eastAsia="Calibri (Body)" w:hAnsi="Arial Narrow" w:cs="Times New Roman"/>
                <w:szCs w:val="32"/>
              </w:rPr>
              <w:t>1.1 (95% CI 1.0 to 1.1)</w:t>
            </w:r>
          </w:p>
        </w:tc>
      </w:tr>
      <w:tr w:rsidR="00E05F16" w:rsidRPr="00DF731F" w14:paraId="0A26540D" w14:textId="77777777" w:rsidTr="00E05F16">
        <w:tc>
          <w:tcPr>
            <w:tcW w:w="2268" w:type="dxa"/>
            <w:tcBorders>
              <w:top w:val="nil"/>
            </w:tcBorders>
            <w:shd w:val="clear" w:color="auto" w:fill="D9D9D9" w:themeFill="background1" w:themeFillShade="D9"/>
          </w:tcPr>
          <w:p w14:paraId="5E6388E3" w14:textId="02982426" w:rsidR="00E05F16" w:rsidRPr="00DF731F" w:rsidRDefault="00E05F16" w:rsidP="00E05F16">
            <w:pPr>
              <w:rPr>
                <w:rFonts w:ascii="Arial Narrow" w:eastAsia="Calibri (Body)" w:hAnsi="Arial Narrow" w:cs="Times New Roman"/>
                <w:b/>
                <w:bCs/>
                <w:szCs w:val="28"/>
              </w:rPr>
            </w:pPr>
            <w:r w:rsidRPr="00DF731F">
              <w:rPr>
                <w:rFonts w:ascii="Arial Narrow" w:eastAsia="Calibri (Body)" w:hAnsi="Arial Narrow" w:cs="Times New Roman"/>
                <w:b/>
                <w:bCs/>
                <w:szCs w:val="28"/>
              </w:rPr>
              <w:t>Initial</w:t>
            </w:r>
            <w:r w:rsidRPr="00DF731F">
              <w:rPr>
                <w:rFonts w:ascii="Arial Narrow" w:eastAsia="Calibri (Body)" w:hAnsi="Arial Narrow" w:cs="Times New Roman"/>
                <w:b/>
                <w:szCs w:val="28"/>
                <w:vertAlign w:val="superscript"/>
              </w:rPr>
              <w:t>†</w:t>
            </w:r>
          </w:p>
        </w:tc>
        <w:tc>
          <w:tcPr>
            <w:tcW w:w="3708" w:type="dxa"/>
            <w:gridSpan w:val="2"/>
            <w:tcBorders>
              <w:top w:val="nil"/>
            </w:tcBorders>
            <w:shd w:val="clear" w:color="auto" w:fill="D9D9D9" w:themeFill="background1" w:themeFillShade="D9"/>
          </w:tcPr>
          <w:p w14:paraId="2B87499A" w14:textId="685C34EA" w:rsidR="00E05F16" w:rsidRPr="00DF731F" w:rsidRDefault="00E05F16" w:rsidP="00E05F16">
            <w:pPr>
              <w:jc w:val="center"/>
              <w:rPr>
                <w:rFonts w:ascii="Arial Narrow" w:eastAsia="Calibri (Body)" w:hAnsi="Arial Narrow" w:cs="Times New Roman"/>
                <w:szCs w:val="32"/>
              </w:rPr>
            </w:pPr>
            <w:r w:rsidRPr="00DF731F">
              <w:rPr>
                <w:rFonts w:ascii="Arial Narrow" w:eastAsia="Calibri (Body)" w:hAnsi="Arial Narrow" w:cs="Times New Roman"/>
                <w:szCs w:val="28"/>
              </w:rPr>
              <w:t>1.1 (95% CI 1.0 to 1.2)</w:t>
            </w:r>
          </w:p>
        </w:tc>
        <w:tc>
          <w:tcPr>
            <w:tcW w:w="3992" w:type="dxa"/>
            <w:gridSpan w:val="3"/>
            <w:tcBorders>
              <w:top w:val="nil"/>
            </w:tcBorders>
            <w:shd w:val="clear" w:color="auto" w:fill="D9D9D9" w:themeFill="background1" w:themeFillShade="D9"/>
          </w:tcPr>
          <w:p w14:paraId="001F6A52" w14:textId="3466DAE9" w:rsidR="00E05F16" w:rsidRPr="00DF731F" w:rsidRDefault="00E05F16" w:rsidP="00E05F16">
            <w:pPr>
              <w:jc w:val="center"/>
              <w:rPr>
                <w:rFonts w:ascii="Arial Narrow" w:eastAsia="Calibri (Body)" w:hAnsi="Arial Narrow" w:cs="Times New Roman"/>
                <w:szCs w:val="32"/>
              </w:rPr>
            </w:pPr>
            <w:r w:rsidRPr="00DF731F">
              <w:rPr>
                <w:rFonts w:ascii="Arial Narrow" w:eastAsia="Calibri (Body)" w:hAnsi="Arial Narrow" w:cs="Times New Roman"/>
                <w:szCs w:val="28"/>
              </w:rPr>
              <w:t>1.5 (95% CI 1.4 to 1.7)</w:t>
            </w:r>
          </w:p>
        </w:tc>
        <w:tc>
          <w:tcPr>
            <w:tcW w:w="3992" w:type="dxa"/>
            <w:gridSpan w:val="4"/>
            <w:tcBorders>
              <w:top w:val="nil"/>
            </w:tcBorders>
            <w:shd w:val="clear" w:color="auto" w:fill="D9D9D9" w:themeFill="background1" w:themeFillShade="D9"/>
          </w:tcPr>
          <w:p w14:paraId="503E894E" w14:textId="68E8F7AE" w:rsidR="00E05F16" w:rsidRPr="00DF731F" w:rsidRDefault="00E05F16" w:rsidP="00E05F16">
            <w:pPr>
              <w:jc w:val="center"/>
              <w:rPr>
                <w:rFonts w:ascii="Arial Narrow" w:eastAsia="Calibri (Body)" w:hAnsi="Arial Narrow" w:cs="Times New Roman"/>
                <w:szCs w:val="32"/>
              </w:rPr>
            </w:pPr>
            <w:r w:rsidRPr="00DF731F">
              <w:rPr>
                <w:rFonts w:ascii="Arial Narrow" w:eastAsia="Calibri (Body)" w:hAnsi="Arial Narrow" w:cs="Times New Roman"/>
                <w:szCs w:val="28"/>
              </w:rPr>
              <w:t>1.0 (95% CI 0.9 to 1.1)</w:t>
            </w:r>
          </w:p>
        </w:tc>
      </w:tr>
      <w:tr w:rsidR="00430612" w:rsidRPr="00DF731F" w14:paraId="64E6DB31" w14:textId="77777777" w:rsidTr="00430612">
        <w:tc>
          <w:tcPr>
            <w:tcW w:w="2268" w:type="dxa"/>
            <w:tcBorders>
              <w:top w:val="single" w:sz="4" w:space="0" w:color="auto"/>
            </w:tcBorders>
            <w:shd w:val="clear" w:color="auto" w:fill="DEEAF6" w:themeFill="accent5" w:themeFillTint="33"/>
          </w:tcPr>
          <w:p w14:paraId="087AFB66" w14:textId="06EC3CF4" w:rsidR="00430612" w:rsidRPr="00DF731F" w:rsidRDefault="00430612" w:rsidP="00567505">
            <w:pPr>
              <w:rPr>
                <w:rFonts w:ascii="Arial Narrow" w:eastAsia="Calibri (Body)" w:hAnsi="Arial Narrow" w:cs="Times New Roman"/>
                <w:b/>
                <w:szCs w:val="28"/>
              </w:rPr>
            </w:pPr>
            <w:r w:rsidRPr="00DF731F">
              <w:rPr>
                <w:rFonts w:ascii="Arial Narrow" w:eastAsia="Calibri (Body)" w:hAnsi="Arial Narrow" w:cs="Times New Roman"/>
                <w:b/>
                <w:szCs w:val="28"/>
              </w:rPr>
              <w:t>Adjusted difference</w:t>
            </w:r>
            <w:r w:rsidR="006E415E" w:rsidRPr="00DF731F">
              <w:rPr>
                <w:rFonts w:ascii="Arial Narrow" w:eastAsia="Calibri (Body)" w:hAnsi="Arial Narrow" w:cs="Times New Roman"/>
                <w:b/>
                <w:szCs w:val="28"/>
                <w:vertAlign w:val="superscript"/>
              </w:rPr>
              <w:t>‡</w:t>
            </w:r>
          </w:p>
        </w:tc>
        <w:tc>
          <w:tcPr>
            <w:tcW w:w="3708" w:type="dxa"/>
            <w:gridSpan w:val="2"/>
            <w:tcBorders>
              <w:top w:val="single" w:sz="2" w:space="0" w:color="000000"/>
              <w:bottom w:val="single" w:sz="4" w:space="0" w:color="auto"/>
            </w:tcBorders>
            <w:shd w:val="clear" w:color="auto" w:fill="DEEAF6" w:themeFill="accent5" w:themeFillTint="33"/>
          </w:tcPr>
          <w:p w14:paraId="710B27DB" w14:textId="77777777" w:rsidR="00430612" w:rsidRPr="00DF731F" w:rsidRDefault="00430612" w:rsidP="00567505">
            <w:pPr>
              <w:jc w:val="center"/>
              <w:rPr>
                <w:rFonts w:ascii="Arial Narrow" w:eastAsia="Calibri (Body)" w:hAnsi="Arial Narrow" w:cs="Times New Roman"/>
                <w:szCs w:val="32"/>
              </w:rPr>
            </w:pPr>
          </w:p>
        </w:tc>
        <w:tc>
          <w:tcPr>
            <w:tcW w:w="3992" w:type="dxa"/>
            <w:gridSpan w:val="3"/>
            <w:tcBorders>
              <w:top w:val="single" w:sz="2" w:space="0" w:color="000000"/>
              <w:bottom w:val="single" w:sz="4" w:space="0" w:color="auto"/>
            </w:tcBorders>
            <w:shd w:val="clear" w:color="auto" w:fill="DEEAF6" w:themeFill="accent5" w:themeFillTint="33"/>
          </w:tcPr>
          <w:p w14:paraId="5404F86A" w14:textId="77777777" w:rsidR="00430612" w:rsidRPr="00DF731F" w:rsidRDefault="00430612" w:rsidP="00567505">
            <w:pPr>
              <w:jc w:val="center"/>
              <w:rPr>
                <w:rFonts w:ascii="Arial Narrow" w:eastAsia="Calibri (Body)" w:hAnsi="Arial Narrow" w:cs="Times New Roman"/>
                <w:szCs w:val="32"/>
              </w:rPr>
            </w:pPr>
          </w:p>
        </w:tc>
        <w:tc>
          <w:tcPr>
            <w:tcW w:w="3992" w:type="dxa"/>
            <w:gridSpan w:val="4"/>
            <w:tcBorders>
              <w:top w:val="single" w:sz="2" w:space="0" w:color="000000"/>
              <w:bottom w:val="single" w:sz="4" w:space="0" w:color="auto"/>
            </w:tcBorders>
            <w:shd w:val="clear" w:color="auto" w:fill="DEEAF6" w:themeFill="accent5" w:themeFillTint="33"/>
          </w:tcPr>
          <w:p w14:paraId="5DBADE16" w14:textId="77777777" w:rsidR="00430612" w:rsidRPr="00DF731F" w:rsidRDefault="00430612" w:rsidP="00567505">
            <w:pPr>
              <w:jc w:val="center"/>
              <w:rPr>
                <w:rFonts w:ascii="Arial Narrow" w:eastAsia="Calibri (Body)" w:hAnsi="Arial Narrow" w:cs="Times New Roman"/>
                <w:szCs w:val="32"/>
              </w:rPr>
            </w:pPr>
          </w:p>
        </w:tc>
      </w:tr>
      <w:tr w:rsidR="00430612" w:rsidRPr="00DF731F" w14:paraId="112BD96B" w14:textId="77777777" w:rsidTr="00430612">
        <w:tc>
          <w:tcPr>
            <w:tcW w:w="2268" w:type="dxa"/>
            <w:tcBorders>
              <w:top w:val="single" w:sz="4" w:space="0" w:color="auto"/>
              <w:bottom w:val="nil"/>
            </w:tcBorders>
          </w:tcPr>
          <w:p w14:paraId="1E57E664" w14:textId="27E801AC" w:rsidR="00430612" w:rsidRPr="00DF731F" w:rsidRDefault="00430612" w:rsidP="00430612">
            <w:pPr>
              <w:rPr>
                <w:rFonts w:ascii="Arial Narrow" w:eastAsia="Calibri (Body)" w:hAnsi="Arial Narrow" w:cs="Times New Roman"/>
                <w:b/>
                <w:szCs w:val="28"/>
              </w:rPr>
            </w:pPr>
            <w:r w:rsidRPr="00DF731F">
              <w:rPr>
                <w:rFonts w:ascii="Arial Narrow" w:hAnsi="Arial Narrow" w:cs="Times New Roman"/>
                <w:b/>
                <w:bCs/>
                <w:szCs w:val="28"/>
              </w:rPr>
              <w:t>One year follow-up</w:t>
            </w:r>
          </w:p>
        </w:tc>
        <w:tc>
          <w:tcPr>
            <w:tcW w:w="3708" w:type="dxa"/>
            <w:gridSpan w:val="2"/>
            <w:tcBorders>
              <w:top w:val="single" w:sz="4" w:space="0" w:color="auto"/>
              <w:bottom w:val="nil"/>
            </w:tcBorders>
          </w:tcPr>
          <w:p w14:paraId="2D2E58B4" w14:textId="7986F6DA" w:rsidR="00430612" w:rsidRPr="00DF731F" w:rsidRDefault="00430612" w:rsidP="00430612">
            <w:pPr>
              <w:jc w:val="center"/>
              <w:rPr>
                <w:rFonts w:ascii="Arial Narrow" w:eastAsia="Calibri (Body)" w:hAnsi="Arial Narrow" w:cs="Times New Roman"/>
                <w:szCs w:val="32"/>
              </w:rPr>
            </w:pPr>
            <w:r w:rsidRPr="00DF731F">
              <w:rPr>
                <w:rFonts w:ascii="Arial Narrow" w:eastAsia="Calibri (Body)" w:hAnsi="Arial Narrow" w:cs="Times New Roman"/>
                <w:szCs w:val="32"/>
              </w:rPr>
              <w:t>5.7% (95% CI 0.2% to 11.2%)</w:t>
            </w:r>
          </w:p>
        </w:tc>
        <w:tc>
          <w:tcPr>
            <w:tcW w:w="3992" w:type="dxa"/>
            <w:gridSpan w:val="3"/>
            <w:tcBorders>
              <w:top w:val="single" w:sz="4" w:space="0" w:color="auto"/>
              <w:bottom w:val="nil"/>
            </w:tcBorders>
          </w:tcPr>
          <w:p w14:paraId="660DCB14" w14:textId="49B8FB50" w:rsidR="00430612" w:rsidRPr="00DF731F" w:rsidRDefault="00430612" w:rsidP="00430612">
            <w:pPr>
              <w:jc w:val="center"/>
              <w:rPr>
                <w:rFonts w:ascii="Arial Narrow" w:eastAsia="Calibri (Body)" w:hAnsi="Arial Narrow" w:cs="Times New Roman"/>
                <w:szCs w:val="32"/>
              </w:rPr>
            </w:pPr>
            <w:r w:rsidRPr="00DF731F">
              <w:rPr>
                <w:rFonts w:ascii="Arial Narrow" w:eastAsia="Calibri (Body)" w:hAnsi="Arial Narrow" w:cs="Times New Roman"/>
                <w:szCs w:val="32"/>
              </w:rPr>
              <w:t>10.1% (95% CI 5.2% to 15.0%)</w:t>
            </w:r>
          </w:p>
        </w:tc>
        <w:tc>
          <w:tcPr>
            <w:tcW w:w="3992" w:type="dxa"/>
            <w:gridSpan w:val="4"/>
            <w:tcBorders>
              <w:top w:val="single" w:sz="4" w:space="0" w:color="auto"/>
              <w:bottom w:val="nil"/>
            </w:tcBorders>
          </w:tcPr>
          <w:p w14:paraId="3A34A85D" w14:textId="588DF81D" w:rsidR="00430612" w:rsidRPr="00DF731F" w:rsidRDefault="00430612" w:rsidP="00430612">
            <w:pPr>
              <w:jc w:val="center"/>
              <w:rPr>
                <w:rFonts w:ascii="Arial Narrow" w:eastAsia="Calibri (Body)" w:hAnsi="Arial Narrow" w:cs="Times New Roman"/>
                <w:szCs w:val="32"/>
              </w:rPr>
            </w:pPr>
            <w:r w:rsidRPr="00DF731F">
              <w:rPr>
                <w:rFonts w:ascii="Arial Narrow" w:eastAsia="Calibri (Body)" w:hAnsi="Arial Narrow" w:cs="Times New Roman"/>
                <w:szCs w:val="32"/>
              </w:rPr>
              <w:t>1.9% (95% CI 0.8% to 3.0%)</w:t>
            </w:r>
          </w:p>
        </w:tc>
      </w:tr>
      <w:tr w:rsidR="00346738" w:rsidRPr="00DF731F" w14:paraId="66D6F2AA" w14:textId="77777777" w:rsidTr="00346738">
        <w:tc>
          <w:tcPr>
            <w:tcW w:w="2268" w:type="dxa"/>
            <w:tcBorders>
              <w:top w:val="nil"/>
              <w:bottom w:val="single" w:sz="4" w:space="0" w:color="auto"/>
            </w:tcBorders>
            <w:shd w:val="clear" w:color="auto" w:fill="D9D9D9" w:themeFill="background1" w:themeFillShade="D9"/>
          </w:tcPr>
          <w:p w14:paraId="0B0E678E" w14:textId="28DAC6A1" w:rsidR="00346738" w:rsidRPr="00DF731F" w:rsidRDefault="00346738" w:rsidP="00346738">
            <w:pPr>
              <w:rPr>
                <w:rFonts w:ascii="Arial Narrow" w:hAnsi="Arial Narrow" w:cs="Times New Roman"/>
                <w:szCs w:val="28"/>
              </w:rPr>
            </w:pPr>
            <w:r w:rsidRPr="00DF731F">
              <w:rPr>
                <w:rFonts w:ascii="Arial Narrow" w:eastAsia="Calibri (Body)" w:hAnsi="Arial Narrow" w:cs="Times New Roman"/>
                <w:b/>
                <w:bCs/>
                <w:szCs w:val="28"/>
              </w:rPr>
              <w:t>Initial</w:t>
            </w:r>
            <w:r w:rsidRPr="00DF731F">
              <w:rPr>
                <w:rFonts w:ascii="Arial Narrow" w:eastAsia="Calibri (Body)" w:hAnsi="Arial Narrow" w:cs="Times New Roman"/>
                <w:b/>
                <w:szCs w:val="28"/>
                <w:vertAlign w:val="superscript"/>
              </w:rPr>
              <w:t>†</w:t>
            </w:r>
          </w:p>
        </w:tc>
        <w:tc>
          <w:tcPr>
            <w:tcW w:w="3708" w:type="dxa"/>
            <w:gridSpan w:val="2"/>
            <w:tcBorders>
              <w:bottom w:val="single" w:sz="0" w:space="0" w:color="000000"/>
            </w:tcBorders>
            <w:shd w:val="clear" w:color="auto" w:fill="D9D9D9" w:themeFill="background1" w:themeFillShade="D9"/>
          </w:tcPr>
          <w:p w14:paraId="42A76144" w14:textId="25868BCF" w:rsidR="00346738" w:rsidRPr="00DF731F" w:rsidRDefault="00346738" w:rsidP="00346738">
            <w:pPr>
              <w:jc w:val="center"/>
              <w:rPr>
                <w:rFonts w:ascii="Arial Narrow" w:hAnsi="Arial Narrow" w:cs="Times New Roman"/>
                <w:szCs w:val="32"/>
              </w:rPr>
            </w:pPr>
            <w:r w:rsidRPr="00DF731F">
              <w:rPr>
                <w:rFonts w:ascii="Arial Narrow" w:eastAsia="Calibri (Body)" w:hAnsi="Arial Narrow" w:cs="Times New Roman"/>
                <w:szCs w:val="28"/>
              </w:rPr>
              <w:t>2.3% (95% CI -0.0% to 4.6%)</w:t>
            </w:r>
          </w:p>
        </w:tc>
        <w:tc>
          <w:tcPr>
            <w:tcW w:w="3992" w:type="dxa"/>
            <w:gridSpan w:val="3"/>
            <w:tcBorders>
              <w:bottom w:val="single" w:sz="0" w:space="0" w:color="000000"/>
            </w:tcBorders>
            <w:shd w:val="clear" w:color="auto" w:fill="D9D9D9" w:themeFill="background1" w:themeFillShade="D9"/>
          </w:tcPr>
          <w:p w14:paraId="2A4B4DC3" w14:textId="35AE5B3B" w:rsidR="00346738" w:rsidRPr="00DF731F" w:rsidRDefault="00346738" w:rsidP="00346738">
            <w:pPr>
              <w:jc w:val="center"/>
              <w:rPr>
                <w:rFonts w:ascii="Arial Narrow" w:hAnsi="Arial Narrow" w:cs="Times New Roman"/>
                <w:szCs w:val="32"/>
              </w:rPr>
            </w:pPr>
            <w:r w:rsidRPr="00DF731F">
              <w:rPr>
                <w:rFonts w:ascii="Arial Narrow" w:eastAsia="Calibri (Body)" w:hAnsi="Arial Narrow" w:cs="Times New Roman"/>
                <w:szCs w:val="28"/>
              </w:rPr>
              <w:t>10.7% (95% CI 8.3% to 13.0%)</w:t>
            </w:r>
          </w:p>
        </w:tc>
        <w:tc>
          <w:tcPr>
            <w:tcW w:w="3992" w:type="dxa"/>
            <w:gridSpan w:val="4"/>
            <w:tcBorders>
              <w:bottom w:val="single" w:sz="0" w:space="0" w:color="000000"/>
            </w:tcBorders>
            <w:shd w:val="clear" w:color="auto" w:fill="D9D9D9" w:themeFill="background1" w:themeFillShade="D9"/>
          </w:tcPr>
          <w:p w14:paraId="25F30670" w14:textId="7CEEAC27" w:rsidR="00346738" w:rsidRPr="00DF731F" w:rsidRDefault="00346738" w:rsidP="00346738">
            <w:pPr>
              <w:jc w:val="center"/>
              <w:rPr>
                <w:rFonts w:ascii="Arial Narrow" w:hAnsi="Arial Narrow" w:cs="Times New Roman"/>
                <w:szCs w:val="32"/>
              </w:rPr>
            </w:pPr>
            <w:r w:rsidRPr="00DF731F">
              <w:rPr>
                <w:rFonts w:ascii="Arial Narrow" w:eastAsia="Calibri (Body)" w:hAnsi="Arial Narrow" w:cs="Times New Roman"/>
                <w:szCs w:val="28"/>
              </w:rPr>
              <w:t>0.3% (95% CI -2.3% to 3.0%)</w:t>
            </w:r>
          </w:p>
        </w:tc>
      </w:tr>
    </w:tbl>
    <w:p w14:paraId="569877E1" w14:textId="08C3FE37" w:rsidR="00D251D9" w:rsidRPr="00DF731F" w:rsidRDefault="00D251D9" w:rsidP="008725D0">
      <w:pPr>
        <w:spacing w:before="120" w:after="120" w:line="240" w:lineRule="auto"/>
        <w:rPr>
          <w:rFonts w:ascii="Arial Narrow" w:eastAsia="Calibri (Body)" w:hAnsi="Arial Narrow" w:cs="Times New Roman"/>
          <w:kern w:val="0"/>
          <w:szCs w:val="28"/>
          <w:lang w:val="en-US"/>
          <w14:ligatures w14:val="none"/>
        </w:rPr>
      </w:pPr>
      <w:r w:rsidRPr="00DF731F">
        <w:rPr>
          <w:rFonts w:ascii="Arial Narrow" w:eastAsia="Calibri (Body)" w:hAnsi="Arial Narrow" w:cs="Times New Roman"/>
          <w:kern w:val="0"/>
          <w:szCs w:val="28"/>
          <w:lang w:val="en-US"/>
          <w14:ligatures w14:val="none"/>
        </w:rPr>
        <w:t>*</w:t>
      </w:r>
      <w:r w:rsidR="006E415E" w:rsidRPr="00DF731F">
        <w:rPr>
          <w:rFonts w:ascii="Arial Narrow" w:eastAsia="Calibri (Body)" w:hAnsi="Arial Narrow" w:cs="Times New Roman"/>
          <w:kern w:val="0"/>
          <w:szCs w:val="28"/>
          <w:lang w:val="en-US"/>
          <w14:ligatures w14:val="none"/>
        </w:rPr>
        <w:t xml:space="preserve"> </w:t>
      </w:r>
      <w:r w:rsidRPr="00DF731F">
        <w:rPr>
          <w:rFonts w:ascii="Arial Narrow" w:eastAsia="Calibri (Body)" w:hAnsi="Arial Narrow" w:cs="Times New Roman"/>
          <w:kern w:val="0"/>
          <w:szCs w:val="28"/>
          <w:lang w:val="en-US"/>
          <w14:ligatures w14:val="none"/>
        </w:rPr>
        <w:t>Mixed-effects logistic regression was used to estimate adjusted odds ratios. Estimates are adjusted for school ownership (public or government-funded versus private), use of a projector (versus blackboard), and school performance based on examinations taken prior to the intervention (low versus moderate or high). Hierarchical random intercepts were used to account for clustering of student within school and school within trial (country).</w:t>
      </w:r>
    </w:p>
    <w:p w14:paraId="4C9DA878" w14:textId="4ED7B90C" w:rsidR="006E415E" w:rsidRPr="00DF731F" w:rsidRDefault="00D251D9" w:rsidP="00E913B8">
      <w:pPr>
        <w:spacing w:after="120" w:line="240" w:lineRule="auto"/>
        <w:rPr>
          <w:rFonts w:ascii="Arial Narrow" w:eastAsia="Calibri (Body)" w:hAnsi="Arial Narrow" w:cs="Times New Roman"/>
          <w:kern w:val="0"/>
          <w:lang w:val="en-US"/>
          <w14:ligatures w14:val="none"/>
        </w:rPr>
      </w:pPr>
      <w:r w:rsidRPr="00DF731F">
        <w:rPr>
          <w:rFonts w:ascii="Arial Narrow" w:eastAsia="Calibri (Body)" w:hAnsi="Arial Narrow" w:cs="Times New Roman"/>
          <w:kern w:val="0"/>
          <w:lang w:val="en-US"/>
          <w14:ligatures w14:val="none"/>
        </w:rPr>
        <w:t>†</w:t>
      </w:r>
      <w:r w:rsidR="006E415E" w:rsidRPr="00DF731F">
        <w:rPr>
          <w:rFonts w:ascii="Arial Narrow" w:eastAsia="Calibri (Body)" w:hAnsi="Arial Narrow" w:cs="Times New Roman"/>
          <w:kern w:val="0"/>
          <w:lang w:val="en-US"/>
          <w14:ligatures w14:val="none"/>
        </w:rPr>
        <w:t xml:space="preserve"> </w:t>
      </w:r>
      <w:r w:rsidR="006E415E" w:rsidRPr="00DF731F">
        <w:rPr>
          <w:rFonts w:ascii="Arial Narrow" w:eastAsia="Calibri (Body)" w:hAnsi="Arial Narrow" w:cs="Calibri (Body)"/>
          <w:kern w:val="0"/>
          <w:lang w:val="en-US"/>
          <w14:ligatures w14:val="none"/>
        </w:rPr>
        <w:t>Just after the intervention.</w:t>
      </w:r>
    </w:p>
    <w:p w14:paraId="323BD5CB" w14:textId="6CC2C860" w:rsidR="00D251D9" w:rsidRPr="00DF731F" w:rsidRDefault="006E415E" w:rsidP="00E913B8">
      <w:pPr>
        <w:spacing w:after="120" w:line="240" w:lineRule="auto"/>
        <w:rPr>
          <w:rFonts w:ascii="Arial Narrow" w:eastAsia="Calibri (Body)" w:hAnsi="Arial Narrow" w:cs="Times New Roman"/>
          <w:kern w:val="0"/>
          <w:szCs w:val="28"/>
          <w:lang w:val="en-US"/>
          <w14:ligatures w14:val="none"/>
        </w:rPr>
      </w:pPr>
      <w:r w:rsidRPr="00DF731F">
        <w:rPr>
          <w:rFonts w:ascii="Arial Narrow" w:eastAsia="Calibri (Body)" w:hAnsi="Arial Narrow" w:cs="Times New Roman"/>
          <w:kern w:val="0"/>
          <w:szCs w:val="28"/>
          <w:vertAlign w:val="superscript"/>
          <w:lang w:val="en-US"/>
          <w14:ligatures w14:val="none"/>
        </w:rPr>
        <w:t>‡</w:t>
      </w:r>
      <w:r w:rsidRPr="00DF731F">
        <w:rPr>
          <w:rFonts w:ascii="Arial Narrow" w:eastAsia="Calibri (Body)" w:hAnsi="Arial Narrow" w:cs="Times New Roman"/>
          <w:kern w:val="0"/>
          <w:szCs w:val="28"/>
          <w:lang w:val="en-US"/>
          <w14:ligatures w14:val="none"/>
        </w:rPr>
        <w:t xml:space="preserve"> </w:t>
      </w:r>
      <w:r w:rsidR="00D251D9" w:rsidRPr="00DF731F">
        <w:rPr>
          <w:rFonts w:ascii="Arial Narrow" w:eastAsia="Calibri (Body)" w:hAnsi="Arial Narrow" w:cs="Times New Roman"/>
          <w:kern w:val="0"/>
          <w:szCs w:val="28"/>
          <w:lang w:val="en-US"/>
          <w14:ligatures w14:val="none"/>
        </w:rPr>
        <w:t>Odds ratios are re-expressed as adjusted differences.</w:t>
      </w:r>
    </w:p>
    <w:p w14:paraId="3C85AB88" w14:textId="77777777" w:rsidR="00D251D9" w:rsidRPr="00DF731F" w:rsidRDefault="00D251D9">
      <w:pPr>
        <w:rPr>
          <w:rFonts w:ascii="Times New Roman" w:eastAsiaTheme="majorEastAsia" w:hAnsi="Times New Roman" w:cs="Times New Roman"/>
          <w:b/>
          <w:bCs/>
          <w:color w:val="4472C4" w:themeColor="accent1"/>
          <w:kern w:val="0"/>
          <w:lang w:val="en-US"/>
          <w14:ligatures w14:val="none"/>
        </w:rPr>
      </w:pPr>
      <w:r w:rsidRPr="00DF731F">
        <w:rPr>
          <w:rFonts w:ascii="Times New Roman" w:eastAsiaTheme="majorEastAsia" w:hAnsi="Times New Roman" w:cs="Times New Roman"/>
          <w:b/>
          <w:bCs/>
          <w:color w:val="4472C4" w:themeColor="accent1"/>
          <w:kern w:val="0"/>
          <w:lang w:val="en-US"/>
          <w14:ligatures w14:val="none"/>
        </w:rPr>
        <w:br w:type="page"/>
      </w:r>
    </w:p>
    <w:p w14:paraId="6F1251A0" w14:textId="78C9295B" w:rsidR="00D251D9" w:rsidRPr="00DF731F" w:rsidRDefault="00266770" w:rsidP="00266770">
      <w:pPr>
        <w:pStyle w:val="Heading1"/>
        <w:spacing w:before="0" w:after="120" w:line="240" w:lineRule="auto"/>
        <w:rPr>
          <w:rFonts w:ascii="Times New Roman" w:hAnsi="Times New Roman" w:cs="Times New Roman"/>
          <w:sz w:val="24"/>
          <w:szCs w:val="24"/>
          <w:lang w:val="en-US"/>
        </w:rPr>
      </w:pPr>
      <w:bookmarkStart w:id="15" w:name="_Toc170371762"/>
      <w:r w:rsidRPr="00DF731F">
        <w:rPr>
          <w:rFonts w:ascii="Times New Roman" w:hAnsi="Times New Roman" w:cs="Times New Roman"/>
          <w:sz w:val="24"/>
          <w:szCs w:val="24"/>
          <w:lang w:val="en-US"/>
        </w:rPr>
        <w:t>T</w:t>
      </w:r>
      <w:r w:rsidR="008F1704" w:rsidRPr="00DF731F">
        <w:rPr>
          <w:rFonts w:ascii="Times New Roman" w:hAnsi="Times New Roman" w:cs="Times New Roman"/>
          <w:sz w:val="24"/>
          <w:szCs w:val="24"/>
          <w:lang w:val="en-US"/>
        </w:rPr>
        <w:t>able</w:t>
      </w:r>
      <w:r w:rsidR="00D251D9" w:rsidRPr="00DF731F">
        <w:rPr>
          <w:rFonts w:ascii="Times New Roman" w:hAnsi="Times New Roman" w:cs="Times New Roman"/>
          <w:sz w:val="24"/>
          <w:szCs w:val="24"/>
          <w:lang w:val="en-US"/>
        </w:rPr>
        <w:t xml:space="preserve"> </w:t>
      </w:r>
      <w:r w:rsidRPr="00DF731F">
        <w:rPr>
          <w:rFonts w:ascii="Times New Roman" w:hAnsi="Times New Roman" w:cs="Times New Roman"/>
          <w:sz w:val="24"/>
          <w:szCs w:val="24"/>
          <w:lang w:val="en-US"/>
        </w:rPr>
        <w:t>S7</w:t>
      </w:r>
      <w:r w:rsidR="00D251D9" w:rsidRPr="00DF731F">
        <w:rPr>
          <w:rFonts w:ascii="Times New Roman" w:hAnsi="Times New Roman" w:cs="Times New Roman"/>
          <w:sz w:val="24"/>
          <w:szCs w:val="24"/>
          <w:lang w:val="en-US"/>
        </w:rPr>
        <w:t>. Self-efficacy</w:t>
      </w:r>
      <w:bookmarkEnd w:id="15"/>
    </w:p>
    <w:p w14:paraId="1E3D59FD" w14:textId="77777777" w:rsidR="00D251D9" w:rsidRPr="00DF731F" w:rsidRDefault="00D251D9" w:rsidP="00E913B8">
      <w:pPr>
        <w:keepNext/>
        <w:keepLines/>
        <w:spacing w:before="200" w:after="200" w:line="276" w:lineRule="auto"/>
        <w:outlineLvl w:val="3"/>
        <w:rPr>
          <w:rFonts w:ascii="Times New Roman" w:eastAsiaTheme="majorEastAsia" w:hAnsi="Times New Roman" w:cs="Times New Roman"/>
          <w:b/>
          <w:bCs/>
          <w:i/>
          <w:iCs/>
          <w:color w:val="4472C4" w:themeColor="accent1"/>
          <w:kern w:val="0"/>
          <w:sz w:val="24"/>
          <w:szCs w:val="24"/>
          <w:lang w:val="en-US"/>
          <w14:ligatures w14:val="none"/>
        </w:rPr>
      </w:pPr>
      <w:r w:rsidRPr="00DF731F">
        <w:rPr>
          <w:rFonts w:ascii="Times New Roman" w:eastAsiaTheme="majorEastAsia" w:hAnsi="Times New Roman" w:cs="Times New Roman"/>
          <w:b/>
          <w:bCs/>
          <w:i/>
          <w:iCs/>
          <w:color w:val="4472C4" w:themeColor="accent1"/>
          <w:kern w:val="0"/>
          <w:sz w:val="24"/>
          <w:szCs w:val="24"/>
          <w:lang w:val="en-US"/>
          <w14:ligatures w14:val="none"/>
        </w:rPr>
        <w:t>How difficult or easy would you find each of these actions to be?</w:t>
      </w:r>
    </w:p>
    <w:tbl>
      <w:tblPr>
        <w:tblStyle w:val="TableGrid21"/>
        <w:tblW w:w="0" w:type="auto"/>
        <w:tblBorders>
          <w:top w:val="nil"/>
          <w:left w:val="nil"/>
          <w:bottom w:val="nil"/>
          <w:right w:val="nil"/>
          <w:insideH w:val="nil"/>
          <w:insideV w:val="nil"/>
        </w:tblBorders>
        <w:tblLook w:val="04A0" w:firstRow="1" w:lastRow="0" w:firstColumn="1" w:lastColumn="0" w:noHBand="0" w:noVBand="1"/>
      </w:tblPr>
      <w:tblGrid>
        <w:gridCol w:w="1133"/>
        <w:gridCol w:w="1603"/>
        <w:gridCol w:w="1603"/>
        <w:gridCol w:w="1603"/>
        <w:gridCol w:w="1603"/>
        <w:gridCol w:w="1603"/>
        <w:gridCol w:w="1603"/>
        <w:gridCol w:w="1603"/>
        <w:gridCol w:w="1604"/>
      </w:tblGrid>
      <w:tr w:rsidR="00AA6247" w:rsidRPr="00DF731F" w14:paraId="2603A5EE" w14:textId="77777777" w:rsidTr="005B7CD2">
        <w:tc>
          <w:tcPr>
            <w:tcW w:w="0" w:type="auto"/>
            <w:tcBorders>
              <w:top w:val="single" w:sz="4" w:space="0" w:color="auto"/>
              <w:bottom w:val="single" w:sz="4" w:space="0" w:color="auto"/>
            </w:tcBorders>
            <w:shd w:val="clear" w:color="auto" w:fill="BDD6EE" w:themeFill="accent5" w:themeFillTint="66"/>
          </w:tcPr>
          <w:p w14:paraId="3F9D51BB" w14:textId="77777777" w:rsidR="00F97CA7" w:rsidRPr="00DF731F" w:rsidRDefault="00F97CA7" w:rsidP="00F97CA7">
            <w:pPr>
              <w:rPr>
                <w:rFonts w:ascii="Arial Narrow" w:hAnsi="Arial Narrow" w:cs="Times New Roman"/>
                <w:sz w:val="20"/>
                <w:szCs w:val="20"/>
              </w:rPr>
            </w:pPr>
          </w:p>
        </w:tc>
        <w:tc>
          <w:tcPr>
            <w:tcW w:w="3206" w:type="dxa"/>
            <w:gridSpan w:val="2"/>
            <w:tcBorders>
              <w:top w:val="single" w:sz="4" w:space="0" w:color="auto"/>
              <w:bottom w:val="single" w:sz="4" w:space="0" w:color="auto"/>
            </w:tcBorders>
            <w:shd w:val="clear" w:color="auto" w:fill="BDD6EE" w:themeFill="accent5" w:themeFillTint="66"/>
          </w:tcPr>
          <w:p w14:paraId="115543DC" w14:textId="77777777" w:rsidR="00F97CA7" w:rsidRPr="00DF731F" w:rsidRDefault="00F97CA7" w:rsidP="00F97CA7">
            <w:pPr>
              <w:rPr>
                <w:rFonts w:ascii="Arial Narrow" w:hAnsi="Arial Narrow" w:cs="Times New Roman"/>
              </w:rPr>
            </w:pPr>
            <w:r w:rsidRPr="00DF731F">
              <w:rPr>
                <w:rFonts w:ascii="Arial Narrow" w:eastAsia="Calibri (Body)" w:hAnsi="Arial Narrow" w:cs="Calibri (Body)"/>
                <w:b/>
              </w:rPr>
              <w:t>How difficult or easy do you find knowing if a claim about a treatment is based on a research study comparing treatments?</w:t>
            </w:r>
          </w:p>
        </w:tc>
        <w:tc>
          <w:tcPr>
            <w:tcW w:w="3206" w:type="dxa"/>
            <w:gridSpan w:val="2"/>
            <w:tcBorders>
              <w:top w:val="single" w:sz="4" w:space="0" w:color="auto"/>
              <w:bottom w:val="single" w:sz="4" w:space="0" w:color="auto"/>
            </w:tcBorders>
            <w:shd w:val="clear" w:color="auto" w:fill="BDD6EE" w:themeFill="accent5" w:themeFillTint="66"/>
          </w:tcPr>
          <w:p w14:paraId="0F1908FF" w14:textId="77777777" w:rsidR="00F97CA7" w:rsidRPr="00DF731F" w:rsidRDefault="00F97CA7" w:rsidP="00F97CA7">
            <w:pPr>
              <w:rPr>
                <w:rFonts w:ascii="Arial Narrow" w:hAnsi="Arial Narrow" w:cs="Times New Roman"/>
              </w:rPr>
            </w:pPr>
            <w:r w:rsidRPr="00DF731F">
              <w:rPr>
                <w:rFonts w:ascii="Arial Narrow" w:eastAsia="Calibri (Body)" w:hAnsi="Arial Narrow" w:cs="Calibri (Body)"/>
                <w:b/>
              </w:rPr>
              <w:t>How difficult or easy do you think it is to find information about treatments that is based on research studies comparing treatments?</w:t>
            </w:r>
          </w:p>
        </w:tc>
        <w:tc>
          <w:tcPr>
            <w:tcW w:w="3206" w:type="dxa"/>
            <w:gridSpan w:val="2"/>
            <w:tcBorders>
              <w:top w:val="single" w:sz="4" w:space="0" w:color="auto"/>
              <w:bottom w:val="single" w:sz="4" w:space="0" w:color="auto"/>
            </w:tcBorders>
            <w:shd w:val="clear" w:color="auto" w:fill="BDD6EE" w:themeFill="accent5" w:themeFillTint="66"/>
          </w:tcPr>
          <w:p w14:paraId="4E7AC958" w14:textId="77777777" w:rsidR="00F97CA7" w:rsidRPr="00DF731F" w:rsidRDefault="00F97CA7" w:rsidP="00F97CA7">
            <w:pPr>
              <w:rPr>
                <w:rFonts w:ascii="Arial Narrow" w:hAnsi="Arial Narrow" w:cs="Times New Roman"/>
              </w:rPr>
            </w:pPr>
            <w:r w:rsidRPr="00DF731F">
              <w:rPr>
                <w:rFonts w:ascii="Arial Narrow" w:eastAsia="Calibri (Body)" w:hAnsi="Arial Narrow" w:cs="Calibri (Body)"/>
                <w:b/>
              </w:rPr>
              <w:t>How difficult or easy do you find judging the trustworthiness of the results of a research study comparing treatments?</w:t>
            </w:r>
          </w:p>
        </w:tc>
        <w:tc>
          <w:tcPr>
            <w:tcW w:w="3207" w:type="dxa"/>
            <w:gridSpan w:val="2"/>
            <w:tcBorders>
              <w:top w:val="single" w:sz="4" w:space="0" w:color="auto"/>
              <w:bottom w:val="single" w:sz="4" w:space="0" w:color="auto"/>
            </w:tcBorders>
            <w:shd w:val="clear" w:color="auto" w:fill="BDD6EE" w:themeFill="accent5" w:themeFillTint="66"/>
          </w:tcPr>
          <w:p w14:paraId="578B2356" w14:textId="77777777" w:rsidR="00F97CA7" w:rsidRPr="00DF731F" w:rsidRDefault="00F97CA7" w:rsidP="00F97CA7">
            <w:pPr>
              <w:rPr>
                <w:rFonts w:ascii="Arial Narrow" w:hAnsi="Arial Narrow" w:cs="Times New Roman"/>
              </w:rPr>
            </w:pPr>
            <w:r w:rsidRPr="00DF731F">
              <w:rPr>
                <w:rFonts w:ascii="Arial Narrow" w:eastAsia="Calibri (Body)" w:hAnsi="Arial Narrow" w:cs="Calibri (Body)"/>
                <w:b/>
              </w:rPr>
              <w:t>How difficult or easy do you find knowing if the results of a research study comparing treatments are relevant to you?</w:t>
            </w:r>
          </w:p>
        </w:tc>
      </w:tr>
      <w:tr w:rsidR="00AA6247" w:rsidRPr="00DF731F" w14:paraId="4E8E9B3D" w14:textId="77777777" w:rsidTr="005B7CD2">
        <w:tc>
          <w:tcPr>
            <w:tcW w:w="0" w:type="auto"/>
            <w:tcBorders>
              <w:top w:val="single" w:sz="4" w:space="0" w:color="auto"/>
              <w:bottom w:val="single" w:sz="4" w:space="0" w:color="auto"/>
            </w:tcBorders>
            <w:shd w:val="clear" w:color="auto" w:fill="DEEAF6" w:themeFill="accent5" w:themeFillTint="33"/>
          </w:tcPr>
          <w:p w14:paraId="5AC05671" w14:textId="77777777" w:rsidR="00F97CA7" w:rsidRPr="00DF731F" w:rsidRDefault="00F97CA7" w:rsidP="00F97CA7">
            <w:pPr>
              <w:rPr>
                <w:rFonts w:ascii="Arial Narrow" w:hAnsi="Arial Narrow" w:cs="Times New Roman"/>
                <w:sz w:val="20"/>
                <w:szCs w:val="20"/>
              </w:rPr>
            </w:pPr>
          </w:p>
        </w:tc>
        <w:tc>
          <w:tcPr>
            <w:tcW w:w="1603" w:type="dxa"/>
            <w:tcBorders>
              <w:top w:val="single" w:sz="4" w:space="0" w:color="auto"/>
            </w:tcBorders>
            <w:shd w:val="clear" w:color="auto" w:fill="DEEAF6" w:themeFill="accent5" w:themeFillTint="33"/>
          </w:tcPr>
          <w:p w14:paraId="7FBB4FFB" w14:textId="77777777" w:rsidR="00A027B4" w:rsidRPr="00DF731F" w:rsidRDefault="00F97CA7" w:rsidP="00A027B4">
            <w:pPr>
              <w:jc w:val="center"/>
              <w:rPr>
                <w:rFonts w:ascii="Arial Narrow" w:eastAsia="Calibri (Body)" w:hAnsi="Arial Narrow" w:cs="Calibri (Body)"/>
                <w:b/>
              </w:rPr>
            </w:pPr>
            <w:r w:rsidRPr="00DF731F">
              <w:rPr>
                <w:rFonts w:ascii="Arial Narrow" w:eastAsia="Calibri (Body)" w:hAnsi="Arial Narrow" w:cs="Calibri (Body)"/>
                <w:b/>
              </w:rPr>
              <w:t>Control</w:t>
            </w:r>
          </w:p>
          <w:p w14:paraId="1FC11534" w14:textId="3E312DEA" w:rsidR="00F97CA7" w:rsidRPr="00DF731F" w:rsidRDefault="00F97CA7" w:rsidP="00A027B4">
            <w:pPr>
              <w:jc w:val="center"/>
              <w:rPr>
                <w:rFonts w:ascii="Arial Narrow" w:hAnsi="Arial Narrow" w:cs="Times New Roman"/>
              </w:rPr>
            </w:pPr>
            <w:r w:rsidRPr="00DF731F">
              <w:rPr>
                <w:rFonts w:ascii="Arial Narrow" w:eastAsia="Calibri (Body)" w:hAnsi="Arial Narrow" w:cs="Calibri (Body)"/>
                <w:b/>
              </w:rPr>
              <w:t>schools</w:t>
            </w:r>
          </w:p>
        </w:tc>
        <w:tc>
          <w:tcPr>
            <w:tcW w:w="1603" w:type="dxa"/>
            <w:tcBorders>
              <w:top w:val="single" w:sz="4" w:space="0" w:color="auto"/>
            </w:tcBorders>
            <w:shd w:val="clear" w:color="auto" w:fill="DEEAF6" w:themeFill="accent5" w:themeFillTint="33"/>
          </w:tcPr>
          <w:p w14:paraId="4FFCD7B0" w14:textId="77777777" w:rsidR="00A027B4" w:rsidRPr="00DF731F" w:rsidRDefault="00F97CA7" w:rsidP="00A027B4">
            <w:pPr>
              <w:jc w:val="center"/>
              <w:rPr>
                <w:rFonts w:ascii="Arial Narrow" w:eastAsia="Calibri (Body)" w:hAnsi="Arial Narrow" w:cs="Calibri (Body)"/>
                <w:b/>
              </w:rPr>
            </w:pPr>
            <w:r w:rsidRPr="00DF731F">
              <w:rPr>
                <w:rFonts w:ascii="Arial Narrow" w:eastAsia="Calibri (Body)" w:hAnsi="Arial Narrow" w:cs="Calibri (Body)"/>
                <w:b/>
              </w:rPr>
              <w:t>Intervention</w:t>
            </w:r>
          </w:p>
          <w:p w14:paraId="4D5731CC" w14:textId="056A098B" w:rsidR="00F97CA7" w:rsidRPr="00DF731F" w:rsidRDefault="00F97CA7" w:rsidP="00A027B4">
            <w:pPr>
              <w:jc w:val="center"/>
              <w:rPr>
                <w:rFonts w:ascii="Arial Narrow" w:hAnsi="Arial Narrow" w:cs="Times New Roman"/>
              </w:rPr>
            </w:pPr>
            <w:r w:rsidRPr="00DF731F">
              <w:rPr>
                <w:rFonts w:ascii="Arial Narrow" w:eastAsia="Calibri (Body)" w:hAnsi="Arial Narrow" w:cs="Calibri (Body)"/>
                <w:b/>
              </w:rPr>
              <w:t>schools</w:t>
            </w:r>
          </w:p>
        </w:tc>
        <w:tc>
          <w:tcPr>
            <w:tcW w:w="1603" w:type="dxa"/>
            <w:tcBorders>
              <w:top w:val="single" w:sz="4" w:space="0" w:color="auto"/>
            </w:tcBorders>
            <w:shd w:val="clear" w:color="auto" w:fill="DEEAF6" w:themeFill="accent5" w:themeFillTint="33"/>
          </w:tcPr>
          <w:p w14:paraId="5B1B9175" w14:textId="77777777" w:rsidR="00A027B4" w:rsidRPr="00DF731F" w:rsidRDefault="00F97CA7" w:rsidP="00A027B4">
            <w:pPr>
              <w:jc w:val="center"/>
              <w:rPr>
                <w:rFonts w:ascii="Arial Narrow" w:eastAsia="Calibri (Body)" w:hAnsi="Arial Narrow" w:cs="Calibri (Body)"/>
                <w:b/>
              </w:rPr>
            </w:pPr>
            <w:r w:rsidRPr="00DF731F">
              <w:rPr>
                <w:rFonts w:ascii="Arial Narrow" w:eastAsia="Calibri (Body)" w:hAnsi="Arial Narrow" w:cs="Calibri (Body)"/>
                <w:b/>
              </w:rPr>
              <w:t>Control</w:t>
            </w:r>
          </w:p>
          <w:p w14:paraId="251E4B02" w14:textId="2AC177BF" w:rsidR="00F97CA7" w:rsidRPr="00DF731F" w:rsidRDefault="00F97CA7" w:rsidP="00A027B4">
            <w:pPr>
              <w:jc w:val="center"/>
              <w:rPr>
                <w:rFonts w:ascii="Arial Narrow" w:hAnsi="Arial Narrow" w:cs="Times New Roman"/>
              </w:rPr>
            </w:pPr>
            <w:r w:rsidRPr="00DF731F">
              <w:rPr>
                <w:rFonts w:ascii="Arial Narrow" w:eastAsia="Calibri (Body)" w:hAnsi="Arial Narrow" w:cs="Calibri (Body)"/>
                <w:b/>
              </w:rPr>
              <w:t>schools</w:t>
            </w:r>
          </w:p>
        </w:tc>
        <w:tc>
          <w:tcPr>
            <w:tcW w:w="1603" w:type="dxa"/>
            <w:tcBorders>
              <w:top w:val="single" w:sz="4" w:space="0" w:color="auto"/>
            </w:tcBorders>
            <w:shd w:val="clear" w:color="auto" w:fill="DEEAF6" w:themeFill="accent5" w:themeFillTint="33"/>
          </w:tcPr>
          <w:p w14:paraId="0C01B2A7" w14:textId="77777777" w:rsidR="00A027B4" w:rsidRPr="00DF731F" w:rsidRDefault="00F97CA7" w:rsidP="00A027B4">
            <w:pPr>
              <w:jc w:val="center"/>
              <w:rPr>
                <w:rFonts w:ascii="Arial Narrow" w:eastAsia="Calibri (Body)" w:hAnsi="Arial Narrow" w:cs="Calibri (Body)"/>
                <w:b/>
              </w:rPr>
            </w:pPr>
            <w:r w:rsidRPr="00DF731F">
              <w:rPr>
                <w:rFonts w:ascii="Arial Narrow" w:eastAsia="Calibri (Body)" w:hAnsi="Arial Narrow" w:cs="Calibri (Body)"/>
                <w:b/>
              </w:rPr>
              <w:t>Intervention</w:t>
            </w:r>
          </w:p>
          <w:p w14:paraId="163054C9" w14:textId="0C49F326" w:rsidR="00F97CA7" w:rsidRPr="00DF731F" w:rsidRDefault="00F97CA7" w:rsidP="00A027B4">
            <w:pPr>
              <w:jc w:val="center"/>
              <w:rPr>
                <w:rFonts w:ascii="Arial Narrow" w:hAnsi="Arial Narrow" w:cs="Times New Roman"/>
              </w:rPr>
            </w:pPr>
            <w:r w:rsidRPr="00DF731F">
              <w:rPr>
                <w:rFonts w:ascii="Arial Narrow" w:eastAsia="Calibri (Body)" w:hAnsi="Arial Narrow" w:cs="Calibri (Body)"/>
                <w:b/>
              </w:rPr>
              <w:t>schools</w:t>
            </w:r>
          </w:p>
        </w:tc>
        <w:tc>
          <w:tcPr>
            <w:tcW w:w="1603" w:type="dxa"/>
            <w:tcBorders>
              <w:top w:val="single" w:sz="4" w:space="0" w:color="auto"/>
            </w:tcBorders>
            <w:shd w:val="clear" w:color="auto" w:fill="DEEAF6" w:themeFill="accent5" w:themeFillTint="33"/>
          </w:tcPr>
          <w:p w14:paraId="587C7A3E" w14:textId="77777777" w:rsidR="00A027B4" w:rsidRPr="00DF731F" w:rsidRDefault="00F97CA7" w:rsidP="00A027B4">
            <w:pPr>
              <w:jc w:val="center"/>
              <w:rPr>
                <w:rFonts w:ascii="Arial Narrow" w:eastAsia="Calibri (Body)" w:hAnsi="Arial Narrow" w:cs="Calibri (Body)"/>
                <w:b/>
              </w:rPr>
            </w:pPr>
            <w:r w:rsidRPr="00DF731F">
              <w:rPr>
                <w:rFonts w:ascii="Arial Narrow" w:eastAsia="Calibri (Body)" w:hAnsi="Arial Narrow" w:cs="Calibri (Body)"/>
                <w:b/>
              </w:rPr>
              <w:t>Control</w:t>
            </w:r>
          </w:p>
          <w:p w14:paraId="57315A51" w14:textId="0E6F221D" w:rsidR="00F97CA7" w:rsidRPr="00DF731F" w:rsidRDefault="00F97CA7" w:rsidP="00A027B4">
            <w:pPr>
              <w:jc w:val="center"/>
              <w:rPr>
                <w:rFonts w:ascii="Arial Narrow" w:hAnsi="Arial Narrow" w:cs="Times New Roman"/>
              </w:rPr>
            </w:pPr>
            <w:r w:rsidRPr="00DF731F">
              <w:rPr>
                <w:rFonts w:ascii="Arial Narrow" w:eastAsia="Calibri (Body)" w:hAnsi="Arial Narrow" w:cs="Calibri (Body)"/>
                <w:b/>
              </w:rPr>
              <w:t>schools</w:t>
            </w:r>
          </w:p>
        </w:tc>
        <w:tc>
          <w:tcPr>
            <w:tcW w:w="1603" w:type="dxa"/>
            <w:tcBorders>
              <w:top w:val="single" w:sz="4" w:space="0" w:color="auto"/>
            </w:tcBorders>
            <w:shd w:val="clear" w:color="auto" w:fill="DEEAF6" w:themeFill="accent5" w:themeFillTint="33"/>
          </w:tcPr>
          <w:p w14:paraId="73432867" w14:textId="77777777" w:rsidR="00A027B4" w:rsidRPr="00DF731F" w:rsidRDefault="00F97CA7" w:rsidP="00A027B4">
            <w:pPr>
              <w:jc w:val="center"/>
              <w:rPr>
                <w:rFonts w:ascii="Arial Narrow" w:eastAsia="Calibri (Body)" w:hAnsi="Arial Narrow" w:cs="Calibri (Body)"/>
                <w:b/>
              </w:rPr>
            </w:pPr>
            <w:r w:rsidRPr="00DF731F">
              <w:rPr>
                <w:rFonts w:ascii="Arial Narrow" w:eastAsia="Calibri (Body)" w:hAnsi="Arial Narrow" w:cs="Calibri (Body)"/>
                <w:b/>
              </w:rPr>
              <w:t>Intervention</w:t>
            </w:r>
          </w:p>
          <w:p w14:paraId="1B62B137" w14:textId="20518AB6" w:rsidR="00F97CA7" w:rsidRPr="00DF731F" w:rsidRDefault="00F97CA7" w:rsidP="00A027B4">
            <w:pPr>
              <w:jc w:val="center"/>
              <w:rPr>
                <w:rFonts w:ascii="Arial Narrow" w:hAnsi="Arial Narrow" w:cs="Times New Roman"/>
              </w:rPr>
            </w:pPr>
            <w:r w:rsidRPr="00DF731F">
              <w:rPr>
                <w:rFonts w:ascii="Arial Narrow" w:eastAsia="Calibri (Body)" w:hAnsi="Arial Narrow" w:cs="Calibri (Body)"/>
                <w:b/>
              </w:rPr>
              <w:t>schools</w:t>
            </w:r>
          </w:p>
        </w:tc>
        <w:tc>
          <w:tcPr>
            <w:tcW w:w="1603" w:type="dxa"/>
            <w:tcBorders>
              <w:top w:val="single" w:sz="4" w:space="0" w:color="auto"/>
            </w:tcBorders>
            <w:shd w:val="clear" w:color="auto" w:fill="DEEAF6" w:themeFill="accent5" w:themeFillTint="33"/>
          </w:tcPr>
          <w:p w14:paraId="164FF831" w14:textId="77777777" w:rsidR="00A027B4" w:rsidRPr="00DF731F" w:rsidRDefault="00F97CA7" w:rsidP="00A027B4">
            <w:pPr>
              <w:jc w:val="center"/>
              <w:rPr>
                <w:rFonts w:ascii="Arial Narrow" w:eastAsia="Calibri (Body)" w:hAnsi="Arial Narrow" w:cs="Calibri (Body)"/>
                <w:b/>
              </w:rPr>
            </w:pPr>
            <w:r w:rsidRPr="00DF731F">
              <w:rPr>
                <w:rFonts w:ascii="Arial Narrow" w:eastAsia="Calibri (Body)" w:hAnsi="Arial Narrow" w:cs="Calibri (Body)"/>
                <w:b/>
              </w:rPr>
              <w:t>Control</w:t>
            </w:r>
          </w:p>
          <w:p w14:paraId="34355203" w14:textId="18552A99" w:rsidR="00F97CA7" w:rsidRPr="00DF731F" w:rsidRDefault="00F97CA7" w:rsidP="00A027B4">
            <w:pPr>
              <w:jc w:val="center"/>
              <w:rPr>
                <w:rFonts w:ascii="Arial Narrow" w:hAnsi="Arial Narrow" w:cs="Times New Roman"/>
              </w:rPr>
            </w:pPr>
            <w:r w:rsidRPr="00DF731F">
              <w:rPr>
                <w:rFonts w:ascii="Arial Narrow" w:eastAsia="Calibri (Body)" w:hAnsi="Arial Narrow" w:cs="Calibri (Body)"/>
                <w:b/>
              </w:rPr>
              <w:t>schools</w:t>
            </w:r>
          </w:p>
        </w:tc>
        <w:tc>
          <w:tcPr>
            <w:tcW w:w="1604" w:type="dxa"/>
            <w:tcBorders>
              <w:top w:val="single" w:sz="4" w:space="0" w:color="auto"/>
            </w:tcBorders>
            <w:shd w:val="clear" w:color="auto" w:fill="DEEAF6" w:themeFill="accent5" w:themeFillTint="33"/>
          </w:tcPr>
          <w:p w14:paraId="2A8DBC13" w14:textId="77777777" w:rsidR="00A027B4" w:rsidRPr="00DF731F" w:rsidRDefault="00F97CA7" w:rsidP="00A027B4">
            <w:pPr>
              <w:jc w:val="center"/>
              <w:rPr>
                <w:rFonts w:ascii="Arial Narrow" w:eastAsia="Calibri (Body)" w:hAnsi="Arial Narrow" w:cs="Calibri (Body)"/>
                <w:b/>
              </w:rPr>
            </w:pPr>
            <w:r w:rsidRPr="00DF731F">
              <w:rPr>
                <w:rFonts w:ascii="Arial Narrow" w:eastAsia="Calibri (Body)" w:hAnsi="Arial Narrow" w:cs="Calibri (Body)"/>
                <w:b/>
              </w:rPr>
              <w:t>Intervention</w:t>
            </w:r>
          </w:p>
          <w:p w14:paraId="7C981E6B" w14:textId="01F18BD3" w:rsidR="00F97CA7" w:rsidRPr="00DF731F" w:rsidRDefault="00F97CA7" w:rsidP="00A027B4">
            <w:pPr>
              <w:jc w:val="center"/>
              <w:rPr>
                <w:rFonts w:ascii="Arial Narrow" w:hAnsi="Arial Narrow" w:cs="Times New Roman"/>
              </w:rPr>
            </w:pPr>
            <w:r w:rsidRPr="00DF731F">
              <w:rPr>
                <w:rFonts w:ascii="Arial Narrow" w:eastAsia="Calibri (Body)" w:hAnsi="Arial Narrow" w:cs="Calibri (Body)"/>
                <w:b/>
              </w:rPr>
              <w:t>schools</w:t>
            </w:r>
          </w:p>
        </w:tc>
      </w:tr>
      <w:tr w:rsidR="00430612" w:rsidRPr="00DF731F" w14:paraId="510DCBB5" w14:textId="77777777" w:rsidTr="005B7CD2">
        <w:tc>
          <w:tcPr>
            <w:tcW w:w="0" w:type="auto"/>
            <w:tcBorders>
              <w:top w:val="single" w:sz="4" w:space="0" w:color="auto"/>
            </w:tcBorders>
          </w:tcPr>
          <w:p w14:paraId="57DE4193" w14:textId="77777777" w:rsidR="00430612" w:rsidRPr="00DF731F" w:rsidRDefault="00430612" w:rsidP="00430612">
            <w:pPr>
              <w:rPr>
                <w:rFonts w:ascii="Arial Narrow" w:hAnsi="Arial Narrow" w:cs="Times New Roman"/>
              </w:rPr>
            </w:pPr>
            <w:r w:rsidRPr="00DF731F">
              <w:rPr>
                <w:rFonts w:ascii="Arial Narrow" w:eastAsia="Calibri (Body)" w:hAnsi="Arial Narrow" w:cs="Calibri (Body)"/>
                <w:b/>
              </w:rPr>
              <w:t>Missing</w:t>
            </w:r>
          </w:p>
        </w:tc>
        <w:tc>
          <w:tcPr>
            <w:tcW w:w="1603" w:type="dxa"/>
            <w:tcBorders>
              <w:top w:val="single" w:sz="0" w:space="0" w:color="000000"/>
            </w:tcBorders>
          </w:tcPr>
          <w:p w14:paraId="04867B06" w14:textId="5A43AA14" w:rsidR="00430612" w:rsidRPr="00DF731F" w:rsidRDefault="00430612" w:rsidP="00430612">
            <w:pPr>
              <w:jc w:val="right"/>
              <w:rPr>
                <w:rFonts w:ascii="Arial Narrow" w:hAnsi="Arial Narrow" w:cs="Times New Roman"/>
              </w:rPr>
            </w:pPr>
            <w:r w:rsidRPr="00DF731F">
              <w:rPr>
                <w:rFonts w:ascii="Arial Narrow" w:eastAsia="Calibri (Body)" w:hAnsi="Arial Narrow" w:cs="Calibri (Body)"/>
              </w:rPr>
              <w:t>2 (0.1%)</w:t>
            </w:r>
          </w:p>
        </w:tc>
        <w:tc>
          <w:tcPr>
            <w:tcW w:w="1603" w:type="dxa"/>
            <w:tcBorders>
              <w:top w:val="single" w:sz="0" w:space="0" w:color="000000"/>
            </w:tcBorders>
          </w:tcPr>
          <w:p w14:paraId="362A47C2" w14:textId="70E0B900" w:rsidR="00430612" w:rsidRPr="00DF731F" w:rsidRDefault="00430612" w:rsidP="00430612">
            <w:pPr>
              <w:jc w:val="right"/>
              <w:rPr>
                <w:rFonts w:ascii="Arial Narrow" w:hAnsi="Arial Narrow" w:cs="Times New Roman"/>
              </w:rPr>
            </w:pPr>
            <w:r w:rsidRPr="00DF731F">
              <w:rPr>
                <w:rFonts w:ascii="Arial Narrow" w:eastAsia="Calibri (Body)" w:hAnsi="Arial Narrow" w:cs="Calibri (Body)"/>
              </w:rPr>
              <w:t>6 (0.1%)</w:t>
            </w:r>
          </w:p>
        </w:tc>
        <w:tc>
          <w:tcPr>
            <w:tcW w:w="1603" w:type="dxa"/>
            <w:tcBorders>
              <w:top w:val="single" w:sz="0" w:space="0" w:color="000000"/>
            </w:tcBorders>
          </w:tcPr>
          <w:p w14:paraId="0F0FA842" w14:textId="782618E0" w:rsidR="00430612" w:rsidRPr="00DF731F" w:rsidRDefault="00430612" w:rsidP="00430612">
            <w:pPr>
              <w:jc w:val="right"/>
              <w:rPr>
                <w:rFonts w:ascii="Arial Narrow" w:hAnsi="Arial Narrow" w:cs="Times New Roman"/>
              </w:rPr>
            </w:pPr>
            <w:r w:rsidRPr="00DF731F">
              <w:rPr>
                <w:rFonts w:ascii="Arial Narrow" w:eastAsia="Calibri (Body)" w:hAnsi="Arial Narrow" w:cs="Calibri (Body)"/>
              </w:rPr>
              <w:t>3 (0.1%)</w:t>
            </w:r>
          </w:p>
        </w:tc>
        <w:tc>
          <w:tcPr>
            <w:tcW w:w="1603" w:type="dxa"/>
            <w:tcBorders>
              <w:top w:val="single" w:sz="0" w:space="0" w:color="000000"/>
            </w:tcBorders>
          </w:tcPr>
          <w:p w14:paraId="66B6AA17" w14:textId="68954E85" w:rsidR="00430612" w:rsidRPr="00DF731F" w:rsidRDefault="00430612" w:rsidP="00430612">
            <w:pPr>
              <w:jc w:val="right"/>
              <w:rPr>
                <w:rFonts w:ascii="Arial Narrow" w:hAnsi="Arial Narrow" w:cs="Times New Roman"/>
              </w:rPr>
            </w:pPr>
            <w:r w:rsidRPr="00DF731F">
              <w:rPr>
                <w:rFonts w:ascii="Arial Narrow" w:eastAsia="Calibri (Body)" w:hAnsi="Arial Narrow" w:cs="Calibri (Body)"/>
              </w:rPr>
              <w:t>1 (0.0%)</w:t>
            </w:r>
          </w:p>
        </w:tc>
        <w:tc>
          <w:tcPr>
            <w:tcW w:w="1603" w:type="dxa"/>
            <w:tcBorders>
              <w:top w:val="single" w:sz="0" w:space="0" w:color="000000"/>
            </w:tcBorders>
          </w:tcPr>
          <w:p w14:paraId="08A82474" w14:textId="42F23BFA" w:rsidR="00430612" w:rsidRPr="00DF731F" w:rsidRDefault="00430612" w:rsidP="00430612">
            <w:pPr>
              <w:jc w:val="right"/>
              <w:rPr>
                <w:rFonts w:ascii="Arial Narrow" w:hAnsi="Arial Narrow" w:cs="Times New Roman"/>
              </w:rPr>
            </w:pPr>
            <w:r w:rsidRPr="00DF731F">
              <w:rPr>
                <w:rFonts w:ascii="Arial Narrow" w:eastAsia="Calibri (Body)" w:hAnsi="Arial Narrow" w:cs="Calibri (Body)"/>
              </w:rPr>
              <w:t>19 (0.5%)</w:t>
            </w:r>
          </w:p>
        </w:tc>
        <w:tc>
          <w:tcPr>
            <w:tcW w:w="1603" w:type="dxa"/>
            <w:tcBorders>
              <w:top w:val="single" w:sz="0" w:space="0" w:color="000000"/>
            </w:tcBorders>
          </w:tcPr>
          <w:p w14:paraId="358B1F6D" w14:textId="61F3C2BB" w:rsidR="00430612" w:rsidRPr="00DF731F" w:rsidRDefault="00430612" w:rsidP="00430612">
            <w:pPr>
              <w:jc w:val="right"/>
              <w:rPr>
                <w:rFonts w:ascii="Arial Narrow" w:hAnsi="Arial Narrow" w:cs="Times New Roman"/>
              </w:rPr>
            </w:pPr>
            <w:r w:rsidRPr="00DF731F">
              <w:rPr>
                <w:rFonts w:ascii="Arial Narrow" w:eastAsia="Calibri (Body)" w:hAnsi="Arial Narrow" w:cs="Calibri (Body)"/>
              </w:rPr>
              <w:t>6 (0.1%)</w:t>
            </w:r>
          </w:p>
        </w:tc>
        <w:tc>
          <w:tcPr>
            <w:tcW w:w="1603" w:type="dxa"/>
            <w:tcBorders>
              <w:top w:val="single" w:sz="0" w:space="0" w:color="000000"/>
            </w:tcBorders>
          </w:tcPr>
          <w:p w14:paraId="354175A9" w14:textId="5F8262C3" w:rsidR="00430612" w:rsidRPr="00DF731F" w:rsidRDefault="00430612" w:rsidP="00430612">
            <w:pPr>
              <w:jc w:val="right"/>
              <w:rPr>
                <w:rFonts w:ascii="Arial Narrow" w:hAnsi="Arial Narrow" w:cs="Times New Roman"/>
              </w:rPr>
            </w:pPr>
            <w:r w:rsidRPr="00DF731F">
              <w:rPr>
                <w:rFonts w:ascii="Arial Narrow" w:eastAsia="Calibri (Body)" w:hAnsi="Arial Narrow" w:cs="Calibri (Body)"/>
              </w:rPr>
              <w:t>3 (0.1%)</w:t>
            </w:r>
          </w:p>
        </w:tc>
        <w:tc>
          <w:tcPr>
            <w:tcW w:w="1604" w:type="dxa"/>
            <w:tcBorders>
              <w:top w:val="single" w:sz="0" w:space="0" w:color="000000"/>
            </w:tcBorders>
          </w:tcPr>
          <w:p w14:paraId="2B4B9ECD" w14:textId="2813C316" w:rsidR="00430612" w:rsidRPr="00DF731F" w:rsidRDefault="00430612" w:rsidP="00430612">
            <w:pPr>
              <w:jc w:val="right"/>
              <w:rPr>
                <w:rFonts w:ascii="Arial Narrow" w:hAnsi="Arial Narrow" w:cs="Times New Roman"/>
              </w:rPr>
            </w:pPr>
            <w:r w:rsidRPr="00DF731F">
              <w:rPr>
                <w:rFonts w:ascii="Arial Narrow" w:eastAsia="Calibri (Body)" w:hAnsi="Arial Narrow" w:cs="Calibri (Body)"/>
              </w:rPr>
              <w:t>5 (0.1%)</w:t>
            </w:r>
          </w:p>
        </w:tc>
      </w:tr>
      <w:tr w:rsidR="00430612" w:rsidRPr="00DF731F" w14:paraId="7E839E08" w14:textId="77777777" w:rsidTr="00E913B8">
        <w:tc>
          <w:tcPr>
            <w:tcW w:w="0" w:type="auto"/>
          </w:tcPr>
          <w:p w14:paraId="21FD7082" w14:textId="77777777" w:rsidR="00430612" w:rsidRPr="00DF731F" w:rsidRDefault="00430612" w:rsidP="00430612">
            <w:pPr>
              <w:rPr>
                <w:rFonts w:ascii="Arial Narrow" w:hAnsi="Arial Narrow" w:cs="Times New Roman"/>
              </w:rPr>
            </w:pPr>
            <w:r w:rsidRPr="00DF731F">
              <w:rPr>
                <w:rFonts w:ascii="Arial Narrow" w:eastAsia="Calibri (Body)" w:hAnsi="Arial Narrow" w:cs="Calibri (Body)"/>
                <w:b/>
              </w:rPr>
              <w:t>I don't know</w:t>
            </w:r>
          </w:p>
        </w:tc>
        <w:tc>
          <w:tcPr>
            <w:tcW w:w="1603" w:type="dxa"/>
          </w:tcPr>
          <w:p w14:paraId="12D1F901" w14:textId="5BD344CC" w:rsidR="00430612" w:rsidRPr="00DF731F" w:rsidRDefault="00430612" w:rsidP="00430612">
            <w:pPr>
              <w:jc w:val="right"/>
              <w:rPr>
                <w:rFonts w:ascii="Arial Narrow" w:hAnsi="Arial Narrow" w:cs="Times New Roman"/>
              </w:rPr>
            </w:pPr>
            <w:r w:rsidRPr="00DF731F">
              <w:rPr>
                <w:rFonts w:ascii="Arial Narrow" w:eastAsia="Calibri (Body)" w:hAnsi="Arial Narrow" w:cs="Calibri (Body)"/>
              </w:rPr>
              <w:t>369 (9.4%)</w:t>
            </w:r>
          </w:p>
        </w:tc>
        <w:tc>
          <w:tcPr>
            <w:tcW w:w="1603" w:type="dxa"/>
          </w:tcPr>
          <w:p w14:paraId="1C4A63AC" w14:textId="3D79D615" w:rsidR="00430612" w:rsidRPr="00DF731F" w:rsidRDefault="00430612" w:rsidP="00430612">
            <w:pPr>
              <w:jc w:val="right"/>
              <w:rPr>
                <w:rFonts w:ascii="Arial Narrow" w:hAnsi="Arial Narrow" w:cs="Times New Roman"/>
              </w:rPr>
            </w:pPr>
            <w:r w:rsidRPr="00DF731F">
              <w:rPr>
                <w:rFonts w:ascii="Arial Narrow" w:eastAsia="Calibri (Body)" w:hAnsi="Arial Narrow" w:cs="Calibri (Body)"/>
              </w:rPr>
              <w:t>287 (6.6%)</w:t>
            </w:r>
          </w:p>
        </w:tc>
        <w:tc>
          <w:tcPr>
            <w:tcW w:w="1603" w:type="dxa"/>
          </w:tcPr>
          <w:p w14:paraId="6CDE7BD3" w14:textId="31AEB36C" w:rsidR="00430612" w:rsidRPr="00DF731F" w:rsidRDefault="00430612" w:rsidP="00430612">
            <w:pPr>
              <w:jc w:val="right"/>
              <w:rPr>
                <w:rFonts w:ascii="Arial Narrow" w:hAnsi="Arial Narrow" w:cs="Times New Roman"/>
              </w:rPr>
            </w:pPr>
            <w:r w:rsidRPr="00DF731F">
              <w:rPr>
                <w:rFonts w:ascii="Arial Narrow" w:eastAsia="Calibri (Body)" w:hAnsi="Arial Narrow" w:cs="Calibri (Body)"/>
              </w:rPr>
              <w:t>292 (7.4%)</w:t>
            </w:r>
          </w:p>
        </w:tc>
        <w:tc>
          <w:tcPr>
            <w:tcW w:w="1603" w:type="dxa"/>
          </w:tcPr>
          <w:p w14:paraId="2E412C4A" w14:textId="4B1B9368" w:rsidR="00430612" w:rsidRPr="00DF731F" w:rsidRDefault="00430612" w:rsidP="00430612">
            <w:pPr>
              <w:jc w:val="right"/>
              <w:rPr>
                <w:rFonts w:ascii="Arial Narrow" w:hAnsi="Arial Narrow" w:cs="Times New Roman"/>
              </w:rPr>
            </w:pPr>
            <w:r w:rsidRPr="00DF731F">
              <w:rPr>
                <w:rFonts w:ascii="Arial Narrow" w:eastAsia="Calibri (Body)" w:hAnsi="Arial Narrow" w:cs="Calibri (Body)"/>
              </w:rPr>
              <w:t>246 (5.6%)</w:t>
            </w:r>
          </w:p>
        </w:tc>
        <w:tc>
          <w:tcPr>
            <w:tcW w:w="1603" w:type="dxa"/>
          </w:tcPr>
          <w:p w14:paraId="154CD63F" w14:textId="2BE73D0B" w:rsidR="00430612" w:rsidRPr="00DF731F" w:rsidRDefault="00430612" w:rsidP="00430612">
            <w:pPr>
              <w:jc w:val="right"/>
              <w:rPr>
                <w:rFonts w:ascii="Arial Narrow" w:hAnsi="Arial Narrow" w:cs="Times New Roman"/>
              </w:rPr>
            </w:pPr>
            <w:r w:rsidRPr="00DF731F">
              <w:rPr>
                <w:rFonts w:ascii="Arial Narrow" w:eastAsia="Calibri (Body)" w:hAnsi="Arial Narrow" w:cs="Calibri (Body)"/>
              </w:rPr>
              <w:t>400 (10.1%)</w:t>
            </w:r>
          </w:p>
        </w:tc>
        <w:tc>
          <w:tcPr>
            <w:tcW w:w="1603" w:type="dxa"/>
          </w:tcPr>
          <w:p w14:paraId="3FC3EDAD" w14:textId="459E9C8F" w:rsidR="00430612" w:rsidRPr="00DF731F" w:rsidRDefault="00430612" w:rsidP="00430612">
            <w:pPr>
              <w:jc w:val="right"/>
              <w:rPr>
                <w:rFonts w:ascii="Arial Narrow" w:hAnsi="Arial Narrow" w:cs="Times New Roman"/>
              </w:rPr>
            </w:pPr>
            <w:r w:rsidRPr="00DF731F">
              <w:rPr>
                <w:rFonts w:ascii="Arial Narrow" w:eastAsia="Calibri (Body)" w:hAnsi="Arial Narrow" w:cs="Calibri (Body)"/>
              </w:rPr>
              <w:t>295 (6.8%)</w:t>
            </w:r>
          </w:p>
        </w:tc>
        <w:tc>
          <w:tcPr>
            <w:tcW w:w="1603" w:type="dxa"/>
          </w:tcPr>
          <w:p w14:paraId="5A81E7ED" w14:textId="32C3AABB" w:rsidR="00430612" w:rsidRPr="00DF731F" w:rsidRDefault="00430612" w:rsidP="00430612">
            <w:pPr>
              <w:jc w:val="right"/>
              <w:rPr>
                <w:rFonts w:ascii="Arial Narrow" w:hAnsi="Arial Narrow" w:cs="Times New Roman"/>
              </w:rPr>
            </w:pPr>
            <w:r w:rsidRPr="00DF731F">
              <w:rPr>
                <w:rFonts w:ascii="Arial Narrow" w:eastAsia="Calibri (Body)" w:hAnsi="Arial Narrow" w:cs="Calibri (Body)"/>
              </w:rPr>
              <w:t>335 (8.5%)</w:t>
            </w:r>
          </w:p>
        </w:tc>
        <w:tc>
          <w:tcPr>
            <w:tcW w:w="1604" w:type="dxa"/>
          </w:tcPr>
          <w:p w14:paraId="44AB6662" w14:textId="2D771AAD" w:rsidR="00430612" w:rsidRPr="00DF731F" w:rsidRDefault="00430612" w:rsidP="00430612">
            <w:pPr>
              <w:jc w:val="right"/>
              <w:rPr>
                <w:rFonts w:ascii="Arial Narrow" w:hAnsi="Arial Narrow" w:cs="Times New Roman"/>
              </w:rPr>
            </w:pPr>
            <w:r w:rsidRPr="00DF731F">
              <w:rPr>
                <w:rFonts w:ascii="Arial Narrow" w:eastAsia="Calibri (Body)" w:hAnsi="Arial Narrow" w:cs="Calibri (Body)"/>
              </w:rPr>
              <w:t>288 (6.6%)</w:t>
            </w:r>
          </w:p>
        </w:tc>
      </w:tr>
      <w:tr w:rsidR="00430612" w:rsidRPr="00DF731F" w14:paraId="7BFE8FA0" w14:textId="77777777" w:rsidTr="00E913B8">
        <w:tc>
          <w:tcPr>
            <w:tcW w:w="0" w:type="auto"/>
          </w:tcPr>
          <w:p w14:paraId="1A529058" w14:textId="77777777" w:rsidR="00430612" w:rsidRPr="00DF731F" w:rsidRDefault="00430612" w:rsidP="00430612">
            <w:pPr>
              <w:rPr>
                <w:rFonts w:ascii="Arial Narrow" w:hAnsi="Arial Narrow" w:cs="Times New Roman"/>
              </w:rPr>
            </w:pPr>
            <w:r w:rsidRPr="00DF731F">
              <w:rPr>
                <w:rFonts w:ascii="Arial Narrow" w:eastAsia="Calibri (Body)" w:hAnsi="Arial Narrow" w:cs="Calibri (Body)"/>
                <w:b/>
              </w:rPr>
              <w:t>Very difficult</w:t>
            </w:r>
          </w:p>
        </w:tc>
        <w:tc>
          <w:tcPr>
            <w:tcW w:w="1603" w:type="dxa"/>
          </w:tcPr>
          <w:p w14:paraId="6C78481F" w14:textId="3E34622F" w:rsidR="00430612" w:rsidRPr="00DF731F" w:rsidRDefault="00430612" w:rsidP="00430612">
            <w:pPr>
              <w:jc w:val="right"/>
              <w:rPr>
                <w:rFonts w:ascii="Arial Narrow" w:hAnsi="Arial Narrow" w:cs="Times New Roman"/>
              </w:rPr>
            </w:pPr>
            <w:r w:rsidRPr="00DF731F">
              <w:rPr>
                <w:rFonts w:ascii="Arial Narrow" w:eastAsia="Calibri (Body)" w:hAnsi="Arial Narrow" w:cs="Calibri (Body)"/>
              </w:rPr>
              <w:t>975 (24.7%)</w:t>
            </w:r>
          </w:p>
        </w:tc>
        <w:tc>
          <w:tcPr>
            <w:tcW w:w="1603" w:type="dxa"/>
          </w:tcPr>
          <w:p w14:paraId="5D73CA64" w14:textId="03475084" w:rsidR="00430612" w:rsidRPr="00DF731F" w:rsidRDefault="00430612" w:rsidP="00430612">
            <w:pPr>
              <w:jc w:val="right"/>
              <w:rPr>
                <w:rFonts w:ascii="Arial Narrow" w:hAnsi="Arial Narrow" w:cs="Times New Roman"/>
              </w:rPr>
            </w:pPr>
            <w:r w:rsidRPr="00DF731F">
              <w:rPr>
                <w:rFonts w:ascii="Arial Narrow" w:eastAsia="Calibri (Body)" w:hAnsi="Arial Narrow" w:cs="Calibri (Body)"/>
              </w:rPr>
              <w:t>776 (17.8%)</w:t>
            </w:r>
          </w:p>
        </w:tc>
        <w:tc>
          <w:tcPr>
            <w:tcW w:w="1603" w:type="dxa"/>
          </w:tcPr>
          <w:p w14:paraId="3E28455B" w14:textId="31ACC777" w:rsidR="00430612" w:rsidRPr="00DF731F" w:rsidRDefault="00430612" w:rsidP="00430612">
            <w:pPr>
              <w:jc w:val="right"/>
              <w:rPr>
                <w:rFonts w:ascii="Arial Narrow" w:hAnsi="Arial Narrow" w:cs="Times New Roman"/>
              </w:rPr>
            </w:pPr>
            <w:r w:rsidRPr="00DF731F">
              <w:rPr>
                <w:rFonts w:ascii="Arial Narrow" w:eastAsia="Calibri (Body)" w:hAnsi="Arial Narrow" w:cs="Calibri (Body)"/>
              </w:rPr>
              <w:t>815 (20.7%)</w:t>
            </w:r>
          </w:p>
        </w:tc>
        <w:tc>
          <w:tcPr>
            <w:tcW w:w="1603" w:type="dxa"/>
          </w:tcPr>
          <w:p w14:paraId="29F98489" w14:textId="07AEE529" w:rsidR="00430612" w:rsidRPr="00DF731F" w:rsidRDefault="00430612" w:rsidP="00430612">
            <w:pPr>
              <w:jc w:val="right"/>
              <w:rPr>
                <w:rFonts w:ascii="Arial Narrow" w:hAnsi="Arial Narrow" w:cs="Times New Roman"/>
              </w:rPr>
            </w:pPr>
            <w:r w:rsidRPr="00DF731F">
              <w:rPr>
                <w:rFonts w:ascii="Arial Narrow" w:eastAsia="Calibri (Body)" w:hAnsi="Arial Narrow" w:cs="Calibri (Body)"/>
              </w:rPr>
              <w:t>721 (16.6%)</w:t>
            </w:r>
          </w:p>
        </w:tc>
        <w:tc>
          <w:tcPr>
            <w:tcW w:w="1603" w:type="dxa"/>
          </w:tcPr>
          <w:p w14:paraId="645E3264" w14:textId="3F4C7459" w:rsidR="00430612" w:rsidRPr="00DF731F" w:rsidRDefault="00430612" w:rsidP="00430612">
            <w:pPr>
              <w:jc w:val="right"/>
              <w:rPr>
                <w:rFonts w:ascii="Arial Narrow" w:hAnsi="Arial Narrow" w:cs="Times New Roman"/>
              </w:rPr>
            </w:pPr>
            <w:r w:rsidRPr="00DF731F">
              <w:rPr>
                <w:rFonts w:ascii="Arial Narrow" w:eastAsia="Calibri (Body)" w:hAnsi="Arial Narrow" w:cs="Calibri (Body)"/>
              </w:rPr>
              <w:t>962 (24.4%)</w:t>
            </w:r>
          </w:p>
        </w:tc>
        <w:tc>
          <w:tcPr>
            <w:tcW w:w="1603" w:type="dxa"/>
          </w:tcPr>
          <w:p w14:paraId="0CC01021" w14:textId="071FD0A2" w:rsidR="00430612" w:rsidRPr="00DF731F" w:rsidRDefault="00430612" w:rsidP="00430612">
            <w:pPr>
              <w:jc w:val="right"/>
              <w:rPr>
                <w:rFonts w:ascii="Arial Narrow" w:hAnsi="Arial Narrow" w:cs="Times New Roman"/>
              </w:rPr>
            </w:pPr>
            <w:r w:rsidRPr="00DF731F">
              <w:rPr>
                <w:rFonts w:ascii="Arial Narrow" w:eastAsia="Calibri (Body)" w:hAnsi="Arial Narrow" w:cs="Calibri (Body)"/>
              </w:rPr>
              <w:t>869 (19.9%)</w:t>
            </w:r>
          </w:p>
        </w:tc>
        <w:tc>
          <w:tcPr>
            <w:tcW w:w="1603" w:type="dxa"/>
          </w:tcPr>
          <w:p w14:paraId="3F3787BF" w14:textId="3BD4EBAB" w:rsidR="00430612" w:rsidRPr="00DF731F" w:rsidRDefault="00430612" w:rsidP="00430612">
            <w:pPr>
              <w:jc w:val="right"/>
              <w:rPr>
                <w:rFonts w:ascii="Arial Narrow" w:hAnsi="Arial Narrow" w:cs="Times New Roman"/>
              </w:rPr>
            </w:pPr>
            <w:r w:rsidRPr="00DF731F">
              <w:rPr>
                <w:rFonts w:ascii="Arial Narrow" w:eastAsia="Calibri (Body)" w:hAnsi="Arial Narrow" w:cs="Calibri (Body)"/>
              </w:rPr>
              <w:t>684 (17.4%)</w:t>
            </w:r>
          </w:p>
        </w:tc>
        <w:tc>
          <w:tcPr>
            <w:tcW w:w="1604" w:type="dxa"/>
          </w:tcPr>
          <w:p w14:paraId="505F8859" w14:textId="2CB67F18" w:rsidR="00430612" w:rsidRPr="00DF731F" w:rsidRDefault="00430612" w:rsidP="00430612">
            <w:pPr>
              <w:jc w:val="right"/>
              <w:rPr>
                <w:rFonts w:ascii="Arial Narrow" w:hAnsi="Arial Narrow" w:cs="Times New Roman"/>
              </w:rPr>
            </w:pPr>
            <w:r w:rsidRPr="00DF731F">
              <w:rPr>
                <w:rFonts w:ascii="Arial Narrow" w:eastAsia="Calibri (Body)" w:hAnsi="Arial Narrow" w:cs="Calibri (Body)"/>
              </w:rPr>
              <w:t>528 (12.1%)</w:t>
            </w:r>
          </w:p>
        </w:tc>
      </w:tr>
      <w:tr w:rsidR="00430612" w:rsidRPr="00DF731F" w14:paraId="01E84344" w14:textId="77777777" w:rsidTr="00E913B8">
        <w:tc>
          <w:tcPr>
            <w:tcW w:w="0" w:type="auto"/>
          </w:tcPr>
          <w:p w14:paraId="6FD8F066" w14:textId="77777777" w:rsidR="00430612" w:rsidRPr="00DF731F" w:rsidRDefault="00430612" w:rsidP="00430612">
            <w:pPr>
              <w:rPr>
                <w:rFonts w:ascii="Arial Narrow" w:hAnsi="Arial Narrow" w:cs="Times New Roman"/>
              </w:rPr>
            </w:pPr>
            <w:r w:rsidRPr="00DF731F">
              <w:rPr>
                <w:rFonts w:ascii="Arial Narrow" w:eastAsia="Calibri (Body)" w:hAnsi="Arial Narrow" w:cs="Calibri (Body)"/>
                <w:b/>
              </w:rPr>
              <w:t>Difficult</w:t>
            </w:r>
          </w:p>
        </w:tc>
        <w:tc>
          <w:tcPr>
            <w:tcW w:w="1603" w:type="dxa"/>
          </w:tcPr>
          <w:p w14:paraId="708B5BE2" w14:textId="78E662B0" w:rsidR="00430612" w:rsidRPr="00DF731F" w:rsidRDefault="00430612" w:rsidP="00430612">
            <w:pPr>
              <w:jc w:val="right"/>
              <w:rPr>
                <w:rFonts w:ascii="Arial Narrow" w:hAnsi="Arial Narrow" w:cs="Times New Roman"/>
              </w:rPr>
            </w:pPr>
            <w:r w:rsidRPr="00DF731F">
              <w:rPr>
                <w:rFonts w:ascii="Arial Narrow" w:eastAsia="Calibri (Body)" w:hAnsi="Arial Narrow" w:cs="Calibri (Body)"/>
              </w:rPr>
              <w:t>1280 (32.5%)</w:t>
            </w:r>
          </w:p>
        </w:tc>
        <w:tc>
          <w:tcPr>
            <w:tcW w:w="1603" w:type="dxa"/>
          </w:tcPr>
          <w:p w14:paraId="2D50DD6C" w14:textId="70339BF6" w:rsidR="00430612" w:rsidRPr="00DF731F" w:rsidRDefault="00430612" w:rsidP="00430612">
            <w:pPr>
              <w:jc w:val="right"/>
              <w:rPr>
                <w:rFonts w:ascii="Arial Narrow" w:hAnsi="Arial Narrow" w:cs="Times New Roman"/>
              </w:rPr>
            </w:pPr>
            <w:r w:rsidRPr="00DF731F">
              <w:rPr>
                <w:rFonts w:ascii="Arial Narrow" w:eastAsia="Calibri (Body)" w:hAnsi="Arial Narrow" w:cs="Calibri (Body)"/>
              </w:rPr>
              <w:t>1202 (27.6%)</w:t>
            </w:r>
          </w:p>
        </w:tc>
        <w:tc>
          <w:tcPr>
            <w:tcW w:w="1603" w:type="dxa"/>
          </w:tcPr>
          <w:p w14:paraId="124B3681" w14:textId="3A664A56" w:rsidR="00430612" w:rsidRPr="00DF731F" w:rsidRDefault="00430612" w:rsidP="00430612">
            <w:pPr>
              <w:jc w:val="right"/>
              <w:rPr>
                <w:rFonts w:ascii="Arial Narrow" w:hAnsi="Arial Narrow" w:cs="Times New Roman"/>
              </w:rPr>
            </w:pPr>
            <w:r w:rsidRPr="00DF731F">
              <w:rPr>
                <w:rFonts w:ascii="Arial Narrow" w:eastAsia="Calibri (Body)" w:hAnsi="Arial Narrow" w:cs="Calibri (Body)"/>
              </w:rPr>
              <w:t>1149 (29.1%)</w:t>
            </w:r>
          </w:p>
        </w:tc>
        <w:tc>
          <w:tcPr>
            <w:tcW w:w="1603" w:type="dxa"/>
          </w:tcPr>
          <w:p w14:paraId="6A76A42A" w14:textId="5810F554" w:rsidR="00430612" w:rsidRPr="00DF731F" w:rsidRDefault="00430612" w:rsidP="00430612">
            <w:pPr>
              <w:jc w:val="right"/>
              <w:rPr>
                <w:rFonts w:ascii="Arial Narrow" w:hAnsi="Arial Narrow" w:cs="Times New Roman"/>
              </w:rPr>
            </w:pPr>
            <w:r w:rsidRPr="00DF731F">
              <w:rPr>
                <w:rFonts w:ascii="Arial Narrow" w:eastAsia="Calibri (Body)" w:hAnsi="Arial Narrow" w:cs="Calibri (Body)"/>
              </w:rPr>
              <w:t>1342 (30.8%)</w:t>
            </w:r>
          </w:p>
        </w:tc>
        <w:tc>
          <w:tcPr>
            <w:tcW w:w="1603" w:type="dxa"/>
          </w:tcPr>
          <w:p w14:paraId="6484CD07" w14:textId="31B05019" w:rsidR="00430612" w:rsidRPr="00DF731F" w:rsidRDefault="00430612" w:rsidP="00430612">
            <w:pPr>
              <w:jc w:val="right"/>
              <w:rPr>
                <w:rFonts w:ascii="Arial Narrow" w:hAnsi="Arial Narrow" w:cs="Times New Roman"/>
              </w:rPr>
            </w:pPr>
            <w:r w:rsidRPr="00DF731F">
              <w:rPr>
                <w:rFonts w:ascii="Arial Narrow" w:eastAsia="Calibri (Body)" w:hAnsi="Arial Narrow" w:cs="Calibri (Body)"/>
              </w:rPr>
              <w:t>1227 (31.1%)</w:t>
            </w:r>
          </w:p>
        </w:tc>
        <w:tc>
          <w:tcPr>
            <w:tcW w:w="1603" w:type="dxa"/>
          </w:tcPr>
          <w:p w14:paraId="55BA635A" w14:textId="43075146" w:rsidR="00430612" w:rsidRPr="00DF731F" w:rsidRDefault="00430612" w:rsidP="00430612">
            <w:pPr>
              <w:jc w:val="right"/>
              <w:rPr>
                <w:rFonts w:ascii="Arial Narrow" w:hAnsi="Arial Narrow" w:cs="Times New Roman"/>
              </w:rPr>
            </w:pPr>
            <w:r w:rsidRPr="00DF731F">
              <w:rPr>
                <w:rFonts w:ascii="Arial Narrow" w:eastAsia="Calibri (Body)" w:hAnsi="Arial Narrow" w:cs="Calibri (Body)"/>
              </w:rPr>
              <w:t>1414 (32.5%)</w:t>
            </w:r>
          </w:p>
        </w:tc>
        <w:tc>
          <w:tcPr>
            <w:tcW w:w="1603" w:type="dxa"/>
          </w:tcPr>
          <w:p w14:paraId="6A825D6B" w14:textId="5CFF3FA8" w:rsidR="00430612" w:rsidRPr="00DF731F" w:rsidRDefault="00430612" w:rsidP="00430612">
            <w:pPr>
              <w:jc w:val="right"/>
              <w:rPr>
                <w:rFonts w:ascii="Arial Narrow" w:hAnsi="Arial Narrow" w:cs="Times New Roman"/>
              </w:rPr>
            </w:pPr>
            <w:r w:rsidRPr="00DF731F">
              <w:rPr>
                <w:rFonts w:ascii="Arial Narrow" w:eastAsia="Calibri (Body)" w:hAnsi="Arial Narrow" w:cs="Calibri (Body)"/>
              </w:rPr>
              <w:t>941 (23.9%)</w:t>
            </w:r>
          </w:p>
        </w:tc>
        <w:tc>
          <w:tcPr>
            <w:tcW w:w="1604" w:type="dxa"/>
          </w:tcPr>
          <w:p w14:paraId="2646B707" w14:textId="13C26234" w:rsidR="00430612" w:rsidRPr="00DF731F" w:rsidRDefault="00430612" w:rsidP="00430612">
            <w:pPr>
              <w:jc w:val="right"/>
              <w:rPr>
                <w:rFonts w:ascii="Arial Narrow" w:hAnsi="Arial Narrow" w:cs="Times New Roman"/>
              </w:rPr>
            </w:pPr>
            <w:r w:rsidRPr="00DF731F">
              <w:rPr>
                <w:rFonts w:ascii="Arial Narrow" w:eastAsia="Calibri (Body)" w:hAnsi="Arial Narrow" w:cs="Calibri (Body)"/>
              </w:rPr>
              <w:t>1004 (23.0%)</w:t>
            </w:r>
          </w:p>
        </w:tc>
      </w:tr>
      <w:tr w:rsidR="00430612" w:rsidRPr="00DF731F" w14:paraId="0EBDDD09" w14:textId="77777777" w:rsidTr="00E913B8">
        <w:tc>
          <w:tcPr>
            <w:tcW w:w="0" w:type="auto"/>
          </w:tcPr>
          <w:p w14:paraId="46693243" w14:textId="77777777" w:rsidR="00430612" w:rsidRPr="00DF731F" w:rsidRDefault="00430612" w:rsidP="00430612">
            <w:pPr>
              <w:rPr>
                <w:rFonts w:ascii="Arial Narrow" w:hAnsi="Arial Narrow" w:cs="Times New Roman"/>
              </w:rPr>
            </w:pPr>
            <w:r w:rsidRPr="00DF731F">
              <w:rPr>
                <w:rFonts w:ascii="Arial Narrow" w:eastAsia="Calibri (Body)" w:hAnsi="Arial Narrow" w:cs="Calibri (Body)"/>
                <w:b/>
              </w:rPr>
              <w:t>Easy</w:t>
            </w:r>
          </w:p>
        </w:tc>
        <w:tc>
          <w:tcPr>
            <w:tcW w:w="1603" w:type="dxa"/>
          </w:tcPr>
          <w:p w14:paraId="4CBA14C6" w14:textId="22A0C426" w:rsidR="00430612" w:rsidRPr="00DF731F" w:rsidRDefault="00430612" w:rsidP="00430612">
            <w:pPr>
              <w:jc w:val="right"/>
              <w:rPr>
                <w:rFonts w:ascii="Arial Narrow" w:hAnsi="Arial Narrow" w:cs="Times New Roman"/>
              </w:rPr>
            </w:pPr>
            <w:r w:rsidRPr="00DF731F">
              <w:rPr>
                <w:rFonts w:ascii="Arial Narrow" w:eastAsia="Calibri (Body)" w:hAnsi="Arial Narrow" w:cs="Calibri (Body)"/>
              </w:rPr>
              <w:t>876 (22.2%)</w:t>
            </w:r>
          </w:p>
        </w:tc>
        <w:tc>
          <w:tcPr>
            <w:tcW w:w="1603" w:type="dxa"/>
          </w:tcPr>
          <w:p w14:paraId="19BBD802" w14:textId="48B230D4" w:rsidR="00430612" w:rsidRPr="00DF731F" w:rsidRDefault="00430612" w:rsidP="00430612">
            <w:pPr>
              <w:jc w:val="right"/>
              <w:rPr>
                <w:rFonts w:ascii="Arial Narrow" w:hAnsi="Arial Narrow" w:cs="Times New Roman"/>
              </w:rPr>
            </w:pPr>
            <w:r w:rsidRPr="00DF731F">
              <w:rPr>
                <w:rFonts w:ascii="Arial Narrow" w:eastAsia="Calibri (Body)" w:hAnsi="Arial Narrow" w:cs="Calibri (Body)"/>
              </w:rPr>
              <w:t>1413 (32.4%)</w:t>
            </w:r>
          </w:p>
        </w:tc>
        <w:tc>
          <w:tcPr>
            <w:tcW w:w="1603" w:type="dxa"/>
          </w:tcPr>
          <w:p w14:paraId="565A83AA" w14:textId="0B1D7A03" w:rsidR="00430612" w:rsidRPr="00DF731F" w:rsidRDefault="00430612" w:rsidP="00430612">
            <w:pPr>
              <w:jc w:val="right"/>
              <w:rPr>
                <w:rFonts w:ascii="Arial Narrow" w:hAnsi="Arial Narrow" w:cs="Times New Roman"/>
              </w:rPr>
            </w:pPr>
            <w:r w:rsidRPr="00DF731F">
              <w:rPr>
                <w:rFonts w:ascii="Arial Narrow" w:eastAsia="Calibri (Body)" w:hAnsi="Arial Narrow" w:cs="Calibri (Body)"/>
              </w:rPr>
              <w:t>1159 (29.4%)</w:t>
            </w:r>
          </w:p>
        </w:tc>
        <w:tc>
          <w:tcPr>
            <w:tcW w:w="1603" w:type="dxa"/>
          </w:tcPr>
          <w:p w14:paraId="697A00C6" w14:textId="63A7BCA9" w:rsidR="00430612" w:rsidRPr="00DF731F" w:rsidRDefault="00430612" w:rsidP="00430612">
            <w:pPr>
              <w:jc w:val="right"/>
              <w:rPr>
                <w:rFonts w:ascii="Arial Narrow" w:hAnsi="Arial Narrow" w:cs="Times New Roman"/>
              </w:rPr>
            </w:pPr>
            <w:r w:rsidRPr="00DF731F">
              <w:rPr>
                <w:rFonts w:ascii="Arial Narrow" w:eastAsia="Calibri (Body)" w:hAnsi="Arial Narrow" w:cs="Calibri (Body)"/>
              </w:rPr>
              <w:t>1302 (29.9%)</w:t>
            </w:r>
          </w:p>
        </w:tc>
        <w:tc>
          <w:tcPr>
            <w:tcW w:w="1603" w:type="dxa"/>
          </w:tcPr>
          <w:p w14:paraId="087C9AFA" w14:textId="7C2EF84F" w:rsidR="00430612" w:rsidRPr="00DF731F" w:rsidRDefault="00430612" w:rsidP="00430612">
            <w:pPr>
              <w:jc w:val="right"/>
              <w:rPr>
                <w:rFonts w:ascii="Arial Narrow" w:hAnsi="Arial Narrow" w:cs="Times New Roman"/>
              </w:rPr>
            </w:pPr>
            <w:r w:rsidRPr="00DF731F">
              <w:rPr>
                <w:rFonts w:ascii="Arial Narrow" w:eastAsia="Calibri (Body)" w:hAnsi="Arial Narrow" w:cs="Calibri (Body)"/>
              </w:rPr>
              <w:t>870 (22.1%)</w:t>
            </w:r>
          </w:p>
        </w:tc>
        <w:tc>
          <w:tcPr>
            <w:tcW w:w="1603" w:type="dxa"/>
          </w:tcPr>
          <w:p w14:paraId="2F5223A4" w14:textId="5850ECE8" w:rsidR="00430612" w:rsidRPr="00DF731F" w:rsidRDefault="00430612" w:rsidP="00430612">
            <w:pPr>
              <w:jc w:val="right"/>
              <w:rPr>
                <w:rFonts w:ascii="Arial Narrow" w:hAnsi="Arial Narrow" w:cs="Times New Roman"/>
              </w:rPr>
            </w:pPr>
            <w:r w:rsidRPr="00DF731F">
              <w:rPr>
                <w:rFonts w:ascii="Arial Narrow" w:eastAsia="Calibri (Body)" w:hAnsi="Arial Narrow" w:cs="Calibri (Body)"/>
              </w:rPr>
              <w:t>1189 (27.3%)</w:t>
            </w:r>
          </w:p>
        </w:tc>
        <w:tc>
          <w:tcPr>
            <w:tcW w:w="1603" w:type="dxa"/>
          </w:tcPr>
          <w:p w14:paraId="7D2E149B" w14:textId="37A83CA6" w:rsidR="00430612" w:rsidRPr="00DF731F" w:rsidRDefault="00430612" w:rsidP="00430612">
            <w:pPr>
              <w:jc w:val="right"/>
              <w:rPr>
                <w:rFonts w:ascii="Arial Narrow" w:hAnsi="Arial Narrow" w:cs="Times New Roman"/>
              </w:rPr>
            </w:pPr>
            <w:r w:rsidRPr="00DF731F">
              <w:rPr>
                <w:rFonts w:ascii="Arial Narrow" w:eastAsia="Calibri (Body)" w:hAnsi="Arial Narrow" w:cs="Calibri (Body)"/>
              </w:rPr>
              <w:t>1229 (31.2%)</w:t>
            </w:r>
          </w:p>
        </w:tc>
        <w:tc>
          <w:tcPr>
            <w:tcW w:w="1604" w:type="dxa"/>
          </w:tcPr>
          <w:p w14:paraId="6BD969D4" w14:textId="3B86F978" w:rsidR="00430612" w:rsidRPr="00DF731F" w:rsidRDefault="00430612" w:rsidP="00430612">
            <w:pPr>
              <w:jc w:val="right"/>
              <w:rPr>
                <w:rFonts w:ascii="Arial Narrow" w:hAnsi="Arial Narrow" w:cs="Times New Roman"/>
              </w:rPr>
            </w:pPr>
            <w:r w:rsidRPr="00DF731F">
              <w:rPr>
                <w:rFonts w:ascii="Arial Narrow" w:eastAsia="Calibri (Body)" w:hAnsi="Arial Narrow" w:cs="Calibri (Body)"/>
              </w:rPr>
              <w:t>1586 (36.4%)</w:t>
            </w:r>
          </w:p>
        </w:tc>
      </w:tr>
      <w:tr w:rsidR="00430612" w:rsidRPr="00DF731F" w14:paraId="2E723AFB" w14:textId="77777777" w:rsidTr="00163228">
        <w:tc>
          <w:tcPr>
            <w:tcW w:w="0" w:type="auto"/>
            <w:tcBorders>
              <w:bottom w:val="single" w:sz="4" w:space="0" w:color="auto"/>
            </w:tcBorders>
          </w:tcPr>
          <w:p w14:paraId="24D54EDB" w14:textId="77777777" w:rsidR="00430612" w:rsidRPr="00DF731F" w:rsidRDefault="00430612" w:rsidP="00430612">
            <w:pPr>
              <w:rPr>
                <w:rFonts w:ascii="Arial Narrow" w:hAnsi="Arial Narrow" w:cs="Times New Roman"/>
              </w:rPr>
            </w:pPr>
            <w:r w:rsidRPr="00DF731F">
              <w:rPr>
                <w:rFonts w:ascii="Arial Narrow" w:eastAsia="Calibri (Body)" w:hAnsi="Arial Narrow" w:cs="Calibri (Body)"/>
                <w:b/>
              </w:rPr>
              <w:t>Very easy</w:t>
            </w:r>
          </w:p>
        </w:tc>
        <w:tc>
          <w:tcPr>
            <w:tcW w:w="1603" w:type="dxa"/>
            <w:tcBorders>
              <w:bottom w:val="single" w:sz="0" w:space="0" w:color="000000"/>
            </w:tcBorders>
          </w:tcPr>
          <w:p w14:paraId="263EDDF5" w14:textId="323BFBD1" w:rsidR="00430612" w:rsidRPr="00DF731F" w:rsidRDefault="00430612" w:rsidP="00430612">
            <w:pPr>
              <w:jc w:val="right"/>
              <w:rPr>
                <w:rFonts w:ascii="Arial Narrow" w:hAnsi="Arial Narrow" w:cs="Times New Roman"/>
              </w:rPr>
            </w:pPr>
            <w:r w:rsidRPr="00DF731F">
              <w:rPr>
                <w:rFonts w:ascii="Arial Narrow" w:eastAsia="Calibri (Body)" w:hAnsi="Arial Narrow" w:cs="Calibri (Body)"/>
              </w:rPr>
              <w:t>440 (11.2%)</w:t>
            </w:r>
          </w:p>
        </w:tc>
        <w:tc>
          <w:tcPr>
            <w:tcW w:w="1603" w:type="dxa"/>
            <w:tcBorders>
              <w:bottom w:val="single" w:sz="0" w:space="0" w:color="000000"/>
            </w:tcBorders>
          </w:tcPr>
          <w:p w14:paraId="54D5D4E6" w14:textId="05F94EA6" w:rsidR="00430612" w:rsidRPr="00DF731F" w:rsidRDefault="00430612" w:rsidP="00430612">
            <w:pPr>
              <w:jc w:val="right"/>
              <w:rPr>
                <w:rFonts w:ascii="Arial Narrow" w:hAnsi="Arial Narrow" w:cs="Times New Roman"/>
              </w:rPr>
            </w:pPr>
            <w:r w:rsidRPr="00DF731F">
              <w:rPr>
                <w:rFonts w:ascii="Arial Narrow" w:eastAsia="Calibri (Body)" w:hAnsi="Arial Narrow" w:cs="Calibri (Body)"/>
              </w:rPr>
              <w:t>672 (15.4%)</w:t>
            </w:r>
          </w:p>
        </w:tc>
        <w:tc>
          <w:tcPr>
            <w:tcW w:w="1603" w:type="dxa"/>
            <w:tcBorders>
              <w:bottom w:val="single" w:sz="0" w:space="0" w:color="000000"/>
            </w:tcBorders>
          </w:tcPr>
          <w:p w14:paraId="2A554DAE" w14:textId="7B9B9EF9" w:rsidR="00430612" w:rsidRPr="00DF731F" w:rsidRDefault="00430612" w:rsidP="00430612">
            <w:pPr>
              <w:jc w:val="right"/>
              <w:rPr>
                <w:rFonts w:ascii="Arial Narrow" w:hAnsi="Arial Narrow" w:cs="Times New Roman"/>
              </w:rPr>
            </w:pPr>
            <w:r w:rsidRPr="00DF731F">
              <w:rPr>
                <w:rFonts w:ascii="Arial Narrow" w:eastAsia="Calibri (Body)" w:hAnsi="Arial Narrow" w:cs="Calibri (Body)"/>
              </w:rPr>
              <w:t>524 (13.3%)</w:t>
            </w:r>
          </w:p>
        </w:tc>
        <w:tc>
          <w:tcPr>
            <w:tcW w:w="1603" w:type="dxa"/>
            <w:tcBorders>
              <w:bottom w:val="single" w:sz="0" w:space="0" w:color="000000"/>
            </w:tcBorders>
          </w:tcPr>
          <w:p w14:paraId="2591C2B0" w14:textId="470E23F9" w:rsidR="00430612" w:rsidRPr="00DF731F" w:rsidRDefault="00430612" w:rsidP="00430612">
            <w:pPr>
              <w:jc w:val="right"/>
              <w:rPr>
                <w:rFonts w:ascii="Arial Narrow" w:hAnsi="Arial Narrow" w:cs="Times New Roman"/>
              </w:rPr>
            </w:pPr>
            <w:r w:rsidRPr="00DF731F">
              <w:rPr>
                <w:rFonts w:ascii="Arial Narrow" w:eastAsia="Calibri (Body)" w:hAnsi="Arial Narrow" w:cs="Calibri (Body)"/>
              </w:rPr>
              <w:t>744 (17.1%)</w:t>
            </w:r>
          </w:p>
        </w:tc>
        <w:tc>
          <w:tcPr>
            <w:tcW w:w="1603" w:type="dxa"/>
            <w:tcBorders>
              <w:bottom w:val="single" w:sz="0" w:space="0" w:color="000000"/>
            </w:tcBorders>
          </w:tcPr>
          <w:p w14:paraId="63E68F6F" w14:textId="43FFA37B" w:rsidR="00430612" w:rsidRPr="00DF731F" w:rsidRDefault="00430612" w:rsidP="00430612">
            <w:pPr>
              <w:jc w:val="right"/>
              <w:rPr>
                <w:rFonts w:ascii="Arial Narrow" w:hAnsi="Arial Narrow" w:cs="Times New Roman"/>
              </w:rPr>
            </w:pPr>
            <w:r w:rsidRPr="00DF731F">
              <w:rPr>
                <w:rFonts w:ascii="Arial Narrow" w:eastAsia="Calibri (Body)" w:hAnsi="Arial Narrow" w:cs="Calibri (Body)"/>
              </w:rPr>
              <w:t>463 (11.7%)</w:t>
            </w:r>
          </w:p>
        </w:tc>
        <w:tc>
          <w:tcPr>
            <w:tcW w:w="1603" w:type="dxa"/>
            <w:tcBorders>
              <w:bottom w:val="single" w:sz="0" w:space="0" w:color="000000"/>
            </w:tcBorders>
          </w:tcPr>
          <w:p w14:paraId="1F1989B1" w14:textId="57D1571E" w:rsidR="00430612" w:rsidRPr="00DF731F" w:rsidRDefault="00430612" w:rsidP="00430612">
            <w:pPr>
              <w:jc w:val="right"/>
              <w:rPr>
                <w:rFonts w:ascii="Arial Narrow" w:hAnsi="Arial Narrow" w:cs="Times New Roman"/>
              </w:rPr>
            </w:pPr>
            <w:r w:rsidRPr="00DF731F">
              <w:rPr>
                <w:rFonts w:ascii="Arial Narrow" w:eastAsia="Calibri (Body)" w:hAnsi="Arial Narrow" w:cs="Calibri (Body)"/>
              </w:rPr>
              <w:t>583 (13.4%)</w:t>
            </w:r>
          </w:p>
        </w:tc>
        <w:tc>
          <w:tcPr>
            <w:tcW w:w="1603" w:type="dxa"/>
            <w:tcBorders>
              <w:bottom w:val="single" w:sz="0" w:space="0" w:color="000000"/>
            </w:tcBorders>
          </w:tcPr>
          <w:p w14:paraId="31C40226" w14:textId="6C3595CE" w:rsidR="00430612" w:rsidRPr="00DF731F" w:rsidRDefault="00430612" w:rsidP="00430612">
            <w:pPr>
              <w:jc w:val="right"/>
              <w:rPr>
                <w:rFonts w:ascii="Arial Narrow" w:hAnsi="Arial Narrow" w:cs="Times New Roman"/>
              </w:rPr>
            </w:pPr>
            <w:r w:rsidRPr="00DF731F">
              <w:rPr>
                <w:rFonts w:ascii="Arial Narrow" w:eastAsia="Calibri (Body)" w:hAnsi="Arial Narrow" w:cs="Calibri (Body)"/>
              </w:rPr>
              <w:t>750 (19.0%)</w:t>
            </w:r>
          </w:p>
        </w:tc>
        <w:tc>
          <w:tcPr>
            <w:tcW w:w="1604" w:type="dxa"/>
            <w:tcBorders>
              <w:bottom w:val="single" w:sz="0" w:space="0" w:color="000000"/>
            </w:tcBorders>
          </w:tcPr>
          <w:p w14:paraId="47934425" w14:textId="2B6245DE" w:rsidR="00430612" w:rsidRPr="00DF731F" w:rsidRDefault="00430612" w:rsidP="00430612">
            <w:pPr>
              <w:jc w:val="right"/>
              <w:rPr>
                <w:rFonts w:ascii="Arial Narrow" w:hAnsi="Arial Narrow" w:cs="Times New Roman"/>
              </w:rPr>
            </w:pPr>
            <w:r w:rsidRPr="00DF731F">
              <w:rPr>
                <w:rFonts w:ascii="Arial Narrow" w:eastAsia="Calibri (Body)" w:hAnsi="Arial Narrow" w:cs="Calibri (Body)"/>
              </w:rPr>
              <w:t>945 (21.7%)</w:t>
            </w:r>
          </w:p>
        </w:tc>
      </w:tr>
      <w:tr w:rsidR="005B7CD2" w:rsidRPr="00DF731F" w14:paraId="08EB26C2" w14:textId="77777777" w:rsidTr="00C954FF">
        <w:tc>
          <w:tcPr>
            <w:tcW w:w="0" w:type="auto"/>
            <w:tcBorders>
              <w:top w:val="single" w:sz="4" w:space="0" w:color="auto"/>
              <w:bottom w:val="single" w:sz="4" w:space="0" w:color="auto"/>
            </w:tcBorders>
            <w:vAlign w:val="center"/>
          </w:tcPr>
          <w:p w14:paraId="547BC69C" w14:textId="77777777" w:rsidR="005B7CD2" w:rsidRPr="00DF731F" w:rsidRDefault="005B7CD2" w:rsidP="005B7CD2">
            <w:pPr>
              <w:rPr>
                <w:rFonts w:ascii="Arial Narrow" w:hAnsi="Arial Narrow" w:cs="Times New Roman"/>
              </w:rPr>
            </w:pPr>
            <w:r w:rsidRPr="00DF731F">
              <w:rPr>
                <w:rFonts w:ascii="Arial Narrow" w:eastAsia="Calibri (Body)" w:hAnsi="Arial Narrow" w:cs="Calibri (Body)"/>
                <w:b/>
              </w:rPr>
              <w:t>Easy or very easy</w:t>
            </w:r>
          </w:p>
        </w:tc>
        <w:tc>
          <w:tcPr>
            <w:tcW w:w="1603" w:type="dxa"/>
            <w:tcBorders>
              <w:top w:val="single" w:sz="0" w:space="0" w:color="000000"/>
              <w:bottom w:val="single" w:sz="0" w:space="0" w:color="000000"/>
            </w:tcBorders>
            <w:vAlign w:val="center"/>
          </w:tcPr>
          <w:p w14:paraId="2B7F3BD8" w14:textId="5C1C8343" w:rsidR="005B7CD2" w:rsidRPr="00DF731F" w:rsidRDefault="005B7CD2" w:rsidP="005B7CD2">
            <w:pPr>
              <w:jc w:val="right"/>
              <w:rPr>
                <w:rFonts w:ascii="Arial Narrow" w:hAnsi="Arial Narrow" w:cs="Times New Roman"/>
              </w:rPr>
            </w:pPr>
            <w:r w:rsidRPr="00DF731F">
              <w:rPr>
                <w:rFonts w:ascii="Arial Narrow" w:eastAsia="Calibri (Body)" w:hAnsi="Arial Narrow" w:cs="Calibri (Body)"/>
              </w:rPr>
              <w:t>1316 (33.4%)</w:t>
            </w:r>
          </w:p>
        </w:tc>
        <w:tc>
          <w:tcPr>
            <w:tcW w:w="1603" w:type="dxa"/>
            <w:tcBorders>
              <w:top w:val="single" w:sz="0" w:space="0" w:color="000000"/>
              <w:bottom w:val="single" w:sz="0" w:space="0" w:color="000000"/>
            </w:tcBorders>
            <w:vAlign w:val="center"/>
          </w:tcPr>
          <w:p w14:paraId="4B2799E5" w14:textId="751CBC75" w:rsidR="005B7CD2" w:rsidRPr="00DF731F" w:rsidRDefault="005B7CD2" w:rsidP="005B7CD2">
            <w:pPr>
              <w:jc w:val="right"/>
              <w:rPr>
                <w:rFonts w:ascii="Arial Narrow" w:hAnsi="Arial Narrow" w:cs="Times New Roman"/>
              </w:rPr>
            </w:pPr>
            <w:r w:rsidRPr="00DF731F">
              <w:rPr>
                <w:rFonts w:ascii="Arial Narrow" w:eastAsia="Calibri (Body)" w:hAnsi="Arial Narrow" w:cs="Calibri (Body)"/>
              </w:rPr>
              <w:t>2085 (47.9%)</w:t>
            </w:r>
          </w:p>
        </w:tc>
        <w:tc>
          <w:tcPr>
            <w:tcW w:w="1603" w:type="dxa"/>
            <w:tcBorders>
              <w:top w:val="single" w:sz="0" w:space="0" w:color="000000"/>
              <w:bottom w:val="single" w:sz="0" w:space="0" w:color="000000"/>
            </w:tcBorders>
            <w:vAlign w:val="center"/>
          </w:tcPr>
          <w:p w14:paraId="4947CA85" w14:textId="695B31A3" w:rsidR="005B7CD2" w:rsidRPr="00DF731F" w:rsidRDefault="005B7CD2" w:rsidP="005B7CD2">
            <w:pPr>
              <w:jc w:val="right"/>
              <w:rPr>
                <w:rFonts w:ascii="Arial Narrow" w:hAnsi="Arial Narrow" w:cs="Times New Roman"/>
              </w:rPr>
            </w:pPr>
            <w:r w:rsidRPr="00DF731F">
              <w:rPr>
                <w:rFonts w:ascii="Arial Narrow" w:eastAsia="Calibri (Body)" w:hAnsi="Arial Narrow" w:cs="Calibri (Body)"/>
              </w:rPr>
              <w:t>1683 (42.7%)</w:t>
            </w:r>
          </w:p>
        </w:tc>
        <w:tc>
          <w:tcPr>
            <w:tcW w:w="1603" w:type="dxa"/>
            <w:tcBorders>
              <w:top w:val="single" w:sz="0" w:space="0" w:color="000000"/>
              <w:bottom w:val="single" w:sz="0" w:space="0" w:color="000000"/>
            </w:tcBorders>
            <w:vAlign w:val="center"/>
          </w:tcPr>
          <w:p w14:paraId="62313279" w14:textId="1EB8A2EB" w:rsidR="005B7CD2" w:rsidRPr="00DF731F" w:rsidRDefault="005B7CD2" w:rsidP="005B7CD2">
            <w:pPr>
              <w:jc w:val="right"/>
              <w:rPr>
                <w:rFonts w:ascii="Arial Narrow" w:hAnsi="Arial Narrow" w:cs="Times New Roman"/>
              </w:rPr>
            </w:pPr>
            <w:r w:rsidRPr="00DF731F">
              <w:rPr>
                <w:rFonts w:ascii="Arial Narrow" w:eastAsia="Calibri (Body)" w:hAnsi="Arial Narrow" w:cs="Calibri (Body)"/>
              </w:rPr>
              <w:t>2046 (47.0%)</w:t>
            </w:r>
          </w:p>
        </w:tc>
        <w:tc>
          <w:tcPr>
            <w:tcW w:w="1603" w:type="dxa"/>
            <w:tcBorders>
              <w:top w:val="single" w:sz="0" w:space="0" w:color="000000"/>
            </w:tcBorders>
            <w:vAlign w:val="center"/>
          </w:tcPr>
          <w:p w14:paraId="146A23DA" w14:textId="682CC49C" w:rsidR="005B7CD2" w:rsidRPr="00DF731F" w:rsidRDefault="005B7CD2" w:rsidP="005B7CD2">
            <w:pPr>
              <w:jc w:val="right"/>
              <w:rPr>
                <w:rFonts w:ascii="Arial Narrow" w:hAnsi="Arial Narrow" w:cs="Times New Roman"/>
              </w:rPr>
            </w:pPr>
            <w:r w:rsidRPr="00DF731F">
              <w:rPr>
                <w:rFonts w:ascii="Arial Narrow" w:eastAsia="Calibri (Body)" w:hAnsi="Arial Narrow" w:cs="Calibri (Body)"/>
              </w:rPr>
              <w:t>1333 (33.8%)</w:t>
            </w:r>
          </w:p>
        </w:tc>
        <w:tc>
          <w:tcPr>
            <w:tcW w:w="1603" w:type="dxa"/>
            <w:tcBorders>
              <w:top w:val="single" w:sz="0" w:space="0" w:color="000000"/>
            </w:tcBorders>
            <w:vAlign w:val="center"/>
          </w:tcPr>
          <w:p w14:paraId="46EE1825" w14:textId="6EB3673F" w:rsidR="005B7CD2" w:rsidRPr="00DF731F" w:rsidRDefault="005B7CD2" w:rsidP="005B7CD2">
            <w:pPr>
              <w:jc w:val="right"/>
              <w:rPr>
                <w:rFonts w:ascii="Arial Narrow" w:hAnsi="Arial Narrow" w:cs="Times New Roman"/>
              </w:rPr>
            </w:pPr>
            <w:r w:rsidRPr="00DF731F">
              <w:rPr>
                <w:rFonts w:ascii="Arial Narrow" w:eastAsia="Calibri (Body)" w:hAnsi="Arial Narrow" w:cs="Calibri (Body)"/>
              </w:rPr>
              <w:t>1772 (40.7%)</w:t>
            </w:r>
          </w:p>
        </w:tc>
        <w:tc>
          <w:tcPr>
            <w:tcW w:w="1603" w:type="dxa"/>
            <w:tcBorders>
              <w:top w:val="single" w:sz="0" w:space="0" w:color="000000"/>
            </w:tcBorders>
            <w:vAlign w:val="center"/>
          </w:tcPr>
          <w:p w14:paraId="372114E4" w14:textId="7C60217C" w:rsidR="005B7CD2" w:rsidRPr="00DF731F" w:rsidRDefault="005B7CD2" w:rsidP="005B7CD2">
            <w:pPr>
              <w:jc w:val="right"/>
              <w:rPr>
                <w:rFonts w:ascii="Arial Narrow" w:hAnsi="Arial Narrow" w:cs="Times New Roman"/>
              </w:rPr>
            </w:pPr>
            <w:r w:rsidRPr="00DF731F">
              <w:rPr>
                <w:rFonts w:ascii="Arial Narrow" w:eastAsia="Calibri (Body)" w:hAnsi="Arial Narrow" w:cs="Calibri (Body)"/>
              </w:rPr>
              <w:t>1979 (50.2%)</w:t>
            </w:r>
          </w:p>
        </w:tc>
        <w:tc>
          <w:tcPr>
            <w:tcW w:w="1604" w:type="dxa"/>
            <w:tcBorders>
              <w:top w:val="single" w:sz="0" w:space="0" w:color="000000"/>
            </w:tcBorders>
            <w:vAlign w:val="center"/>
          </w:tcPr>
          <w:p w14:paraId="0B2B3351" w14:textId="6199149F" w:rsidR="005B7CD2" w:rsidRPr="00DF731F" w:rsidRDefault="005B7CD2" w:rsidP="005B7CD2">
            <w:pPr>
              <w:jc w:val="right"/>
              <w:rPr>
                <w:rFonts w:ascii="Arial Narrow" w:hAnsi="Arial Narrow" w:cs="Times New Roman"/>
              </w:rPr>
            </w:pPr>
            <w:r w:rsidRPr="00DF731F">
              <w:rPr>
                <w:rFonts w:ascii="Arial Narrow" w:eastAsia="Calibri (Body)" w:hAnsi="Arial Narrow" w:cs="Calibri (Body)"/>
              </w:rPr>
              <w:t>2531 (58.1%)</w:t>
            </w:r>
          </w:p>
        </w:tc>
      </w:tr>
      <w:tr w:rsidR="00AA6247" w:rsidRPr="00DF731F" w14:paraId="211FD6C4" w14:textId="77777777" w:rsidTr="00430612">
        <w:tc>
          <w:tcPr>
            <w:tcW w:w="14174" w:type="dxa"/>
            <w:gridSpan w:val="9"/>
            <w:tcBorders>
              <w:top w:val="single" w:sz="4" w:space="0" w:color="auto"/>
            </w:tcBorders>
            <w:shd w:val="clear" w:color="auto" w:fill="DEEAF6" w:themeFill="accent5" w:themeFillTint="33"/>
          </w:tcPr>
          <w:p w14:paraId="59A7F74C" w14:textId="77777777" w:rsidR="00F97CA7" w:rsidRPr="00DF731F" w:rsidRDefault="00F97CA7" w:rsidP="00F97CA7">
            <w:pPr>
              <w:rPr>
                <w:rFonts w:ascii="Arial Narrow" w:eastAsia="Calibri (Body)" w:hAnsi="Arial Narrow" w:cs="Calibri (Body)"/>
              </w:rPr>
            </w:pPr>
            <w:r w:rsidRPr="00DF731F">
              <w:rPr>
                <w:rFonts w:ascii="Arial Narrow" w:eastAsia="Calibri (Body)" w:hAnsi="Arial Narrow" w:cs="Calibri (Body)"/>
                <w:b/>
              </w:rPr>
              <w:t>Adjusted odds ratio*</w:t>
            </w:r>
          </w:p>
        </w:tc>
      </w:tr>
      <w:tr w:rsidR="00A027B4" w:rsidRPr="00DF731F" w14:paraId="1C4F948E" w14:textId="77777777" w:rsidTr="00A027B4">
        <w:tc>
          <w:tcPr>
            <w:tcW w:w="0" w:type="auto"/>
            <w:tcBorders>
              <w:top w:val="single" w:sz="2" w:space="0" w:color="000000"/>
              <w:bottom w:val="nil"/>
            </w:tcBorders>
          </w:tcPr>
          <w:p w14:paraId="3AB7AB24" w14:textId="77777777" w:rsidR="00F97CA7" w:rsidRPr="00DF731F" w:rsidRDefault="00F97CA7" w:rsidP="00F97CA7">
            <w:pPr>
              <w:rPr>
                <w:rFonts w:ascii="Arial Narrow" w:hAnsi="Arial Narrow" w:cs="Times New Roman"/>
                <w:b/>
                <w:bCs/>
              </w:rPr>
            </w:pPr>
            <w:bookmarkStart w:id="16" w:name="_Hlk162982969"/>
            <w:r w:rsidRPr="00DF731F">
              <w:rPr>
                <w:rFonts w:ascii="Arial Narrow" w:hAnsi="Arial Narrow" w:cs="Times New Roman"/>
                <w:b/>
                <w:bCs/>
              </w:rPr>
              <w:t>One year</w:t>
            </w:r>
          </w:p>
        </w:tc>
        <w:tc>
          <w:tcPr>
            <w:tcW w:w="3206" w:type="dxa"/>
            <w:gridSpan w:val="2"/>
            <w:tcBorders>
              <w:top w:val="single" w:sz="2" w:space="0" w:color="000000"/>
              <w:bottom w:val="nil"/>
            </w:tcBorders>
          </w:tcPr>
          <w:p w14:paraId="332D52FB" w14:textId="77777777" w:rsidR="00F97CA7" w:rsidRPr="00DF731F" w:rsidRDefault="00F97CA7" w:rsidP="00C954FF">
            <w:pPr>
              <w:jc w:val="center"/>
              <w:rPr>
                <w:rFonts w:ascii="Arial Narrow" w:hAnsi="Arial Narrow" w:cs="Times New Roman"/>
                <w:sz w:val="20"/>
                <w:szCs w:val="20"/>
              </w:rPr>
            </w:pPr>
            <w:r w:rsidRPr="00DF731F">
              <w:rPr>
                <w:rFonts w:ascii="Arial Narrow" w:eastAsia="Calibri (Body)" w:hAnsi="Arial Narrow" w:cs="Calibri (Body)"/>
                <w:sz w:val="20"/>
                <w:szCs w:val="20"/>
              </w:rPr>
              <w:t>1.8 (95% CI 1.3 to 2.3)</w:t>
            </w:r>
          </w:p>
        </w:tc>
        <w:tc>
          <w:tcPr>
            <w:tcW w:w="3206" w:type="dxa"/>
            <w:gridSpan w:val="2"/>
            <w:tcBorders>
              <w:top w:val="single" w:sz="2" w:space="0" w:color="000000"/>
              <w:bottom w:val="nil"/>
            </w:tcBorders>
          </w:tcPr>
          <w:p w14:paraId="6CD524EC" w14:textId="77777777" w:rsidR="00F97CA7" w:rsidRPr="00DF731F" w:rsidRDefault="00F97CA7" w:rsidP="00C954FF">
            <w:pPr>
              <w:jc w:val="center"/>
              <w:rPr>
                <w:rFonts w:ascii="Arial Narrow" w:hAnsi="Arial Narrow" w:cs="Times New Roman"/>
                <w:sz w:val="20"/>
                <w:szCs w:val="20"/>
              </w:rPr>
            </w:pPr>
            <w:r w:rsidRPr="00DF731F">
              <w:rPr>
                <w:rFonts w:ascii="Arial Narrow" w:eastAsia="Calibri (Body)" w:hAnsi="Arial Narrow" w:cs="Calibri (Body)"/>
                <w:sz w:val="20"/>
                <w:szCs w:val="20"/>
              </w:rPr>
              <w:t>1.2 (95% CI 1.0 to 1.4)</w:t>
            </w:r>
          </w:p>
        </w:tc>
        <w:tc>
          <w:tcPr>
            <w:tcW w:w="3206" w:type="dxa"/>
            <w:gridSpan w:val="2"/>
            <w:tcBorders>
              <w:top w:val="single" w:sz="2" w:space="0" w:color="000000"/>
              <w:bottom w:val="nil"/>
            </w:tcBorders>
          </w:tcPr>
          <w:p w14:paraId="47F66559" w14:textId="77777777" w:rsidR="00F97CA7" w:rsidRPr="00DF731F" w:rsidRDefault="00F97CA7" w:rsidP="00C954FF">
            <w:pPr>
              <w:jc w:val="center"/>
              <w:rPr>
                <w:rFonts w:ascii="Arial Narrow" w:hAnsi="Arial Narrow" w:cs="Times New Roman"/>
                <w:sz w:val="20"/>
                <w:szCs w:val="20"/>
              </w:rPr>
            </w:pPr>
            <w:r w:rsidRPr="00DF731F">
              <w:rPr>
                <w:rFonts w:ascii="Arial Narrow" w:eastAsia="Calibri (Body)" w:hAnsi="Arial Narrow" w:cs="Calibri (Body)"/>
                <w:sz w:val="20"/>
                <w:szCs w:val="20"/>
              </w:rPr>
              <w:t>1.4 (95% CI 1.1 to 1.7)</w:t>
            </w:r>
          </w:p>
        </w:tc>
        <w:tc>
          <w:tcPr>
            <w:tcW w:w="3207" w:type="dxa"/>
            <w:gridSpan w:val="2"/>
            <w:tcBorders>
              <w:top w:val="single" w:sz="2" w:space="0" w:color="000000"/>
              <w:bottom w:val="nil"/>
            </w:tcBorders>
          </w:tcPr>
          <w:p w14:paraId="529AEBA9" w14:textId="77777777" w:rsidR="00F97CA7" w:rsidRPr="00DF731F" w:rsidRDefault="00F97CA7" w:rsidP="00C954FF">
            <w:pPr>
              <w:jc w:val="center"/>
              <w:rPr>
                <w:rFonts w:ascii="Arial Narrow" w:hAnsi="Arial Narrow" w:cs="Times New Roman"/>
                <w:sz w:val="20"/>
                <w:szCs w:val="20"/>
              </w:rPr>
            </w:pPr>
            <w:r w:rsidRPr="00DF731F">
              <w:rPr>
                <w:rFonts w:ascii="Arial Narrow" w:eastAsia="Calibri (Body)" w:hAnsi="Arial Narrow" w:cs="Calibri (Body)"/>
                <w:sz w:val="20"/>
                <w:szCs w:val="20"/>
              </w:rPr>
              <w:t>1.4 (95% CI 1.2 to 1.6)</w:t>
            </w:r>
          </w:p>
        </w:tc>
      </w:tr>
      <w:tr w:rsidR="00A027B4" w:rsidRPr="00DF731F" w14:paraId="1AB3CB41" w14:textId="77777777" w:rsidTr="00A027B4">
        <w:tc>
          <w:tcPr>
            <w:tcW w:w="0" w:type="auto"/>
            <w:tcBorders>
              <w:top w:val="nil"/>
              <w:bottom w:val="single" w:sz="2" w:space="0" w:color="000000"/>
            </w:tcBorders>
            <w:shd w:val="clear" w:color="auto" w:fill="D9D9D9" w:themeFill="background1" w:themeFillShade="D9"/>
          </w:tcPr>
          <w:p w14:paraId="3402BD1D" w14:textId="77777777" w:rsidR="00F97CA7" w:rsidRPr="00DF731F" w:rsidRDefault="00F97CA7" w:rsidP="00F97CA7">
            <w:pPr>
              <w:rPr>
                <w:rFonts w:ascii="Arial Narrow" w:eastAsia="Calibri (Body)" w:hAnsi="Arial Narrow" w:cs="Calibri (Body)"/>
                <w:b/>
                <w:vertAlign w:val="superscript"/>
              </w:rPr>
            </w:pPr>
            <w:r w:rsidRPr="00DF731F">
              <w:rPr>
                <w:rFonts w:ascii="Arial Narrow" w:eastAsia="Calibri (Body)" w:hAnsi="Arial Narrow" w:cs="Calibri (Body)"/>
                <w:b/>
              </w:rPr>
              <w:t>Initial</w:t>
            </w:r>
            <w:r w:rsidRPr="00DF731F">
              <w:rPr>
                <w:rFonts w:ascii="Arial Narrow" w:eastAsia="Calibri (Body)" w:hAnsi="Arial Narrow" w:cs="Calibri (Body)"/>
                <w:b/>
                <w:vertAlign w:val="superscript"/>
              </w:rPr>
              <w:t>†</w:t>
            </w:r>
          </w:p>
        </w:tc>
        <w:tc>
          <w:tcPr>
            <w:tcW w:w="3206" w:type="dxa"/>
            <w:gridSpan w:val="2"/>
            <w:tcBorders>
              <w:top w:val="nil"/>
              <w:bottom w:val="single" w:sz="2" w:space="0" w:color="000000"/>
            </w:tcBorders>
            <w:shd w:val="clear" w:color="auto" w:fill="D9D9D9" w:themeFill="background1" w:themeFillShade="D9"/>
          </w:tcPr>
          <w:p w14:paraId="681DDDD8" w14:textId="77777777" w:rsidR="00F97CA7" w:rsidRPr="00DF731F" w:rsidRDefault="00F97CA7" w:rsidP="00C954FF">
            <w:pPr>
              <w:jc w:val="center"/>
              <w:rPr>
                <w:rFonts w:ascii="Arial Narrow" w:eastAsia="Calibri (Body)" w:hAnsi="Arial Narrow" w:cs="Calibri (Body)"/>
                <w:sz w:val="20"/>
                <w:szCs w:val="20"/>
              </w:rPr>
            </w:pPr>
            <w:r w:rsidRPr="00DF731F">
              <w:rPr>
                <w:rFonts w:ascii="Arial Narrow" w:eastAsia="Calibri (Body)" w:hAnsi="Arial Narrow" w:cs="Times New Roman"/>
                <w:sz w:val="20"/>
                <w:szCs w:val="20"/>
              </w:rPr>
              <w:t>1.7 (95% CI 1.5 to 1.9)</w:t>
            </w:r>
          </w:p>
        </w:tc>
        <w:tc>
          <w:tcPr>
            <w:tcW w:w="3206" w:type="dxa"/>
            <w:gridSpan w:val="2"/>
            <w:tcBorders>
              <w:top w:val="nil"/>
              <w:bottom w:val="single" w:sz="2" w:space="0" w:color="000000"/>
            </w:tcBorders>
            <w:shd w:val="clear" w:color="auto" w:fill="D9D9D9" w:themeFill="background1" w:themeFillShade="D9"/>
          </w:tcPr>
          <w:p w14:paraId="5CD49F47" w14:textId="77777777" w:rsidR="00F97CA7" w:rsidRPr="00DF731F" w:rsidRDefault="00F97CA7" w:rsidP="00C954FF">
            <w:pPr>
              <w:jc w:val="center"/>
              <w:rPr>
                <w:rFonts w:ascii="Arial Narrow" w:eastAsia="Calibri (Body)" w:hAnsi="Arial Narrow" w:cs="Calibri (Body)"/>
                <w:sz w:val="20"/>
                <w:szCs w:val="20"/>
              </w:rPr>
            </w:pPr>
            <w:r w:rsidRPr="00DF731F">
              <w:rPr>
                <w:rFonts w:ascii="Arial Narrow" w:eastAsia="Calibri (Body)" w:hAnsi="Arial Narrow" w:cs="Times New Roman"/>
                <w:sz w:val="20"/>
                <w:szCs w:val="20"/>
              </w:rPr>
              <w:t>1.2 (95% CI 1.1 to 1.3)</w:t>
            </w:r>
          </w:p>
        </w:tc>
        <w:tc>
          <w:tcPr>
            <w:tcW w:w="3206" w:type="dxa"/>
            <w:gridSpan w:val="2"/>
            <w:tcBorders>
              <w:top w:val="nil"/>
              <w:bottom w:val="single" w:sz="2" w:space="0" w:color="000000"/>
            </w:tcBorders>
            <w:shd w:val="clear" w:color="auto" w:fill="D9D9D9" w:themeFill="background1" w:themeFillShade="D9"/>
          </w:tcPr>
          <w:p w14:paraId="63EF51A4" w14:textId="77777777" w:rsidR="00F97CA7" w:rsidRPr="00DF731F" w:rsidRDefault="00F97CA7" w:rsidP="00C954FF">
            <w:pPr>
              <w:jc w:val="center"/>
              <w:rPr>
                <w:rFonts w:ascii="Arial Narrow" w:eastAsia="Calibri (Body)" w:hAnsi="Arial Narrow" w:cs="Calibri (Body)"/>
                <w:sz w:val="20"/>
                <w:szCs w:val="20"/>
              </w:rPr>
            </w:pPr>
            <w:r w:rsidRPr="00DF731F">
              <w:rPr>
                <w:rFonts w:ascii="Arial Narrow" w:eastAsia="Calibri (Body)" w:hAnsi="Arial Narrow" w:cs="Times New Roman"/>
                <w:sz w:val="20"/>
                <w:szCs w:val="20"/>
              </w:rPr>
              <w:t>1.8 (95% CI 1.5 to 2.1)</w:t>
            </w:r>
          </w:p>
        </w:tc>
        <w:tc>
          <w:tcPr>
            <w:tcW w:w="3207" w:type="dxa"/>
            <w:gridSpan w:val="2"/>
            <w:tcBorders>
              <w:top w:val="nil"/>
              <w:bottom w:val="single" w:sz="2" w:space="0" w:color="000000"/>
            </w:tcBorders>
            <w:shd w:val="clear" w:color="auto" w:fill="D9D9D9" w:themeFill="background1" w:themeFillShade="D9"/>
          </w:tcPr>
          <w:p w14:paraId="6F1BDB2A" w14:textId="77777777" w:rsidR="00F97CA7" w:rsidRPr="00DF731F" w:rsidRDefault="00F97CA7" w:rsidP="00C954FF">
            <w:pPr>
              <w:jc w:val="center"/>
              <w:rPr>
                <w:rFonts w:ascii="Arial Narrow" w:eastAsia="Calibri (Body)" w:hAnsi="Arial Narrow" w:cs="Calibri (Body)"/>
                <w:sz w:val="20"/>
                <w:szCs w:val="20"/>
              </w:rPr>
            </w:pPr>
            <w:r w:rsidRPr="00DF731F">
              <w:rPr>
                <w:rFonts w:ascii="Arial Narrow" w:eastAsia="Calibri (Body)" w:hAnsi="Arial Narrow" w:cs="Times New Roman"/>
                <w:sz w:val="20"/>
                <w:szCs w:val="20"/>
              </w:rPr>
              <w:t>1.2 (95% CI 1.1 to 1.3)</w:t>
            </w:r>
          </w:p>
        </w:tc>
      </w:tr>
      <w:bookmarkEnd w:id="16"/>
      <w:tr w:rsidR="00F97CA7" w:rsidRPr="00DF731F" w14:paraId="6F8839B7" w14:textId="77777777" w:rsidTr="00430612">
        <w:tc>
          <w:tcPr>
            <w:tcW w:w="14174" w:type="dxa"/>
            <w:gridSpan w:val="9"/>
            <w:tcBorders>
              <w:top w:val="single" w:sz="2" w:space="0" w:color="000000"/>
              <w:bottom w:val="single" w:sz="4" w:space="0" w:color="auto"/>
            </w:tcBorders>
            <w:shd w:val="clear" w:color="auto" w:fill="DEEAF6" w:themeFill="accent5" w:themeFillTint="33"/>
          </w:tcPr>
          <w:p w14:paraId="7E892CCA" w14:textId="77777777" w:rsidR="00F97CA7" w:rsidRPr="00DF731F" w:rsidRDefault="00F97CA7" w:rsidP="00F97CA7">
            <w:pPr>
              <w:rPr>
                <w:rFonts w:ascii="Arial Narrow" w:eastAsia="Calibri (Body)" w:hAnsi="Arial Narrow" w:cs="Times New Roman"/>
                <w:b/>
                <w:bCs/>
              </w:rPr>
            </w:pPr>
            <w:r w:rsidRPr="00DF731F">
              <w:rPr>
                <w:rFonts w:ascii="Arial Narrow" w:eastAsia="Calibri (Body)" w:hAnsi="Arial Narrow" w:cs="Times New Roman"/>
                <w:b/>
                <w:bCs/>
              </w:rPr>
              <w:t>Adjusted difference</w:t>
            </w:r>
            <w:r w:rsidRPr="00DF731F">
              <w:rPr>
                <w:rFonts w:ascii="Arial Narrow" w:eastAsia="Calibri (Body)" w:hAnsi="Arial Narrow" w:cs="Times New Roman"/>
                <w:b/>
                <w:bCs/>
                <w:vertAlign w:val="superscript"/>
              </w:rPr>
              <w:t>‡</w:t>
            </w:r>
          </w:p>
        </w:tc>
      </w:tr>
      <w:tr w:rsidR="00F97CA7" w:rsidRPr="00DF731F" w14:paraId="7C43DCDB" w14:textId="77777777" w:rsidTr="00A027B4">
        <w:tc>
          <w:tcPr>
            <w:tcW w:w="0" w:type="auto"/>
            <w:tcBorders>
              <w:top w:val="single" w:sz="4" w:space="0" w:color="auto"/>
              <w:bottom w:val="nil"/>
            </w:tcBorders>
          </w:tcPr>
          <w:p w14:paraId="581B16E4" w14:textId="77777777" w:rsidR="00F97CA7" w:rsidRPr="00DF731F" w:rsidRDefault="00F97CA7" w:rsidP="00F97CA7">
            <w:pPr>
              <w:rPr>
                <w:rFonts w:ascii="Arial Narrow" w:eastAsia="Calibri (Body)" w:hAnsi="Arial Narrow" w:cs="Calibri (Body)"/>
                <w:b/>
              </w:rPr>
            </w:pPr>
            <w:r w:rsidRPr="00DF731F">
              <w:rPr>
                <w:rFonts w:ascii="Arial Narrow" w:eastAsia="Calibri (Body)" w:hAnsi="Arial Narrow" w:cs="Calibri (Body)"/>
                <w:b/>
              </w:rPr>
              <w:t>One year</w:t>
            </w:r>
          </w:p>
        </w:tc>
        <w:tc>
          <w:tcPr>
            <w:tcW w:w="3206" w:type="dxa"/>
            <w:gridSpan w:val="2"/>
            <w:tcBorders>
              <w:top w:val="single" w:sz="4" w:space="0" w:color="auto"/>
              <w:bottom w:val="nil"/>
            </w:tcBorders>
          </w:tcPr>
          <w:p w14:paraId="224A1AF2" w14:textId="5BCED793" w:rsidR="00F97CA7" w:rsidRPr="00DF731F" w:rsidRDefault="00F97CA7" w:rsidP="00C954FF">
            <w:pPr>
              <w:jc w:val="center"/>
              <w:rPr>
                <w:rFonts w:ascii="Arial Narrow" w:eastAsia="Calibri (Body)" w:hAnsi="Arial Narrow" w:cs="Times New Roman"/>
                <w:sz w:val="20"/>
                <w:szCs w:val="20"/>
              </w:rPr>
            </w:pPr>
            <w:r w:rsidRPr="00DF731F">
              <w:rPr>
                <w:rFonts w:ascii="Arial Narrow" w:eastAsia="Calibri (Body)" w:hAnsi="Arial Narrow" w:cs="Calibri (Body)"/>
                <w:sz w:val="20"/>
                <w:szCs w:val="20"/>
              </w:rPr>
              <w:t>13.0% (95% CI 6.5% to 19.5%)</w:t>
            </w:r>
          </w:p>
        </w:tc>
        <w:tc>
          <w:tcPr>
            <w:tcW w:w="3206" w:type="dxa"/>
            <w:gridSpan w:val="2"/>
            <w:tcBorders>
              <w:top w:val="single" w:sz="4" w:space="0" w:color="auto"/>
              <w:bottom w:val="nil"/>
            </w:tcBorders>
          </w:tcPr>
          <w:p w14:paraId="0FF881E5" w14:textId="2930F7BF" w:rsidR="00F97CA7" w:rsidRPr="00DF731F" w:rsidRDefault="00F97CA7" w:rsidP="00C954FF">
            <w:pPr>
              <w:jc w:val="center"/>
              <w:rPr>
                <w:rFonts w:ascii="Arial Narrow" w:eastAsia="Calibri (Body)" w:hAnsi="Arial Narrow" w:cs="Times New Roman"/>
                <w:sz w:val="20"/>
                <w:szCs w:val="20"/>
              </w:rPr>
            </w:pPr>
            <w:r w:rsidRPr="00DF731F">
              <w:rPr>
                <w:rFonts w:ascii="Arial Narrow" w:eastAsia="Calibri (Body)" w:hAnsi="Arial Narrow" w:cs="Calibri (Body)"/>
                <w:sz w:val="20"/>
                <w:szCs w:val="20"/>
              </w:rPr>
              <w:t>4.1% (95% CI -0.7% to 8.9%)</w:t>
            </w:r>
          </w:p>
        </w:tc>
        <w:tc>
          <w:tcPr>
            <w:tcW w:w="3206" w:type="dxa"/>
            <w:gridSpan w:val="2"/>
            <w:tcBorders>
              <w:top w:val="single" w:sz="4" w:space="0" w:color="auto"/>
              <w:bottom w:val="nil"/>
            </w:tcBorders>
          </w:tcPr>
          <w:p w14:paraId="4B9BE8B6" w14:textId="569D2FF4" w:rsidR="00F97CA7" w:rsidRPr="00DF731F" w:rsidRDefault="00F97CA7" w:rsidP="00C954FF">
            <w:pPr>
              <w:jc w:val="center"/>
              <w:rPr>
                <w:rFonts w:ascii="Arial Narrow" w:eastAsia="Calibri (Body)" w:hAnsi="Arial Narrow" w:cs="Times New Roman"/>
                <w:sz w:val="20"/>
                <w:szCs w:val="20"/>
              </w:rPr>
            </w:pPr>
            <w:r w:rsidRPr="00DF731F">
              <w:rPr>
                <w:rFonts w:ascii="Arial Narrow" w:eastAsia="Calibri (Body)" w:hAnsi="Arial Narrow" w:cs="Calibri (Body)"/>
                <w:sz w:val="20"/>
                <w:szCs w:val="20"/>
              </w:rPr>
              <w:t>6.9% (95% CI 2.0% to 11.8%)</w:t>
            </w:r>
          </w:p>
        </w:tc>
        <w:tc>
          <w:tcPr>
            <w:tcW w:w="3207" w:type="dxa"/>
            <w:gridSpan w:val="2"/>
            <w:tcBorders>
              <w:top w:val="single" w:sz="4" w:space="0" w:color="auto"/>
              <w:bottom w:val="nil"/>
            </w:tcBorders>
          </w:tcPr>
          <w:p w14:paraId="373B62A3" w14:textId="67458E1D" w:rsidR="00F97CA7" w:rsidRPr="00DF731F" w:rsidRDefault="00F97CA7" w:rsidP="00C954FF">
            <w:pPr>
              <w:jc w:val="center"/>
              <w:rPr>
                <w:rFonts w:ascii="Arial Narrow" w:eastAsia="Calibri (Body)" w:hAnsi="Arial Narrow" w:cs="Times New Roman"/>
                <w:sz w:val="20"/>
                <w:szCs w:val="20"/>
              </w:rPr>
            </w:pPr>
            <w:r w:rsidRPr="00DF731F">
              <w:rPr>
                <w:rFonts w:ascii="Arial Narrow" w:eastAsia="Calibri (Body)" w:hAnsi="Arial Narrow" w:cs="Calibri (Body)"/>
                <w:sz w:val="20"/>
                <w:szCs w:val="20"/>
              </w:rPr>
              <w:t>8.0% (95% CI 4.9% to 11.0%)</w:t>
            </w:r>
          </w:p>
        </w:tc>
      </w:tr>
      <w:tr w:rsidR="00A027B4" w:rsidRPr="00DF731F" w14:paraId="2A4D08B4" w14:textId="77777777" w:rsidTr="00A027B4">
        <w:tc>
          <w:tcPr>
            <w:tcW w:w="0" w:type="auto"/>
            <w:tcBorders>
              <w:top w:val="nil"/>
              <w:bottom w:val="single" w:sz="2" w:space="0" w:color="000000"/>
            </w:tcBorders>
            <w:shd w:val="clear" w:color="auto" w:fill="D9D9D9" w:themeFill="background1" w:themeFillShade="D9"/>
          </w:tcPr>
          <w:p w14:paraId="527CAF00" w14:textId="77777777" w:rsidR="00A027B4" w:rsidRPr="00DF731F" w:rsidRDefault="00A027B4" w:rsidP="00A027B4">
            <w:pPr>
              <w:rPr>
                <w:rFonts w:ascii="Arial Narrow" w:hAnsi="Arial Narrow" w:cs="Times New Roman"/>
              </w:rPr>
            </w:pPr>
            <w:r w:rsidRPr="00DF731F">
              <w:rPr>
                <w:rFonts w:ascii="Arial Narrow" w:eastAsia="Calibri (Body)" w:hAnsi="Arial Narrow" w:cs="Calibri (Body)"/>
                <w:b/>
              </w:rPr>
              <w:t>Initial</w:t>
            </w:r>
            <w:r w:rsidRPr="00DF731F">
              <w:rPr>
                <w:rFonts w:ascii="Arial Narrow" w:eastAsia="Calibri (Body)" w:hAnsi="Arial Narrow" w:cs="Calibri (Body)"/>
                <w:b/>
                <w:vertAlign w:val="superscript"/>
              </w:rPr>
              <w:t>†</w:t>
            </w:r>
          </w:p>
        </w:tc>
        <w:tc>
          <w:tcPr>
            <w:tcW w:w="3206" w:type="dxa"/>
            <w:gridSpan w:val="2"/>
            <w:tcBorders>
              <w:top w:val="nil"/>
              <w:bottom w:val="single" w:sz="2" w:space="0" w:color="000000"/>
            </w:tcBorders>
            <w:shd w:val="clear" w:color="auto" w:fill="D9D9D9" w:themeFill="background1" w:themeFillShade="D9"/>
          </w:tcPr>
          <w:p w14:paraId="14526D24" w14:textId="06801F8C" w:rsidR="00A027B4" w:rsidRPr="00DF731F" w:rsidRDefault="00A027B4" w:rsidP="00C954FF">
            <w:pPr>
              <w:jc w:val="center"/>
              <w:rPr>
                <w:rFonts w:ascii="Arial Narrow" w:eastAsia="Calibri (Body)" w:hAnsi="Arial Narrow" w:cs="Calibri (Body)"/>
                <w:sz w:val="20"/>
                <w:szCs w:val="20"/>
              </w:rPr>
            </w:pPr>
            <w:r w:rsidRPr="00DF731F">
              <w:rPr>
                <w:rFonts w:ascii="Arial Narrow" w:eastAsia="Calibri (Body)" w:hAnsi="Arial Narrow" w:cs="Calibri (Body)"/>
                <w:sz w:val="20"/>
                <w:szCs w:val="20"/>
              </w:rPr>
              <w:t>12.4% (95% CI 9.4% to 15.3%)</w:t>
            </w:r>
          </w:p>
        </w:tc>
        <w:tc>
          <w:tcPr>
            <w:tcW w:w="3206" w:type="dxa"/>
            <w:gridSpan w:val="2"/>
            <w:tcBorders>
              <w:top w:val="nil"/>
              <w:bottom w:val="single" w:sz="2" w:space="0" w:color="000000"/>
            </w:tcBorders>
            <w:shd w:val="clear" w:color="auto" w:fill="D9D9D9" w:themeFill="background1" w:themeFillShade="D9"/>
          </w:tcPr>
          <w:p w14:paraId="3931C543" w14:textId="7C4703D7" w:rsidR="00A027B4" w:rsidRPr="00DF731F" w:rsidRDefault="00A027B4" w:rsidP="00C954FF">
            <w:pPr>
              <w:jc w:val="center"/>
              <w:rPr>
                <w:rFonts w:ascii="Arial Narrow" w:eastAsia="Calibri (Body)" w:hAnsi="Arial Narrow" w:cs="Calibri (Body)"/>
                <w:sz w:val="20"/>
                <w:szCs w:val="20"/>
              </w:rPr>
            </w:pPr>
            <w:r w:rsidRPr="00DF731F">
              <w:rPr>
                <w:rFonts w:ascii="Arial Narrow" w:eastAsia="Calibri (Body)" w:hAnsi="Arial Narrow" w:cs="Calibri (Body)"/>
                <w:sz w:val="20"/>
                <w:szCs w:val="20"/>
              </w:rPr>
              <w:t>4.1% (95% CI 1.5% to 6.8%)</w:t>
            </w:r>
          </w:p>
        </w:tc>
        <w:tc>
          <w:tcPr>
            <w:tcW w:w="3206" w:type="dxa"/>
            <w:gridSpan w:val="2"/>
            <w:tcBorders>
              <w:top w:val="nil"/>
              <w:bottom w:val="single" w:sz="2" w:space="0" w:color="000000"/>
            </w:tcBorders>
            <w:shd w:val="clear" w:color="auto" w:fill="D9D9D9" w:themeFill="background1" w:themeFillShade="D9"/>
          </w:tcPr>
          <w:p w14:paraId="4569643F" w14:textId="4B6B41F8" w:rsidR="00A027B4" w:rsidRPr="00DF731F" w:rsidRDefault="00A027B4" w:rsidP="00C954FF">
            <w:pPr>
              <w:jc w:val="center"/>
              <w:rPr>
                <w:rFonts w:ascii="Arial Narrow" w:eastAsia="Calibri (Body)" w:hAnsi="Arial Narrow" w:cs="Calibri (Body)"/>
                <w:sz w:val="20"/>
                <w:szCs w:val="20"/>
              </w:rPr>
            </w:pPr>
            <w:r w:rsidRPr="00DF731F">
              <w:rPr>
                <w:rFonts w:ascii="Arial Narrow" w:eastAsia="Calibri (Body)" w:hAnsi="Arial Narrow" w:cs="Calibri (Body)"/>
                <w:sz w:val="20"/>
                <w:szCs w:val="20"/>
              </w:rPr>
              <w:t>12.0% (95% CI 8.7% to 15.2%)</w:t>
            </w:r>
          </w:p>
        </w:tc>
        <w:tc>
          <w:tcPr>
            <w:tcW w:w="3207" w:type="dxa"/>
            <w:gridSpan w:val="2"/>
            <w:tcBorders>
              <w:top w:val="nil"/>
              <w:bottom w:val="single" w:sz="2" w:space="0" w:color="000000"/>
            </w:tcBorders>
            <w:shd w:val="clear" w:color="auto" w:fill="D9D9D9" w:themeFill="background1" w:themeFillShade="D9"/>
          </w:tcPr>
          <w:p w14:paraId="7737949B" w14:textId="6CCEB277" w:rsidR="00A027B4" w:rsidRPr="00DF731F" w:rsidRDefault="00A027B4" w:rsidP="00C954FF">
            <w:pPr>
              <w:jc w:val="center"/>
              <w:rPr>
                <w:rFonts w:ascii="Arial Narrow" w:eastAsia="Calibri (Body)" w:hAnsi="Arial Narrow" w:cs="Calibri (Body)"/>
                <w:sz w:val="20"/>
                <w:szCs w:val="20"/>
              </w:rPr>
            </w:pPr>
            <w:r w:rsidRPr="00DF731F">
              <w:rPr>
                <w:rFonts w:ascii="Arial Narrow" w:eastAsia="Calibri (Body)" w:hAnsi="Arial Narrow" w:cs="Calibri (Body)"/>
                <w:sz w:val="20"/>
                <w:szCs w:val="20"/>
              </w:rPr>
              <w:t>4.9% (95% CI 2.5% to 7.3%)</w:t>
            </w:r>
          </w:p>
        </w:tc>
      </w:tr>
    </w:tbl>
    <w:p w14:paraId="13E7F883" w14:textId="6F22B00A" w:rsidR="00A027B4" w:rsidRPr="00DF731F" w:rsidRDefault="00A027B4" w:rsidP="00F97CA7">
      <w:pPr>
        <w:spacing w:before="120" w:after="0" w:line="240" w:lineRule="auto"/>
        <w:rPr>
          <w:rFonts w:ascii="Arial Narrow" w:eastAsia="Calibri (Body)" w:hAnsi="Arial Narrow" w:cs="Calibri (Body)"/>
          <w:kern w:val="0"/>
          <w:lang w:val="en-US"/>
          <w14:ligatures w14:val="none"/>
        </w:rPr>
      </w:pPr>
      <w:r w:rsidRPr="00DF731F">
        <w:rPr>
          <w:rFonts w:ascii="Arial Narrow" w:eastAsia="Calibri (Body)" w:hAnsi="Arial Narrow" w:cs="Calibri (Body)"/>
          <w:kern w:val="0"/>
          <w:lang w:val="en-US"/>
          <w14:ligatures w14:val="none"/>
        </w:rPr>
        <w:t>Control schools N = 3942, Intervention schools N = 4356</w:t>
      </w:r>
    </w:p>
    <w:p w14:paraId="6853A7BF" w14:textId="1A74F501" w:rsidR="00F97CA7" w:rsidRPr="00DF731F" w:rsidRDefault="00F97CA7" w:rsidP="00F97CA7">
      <w:pPr>
        <w:spacing w:before="120" w:after="0" w:line="240" w:lineRule="auto"/>
        <w:rPr>
          <w:rFonts w:ascii="Arial Narrow" w:eastAsia="Calibri (Body)" w:hAnsi="Arial Narrow" w:cs="Calibri (Body)"/>
          <w:kern w:val="0"/>
          <w:lang w:val="en-US"/>
          <w14:ligatures w14:val="none"/>
        </w:rPr>
      </w:pPr>
      <w:r w:rsidRPr="00DF731F">
        <w:rPr>
          <w:rFonts w:ascii="Arial Narrow" w:eastAsia="Calibri (Body)" w:hAnsi="Arial Narrow" w:cs="Calibri (Body)"/>
          <w:kern w:val="0"/>
          <w:lang w:val="en-US"/>
          <w14:ligatures w14:val="none"/>
        </w:rPr>
        <w:t xml:space="preserve">* Mixed-effects logistic regression was used to estimate adjusted odds ratios. Estimates are adjusted for school ownership (public or government-funded versus private), use of a projector (versus blackboard), and school performance based on examinations taken prior to the intervention (low versus moderate or high). Hierarchical random intercepts were used to account for clustering of student within school and school within trial (country). </w:t>
      </w:r>
    </w:p>
    <w:p w14:paraId="6C5739BA" w14:textId="77777777" w:rsidR="00F97CA7" w:rsidRPr="00DF731F" w:rsidRDefault="00F97CA7" w:rsidP="00F97CA7">
      <w:pPr>
        <w:spacing w:before="120" w:after="0" w:line="240" w:lineRule="auto"/>
        <w:rPr>
          <w:rFonts w:ascii="Arial Narrow" w:eastAsia="Calibri (Body)" w:hAnsi="Arial Narrow" w:cs="Calibri (Body)"/>
          <w:kern w:val="0"/>
          <w:lang w:val="en-US"/>
          <w14:ligatures w14:val="none"/>
        </w:rPr>
      </w:pPr>
      <w:r w:rsidRPr="00DF731F">
        <w:rPr>
          <w:rFonts w:ascii="Arial Narrow" w:eastAsia="Calibri (Body)" w:hAnsi="Arial Narrow" w:cs="Calibri (Body)"/>
          <w:kern w:val="0"/>
          <w:vertAlign w:val="superscript"/>
          <w:lang w:val="en-US"/>
          <w14:ligatures w14:val="none"/>
        </w:rPr>
        <w:t>†</w:t>
      </w:r>
      <w:r w:rsidRPr="00DF731F">
        <w:rPr>
          <w:rFonts w:ascii="Arial Narrow" w:eastAsia="Calibri (Body)" w:hAnsi="Arial Narrow" w:cs="Calibri (Body)"/>
          <w:kern w:val="0"/>
          <w:lang w:val="en-US"/>
          <w14:ligatures w14:val="none"/>
        </w:rPr>
        <w:t xml:space="preserve"> </w:t>
      </w:r>
      <w:bookmarkStart w:id="17" w:name="_Hlk162981297"/>
      <w:r w:rsidRPr="00DF731F">
        <w:rPr>
          <w:rFonts w:ascii="Arial Narrow" w:eastAsia="Calibri (Body)" w:hAnsi="Arial Narrow" w:cs="Calibri (Body)"/>
          <w:kern w:val="0"/>
          <w:lang w:val="en-US"/>
          <w14:ligatures w14:val="none"/>
        </w:rPr>
        <w:t>Just after the intervention.</w:t>
      </w:r>
      <w:bookmarkEnd w:id="17"/>
    </w:p>
    <w:p w14:paraId="54895992" w14:textId="6C7DDEEA" w:rsidR="00D251D9" w:rsidRPr="00DF731F" w:rsidRDefault="00F97CA7" w:rsidP="009C522F">
      <w:pPr>
        <w:spacing w:before="120" w:after="0" w:line="240" w:lineRule="auto"/>
        <w:rPr>
          <w:rFonts w:ascii="Times New Roman" w:hAnsi="Times New Roman" w:cs="Times New Roman"/>
          <w:lang w:val="en-US"/>
        </w:rPr>
      </w:pPr>
      <w:r w:rsidRPr="00DF731F">
        <w:rPr>
          <w:rFonts w:ascii="Arial Narrow" w:eastAsia="Calibri (Body)" w:hAnsi="Arial Narrow" w:cs="Calibri (Body)"/>
          <w:kern w:val="0"/>
          <w:vertAlign w:val="superscript"/>
          <w:lang w:val="en-US"/>
          <w14:ligatures w14:val="none"/>
        </w:rPr>
        <w:t>‡</w:t>
      </w:r>
      <w:r w:rsidRPr="00DF731F">
        <w:rPr>
          <w:rFonts w:ascii="Arial Narrow" w:eastAsia="Calibri (Body)" w:hAnsi="Arial Narrow" w:cs="Calibri (Body)"/>
          <w:kern w:val="0"/>
          <w:lang w:val="en-US"/>
          <w14:ligatures w14:val="none"/>
        </w:rPr>
        <w:t xml:space="preserve"> Odds ratios are re-expressed as adjusted differences.</w:t>
      </w:r>
      <w:r w:rsidR="00D251D9" w:rsidRPr="00DF731F">
        <w:rPr>
          <w:rFonts w:ascii="Times New Roman" w:hAnsi="Times New Roman" w:cs="Times New Roman"/>
          <w:lang w:val="en-US"/>
        </w:rPr>
        <w:br w:type="page"/>
      </w:r>
    </w:p>
    <w:p w14:paraId="343E26F5" w14:textId="082E2A66" w:rsidR="00D251D9" w:rsidRPr="00DF731F" w:rsidRDefault="002109D7" w:rsidP="002109D7">
      <w:pPr>
        <w:pStyle w:val="Heading1"/>
        <w:spacing w:before="0" w:after="120" w:line="240" w:lineRule="auto"/>
        <w:rPr>
          <w:rFonts w:ascii="Times New Roman" w:hAnsi="Times New Roman" w:cs="Times New Roman"/>
          <w:sz w:val="24"/>
          <w:szCs w:val="24"/>
          <w:lang w:val="en-US"/>
        </w:rPr>
      </w:pPr>
      <w:bookmarkStart w:id="18" w:name="_Toc170371763"/>
      <w:r w:rsidRPr="00DF731F">
        <w:rPr>
          <w:rFonts w:ascii="Times New Roman" w:hAnsi="Times New Roman" w:cs="Times New Roman"/>
          <w:sz w:val="24"/>
          <w:szCs w:val="24"/>
          <w:lang w:val="en-US"/>
        </w:rPr>
        <w:t>T</w:t>
      </w:r>
      <w:r w:rsidR="008F1704" w:rsidRPr="00DF731F">
        <w:rPr>
          <w:rFonts w:ascii="Times New Roman" w:hAnsi="Times New Roman" w:cs="Times New Roman"/>
          <w:sz w:val="24"/>
          <w:szCs w:val="24"/>
          <w:lang w:val="en-US"/>
        </w:rPr>
        <w:t>able</w:t>
      </w:r>
      <w:r w:rsidR="00D251D9" w:rsidRPr="00DF731F">
        <w:rPr>
          <w:rFonts w:ascii="Times New Roman" w:hAnsi="Times New Roman" w:cs="Times New Roman"/>
          <w:sz w:val="24"/>
          <w:szCs w:val="24"/>
          <w:lang w:val="en-US"/>
        </w:rPr>
        <w:t xml:space="preserve"> </w:t>
      </w:r>
      <w:r w:rsidRPr="00DF731F">
        <w:rPr>
          <w:rFonts w:ascii="Times New Roman" w:hAnsi="Times New Roman" w:cs="Times New Roman"/>
          <w:sz w:val="24"/>
          <w:szCs w:val="24"/>
          <w:lang w:val="en-US"/>
        </w:rPr>
        <w:t>S8</w:t>
      </w:r>
      <w:r w:rsidR="00DC321B" w:rsidRPr="00DF731F">
        <w:rPr>
          <w:rFonts w:ascii="Times New Roman" w:hAnsi="Times New Roman" w:cs="Times New Roman"/>
          <w:sz w:val="24"/>
          <w:szCs w:val="24"/>
          <w:lang w:val="en-US"/>
        </w:rPr>
        <w:t>.</w:t>
      </w:r>
      <w:r w:rsidR="00D251D9" w:rsidRPr="00DF731F">
        <w:rPr>
          <w:rFonts w:ascii="Times New Roman" w:hAnsi="Times New Roman" w:cs="Times New Roman"/>
          <w:sz w:val="24"/>
          <w:szCs w:val="24"/>
          <w:lang w:val="en-US"/>
        </w:rPr>
        <w:t xml:space="preserve"> Intervention school students' views of the lessons</w:t>
      </w:r>
      <w:bookmarkEnd w:id="18"/>
    </w:p>
    <w:tbl>
      <w:tblPr>
        <w:tblStyle w:val="TableGrid"/>
        <w:tblW w:w="0" w:type="auto"/>
        <w:tblBorders>
          <w:top w:val="nil"/>
          <w:left w:val="nil"/>
          <w:bottom w:val="nil"/>
          <w:right w:val="nil"/>
          <w:insideH w:val="nil"/>
          <w:insideV w:val="nil"/>
        </w:tblBorders>
        <w:tblLook w:val="04A0" w:firstRow="1" w:lastRow="0" w:firstColumn="1" w:lastColumn="0" w:noHBand="0" w:noVBand="1"/>
      </w:tblPr>
      <w:tblGrid>
        <w:gridCol w:w="1872"/>
        <w:gridCol w:w="1872"/>
        <w:gridCol w:w="1872"/>
        <w:gridCol w:w="1872"/>
        <w:gridCol w:w="1872"/>
        <w:gridCol w:w="1872"/>
      </w:tblGrid>
      <w:tr w:rsidR="00116A2E" w:rsidRPr="00DF731F" w14:paraId="66042A47" w14:textId="77777777" w:rsidTr="00D42B5F">
        <w:tc>
          <w:tcPr>
            <w:tcW w:w="3744" w:type="dxa"/>
            <w:gridSpan w:val="2"/>
            <w:tcBorders>
              <w:top w:val="single" w:sz="4" w:space="0" w:color="auto"/>
            </w:tcBorders>
            <w:shd w:val="clear" w:color="auto" w:fill="B4C6E7" w:themeFill="accent1" w:themeFillTint="66"/>
          </w:tcPr>
          <w:p w14:paraId="720ED172" w14:textId="77777777" w:rsidR="00116A2E" w:rsidRPr="00DF731F" w:rsidRDefault="00116A2E" w:rsidP="00E913B8">
            <w:pPr>
              <w:rPr>
                <w:rFonts w:ascii="Arial Narrow" w:hAnsi="Arial Narrow" w:cs="Times New Roman"/>
              </w:rPr>
            </w:pPr>
            <w:r w:rsidRPr="00DF731F">
              <w:rPr>
                <w:rFonts w:ascii="Arial Narrow" w:eastAsia="Calibri (Body)" w:hAnsi="Arial Narrow" w:cs="Times New Roman"/>
                <w:b/>
              </w:rPr>
              <w:t>How much did you like or dislike the lessons?</w:t>
            </w:r>
          </w:p>
        </w:tc>
        <w:tc>
          <w:tcPr>
            <w:tcW w:w="3744" w:type="dxa"/>
            <w:gridSpan w:val="2"/>
            <w:tcBorders>
              <w:top w:val="single" w:sz="4" w:space="0" w:color="auto"/>
            </w:tcBorders>
            <w:shd w:val="clear" w:color="auto" w:fill="B4C6E7" w:themeFill="accent1" w:themeFillTint="66"/>
          </w:tcPr>
          <w:p w14:paraId="55706390" w14:textId="77777777" w:rsidR="00116A2E" w:rsidRPr="00DF731F" w:rsidRDefault="00116A2E" w:rsidP="00E913B8">
            <w:pPr>
              <w:rPr>
                <w:rFonts w:ascii="Arial Narrow" w:hAnsi="Arial Narrow" w:cs="Times New Roman"/>
              </w:rPr>
            </w:pPr>
            <w:r w:rsidRPr="00DF731F">
              <w:rPr>
                <w:rFonts w:ascii="Arial Narrow" w:eastAsia="Calibri (Body)" w:hAnsi="Arial Narrow" w:cs="Times New Roman"/>
                <w:b/>
              </w:rPr>
              <w:t>How easy or difficult were these lessons to understand?</w:t>
            </w:r>
          </w:p>
        </w:tc>
        <w:tc>
          <w:tcPr>
            <w:tcW w:w="3744" w:type="dxa"/>
            <w:gridSpan w:val="2"/>
            <w:tcBorders>
              <w:top w:val="single" w:sz="4" w:space="0" w:color="auto"/>
            </w:tcBorders>
            <w:shd w:val="clear" w:color="auto" w:fill="B4C6E7" w:themeFill="accent1" w:themeFillTint="66"/>
          </w:tcPr>
          <w:p w14:paraId="00906013" w14:textId="77777777" w:rsidR="00116A2E" w:rsidRPr="00DF731F" w:rsidRDefault="00116A2E" w:rsidP="00E913B8">
            <w:pPr>
              <w:rPr>
                <w:rFonts w:ascii="Arial Narrow" w:hAnsi="Arial Narrow" w:cs="Times New Roman"/>
              </w:rPr>
            </w:pPr>
            <w:r w:rsidRPr="00DF731F">
              <w:rPr>
                <w:rFonts w:ascii="Arial Narrow" w:eastAsia="Calibri (Body)" w:hAnsi="Arial Narrow" w:cs="Times New Roman"/>
                <w:b/>
              </w:rPr>
              <w:t>How helpful or unhelpful has what you have learned been to you?</w:t>
            </w:r>
          </w:p>
        </w:tc>
      </w:tr>
      <w:tr w:rsidR="000D66C6" w:rsidRPr="00DF731F" w14:paraId="5608CB43" w14:textId="77777777" w:rsidTr="00465E5D">
        <w:tc>
          <w:tcPr>
            <w:tcW w:w="1872" w:type="dxa"/>
            <w:tcBorders>
              <w:top w:val="single" w:sz="4" w:space="0" w:color="auto"/>
            </w:tcBorders>
          </w:tcPr>
          <w:p w14:paraId="2AC044B6" w14:textId="77777777" w:rsidR="000D66C6" w:rsidRPr="00DF731F" w:rsidRDefault="000D66C6" w:rsidP="000D66C6">
            <w:pPr>
              <w:rPr>
                <w:rFonts w:ascii="Arial Narrow" w:hAnsi="Arial Narrow" w:cs="Times New Roman"/>
              </w:rPr>
            </w:pPr>
            <w:r w:rsidRPr="00DF731F">
              <w:rPr>
                <w:rFonts w:ascii="Arial Narrow" w:eastAsia="Calibri (Body)" w:hAnsi="Arial Narrow" w:cs="Times New Roman"/>
                <w:b/>
              </w:rPr>
              <w:t>Liked very much</w:t>
            </w:r>
          </w:p>
        </w:tc>
        <w:tc>
          <w:tcPr>
            <w:tcW w:w="1872" w:type="dxa"/>
            <w:tcBorders>
              <w:top w:val="single" w:sz="0" w:space="0" w:color="000000"/>
            </w:tcBorders>
          </w:tcPr>
          <w:p w14:paraId="2D18D18F" w14:textId="5CBBCA4B" w:rsidR="000D66C6" w:rsidRPr="00DF731F" w:rsidRDefault="000D66C6" w:rsidP="000D66C6">
            <w:pPr>
              <w:jc w:val="right"/>
              <w:rPr>
                <w:rFonts w:ascii="Arial Narrow" w:hAnsi="Arial Narrow" w:cs="Times New Roman"/>
                <w:szCs w:val="28"/>
              </w:rPr>
            </w:pPr>
            <w:r w:rsidRPr="00DF731F">
              <w:rPr>
                <w:rFonts w:ascii="Arial Narrow" w:eastAsia="Calibri (Body)" w:hAnsi="Arial Narrow" w:cs="Calibri (Body)"/>
                <w:szCs w:val="28"/>
              </w:rPr>
              <w:t>3043 (69.9%)</w:t>
            </w:r>
          </w:p>
        </w:tc>
        <w:tc>
          <w:tcPr>
            <w:tcW w:w="1872" w:type="dxa"/>
            <w:tcBorders>
              <w:top w:val="single" w:sz="4" w:space="0" w:color="auto"/>
            </w:tcBorders>
          </w:tcPr>
          <w:p w14:paraId="2C2C33D1" w14:textId="77777777" w:rsidR="000D66C6" w:rsidRPr="00DF731F" w:rsidRDefault="000D66C6" w:rsidP="000D66C6">
            <w:pPr>
              <w:rPr>
                <w:rFonts w:ascii="Arial Narrow" w:hAnsi="Arial Narrow" w:cs="Times New Roman"/>
              </w:rPr>
            </w:pPr>
            <w:r w:rsidRPr="00DF731F">
              <w:rPr>
                <w:rFonts w:ascii="Arial Narrow" w:eastAsia="Calibri (Body)" w:hAnsi="Arial Narrow" w:cs="Times New Roman"/>
                <w:b/>
              </w:rPr>
              <w:t>Very difficult</w:t>
            </w:r>
          </w:p>
        </w:tc>
        <w:tc>
          <w:tcPr>
            <w:tcW w:w="1872" w:type="dxa"/>
            <w:tcBorders>
              <w:top w:val="single" w:sz="0" w:space="0" w:color="000000"/>
            </w:tcBorders>
          </w:tcPr>
          <w:p w14:paraId="36CC9CBD" w14:textId="4FC8D88F" w:rsidR="000D66C6" w:rsidRPr="00DF731F" w:rsidRDefault="000D66C6" w:rsidP="000D66C6">
            <w:pPr>
              <w:jc w:val="right"/>
              <w:rPr>
                <w:rFonts w:ascii="Arial Narrow" w:hAnsi="Arial Narrow" w:cs="Times New Roman"/>
                <w:szCs w:val="28"/>
              </w:rPr>
            </w:pPr>
            <w:r w:rsidRPr="00DF731F">
              <w:rPr>
                <w:rFonts w:ascii="Arial Narrow" w:eastAsia="Calibri (Body)" w:hAnsi="Arial Narrow" w:cs="Calibri (Body)"/>
                <w:szCs w:val="28"/>
              </w:rPr>
              <w:t>411 (9.4%)</w:t>
            </w:r>
          </w:p>
        </w:tc>
        <w:tc>
          <w:tcPr>
            <w:tcW w:w="1872" w:type="dxa"/>
            <w:tcBorders>
              <w:top w:val="single" w:sz="4" w:space="0" w:color="auto"/>
            </w:tcBorders>
          </w:tcPr>
          <w:p w14:paraId="62A5C0E5" w14:textId="77777777" w:rsidR="000D66C6" w:rsidRPr="00DF731F" w:rsidRDefault="000D66C6" w:rsidP="000D66C6">
            <w:pPr>
              <w:rPr>
                <w:rFonts w:ascii="Arial Narrow" w:hAnsi="Arial Narrow" w:cs="Times New Roman"/>
              </w:rPr>
            </w:pPr>
            <w:r w:rsidRPr="00DF731F">
              <w:rPr>
                <w:rFonts w:ascii="Arial Narrow" w:eastAsia="Calibri (Body)" w:hAnsi="Arial Narrow" w:cs="Times New Roman"/>
                <w:b/>
              </w:rPr>
              <w:t>Very helpful</w:t>
            </w:r>
          </w:p>
        </w:tc>
        <w:tc>
          <w:tcPr>
            <w:tcW w:w="1872" w:type="dxa"/>
            <w:tcBorders>
              <w:top w:val="single" w:sz="0" w:space="0" w:color="000000"/>
            </w:tcBorders>
          </w:tcPr>
          <w:p w14:paraId="0BE600EA" w14:textId="13F9952D" w:rsidR="000D66C6" w:rsidRPr="00DF731F" w:rsidRDefault="000D66C6" w:rsidP="000D66C6">
            <w:pPr>
              <w:jc w:val="right"/>
              <w:rPr>
                <w:rFonts w:ascii="Arial Narrow" w:hAnsi="Arial Narrow" w:cs="Times New Roman"/>
                <w:szCs w:val="28"/>
              </w:rPr>
            </w:pPr>
            <w:r w:rsidRPr="00DF731F">
              <w:rPr>
                <w:rFonts w:ascii="Arial Narrow" w:eastAsia="Calibri (Body)" w:hAnsi="Arial Narrow" w:cs="Calibri (Body)"/>
                <w:szCs w:val="28"/>
              </w:rPr>
              <w:t>1740 (39.9%)</w:t>
            </w:r>
          </w:p>
        </w:tc>
      </w:tr>
      <w:tr w:rsidR="000D66C6" w:rsidRPr="00DF731F" w14:paraId="5FB0716C" w14:textId="77777777" w:rsidTr="00116A2E">
        <w:tc>
          <w:tcPr>
            <w:tcW w:w="1872" w:type="dxa"/>
          </w:tcPr>
          <w:p w14:paraId="3727C63B" w14:textId="77777777" w:rsidR="000D66C6" w:rsidRPr="00DF731F" w:rsidRDefault="000D66C6" w:rsidP="000D66C6">
            <w:pPr>
              <w:rPr>
                <w:rFonts w:ascii="Arial Narrow" w:hAnsi="Arial Narrow" w:cs="Times New Roman"/>
              </w:rPr>
            </w:pPr>
            <w:r w:rsidRPr="00DF731F">
              <w:rPr>
                <w:rFonts w:ascii="Arial Narrow" w:eastAsia="Calibri (Body)" w:hAnsi="Arial Narrow" w:cs="Times New Roman"/>
                <w:b/>
              </w:rPr>
              <w:t>Liked a little</w:t>
            </w:r>
          </w:p>
        </w:tc>
        <w:tc>
          <w:tcPr>
            <w:tcW w:w="1872" w:type="dxa"/>
          </w:tcPr>
          <w:p w14:paraId="0BEC8DF8" w14:textId="3146A1B9" w:rsidR="000D66C6" w:rsidRPr="00DF731F" w:rsidRDefault="000D66C6" w:rsidP="000D66C6">
            <w:pPr>
              <w:jc w:val="right"/>
              <w:rPr>
                <w:rFonts w:ascii="Arial Narrow" w:hAnsi="Arial Narrow" w:cs="Times New Roman"/>
                <w:szCs w:val="28"/>
              </w:rPr>
            </w:pPr>
            <w:r w:rsidRPr="00DF731F">
              <w:rPr>
                <w:rFonts w:ascii="Arial Narrow" w:eastAsia="Calibri (Body)" w:hAnsi="Arial Narrow" w:cs="Calibri (Body)"/>
                <w:szCs w:val="28"/>
              </w:rPr>
              <w:t>874 (20.1%)</w:t>
            </w:r>
          </w:p>
        </w:tc>
        <w:tc>
          <w:tcPr>
            <w:tcW w:w="1872" w:type="dxa"/>
          </w:tcPr>
          <w:p w14:paraId="0D0F0FFB" w14:textId="77777777" w:rsidR="000D66C6" w:rsidRPr="00DF731F" w:rsidRDefault="000D66C6" w:rsidP="000D66C6">
            <w:pPr>
              <w:rPr>
                <w:rFonts w:ascii="Arial Narrow" w:hAnsi="Arial Narrow" w:cs="Times New Roman"/>
              </w:rPr>
            </w:pPr>
            <w:r w:rsidRPr="00DF731F">
              <w:rPr>
                <w:rFonts w:ascii="Arial Narrow" w:eastAsia="Calibri (Body)" w:hAnsi="Arial Narrow" w:cs="Times New Roman"/>
                <w:b/>
              </w:rPr>
              <w:t>Difficult</w:t>
            </w:r>
          </w:p>
        </w:tc>
        <w:tc>
          <w:tcPr>
            <w:tcW w:w="1872" w:type="dxa"/>
          </w:tcPr>
          <w:p w14:paraId="15E4BC18" w14:textId="20E25F1A" w:rsidR="000D66C6" w:rsidRPr="00DF731F" w:rsidRDefault="000D66C6" w:rsidP="000D66C6">
            <w:pPr>
              <w:jc w:val="right"/>
              <w:rPr>
                <w:rFonts w:ascii="Arial Narrow" w:hAnsi="Arial Narrow" w:cs="Times New Roman"/>
                <w:szCs w:val="28"/>
              </w:rPr>
            </w:pPr>
            <w:r w:rsidRPr="00DF731F">
              <w:rPr>
                <w:rFonts w:ascii="Arial Narrow" w:eastAsia="Calibri (Body)" w:hAnsi="Arial Narrow" w:cs="Calibri (Body)"/>
                <w:szCs w:val="28"/>
              </w:rPr>
              <w:t>894 (20.5%)</w:t>
            </w:r>
          </w:p>
        </w:tc>
        <w:tc>
          <w:tcPr>
            <w:tcW w:w="1872" w:type="dxa"/>
          </w:tcPr>
          <w:p w14:paraId="0310A922" w14:textId="77777777" w:rsidR="000D66C6" w:rsidRPr="00DF731F" w:rsidRDefault="000D66C6" w:rsidP="000D66C6">
            <w:pPr>
              <w:rPr>
                <w:rFonts w:ascii="Arial Narrow" w:hAnsi="Arial Narrow" w:cs="Times New Roman"/>
              </w:rPr>
            </w:pPr>
            <w:r w:rsidRPr="00DF731F">
              <w:rPr>
                <w:rFonts w:ascii="Arial Narrow" w:eastAsia="Calibri (Body)" w:hAnsi="Arial Narrow" w:cs="Times New Roman"/>
                <w:b/>
              </w:rPr>
              <w:t>Helpful</w:t>
            </w:r>
          </w:p>
        </w:tc>
        <w:tc>
          <w:tcPr>
            <w:tcW w:w="1872" w:type="dxa"/>
          </w:tcPr>
          <w:p w14:paraId="31352A9C" w14:textId="71C2B145" w:rsidR="000D66C6" w:rsidRPr="00DF731F" w:rsidRDefault="000D66C6" w:rsidP="000D66C6">
            <w:pPr>
              <w:jc w:val="right"/>
              <w:rPr>
                <w:rFonts w:ascii="Arial Narrow" w:hAnsi="Arial Narrow" w:cs="Times New Roman"/>
                <w:szCs w:val="28"/>
              </w:rPr>
            </w:pPr>
            <w:r w:rsidRPr="00DF731F">
              <w:rPr>
                <w:rFonts w:ascii="Arial Narrow" w:eastAsia="Calibri (Body)" w:hAnsi="Arial Narrow" w:cs="Calibri (Body)"/>
                <w:szCs w:val="28"/>
              </w:rPr>
              <w:t>1493 (34.3%)</w:t>
            </w:r>
          </w:p>
        </w:tc>
      </w:tr>
      <w:tr w:rsidR="000D66C6" w:rsidRPr="00DF731F" w14:paraId="1E7B57E6" w14:textId="77777777" w:rsidTr="00116A2E">
        <w:tc>
          <w:tcPr>
            <w:tcW w:w="1872" w:type="dxa"/>
          </w:tcPr>
          <w:p w14:paraId="0EFC2969" w14:textId="77777777" w:rsidR="000D66C6" w:rsidRPr="00DF731F" w:rsidRDefault="000D66C6" w:rsidP="000D66C6">
            <w:pPr>
              <w:rPr>
                <w:rFonts w:ascii="Arial Narrow" w:hAnsi="Arial Narrow" w:cs="Times New Roman"/>
              </w:rPr>
            </w:pPr>
            <w:r w:rsidRPr="00DF731F">
              <w:rPr>
                <w:rFonts w:ascii="Arial Narrow" w:eastAsia="Calibri (Body)" w:hAnsi="Arial Narrow" w:cs="Times New Roman"/>
                <w:b/>
              </w:rPr>
              <w:t>Disliked a little</w:t>
            </w:r>
          </w:p>
        </w:tc>
        <w:tc>
          <w:tcPr>
            <w:tcW w:w="1872" w:type="dxa"/>
          </w:tcPr>
          <w:p w14:paraId="7ACD4734" w14:textId="7273D397" w:rsidR="000D66C6" w:rsidRPr="00DF731F" w:rsidRDefault="000D66C6" w:rsidP="000D66C6">
            <w:pPr>
              <w:jc w:val="right"/>
              <w:rPr>
                <w:rFonts w:ascii="Arial Narrow" w:hAnsi="Arial Narrow" w:cs="Times New Roman"/>
                <w:szCs w:val="28"/>
              </w:rPr>
            </w:pPr>
            <w:r w:rsidRPr="00DF731F">
              <w:rPr>
                <w:rFonts w:ascii="Arial Narrow" w:eastAsia="Calibri (Body)" w:hAnsi="Arial Narrow" w:cs="Calibri (Body)"/>
                <w:szCs w:val="28"/>
              </w:rPr>
              <w:t>223 (5.1%)</w:t>
            </w:r>
          </w:p>
        </w:tc>
        <w:tc>
          <w:tcPr>
            <w:tcW w:w="1872" w:type="dxa"/>
          </w:tcPr>
          <w:p w14:paraId="3031A096" w14:textId="77777777" w:rsidR="000D66C6" w:rsidRPr="00DF731F" w:rsidRDefault="000D66C6" w:rsidP="000D66C6">
            <w:pPr>
              <w:rPr>
                <w:rFonts w:ascii="Arial Narrow" w:hAnsi="Arial Narrow" w:cs="Times New Roman"/>
              </w:rPr>
            </w:pPr>
            <w:r w:rsidRPr="00DF731F">
              <w:rPr>
                <w:rFonts w:ascii="Arial Narrow" w:eastAsia="Calibri (Body)" w:hAnsi="Arial Narrow" w:cs="Times New Roman"/>
                <w:b/>
              </w:rPr>
              <w:t>Easy</w:t>
            </w:r>
          </w:p>
        </w:tc>
        <w:tc>
          <w:tcPr>
            <w:tcW w:w="1872" w:type="dxa"/>
          </w:tcPr>
          <w:p w14:paraId="7AEA565B" w14:textId="3AAC92A3" w:rsidR="000D66C6" w:rsidRPr="00DF731F" w:rsidRDefault="000D66C6" w:rsidP="000D66C6">
            <w:pPr>
              <w:jc w:val="right"/>
              <w:rPr>
                <w:rFonts w:ascii="Arial Narrow" w:hAnsi="Arial Narrow" w:cs="Times New Roman"/>
                <w:szCs w:val="28"/>
              </w:rPr>
            </w:pPr>
            <w:r w:rsidRPr="00DF731F">
              <w:rPr>
                <w:rFonts w:ascii="Arial Narrow" w:eastAsia="Calibri (Body)" w:hAnsi="Arial Narrow" w:cs="Calibri (Body)"/>
                <w:szCs w:val="28"/>
              </w:rPr>
              <w:t>2358 (54.1%)</w:t>
            </w:r>
          </w:p>
        </w:tc>
        <w:tc>
          <w:tcPr>
            <w:tcW w:w="1872" w:type="dxa"/>
          </w:tcPr>
          <w:p w14:paraId="0AFFE649" w14:textId="77777777" w:rsidR="000D66C6" w:rsidRPr="00DF731F" w:rsidRDefault="000D66C6" w:rsidP="000D66C6">
            <w:pPr>
              <w:rPr>
                <w:rFonts w:ascii="Arial Narrow" w:hAnsi="Arial Narrow" w:cs="Times New Roman"/>
              </w:rPr>
            </w:pPr>
            <w:r w:rsidRPr="00DF731F">
              <w:rPr>
                <w:rFonts w:ascii="Arial Narrow" w:eastAsia="Calibri (Body)" w:hAnsi="Arial Narrow" w:cs="Times New Roman"/>
                <w:b/>
              </w:rPr>
              <w:t>Unhelpful</w:t>
            </w:r>
          </w:p>
        </w:tc>
        <w:tc>
          <w:tcPr>
            <w:tcW w:w="1872" w:type="dxa"/>
          </w:tcPr>
          <w:p w14:paraId="16323080" w14:textId="03F7DFFE" w:rsidR="000D66C6" w:rsidRPr="00DF731F" w:rsidRDefault="000D66C6" w:rsidP="000D66C6">
            <w:pPr>
              <w:jc w:val="right"/>
              <w:rPr>
                <w:rFonts w:ascii="Arial Narrow" w:hAnsi="Arial Narrow" w:cs="Times New Roman"/>
                <w:szCs w:val="28"/>
              </w:rPr>
            </w:pPr>
            <w:r w:rsidRPr="00DF731F">
              <w:rPr>
                <w:rFonts w:ascii="Arial Narrow" w:eastAsia="Calibri (Body)" w:hAnsi="Arial Narrow" w:cs="Calibri (Body)"/>
                <w:szCs w:val="28"/>
              </w:rPr>
              <w:t>1001 (23.0%)</w:t>
            </w:r>
          </w:p>
        </w:tc>
      </w:tr>
      <w:tr w:rsidR="000D66C6" w:rsidRPr="00DF731F" w14:paraId="193069D7" w14:textId="77777777" w:rsidTr="00465E5D">
        <w:tc>
          <w:tcPr>
            <w:tcW w:w="1872" w:type="dxa"/>
            <w:tcBorders>
              <w:bottom w:val="single" w:sz="4" w:space="0" w:color="auto"/>
            </w:tcBorders>
          </w:tcPr>
          <w:p w14:paraId="7CE7CB46" w14:textId="77777777" w:rsidR="000D66C6" w:rsidRPr="00DF731F" w:rsidRDefault="000D66C6" w:rsidP="000D66C6">
            <w:pPr>
              <w:rPr>
                <w:rFonts w:ascii="Arial Narrow" w:hAnsi="Arial Narrow" w:cs="Times New Roman"/>
              </w:rPr>
            </w:pPr>
            <w:r w:rsidRPr="00DF731F">
              <w:rPr>
                <w:rFonts w:ascii="Arial Narrow" w:eastAsia="Calibri (Body)" w:hAnsi="Arial Narrow" w:cs="Times New Roman"/>
                <w:b/>
              </w:rPr>
              <w:t>Disliked a lot</w:t>
            </w:r>
          </w:p>
        </w:tc>
        <w:tc>
          <w:tcPr>
            <w:tcW w:w="1872" w:type="dxa"/>
          </w:tcPr>
          <w:p w14:paraId="636E2986" w14:textId="0B5F5311" w:rsidR="000D66C6" w:rsidRPr="00DF731F" w:rsidRDefault="000D66C6" w:rsidP="000D66C6">
            <w:pPr>
              <w:jc w:val="right"/>
              <w:rPr>
                <w:rFonts w:ascii="Arial Narrow" w:hAnsi="Arial Narrow" w:cs="Times New Roman"/>
                <w:szCs w:val="28"/>
              </w:rPr>
            </w:pPr>
            <w:r w:rsidRPr="00DF731F">
              <w:rPr>
                <w:rFonts w:ascii="Arial Narrow" w:eastAsia="Calibri (Body)" w:hAnsi="Arial Narrow" w:cs="Calibri (Body)"/>
                <w:szCs w:val="28"/>
              </w:rPr>
              <w:t>184 (4.2%)</w:t>
            </w:r>
          </w:p>
        </w:tc>
        <w:tc>
          <w:tcPr>
            <w:tcW w:w="1872" w:type="dxa"/>
            <w:tcBorders>
              <w:bottom w:val="single" w:sz="4" w:space="0" w:color="auto"/>
            </w:tcBorders>
          </w:tcPr>
          <w:p w14:paraId="143BE581" w14:textId="77777777" w:rsidR="000D66C6" w:rsidRPr="00DF731F" w:rsidRDefault="000D66C6" w:rsidP="000D66C6">
            <w:pPr>
              <w:rPr>
                <w:rFonts w:ascii="Arial Narrow" w:hAnsi="Arial Narrow" w:cs="Times New Roman"/>
              </w:rPr>
            </w:pPr>
            <w:r w:rsidRPr="00DF731F">
              <w:rPr>
                <w:rFonts w:ascii="Arial Narrow" w:eastAsia="Calibri (Body)" w:hAnsi="Arial Narrow" w:cs="Times New Roman"/>
                <w:b/>
              </w:rPr>
              <w:t>Very easy</w:t>
            </w:r>
          </w:p>
        </w:tc>
        <w:tc>
          <w:tcPr>
            <w:tcW w:w="1872" w:type="dxa"/>
          </w:tcPr>
          <w:p w14:paraId="58E047F3" w14:textId="68A5A9A9" w:rsidR="000D66C6" w:rsidRPr="00DF731F" w:rsidRDefault="000D66C6" w:rsidP="000D66C6">
            <w:pPr>
              <w:jc w:val="right"/>
              <w:rPr>
                <w:rFonts w:ascii="Arial Narrow" w:hAnsi="Arial Narrow" w:cs="Times New Roman"/>
                <w:szCs w:val="28"/>
              </w:rPr>
            </w:pPr>
            <w:r w:rsidRPr="00DF731F">
              <w:rPr>
                <w:rFonts w:ascii="Arial Narrow" w:eastAsia="Calibri (Body)" w:hAnsi="Arial Narrow" w:cs="Calibri (Body)"/>
                <w:szCs w:val="28"/>
              </w:rPr>
              <w:t>671 (15.4%)</w:t>
            </w:r>
          </w:p>
        </w:tc>
        <w:tc>
          <w:tcPr>
            <w:tcW w:w="1872" w:type="dxa"/>
            <w:tcBorders>
              <w:bottom w:val="single" w:sz="4" w:space="0" w:color="auto"/>
            </w:tcBorders>
          </w:tcPr>
          <w:p w14:paraId="2F35170F" w14:textId="77777777" w:rsidR="000D66C6" w:rsidRPr="00DF731F" w:rsidRDefault="000D66C6" w:rsidP="000D66C6">
            <w:pPr>
              <w:rPr>
                <w:rFonts w:ascii="Arial Narrow" w:hAnsi="Arial Narrow" w:cs="Times New Roman"/>
              </w:rPr>
            </w:pPr>
            <w:r w:rsidRPr="00DF731F">
              <w:rPr>
                <w:rFonts w:ascii="Arial Narrow" w:eastAsia="Calibri (Body)" w:hAnsi="Arial Narrow" w:cs="Times New Roman"/>
                <w:b/>
              </w:rPr>
              <w:t>Very helpful</w:t>
            </w:r>
          </w:p>
        </w:tc>
        <w:tc>
          <w:tcPr>
            <w:tcW w:w="1872" w:type="dxa"/>
          </w:tcPr>
          <w:p w14:paraId="22C275DD" w14:textId="06098BB1" w:rsidR="000D66C6" w:rsidRPr="00DF731F" w:rsidRDefault="000D66C6" w:rsidP="000D66C6">
            <w:pPr>
              <w:jc w:val="right"/>
              <w:rPr>
                <w:rFonts w:ascii="Arial Narrow" w:hAnsi="Arial Narrow" w:cs="Times New Roman"/>
                <w:szCs w:val="28"/>
              </w:rPr>
            </w:pPr>
            <w:r w:rsidRPr="00DF731F">
              <w:rPr>
                <w:rFonts w:ascii="Arial Narrow" w:eastAsia="Calibri (Body)" w:hAnsi="Arial Narrow" w:cs="Calibri (Body)"/>
                <w:szCs w:val="28"/>
              </w:rPr>
              <w:t>100 (2.3%)</w:t>
            </w:r>
          </w:p>
        </w:tc>
      </w:tr>
      <w:tr w:rsidR="00116A2E" w:rsidRPr="00DF731F" w14:paraId="53EEA5BB" w14:textId="77777777" w:rsidTr="00B27037">
        <w:tc>
          <w:tcPr>
            <w:tcW w:w="3744" w:type="dxa"/>
            <w:gridSpan w:val="2"/>
            <w:tcBorders>
              <w:top w:val="single" w:sz="4" w:space="0" w:color="auto"/>
              <w:bottom w:val="single" w:sz="4" w:space="0" w:color="auto"/>
            </w:tcBorders>
            <w:shd w:val="clear" w:color="auto" w:fill="DEEAF6" w:themeFill="accent5" w:themeFillTint="33"/>
            <w:vAlign w:val="center"/>
          </w:tcPr>
          <w:p w14:paraId="0B75753D" w14:textId="12D3119C" w:rsidR="00116A2E" w:rsidRPr="00DF731F" w:rsidRDefault="00116A2E" w:rsidP="00E913B8">
            <w:pPr>
              <w:rPr>
                <w:rFonts w:ascii="Arial Narrow" w:eastAsia="Calibri (Body)" w:hAnsi="Arial Narrow" w:cs="Times New Roman"/>
              </w:rPr>
            </w:pPr>
            <w:r w:rsidRPr="00DF731F">
              <w:rPr>
                <w:rFonts w:ascii="Arial Narrow" w:eastAsia="Calibri (Body)" w:hAnsi="Arial Narrow" w:cs="Times New Roman"/>
                <w:b/>
              </w:rPr>
              <w:t>Like a little or very much</w:t>
            </w:r>
          </w:p>
        </w:tc>
        <w:tc>
          <w:tcPr>
            <w:tcW w:w="3744" w:type="dxa"/>
            <w:gridSpan w:val="2"/>
            <w:tcBorders>
              <w:top w:val="single" w:sz="4" w:space="0" w:color="auto"/>
              <w:bottom w:val="single" w:sz="4" w:space="0" w:color="auto"/>
            </w:tcBorders>
            <w:shd w:val="clear" w:color="auto" w:fill="DEEAF6" w:themeFill="accent5" w:themeFillTint="33"/>
            <w:vAlign w:val="center"/>
          </w:tcPr>
          <w:p w14:paraId="2FCC4B95" w14:textId="2C3095D1" w:rsidR="00116A2E" w:rsidRPr="00DF731F" w:rsidRDefault="00116A2E" w:rsidP="00E913B8">
            <w:pPr>
              <w:rPr>
                <w:rFonts w:ascii="Arial Narrow" w:eastAsia="Calibri (Body)" w:hAnsi="Arial Narrow" w:cs="Times New Roman"/>
              </w:rPr>
            </w:pPr>
            <w:r w:rsidRPr="00DF731F">
              <w:rPr>
                <w:rFonts w:ascii="Arial Narrow" w:eastAsia="Calibri (Body)" w:hAnsi="Arial Narrow" w:cs="Times New Roman"/>
                <w:b/>
              </w:rPr>
              <w:t>Easy or very easy</w:t>
            </w:r>
          </w:p>
        </w:tc>
        <w:tc>
          <w:tcPr>
            <w:tcW w:w="3744" w:type="dxa"/>
            <w:gridSpan w:val="2"/>
            <w:tcBorders>
              <w:top w:val="single" w:sz="4" w:space="0" w:color="auto"/>
              <w:bottom w:val="single" w:sz="4" w:space="0" w:color="auto"/>
            </w:tcBorders>
            <w:shd w:val="clear" w:color="auto" w:fill="DEEAF6" w:themeFill="accent5" w:themeFillTint="33"/>
            <w:vAlign w:val="center"/>
          </w:tcPr>
          <w:p w14:paraId="7AB02E56" w14:textId="6EAC5CDB" w:rsidR="00116A2E" w:rsidRPr="00DF731F" w:rsidRDefault="00116A2E" w:rsidP="00B27037">
            <w:pPr>
              <w:rPr>
                <w:rFonts w:ascii="Arial Narrow" w:eastAsia="Calibri (Body)" w:hAnsi="Arial Narrow" w:cs="Times New Roman"/>
              </w:rPr>
            </w:pPr>
            <w:r w:rsidRPr="00DF731F">
              <w:rPr>
                <w:rFonts w:ascii="Arial Narrow" w:eastAsia="Calibri (Body)" w:hAnsi="Arial Narrow" w:cs="Times New Roman"/>
                <w:b/>
              </w:rPr>
              <w:t>Helpful or very helpful</w:t>
            </w:r>
          </w:p>
        </w:tc>
      </w:tr>
      <w:tr w:rsidR="00B27037" w:rsidRPr="00DF731F" w14:paraId="264A52AC" w14:textId="77777777" w:rsidTr="00696570">
        <w:tc>
          <w:tcPr>
            <w:tcW w:w="1872" w:type="dxa"/>
            <w:tcBorders>
              <w:top w:val="single" w:sz="2" w:space="0" w:color="000000"/>
              <w:bottom w:val="nil"/>
            </w:tcBorders>
          </w:tcPr>
          <w:p w14:paraId="063ED572" w14:textId="353C4A5C" w:rsidR="00B27037" w:rsidRPr="00DF731F" w:rsidRDefault="00B27037" w:rsidP="00B27037">
            <w:pPr>
              <w:rPr>
                <w:rFonts w:ascii="Arial Narrow" w:hAnsi="Arial Narrow" w:cs="Times New Roman"/>
              </w:rPr>
            </w:pPr>
            <w:r w:rsidRPr="00DF731F">
              <w:rPr>
                <w:rFonts w:ascii="Arial Narrow" w:hAnsi="Arial Narrow" w:cs="Times New Roman"/>
                <w:b/>
                <w:bCs/>
              </w:rPr>
              <w:t>One year</w:t>
            </w:r>
          </w:p>
        </w:tc>
        <w:tc>
          <w:tcPr>
            <w:tcW w:w="1872" w:type="dxa"/>
            <w:tcBorders>
              <w:top w:val="single" w:sz="4" w:space="0" w:color="auto"/>
              <w:bottom w:val="nil"/>
            </w:tcBorders>
            <w:vAlign w:val="center"/>
          </w:tcPr>
          <w:p w14:paraId="338F1C41" w14:textId="5047B636" w:rsidR="00B27037" w:rsidRPr="00DF731F" w:rsidRDefault="00B27037" w:rsidP="00B27037">
            <w:pPr>
              <w:rPr>
                <w:rFonts w:ascii="Arial Narrow" w:hAnsi="Arial Narrow" w:cs="Times New Roman"/>
              </w:rPr>
            </w:pPr>
            <w:r w:rsidRPr="00DF731F">
              <w:rPr>
                <w:rFonts w:ascii="Arial Narrow" w:hAnsi="Arial Narrow" w:cs="Times New Roman"/>
              </w:rPr>
              <w:t>3917 / 4356 (89.9%)</w:t>
            </w:r>
          </w:p>
        </w:tc>
        <w:tc>
          <w:tcPr>
            <w:tcW w:w="1872" w:type="dxa"/>
            <w:tcBorders>
              <w:top w:val="single" w:sz="4" w:space="0" w:color="auto"/>
              <w:bottom w:val="nil"/>
            </w:tcBorders>
            <w:vAlign w:val="center"/>
          </w:tcPr>
          <w:p w14:paraId="143BB90A" w14:textId="6993842D" w:rsidR="00B27037" w:rsidRPr="00DF731F" w:rsidRDefault="00B27037" w:rsidP="00B27037">
            <w:pPr>
              <w:rPr>
                <w:rFonts w:ascii="Arial Narrow" w:hAnsi="Arial Narrow" w:cs="Times New Roman"/>
              </w:rPr>
            </w:pPr>
          </w:p>
        </w:tc>
        <w:tc>
          <w:tcPr>
            <w:tcW w:w="1872" w:type="dxa"/>
            <w:tcBorders>
              <w:top w:val="single" w:sz="4" w:space="0" w:color="auto"/>
              <w:bottom w:val="nil"/>
            </w:tcBorders>
            <w:vAlign w:val="center"/>
          </w:tcPr>
          <w:p w14:paraId="52367CCA" w14:textId="6F6532DD" w:rsidR="00B27037" w:rsidRPr="00DF731F" w:rsidRDefault="00B27037" w:rsidP="00B27037">
            <w:pPr>
              <w:rPr>
                <w:rFonts w:ascii="Arial Narrow" w:hAnsi="Arial Narrow" w:cs="Times New Roman"/>
              </w:rPr>
            </w:pPr>
            <w:r w:rsidRPr="00DF731F">
              <w:rPr>
                <w:rFonts w:ascii="Arial Narrow" w:hAnsi="Arial Narrow" w:cs="Times New Roman"/>
              </w:rPr>
              <w:t>3029 / 4356 (69.5%)</w:t>
            </w:r>
          </w:p>
        </w:tc>
        <w:tc>
          <w:tcPr>
            <w:tcW w:w="1872" w:type="dxa"/>
            <w:tcBorders>
              <w:top w:val="single" w:sz="4" w:space="0" w:color="auto"/>
              <w:bottom w:val="nil"/>
            </w:tcBorders>
            <w:vAlign w:val="center"/>
          </w:tcPr>
          <w:p w14:paraId="0F5E2827" w14:textId="1DDAF7B4" w:rsidR="00B27037" w:rsidRPr="00DF731F" w:rsidRDefault="00B27037" w:rsidP="00B27037">
            <w:pPr>
              <w:rPr>
                <w:rFonts w:ascii="Arial Narrow" w:hAnsi="Arial Narrow" w:cs="Times New Roman"/>
              </w:rPr>
            </w:pPr>
          </w:p>
        </w:tc>
        <w:tc>
          <w:tcPr>
            <w:tcW w:w="1872" w:type="dxa"/>
            <w:tcBorders>
              <w:top w:val="single" w:sz="4" w:space="0" w:color="auto"/>
              <w:bottom w:val="nil"/>
            </w:tcBorders>
            <w:vAlign w:val="center"/>
          </w:tcPr>
          <w:p w14:paraId="2A3720AF" w14:textId="2347A722" w:rsidR="00B27037" w:rsidRPr="00DF731F" w:rsidRDefault="00B27037" w:rsidP="00B27037">
            <w:pPr>
              <w:jc w:val="right"/>
              <w:rPr>
                <w:rFonts w:ascii="Arial Narrow" w:hAnsi="Arial Narrow" w:cs="Times New Roman"/>
              </w:rPr>
            </w:pPr>
            <w:r w:rsidRPr="00DF731F">
              <w:rPr>
                <w:rFonts w:ascii="Arial Narrow" w:hAnsi="Arial Narrow" w:cs="Times New Roman"/>
              </w:rPr>
              <w:t>3233 / 4356 (74.2%)</w:t>
            </w:r>
          </w:p>
        </w:tc>
      </w:tr>
      <w:tr w:rsidR="00B27037" w:rsidRPr="00DF731F" w14:paraId="6C1804DB" w14:textId="77777777" w:rsidTr="00696570">
        <w:tc>
          <w:tcPr>
            <w:tcW w:w="1872" w:type="dxa"/>
            <w:tcBorders>
              <w:top w:val="nil"/>
              <w:bottom w:val="single" w:sz="2" w:space="0" w:color="000000"/>
            </w:tcBorders>
            <w:shd w:val="clear" w:color="auto" w:fill="D9D9D9" w:themeFill="background1" w:themeFillShade="D9"/>
          </w:tcPr>
          <w:p w14:paraId="0752FEC4" w14:textId="04168609" w:rsidR="00B27037" w:rsidRPr="00DF731F" w:rsidRDefault="00B27037" w:rsidP="00B27037">
            <w:pPr>
              <w:rPr>
                <w:rFonts w:ascii="Arial Narrow" w:eastAsia="Calibri (Body)" w:hAnsi="Arial Narrow" w:cs="Times New Roman"/>
                <w:b/>
              </w:rPr>
            </w:pPr>
            <w:r w:rsidRPr="00DF731F">
              <w:rPr>
                <w:rFonts w:ascii="Arial Narrow" w:eastAsia="Calibri (Body)" w:hAnsi="Arial Narrow" w:cs="Calibri (Body)"/>
                <w:b/>
              </w:rPr>
              <w:t>Initial*</w:t>
            </w:r>
          </w:p>
        </w:tc>
        <w:tc>
          <w:tcPr>
            <w:tcW w:w="1872" w:type="dxa"/>
            <w:tcBorders>
              <w:top w:val="nil"/>
              <w:bottom w:val="single" w:sz="4" w:space="0" w:color="auto"/>
            </w:tcBorders>
            <w:shd w:val="clear" w:color="auto" w:fill="D9D9D9" w:themeFill="background1" w:themeFillShade="D9"/>
            <w:vAlign w:val="center"/>
          </w:tcPr>
          <w:p w14:paraId="16044B0B" w14:textId="43EAF4BE" w:rsidR="00B27037" w:rsidRPr="00DF731F" w:rsidRDefault="00B27037" w:rsidP="00B27037">
            <w:pPr>
              <w:rPr>
                <w:rFonts w:ascii="Arial Narrow" w:eastAsia="Calibri (Body)" w:hAnsi="Arial Narrow" w:cs="Times New Roman"/>
              </w:rPr>
            </w:pPr>
            <w:r w:rsidRPr="00DF731F">
              <w:rPr>
                <w:rFonts w:ascii="Arial Narrow" w:eastAsia="Calibri (Body)" w:hAnsi="Arial Narrow" w:cs="Times New Roman"/>
              </w:rPr>
              <w:t>5425 / 5913 (91.7%)</w:t>
            </w:r>
          </w:p>
        </w:tc>
        <w:tc>
          <w:tcPr>
            <w:tcW w:w="1872" w:type="dxa"/>
            <w:tcBorders>
              <w:top w:val="nil"/>
              <w:bottom w:val="single" w:sz="4" w:space="0" w:color="auto"/>
            </w:tcBorders>
            <w:shd w:val="clear" w:color="auto" w:fill="D9D9D9" w:themeFill="background1" w:themeFillShade="D9"/>
            <w:vAlign w:val="center"/>
          </w:tcPr>
          <w:p w14:paraId="3DBFB46C" w14:textId="77777777" w:rsidR="00B27037" w:rsidRPr="00DF731F" w:rsidRDefault="00B27037" w:rsidP="00B27037">
            <w:pPr>
              <w:rPr>
                <w:rFonts w:ascii="Arial Narrow" w:eastAsia="Calibri (Body)" w:hAnsi="Arial Narrow" w:cs="Times New Roman"/>
                <w:b/>
              </w:rPr>
            </w:pPr>
          </w:p>
        </w:tc>
        <w:tc>
          <w:tcPr>
            <w:tcW w:w="1872" w:type="dxa"/>
            <w:tcBorders>
              <w:top w:val="nil"/>
              <w:bottom w:val="single" w:sz="4" w:space="0" w:color="auto"/>
            </w:tcBorders>
            <w:shd w:val="clear" w:color="auto" w:fill="D9D9D9" w:themeFill="background1" w:themeFillShade="D9"/>
            <w:vAlign w:val="center"/>
          </w:tcPr>
          <w:p w14:paraId="7E795B63" w14:textId="58191572" w:rsidR="00B27037" w:rsidRPr="00DF731F" w:rsidRDefault="00B27037" w:rsidP="00B27037">
            <w:pPr>
              <w:rPr>
                <w:rFonts w:ascii="Arial Narrow" w:eastAsia="Calibri (Body)" w:hAnsi="Arial Narrow" w:cs="Times New Roman"/>
              </w:rPr>
            </w:pPr>
            <w:r w:rsidRPr="00DF731F">
              <w:rPr>
                <w:rFonts w:ascii="Arial Narrow" w:eastAsia="Calibri (Body)" w:hAnsi="Arial Narrow" w:cs="Times New Roman"/>
              </w:rPr>
              <w:t>4281 / 5913 (72.4%)</w:t>
            </w:r>
          </w:p>
        </w:tc>
        <w:tc>
          <w:tcPr>
            <w:tcW w:w="1872" w:type="dxa"/>
            <w:tcBorders>
              <w:top w:val="nil"/>
              <w:bottom w:val="single" w:sz="4" w:space="0" w:color="auto"/>
            </w:tcBorders>
            <w:shd w:val="clear" w:color="auto" w:fill="D9D9D9" w:themeFill="background1" w:themeFillShade="D9"/>
            <w:vAlign w:val="center"/>
          </w:tcPr>
          <w:p w14:paraId="10B3E219" w14:textId="77777777" w:rsidR="00B27037" w:rsidRPr="00DF731F" w:rsidRDefault="00B27037" w:rsidP="00B27037">
            <w:pPr>
              <w:rPr>
                <w:rFonts w:ascii="Arial Narrow" w:eastAsia="Calibri (Body)" w:hAnsi="Arial Narrow" w:cs="Times New Roman"/>
                <w:b/>
              </w:rPr>
            </w:pPr>
          </w:p>
        </w:tc>
        <w:tc>
          <w:tcPr>
            <w:tcW w:w="1872" w:type="dxa"/>
            <w:tcBorders>
              <w:top w:val="nil"/>
              <w:bottom w:val="single" w:sz="4" w:space="0" w:color="auto"/>
            </w:tcBorders>
            <w:shd w:val="clear" w:color="auto" w:fill="D9D9D9" w:themeFill="background1" w:themeFillShade="D9"/>
            <w:vAlign w:val="center"/>
          </w:tcPr>
          <w:p w14:paraId="5FF599BE" w14:textId="759E6BFB" w:rsidR="00B27037" w:rsidRPr="00DF731F" w:rsidRDefault="00B27037" w:rsidP="00B27037">
            <w:pPr>
              <w:jc w:val="right"/>
              <w:rPr>
                <w:rFonts w:ascii="Arial Narrow" w:eastAsia="Calibri (Body)" w:hAnsi="Arial Narrow" w:cs="Times New Roman"/>
              </w:rPr>
            </w:pPr>
            <w:r w:rsidRPr="00DF731F">
              <w:rPr>
                <w:rFonts w:ascii="Arial Narrow" w:eastAsia="Calibri (Body)" w:hAnsi="Arial Narrow" w:cs="Times New Roman"/>
              </w:rPr>
              <w:t>5506 / 5913 (93.1%)</w:t>
            </w:r>
          </w:p>
        </w:tc>
      </w:tr>
    </w:tbl>
    <w:p w14:paraId="798AC366" w14:textId="0DDCC7E9" w:rsidR="00D251D9" w:rsidRPr="00DF731F" w:rsidRDefault="008671D8" w:rsidP="008671D8">
      <w:pPr>
        <w:spacing w:before="120" w:after="120" w:line="276" w:lineRule="auto"/>
        <w:rPr>
          <w:rFonts w:ascii="Arial Narrow" w:hAnsi="Arial Narrow" w:cs="Times New Roman"/>
          <w:kern w:val="0"/>
          <w:lang w:val="en-US"/>
          <w14:ligatures w14:val="none"/>
        </w:rPr>
      </w:pPr>
      <w:r w:rsidRPr="00DF731F">
        <w:rPr>
          <w:rFonts w:ascii="Arial Narrow" w:hAnsi="Arial Narrow" w:cs="Times New Roman"/>
          <w:kern w:val="0"/>
          <w:lang w:val="en-US"/>
          <w14:ligatures w14:val="none"/>
        </w:rPr>
        <w:t>* Just after the intervention.</w:t>
      </w:r>
    </w:p>
    <w:p w14:paraId="79EC489A" w14:textId="77777777" w:rsidR="00700A1D" w:rsidRPr="00DF731F" w:rsidRDefault="00700A1D">
      <w:pPr>
        <w:rPr>
          <w:rFonts w:ascii="Times New Roman" w:hAnsi="Times New Roman" w:cs="Times New Roman"/>
          <w:lang w:val="en-US"/>
        </w:rPr>
        <w:sectPr w:rsidR="00700A1D" w:rsidRPr="00DF731F" w:rsidSect="00E274C8">
          <w:pgSz w:w="16838" w:h="11906" w:orient="landscape"/>
          <w:pgMar w:top="1440" w:right="1440" w:bottom="1440" w:left="1440" w:header="708" w:footer="708" w:gutter="0"/>
          <w:cols w:space="708"/>
          <w:docGrid w:linePitch="360"/>
        </w:sectPr>
      </w:pPr>
    </w:p>
    <w:p w14:paraId="1870C5A9" w14:textId="158BC870" w:rsidR="00700A1D" w:rsidRPr="00DF731F" w:rsidRDefault="00700A1D" w:rsidP="00700A1D">
      <w:pPr>
        <w:pStyle w:val="Heading1"/>
        <w:spacing w:before="0" w:after="120" w:line="240" w:lineRule="auto"/>
        <w:rPr>
          <w:rFonts w:ascii="Times New Roman" w:hAnsi="Times New Roman" w:cs="Times New Roman"/>
          <w:sz w:val="24"/>
          <w:szCs w:val="24"/>
          <w:lang w:val="en-US"/>
        </w:rPr>
      </w:pPr>
      <w:bookmarkStart w:id="19" w:name="_Toc170371764"/>
      <w:r w:rsidRPr="00DF731F">
        <w:rPr>
          <w:rFonts w:ascii="Times New Roman" w:hAnsi="Times New Roman" w:cs="Times New Roman"/>
          <w:sz w:val="24"/>
          <w:szCs w:val="24"/>
          <w:lang w:val="en-US"/>
        </w:rPr>
        <w:t xml:space="preserve">Tables S9a to S9c. </w:t>
      </w:r>
      <w:r w:rsidR="00391CD1" w:rsidRPr="00DF731F">
        <w:rPr>
          <w:rFonts w:ascii="Times New Roman" w:hAnsi="Times New Roman" w:cs="Times New Roman"/>
          <w:sz w:val="24"/>
          <w:szCs w:val="24"/>
          <w:lang w:val="en-US"/>
        </w:rPr>
        <w:t>Intervention school students – transfer and adverse effects</w:t>
      </w:r>
      <w:bookmarkEnd w:id="19"/>
    </w:p>
    <w:p w14:paraId="4C372488" w14:textId="77777777" w:rsidR="00700A1D" w:rsidRPr="00DF731F" w:rsidRDefault="00700A1D" w:rsidP="00700A1D">
      <w:pPr>
        <w:spacing w:after="120" w:line="240" w:lineRule="auto"/>
        <w:rPr>
          <w:rFonts w:ascii="Times New Roman" w:eastAsia="Aptos" w:hAnsi="Times New Roman" w:cs="Times New Roman"/>
          <w:lang w:val="en-US"/>
        </w:rPr>
      </w:pPr>
    </w:p>
    <w:p w14:paraId="59E19881" w14:textId="0D3B47F8" w:rsidR="00700A1D" w:rsidRPr="00DF731F" w:rsidRDefault="00700A1D" w:rsidP="00700A1D">
      <w:pPr>
        <w:spacing w:after="120" w:line="240" w:lineRule="auto"/>
        <w:rPr>
          <w:rFonts w:ascii="Times New Roman" w:eastAsia="Aptos" w:hAnsi="Times New Roman" w:cs="Times New Roman"/>
          <w:b/>
          <w:bCs/>
          <w:lang w:val="en-US"/>
        </w:rPr>
      </w:pPr>
      <w:r w:rsidRPr="00DF731F">
        <w:rPr>
          <w:rFonts w:ascii="Times New Roman" w:eastAsia="Aptos" w:hAnsi="Times New Roman" w:cs="Times New Roman"/>
          <w:b/>
          <w:bCs/>
          <w:lang w:val="en-US"/>
        </w:rPr>
        <w:t>Table S9a. Helpfulness of what was learned</w:t>
      </w:r>
      <w:r w:rsidR="00391CD1" w:rsidRPr="00DF731F">
        <w:rPr>
          <w:rFonts w:ascii="Times New Roman" w:eastAsia="Aptos" w:hAnsi="Times New Roman" w:cs="Times New Roman"/>
          <w:b/>
          <w:bCs/>
          <w:lang w:val="en-US"/>
        </w:rPr>
        <w:t xml:space="preserve"> - students' self-report</w:t>
      </w:r>
    </w:p>
    <w:p w14:paraId="3EA4674D" w14:textId="77777777" w:rsidR="00700A1D" w:rsidRPr="00DF731F" w:rsidRDefault="00700A1D" w:rsidP="00700A1D">
      <w:pPr>
        <w:spacing w:after="120" w:line="240" w:lineRule="auto"/>
        <w:rPr>
          <w:rFonts w:ascii="Times New Roman" w:eastAsia="Aptos" w:hAnsi="Times New Roman" w:cs="Times New Roman"/>
          <w:lang w:val="en-US"/>
        </w:rPr>
      </w:pPr>
      <w:r w:rsidRPr="00DF731F">
        <w:rPr>
          <w:rFonts w:ascii="Times New Roman" w:eastAsia="Aptos" w:hAnsi="Times New Roman" w:cs="Times New Roman"/>
          <w:lang w:val="en-US"/>
        </w:rPr>
        <w:t>Think about what you learned from these lessons. How helpful or unhelpful has that been to you?</w:t>
      </w:r>
    </w:p>
    <w:tbl>
      <w:tblPr>
        <w:tblW w:w="5000" w:type="pct"/>
        <w:tblLook w:val="04A0" w:firstRow="1" w:lastRow="0" w:firstColumn="1" w:lastColumn="0" w:noHBand="0" w:noVBand="1"/>
      </w:tblPr>
      <w:tblGrid>
        <w:gridCol w:w="2170"/>
        <w:gridCol w:w="948"/>
        <w:gridCol w:w="948"/>
        <w:gridCol w:w="947"/>
        <w:gridCol w:w="947"/>
        <w:gridCol w:w="947"/>
        <w:gridCol w:w="947"/>
        <w:gridCol w:w="947"/>
        <w:gridCol w:w="945"/>
      </w:tblGrid>
      <w:tr w:rsidR="00700A1D" w:rsidRPr="00DF731F" w14:paraId="017D5110" w14:textId="77777777" w:rsidTr="00961528">
        <w:trPr>
          <w:trHeight w:val="300"/>
        </w:trPr>
        <w:tc>
          <w:tcPr>
            <w:tcW w:w="1113" w:type="pct"/>
            <w:tcBorders>
              <w:top w:val="single" w:sz="4" w:space="0" w:color="auto"/>
              <w:left w:val="nil"/>
              <w:right w:val="nil"/>
            </w:tcBorders>
            <w:shd w:val="clear" w:color="auto" w:fill="A5C9EB"/>
            <w:noWrap/>
            <w:vAlign w:val="bottom"/>
            <w:hideMark/>
          </w:tcPr>
          <w:p w14:paraId="441BD807" w14:textId="77777777" w:rsidR="00700A1D" w:rsidRPr="00DF731F" w:rsidRDefault="00700A1D" w:rsidP="00700A1D">
            <w:pPr>
              <w:spacing w:after="0" w:line="240" w:lineRule="auto"/>
              <w:rPr>
                <w:rFonts w:ascii="Arial Narrow" w:eastAsia="Times New Roman" w:hAnsi="Arial Narrow" w:cs="Times New Roman"/>
                <w:kern w:val="0"/>
                <w:lang w:val="en-US" w:eastAsia="en-GB"/>
                <w14:ligatures w14:val="none"/>
              </w:rPr>
            </w:pPr>
            <w:bookmarkStart w:id="20" w:name="_Hlk165040490"/>
          </w:p>
        </w:tc>
        <w:tc>
          <w:tcPr>
            <w:tcW w:w="972" w:type="pct"/>
            <w:gridSpan w:val="2"/>
            <w:tcBorders>
              <w:top w:val="single" w:sz="4" w:space="0" w:color="auto"/>
              <w:left w:val="nil"/>
              <w:right w:val="nil"/>
            </w:tcBorders>
            <w:shd w:val="clear" w:color="auto" w:fill="A5C9EB"/>
            <w:noWrap/>
            <w:vAlign w:val="bottom"/>
            <w:hideMark/>
          </w:tcPr>
          <w:p w14:paraId="7B3B6353"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Kenya</w:t>
            </w:r>
          </w:p>
        </w:tc>
        <w:tc>
          <w:tcPr>
            <w:tcW w:w="972" w:type="pct"/>
            <w:gridSpan w:val="2"/>
            <w:tcBorders>
              <w:top w:val="single" w:sz="4" w:space="0" w:color="auto"/>
              <w:left w:val="nil"/>
              <w:right w:val="nil"/>
            </w:tcBorders>
            <w:shd w:val="clear" w:color="auto" w:fill="A5C9EB"/>
            <w:noWrap/>
            <w:vAlign w:val="bottom"/>
            <w:hideMark/>
          </w:tcPr>
          <w:p w14:paraId="305E5EBD"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Rwanda</w:t>
            </w:r>
          </w:p>
        </w:tc>
        <w:tc>
          <w:tcPr>
            <w:tcW w:w="972" w:type="pct"/>
            <w:gridSpan w:val="2"/>
            <w:tcBorders>
              <w:top w:val="single" w:sz="4" w:space="0" w:color="auto"/>
              <w:left w:val="nil"/>
              <w:right w:val="nil"/>
            </w:tcBorders>
            <w:shd w:val="clear" w:color="auto" w:fill="A5C9EB"/>
            <w:noWrap/>
            <w:vAlign w:val="bottom"/>
            <w:hideMark/>
          </w:tcPr>
          <w:p w14:paraId="2F654E9B"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Uganda</w:t>
            </w:r>
          </w:p>
        </w:tc>
        <w:tc>
          <w:tcPr>
            <w:tcW w:w="972" w:type="pct"/>
            <w:gridSpan w:val="2"/>
            <w:tcBorders>
              <w:top w:val="single" w:sz="4" w:space="0" w:color="auto"/>
              <w:left w:val="nil"/>
              <w:right w:val="nil"/>
            </w:tcBorders>
            <w:shd w:val="clear" w:color="auto" w:fill="A5C9EB"/>
            <w:noWrap/>
            <w:vAlign w:val="bottom"/>
            <w:hideMark/>
          </w:tcPr>
          <w:p w14:paraId="5C8550E5"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Total</w:t>
            </w:r>
          </w:p>
        </w:tc>
      </w:tr>
      <w:tr w:rsidR="00700A1D" w:rsidRPr="00DF731F" w14:paraId="04C08188" w14:textId="77777777" w:rsidTr="00961528">
        <w:trPr>
          <w:trHeight w:val="300"/>
        </w:trPr>
        <w:tc>
          <w:tcPr>
            <w:tcW w:w="1113" w:type="pct"/>
            <w:tcBorders>
              <w:top w:val="nil"/>
              <w:left w:val="nil"/>
              <w:right w:val="nil"/>
            </w:tcBorders>
            <w:shd w:val="clear" w:color="auto" w:fill="A5C9EB"/>
            <w:noWrap/>
            <w:vAlign w:val="bottom"/>
          </w:tcPr>
          <w:p w14:paraId="3F9B8D8E" w14:textId="77777777" w:rsidR="00700A1D" w:rsidRPr="00DF731F" w:rsidRDefault="00700A1D" w:rsidP="00700A1D">
            <w:pPr>
              <w:spacing w:after="0" w:line="240" w:lineRule="auto"/>
              <w:rPr>
                <w:rFonts w:ascii="Arial Narrow" w:eastAsia="Times New Roman" w:hAnsi="Arial Narrow" w:cs="Times New Roman"/>
                <w:kern w:val="0"/>
                <w:lang w:val="en-US" w:eastAsia="en-GB"/>
                <w14:ligatures w14:val="none"/>
              </w:rPr>
            </w:pPr>
          </w:p>
        </w:tc>
        <w:tc>
          <w:tcPr>
            <w:tcW w:w="486" w:type="pct"/>
            <w:tcBorders>
              <w:top w:val="nil"/>
              <w:left w:val="nil"/>
              <w:right w:val="nil"/>
            </w:tcBorders>
            <w:shd w:val="clear" w:color="auto" w:fill="A5C9EB"/>
            <w:noWrap/>
            <w:vAlign w:val="bottom"/>
          </w:tcPr>
          <w:p w14:paraId="4D926A03"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86" w:type="pct"/>
            <w:tcBorders>
              <w:top w:val="nil"/>
              <w:left w:val="nil"/>
              <w:right w:val="nil"/>
            </w:tcBorders>
            <w:shd w:val="clear" w:color="auto" w:fill="A5C9EB"/>
            <w:noWrap/>
            <w:vAlign w:val="bottom"/>
          </w:tcPr>
          <w:p w14:paraId="04F9C9D6"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c>
          <w:tcPr>
            <w:tcW w:w="486" w:type="pct"/>
            <w:tcBorders>
              <w:top w:val="nil"/>
              <w:left w:val="nil"/>
              <w:right w:val="nil"/>
            </w:tcBorders>
            <w:shd w:val="clear" w:color="auto" w:fill="A5C9EB"/>
            <w:noWrap/>
            <w:vAlign w:val="bottom"/>
          </w:tcPr>
          <w:p w14:paraId="7DC0DAEC"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86" w:type="pct"/>
            <w:tcBorders>
              <w:top w:val="nil"/>
              <w:left w:val="nil"/>
              <w:right w:val="nil"/>
            </w:tcBorders>
            <w:shd w:val="clear" w:color="auto" w:fill="A5C9EB"/>
            <w:noWrap/>
            <w:vAlign w:val="bottom"/>
          </w:tcPr>
          <w:p w14:paraId="6A9B9B2C"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c>
          <w:tcPr>
            <w:tcW w:w="486" w:type="pct"/>
            <w:tcBorders>
              <w:top w:val="nil"/>
              <w:left w:val="nil"/>
              <w:right w:val="nil"/>
            </w:tcBorders>
            <w:shd w:val="clear" w:color="auto" w:fill="A5C9EB"/>
            <w:noWrap/>
            <w:vAlign w:val="bottom"/>
          </w:tcPr>
          <w:p w14:paraId="6E9CE888"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86" w:type="pct"/>
            <w:tcBorders>
              <w:top w:val="nil"/>
              <w:left w:val="nil"/>
              <w:right w:val="nil"/>
            </w:tcBorders>
            <w:shd w:val="clear" w:color="auto" w:fill="A5C9EB"/>
            <w:noWrap/>
            <w:vAlign w:val="bottom"/>
          </w:tcPr>
          <w:p w14:paraId="1491ABC9"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c>
          <w:tcPr>
            <w:tcW w:w="486" w:type="pct"/>
            <w:tcBorders>
              <w:top w:val="nil"/>
              <w:left w:val="nil"/>
              <w:right w:val="nil"/>
            </w:tcBorders>
            <w:shd w:val="clear" w:color="auto" w:fill="A5C9EB"/>
            <w:noWrap/>
            <w:vAlign w:val="bottom"/>
          </w:tcPr>
          <w:p w14:paraId="3377F398"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86" w:type="pct"/>
            <w:tcBorders>
              <w:top w:val="nil"/>
              <w:left w:val="nil"/>
              <w:right w:val="nil"/>
            </w:tcBorders>
            <w:shd w:val="clear" w:color="auto" w:fill="A5C9EB"/>
            <w:noWrap/>
            <w:vAlign w:val="bottom"/>
          </w:tcPr>
          <w:p w14:paraId="1BC8E331"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r>
      <w:tr w:rsidR="00700A1D" w:rsidRPr="00DF731F" w14:paraId="14922535" w14:textId="77777777" w:rsidTr="00961528">
        <w:trPr>
          <w:trHeight w:val="300"/>
        </w:trPr>
        <w:tc>
          <w:tcPr>
            <w:tcW w:w="1113" w:type="pct"/>
            <w:tcBorders>
              <w:top w:val="nil"/>
              <w:left w:val="nil"/>
              <w:bottom w:val="single" w:sz="4" w:space="0" w:color="auto"/>
              <w:right w:val="nil"/>
            </w:tcBorders>
            <w:shd w:val="clear" w:color="auto" w:fill="A5C9EB"/>
            <w:noWrap/>
            <w:vAlign w:val="bottom"/>
          </w:tcPr>
          <w:p w14:paraId="6835F0C2" w14:textId="77777777" w:rsidR="00700A1D" w:rsidRPr="00DF731F" w:rsidRDefault="00700A1D" w:rsidP="00700A1D">
            <w:pPr>
              <w:spacing w:after="0" w:line="240" w:lineRule="auto"/>
              <w:rPr>
                <w:rFonts w:ascii="Arial Narrow" w:eastAsia="Times New Roman" w:hAnsi="Arial Narrow" w:cs="Times New Roman"/>
                <w:kern w:val="0"/>
                <w:lang w:val="en-US" w:eastAsia="en-GB"/>
                <w14:ligatures w14:val="none"/>
              </w:rPr>
            </w:pPr>
          </w:p>
        </w:tc>
        <w:tc>
          <w:tcPr>
            <w:tcW w:w="486" w:type="pct"/>
            <w:tcBorders>
              <w:top w:val="nil"/>
              <w:left w:val="nil"/>
              <w:bottom w:val="single" w:sz="4" w:space="0" w:color="auto"/>
              <w:right w:val="nil"/>
            </w:tcBorders>
            <w:shd w:val="clear" w:color="auto" w:fill="A5C9EB"/>
            <w:noWrap/>
            <w:vAlign w:val="bottom"/>
          </w:tcPr>
          <w:p w14:paraId="78621EB6"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1367</w:t>
            </w:r>
          </w:p>
        </w:tc>
        <w:tc>
          <w:tcPr>
            <w:tcW w:w="486" w:type="pct"/>
            <w:tcBorders>
              <w:top w:val="nil"/>
              <w:left w:val="nil"/>
              <w:bottom w:val="single" w:sz="4" w:space="0" w:color="auto"/>
              <w:right w:val="nil"/>
            </w:tcBorders>
            <w:shd w:val="clear" w:color="auto" w:fill="A5C9EB"/>
            <w:noWrap/>
            <w:vAlign w:val="bottom"/>
          </w:tcPr>
          <w:p w14:paraId="67411CF5"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c>
          <w:tcPr>
            <w:tcW w:w="486" w:type="pct"/>
            <w:tcBorders>
              <w:top w:val="nil"/>
              <w:left w:val="nil"/>
              <w:bottom w:val="single" w:sz="4" w:space="0" w:color="auto"/>
              <w:right w:val="nil"/>
            </w:tcBorders>
            <w:shd w:val="clear" w:color="auto" w:fill="A5C9EB"/>
            <w:noWrap/>
            <w:vAlign w:val="bottom"/>
          </w:tcPr>
          <w:p w14:paraId="4800D21F"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1251</w:t>
            </w:r>
          </w:p>
        </w:tc>
        <w:tc>
          <w:tcPr>
            <w:tcW w:w="486" w:type="pct"/>
            <w:tcBorders>
              <w:top w:val="nil"/>
              <w:left w:val="nil"/>
              <w:bottom w:val="single" w:sz="4" w:space="0" w:color="auto"/>
              <w:right w:val="nil"/>
            </w:tcBorders>
            <w:shd w:val="clear" w:color="auto" w:fill="A5C9EB"/>
            <w:noWrap/>
            <w:vAlign w:val="bottom"/>
          </w:tcPr>
          <w:p w14:paraId="6289D769"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c>
          <w:tcPr>
            <w:tcW w:w="486" w:type="pct"/>
            <w:tcBorders>
              <w:top w:val="nil"/>
              <w:left w:val="nil"/>
              <w:bottom w:val="single" w:sz="4" w:space="0" w:color="auto"/>
              <w:right w:val="nil"/>
            </w:tcBorders>
            <w:shd w:val="clear" w:color="auto" w:fill="A5C9EB"/>
            <w:noWrap/>
            <w:vAlign w:val="bottom"/>
          </w:tcPr>
          <w:p w14:paraId="5D19C36A"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1749</w:t>
            </w:r>
          </w:p>
        </w:tc>
        <w:tc>
          <w:tcPr>
            <w:tcW w:w="486" w:type="pct"/>
            <w:tcBorders>
              <w:top w:val="nil"/>
              <w:left w:val="nil"/>
              <w:bottom w:val="single" w:sz="4" w:space="0" w:color="auto"/>
              <w:right w:val="nil"/>
            </w:tcBorders>
            <w:shd w:val="clear" w:color="auto" w:fill="A5C9EB"/>
            <w:noWrap/>
            <w:vAlign w:val="bottom"/>
          </w:tcPr>
          <w:p w14:paraId="406AA568"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c>
          <w:tcPr>
            <w:tcW w:w="486" w:type="pct"/>
            <w:tcBorders>
              <w:top w:val="nil"/>
              <w:left w:val="nil"/>
              <w:bottom w:val="single" w:sz="4" w:space="0" w:color="auto"/>
              <w:right w:val="nil"/>
            </w:tcBorders>
            <w:shd w:val="clear" w:color="auto" w:fill="A5C9EB"/>
            <w:noWrap/>
            <w:vAlign w:val="bottom"/>
          </w:tcPr>
          <w:p w14:paraId="56584FD6"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4367</w:t>
            </w:r>
          </w:p>
        </w:tc>
        <w:tc>
          <w:tcPr>
            <w:tcW w:w="486" w:type="pct"/>
            <w:tcBorders>
              <w:top w:val="nil"/>
              <w:left w:val="nil"/>
              <w:bottom w:val="single" w:sz="4" w:space="0" w:color="auto"/>
              <w:right w:val="nil"/>
            </w:tcBorders>
            <w:shd w:val="clear" w:color="auto" w:fill="A5C9EB"/>
            <w:noWrap/>
            <w:vAlign w:val="bottom"/>
          </w:tcPr>
          <w:p w14:paraId="14FBA268"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r>
      <w:tr w:rsidR="00700A1D" w:rsidRPr="00DF731F" w14:paraId="1C7550F1" w14:textId="77777777" w:rsidTr="00961528">
        <w:trPr>
          <w:trHeight w:val="300"/>
        </w:trPr>
        <w:tc>
          <w:tcPr>
            <w:tcW w:w="1113" w:type="pct"/>
            <w:tcBorders>
              <w:top w:val="nil"/>
              <w:left w:val="nil"/>
              <w:bottom w:val="nil"/>
              <w:right w:val="nil"/>
            </w:tcBorders>
            <w:shd w:val="clear" w:color="auto" w:fill="auto"/>
            <w:noWrap/>
            <w:vAlign w:val="bottom"/>
            <w:hideMark/>
          </w:tcPr>
          <w:p w14:paraId="45AA2949"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Missing</w:t>
            </w:r>
          </w:p>
        </w:tc>
        <w:tc>
          <w:tcPr>
            <w:tcW w:w="486" w:type="pct"/>
            <w:tcBorders>
              <w:top w:val="nil"/>
              <w:left w:val="nil"/>
              <w:bottom w:val="nil"/>
              <w:right w:val="nil"/>
            </w:tcBorders>
            <w:shd w:val="clear" w:color="auto" w:fill="auto"/>
            <w:noWrap/>
            <w:vAlign w:val="bottom"/>
            <w:hideMark/>
          </w:tcPr>
          <w:p w14:paraId="2BFEB6DA"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5</w:t>
            </w:r>
          </w:p>
        </w:tc>
        <w:tc>
          <w:tcPr>
            <w:tcW w:w="486" w:type="pct"/>
            <w:tcBorders>
              <w:top w:val="nil"/>
              <w:left w:val="nil"/>
              <w:bottom w:val="nil"/>
              <w:right w:val="nil"/>
            </w:tcBorders>
            <w:shd w:val="clear" w:color="auto" w:fill="auto"/>
            <w:noWrap/>
            <w:vAlign w:val="bottom"/>
            <w:hideMark/>
          </w:tcPr>
          <w:p w14:paraId="65B9A129"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0.4%</w:t>
            </w:r>
          </w:p>
        </w:tc>
        <w:tc>
          <w:tcPr>
            <w:tcW w:w="486" w:type="pct"/>
            <w:tcBorders>
              <w:top w:val="nil"/>
              <w:left w:val="nil"/>
              <w:bottom w:val="nil"/>
              <w:right w:val="nil"/>
            </w:tcBorders>
            <w:shd w:val="clear" w:color="auto" w:fill="auto"/>
            <w:noWrap/>
            <w:vAlign w:val="bottom"/>
            <w:hideMark/>
          </w:tcPr>
          <w:p w14:paraId="1D68852D"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24</w:t>
            </w:r>
          </w:p>
        </w:tc>
        <w:tc>
          <w:tcPr>
            <w:tcW w:w="486" w:type="pct"/>
            <w:tcBorders>
              <w:top w:val="nil"/>
              <w:left w:val="nil"/>
              <w:bottom w:val="nil"/>
              <w:right w:val="nil"/>
            </w:tcBorders>
            <w:shd w:val="clear" w:color="auto" w:fill="auto"/>
            <w:noWrap/>
            <w:vAlign w:val="bottom"/>
            <w:hideMark/>
          </w:tcPr>
          <w:p w14:paraId="4DC9DCAC"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1.9%</w:t>
            </w:r>
          </w:p>
        </w:tc>
        <w:tc>
          <w:tcPr>
            <w:tcW w:w="486" w:type="pct"/>
            <w:tcBorders>
              <w:top w:val="nil"/>
              <w:left w:val="nil"/>
              <w:bottom w:val="nil"/>
              <w:right w:val="nil"/>
            </w:tcBorders>
            <w:shd w:val="clear" w:color="auto" w:fill="auto"/>
            <w:noWrap/>
            <w:vAlign w:val="bottom"/>
            <w:hideMark/>
          </w:tcPr>
          <w:p w14:paraId="54239DB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0</w:t>
            </w:r>
          </w:p>
        </w:tc>
        <w:tc>
          <w:tcPr>
            <w:tcW w:w="486" w:type="pct"/>
            <w:tcBorders>
              <w:top w:val="nil"/>
              <w:left w:val="nil"/>
              <w:bottom w:val="nil"/>
              <w:right w:val="nil"/>
            </w:tcBorders>
            <w:shd w:val="clear" w:color="auto" w:fill="auto"/>
            <w:noWrap/>
            <w:vAlign w:val="bottom"/>
            <w:hideMark/>
          </w:tcPr>
          <w:p w14:paraId="7565FFD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0.0%</w:t>
            </w:r>
          </w:p>
        </w:tc>
        <w:tc>
          <w:tcPr>
            <w:tcW w:w="486" w:type="pct"/>
            <w:tcBorders>
              <w:top w:val="nil"/>
              <w:left w:val="nil"/>
              <w:bottom w:val="nil"/>
              <w:right w:val="nil"/>
            </w:tcBorders>
            <w:shd w:val="clear" w:color="auto" w:fill="auto"/>
            <w:noWrap/>
            <w:vAlign w:val="bottom"/>
            <w:hideMark/>
          </w:tcPr>
          <w:p w14:paraId="6513F7AC"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29</w:t>
            </w:r>
          </w:p>
        </w:tc>
        <w:tc>
          <w:tcPr>
            <w:tcW w:w="486" w:type="pct"/>
            <w:tcBorders>
              <w:top w:val="nil"/>
              <w:left w:val="nil"/>
              <w:bottom w:val="nil"/>
              <w:right w:val="nil"/>
            </w:tcBorders>
            <w:shd w:val="clear" w:color="auto" w:fill="auto"/>
            <w:noWrap/>
            <w:vAlign w:val="bottom"/>
            <w:hideMark/>
          </w:tcPr>
          <w:p w14:paraId="4A118056"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0.7%</w:t>
            </w:r>
          </w:p>
        </w:tc>
      </w:tr>
      <w:tr w:rsidR="00700A1D" w:rsidRPr="00DF731F" w14:paraId="2D536A14" w14:textId="77777777" w:rsidTr="00961528">
        <w:trPr>
          <w:trHeight w:val="300"/>
        </w:trPr>
        <w:tc>
          <w:tcPr>
            <w:tcW w:w="1113" w:type="pct"/>
            <w:tcBorders>
              <w:top w:val="nil"/>
              <w:left w:val="nil"/>
              <w:bottom w:val="nil"/>
              <w:right w:val="nil"/>
            </w:tcBorders>
            <w:shd w:val="clear" w:color="auto" w:fill="auto"/>
            <w:noWrap/>
            <w:vAlign w:val="bottom"/>
            <w:hideMark/>
          </w:tcPr>
          <w:p w14:paraId="5BAEDE07"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Very helpful</w:t>
            </w:r>
          </w:p>
        </w:tc>
        <w:tc>
          <w:tcPr>
            <w:tcW w:w="486" w:type="pct"/>
            <w:tcBorders>
              <w:top w:val="nil"/>
              <w:left w:val="nil"/>
              <w:bottom w:val="nil"/>
              <w:right w:val="nil"/>
            </w:tcBorders>
            <w:shd w:val="clear" w:color="auto" w:fill="auto"/>
            <w:noWrap/>
            <w:vAlign w:val="bottom"/>
            <w:hideMark/>
          </w:tcPr>
          <w:p w14:paraId="5E88A063"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822</w:t>
            </w:r>
          </w:p>
        </w:tc>
        <w:tc>
          <w:tcPr>
            <w:tcW w:w="486" w:type="pct"/>
            <w:tcBorders>
              <w:top w:val="nil"/>
              <w:left w:val="nil"/>
              <w:bottom w:val="nil"/>
              <w:right w:val="nil"/>
            </w:tcBorders>
            <w:shd w:val="clear" w:color="auto" w:fill="auto"/>
            <w:noWrap/>
            <w:vAlign w:val="bottom"/>
            <w:hideMark/>
          </w:tcPr>
          <w:p w14:paraId="3A7DDAB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60.1%</w:t>
            </w:r>
          </w:p>
        </w:tc>
        <w:tc>
          <w:tcPr>
            <w:tcW w:w="486" w:type="pct"/>
            <w:tcBorders>
              <w:top w:val="nil"/>
              <w:left w:val="nil"/>
              <w:bottom w:val="nil"/>
              <w:right w:val="nil"/>
            </w:tcBorders>
            <w:shd w:val="clear" w:color="auto" w:fill="auto"/>
            <w:noWrap/>
            <w:vAlign w:val="bottom"/>
            <w:hideMark/>
          </w:tcPr>
          <w:p w14:paraId="093D90A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727</w:t>
            </w:r>
          </w:p>
        </w:tc>
        <w:tc>
          <w:tcPr>
            <w:tcW w:w="486" w:type="pct"/>
            <w:tcBorders>
              <w:top w:val="nil"/>
              <w:left w:val="nil"/>
              <w:bottom w:val="nil"/>
              <w:right w:val="nil"/>
            </w:tcBorders>
            <w:shd w:val="clear" w:color="auto" w:fill="auto"/>
            <w:noWrap/>
            <w:vAlign w:val="bottom"/>
            <w:hideMark/>
          </w:tcPr>
          <w:p w14:paraId="19E22FA8"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58.1%</w:t>
            </w:r>
          </w:p>
        </w:tc>
        <w:tc>
          <w:tcPr>
            <w:tcW w:w="486" w:type="pct"/>
            <w:tcBorders>
              <w:top w:val="nil"/>
              <w:left w:val="nil"/>
              <w:bottom w:val="nil"/>
              <w:right w:val="nil"/>
            </w:tcBorders>
            <w:shd w:val="clear" w:color="auto" w:fill="auto"/>
            <w:noWrap/>
            <w:vAlign w:val="bottom"/>
            <w:hideMark/>
          </w:tcPr>
          <w:p w14:paraId="154AF83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1,151</w:t>
            </w:r>
          </w:p>
        </w:tc>
        <w:tc>
          <w:tcPr>
            <w:tcW w:w="486" w:type="pct"/>
            <w:tcBorders>
              <w:top w:val="nil"/>
              <w:left w:val="nil"/>
              <w:bottom w:val="nil"/>
              <w:right w:val="nil"/>
            </w:tcBorders>
            <w:shd w:val="clear" w:color="auto" w:fill="auto"/>
            <w:noWrap/>
            <w:vAlign w:val="bottom"/>
            <w:hideMark/>
          </w:tcPr>
          <w:p w14:paraId="7821ABBF"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65.8%</w:t>
            </w:r>
          </w:p>
        </w:tc>
        <w:tc>
          <w:tcPr>
            <w:tcW w:w="486" w:type="pct"/>
            <w:tcBorders>
              <w:top w:val="nil"/>
              <w:left w:val="nil"/>
              <w:bottom w:val="nil"/>
              <w:right w:val="nil"/>
            </w:tcBorders>
            <w:shd w:val="clear" w:color="auto" w:fill="auto"/>
            <w:noWrap/>
            <w:vAlign w:val="bottom"/>
            <w:hideMark/>
          </w:tcPr>
          <w:p w14:paraId="3EC6C70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2700</w:t>
            </w:r>
          </w:p>
        </w:tc>
        <w:tc>
          <w:tcPr>
            <w:tcW w:w="486" w:type="pct"/>
            <w:tcBorders>
              <w:top w:val="nil"/>
              <w:left w:val="nil"/>
              <w:bottom w:val="nil"/>
              <w:right w:val="nil"/>
            </w:tcBorders>
            <w:shd w:val="clear" w:color="auto" w:fill="auto"/>
            <w:noWrap/>
            <w:vAlign w:val="bottom"/>
            <w:hideMark/>
          </w:tcPr>
          <w:p w14:paraId="6ACF49E9"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61.8%</w:t>
            </w:r>
          </w:p>
        </w:tc>
      </w:tr>
      <w:tr w:rsidR="00700A1D" w:rsidRPr="00DF731F" w14:paraId="48E80A67" w14:textId="77777777" w:rsidTr="00961528">
        <w:trPr>
          <w:trHeight w:val="300"/>
        </w:trPr>
        <w:tc>
          <w:tcPr>
            <w:tcW w:w="1113" w:type="pct"/>
            <w:tcBorders>
              <w:top w:val="nil"/>
              <w:left w:val="nil"/>
              <w:bottom w:val="nil"/>
              <w:right w:val="nil"/>
            </w:tcBorders>
            <w:shd w:val="clear" w:color="auto" w:fill="auto"/>
            <w:noWrap/>
            <w:vAlign w:val="bottom"/>
            <w:hideMark/>
          </w:tcPr>
          <w:p w14:paraId="7419539C"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Helpful</w:t>
            </w:r>
          </w:p>
        </w:tc>
        <w:tc>
          <w:tcPr>
            <w:tcW w:w="486" w:type="pct"/>
            <w:tcBorders>
              <w:top w:val="nil"/>
              <w:left w:val="nil"/>
              <w:bottom w:val="nil"/>
              <w:right w:val="nil"/>
            </w:tcBorders>
            <w:shd w:val="clear" w:color="auto" w:fill="auto"/>
            <w:noWrap/>
            <w:vAlign w:val="bottom"/>
            <w:hideMark/>
          </w:tcPr>
          <w:p w14:paraId="0AA9796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439</w:t>
            </w:r>
          </w:p>
        </w:tc>
        <w:tc>
          <w:tcPr>
            <w:tcW w:w="486" w:type="pct"/>
            <w:tcBorders>
              <w:top w:val="nil"/>
              <w:left w:val="nil"/>
              <w:bottom w:val="nil"/>
              <w:right w:val="nil"/>
            </w:tcBorders>
            <w:shd w:val="clear" w:color="auto" w:fill="auto"/>
            <w:noWrap/>
            <w:vAlign w:val="bottom"/>
            <w:hideMark/>
          </w:tcPr>
          <w:p w14:paraId="22A3A729"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32.1%</w:t>
            </w:r>
          </w:p>
        </w:tc>
        <w:tc>
          <w:tcPr>
            <w:tcW w:w="486" w:type="pct"/>
            <w:tcBorders>
              <w:top w:val="nil"/>
              <w:left w:val="nil"/>
              <w:bottom w:val="nil"/>
              <w:right w:val="nil"/>
            </w:tcBorders>
            <w:shd w:val="clear" w:color="auto" w:fill="auto"/>
            <w:noWrap/>
            <w:vAlign w:val="bottom"/>
            <w:hideMark/>
          </w:tcPr>
          <w:p w14:paraId="7B508697"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330</w:t>
            </w:r>
          </w:p>
        </w:tc>
        <w:tc>
          <w:tcPr>
            <w:tcW w:w="486" w:type="pct"/>
            <w:tcBorders>
              <w:top w:val="nil"/>
              <w:left w:val="nil"/>
              <w:bottom w:val="nil"/>
              <w:right w:val="nil"/>
            </w:tcBorders>
            <w:shd w:val="clear" w:color="auto" w:fill="auto"/>
            <w:noWrap/>
            <w:vAlign w:val="bottom"/>
            <w:hideMark/>
          </w:tcPr>
          <w:p w14:paraId="5B483F9F"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26.4%</w:t>
            </w:r>
          </w:p>
        </w:tc>
        <w:tc>
          <w:tcPr>
            <w:tcW w:w="486" w:type="pct"/>
            <w:tcBorders>
              <w:top w:val="nil"/>
              <w:left w:val="nil"/>
              <w:bottom w:val="nil"/>
              <w:right w:val="nil"/>
            </w:tcBorders>
            <w:shd w:val="clear" w:color="auto" w:fill="auto"/>
            <w:noWrap/>
            <w:vAlign w:val="bottom"/>
            <w:hideMark/>
          </w:tcPr>
          <w:p w14:paraId="7DBD9ED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498</w:t>
            </w:r>
          </w:p>
        </w:tc>
        <w:tc>
          <w:tcPr>
            <w:tcW w:w="486" w:type="pct"/>
            <w:tcBorders>
              <w:top w:val="nil"/>
              <w:left w:val="nil"/>
              <w:bottom w:val="nil"/>
              <w:right w:val="nil"/>
            </w:tcBorders>
            <w:shd w:val="clear" w:color="auto" w:fill="auto"/>
            <w:noWrap/>
            <w:vAlign w:val="bottom"/>
            <w:hideMark/>
          </w:tcPr>
          <w:p w14:paraId="6E835D0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28.5%</w:t>
            </w:r>
          </w:p>
        </w:tc>
        <w:tc>
          <w:tcPr>
            <w:tcW w:w="486" w:type="pct"/>
            <w:tcBorders>
              <w:top w:val="nil"/>
              <w:left w:val="nil"/>
              <w:bottom w:val="nil"/>
              <w:right w:val="nil"/>
            </w:tcBorders>
            <w:shd w:val="clear" w:color="auto" w:fill="auto"/>
            <w:noWrap/>
            <w:vAlign w:val="bottom"/>
            <w:hideMark/>
          </w:tcPr>
          <w:p w14:paraId="40955F04"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1267</w:t>
            </w:r>
          </w:p>
        </w:tc>
        <w:tc>
          <w:tcPr>
            <w:tcW w:w="486" w:type="pct"/>
            <w:tcBorders>
              <w:top w:val="nil"/>
              <w:left w:val="nil"/>
              <w:bottom w:val="nil"/>
              <w:right w:val="nil"/>
            </w:tcBorders>
            <w:shd w:val="clear" w:color="auto" w:fill="auto"/>
            <w:noWrap/>
            <w:vAlign w:val="bottom"/>
            <w:hideMark/>
          </w:tcPr>
          <w:p w14:paraId="3D6AE53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29.0%</w:t>
            </w:r>
          </w:p>
        </w:tc>
      </w:tr>
      <w:tr w:rsidR="00700A1D" w:rsidRPr="00DF731F" w14:paraId="0DA3E0DB" w14:textId="77777777" w:rsidTr="00961528">
        <w:trPr>
          <w:trHeight w:val="300"/>
        </w:trPr>
        <w:tc>
          <w:tcPr>
            <w:tcW w:w="1113" w:type="pct"/>
            <w:tcBorders>
              <w:top w:val="nil"/>
              <w:left w:val="nil"/>
              <w:bottom w:val="nil"/>
              <w:right w:val="nil"/>
            </w:tcBorders>
            <w:shd w:val="clear" w:color="auto" w:fill="auto"/>
            <w:noWrap/>
            <w:vAlign w:val="bottom"/>
            <w:hideMark/>
          </w:tcPr>
          <w:p w14:paraId="08E3FDB1"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Unhelpful</w:t>
            </w:r>
          </w:p>
        </w:tc>
        <w:tc>
          <w:tcPr>
            <w:tcW w:w="486" w:type="pct"/>
            <w:tcBorders>
              <w:top w:val="nil"/>
              <w:left w:val="nil"/>
              <w:bottom w:val="nil"/>
              <w:right w:val="nil"/>
            </w:tcBorders>
            <w:shd w:val="clear" w:color="auto" w:fill="auto"/>
            <w:noWrap/>
            <w:vAlign w:val="bottom"/>
            <w:hideMark/>
          </w:tcPr>
          <w:p w14:paraId="2D8834D6"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63</w:t>
            </w:r>
          </w:p>
        </w:tc>
        <w:tc>
          <w:tcPr>
            <w:tcW w:w="486" w:type="pct"/>
            <w:tcBorders>
              <w:top w:val="nil"/>
              <w:left w:val="nil"/>
              <w:bottom w:val="nil"/>
              <w:right w:val="nil"/>
            </w:tcBorders>
            <w:shd w:val="clear" w:color="auto" w:fill="auto"/>
            <w:noWrap/>
            <w:vAlign w:val="bottom"/>
            <w:hideMark/>
          </w:tcPr>
          <w:p w14:paraId="5D5FBECC"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4.6%</w:t>
            </w:r>
          </w:p>
        </w:tc>
        <w:tc>
          <w:tcPr>
            <w:tcW w:w="486" w:type="pct"/>
            <w:tcBorders>
              <w:top w:val="nil"/>
              <w:left w:val="nil"/>
              <w:bottom w:val="nil"/>
              <w:right w:val="nil"/>
            </w:tcBorders>
            <w:shd w:val="clear" w:color="auto" w:fill="auto"/>
            <w:noWrap/>
            <w:vAlign w:val="bottom"/>
            <w:hideMark/>
          </w:tcPr>
          <w:p w14:paraId="3D2775C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105</w:t>
            </w:r>
          </w:p>
        </w:tc>
        <w:tc>
          <w:tcPr>
            <w:tcW w:w="486" w:type="pct"/>
            <w:tcBorders>
              <w:top w:val="nil"/>
              <w:left w:val="nil"/>
              <w:bottom w:val="nil"/>
              <w:right w:val="nil"/>
            </w:tcBorders>
            <w:shd w:val="clear" w:color="auto" w:fill="auto"/>
            <w:noWrap/>
            <w:vAlign w:val="bottom"/>
            <w:hideMark/>
          </w:tcPr>
          <w:p w14:paraId="2DDDE25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8.4%</w:t>
            </w:r>
          </w:p>
        </w:tc>
        <w:tc>
          <w:tcPr>
            <w:tcW w:w="486" w:type="pct"/>
            <w:tcBorders>
              <w:top w:val="nil"/>
              <w:left w:val="nil"/>
              <w:bottom w:val="nil"/>
              <w:right w:val="nil"/>
            </w:tcBorders>
            <w:shd w:val="clear" w:color="auto" w:fill="auto"/>
            <w:noWrap/>
            <w:vAlign w:val="bottom"/>
            <w:hideMark/>
          </w:tcPr>
          <w:p w14:paraId="34418417"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49</w:t>
            </w:r>
          </w:p>
        </w:tc>
        <w:tc>
          <w:tcPr>
            <w:tcW w:w="486" w:type="pct"/>
            <w:tcBorders>
              <w:top w:val="nil"/>
              <w:left w:val="nil"/>
              <w:bottom w:val="nil"/>
              <w:right w:val="nil"/>
            </w:tcBorders>
            <w:shd w:val="clear" w:color="auto" w:fill="auto"/>
            <w:noWrap/>
            <w:vAlign w:val="bottom"/>
            <w:hideMark/>
          </w:tcPr>
          <w:p w14:paraId="507547B0"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2.8%</w:t>
            </w:r>
          </w:p>
        </w:tc>
        <w:tc>
          <w:tcPr>
            <w:tcW w:w="486" w:type="pct"/>
            <w:tcBorders>
              <w:top w:val="nil"/>
              <w:left w:val="nil"/>
              <w:bottom w:val="nil"/>
              <w:right w:val="nil"/>
            </w:tcBorders>
            <w:shd w:val="clear" w:color="auto" w:fill="auto"/>
            <w:noWrap/>
            <w:vAlign w:val="bottom"/>
            <w:hideMark/>
          </w:tcPr>
          <w:p w14:paraId="3E4C02E7"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217</w:t>
            </w:r>
          </w:p>
        </w:tc>
        <w:tc>
          <w:tcPr>
            <w:tcW w:w="486" w:type="pct"/>
            <w:tcBorders>
              <w:top w:val="nil"/>
              <w:left w:val="nil"/>
              <w:bottom w:val="nil"/>
              <w:right w:val="nil"/>
            </w:tcBorders>
            <w:shd w:val="clear" w:color="auto" w:fill="auto"/>
            <w:noWrap/>
            <w:vAlign w:val="bottom"/>
            <w:hideMark/>
          </w:tcPr>
          <w:p w14:paraId="05183B34"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5.0%</w:t>
            </w:r>
          </w:p>
        </w:tc>
      </w:tr>
      <w:tr w:rsidR="00700A1D" w:rsidRPr="00DF731F" w14:paraId="1E80D05E" w14:textId="77777777" w:rsidTr="00961528">
        <w:trPr>
          <w:trHeight w:val="300"/>
        </w:trPr>
        <w:tc>
          <w:tcPr>
            <w:tcW w:w="1113" w:type="pct"/>
            <w:tcBorders>
              <w:top w:val="nil"/>
              <w:left w:val="nil"/>
              <w:bottom w:val="single" w:sz="4" w:space="0" w:color="auto"/>
              <w:right w:val="nil"/>
            </w:tcBorders>
            <w:shd w:val="clear" w:color="auto" w:fill="auto"/>
            <w:noWrap/>
            <w:vAlign w:val="bottom"/>
            <w:hideMark/>
          </w:tcPr>
          <w:p w14:paraId="62F5F66A"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Very unhelpful</w:t>
            </w:r>
          </w:p>
        </w:tc>
        <w:tc>
          <w:tcPr>
            <w:tcW w:w="486" w:type="pct"/>
            <w:tcBorders>
              <w:top w:val="nil"/>
              <w:left w:val="nil"/>
              <w:bottom w:val="single" w:sz="4" w:space="0" w:color="auto"/>
              <w:right w:val="nil"/>
            </w:tcBorders>
            <w:shd w:val="clear" w:color="auto" w:fill="auto"/>
            <w:noWrap/>
            <w:vAlign w:val="bottom"/>
            <w:hideMark/>
          </w:tcPr>
          <w:p w14:paraId="10FB3DF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38</w:t>
            </w:r>
          </w:p>
        </w:tc>
        <w:tc>
          <w:tcPr>
            <w:tcW w:w="486" w:type="pct"/>
            <w:tcBorders>
              <w:top w:val="nil"/>
              <w:left w:val="nil"/>
              <w:bottom w:val="single" w:sz="4" w:space="0" w:color="auto"/>
              <w:right w:val="nil"/>
            </w:tcBorders>
            <w:shd w:val="clear" w:color="auto" w:fill="auto"/>
            <w:noWrap/>
            <w:vAlign w:val="bottom"/>
            <w:hideMark/>
          </w:tcPr>
          <w:p w14:paraId="1183FC94"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2.8%</w:t>
            </w:r>
          </w:p>
        </w:tc>
        <w:tc>
          <w:tcPr>
            <w:tcW w:w="486" w:type="pct"/>
            <w:tcBorders>
              <w:top w:val="nil"/>
              <w:left w:val="nil"/>
              <w:bottom w:val="single" w:sz="4" w:space="0" w:color="auto"/>
              <w:right w:val="nil"/>
            </w:tcBorders>
            <w:shd w:val="clear" w:color="auto" w:fill="auto"/>
            <w:noWrap/>
            <w:vAlign w:val="bottom"/>
            <w:hideMark/>
          </w:tcPr>
          <w:p w14:paraId="0F7D6BD2"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65</w:t>
            </w:r>
          </w:p>
        </w:tc>
        <w:tc>
          <w:tcPr>
            <w:tcW w:w="486" w:type="pct"/>
            <w:tcBorders>
              <w:top w:val="nil"/>
              <w:left w:val="nil"/>
              <w:bottom w:val="single" w:sz="4" w:space="0" w:color="auto"/>
              <w:right w:val="nil"/>
            </w:tcBorders>
            <w:shd w:val="clear" w:color="auto" w:fill="auto"/>
            <w:noWrap/>
            <w:vAlign w:val="bottom"/>
            <w:hideMark/>
          </w:tcPr>
          <w:p w14:paraId="599E17A7"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5.2%</w:t>
            </w:r>
          </w:p>
        </w:tc>
        <w:tc>
          <w:tcPr>
            <w:tcW w:w="486" w:type="pct"/>
            <w:tcBorders>
              <w:top w:val="nil"/>
              <w:left w:val="nil"/>
              <w:bottom w:val="single" w:sz="4" w:space="0" w:color="auto"/>
              <w:right w:val="nil"/>
            </w:tcBorders>
            <w:shd w:val="clear" w:color="auto" w:fill="auto"/>
            <w:noWrap/>
            <w:vAlign w:val="bottom"/>
            <w:hideMark/>
          </w:tcPr>
          <w:p w14:paraId="20FE3CA2"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51</w:t>
            </w:r>
          </w:p>
        </w:tc>
        <w:tc>
          <w:tcPr>
            <w:tcW w:w="486" w:type="pct"/>
            <w:tcBorders>
              <w:top w:val="nil"/>
              <w:left w:val="nil"/>
              <w:bottom w:val="single" w:sz="4" w:space="0" w:color="auto"/>
              <w:right w:val="nil"/>
            </w:tcBorders>
            <w:shd w:val="clear" w:color="auto" w:fill="auto"/>
            <w:noWrap/>
            <w:vAlign w:val="bottom"/>
            <w:hideMark/>
          </w:tcPr>
          <w:p w14:paraId="5468D9F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2.9%</w:t>
            </w:r>
          </w:p>
        </w:tc>
        <w:tc>
          <w:tcPr>
            <w:tcW w:w="486" w:type="pct"/>
            <w:tcBorders>
              <w:top w:val="nil"/>
              <w:left w:val="nil"/>
              <w:bottom w:val="single" w:sz="4" w:space="0" w:color="auto"/>
              <w:right w:val="nil"/>
            </w:tcBorders>
            <w:shd w:val="clear" w:color="auto" w:fill="auto"/>
            <w:noWrap/>
            <w:vAlign w:val="bottom"/>
            <w:hideMark/>
          </w:tcPr>
          <w:p w14:paraId="557E744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154</w:t>
            </w:r>
          </w:p>
        </w:tc>
        <w:tc>
          <w:tcPr>
            <w:tcW w:w="486" w:type="pct"/>
            <w:tcBorders>
              <w:top w:val="nil"/>
              <w:left w:val="nil"/>
              <w:bottom w:val="single" w:sz="4" w:space="0" w:color="auto"/>
              <w:right w:val="nil"/>
            </w:tcBorders>
            <w:shd w:val="clear" w:color="auto" w:fill="auto"/>
            <w:noWrap/>
            <w:vAlign w:val="bottom"/>
            <w:hideMark/>
          </w:tcPr>
          <w:p w14:paraId="6F40A82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3.5%</w:t>
            </w:r>
          </w:p>
        </w:tc>
      </w:tr>
      <w:tr w:rsidR="00700A1D" w:rsidRPr="00DF731F" w14:paraId="21A2B680" w14:textId="77777777" w:rsidTr="00961528">
        <w:trPr>
          <w:trHeight w:val="300"/>
        </w:trPr>
        <w:tc>
          <w:tcPr>
            <w:tcW w:w="1113" w:type="pct"/>
            <w:tcBorders>
              <w:top w:val="single" w:sz="4" w:space="0" w:color="auto"/>
              <w:left w:val="nil"/>
              <w:bottom w:val="single" w:sz="4" w:space="0" w:color="auto"/>
              <w:right w:val="nil"/>
            </w:tcBorders>
            <w:shd w:val="clear" w:color="auto" w:fill="auto"/>
            <w:noWrap/>
            <w:vAlign w:val="bottom"/>
            <w:hideMark/>
          </w:tcPr>
          <w:p w14:paraId="4EC6701A"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Helpful or very helpful</w:t>
            </w:r>
          </w:p>
        </w:tc>
        <w:tc>
          <w:tcPr>
            <w:tcW w:w="486" w:type="pct"/>
            <w:tcBorders>
              <w:top w:val="single" w:sz="4" w:space="0" w:color="auto"/>
              <w:left w:val="nil"/>
              <w:bottom w:val="single" w:sz="4" w:space="0" w:color="auto"/>
              <w:right w:val="nil"/>
            </w:tcBorders>
            <w:shd w:val="clear" w:color="auto" w:fill="auto"/>
            <w:noWrap/>
            <w:vAlign w:val="bottom"/>
            <w:hideMark/>
          </w:tcPr>
          <w:p w14:paraId="2DC77A00"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1261</w:t>
            </w:r>
          </w:p>
        </w:tc>
        <w:tc>
          <w:tcPr>
            <w:tcW w:w="486" w:type="pct"/>
            <w:tcBorders>
              <w:top w:val="single" w:sz="4" w:space="0" w:color="auto"/>
              <w:left w:val="nil"/>
              <w:bottom w:val="single" w:sz="4" w:space="0" w:color="auto"/>
              <w:right w:val="nil"/>
            </w:tcBorders>
            <w:shd w:val="clear" w:color="auto" w:fill="auto"/>
            <w:noWrap/>
            <w:vAlign w:val="bottom"/>
            <w:hideMark/>
          </w:tcPr>
          <w:p w14:paraId="58A022B2"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92.2%</w:t>
            </w:r>
          </w:p>
        </w:tc>
        <w:tc>
          <w:tcPr>
            <w:tcW w:w="486" w:type="pct"/>
            <w:tcBorders>
              <w:top w:val="single" w:sz="4" w:space="0" w:color="auto"/>
              <w:left w:val="nil"/>
              <w:bottom w:val="single" w:sz="4" w:space="0" w:color="auto"/>
              <w:right w:val="nil"/>
            </w:tcBorders>
            <w:shd w:val="clear" w:color="auto" w:fill="auto"/>
            <w:noWrap/>
            <w:vAlign w:val="bottom"/>
            <w:hideMark/>
          </w:tcPr>
          <w:p w14:paraId="125FF88F"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1057</w:t>
            </w:r>
          </w:p>
        </w:tc>
        <w:tc>
          <w:tcPr>
            <w:tcW w:w="486" w:type="pct"/>
            <w:tcBorders>
              <w:top w:val="single" w:sz="4" w:space="0" w:color="auto"/>
              <w:left w:val="nil"/>
              <w:bottom w:val="single" w:sz="4" w:space="0" w:color="auto"/>
              <w:right w:val="nil"/>
            </w:tcBorders>
            <w:shd w:val="clear" w:color="auto" w:fill="auto"/>
            <w:noWrap/>
            <w:vAlign w:val="bottom"/>
            <w:hideMark/>
          </w:tcPr>
          <w:p w14:paraId="06CF3D06"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84.5%</w:t>
            </w:r>
          </w:p>
        </w:tc>
        <w:tc>
          <w:tcPr>
            <w:tcW w:w="486" w:type="pct"/>
            <w:tcBorders>
              <w:top w:val="single" w:sz="4" w:space="0" w:color="auto"/>
              <w:left w:val="nil"/>
              <w:bottom w:val="single" w:sz="4" w:space="0" w:color="auto"/>
              <w:right w:val="nil"/>
            </w:tcBorders>
            <w:shd w:val="clear" w:color="auto" w:fill="auto"/>
            <w:noWrap/>
            <w:vAlign w:val="bottom"/>
            <w:hideMark/>
          </w:tcPr>
          <w:p w14:paraId="5764D610"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1649</w:t>
            </w:r>
          </w:p>
        </w:tc>
        <w:tc>
          <w:tcPr>
            <w:tcW w:w="486" w:type="pct"/>
            <w:tcBorders>
              <w:top w:val="single" w:sz="4" w:space="0" w:color="auto"/>
              <w:left w:val="nil"/>
              <w:bottom w:val="single" w:sz="4" w:space="0" w:color="auto"/>
              <w:right w:val="nil"/>
            </w:tcBorders>
            <w:shd w:val="clear" w:color="auto" w:fill="auto"/>
            <w:noWrap/>
            <w:vAlign w:val="bottom"/>
            <w:hideMark/>
          </w:tcPr>
          <w:p w14:paraId="5274F73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94.3%</w:t>
            </w:r>
          </w:p>
        </w:tc>
        <w:tc>
          <w:tcPr>
            <w:tcW w:w="486" w:type="pct"/>
            <w:tcBorders>
              <w:top w:val="single" w:sz="4" w:space="0" w:color="auto"/>
              <w:left w:val="nil"/>
              <w:bottom w:val="single" w:sz="4" w:space="0" w:color="auto"/>
              <w:right w:val="nil"/>
            </w:tcBorders>
            <w:shd w:val="clear" w:color="auto" w:fill="auto"/>
            <w:noWrap/>
            <w:vAlign w:val="bottom"/>
            <w:hideMark/>
          </w:tcPr>
          <w:p w14:paraId="6C3C8C76"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3967</w:t>
            </w:r>
          </w:p>
        </w:tc>
        <w:tc>
          <w:tcPr>
            <w:tcW w:w="486" w:type="pct"/>
            <w:tcBorders>
              <w:top w:val="single" w:sz="4" w:space="0" w:color="auto"/>
              <w:left w:val="nil"/>
              <w:bottom w:val="single" w:sz="4" w:space="0" w:color="auto"/>
              <w:right w:val="nil"/>
            </w:tcBorders>
            <w:shd w:val="clear" w:color="auto" w:fill="auto"/>
            <w:noWrap/>
            <w:vAlign w:val="bottom"/>
            <w:hideMark/>
          </w:tcPr>
          <w:p w14:paraId="69E56D6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90.8%</w:t>
            </w:r>
          </w:p>
        </w:tc>
      </w:tr>
      <w:bookmarkEnd w:id="20"/>
    </w:tbl>
    <w:p w14:paraId="7A401B2C" w14:textId="77777777" w:rsidR="00700A1D" w:rsidRPr="00DF731F" w:rsidRDefault="00700A1D" w:rsidP="00700A1D">
      <w:pPr>
        <w:spacing w:after="120" w:line="240" w:lineRule="auto"/>
        <w:rPr>
          <w:rFonts w:ascii="Aptos" w:eastAsia="Aptos" w:hAnsi="Aptos" w:cs="Times New Roman"/>
          <w:lang w:val="en-US"/>
        </w:rPr>
      </w:pPr>
    </w:p>
    <w:p w14:paraId="085F5C8D" w14:textId="097193DF" w:rsidR="00700A1D" w:rsidRPr="00DF731F" w:rsidRDefault="00700A1D" w:rsidP="00700A1D">
      <w:pPr>
        <w:spacing w:after="120" w:line="240" w:lineRule="auto"/>
        <w:rPr>
          <w:rFonts w:ascii="Times New Roman" w:eastAsia="Aptos" w:hAnsi="Times New Roman" w:cs="Times New Roman"/>
          <w:b/>
          <w:bCs/>
          <w:lang w:val="en-US"/>
        </w:rPr>
      </w:pPr>
      <w:r w:rsidRPr="00DF731F">
        <w:rPr>
          <w:rFonts w:ascii="Times New Roman" w:eastAsia="Aptos" w:hAnsi="Times New Roman" w:cs="Times New Roman"/>
          <w:b/>
          <w:bCs/>
          <w:lang w:val="en-US"/>
        </w:rPr>
        <w:t>Table S9b. Helpfulness of what was learned compared to other subjects</w:t>
      </w:r>
      <w:r w:rsidR="00391CD1" w:rsidRPr="00DF731F">
        <w:rPr>
          <w:rFonts w:ascii="Times New Roman" w:eastAsia="Aptos" w:hAnsi="Times New Roman" w:cs="Times New Roman"/>
          <w:b/>
          <w:bCs/>
          <w:lang w:val="en-US"/>
        </w:rPr>
        <w:t xml:space="preserve"> – students’ self-report</w:t>
      </w:r>
    </w:p>
    <w:p w14:paraId="4D6E408C" w14:textId="77777777" w:rsidR="00700A1D" w:rsidRPr="00DF731F" w:rsidRDefault="00700A1D" w:rsidP="00700A1D">
      <w:pPr>
        <w:spacing w:after="120" w:line="240" w:lineRule="auto"/>
        <w:rPr>
          <w:rFonts w:ascii="Times New Roman" w:eastAsia="Aptos" w:hAnsi="Times New Roman" w:cs="Times New Roman"/>
          <w:lang w:val="en-US"/>
        </w:rPr>
      </w:pPr>
      <w:r w:rsidRPr="00DF731F">
        <w:rPr>
          <w:rFonts w:ascii="Times New Roman" w:eastAsia="Aptos" w:hAnsi="Times New Roman" w:cs="Times New Roman"/>
          <w:lang w:val="en-US"/>
        </w:rPr>
        <w:t>Compared to what you learned in other subjects, how helpful has what you learned in these lessons been to you?</w:t>
      </w:r>
    </w:p>
    <w:tbl>
      <w:tblPr>
        <w:tblW w:w="5000" w:type="pct"/>
        <w:tblLook w:val="04A0" w:firstRow="1" w:lastRow="0" w:firstColumn="1" w:lastColumn="0" w:noHBand="0" w:noVBand="1"/>
      </w:tblPr>
      <w:tblGrid>
        <w:gridCol w:w="2170"/>
        <w:gridCol w:w="948"/>
        <w:gridCol w:w="948"/>
        <w:gridCol w:w="947"/>
        <w:gridCol w:w="947"/>
        <w:gridCol w:w="947"/>
        <w:gridCol w:w="947"/>
        <w:gridCol w:w="947"/>
        <w:gridCol w:w="945"/>
      </w:tblGrid>
      <w:tr w:rsidR="00700A1D" w:rsidRPr="00DF731F" w14:paraId="778B1D32" w14:textId="77777777" w:rsidTr="00961528">
        <w:trPr>
          <w:trHeight w:val="300"/>
        </w:trPr>
        <w:tc>
          <w:tcPr>
            <w:tcW w:w="1113" w:type="pct"/>
            <w:tcBorders>
              <w:top w:val="single" w:sz="4" w:space="0" w:color="auto"/>
              <w:left w:val="nil"/>
              <w:right w:val="nil"/>
            </w:tcBorders>
            <w:shd w:val="clear" w:color="auto" w:fill="A5C9EB"/>
            <w:noWrap/>
            <w:vAlign w:val="bottom"/>
            <w:hideMark/>
          </w:tcPr>
          <w:p w14:paraId="19AF24F6" w14:textId="77777777" w:rsidR="00700A1D" w:rsidRPr="00DF731F" w:rsidRDefault="00700A1D" w:rsidP="00700A1D">
            <w:pPr>
              <w:spacing w:after="0" w:line="240" w:lineRule="auto"/>
              <w:rPr>
                <w:rFonts w:ascii="Arial Narrow" w:eastAsia="Times New Roman" w:hAnsi="Arial Narrow" w:cs="Times New Roman"/>
                <w:kern w:val="0"/>
                <w:lang w:val="en-US" w:eastAsia="en-GB"/>
                <w14:ligatures w14:val="none"/>
              </w:rPr>
            </w:pPr>
          </w:p>
        </w:tc>
        <w:tc>
          <w:tcPr>
            <w:tcW w:w="972" w:type="pct"/>
            <w:gridSpan w:val="2"/>
            <w:tcBorders>
              <w:top w:val="single" w:sz="4" w:space="0" w:color="auto"/>
              <w:left w:val="nil"/>
              <w:right w:val="nil"/>
            </w:tcBorders>
            <w:shd w:val="clear" w:color="auto" w:fill="A5C9EB"/>
            <w:noWrap/>
            <w:vAlign w:val="bottom"/>
            <w:hideMark/>
          </w:tcPr>
          <w:p w14:paraId="6F29ACA2"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Kenya</w:t>
            </w:r>
          </w:p>
        </w:tc>
        <w:tc>
          <w:tcPr>
            <w:tcW w:w="972" w:type="pct"/>
            <w:gridSpan w:val="2"/>
            <w:tcBorders>
              <w:top w:val="single" w:sz="4" w:space="0" w:color="auto"/>
              <w:left w:val="nil"/>
              <w:right w:val="nil"/>
            </w:tcBorders>
            <w:shd w:val="clear" w:color="auto" w:fill="A5C9EB"/>
            <w:noWrap/>
            <w:vAlign w:val="bottom"/>
            <w:hideMark/>
          </w:tcPr>
          <w:p w14:paraId="2CD0B6B1"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Rwanda</w:t>
            </w:r>
          </w:p>
        </w:tc>
        <w:tc>
          <w:tcPr>
            <w:tcW w:w="972" w:type="pct"/>
            <w:gridSpan w:val="2"/>
            <w:tcBorders>
              <w:top w:val="single" w:sz="4" w:space="0" w:color="auto"/>
              <w:left w:val="nil"/>
              <w:right w:val="nil"/>
            </w:tcBorders>
            <w:shd w:val="clear" w:color="auto" w:fill="A5C9EB"/>
            <w:noWrap/>
            <w:vAlign w:val="bottom"/>
            <w:hideMark/>
          </w:tcPr>
          <w:p w14:paraId="5DFD773F"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Uganda</w:t>
            </w:r>
          </w:p>
        </w:tc>
        <w:tc>
          <w:tcPr>
            <w:tcW w:w="972" w:type="pct"/>
            <w:gridSpan w:val="2"/>
            <w:tcBorders>
              <w:top w:val="single" w:sz="4" w:space="0" w:color="auto"/>
              <w:left w:val="nil"/>
              <w:right w:val="nil"/>
            </w:tcBorders>
            <w:shd w:val="clear" w:color="auto" w:fill="A5C9EB"/>
            <w:noWrap/>
            <w:vAlign w:val="bottom"/>
            <w:hideMark/>
          </w:tcPr>
          <w:p w14:paraId="5FD488A5"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Total</w:t>
            </w:r>
          </w:p>
        </w:tc>
      </w:tr>
      <w:tr w:rsidR="00700A1D" w:rsidRPr="00DF731F" w14:paraId="13D8789C" w14:textId="77777777" w:rsidTr="00961528">
        <w:trPr>
          <w:trHeight w:val="300"/>
        </w:trPr>
        <w:tc>
          <w:tcPr>
            <w:tcW w:w="1113" w:type="pct"/>
            <w:tcBorders>
              <w:top w:val="nil"/>
              <w:left w:val="nil"/>
              <w:right w:val="nil"/>
            </w:tcBorders>
            <w:shd w:val="clear" w:color="auto" w:fill="A5C9EB"/>
            <w:noWrap/>
            <w:vAlign w:val="bottom"/>
          </w:tcPr>
          <w:p w14:paraId="2EEBFFA6" w14:textId="77777777" w:rsidR="00700A1D" w:rsidRPr="00DF731F" w:rsidRDefault="00700A1D" w:rsidP="00700A1D">
            <w:pPr>
              <w:spacing w:after="0" w:line="240" w:lineRule="auto"/>
              <w:rPr>
                <w:rFonts w:ascii="Arial Narrow" w:eastAsia="Times New Roman" w:hAnsi="Arial Narrow" w:cs="Times New Roman"/>
                <w:kern w:val="0"/>
                <w:lang w:val="en-US" w:eastAsia="en-GB"/>
                <w14:ligatures w14:val="none"/>
              </w:rPr>
            </w:pPr>
          </w:p>
        </w:tc>
        <w:tc>
          <w:tcPr>
            <w:tcW w:w="486" w:type="pct"/>
            <w:tcBorders>
              <w:top w:val="nil"/>
              <w:left w:val="nil"/>
              <w:right w:val="nil"/>
            </w:tcBorders>
            <w:shd w:val="clear" w:color="auto" w:fill="A5C9EB"/>
            <w:noWrap/>
            <w:vAlign w:val="bottom"/>
          </w:tcPr>
          <w:p w14:paraId="2EBB6024"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86" w:type="pct"/>
            <w:tcBorders>
              <w:top w:val="nil"/>
              <w:left w:val="nil"/>
              <w:right w:val="nil"/>
            </w:tcBorders>
            <w:shd w:val="clear" w:color="auto" w:fill="A5C9EB"/>
            <w:noWrap/>
            <w:vAlign w:val="bottom"/>
          </w:tcPr>
          <w:p w14:paraId="656420F0"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c>
          <w:tcPr>
            <w:tcW w:w="486" w:type="pct"/>
            <w:tcBorders>
              <w:top w:val="nil"/>
              <w:left w:val="nil"/>
              <w:right w:val="nil"/>
            </w:tcBorders>
            <w:shd w:val="clear" w:color="auto" w:fill="A5C9EB"/>
            <w:noWrap/>
            <w:vAlign w:val="bottom"/>
          </w:tcPr>
          <w:p w14:paraId="4D508B8D"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86" w:type="pct"/>
            <w:tcBorders>
              <w:top w:val="nil"/>
              <w:left w:val="nil"/>
              <w:right w:val="nil"/>
            </w:tcBorders>
            <w:shd w:val="clear" w:color="auto" w:fill="A5C9EB"/>
            <w:noWrap/>
            <w:vAlign w:val="bottom"/>
          </w:tcPr>
          <w:p w14:paraId="26067D6F"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c>
          <w:tcPr>
            <w:tcW w:w="486" w:type="pct"/>
            <w:tcBorders>
              <w:top w:val="nil"/>
              <w:left w:val="nil"/>
              <w:right w:val="nil"/>
            </w:tcBorders>
            <w:shd w:val="clear" w:color="auto" w:fill="A5C9EB"/>
            <w:noWrap/>
            <w:vAlign w:val="bottom"/>
          </w:tcPr>
          <w:p w14:paraId="6206E3AA"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86" w:type="pct"/>
            <w:tcBorders>
              <w:top w:val="nil"/>
              <w:left w:val="nil"/>
              <w:right w:val="nil"/>
            </w:tcBorders>
            <w:shd w:val="clear" w:color="auto" w:fill="A5C9EB"/>
            <w:noWrap/>
            <w:vAlign w:val="bottom"/>
          </w:tcPr>
          <w:p w14:paraId="3D58D084"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c>
          <w:tcPr>
            <w:tcW w:w="486" w:type="pct"/>
            <w:tcBorders>
              <w:top w:val="nil"/>
              <w:left w:val="nil"/>
              <w:right w:val="nil"/>
            </w:tcBorders>
            <w:shd w:val="clear" w:color="auto" w:fill="A5C9EB"/>
            <w:noWrap/>
            <w:vAlign w:val="bottom"/>
          </w:tcPr>
          <w:p w14:paraId="1344370A"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86" w:type="pct"/>
            <w:tcBorders>
              <w:top w:val="nil"/>
              <w:left w:val="nil"/>
              <w:right w:val="nil"/>
            </w:tcBorders>
            <w:shd w:val="clear" w:color="auto" w:fill="A5C9EB"/>
            <w:noWrap/>
            <w:vAlign w:val="bottom"/>
          </w:tcPr>
          <w:p w14:paraId="3B00415E"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r>
      <w:tr w:rsidR="00700A1D" w:rsidRPr="00DF731F" w14:paraId="440260DC" w14:textId="77777777" w:rsidTr="00961528">
        <w:trPr>
          <w:trHeight w:val="300"/>
        </w:trPr>
        <w:tc>
          <w:tcPr>
            <w:tcW w:w="1113" w:type="pct"/>
            <w:tcBorders>
              <w:top w:val="nil"/>
              <w:left w:val="nil"/>
              <w:bottom w:val="single" w:sz="4" w:space="0" w:color="auto"/>
              <w:right w:val="nil"/>
            </w:tcBorders>
            <w:shd w:val="clear" w:color="auto" w:fill="A5C9EB"/>
            <w:noWrap/>
            <w:vAlign w:val="bottom"/>
          </w:tcPr>
          <w:p w14:paraId="7297BAC2" w14:textId="77777777" w:rsidR="00700A1D" w:rsidRPr="00DF731F" w:rsidRDefault="00700A1D" w:rsidP="00700A1D">
            <w:pPr>
              <w:spacing w:after="0" w:line="240" w:lineRule="auto"/>
              <w:rPr>
                <w:rFonts w:ascii="Arial Narrow" w:eastAsia="Times New Roman" w:hAnsi="Arial Narrow" w:cs="Times New Roman"/>
                <w:kern w:val="0"/>
                <w:lang w:val="en-US" w:eastAsia="en-GB"/>
                <w14:ligatures w14:val="none"/>
              </w:rPr>
            </w:pPr>
          </w:p>
        </w:tc>
        <w:tc>
          <w:tcPr>
            <w:tcW w:w="486" w:type="pct"/>
            <w:tcBorders>
              <w:top w:val="nil"/>
              <w:left w:val="nil"/>
              <w:bottom w:val="single" w:sz="4" w:space="0" w:color="auto"/>
              <w:right w:val="nil"/>
            </w:tcBorders>
            <w:shd w:val="clear" w:color="auto" w:fill="A5C9EB"/>
            <w:noWrap/>
            <w:vAlign w:val="bottom"/>
          </w:tcPr>
          <w:p w14:paraId="41E48642"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1367</w:t>
            </w:r>
          </w:p>
        </w:tc>
        <w:tc>
          <w:tcPr>
            <w:tcW w:w="486" w:type="pct"/>
            <w:tcBorders>
              <w:top w:val="nil"/>
              <w:left w:val="nil"/>
              <w:bottom w:val="single" w:sz="4" w:space="0" w:color="auto"/>
              <w:right w:val="nil"/>
            </w:tcBorders>
            <w:shd w:val="clear" w:color="auto" w:fill="A5C9EB"/>
            <w:noWrap/>
            <w:vAlign w:val="bottom"/>
          </w:tcPr>
          <w:p w14:paraId="76FF6D76"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c>
          <w:tcPr>
            <w:tcW w:w="486" w:type="pct"/>
            <w:tcBorders>
              <w:top w:val="nil"/>
              <w:left w:val="nil"/>
              <w:bottom w:val="single" w:sz="4" w:space="0" w:color="auto"/>
              <w:right w:val="nil"/>
            </w:tcBorders>
            <w:shd w:val="clear" w:color="auto" w:fill="A5C9EB"/>
            <w:noWrap/>
            <w:vAlign w:val="bottom"/>
          </w:tcPr>
          <w:p w14:paraId="40173FC1"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1251</w:t>
            </w:r>
          </w:p>
        </w:tc>
        <w:tc>
          <w:tcPr>
            <w:tcW w:w="486" w:type="pct"/>
            <w:tcBorders>
              <w:top w:val="nil"/>
              <w:left w:val="nil"/>
              <w:bottom w:val="single" w:sz="4" w:space="0" w:color="auto"/>
              <w:right w:val="nil"/>
            </w:tcBorders>
            <w:shd w:val="clear" w:color="auto" w:fill="A5C9EB"/>
            <w:noWrap/>
            <w:vAlign w:val="bottom"/>
          </w:tcPr>
          <w:p w14:paraId="56F59A91"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c>
          <w:tcPr>
            <w:tcW w:w="486" w:type="pct"/>
            <w:tcBorders>
              <w:top w:val="nil"/>
              <w:left w:val="nil"/>
              <w:bottom w:val="single" w:sz="4" w:space="0" w:color="auto"/>
              <w:right w:val="nil"/>
            </w:tcBorders>
            <w:shd w:val="clear" w:color="auto" w:fill="A5C9EB"/>
            <w:noWrap/>
            <w:vAlign w:val="bottom"/>
          </w:tcPr>
          <w:p w14:paraId="27378325"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1749</w:t>
            </w:r>
          </w:p>
        </w:tc>
        <w:tc>
          <w:tcPr>
            <w:tcW w:w="486" w:type="pct"/>
            <w:tcBorders>
              <w:top w:val="nil"/>
              <w:left w:val="nil"/>
              <w:bottom w:val="single" w:sz="4" w:space="0" w:color="auto"/>
              <w:right w:val="nil"/>
            </w:tcBorders>
            <w:shd w:val="clear" w:color="auto" w:fill="A5C9EB"/>
            <w:noWrap/>
            <w:vAlign w:val="bottom"/>
          </w:tcPr>
          <w:p w14:paraId="17AEED73"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c>
          <w:tcPr>
            <w:tcW w:w="486" w:type="pct"/>
            <w:tcBorders>
              <w:top w:val="nil"/>
              <w:left w:val="nil"/>
              <w:bottom w:val="single" w:sz="4" w:space="0" w:color="auto"/>
              <w:right w:val="nil"/>
            </w:tcBorders>
            <w:shd w:val="clear" w:color="auto" w:fill="A5C9EB"/>
            <w:noWrap/>
            <w:vAlign w:val="bottom"/>
          </w:tcPr>
          <w:p w14:paraId="2CD80170"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4367</w:t>
            </w:r>
          </w:p>
        </w:tc>
        <w:tc>
          <w:tcPr>
            <w:tcW w:w="486" w:type="pct"/>
            <w:tcBorders>
              <w:top w:val="nil"/>
              <w:left w:val="nil"/>
              <w:bottom w:val="single" w:sz="4" w:space="0" w:color="auto"/>
              <w:right w:val="nil"/>
            </w:tcBorders>
            <w:shd w:val="clear" w:color="auto" w:fill="A5C9EB"/>
            <w:noWrap/>
            <w:vAlign w:val="bottom"/>
          </w:tcPr>
          <w:p w14:paraId="75BBE30D"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r>
      <w:tr w:rsidR="00700A1D" w:rsidRPr="00DF731F" w14:paraId="22F8129F" w14:textId="77777777" w:rsidTr="00961528">
        <w:trPr>
          <w:trHeight w:val="300"/>
        </w:trPr>
        <w:tc>
          <w:tcPr>
            <w:tcW w:w="1113" w:type="pct"/>
            <w:tcBorders>
              <w:top w:val="nil"/>
              <w:left w:val="nil"/>
              <w:bottom w:val="nil"/>
              <w:right w:val="nil"/>
            </w:tcBorders>
            <w:shd w:val="clear" w:color="auto" w:fill="auto"/>
            <w:noWrap/>
            <w:vAlign w:val="bottom"/>
            <w:hideMark/>
          </w:tcPr>
          <w:p w14:paraId="2A4AAA92"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Missing</w:t>
            </w:r>
          </w:p>
        </w:tc>
        <w:tc>
          <w:tcPr>
            <w:tcW w:w="486" w:type="pct"/>
            <w:tcBorders>
              <w:top w:val="nil"/>
              <w:left w:val="nil"/>
              <w:bottom w:val="nil"/>
              <w:right w:val="nil"/>
            </w:tcBorders>
            <w:shd w:val="clear" w:color="auto" w:fill="auto"/>
            <w:noWrap/>
            <w:vAlign w:val="bottom"/>
            <w:hideMark/>
          </w:tcPr>
          <w:p w14:paraId="0D7E63E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w:t>
            </w:r>
          </w:p>
        </w:tc>
        <w:tc>
          <w:tcPr>
            <w:tcW w:w="486" w:type="pct"/>
            <w:tcBorders>
              <w:top w:val="nil"/>
              <w:left w:val="nil"/>
              <w:bottom w:val="nil"/>
              <w:right w:val="nil"/>
            </w:tcBorders>
            <w:shd w:val="clear" w:color="auto" w:fill="auto"/>
            <w:noWrap/>
            <w:vAlign w:val="bottom"/>
            <w:hideMark/>
          </w:tcPr>
          <w:p w14:paraId="44CC607A"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0.1%</w:t>
            </w:r>
          </w:p>
        </w:tc>
        <w:tc>
          <w:tcPr>
            <w:tcW w:w="486" w:type="pct"/>
            <w:tcBorders>
              <w:top w:val="nil"/>
              <w:left w:val="nil"/>
              <w:bottom w:val="nil"/>
              <w:right w:val="nil"/>
            </w:tcBorders>
            <w:shd w:val="clear" w:color="auto" w:fill="auto"/>
            <w:noWrap/>
            <w:vAlign w:val="bottom"/>
            <w:hideMark/>
          </w:tcPr>
          <w:p w14:paraId="6F9DF8F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29</w:t>
            </w:r>
          </w:p>
        </w:tc>
        <w:tc>
          <w:tcPr>
            <w:tcW w:w="486" w:type="pct"/>
            <w:tcBorders>
              <w:top w:val="nil"/>
              <w:left w:val="nil"/>
              <w:bottom w:val="nil"/>
              <w:right w:val="nil"/>
            </w:tcBorders>
            <w:shd w:val="clear" w:color="auto" w:fill="auto"/>
            <w:noWrap/>
            <w:vAlign w:val="bottom"/>
            <w:hideMark/>
          </w:tcPr>
          <w:p w14:paraId="1A64207A"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2.3%</w:t>
            </w:r>
          </w:p>
        </w:tc>
        <w:tc>
          <w:tcPr>
            <w:tcW w:w="486" w:type="pct"/>
            <w:tcBorders>
              <w:top w:val="nil"/>
              <w:left w:val="nil"/>
              <w:bottom w:val="nil"/>
              <w:right w:val="nil"/>
            </w:tcBorders>
            <w:shd w:val="clear" w:color="auto" w:fill="auto"/>
            <w:noWrap/>
            <w:vAlign w:val="bottom"/>
            <w:hideMark/>
          </w:tcPr>
          <w:p w14:paraId="0E3EA398"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w:t>
            </w:r>
          </w:p>
        </w:tc>
        <w:tc>
          <w:tcPr>
            <w:tcW w:w="486" w:type="pct"/>
            <w:tcBorders>
              <w:top w:val="nil"/>
              <w:left w:val="nil"/>
              <w:bottom w:val="nil"/>
              <w:right w:val="nil"/>
            </w:tcBorders>
            <w:shd w:val="clear" w:color="auto" w:fill="auto"/>
            <w:noWrap/>
            <w:vAlign w:val="bottom"/>
            <w:hideMark/>
          </w:tcPr>
          <w:p w14:paraId="1416A556"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0.0%</w:t>
            </w:r>
          </w:p>
        </w:tc>
        <w:tc>
          <w:tcPr>
            <w:tcW w:w="486" w:type="pct"/>
            <w:tcBorders>
              <w:top w:val="nil"/>
              <w:left w:val="nil"/>
              <w:bottom w:val="nil"/>
              <w:right w:val="nil"/>
            </w:tcBorders>
            <w:shd w:val="clear" w:color="auto" w:fill="auto"/>
            <w:noWrap/>
            <w:vAlign w:val="bottom"/>
            <w:hideMark/>
          </w:tcPr>
          <w:p w14:paraId="43D180AD"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31</w:t>
            </w:r>
          </w:p>
        </w:tc>
        <w:tc>
          <w:tcPr>
            <w:tcW w:w="486" w:type="pct"/>
            <w:tcBorders>
              <w:top w:val="nil"/>
              <w:left w:val="nil"/>
              <w:bottom w:val="nil"/>
              <w:right w:val="nil"/>
            </w:tcBorders>
            <w:shd w:val="clear" w:color="auto" w:fill="auto"/>
            <w:noWrap/>
            <w:vAlign w:val="bottom"/>
            <w:hideMark/>
          </w:tcPr>
          <w:p w14:paraId="57423BAC"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0.7%</w:t>
            </w:r>
          </w:p>
        </w:tc>
      </w:tr>
      <w:tr w:rsidR="00700A1D" w:rsidRPr="00DF731F" w14:paraId="634A57E3" w14:textId="77777777" w:rsidTr="00961528">
        <w:trPr>
          <w:trHeight w:val="300"/>
        </w:trPr>
        <w:tc>
          <w:tcPr>
            <w:tcW w:w="1113" w:type="pct"/>
            <w:tcBorders>
              <w:top w:val="nil"/>
              <w:left w:val="nil"/>
              <w:bottom w:val="nil"/>
              <w:right w:val="nil"/>
            </w:tcBorders>
            <w:shd w:val="clear" w:color="auto" w:fill="auto"/>
            <w:noWrap/>
            <w:vAlign w:val="bottom"/>
            <w:hideMark/>
          </w:tcPr>
          <w:p w14:paraId="21EF2F23"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Less helpful</w:t>
            </w:r>
          </w:p>
        </w:tc>
        <w:tc>
          <w:tcPr>
            <w:tcW w:w="486" w:type="pct"/>
            <w:tcBorders>
              <w:top w:val="nil"/>
              <w:left w:val="nil"/>
              <w:bottom w:val="nil"/>
              <w:right w:val="nil"/>
            </w:tcBorders>
            <w:shd w:val="clear" w:color="auto" w:fill="auto"/>
            <w:noWrap/>
            <w:vAlign w:val="bottom"/>
            <w:hideMark/>
          </w:tcPr>
          <w:p w14:paraId="6FF00F3A"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103</w:t>
            </w:r>
          </w:p>
        </w:tc>
        <w:tc>
          <w:tcPr>
            <w:tcW w:w="486" w:type="pct"/>
            <w:tcBorders>
              <w:top w:val="nil"/>
              <w:left w:val="nil"/>
              <w:bottom w:val="nil"/>
              <w:right w:val="nil"/>
            </w:tcBorders>
            <w:shd w:val="clear" w:color="auto" w:fill="auto"/>
            <w:noWrap/>
            <w:vAlign w:val="bottom"/>
            <w:hideMark/>
          </w:tcPr>
          <w:p w14:paraId="67852924"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7.5%</w:t>
            </w:r>
          </w:p>
        </w:tc>
        <w:tc>
          <w:tcPr>
            <w:tcW w:w="486" w:type="pct"/>
            <w:tcBorders>
              <w:top w:val="nil"/>
              <w:left w:val="nil"/>
              <w:bottom w:val="nil"/>
              <w:right w:val="nil"/>
            </w:tcBorders>
            <w:shd w:val="clear" w:color="auto" w:fill="auto"/>
            <w:noWrap/>
            <w:vAlign w:val="bottom"/>
            <w:hideMark/>
          </w:tcPr>
          <w:p w14:paraId="7A883AB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185</w:t>
            </w:r>
          </w:p>
        </w:tc>
        <w:tc>
          <w:tcPr>
            <w:tcW w:w="486" w:type="pct"/>
            <w:tcBorders>
              <w:top w:val="nil"/>
              <w:left w:val="nil"/>
              <w:bottom w:val="nil"/>
              <w:right w:val="nil"/>
            </w:tcBorders>
            <w:shd w:val="clear" w:color="auto" w:fill="auto"/>
            <w:noWrap/>
            <w:vAlign w:val="bottom"/>
            <w:hideMark/>
          </w:tcPr>
          <w:p w14:paraId="574098BA"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14.8%</w:t>
            </w:r>
          </w:p>
        </w:tc>
        <w:tc>
          <w:tcPr>
            <w:tcW w:w="486" w:type="pct"/>
            <w:tcBorders>
              <w:top w:val="nil"/>
              <w:left w:val="nil"/>
              <w:bottom w:val="nil"/>
              <w:right w:val="nil"/>
            </w:tcBorders>
            <w:shd w:val="clear" w:color="auto" w:fill="auto"/>
            <w:noWrap/>
            <w:vAlign w:val="bottom"/>
            <w:hideMark/>
          </w:tcPr>
          <w:p w14:paraId="642FFE4C"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134</w:t>
            </w:r>
          </w:p>
        </w:tc>
        <w:tc>
          <w:tcPr>
            <w:tcW w:w="486" w:type="pct"/>
            <w:tcBorders>
              <w:top w:val="nil"/>
              <w:left w:val="nil"/>
              <w:bottom w:val="nil"/>
              <w:right w:val="nil"/>
            </w:tcBorders>
            <w:shd w:val="clear" w:color="auto" w:fill="auto"/>
            <w:noWrap/>
            <w:vAlign w:val="bottom"/>
            <w:hideMark/>
          </w:tcPr>
          <w:p w14:paraId="203B8493"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7.7%</w:t>
            </w:r>
          </w:p>
        </w:tc>
        <w:tc>
          <w:tcPr>
            <w:tcW w:w="486" w:type="pct"/>
            <w:tcBorders>
              <w:top w:val="nil"/>
              <w:left w:val="nil"/>
              <w:bottom w:val="nil"/>
              <w:right w:val="nil"/>
            </w:tcBorders>
            <w:shd w:val="clear" w:color="auto" w:fill="auto"/>
            <w:noWrap/>
            <w:vAlign w:val="bottom"/>
            <w:hideMark/>
          </w:tcPr>
          <w:p w14:paraId="2659C283"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422</w:t>
            </w:r>
          </w:p>
        </w:tc>
        <w:tc>
          <w:tcPr>
            <w:tcW w:w="486" w:type="pct"/>
            <w:tcBorders>
              <w:top w:val="nil"/>
              <w:left w:val="nil"/>
              <w:bottom w:val="nil"/>
              <w:right w:val="nil"/>
            </w:tcBorders>
            <w:shd w:val="clear" w:color="auto" w:fill="auto"/>
            <w:noWrap/>
            <w:vAlign w:val="bottom"/>
            <w:hideMark/>
          </w:tcPr>
          <w:p w14:paraId="5C87DD86"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9.7%</w:t>
            </w:r>
          </w:p>
        </w:tc>
      </w:tr>
      <w:tr w:rsidR="00700A1D" w:rsidRPr="00DF731F" w14:paraId="3CB1D23E" w14:textId="77777777" w:rsidTr="00961528">
        <w:trPr>
          <w:trHeight w:val="300"/>
        </w:trPr>
        <w:tc>
          <w:tcPr>
            <w:tcW w:w="1113" w:type="pct"/>
            <w:tcBorders>
              <w:top w:val="nil"/>
              <w:left w:val="nil"/>
              <w:right w:val="nil"/>
            </w:tcBorders>
            <w:shd w:val="clear" w:color="auto" w:fill="auto"/>
            <w:noWrap/>
            <w:vAlign w:val="bottom"/>
            <w:hideMark/>
          </w:tcPr>
          <w:p w14:paraId="361A831F"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About the same</w:t>
            </w:r>
          </w:p>
        </w:tc>
        <w:tc>
          <w:tcPr>
            <w:tcW w:w="486" w:type="pct"/>
            <w:tcBorders>
              <w:top w:val="nil"/>
              <w:left w:val="nil"/>
              <w:right w:val="nil"/>
            </w:tcBorders>
            <w:shd w:val="clear" w:color="auto" w:fill="auto"/>
            <w:noWrap/>
            <w:vAlign w:val="bottom"/>
            <w:hideMark/>
          </w:tcPr>
          <w:p w14:paraId="3225061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356</w:t>
            </w:r>
          </w:p>
        </w:tc>
        <w:tc>
          <w:tcPr>
            <w:tcW w:w="486" w:type="pct"/>
            <w:tcBorders>
              <w:top w:val="nil"/>
              <w:left w:val="nil"/>
              <w:right w:val="nil"/>
            </w:tcBorders>
            <w:shd w:val="clear" w:color="auto" w:fill="auto"/>
            <w:noWrap/>
            <w:vAlign w:val="bottom"/>
            <w:hideMark/>
          </w:tcPr>
          <w:p w14:paraId="516690C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26.0%</w:t>
            </w:r>
          </w:p>
        </w:tc>
        <w:tc>
          <w:tcPr>
            <w:tcW w:w="486" w:type="pct"/>
            <w:tcBorders>
              <w:top w:val="nil"/>
              <w:left w:val="nil"/>
              <w:right w:val="nil"/>
            </w:tcBorders>
            <w:shd w:val="clear" w:color="auto" w:fill="auto"/>
            <w:noWrap/>
            <w:vAlign w:val="bottom"/>
            <w:hideMark/>
          </w:tcPr>
          <w:p w14:paraId="66CD94AF"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323</w:t>
            </w:r>
          </w:p>
        </w:tc>
        <w:tc>
          <w:tcPr>
            <w:tcW w:w="486" w:type="pct"/>
            <w:tcBorders>
              <w:top w:val="nil"/>
              <w:left w:val="nil"/>
              <w:right w:val="nil"/>
            </w:tcBorders>
            <w:shd w:val="clear" w:color="auto" w:fill="auto"/>
            <w:noWrap/>
            <w:vAlign w:val="bottom"/>
            <w:hideMark/>
          </w:tcPr>
          <w:p w14:paraId="77CDEEB6"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25.8%</w:t>
            </w:r>
          </w:p>
        </w:tc>
        <w:tc>
          <w:tcPr>
            <w:tcW w:w="486" w:type="pct"/>
            <w:tcBorders>
              <w:top w:val="nil"/>
              <w:left w:val="nil"/>
              <w:right w:val="nil"/>
            </w:tcBorders>
            <w:shd w:val="clear" w:color="auto" w:fill="auto"/>
            <w:noWrap/>
            <w:vAlign w:val="bottom"/>
            <w:hideMark/>
          </w:tcPr>
          <w:p w14:paraId="324BC6F6"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442</w:t>
            </w:r>
          </w:p>
        </w:tc>
        <w:tc>
          <w:tcPr>
            <w:tcW w:w="486" w:type="pct"/>
            <w:tcBorders>
              <w:top w:val="nil"/>
              <w:left w:val="nil"/>
              <w:right w:val="nil"/>
            </w:tcBorders>
            <w:shd w:val="clear" w:color="auto" w:fill="auto"/>
            <w:noWrap/>
            <w:vAlign w:val="bottom"/>
            <w:hideMark/>
          </w:tcPr>
          <w:p w14:paraId="201C952D"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25.3%</w:t>
            </w:r>
          </w:p>
        </w:tc>
        <w:tc>
          <w:tcPr>
            <w:tcW w:w="486" w:type="pct"/>
            <w:tcBorders>
              <w:top w:val="nil"/>
              <w:left w:val="nil"/>
              <w:right w:val="nil"/>
            </w:tcBorders>
            <w:shd w:val="clear" w:color="auto" w:fill="auto"/>
            <w:noWrap/>
            <w:vAlign w:val="bottom"/>
            <w:hideMark/>
          </w:tcPr>
          <w:p w14:paraId="03938F9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1121</w:t>
            </w:r>
          </w:p>
        </w:tc>
        <w:tc>
          <w:tcPr>
            <w:tcW w:w="486" w:type="pct"/>
            <w:tcBorders>
              <w:top w:val="nil"/>
              <w:left w:val="nil"/>
              <w:right w:val="nil"/>
            </w:tcBorders>
            <w:shd w:val="clear" w:color="auto" w:fill="auto"/>
            <w:noWrap/>
            <w:vAlign w:val="bottom"/>
            <w:hideMark/>
          </w:tcPr>
          <w:p w14:paraId="4EF8DFE2"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25.7%</w:t>
            </w:r>
          </w:p>
        </w:tc>
      </w:tr>
      <w:tr w:rsidR="00700A1D" w:rsidRPr="00DF731F" w14:paraId="5B7A9B56" w14:textId="77777777" w:rsidTr="00961528">
        <w:trPr>
          <w:trHeight w:val="300"/>
        </w:trPr>
        <w:tc>
          <w:tcPr>
            <w:tcW w:w="1113" w:type="pct"/>
            <w:tcBorders>
              <w:top w:val="nil"/>
              <w:left w:val="nil"/>
              <w:bottom w:val="single" w:sz="4" w:space="0" w:color="auto"/>
              <w:right w:val="nil"/>
            </w:tcBorders>
            <w:shd w:val="clear" w:color="auto" w:fill="auto"/>
            <w:noWrap/>
            <w:vAlign w:val="bottom"/>
            <w:hideMark/>
          </w:tcPr>
          <w:p w14:paraId="0CDB7901"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More helpful</w:t>
            </w:r>
          </w:p>
        </w:tc>
        <w:tc>
          <w:tcPr>
            <w:tcW w:w="486" w:type="pct"/>
            <w:tcBorders>
              <w:top w:val="nil"/>
              <w:left w:val="nil"/>
              <w:bottom w:val="single" w:sz="4" w:space="0" w:color="auto"/>
              <w:right w:val="nil"/>
            </w:tcBorders>
            <w:shd w:val="clear" w:color="auto" w:fill="auto"/>
            <w:noWrap/>
            <w:vAlign w:val="bottom"/>
            <w:hideMark/>
          </w:tcPr>
          <w:p w14:paraId="5ABDE517"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906</w:t>
            </w:r>
          </w:p>
        </w:tc>
        <w:tc>
          <w:tcPr>
            <w:tcW w:w="486" w:type="pct"/>
            <w:tcBorders>
              <w:top w:val="nil"/>
              <w:left w:val="nil"/>
              <w:bottom w:val="single" w:sz="4" w:space="0" w:color="auto"/>
              <w:right w:val="nil"/>
            </w:tcBorders>
            <w:shd w:val="clear" w:color="auto" w:fill="auto"/>
            <w:noWrap/>
            <w:vAlign w:val="bottom"/>
            <w:hideMark/>
          </w:tcPr>
          <w:p w14:paraId="420A995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66.3%</w:t>
            </w:r>
          </w:p>
        </w:tc>
        <w:tc>
          <w:tcPr>
            <w:tcW w:w="486" w:type="pct"/>
            <w:tcBorders>
              <w:top w:val="nil"/>
              <w:left w:val="nil"/>
              <w:bottom w:val="single" w:sz="4" w:space="0" w:color="auto"/>
              <w:right w:val="nil"/>
            </w:tcBorders>
            <w:shd w:val="clear" w:color="auto" w:fill="auto"/>
            <w:noWrap/>
            <w:vAlign w:val="bottom"/>
            <w:hideMark/>
          </w:tcPr>
          <w:p w14:paraId="2BAA8836"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714</w:t>
            </w:r>
          </w:p>
        </w:tc>
        <w:tc>
          <w:tcPr>
            <w:tcW w:w="486" w:type="pct"/>
            <w:tcBorders>
              <w:top w:val="nil"/>
              <w:left w:val="nil"/>
              <w:bottom w:val="single" w:sz="4" w:space="0" w:color="auto"/>
              <w:right w:val="nil"/>
            </w:tcBorders>
            <w:shd w:val="clear" w:color="auto" w:fill="auto"/>
            <w:noWrap/>
            <w:vAlign w:val="bottom"/>
            <w:hideMark/>
          </w:tcPr>
          <w:p w14:paraId="48384A0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57.1%</w:t>
            </w:r>
          </w:p>
        </w:tc>
        <w:tc>
          <w:tcPr>
            <w:tcW w:w="486" w:type="pct"/>
            <w:tcBorders>
              <w:top w:val="nil"/>
              <w:left w:val="nil"/>
              <w:bottom w:val="single" w:sz="4" w:space="0" w:color="auto"/>
              <w:right w:val="nil"/>
            </w:tcBorders>
            <w:shd w:val="clear" w:color="auto" w:fill="auto"/>
            <w:noWrap/>
            <w:vAlign w:val="bottom"/>
            <w:hideMark/>
          </w:tcPr>
          <w:p w14:paraId="327C89D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1173</w:t>
            </w:r>
          </w:p>
        </w:tc>
        <w:tc>
          <w:tcPr>
            <w:tcW w:w="486" w:type="pct"/>
            <w:tcBorders>
              <w:top w:val="nil"/>
              <w:left w:val="nil"/>
              <w:bottom w:val="single" w:sz="4" w:space="0" w:color="auto"/>
              <w:right w:val="nil"/>
            </w:tcBorders>
            <w:shd w:val="clear" w:color="auto" w:fill="auto"/>
            <w:noWrap/>
            <w:vAlign w:val="bottom"/>
            <w:hideMark/>
          </w:tcPr>
          <w:p w14:paraId="6EBFF542"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67.1%</w:t>
            </w:r>
          </w:p>
        </w:tc>
        <w:tc>
          <w:tcPr>
            <w:tcW w:w="486" w:type="pct"/>
            <w:tcBorders>
              <w:top w:val="nil"/>
              <w:left w:val="nil"/>
              <w:bottom w:val="single" w:sz="4" w:space="0" w:color="auto"/>
              <w:right w:val="nil"/>
            </w:tcBorders>
            <w:shd w:val="clear" w:color="auto" w:fill="auto"/>
            <w:noWrap/>
            <w:vAlign w:val="bottom"/>
            <w:hideMark/>
          </w:tcPr>
          <w:p w14:paraId="5530D91D"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2793</w:t>
            </w:r>
          </w:p>
        </w:tc>
        <w:tc>
          <w:tcPr>
            <w:tcW w:w="486" w:type="pct"/>
            <w:tcBorders>
              <w:top w:val="nil"/>
              <w:left w:val="nil"/>
              <w:bottom w:val="single" w:sz="4" w:space="0" w:color="auto"/>
              <w:right w:val="nil"/>
            </w:tcBorders>
            <w:shd w:val="clear" w:color="auto" w:fill="auto"/>
            <w:noWrap/>
            <w:vAlign w:val="bottom"/>
            <w:hideMark/>
          </w:tcPr>
          <w:p w14:paraId="4E061C5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64.0%</w:t>
            </w:r>
          </w:p>
        </w:tc>
      </w:tr>
    </w:tbl>
    <w:p w14:paraId="09A608A3" w14:textId="77777777" w:rsidR="00700A1D" w:rsidRPr="00DF731F" w:rsidRDefault="00700A1D" w:rsidP="00700A1D">
      <w:pPr>
        <w:spacing w:after="120" w:line="240" w:lineRule="auto"/>
        <w:rPr>
          <w:rFonts w:ascii="Times New Roman" w:eastAsia="Aptos" w:hAnsi="Times New Roman" w:cs="Times New Roman"/>
          <w:lang w:val="en-US"/>
        </w:rPr>
      </w:pPr>
    </w:p>
    <w:p w14:paraId="41A61940" w14:textId="6B80A020" w:rsidR="00700A1D" w:rsidRPr="00DF731F" w:rsidRDefault="00700A1D" w:rsidP="00700A1D">
      <w:pPr>
        <w:spacing w:after="120" w:line="240" w:lineRule="auto"/>
        <w:rPr>
          <w:rFonts w:ascii="Times New Roman" w:eastAsia="Aptos" w:hAnsi="Times New Roman" w:cs="Times New Roman"/>
          <w:b/>
          <w:bCs/>
          <w:lang w:val="en-US"/>
        </w:rPr>
      </w:pPr>
      <w:r w:rsidRPr="00DF731F">
        <w:rPr>
          <w:rFonts w:ascii="Times New Roman" w:eastAsia="Aptos" w:hAnsi="Times New Roman" w:cs="Times New Roman"/>
          <w:b/>
          <w:bCs/>
          <w:lang w:val="en-US"/>
        </w:rPr>
        <w:t xml:space="preserve">Table S9c. Use of what was learned by students – </w:t>
      </w:r>
      <w:r w:rsidR="00391CD1" w:rsidRPr="00DF731F">
        <w:rPr>
          <w:rFonts w:ascii="Times New Roman" w:eastAsia="Aptos" w:hAnsi="Times New Roman" w:cs="Times New Roman"/>
          <w:b/>
          <w:bCs/>
          <w:lang w:val="en-US"/>
        </w:rPr>
        <w:t xml:space="preserve">students’ </w:t>
      </w:r>
      <w:r w:rsidRPr="00DF731F">
        <w:rPr>
          <w:rFonts w:ascii="Times New Roman" w:eastAsia="Aptos" w:hAnsi="Times New Roman" w:cs="Times New Roman"/>
          <w:b/>
          <w:bCs/>
          <w:lang w:val="en-US"/>
        </w:rPr>
        <w:t>self-report</w:t>
      </w:r>
    </w:p>
    <w:p w14:paraId="1C238365" w14:textId="77777777" w:rsidR="00700A1D" w:rsidRPr="00DF731F" w:rsidRDefault="00700A1D" w:rsidP="00700A1D">
      <w:pPr>
        <w:spacing w:after="120" w:line="240" w:lineRule="auto"/>
        <w:rPr>
          <w:rFonts w:ascii="Times New Roman" w:eastAsia="Aptos" w:hAnsi="Times New Roman" w:cs="Times New Roman"/>
          <w:lang w:val="en-US"/>
        </w:rPr>
      </w:pPr>
      <w:r w:rsidRPr="00DF731F">
        <w:rPr>
          <w:rFonts w:ascii="Times New Roman" w:eastAsia="Aptos" w:hAnsi="Times New Roman" w:cs="Times New Roman"/>
          <w:lang w:val="en-US"/>
        </w:rPr>
        <w:t>How much have you used what you learned from the lessons?</w:t>
      </w:r>
    </w:p>
    <w:tbl>
      <w:tblPr>
        <w:tblW w:w="5000" w:type="pct"/>
        <w:tblLook w:val="04A0" w:firstRow="1" w:lastRow="0" w:firstColumn="1" w:lastColumn="0" w:noHBand="0" w:noVBand="1"/>
      </w:tblPr>
      <w:tblGrid>
        <w:gridCol w:w="2170"/>
        <w:gridCol w:w="948"/>
        <w:gridCol w:w="948"/>
        <w:gridCol w:w="947"/>
        <w:gridCol w:w="947"/>
        <w:gridCol w:w="947"/>
        <w:gridCol w:w="947"/>
        <w:gridCol w:w="947"/>
        <w:gridCol w:w="945"/>
      </w:tblGrid>
      <w:tr w:rsidR="00700A1D" w:rsidRPr="00DF731F" w14:paraId="7745CB14" w14:textId="77777777" w:rsidTr="00961528">
        <w:trPr>
          <w:trHeight w:val="300"/>
        </w:trPr>
        <w:tc>
          <w:tcPr>
            <w:tcW w:w="1113" w:type="pct"/>
            <w:tcBorders>
              <w:top w:val="single" w:sz="4" w:space="0" w:color="auto"/>
              <w:left w:val="nil"/>
              <w:right w:val="nil"/>
            </w:tcBorders>
            <w:shd w:val="clear" w:color="auto" w:fill="A5C9EB"/>
            <w:noWrap/>
            <w:vAlign w:val="bottom"/>
            <w:hideMark/>
          </w:tcPr>
          <w:p w14:paraId="197476B0" w14:textId="77777777" w:rsidR="00700A1D" w:rsidRPr="00DF731F" w:rsidRDefault="00700A1D" w:rsidP="00700A1D">
            <w:pPr>
              <w:spacing w:after="0" w:line="240" w:lineRule="auto"/>
              <w:rPr>
                <w:rFonts w:ascii="Arial Narrow" w:eastAsia="Times New Roman" w:hAnsi="Arial Narrow" w:cs="Times New Roman"/>
                <w:kern w:val="0"/>
                <w:lang w:val="en-US" w:eastAsia="en-GB"/>
                <w14:ligatures w14:val="none"/>
              </w:rPr>
            </w:pPr>
          </w:p>
        </w:tc>
        <w:tc>
          <w:tcPr>
            <w:tcW w:w="972" w:type="pct"/>
            <w:gridSpan w:val="2"/>
            <w:tcBorders>
              <w:top w:val="single" w:sz="4" w:space="0" w:color="auto"/>
              <w:left w:val="nil"/>
              <w:right w:val="nil"/>
            </w:tcBorders>
            <w:shd w:val="clear" w:color="auto" w:fill="A5C9EB"/>
            <w:noWrap/>
            <w:vAlign w:val="bottom"/>
            <w:hideMark/>
          </w:tcPr>
          <w:p w14:paraId="23F9EBDF"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Kenya</w:t>
            </w:r>
          </w:p>
        </w:tc>
        <w:tc>
          <w:tcPr>
            <w:tcW w:w="972" w:type="pct"/>
            <w:gridSpan w:val="2"/>
            <w:tcBorders>
              <w:top w:val="single" w:sz="4" w:space="0" w:color="auto"/>
              <w:left w:val="nil"/>
              <w:right w:val="nil"/>
            </w:tcBorders>
            <w:shd w:val="clear" w:color="auto" w:fill="A5C9EB"/>
            <w:noWrap/>
            <w:vAlign w:val="bottom"/>
            <w:hideMark/>
          </w:tcPr>
          <w:p w14:paraId="45DA8AC0"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Rwanda</w:t>
            </w:r>
          </w:p>
        </w:tc>
        <w:tc>
          <w:tcPr>
            <w:tcW w:w="972" w:type="pct"/>
            <w:gridSpan w:val="2"/>
            <w:tcBorders>
              <w:top w:val="single" w:sz="4" w:space="0" w:color="auto"/>
              <w:left w:val="nil"/>
              <w:right w:val="nil"/>
            </w:tcBorders>
            <w:shd w:val="clear" w:color="auto" w:fill="A5C9EB"/>
            <w:noWrap/>
            <w:vAlign w:val="bottom"/>
            <w:hideMark/>
          </w:tcPr>
          <w:p w14:paraId="6C09BF30"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Uganda</w:t>
            </w:r>
          </w:p>
        </w:tc>
        <w:tc>
          <w:tcPr>
            <w:tcW w:w="972" w:type="pct"/>
            <w:gridSpan w:val="2"/>
            <w:tcBorders>
              <w:top w:val="single" w:sz="4" w:space="0" w:color="auto"/>
              <w:left w:val="nil"/>
              <w:right w:val="nil"/>
            </w:tcBorders>
            <w:shd w:val="clear" w:color="auto" w:fill="A5C9EB"/>
            <w:noWrap/>
            <w:vAlign w:val="bottom"/>
            <w:hideMark/>
          </w:tcPr>
          <w:p w14:paraId="4CF893AA"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Total</w:t>
            </w:r>
          </w:p>
        </w:tc>
      </w:tr>
      <w:tr w:rsidR="00700A1D" w:rsidRPr="00DF731F" w14:paraId="419E1AC1" w14:textId="77777777" w:rsidTr="00961528">
        <w:trPr>
          <w:trHeight w:val="300"/>
        </w:trPr>
        <w:tc>
          <w:tcPr>
            <w:tcW w:w="1113" w:type="pct"/>
            <w:tcBorders>
              <w:top w:val="nil"/>
              <w:left w:val="nil"/>
              <w:right w:val="nil"/>
            </w:tcBorders>
            <w:shd w:val="clear" w:color="auto" w:fill="A5C9EB"/>
            <w:noWrap/>
            <w:vAlign w:val="bottom"/>
          </w:tcPr>
          <w:p w14:paraId="4B8CB4CD" w14:textId="77777777" w:rsidR="00700A1D" w:rsidRPr="00DF731F" w:rsidRDefault="00700A1D" w:rsidP="00700A1D">
            <w:pPr>
              <w:spacing w:after="0" w:line="240" w:lineRule="auto"/>
              <w:rPr>
                <w:rFonts w:ascii="Arial Narrow" w:eastAsia="Times New Roman" w:hAnsi="Arial Narrow" w:cs="Times New Roman"/>
                <w:kern w:val="0"/>
                <w:lang w:val="en-US" w:eastAsia="en-GB"/>
                <w14:ligatures w14:val="none"/>
              </w:rPr>
            </w:pPr>
          </w:p>
        </w:tc>
        <w:tc>
          <w:tcPr>
            <w:tcW w:w="486" w:type="pct"/>
            <w:tcBorders>
              <w:top w:val="nil"/>
              <w:left w:val="nil"/>
              <w:right w:val="nil"/>
            </w:tcBorders>
            <w:shd w:val="clear" w:color="auto" w:fill="A5C9EB"/>
            <w:noWrap/>
            <w:vAlign w:val="bottom"/>
          </w:tcPr>
          <w:p w14:paraId="70010419"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86" w:type="pct"/>
            <w:tcBorders>
              <w:top w:val="nil"/>
              <w:left w:val="nil"/>
              <w:right w:val="nil"/>
            </w:tcBorders>
            <w:shd w:val="clear" w:color="auto" w:fill="A5C9EB"/>
            <w:noWrap/>
            <w:vAlign w:val="bottom"/>
          </w:tcPr>
          <w:p w14:paraId="720714F0"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c>
          <w:tcPr>
            <w:tcW w:w="486" w:type="pct"/>
            <w:tcBorders>
              <w:top w:val="nil"/>
              <w:left w:val="nil"/>
              <w:right w:val="nil"/>
            </w:tcBorders>
            <w:shd w:val="clear" w:color="auto" w:fill="A5C9EB"/>
            <w:noWrap/>
            <w:vAlign w:val="bottom"/>
          </w:tcPr>
          <w:p w14:paraId="14BB1DB9"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86" w:type="pct"/>
            <w:tcBorders>
              <w:top w:val="nil"/>
              <w:left w:val="nil"/>
              <w:right w:val="nil"/>
            </w:tcBorders>
            <w:shd w:val="clear" w:color="auto" w:fill="A5C9EB"/>
            <w:noWrap/>
            <w:vAlign w:val="bottom"/>
          </w:tcPr>
          <w:p w14:paraId="696FF049"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c>
          <w:tcPr>
            <w:tcW w:w="486" w:type="pct"/>
            <w:tcBorders>
              <w:top w:val="nil"/>
              <w:left w:val="nil"/>
              <w:right w:val="nil"/>
            </w:tcBorders>
            <w:shd w:val="clear" w:color="auto" w:fill="A5C9EB"/>
            <w:noWrap/>
            <w:vAlign w:val="bottom"/>
          </w:tcPr>
          <w:p w14:paraId="06621590"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86" w:type="pct"/>
            <w:tcBorders>
              <w:top w:val="nil"/>
              <w:left w:val="nil"/>
              <w:right w:val="nil"/>
            </w:tcBorders>
            <w:shd w:val="clear" w:color="auto" w:fill="A5C9EB"/>
            <w:noWrap/>
            <w:vAlign w:val="bottom"/>
          </w:tcPr>
          <w:p w14:paraId="7BE1DE25"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c>
          <w:tcPr>
            <w:tcW w:w="486" w:type="pct"/>
            <w:tcBorders>
              <w:top w:val="nil"/>
              <w:left w:val="nil"/>
              <w:right w:val="nil"/>
            </w:tcBorders>
            <w:shd w:val="clear" w:color="auto" w:fill="A5C9EB"/>
            <w:noWrap/>
            <w:vAlign w:val="bottom"/>
          </w:tcPr>
          <w:p w14:paraId="2314316C"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86" w:type="pct"/>
            <w:tcBorders>
              <w:top w:val="nil"/>
              <w:left w:val="nil"/>
              <w:right w:val="nil"/>
            </w:tcBorders>
            <w:shd w:val="clear" w:color="auto" w:fill="A5C9EB"/>
            <w:noWrap/>
            <w:vAlign w:val="bottom"/>
          </w:tcPr>
          <w:p w14:paraId="58B8B900"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r>
      <w:tr w:rsidR="00700A1D" w:rsidRPr="00DF731F" w14:paraId="272CADB4" w14:textId="77777777" w:rsidTr="00961528">
        <w:trPr>
          <w:trHeight w:val="300"/>
        </w:trPr>
        <w:tc>
          <w:tcPr>
            <w:tcW w:w="1113" w:type="pct"/>
            <w:tcBorders>
              <w:top w:val="nil"/>
              <w:left w:val="nil"/>
              <w:bottom w:val="single" w:sz="4" w:space="0" w:color="auto"/>
              <w:right w:val="nil"/>
            </w:tcBorders>
            <w:shd w:val="clear" w:color="auto" w:fill="A5C9EB"/>
            <w:noWrap/>
            <w:vAlign w:val="bottom"/>
          </w:tcPr>
          <w:p w14:paraId="69752B36" w14:textId="77777777" w:rsidR="00700A1D" w:rsidRPr="00DF731F" w:rsidRDefault="00700A1D" w:rsidP="00700A1D">
            <w:pPr>
              <w:spacing w:after="0" w:line="240" w:lineRule="auto"/>
              <w:rPr>
                <w:rFonts w:ascii="Arial Narrow" w:eastAsia="Times New Roman" w:hAnsi="Arial Narrow" w:cs="Times New Roman"/>
                <w:kern w:val="0"/>
                <w:lang w:val="en-US" w:eastAsia="en-GB"/>
                <w14:ligatures w14:val="none"/>
              </w:rPr>
            </w:pPr>
          </w:p>
        </w:tc>
        <w:tc>
          <w:tcPr>
            <w:tcW w:w="486" w:type="pct"/>
            <w:tcBorders>
              <w:top w:val="nil"/>
              <w:left w:val="nil"/>
              <w:bottom w:val="single" w:sz="4" w:space="0" w:color="auto"/>
              <w:right w:val="nil"/>
            </w:tcBorders>
            <w:shd w:val="clear" w:color="auto" w:fill="A5C9EB"/>
            <w:noWrap/>
            <w:vAlign w:val="bottom"/>
          </w:tcPr>
          <w:p w14:paraId="4F07B34C"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1367</w:t>
            </w:r>
          </w:p>
        </w:tc>
        <w:tc>
          <w:tcPr>
            <w:tcW w:w="486" w:type="pct"/>
            <w:tcBorders>
              <w:top w:val="nil"/>
              <w:left w:val="nil"/>
              <w:bottom w:val="single" w:sz="4" w:space="0" w:color="auto"/>
              <w:right w:val="nil"/>
            </w:tcBorders>
            <w:shd w:val="clear" w:color="auto" w:fill="A5C9EB"/>
            <w:noWrap/>
            <w:vAlign w:val="bottom"/>
          </w:tcPr>
          <w:p w14:paraId="75764E09"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c>
          <w:tcPr>
            <w:tcW w:w="486" w:type="pct"/>
            <w:tcBorders>
              <w:top w:val="nil"/>
              <w:left w:val="nil"/>
              <w:bottom w:val="single" w:sz="4" w:space="0" w:color="auto"/>
              <w:right w:val="nil"/>
            </w:tcBorders>
            <w:shd w:val="clear" w:color="auto" w:fill="A5C9EB"/>
            <w:noWrap/>
            <w:vAlign w:val="bottom"/>
          </w:tcPr>
          <w:p w14:paraId="569CB0E5"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1251</w:t>
            </w:r>
          </w:p>
        </w:tc>
        <w:tc>
          <w:tcPr>
            <w:tcW w:w="486" w:type="pct"/>
            <w:tcBorders>
              <w:top w:val="nil"/>
              <w:left w:val="nil"/>
              <w:bottom w:val="single" w:sz="4" w:space="0" w:color="auto"/>
              <w:right w:val="nil"/>
            </w:tcBorders>
            <w:shd w:val="clear" w:color="auto" w:fill="A5C9EB"/>
            <w:noWrap/>
            <w:vAlign w:val="bottom"/>
          </w:tcPr>
          <w:p w14:paraId="543B2452"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c>
          <w:tcPr>
            <w:tcW w:w="486" w:type="pct"/>
            <w:tcBorders>
              <w:top w:val="nil"/>
              <w:left w:val="nil"/>
              <w:bottom w:val="single" w:sz="4" w:space="0" w:color="auto"/>
              <w:right w:val="nil"/>
            </w:tcBorders>
            <w:shd w:val="clear" w:color="auto" w:fill="A5C9EB"/>
            <w:noWrap/>
            <w:vAlign w:val="bottom"/>
          </w:tcPr>
          <w:p w14:paraId="7BED438A"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1749</w:t>
            </w:r>
          </w:p>
        </w:tc>
        <w:tc>
          <w:tcPr>
            <w:tcW w:w="486" w:type="pct"/>
            <w:tcBorders>
              <w:top w:val="nil"/>
              <w:left w:val="nil"/>
              <w:bottom w:val="single" w:sz="4" w:space="0" w:color="auto"/>
              <w:right w:val="nil"/>
            </w:tcBorders>
            <w:shd w:val="clear" w:color="auto" w:fill="A5C9EB"/>
            <w:noWrap/>
            <w:vAlign w:val="bottom"/>
          </w:tcPr>
          <w:p w14:paraId="5844F899"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c>
          <w:tcPr>
            <w:tcW w:w="486" w:type="pct"/>
            <w:tcBorders>
              <w:top w:val="nil"/>
              <w:left w:val="nil"/>
              <w:bottom w:val="single" w:sz="4" w:space="0" w:color="auto"/>
              <w:right w:val="nil"/>
            </w:tcBorders>
            <w:shd w:val="clear" w:color="auto" w:fill="A5C9EB"/>
            <w:noWrap/>
            <w:vAlign w:val="bottom"/>
          </w:tcPr>
          <w:p w14:paraId="6901DBF9"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4367</w:t>
            </w:r>
          </w:p>
        </w:tc>
        <w:tc>
          <w:tcPr>
            <w:tcW w:w="486" w:type="pct"/>
            <w:tcBorders>
              <w:top w:val="nil"/>
              <w:left w:val="nil"/>
              <w:bottom w:val="single" w:sz="4" w:space="0" w:color="auto"/>
              <w:right w:val="nil"/>
            </w:tcBorders>
            <w:shd w:val="clear" w:color="auto" w:fill="A5C9EB"/>
            <w:noWrap/>
            <w:vAlign w:val="bottom"/>
          </w:tcPr>
          <w:p w14:paraId="0760C9DC"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r>
      <w:tr w:rsidR="00700A1D" w:rsidRPr="00DF731F" w14:paraId="400330D6" w14:textId="77777777" w:rsidTr="00961528">
        <w:trPr>
          <w:trHeight w:val="300"/>
        </w:trPr>
        <w:tc>
          <w:tcPr>
            <w:tcW w:w="1113" w:type="pct"/>
            <w:tcBorders>
              <w:top w:val="nil"/>
              <w:left w:val="nil"/>
              <w:bottom w:val="nil"/>
              <w:right w:val="nil"/>
            </w:tcBorders>
            <w:shd w:val="clear" w:color="auto" w:fill="auto"/>
            <w:noWrap/>
            <w:vAlign w:val="bottom"/>
            <w:hideMark/>
          </w:tcPr>
          <w:p w14:paraId="78108F61"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Missing</w:t>
            </w:r>
          </w:p>
        </w:tc>
        <w:tc>
          <w:tcPr>
            <w:tcW w:w="486" w:type="pct"/>
            <w:tcBorders>
              <w:top w:val="nil"/>
              <w:left w:val="nil"/>
              <w:bottom w:val="nil"/>
              <w:right w:val="nil"/>
            </w:tcBorders>
            <w:shd w:val="clear" w:color="auto" w:fill="auto"/>
            <w:noWrap/>
            <w:vAlign w:val="bottom"/>
            <w:hideMark/>
          </w:tcPr>
          <w:p w14:paraId="2E5976E6"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7</w:t>
            </w:r>
          </w:p>
        </w:tc>
        <w:tc>
          <w:tcPr>
            <w:tcW w:w="486" w:type="pct"/>
            <w:tcBorders>
              <w:top w:val="nil"/>
              <w:left w:val="nil"/>
              <w:bottom w:val="nil"/>
              <w:right w:val="nil"/>
            </w:tcBorders>
            <w:shd w:val="clear" w:color="auto" w:fill="auto"/>
            <w:noWrap/>
            <w:vAlign w:val="bottom"/>
            <w:hideMark/>
          </w:tcPr>
          <w:p w14:paraId="3933165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0.5%</w:t>
            </w:r>
          </w:p>
        </w:tc>
        <w:tc>
          <w:tcPr>
            <w:tcW w:w="486" w:type="pct"/>
            <w:tcBorders>
              <w:top w:val="nil"/>
              <w:left w:val="nil"/>
              <w:bottom w:val="nil"/>
              <w:right w:val="nil"/>
            </w:tcBorders>
            <w:shd w:val="clear" w:color="auto" w:fill="auto"/>
            <w:noWrap/>
            <w:vAlign w:val="bottom"/>
            <w:hideMark/>
          </w:tcPr>
          <w:p w14:paraId="77EDF28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29</w:t>
            </w:r>
          </w:p>
        </w:tc>
        <w:tc>
          <w:tcPr>
            <w:tcW w:w="486" w:type="pct"/>
            <w:tcBorders>
              <w:top w:val="nil"/>
              <w:left w:val="nil"/>
              <w:bottom w:val="nil"/>
              <w:right w:val="nil"/>
            </w:tcBorders>
            <w:shd w:val="clear" w:color="auto" w:fill="auto"/>
            <w:noWrap/>
            <w:vAlign w:val="bottom"/>
            <w:hideMark/>
          </w:tcPr>
          <w:p w14:paraId="7E7F2CB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2.3%</w:t>
            </w:r>
          </w:p>
        </w:tc>
        <w:tc>
          <w:tcPr>
            <w:tcW w:w="486" w:type="pct"/>
            <w:tcBorders>
              <w:top w:val="nil"/>
              <w:left w:val="nil"/>
              <w:bottom w:val="nil"/>
              <w:right w:val="nil"/>
            </w:tcBorders>
            <w:shd w:val="clear" w:color="auto" w:fill="auto"/>
            <w:noWrap/>
            <w:vAlign w:val="bottom"/>
            <w:hideMark/>
          </w:tcPr>
          <w:p w14:paraId="6FE26CEC"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w:t>
            </w:r>
          </w:p>
        </w:tc>
        <w:tc>
          <w:tcPr>
            <w:tcW w:w="486" w:type="pct"/>
            <w:tcBorders>
              <w:top w:val="nil"/>
              <w:left w:val="nil"/>
              <w:bottom w:val="nil"/>
              <w:right w:val="nil"/>
            </w:tcBorders>
            <w:shd w:val="clear" w:color="auto" w:fill="auto"/>
            <w:noWrap/>
            <w:vAlign w:val="bottom"/>
            <w:hideMark/>
          </w:tcPr>
          <w:p w14:paraId="5C7985D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0.0%</w:t>
            </w:r>
          </w:p>
        </w:tc>
        <w:tc>
          <w:tcPr>
            <w:tcW w:w="486" w:type="pct"/>
            <w:tcBorders>
              <w:top w:val="nil"/>
              <w:left w:val="nil"/>
              <w:bottom w:val="nil"/>
              <w:right w:val="nil"/>
            </w:tcBorders>
            <w:shd w:val="clear" w:color="auto" w:fill="auto"/>
            <w:noWrap/>
            <w:vAlign w:val="bottom"/>
            <w:hideMark/>
          </w:tcPr>
          <w:p w14:paraId="3D110098"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36</w:t>
            </w:r>
          </w:p>
        </w:tc>
        <w:tc>
          <w:tcPr>
            <w:tcW w:w="486" w:type="pct"/>
            <w:tcBorders>
              <w:top w:val="nil"/>
              <w:left w:val="nil"/>
              <w:bottom w:val="nil"/>
              <w:right w:val="nil"/>
            </w:tcBorders>
            <w:shd w:val="clear" w:color="auto" w:fill="auto"/>
            <w:noWrap/>
            <w:vAlign w:val="bottom"/>
            <w:hideMark/>
          </w:tcPr>
          <w:p w14:paraId="50509F7C"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0.8%</w:t>
            </w:r>
          </w:p>
        </w:tc>
      </w:tr>
      <w:tr w:rsidR="00700A1D" w:rsidRPr="00DF731F" w14:paraId="65465BDB" w14:textId="77777777" w:rsidTr="00961528">
        <w:trPr>
          <w:trHeight w:val="300"/>
        </w:trPr>
        <w:tc>
          <w:tcPr>
            <w:tcW w:w="1113" w:type="pct"/>
            <w:tcBorders>
              <w:top w:val="nil"/>
              <w:left w:val="nil"/>
              <w:bottom w:val="nil"/>
              <w:right w:val="nil"/>
            </w:tcBorders>
            <w:shd w:val="clear" w:color="auto" w:fill="auto"/>
            <w:noWrap/>
            <w:vAlign w:val="bottom"/>
            <w:hideMark/>
          </w:tcPr>
          <w:p w14:paraId="557564F2"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Not at all</w:t>
            </w:r>
          </w:p>
        </w:tc>
        <w:tc>
          <w:tcPr>
            <w:tcW w:w="486" w:type="pct"/>
            <w:tcBorders>
              <w:top w:val="nil"/>
              <w:left w:val="nil"/>
              <w:bottom w:val="nil"/>
              <w:right w:val="nil"/>
            </w:tcBorders>
            <w:shd w:val="clear" w:color="auto" w:fill="auto"/>
            <w:noWrap/>
            <w:vAlign w:val="bottom"/>
            <w:hideMark/>
          </w:tcPr>
          <w:p w14:paraId="13AE84A3"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152</w:t>
            </w:r>
          </w:p>
        </w:tc>
        <w:tc>
          <w:tcPr>
            <w:tcW w:w="486" w:type="pct"/>
            <w:tcBorders>
              <w:top w:val="nil"/>
              <w:left w:val="nil"/>
              <w:bottom w:val="nil"/>
              <w:right w:val="nil"/>
            </w:tcBorders>
            <w:shd w:val="clear" w:color="auto" w:fill="auto"/>
            <w:noWrap/>
            <w:vAlign w:val="bottom"/>
            <w:hideMark/>
          </w:tcPr>
          <w:p w14:paraId="29232A32"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11.1%</w:t>
            </w:r>
          </w:p>
        </w:tc>
        <w:tc>
          <w:tcPr>
            <w:tcW w:w="486" w:type="pct"/>
            <w:tcBorders>
              <w:top w:val="nil"/>
              <w:left w:val="nil"/>
              <w:bottom w:val="nil"/>
              <w:right w:val="nil"/>
            </w:tcBorders>
            <w:shd w:val="clear" w:color="auto" w:fill="auto"/>
            <w:noWrap/>
            <w:vAlign w:val="bottom"/>
            <w:hideMark/>
          </w:tcPr>
          <w:p w14:paraId="451696D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230</w:t>
            </w:r>
          </w:p>
        </w:tc>
        <w:tc>
          <w:tcPr>
            <w:tcW w:w="486" w:type="pct"/>
            <w:tcBorders>
              <w:top w:val="nil"/>
              <w:left w:val="nil"/>
              <w:bottom w:val="nil"/>
              <w:right w:val="nil"/>
            </w:tcBorders>
            <w:shd w:val="clear" w:color="auto" w:fill="auto"/>
            <w:noWrap/>
            <w:vAlign w:val="bottom"/>
            <w:hideMark/>
          </w:tcPr>
          <w:p w14:paraId="0EA62F78"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18.4%</w:t>
            </w:r>
          </w:p>
        </w:tc>
        <w:tc>
          <w:tcPr>
            <w:tcW w:w="486" w:type="pct"/>
            <w:tcBorders>
              <w:top w:val="nil"/>
              <w:left w:val="nil"/>
              <w:bottom w:val="nil"/>
              <w:right w:val="nil"/>
            </w:tcBorders>
            <w:shd w:val="clear" w:color="auto" w:fill="auto"/>
            <w:noWrap/>
            <w:vAlign w:val="bottom"/>
            <w:hideMark/>
          </w:tcPr>
          <w:p w14:paraId="1877D54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114</w:t>
            </w:r>
          </w:p>
        </w:tc>
        <w:tc>
          <w:tcPr>
            <w:tcW w:w="486" w:type="pct"/>
            <w:tcBorders>
              <w:top w:val="nil"/>
              <w:left w:val="nil"/>
              <w:bottom w:val="nil"/>
              <w:right w:val="nil"/>
            </w:tcBorders>
            <w:shd w:val="clear" w:color="auto" w:fill="auto"/>
            <w:noWrap/>
            <w:vAlign w:val="bottom"/>
            <w:hideMark/>
          </w:tcPr>
          <w:p w14:paraId="483CDD1A"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6.5%</w:t>
            </w:r>
          </w:p>
        </w:tc>
        <w:tc>
          <w:tcPr>
            <w:tcW w:w="486" w:type="pct"/>
            <w:tcBorders>
              <w:top w:val="nil"/>
              <w:left w:val="nil"/>
              <w:bottom w:val="nil"/>
              <w:right w:val="nil"/>
            </w:tcBorders>
            <w:shd w:val="clear" w:color="auto" w:fill="auto"/>
            <w:noWrap/>
            <w:vAlign w:val="bottom"/>
            <w:hideMark/>
          </w:tcPr>
          <w:p w14:paraId="61FB1B04"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496</w:t>
            </w:r>
          </w:p>
        </w:tc>
        <w:tc>
          <w:tcPr>
            <w:tcW w:w="486" w:type="pct"/>
            <w:tcBorders>
              <w:top w:val="nil"/>
              <w:left w:val="nil"/>
              <w:bottom w:val="nil"/>
              <w:right w:val="nil"/>
            </w:tcBorders>
            <w:shd w:val="clear" w:color="auto" w:fill="auto"/>
            <w:noWrap/>
            <w:vAlign w:val="bottom"/>
            <w:hideMark/>
          </w:tcPr>
          <w:p w14:paraId="794849D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11.4%</w:t>
            </w:r>
          </w:p>
        </w:tc>
      </w:tr>
      <w:tr w:rsidR="00700A1D" w:rsidRPr="00DF731F" w14:paraId="211F6AB7" w14:textId="77777777" w:rsidTr="00961528">
        <w:trPr>
          <w:trHeight w:val="300"/>
        </w:trPr>
        <w:tc>
          <w:tcPr>
            <w:tcW w:w="1113" w:type="pct"/>
            <w:tcBorders>
              <w:top w:val="nil"/>
              <w:left w:val="nil"/>
              <w:right w:val="nil"/>
            </w:tcBorders>
            <w:shd w:val="clear" w:color="auto" w:fill="auto"/>
            <w:noWrap/>
            <w:vAlign w:val="bottom"/>
            <w:hideMark/>
          </w:tcPr>
          <w:p w14:paraId="573EBFCB"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A little</w:t>
            </w:r>
          </w:p>
        </w:tc>
        <w:tc>
          <w:tcPr>
            <w:tcW w:w="486" w:type="pct"/>
            <w:tcBorders>
              <w:top w:val="nil"/>
              <w:left w:val="nil"/>
              <w:bottom w:val="nil"/>
              <w:right w:val="nil"/>
            </w:tcBorders>
            <w:shd w:val="clear" w:color="auto" w:fill="auto"/>
            <w:noWrap/>
            <w:vAlign w:val="bottom"/>
            <w:hideMark/>
          </w:tcPr>
          <w:p w14:paraId="1D50A36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360</w:t>
            </w:r>
          </w:p>
        </w:tc>
        <w:tc>
          <w:tcPr>
            <w:tcW w:w="486" w:type="pct"/>
            <w:tcBorders>
              <w:top w:val="nil"/>
              <w:left w:val="nil"/>
              <w:bottom w:val="nil"/>
              <w:right w:val="nil"/>
            </w:tcBorders>
            <w:shd w:val="clear" w:color="auto" w:fill="auto"/>
            <w:noWrap/>
            <w:vAlign w:val="bottom"/>
            <w:hideMark/>
          </w:tcPr>
          <w:p w14:paraId="3999FD17"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26.3%</w:t>
            </w:r>
          </w:p>
        </w:tc>
        <w:tc>
          <w:tcPr>
            <w:tcW w:w="486" w:type="pct"/>
            <w:tcBorders>
              <w:top w:val="nil"/>
              <w:left w:val="nil"/>
              <w:bottom w:val="nil"/>
              <w:right w:val="nil"/>
            </w:tcBorders>
            <w:shd w:val="clear" w:color="auto" w:fill="auto"/>
            <w:noWrap/>
            <w:vAlign w:val="bottom"/>
            <w:hideMark/>
          </w:tcPr>
          <w:p w14:paraId="638F1E3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467</w:t>
            </w:r>
          </w:p>
        </w:tc>
        <w:tc>
          <w:tcPr>
            <w:tcW w:w="486" w:type="pct"/>
            <w:tcBorders>
              <w:top w:val="nil"/>
              <w:left w:val="nil"/>
              <w:bottom w:val="nil"/>
              <w:right w:val="nil"/>
            </w:tcBorders>
            <w:shd w:val="clear" w:color="auto" w:fill="auto"/>
            <w:noWrap/>
            <w:vAlign w:val="bottom"/>
            <w:hideMark/>
          </w:tcPr>
          <w:p w14:paraId="0486188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37.3%</w:t>
            </w:r>
          </w:p>
        </w:tc>
        <w:tc>
          <w:tcPr>
            <w:tcW w:w="486" w:type="pct"/>
            <w:tcBorders>
              <w:top w:val="nil"/>
              <w:left w:val="nil"/>
              <w:bottom w:val="nil"/>
              <w:right w:val="nil"/>
            </w:tcBorders>
            <w:shd w:val="clear" w:color="auto" w:fill="auto"/>
            <w:noWrap/>
            <w:vAlign w:val="bottom"/>
            <w:hideMark/>
          </w:tcPr>
          <w:p w14:paraId="27683EB3"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797</w:t>
            </w:r>
          </w:p>
        </w:tc>
        <w:tc>
          <w:tcPr>
            <w:tcW w:w="486" w:type="pct"/>
            <w:tcBorders>
              <w:top w:val="nil"/>
              <w:left w:val="nil"/>
              <w:bottom w:val="nil"/>
              <w:right w:val="nil"/>
            </w:tcBorders>
            <w:shd w:val="clear" w:color="auto" w:fill="auto"/>
            <w:noWrap/>
            <w:vAlign w:val="bottom"/>
            <w:hideMark/>
          </w:tcPr>
          <w:p w14:paraId="653A2753"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45.6%</w:t>
            </w:r>
          </w:p>
        </w:tc>
        <w:tc>
          <w:tcPr>
            <w:tcW w:w="486" w:type="pct"/>
            <w:tcBorders>
              <w:top w:val="nil"/>
              <w:left w:val="nil"/>
              <w:bottom w:val="nil"/>
              <w:right w:val="nil"/>
            </w:tcBorders>
            <w:shd w:val="clear" w:color="auto" w:fill="auto"/>
            <w:noWrap/>
            <w:vAlign w:val="bottom"/>
            <w:hideMark/>
          </w:tcPr>
          <w:p w14:paraId="0303943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1624</w:t>
            </w:r>
          </w:p>
        </w:tc>
        <w:tc>
          <w:tcPr>
            <w:tcW w:w="486" w:type="pct"/>
            <w:tcBorders>
              <w:top w:val="nil"/>
              <w:left w:val="nil"/>
              <w:bottom w:val="nil"/>
              <w:right w:val="nil"/>
            </w:tcBorders>
            <w:shd w:val="clear" w:color="auto" w:fill="auto"/>
            <w:noWrap/>
            <w:vAlign w:val="bottom"/>
            <w:hideMark/>
          </w:tcPr>
          <w:p w14:paraId="3B5AB004"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37.2%</w:t>
            </w:r>
          </w:p>
        </w:tc>
      </w:tr>
      <w:tr w:rsidR="00700A1D" w:rsidRPr="00DF731F" w14:paraId="78BCD727" w14:textId="77777777" w:rsidTr="00961528">
        <w:trPr>
          <w:trHeight w:val="300"/>
        </w:trPr>
        <w:tc>
          <w:tcPr>
            <w:tcW w:w="1113" w:type="pct"/>
            <w:tcBorders>
              <w:top w:val="nil"/>
              <w:left w:val="nil"/>
              <w:bottom w:val="single" w:sz="4" w:space="0" w:color="auto"/>
              <w:right w:val="nil"/>
            </w:tcBorders>
            <w:shd w:val="clear" w:color="auto" w:fill="auto"/>
            <w:noWrap/>
            <w:vAlign w:val="bottom"/>
            <w:hideMark/>
          </w:tcPr>
          <w:p w14:paraId="4D4DB01E"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A lot</w:t>
            </w:r>
          </w:p>
        </w:tc>
        <w:tc>
          <w:tcPr>
            <w:tcW w:w="486" w:type="pct"/>
            <w:tcBorders>
              <w:top w:val="nil"/>
              <w:left w:val="nil"/>
              <w:bottom w:val="single" w:sz="4" w:space="0" w:color="auto"/>
              <w:right w:val="nil"/>
            </w:tcBorders>
            <w:shd w:val="clear" w:color="auto" w:fill="auto"/>
            <w:noWrap/>
            <w:vAlign w:val="bottom"/>
            <w:hideMark/>
          </w:tcPr>
          <w:p w14:paraId="386A4D3C"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848</w:t>
            </w:r>
          </w:p>
        </w:tc>
        <w:tc>
          <w:tcPr>
            <w:tcW w:w="486" w:type="pct"/>
            <w:tcBorders>
              <w:top w:val="nil"/>
              <w:left w:val="nil"/>
              <w:bottom w:val="single" w:sz="4" w:space="0" w:color="auto"/>
              <w:right w:val="nil"/>
            </w:tcBorders>
            <w:shd w:val="clear" w:color="auto" w:fill="auto"/>
            <w:noWrap/>
            <w:vAlign w:val="bottom"/>
            <w:hideMark/>
          </w:tcPr>
          <w:p w14:paraId="6121C492"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62.0%</w:t>
            </w:r>
          </w:p>
        </w:tc>
        <w:tc>
          <w:tcPr>
            <w:tcW w:w="486" w:type="pct"/>
            <w:tcBorders>
              <w:top w:val="nil"/>
              <w:left w:val="nil"/>
              <w:bottom w:val="single" w:sz="4" w:space="0" w:color="auto"/>
              <w:right w:val="nil"/>
            </w:tcBorders>
            <w:shd w:val="clear" w:color="auto" w:fill="auto"/>
            <w:noWrap/>
            <w:vAlign w:val="bottom"/>
            <w:hideMark/>
          </w:tcPr>
          <w:p w14:paraId="677F03B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525</w:t>
            </w:r>
          </w:p>
        </w:tc>
        <w:tc>
          <w:tcPr>
            <w:tcW w:w="486" w:type="pct"/>
            <w:tcBorders>
              <w:top w:val="nil"/>
              <w:left w:val="nil"/>
              <w:bottom w:val="single" w:sz="4" w:space="0" w:color="auto"/>
              <w:right w:val="nil"/>
            </w:tcBorders>
            <w:shd w:val="clear" w:color="auto" w:fill="auto"/>
            <w:noWrap/>
            <w:vAlign w:val="bottom"/>
            <w:hideMark/>
          </w:tcPr>
          <w:p w14:paraId="0EBE1B76"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42.0%</w:t>
            </w:r>
          </w:p>
        </w:tc>
        <w:tc>
          <w:tcPr>
            <w:tcW w:w="486" w:type="pct"/>
            <w:tcBorders>
              <w:top w:val="nil"/>
              <w:left w:val="nil"/>
              <w:bottom w:val="single" w:sz="4" w:space="0" w:color="auto"/>
              <w:right w:val="nil"/>
            </w:tcBorders>
            <w:shd w:val="clear" w:color="auto" w:fill="auto"/>
            <w:noWrap/>
            <w:vAlign w:val="bottom"/>
            <w:hideMark/>
          </w:tcPr>
          <w:p w14:paraId="2E303624"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838</w:t>
            </w:r>
          </w:p>
        </w:tc>
        <w:tc>
          <w:tcPr>
            <w:tcW w:w="486" w:type="pct"/>
            <w:tcBorders>
              <w:top w:val="nil"/>
              <w:left w:val="nil"/>
              <w:bottom w:val="single" w:sz="4" w:space="0" w:color="auto"/>
              <w:right w:val="nil"/>
            </w:tcBorders>
            <w:shd w:val="clear" w:color="auto" w:fill="auto"/>
            <w:noWrap/>
            <w:vAlign w:val="bottom"/>
            <w:hideMark/>
          </w:tcPr>
          <w:p w14:paraId="0A99C65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47.9%</w:t>
            </w:r>
          </w:p>
        </w:tc>
        <w:tc>
          <w:tcPr>
            <w:tcW w:w="486" w:type="pct"/>
            <w:tcBorders>
              <w:top w:val="nil"/>
              <w:left w:val="nil"/>
              <w:bottom w:val="single" w:sz="4" w:space="0" w:color="auto"/>
              <w:right w:val="nil"/>
            </w:tcBorders>
            <w:shd w:val="clear" w:color="auto" w:fill="auto"/>
            <w:noWrap/>
            <w:vAlign w:val="bottom"/>
            <w:hideMark/>
          </w:tcPr>
          <w:p w14:paraId="485BBBF8"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2211</w:t>
            </w:r>
          </w:p>
        </w:tc>
        <w:tc>
          <w:tcPr>
            <w:tcW w:w="486" w:type="pct"/>
            <w:tcBorders>
              <w:top w:val="nil"/>
              <w:left w:val="nil"/>
              <w:bottom w:val="single" w:sz="4" w:space="0" w:color="auto"/>
              <w:right w:val="nil"/>
            </w:tcBorders>
            <w:shd w:val="clear" w:color="auto" w:fill="auto"/>
            <w:noWrap/>
            <w:vAlign w:val="bottom"/>
            <w:hideMark/>
          </w:tcPr>
          <w:p w14:paraId="0246FF4D"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50.6%</w:t>
            </w:r>
          </w:p>
        </w:tc>
      </w:tr>
      <w:tr w:rsidR="00700A1D" w:rsidRPr="00DF731F" w14:paraId="4903ED0B" w14:textId="77777777" w:rsidTr="00961528">
        <w:trPr>
          <w:trHeight w:val="300"/>
        </w:trPr>
        <w:tc>
          <w:tcPr>
            <w:tcW w:w="1113" w:type="pct"/>
            <w:tcBorders>
              <w:top w:val="single" w:sz="4" w:space="0" w:color="auto"/>
              <w:left w:val="nil"/>
              <w:bottom w:val="single" w:sz="4" w:space="0" w:color="auto"/>
              <w:right w:val="nil"/>
            </w:tcBorders>
            <w:shd w:val="clear" w:color="auto" w:fill="auto"/>
            <w:noWrap/>
            <w:vAlign w:val="bottom"/>
            <w:hideMark/>
          </w:tcPr>
          <w:p w14:paraId="7F96FD7C"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A little or a lot</w:t>
            </w:r>
          </w:p>
        </w:tc>
        <w:tc>
          <w:tcPr>
            <w:tcW w:w="486" w:type="pct"/>
            <w:tcBorders>
              <w:top w:val="single" w:sz="4" w:space="0" w:color="auto"/>
              <w:left w:val="nil"/>
              <w:bottom w:val="single" w:sz="4" w:space="0" w:color="auto"/>
              <w:right w:val="nil"/>
            </w:tcBorders>
            <w:shd w:val="clear" w:color="auto" w:fill="auto"/>
            <w:noWrap/>
            <w:vAlign w:val="bottom"/>
            <w:hideMark/>
          </w:tcPr>
          <w:p w14:paraId="5E877ACD"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1208</w:t>
            </w:r>
          </w:p>
        </w:tc>
        <w:tc>
          <w:tcPr>
            <w:tcW w:w="486" w:type="pct"/>
            <w:tcBorders>
              <w:top w:val="single" w:sz="4" w:space="0" w:color="auto"/>
              <w:left w:val="nil"/>
              <w:bottom w:val="single" w:sz="4" w:space="0" w:color="auto"/>
              <w:right w:val="nil"/>
            </w:tcBorders>
            <w:shd w:val="clear" w:color="auto" w:fill="auto"/>
            <w:noWrap/>
            <w:vAlign w:val="bottom"/>
            <w:hideMark/>
          </w:tcPr>
          <w:p w14:paraId="0E7EF4F3"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88.4%</w:t>
            </w:r>
          </w:p>
        </w:tc>
        <w:tc>
          <w:tcPr>
            <w:tcW w:w="486" w:type="pct"/>
            <w:tcBorders>
              <w:top w:val="single" w:sz="4" w:space="0" w:color="auto"/>
              <w:left w:val="nil"/>
              <w:bottom w:val="single" w:sz="4" w:space="0" w:color="auto"/>
              <w:right w:val="nil"/>
            </w:tcBorders>
            <w:shd w:val="clear" w:color="auto" w:fill="auto"/>
            <w:noWrap/>
            <w:vAlign w:val="bottom"/>
            <w:hideMark/>
          </w:tcPr>
          <w:p w14:paraId="3787C606"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992</w:t>
            </w:r>
          </w:p>
        </w:tc>
        <w:tc>
          <w:tcPr>
            <w:tcW w:w="486" w:type="pct"/>
            <w:tcBorders>
              <w:top w:val="single" w:sz="4" w:space="0" w:color="auto"/>
              <w:left w:val="nil"/>
              <w:bottom w:val="single" w:sz="4" w:space="0" w:color="auto"/>
              <w:right w:val="nil"/>
            </w:tcBorders>
            <w:shd w:val="clear" w:color="auto" w:fill="auto"/>
            <w:noWrap/>
            <w:vAlign w:val="bottom"/>
            <w:hideMark/>
          </w:tcPr>
          <w:p w14:paraId="6EC4B369"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79.3%</w:t>
            </w:r>
          </w:p>
        </w:tc>
        <w:tc>
          <w:tcPr>
            <w:tcW w:w="486" w:type="pct"/>
            <w:tcBorders>
              <w:top w:val="single" w:sz="4" w:space="0" w:color="auto"/>
              <w:left w:val="nil"/>
              <w:bottom w:val="single" w:sz="4" w:space="0" w:color="auto"/>
              <w:right w:val="nil"/>
            </w:tcBorders>
            <w:shd w:val="clear" w:color="auto" w:fill="auto"/>
            <w:noWrap/>
            <w:vAlign w:val="bottom"/>
            <w:hideMark/>
          </w:tcPr>
          <w:p w14:paraId="0B23BE2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1635</w:t>
            </w:r>
          </w:p>
        </w:tc>
        <w:tc>
          <w:tcPr>
            <w:tcW w:w="486" w:type="pct"/>
            <w:tcBorders>
              <w:top w:val="single" w:sz="4" w:space="0" w:color="auto"/>
              <w:left w:val="nil"/>
              <w:bottom w:val="single" w:sz="4" w:space="0" w:color="auto"/>
              <w:right w:val="nil"/>
            </w:tcBorders>
            <w:shd w:val="clear" w:color="auto" w:fill="auto"/>
            <w:noWrap/>
            <w:vAlign w:val="bottom"/>
            <w:hideMark/>
          </w:tcPr>
          <w:p w14:paraId="7543A813"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93.5%</w:t>
            </w:r>
          </w:p>
        </w:tc>
        <w:tc>
          <w:tcPr>
            <w:tcW w:w="486" w:type="pct"/>
            <w:tcBorders>
              <w:top w:val="single" w:sz="4" w:space="0" w:color="auto"/>
              <w:left w:val="nil"/>
              <w:bottom w:val="single" w:sz="4" w:space="0" w:color="auto"/>
              <w:right w:val="nil"/>
            </w:tcBorders>
            <w:shd w:val="clear" w:color="auto" w:fill="auto"/>
            <w:noWrap/>
            <w:vAlign w:val="bottom"/>
            <w:hideMark/>
          </w:tcPr>
          <w:p w14:paraId="3F93D80A"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3835</w:t>
            </w:r>
          </w:p>
        </w:tc>
        <w:tc>
          <w:tcPr>
            <w:tcW w:w="486" w:type="pct"/>
            <w:tcBorders>
              <w:top w:val="single" w:sz="4" w:space="0" w:color="auto"/>
              <w:left w:val="nil"/>
              <w:bottom w:val="single" w:sz="4" w:space="0" w:color="auto"/>
              <w:right w:val="nil"/>
            </w:tcBorders>
            <w:shd w:val="clear" w:color="auto" w:fill="auto"/>
            <w:noWrap/>
            <w:vAlign w:val="bottom"/>
            <w:hideMark/>
          </w:tcPr>
          <w:p w14:paraId="25D3CA48"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87.8%</w:t>
            </w:r>
          </w:p>
        </w:tc>
      </w:tr>
    </w:tbl>
    <w:p w14:paraId="36A9A460" w14:textId="77777777" w:rsidR="00700A1D" w:rsidRPr="00DF731F" w:rsidRDefault="00700A1D" w:rsidP="00700A1D">
      <w:pPr>
        <w:rPr>
          <w:rFonts w:ascii="Times New Roman" w:eastAsia="Aptos" w:hAnsi="Times New Roman" w:cs="Times New Roman"/>
          <w:lang w:val="en-US"/>
        </w:rPr>
      </w:pPr>
    </w:p>
    <w:p w14:paraId="2513C780" w14:textId="77777777" w:rsidR="00700A1D" w:rsidRPr="00DF731F" w:rsidRDefault="00700A1D" w:rsidP="00700A1D">
      <w:pPr>
        <w:rPr>
          <w:rFonts w:ascii="Arial Narrow" w:eastAsia="Aptos" w:hAnsi="Arial Narrow" w:cs="Times New Roman"/>
          <w:lang w:val="en-US"/>
        </w:rPr>
      </w:pPr>
      <w:r w:rsidRPr="00DF731F">
        <w:rPr>
          <w:rFonts w:ascii="Arial Narrow" w:eastAsia="Aptos" w:hAnsi="Arial Narrow" w:cs="Times New Roman"/>
          <w:lang w:val="en-US"/>
        </w:rPr>
        <w:br w:type="page"/>
      </w:r>
    </w:p>
    <w:p w14:paraId="02D93E10" w14:textId="2B9953AE" w:rsidR="00700A1D" w:rsidRPr="00DF731F" w:rsidRDefault="00700A1D" w:rsidP="00700A1D">
      <w:pPr>
        <w:spacing w:after="120" w:line="240" w:lineRule="auto"/>
        <w:rPr>
          <w:rFonts w:ascii="Times New Roman" w:eastAsia="Aptos" w:hAnsi="Times New Roman" w:cs="Times New Roman"/>
          <w:b/>
          <w:bCs/>
          <w:lang w:val="en-US"/>
        </w:rPr>
      </w:pPr>
      <w:r w:rsidRPr="00DF731F">
        <w:rPr>
          <w:rFonts w:ascii="Times New Roman" w:eastAsia="Aptos" w:hAnsi="Times New Roman" w:cs="Times New Roman"/>
          <w:b/>
          <w:bCs/>
          <w:lang w:val="en-US"/>
        </w:rPr>
        <w:t xml:space="preserve">Table </w:t>
      </w:r>
      <w:r w:rsidR="00225BF8" w:rsidRPr="00DF731F">
        <w:rPr>
          <w:rFonts w:ascii="Times New Roman" w:eastAsia="Aptos" w:hAnsi="Times New Roman" w:cs="Times New Roman"/>
          <w:b/>
          <w:bCs/>
          <w:lang w:val="en-US"/>
        </w:rPr>
        <w:t>S</w:t>
      </w:r>
      <w:r w:rsidR="00391CD1" w:rsidRPr="00DF731F">
        <w:rPr>
          <w:rFonts w:ascii="Times New Roman" w:eastAsia="Aptos" w:hAnsi="Times New Roman" w:cs="Times New Roman"/>
          <w:b/>
          <w:bCs/>
          <w:lang w:val="en-US"/>
        </w:rPr>
        <w:t>9d</w:t>
      </w:r>
      <w:r w:rsidRPr="00DF731F">
        <w:rPr>
          <w:rFonts w:ascii="Times New Roman" w:eastAsia="Aptos" w:hAnsi="Times New Roman" w:cs="Times New Roman"/>
          <w:b/>
          <w:bCs/>
          <w:lang w:val="en-US"/>
        </w:rPr>
        <w:t>. Conflict with teachers</w:t>
      </w:r>
      <w:r w:rsidR="00391CD1" w:rsidRPr="00DF731F">
        <w:rPr>
          <w:rFonts w:ascii="Times New Roman" w:eastAsia="Aptos" w:hAnsi="Times New Roman" w:cs="Times New Roman"/>
          <w:b/>
          <w:bCs/>
          <w:lang w:val="en-US"/>
        </w:rPr>
        <w:t xml:space="preserve"> – students’ self-report</w:t>
      </w:r>
    </w:p>
    <w:p w14:paraId="632EA701" w14:textId="77777777" w:rsidR="00700A1D" w:rsidRPr="00DF731F" w:rsidRDefault="00700A1D" w:rsidP="00700A1D">
      <w:pPr>
        <w:spacing w:after="120" w:line="240" w:lineRule="auto"/>
        <w:rPr>
          <w:rFonts w:ascii="Times New Roman" w:eastAsia="Aptos" w:hAnsi="Times New Roman" w:cs="Times New Roman"/>
          <w:lang w:val="en-US"/>
        </w:rPr>
      </w:pPr>
      <w:r w:rsidRPr="00DF731F">
        <w:rPr>
          <w:rFonts w:ascii="Times New Roman" w:eastAsia="Aptos" w:hAnsi="Times New Roman" w:cs="Times New Roman"/>
          <w:lang w:val="en-US"/>
        </w:rPr>
        <w:t>If you challenged YOUR TEACHERS, how did this make you feel?</w:t>
      </w:r>
    </w:p>
    <w:tbl>
      <w:tblPr>
        <w:tblW w:w="5000" w:type="pct"/>
        <w:tblLook w:val="04A0" w:firstRow="1" w:lastRow="0" w:firstColumn="1" w:lastColumn="0" w:noHBand="0" w:noVBand="1"/>
      </w:tblPr>
      <w:tblGrid>
        <w:gridCol w:w="2170"/>
        <w:gridCol w:w="948"/>
        <w:gridCol w:w="948"/>
        <w:gridCol w:w="947"/>
        <w:gridCol w:w="947"/>
        <w:gridCol w:w="947"/>
        <w:gridCol w:w="947"/>
        <w:gridCol w:w="947"/>
        <w:gridCol w:w="945"/>
      </w:tblGrid>
      <w:tr w:rsidR="00700A1D" w:rsidRPr="00DF731F" w14:paraId="6E7A4CA9" w14:textId="77777777" w:rsidTr="00961528">
        <w:trPr>
          <w:trHeight w:val="300"/>
        </w:trPr>
        <w:tc>
          <w:tcPr>
            <w:tcW w:w="1113" w:type="pct"/>
            <w:tcBorders>
              <w:top w:val="single" w:sz="4" w:space="0" w:color="auto"/>
              <w:left w:val="nil"/>
              <w:right w:val="nil"/>
            </w:tcBorders>
            <w:shd w:val="clear" w:color="auto" w:fill="A5C9EB"/>
            <w:noWrap/>
            <w:vAlign w:val="bottom"/>
            <w:hideMark/>
          </w:tcPr>
          <w:p w14:paraId="0FC9BE3D" w14:textId="77777777" w:rsidR="00700A1D" w:rsidRPr="00DF731F" w:rsidRDefault="00700A1D" w:rsidP="00700A1D">
            <w:pPr>
              <w:spacing w:after="0" w:line="240" w:lineRule="auto"/>
              <w:rPr>
                <w:rFonts w:ascii="Arial Narrow" w:eastAsia="Times New Roman" w:hAnsi="Arial Narrow" w:cs="Times New Roman"/>
                <w:kern w:val="0"/>
                <w:lang w:val="en-US" w:eastAsia="en-GB"/>
                <w14:ligatures w14:val="none"/>
              </w:rPr>
            </w:pPr>
          </w:p>
        </w:tc>
        <w:tc>
          <w:tcPr>
            <w:tcW w:w="972" w:type="pct"/>
            <w:gridSpan w:val="2"/>
            <w:tcBorders>
              <w:top w:val="single" w:sz="4" w:space="0" w:color="auto"/>
              <w:left w:val="nil"/>
              <w:right w:val="nil"/>
            </w:tcBorders>
            <w:shd w:val="clear" w:color="auto" w:fill="A5C9EB"/>
            <w:noWrap/>
            <w:vAlign w:val="bottom"/>
            <w:hideMark/>
          </w:tcPr>
          <w:p w14:paraId="4993F1B7"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Kenya</w:t>
            </w:r>
          </w:p>
        </w:tc>
        <w:tc>
          <w:tcPr>
            <w:tcW w:w="972" w:type="pct"/>
            <w:gridSpan w:val="2"/>
            <w:tcBorders>
              <w:top w:val="single" w:sz="4" w:space="0" w:color="auto"/>
              <w:left w:val="nil"/>
              <w:right w:val="nil"/>
            </w:tcBorders>
            <w:shd w:val="clear" w:color="auto" w:fill="A5C9EB"/>
            <w:noWrap/>
            <w:vAlign w:val="bottom"/>
            <w:hideMark/>
          </w:tcPr>
          <w:p w14:paraId="4BACE53A"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Rwanda</w:t>
            </w:r>
          </w:p>
        </w:tc>
        <w:tc>
          <w:tcPr>
            <w:tcW w:w="972" w:type="pct"/>
            <w:gridSpan w:val="2"/>
            <w:tcBorders>
              <w:top w:val="single" w:sz="4" w:space="0" w:color="auto"/>
              <w:left w:val="nil"/>
              <w:right w:val="nil"/>
            </w:tcBorders>
            <w:shd w:val="clear" w:color="auto" w:fill="A5C9EB"/>
            <w:noWrap/>
            <w:vAlign w:val="bottom"/>
            <w:hideMark/>
          </w:tcPr>
          <w:p w14:paraId="42E2C38D"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Uganda</w:t>
            </w:r>
          </w:p>
        </w:tc>
        <w:tc>
          <w:tcPr>
            <w:tcW w:w="972" w:type="pct"/>
            <w:gridSpan w:val="2"/>
            <w:tcBorders>
              <w:top w:val="single" w:sz="4" w:space="0" w:color="auto"/>
              <w:left w:val="nil"/>
              <w:right w:val="nil"/>
            </w:tcBorders>
            <w:shd w:val="clear" w:color="auto" w:fill="A5C9EB"/>
            <w:noWrap/>
            <w:vAlign w:val="bottom"/>
            <w:hideMark/>
          </w:tcPr>
          <w:p w14:paraId="1074DE21"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Total</w:t>
            </w:r>
          </w:p>
        </w:tc>
      </w:tr>
      <w:tr w:rsidR="00700A1D" w:rsidRPr="00DF731F" w14:paraId="04768BC7" w14:textId="77777777" w:rsidTr="00961528">
        <w:trPr>
          <w:trHeight w:val="300"/>
        </w:trPr>
        <w:tc>
          <w:tcPr>
            <w:tcW w:w="1113" w:type="pct"/>
            <w:tcBorders>
              <w:top w:val="nil"/>
              <w:left w:val="nil"/>
              <w:right w:val="nil"/>
            </w:tcBorders>
            <w:shd w:val="clear" w:color="auto" w:fill="A5C9EB"/>
            <w:noWrap/>
            <w:vAlign w:val="bottom"/>
          </w:tcPr>
          <w:p w14:paraId="64DBE3D5" w14:textId="77777777" w:rsidR="00700A1D" w:rsidRPr="00DF731F" w:rsidRDefault="00700A1D" w:rsidP="00700A1D">
            <w:pPr>
              <w:spacing w:after="0" w:line="240" w:lineRule="auto"/>
              <w:rPr>
                <w:rFonts w:ascii="Arial Narrow" w:eastAsia="Times New Roman" w:hAnsi="Arial Narrow" w:cs="Times New Roman"/>
                <w:kern w:val="0"/>
                <w:lang w:val="en-US" w:eastAsia="en-GB"/>
                <w14:ligatures w14:val="none"/>
              </w:rPr>
            </w:pPr>
          </w:p>
        </w:tc>
        <w:tc>
          <w:tcPr>
            <w:tcW w:w="486" w:type="pct"/>
            <w:tcBorders>
              <w:top w:val="nil"/>
              <w:left w:val="nil"/>
              <w:right w:val="nil"/>
            </w:tcBorders>
            <w:shd w:val="clear" w:color="auto" w:fill="A5C9EB"/>
            <w:noWrap/>
            <w:vAlign w:val="bottom"/>
          </w:tcPr>
          <w:p w14:paraId="62C046B5"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86" w:type="pct"/>
            <w:tcBorders>
              <w:top w:val="nil"/>
              <w:left w:val="nil"/>
              <w:right w:val="nil"/>
            </w:tcBorders>
            <w:shd w:val="clear" w:color="auto" w:fill="A5C9EB"/>
            <w:noWrap/>
            <w:vAlign w:val="bottom"/>
          </w:tcPr>
          <w:p w14:paraId="05656FEA"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c>
          <w:tcPr>
            <w:tcW w:w="486" w:type="pct"/>
            <w:tcBorders>
              <w:top w:val="nil"/>
              <w:left w:val="nil"/>
              <w:right w:val="nil"/>
            </w:tcBorders>
            <w:shd w:val="clear" w:color="auto" w:fill="A5C9EB"/>
            <w:noWrap/>
            <w:vAlign w:val="bottom"/>
          </w:tcPr>
          <w:p w14:paraId="1F83158A"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86" w:type="pct"/>
            <w:tcBorders>
              <w:top w:val="nil"/>
              <w:left w:val="nil"/>
              <w:right w:val="nil"/>
            </w:tcBorders>
            <w:shd w:val="clear" w:color="auto" w:fill="A5C9EB"/>
            <w:noWrap/>
            <w:vAlign w:val="bottom"/>
          </w:tcPr>
          <w:p w14:paraId="02DE0516"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c>
          <w:tcPr>
            <w:tcW w:w="486" w:type="pct"/>
            <w:tcBorders>
              <w:top w:val="nil"/>
              <w:left w:val="nil"/>
              <w:right w:val="nil"/>
            </w:tcBorders>
            <w:shd w:val="clear" w:color="auto" w:fill="A5C9EB"/>
            <w:noWrap/>
            <w:vAlign w:val="bottom"/>
          </w:tcPr>
          <w:p w14:paraId="1A75C814"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86" w:type="pct"/>
            <w:tcBorders>
              <w:top w:val="nil"/>
              <w:left w:val="nil"/>
              <w:right w:val="nil"/>
            </w:tcBorders>
            <w:shd w:val="clear" w:color="auto" w:fill="A5C9EB"/>
            <w:noWrap/>
            <w:vAlign w:val="bottom"/>
          </w:tcPr>
          <w:p w14:paraId="33896BC1"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c>
          <w:tcPr>
            <w:tcW w:w="486" w:type="pct"/>
            <w:tcBorders>
              <w:top w:val="nil"/>
              <w:left w:val="nil"/>
              <w:right w:val="nil"/>
            </w:tcBorders>
            <w:shd w:val="clear" w:color="auto" w:fill="A5C9EB"/>
            <w:noWrap/>
            <w:vAlign w:val="bottom"/>
          </w:tcPr>
          <w:p w14:paraId="39F79658"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86" w:type="pct"/>
            <w:tcBorders>
              <w:top w:val="nil"/>
              <w:left w:val="nil"/>
              <w:right w:val="nil"/>
            </w:tcBorders>
            <w:shd w:val="clear" w:color="auto" w:fill="A5C9EB"/>
            <w:noWrap/>
            <w:vAlign w:val="bottom"/>
          </w:tcPr>
          <w:p w14:paraId="6A4F6F87"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r>
      <w:tr w:rsidR="00700A1D" w:rsidRPr="00DF731F" w14:paraId="7DB532BF" w14:textId="77777777" w:rsidTr="00961528">
        <w:trPr>
          <w:trHeight w:val="300"/>
        </w:trPr>
        <w:tc>
          <w:tcPr>
            <w:tcW w:w="1113" w:type="pct"/>
            <w:tcBorders>
              <w:top w:val="nil"/>
              <w:left w:val="nil"/>
              <w:bottom w:val="single" w:sz="4" w:space="0" w:color="auto"/>
              <w:right w:val="nil"/>
            </w:tcBorders>
            <w:shd w:val="clear" w:color="auto" w:fill="A5C9EB"/>
            <w:noWrap/>
            <w:vAlign w:val="bottom"/>
          </w:tcPr>
          <w:p w14:paraId="52DCFCD3" w14:textId="77777777" w:rsidR="00700A1D" w:rsidRPr="00DF731F" w:rsidRDefault="00700A1D" w:rsidP="00700A1D">
            <w:pPr>
              <w:spacing w:after="0" w:line="240" w:lineRule="auto"/>
              <w:rPr>
                <w:rFonts w:ascii="Arial Narrow" w:eastAsia="Times New Roman" w:hAnsi="Arial Narrow" w:cs="Times New Roman"/>
                <w:kern w:val="0"/>
                <w:lang w:val="en-US" w:eastAsia="en-GB"/>
                <w14:ligatures w14:val="none"/>
              </w:rPr>
            </w:pPr>
          </w:p>
        </w:tc>
        <w:tc>
          <w:tcPr>
            <w:tcW w:w="486" w:type="pct"/>
            <w:tcBorders>
              <w:top w:val="nil"/>
              <w:left w:val="nil"/>
              <w:bottom w:val="single" w:sz="4" w:space="0" w:color="auto"/>
              <w:right w:val="nil"/>
            </w:tcBorders>
            <w:shd w:val="clear" w:color="auto" w:fill="A5C9EB"/>
            <w:noWrap/>
            <w:vAlign w:val="bottom"/>
          </w:tcPr>
          <w:p w14:paraId="02DC18F3"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1367</w:t>
            </w:r>
          </w:p>
        </w:tc>
        <w:tc>
          <w:tcPr>
            <w:tcW w:w="486" w:type="pct"/>
            <w:tcBorders>
              <w:top w:val="nil"/>
              <w:left w:val="nil"/>
              <w:bottom w:val="single" w:sz="4" w:space="0" w:color="auto"/>
              <w:right w:val="nil"/>
            </w:tcBorders>
            <w:shd w:val="clear" w:color="auto" w:fill="A5C9EB"/>
            <w:noWrap/>
            <w:vAlign w:val="bottom"/>
          </w:tcPr>
          <w:p w14:paraId="50B5E423"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c>
          <w:tcPr>
            <w:tcW w:w="486" w:type="pct"/>
            <w:tcBorders>
              <w:top w:val="nil"/>
              <w:left w:val="nil"/>
              <w:bottom w:val="single" w:sz="4" w:space="0" w:color="auto"/>
              <w:right w:val="nil"/>
            </w:tcBorders>
            <w:shd w:val="clear" w:color="auto" w:fill="A5C9EB"/>
            <w:noWrap/>
            <w:vAlign w:val="bottom"/>
          </w:tcPr>
          <w:p w14:paraId="6CFE05F4"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1251</w:t>
            </w:r>
          </w:p>
        </w:tc>
        <w:tc>
          <w:tcPr>
            <w:tcW w:w="486" w:type="pct"/>
            <w:tcBorders>
              <w:top w:val="nil"/>
              <w:left w:val="nil"/>
              <w:bottom w:val="single" w:sz="4" w:space="0" w:color="auto"/>
              <w:right w:val="nil"/>
            </w:tcBorders>
            <w:shd w:val="clear" w:color="auto" w:fill="A5C9EB"/>
            <w:noWrap/>
            <w:vAlign w:val="bottom"/>
          </w:tcPr>
          <w:p w14:paraId="6837606B"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c>
          <w:tcPr>
            <w:tcW w:w="486" w:type="pct"/>
            <w:tcBorders>
              <w:top w:val="nil"/>
              <w:left w:val="nil"/>
              <w:bottom w:val="single" w:sz="4" w:space="0" w:color="auto"/>
              <w:right w:val="nil"/>
            </w:tcBorders>
            <w:shd w:val="clear" w:color="auto" w:fill="A5C9EB"/>
            <w:noWrap/>
            <w:vAlign w:val="bottom"/>
          </w:tcPr>
          <w:p w14:paraId="2F7ACF99"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1749</w:t>
            </w:r>
          </w:p>
        </w:tc>
        <w:tc>
          <w:tcPr>
            <w:tcW w:w="486" w:type="pct"/>
            <w:tcBorders>
              <w:top w:val="nil"/>
              <w:left w:val="nil"/>
              <w:bottom w:val="single" w:sz="4" w:space="0" w:color="auto"/>
              <w:right w:val="nil"/>
            </w:tcBorders>
            <w:shd w:val="clear" w:color="auto" w:fill="A5C9EB"/>
            <w:noWrap/>
            <w:vAlign w:val="bottom"/>
          </w:tcPr>
          <w:p w14:paraId="157AFB8C"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c>
          <w:tcPr>
            <w:tcW w:w="486" w:type="pct"/>
            <w:tcBorders>
              <w:top w:val="nil"/>
              <w:left w:val="nil"/>
              <w:bottom w:val="single" w:sz="4" w:space="0" w:color="auto"/>
              <w:right w:val="nil"/>
            </w:tcBorders>
            <w:shd w:val="clear" w:color="auto" w:fill="A5C9EB"/>
            <w:noWrap/>
            <w:vAlign w:val="bottom"/>
          </w:tcPr>
          <w:p w14:paraId="2A10F0F8"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4367</w:t>
            </w:r>
          </w:p>
        </w:tc>
        <w:tc>
          <w:tcPr>
            <w:tcW w:w="486" w:type="pct"/>
            <w:tcBorders>
              <w:top w:val="nil"/>
              <w:left w:val="nil"/>
              <w:bottom w:val="single" w:sz="4" w:space="0" w:color="auto"/>
              <w:right w:val="nil"/>
            </w:tcBorders>
            <w:shd w:val="clear" w:color="auto" w:fill="A5C9EB"/>
            <w:noWrap/>
            <w:vAlign w:val="bottom"/>
          </w:tcPr>
          <w:p w14:paraId="66F91C07"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r>
      <w:tr w:rsidR="00700A1D" w:rsidRPr="00DF731F" w14:paraId="12145998" w14:textId="77777777" w:rsidTr="00961528">
        <w:trPr>
          <w:trHeight w:val="300"/>
        </w:trPr>
        <w:tc>
          <w:tcPr>
            <w:tcW w:w="1113" w:type="pct"/>
            <w:tcBorders>
              <w:top w:val="nil"/>
              <w:left w:val="nil"/>
              <w:bottom w:val="nil"/>
              <w:right w:val="nil"/>
            </w:tcBorders>
            <w:shd w:val="clear" w:color="auto" w:fill="auto"/>
            <w:noWrap/>
            <w:vAlign w:val="bottom"/>
            <w:hideMark/>
          </w:tcPr>
          <w:p w14:paraId="2B68D368"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Missing</w:t>
            </w:r>
          </w:p>
        </w:tc>
        <w:tc>
          <w:tcPr>
            <w:tcW w:w="486" w:type="pct"/>
            <w:tcBorders>
              <w:top w:val="nil"/>
              <w:left w:val="nil"/>
              <w:bottom w:val="nil"/>
              <w:right w:val="nil"/>
            </w:tcBorders>
            <w:shd w:val="clear" w:color="auto" w:fill="auto"/>
            <w:noWrap/>
            <w:vAlign w:val="bottom"/>
            <w:hideMark/>
          </w:tcPr>
          <w:p w14:paraId="6F8306BC"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5</w:t>
            </w:r>
          </w:p>
        </w:tc>
        <w:tc>
          <w:tcPr>
            <w:tcW w:w="486" w:type="pct"/>
            <w:tcBorders>
              <w:top w:val="nil"/>
              <w:left w:val="nil"/>
              <w:bottom w:val="nil"/>
              <w:right w:val="nil"/>
            </w:tcBorders>
            <w:shd w:val="clear" w:color="auto" w:fill="auto"/>
            <w:noWrap/>
            <w:vAlign w:val="bottom"/>
            <w:hideMark/>
          </w:tcPr>
          <w:p w14:paraId="10A63ED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0.4%</w:t>
            </w:r>
          </w:p>
        </w:tc>
        <w:tc>
          <w:tcPr>
            <w:tcW w:w="486" w:type="pct"/>
            <w:tcBorders>
              <w:top w:val="nil"/>
              <w:left w:val="nil"/>
              <w:bottom w:val="nil"/>
              <w:right w:val="nil"/>
            </w:tcBorders>
            <w:shd w:val="clear" w:color="auto" w:fill="auto"/>
            <w:noWrap/>
            <w:vAlign w:val="bottom"/>
            <w:hideMark/>
          </w:tcPr>
          <w:p w14:paraId="54C6020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25</w:t>
            </w:r>
          </w:p>
        </w:tc>
        <w:tc>
          <w:tcPr>
            <w:tcW w:w="486" w:type="pct"/>
            <w:tcBorders>
              <w:top w:val="nil"/>
              <w:left w:val="nil"/>
              <w:bottom w:val="nil"/>
              <w:right w:val="nil"/>
            </w:tcBorders>
            <w:shd w:val="clear" w:color="auto" w:fill="auto"/>
            <w:noWrap/>
            <w:vAlign w:val="bottom"/>
            <w:hideMark/>
          </w:tcPr>
          <w:p w14:paraId="4B493976"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2.0%</w:t>
            </w:r>
          </w:p>
        </w:tc>
        <w:tc>
          <w:tcPr>
            <w:tcW w:w="486" w:type="pct"/>
            <w:tcBorders>
              <w:top w:val="nil"/>
              <w:left w:val="nil"/>
              <w:bottom w:val="nil"/>
              <w:right w:val="nil"/>
            </w:tcBorders>
            <w:shd w:val="clear" w:color="auto" w:fill="auto"/>
            <w:noWrap/>
            <w:vAlign w:val="bottom"/>
            <w:hideMark/>
          </w:tcPr>
          <w:p w14:paraId="532E390F"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9</w:t>
            </w:r>
          </w:p>
        </w:tc>
        <w:tc>
          <w:tcPr>
            <w:tcW w:w="486" w:type="pct"/>
            <w:tcBorders>
              <w:top w:val="nil"/>
              <w:left w:val="nil"/>
              <w:bottom w:val="nil"/>
              <w:right w:val="nil"/>
            </w:tcBorders>
            <w:shd w:val="clear" w:color="auto" w:fill="auto"/>
            <w:noWrap/>
            <w:vAlign w:val="bottom"/>
            <w:hideMark/>
          </w:tcPr>
          <w:p w14:paraId="2F4FE272"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0.5%</w:t>
            </w:r>
          </w:p>
        </w:tc>
        <w:tc>
          <w:tcPr>
            <w:tcW w:w="486" w:type="pct"/>
            <w:tcBorders>
              <w:top w:val="nil"/>
              <w:left w:val="nil"/>
              <w:bottom w:val="nil"/>
              <w:right w:val="nil"/>
            </w:tcBorders>
            <w:shd w:val="clear" w:color="auto" w:fill="auto"/>
            <w:noWrap/>
            <w:vAlign w:val="bottom"/>
            <w:hideMark/>
          </w:tcPr>
          <w:p w14:paraId="26AEFBC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39</w:t>
            </w:r>
          </w:p>
        </w:tc>
        <w:tc>
          <w:tcPr>
            <w:tcW w:w="486" w:type="pct"/>
            <w:tcBorders>
              <w:top w:val="nil"/>
              <w:left w:val="nil"/>
              <w:bottom w:val="nil"/>
              <w:right w:val="nil"/>
            </w:tcBorders>
            <w:shd w:val="clear" w:color="auto" w:fill="auto"/>
            <w:noWrap/>
            <w:vAlign w:val="bottom"/>
            <w:hideMark/>
          </w:tcPr>
          <w:p w14:paraId="21FD6B9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0.9%</w:t>
            </w:r>
          </w:p>
        </w:tc>
      </w:tr>
      <w:tr w:rsidR="00700A1D" w:rsidRPr="00DF731F" w14:paraId="27A6ABDB" w14:textId="77777777" w:rsidTr="00961528">
        <w:trPr>
          <w:trHeight w:val="300"/>
        </w:trPr>
        <w:tc>
          <w:tcPr>
            <w:tcW w:w="1113" w:type="pct"/>
            <w:tcBorders>
              <w:top w:val="nil"/>
              <w:left w:val="nil"/>
              <w:bottom w:val="nil"/>
              <w:right w:val="nil"/>
            </w:tcBorders>
            <w:shd w:val="clear" w:color="auto" w:fill="auto"/>
            <w:noWrap/>
            <w:vAlign w:val="bottom"/>
            <w:hideMark/>
          </w:tcPr>
          <w:p w14:paraId="31BDCD5F"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I did not challenge</w:t>
            </w:r>
          </w:p>
        </w:tc>
        <w:tc>
          <w:tcPr>
            <w:tcW w:w="486" w:type="pct"/>
            <w:tcBorders>
              <w:top w:val="nil"/>
              <w:left w:val="nil"/>
              <w:bottom w:val="nil"/>
              <w:right w:val="nil"/>
            </w:tcBorders>
            <w:shd w:val="clear" w:color="auto" w:fill="auto"/>
            <w:noWrap/>
            <w:vAlign w:val="bottom"/>
            <w:hideMark/>
          </w:tcPr>
          <w:p w14:paraId="597C9558"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155</w:t>
            </w:r>
          </w:p>
        </w:tc>
        <w:tc>
          <w:tcPr>
            <w:tcW w:w="486" w:type="pct"/>
            <w:tcBorders>
              <w:top w:val="nil"/>
              <w:left w:val="nil"/>
              <w:bottom w:val="nil"/>
              <w:right w:val="nil"/>
            </w:tcBorders>
            <w:shd w:val="clear" w:color="auto" w:fill="auto"/>
            <w:noWrap/>
            <w:vAlign w:val="bottom"/>
            <w:hideMark/>
          </w:tcPr>
          <w:p w14:paraId="1B7A3706"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11.3%</w:t>
            </w:r>
          </w:p>
        </w:tc>
        <w:tc>
          <w:tcPr>
            <w:tcW w:w="486" w:type="pct"/>
            <w:tcBorders>
              <w:top w:val="nil"/>
              <w:left w:val="nil"/>
              <w:bottom w:val="nil"/>
              <w:right w:val="nil"/>
            </w:tcBorders>
            <w:shd w:val="clear" w:color="auto" w:fill="auto"/>
            <w:noWrap/>
            <w:vAlign w:val="bottom"/>
            <w:hideMark/>
          </w:tcPr>
          <w:p w14:paraId="3A9DA3C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387</w:t>
            </w:r>
          </w:p>
        </w:tc>
        <w:tc>
          <w:tcPr>
            <w:tcW w:w="486" w:type="pct"/>
            <w:tcBorders>
              <w:top w:val="nil"/>
              <w:left w:val="nil"/>
              <w:bottom w:val="nil"/>
              <w:right w:val="nil"/>
            </w:tcBorders>
            <w:shd w:val="clear" w:color="auto" w:fill="auto"/>
            <w:noWrap/>
            <w:vAlign w:val="bottom"/>
            <w:hideMark/>
          </w:tcPr>
          <w:p w14:paraId="4CA16894"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30.9%</w:t>
            </w:r>
          </w:p>
        </w:tc>
        <w:tc>
          <w:tcPr>
            <w:tcW w:w="486" w:type="pct"/>
            <w:tcBorders>
              <w:top w:val="nil"/>
              <w:left w:val="nil"/>
              <w:bottom w:val="nil"/>
              <w:right w:val="nil"/>
            </w:tcBorders>
            <w:shd w:val="clear" w:color="auto" w:fill="auto"/>
            <w:noWrap/>
            <w:vAlign w:val="bottom"/>
            <w:hideMark/>
          </w:tcPr>
          <w:p w14:paraId="6735DAB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411</w:t>
            </w:r>
          </w:p>
        </w:tc>
        <w:tc>
          <w:tcPr>
            <w:tcW w:w="486" w:type="pct"/>
            <w:tcBorders>
              <w:top w:val="nil"/>
              <w:left w:val="nil"/>
              <w:bottom w:val="nil"/>
              <w:right w:val="nil"/>
            </w:tcBorders>
            <w:shd w:val="clear" w:color="auto" w:fill="auto"/>
            <w:noWrap/>
            <w:vAlign w:val="bottom"/>
            <w:hideMark/>
          </w:tcPr>
          <w:p w14:paraId="1813ABD8"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23.5%</w:t>
            </w:r>
          </w:p>
        </w:tc>
        <w:tc>
          <w:tcPr>
            <w:tcW w:w="486" w:type="pct"/>
            <w:tcBorders>
              <w:top w:val="nil"/>
              <w:left w:val="nil"/>
              <w:bottom w:val="nil"/>
              <w:right w:val="nil"/>
            </w:tcBorders>
            <w:shd w:val="clear" w:color="auto" w:fill="auto"/>
            <w:noWrap/>
            <w:vAlign w:val="bottom"/>
            <w:hideMark/>
          </w:tcPr>
          <w:p w14:paraId="45B43464"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953</w:t>
            </w:r>
          </w:p>
        </w:tc>
        <w:tc>
          <w:tcPr>
            <w:tcW w:w="486" w:type="pct"/>
            <w:tcBorders>
              <w:top w:val="nil"/>
              <w:left w:val="nil"/>
              <w:bottom w:val="nil"/>
              <w:right w:val="nil"/>
            </w:tcBorders>
            <w:shd w:val="clear" w:color="auto" w:fill="auto"/>
            <w:noWrap/>
            <w:vAlign w:val="bottom"/>
            <w:hideMark/>
          </w:tcPr>
          <w:p w14:paraId="2D4ABFA3"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21.8%</w:t>
            </w:r>
          </w:p>
        </w:tc>
      </w:tr>
      <w:tr w:rsidR="00700A1D" w:rsidRPr="00DF731F" w14:paraId="131875D7" w14:textId="77777777" w:rsidTr="00961528">
        <w:trPr>
          <w:trHeight w:val="300"/>
        </w:trPr>
        <w:tc>
          <w:tcPr>
            <w:tcW w:w="1113" w:type="pct"/>
            <w:tcBorders>
              <w:top w:val="nil"/>
              <w:left w:val="nil"/>
              <w:bottom w:val="nil"/>
              <w:right w:val="nil"/>
            </w:tcBorders>
            <w:shd w:val="clear" w:color="auto" w:fill="auto"/>
            <w:noWrap/>
            <w:vAlign w:val="bottom"/>
            <w:hideMark/>
          </w:tcPr>
          <w:p w14:paraId="401BA9A7"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Very bad</w:t>
            </w:r>
          </w:p>
        </w:tc>
        <w:tc>
          <w:tcPr>
            <w:tcW w:w="486" w:type="pct"/>
            <w:tcBorders>
              <w:top w:val="nil"/>
              <w:left w:val="nil"/>
              <w:bottom w:val="nil"/>
              <w:right w:val="nil"/>
            </w:tcBorders>
            <w:shd w:val="clear" w:color="auto" w:fill="auto"/>
            <w:noWrap/>
            <w:vAlign w:val="bottom"/>
            <w:hideMark/>
          </w:tcPr>
          <w:p w14:paraId="0048553F"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160</w:t>
            </w:r>
          </w:p>
        </w:tc>
        <w:tc>
          <w:tcPr>
            <w:tcW w:w="486" w:type="pct"/>
            <w:tcBorders>
              <w:top w:val="nil"/>
              <w:left w:val="nil"/>
              <w:bottom w:val="nil"/>
              <w:right w:val="nil"/>
            </w:tcBorders>
            <w:shd w:val="clear" w:color="auto" w:fill="auto"/>
            <w:noWrap/>
            <w:vAlign w:val="bottom"/>
            <w:hideMark/>
          </w:tcPr>
          <w:p w14:paraId="71FB02BD"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11.7%</w:t>
            </w:r>
          </w:p>
        </w:tc>
        <w:tc>
          <w:tcPr>
            <w:tcW w:w="486" w:type="pct"/>
            <w:tcBorders>
              <w:top w:val="nil"/>
              <w:left w:val="nil"/>
              <w:bottom w:val="nil"/>
              <w:right w:val="nil"/>
            </w:tcBorders>
            <w:shd w:val="clear" w:color="auto" w:fill="auto"/>
            <w:noWrap/>
            <w:vAlign w:val="bottom"/>
            <w:hideMark/>
          </w:tcPr>
          <w:p w14:paraId="45A4F6FC"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130</w:t>
            </w:r>
          </w:p>
        </w:tc>
        <w:tc>
          <w:tcPr>
            <w:tcW w:w="486" w:type="pct"/>
            <w:tcBorders>
              <w:top w:val="nil"/>
              <w:left w:val="nil"/>
              <w:bottom w:val="nil"/>
              <w:right w:val="nil"/>
            </w:tcBorders>
            <w:shd w:val="clear" w:color="auto" w:fill="auto"/>
            <w:noWrap/>
            <w:vAlign w:val="bottom"/>
            <w:hideMark/>
          </w:tcPr>
          <w:p w14:paraId="64A4002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10.4%</w:t>
            </w:r>
          </w:p>
        </w:tc>
        <w:tc>
          <w:tcPr>
            <w:tcW w:w="486" w:type="pct"/>
            <w:tcBorders>
              <w:top w:val="nil"/>
              <w:left w:val="nil"/>
              <w:bottom w:val="nil"/>
              <w:right w:val="nil"/>
            </w:tcBorders>
            <w:shd w:val="clear" w:color="auto" w:fill="auto"/>
            <w:noWrap/>
            <w:vAlign w:val="bottom"/>
            <w:hideMark/>
          </w:tcPr>
          <w:p w14:paraId="02A7CE5D"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58</w:t>
            </w:r>
          </w:p>
        </w:tc>
        <w:tc>
          <w:tcPr>
            <w:tcW w:w="486" w:type="pct"/>
            <w:tcBorders>
              <w:top w:val="nil"/>
              <w:left w:val="nil"/>
              <w:bottom w:val="nil"/>
              <w:right w:val="nil"/>
            </w:tcBorders>
            <w:shd w:val="clear" w:color="auto" w:fill="auto"/>
            <w:noWrap/>
            <w:vAlign w:val="bottom"/>
            <w:hideMark/>
          </w:tcPr>
          <w:p w14:paraId="7AA47D9A"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3.3%</w:t>
            </w:r>
          </w:p>
        </w:tc>
        <w:tc>
          <w:tcPr>
            <w:tcW w:w="486" w:type="pct"/>
            <w:tcBorders>
              <w:top w:val="nil"/>
              <w:left w:val="nil"/>
              <w:bottom w:val="nil"/>
              <w:right w:val="nil"/>
            </w:tcBorders>
            <w:shd w:val="clear" w:color="auto" w:fill="auto"/>
            <w:noWrap/>
            <w:vAlign w:val="bottom"/>
            <w:hideMark/>
          </w:tcPr>
          <w:p w14:paraId="13738984"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348</w:t>
            </w:r>
          </w:p>
        </w:tc>
        <w:tc>
          <w:tcPr>
            <w:tcW w:w="486" w:type="pct"/>
            <w:tcBorders>
              <w:top w:val="nil"/>
              <w:left w:val="nil"/>
              <w:bottom w:val="nil"/>
              <w:right w:val="nil"/>
            </w:tcBorders>
            <w:shd w:val="clear" w:color="auto" w:fill="auto"/>
            <w:noWrap/>
            <w:vAlign w:val="bottom"/>
            <w:hideMark/>
          </w:tcPr>
          <w:p w14:paraId="526F4E37"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8.0%</w:t>
            </w:r>
          </w:p>
        </w:tc>
      </w:tr>
      <w:tr w:rsidR="00700A1D" w:rsidRPr="00DF731F" w14:paraId="12219FC9" w14:textId="77777777" w:rsidTr="00961528">
        <w:trPr>
          <w:trHeight w:val="300"/>
        </w:trPr>
        <w:tc>
          <w:tcPr>
            <w:tcW w:w="1113" w:type="pct"/>
            <w:tcBorders>
              <w:top w:val="nil"/>
              <w:left w:val="nil"/>
              <w:bottom w:val="nil"/>
              <w:right w:val="nil"/>
            </w:tcBorders>
            <w:shd w:val="clear" w:color="auto" w:fill="auto"/>
            <w:noWrap/>
            <w:vAlign w:val="bottom"/>
          </w:tcPr>
          <w:p w14:paraId="2C6D7520"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Bad</w:t>
            </w:r>
          </w:p>
        </w:tc>
        <w:tc>
          <w:tcPr>
            <w:tcW w:w="486" w:type="pct"/>
            <w:tcBorders>
              <w:top w:val="nil"/>
              <w:left w:val="nil"/>
              <w:bottom w:val="nil"/>
              <w:right w:val="nil"/>
            </w:tcBorders>
            <w:shd w:val="clear" w:color="auto" w:fill="auto"/>
            <w:noWrap/>
            <w:vAlign w:val="bottom"/>
          </w:tcPr>
          <w:p w14:paraId="7E33130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117</w:t>
            </w:r>
          </w:p>
        </w:tc>
        <w:tc>
          <w:tcPr>
            <w:tcW w:w="486" w:type="pct"/>
            <w:tcBorders>
              <w:top w:val="nil"/>
              <w:left w:val="nil"/>
              <w:bottom w:val="nil"/>
              <w:right w:val="nil"/>
            </w:tcBorders>
            <w:shd w:val="clear" w:color="auto" w:fill="auto"/>
            <w:noWrap/>
            <w:vAlign w:val="bottom"/>
          </w:tcPr>
          <w:p w14:paraId="086EF667"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8.6%</w:t>
            </w:r>
          </w:p>
        </w:tc>
        <w:tc>
          <w:tcPr>
            <w:tcW w:w="486" w:type="pct"/>
            <w:tcBorders>
              <w:top w:val="nil"/>
              <w:left w:val="nil"/>
              <w:bottom w:val="nil"/>
              <w:right w:val="nil"/>
            </w:tcBorders>
            <w:shd w:val="clear" w:color="auto" w:fill="auto"/>
            <w:noWrap/>
            <w:vAlign w:val="bottom"/>
          </w:tcPr>
          <w:p w14:paraId="23EF79B4"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76</w:t>
            </w:r>
          </w:p>
        </w:tc>
        <w:tc>
          <w:tcPr>
            <w:tcW w:w="486" w:type="pct"/>
            <w:tcBorders>
              <w:top w:val="nil"/>
              <w:left w:val="nil"/>
              <w:bottom w:val="nil"/>
              <w:right w:val="nil"/>
            </w:tcBorders>
            <w:shd w:val="clear" w:color="auto" w:fill="auto"/>
            <w:noWrap/>
            <w:vAlign w:val="bottom"/>
          </w:tcPr>
          <w:p w14:paraId="351CAF48"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6.1%</w:t>
            </w:r>
          </w:p>
        </w:tc>
        <w:tc>
          <w:tcPr>
            <w:tcW w:w="486" w:type="pct"/>
            <w:tcBorders>
              <w:top w:val="nil"/>
              <w:left w:val="nil"/>
              <w:bottom w:val="nil"/>
              <w:right w:val="nil"/>
            </w:tcBorders>
            <w:shd w:val="clear" w:color="auto" w:fill="auto"/>
            <w:noWrap/>
            <w:vAlign w:val="bottom"/>
          </w:tcPr>
          <w:p w14:paraId="287D1C2C"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70</w:t>
            </w:r>
          </w:p>
        </w:tc>
        <w:tc>
          <w:tcPr>
            <w:tcW w:w="486" w:type="pct"/>
            <w:tcBorders>
              <w:top w:val="nil"/>
              <w:left w:val="nil"/>
              <w:bottom w:val="nil"/>
              <w:right w:val="nil"/>
            </w:tcBorders>
            <w:shd w:val="clear" w:color="auto" w:fill="auto"/>
            <w:noWrap/>
            <w:vAlign w:val="bottom"/>
          </w:tcPr>
          <w:p w14:paraId="62AE949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4.0%</w:t>
            </w:r>
          </w:p>
        </w:tc>
        <w:tc>
          <w:tcPr>
            <w:tcW w:w="486" w:type="pct"/>
            <w:tcBorders>
              <w:top w:val="nil"/>
              <w:left w:val="nil"/>
              <w:bottom w:val="nil"/>
              <w:right w:val="nil"/>
            </w:tcBorders>
            <w:shd w:val="clear" w:color="auto" w:fill="auto"/>
            <w:noWrap/>
            <w:vAlign w:val="bottom"/>
          </w:tcPr>
          <w:p w14:paraId="5E87E93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263</w:t>
            </w:r>
          </w:p>
        </w:tc>
        <w:tc>
          <w:tcPr>
            <w:tcW w:w="486" w:type="pct"/>
            <w:tcBorders>
              <w:top w:val="nil"/>
              <w:left w:val="nil"/>
              <w:bottom w:val="nil"/>
              <w:right w:val="nil"/>
            </w:tcBorders>
            <w:shd w:val="clear" w:color="auto" w:fill="auto"/>
            <w:noWrap/>
            <w:vAlign w:val="bottom"/>
          </w:tcPr>
          <w:p w14:paraId="1F0B5DF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6.0%</w:t>
            </w:r>
          </w:p>
        </w:tc>
      </w:tr>
      <w:tr w:rsidR="00700A1D" w:rsidRPr="00DF731F" w14:paraId="387F6914" w14:textId="77777777" w:rsidTr="00961528">
        <w:trPr>
          <w:trHeight w:val="300"/>
        </w:trPr>
        <w:tc>
          <w:tcPr>
            <w:tcW w:w="1113" w:type="pct"/>
            <w:tcBorders>
              <w:top w:val="nil"/>
              <w:left w:val="nil"/>
              <w:bottom w:val="nil"/>
              <w:right w:val="nil"/>
            </w:tcBorders>
            <w:shd w:val="clear" w:color="auto" w:fill="auto"/>
            <w:noWrap/>
            <w:vAlign w:val="bottom"/>
          </w:tcPr>
          <w:p w14:paraId="2EFB9293"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Neither bad nor good</w:t>
            </w:r>
          </w:p>
        </w:tc>
        <w:tc>
          <w:tcPr>
            <w:tcW w:w="486" w:type="pct"/>
            <w:tcBorders>
              <w:top w:val="nil"/>
              <w:left w:val="nil"/>
              <w:bottom w:val="nil"/>
              <w:right w:val="nil"/>
            </w:tcBorders>
            <w:shd w:val="clear" w:color="auto" w:fill="auto"/>
            <w:noWrap/>
            <w:vAlign w:val="bottom"/>
          </w:tcPr>
          <w:p w14:paraId="0432DFD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260</w:t>
            </w:r>
          </w:p>
        </w:tc>
        <w:tc>
          <w:tcPr>
            <w:tcW w:w="486" w:type="pct"/>
            <w:tcBorders>
              <w:top w:val="nil"/>
              <w:left w:val="nil"/>
              <w:bottom w:val="nil"/>
              <w:right w:val="nil"/>
            </w:tcBorders>
            <w:shd w:val="clear" w:color="auto" w:fill="auto"/>
            <w:noWrap/>
            <w:vAlign w:val="bottom"/>
          </w:tcPr>
          <w:p w14:paraId="2EC28ED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19.0%</w:t>
            </w:r>
          </w:p>
        </w:tc>
        <w:tc>
          <w:tcPr>
            <w:tcW w:w="486" w:type="pct"/>
            <w:tcBorders>
              <w:top w:val="nil"/>
              <w:left w:val="nil"/>
              <w:bottom w:val="nil"/>
              <w:right w:val="nil"/>
            </w:tcBorders>
            <w:shd w:val="clear" w:color="auto" w:fill="auto"/>
            <w:noWrap/>
            <w:vAlign w:val="bottom"/>
          </w:tcPr>
          <w:p w14:paraId="78EF272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177</w:t>
            </w:r>
          </w:p>
        </w:tc>
        <w:tc>
          <w:tcPr>
            <w:tcW w:w="486" w:type="pct"/>
            <w:tcBorders>
              <w:top w:val="nil"/>
              <w:left w:val="nil"/>
              <w:bottom w:val="nil"/>
              <w:right w:val="nil"/>
            </w:tcBorders>
            <w:shd w:val="clear" w:color="auto" w:fill="auto"/>
            <w:noWrap/>
            <w:vAlign w:val="bottom"/>
          </w:tcPr>
          <w:p w14:paraId="09BEA4FF"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14.1%</w:t>
            </w:r>
          </w:p>
        </w:tc>
        <w:tc>
          <w:tcPr>
            <w:tcW w:w="486" w:type="pct"/>
            <w:tcBorders>
              <w:top w:val="nil"/>
              <w:left w:val="nil"/>
              <w:bottom w:val="nil"/>
              <w:right w:val="nil"/>
            </w:tcBorders>
            <w:shd w:val="clear" w:color="auto" w:fill="auto"/>
            <w:noWrap/>
            <w:vAlign w:val="bottom"/>
          </w:tcPr>
          <w:p w14:paraId="71CC6E3A"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305</w:t>
            </w:r>
          </w:p>
        </w:tc>
        <w:tc>
          <w:tcPr>
            <w:tcW w:w="486" w:type="pct"/>
            <w:tcBorders>
              <w:top w:val="nil"/>
              <w:left w:val="nil"/>
              <w:bottom w:val="nil"/>
              <w:right w:val="nil"/>
            </w:tcBorders>
            <w:shd w:val="clear" w:color="auto" w:fill="auto"/>
            <w:noWrap/>
            <w:vAlign w:val="bottom"/>
          </w:tcPr>
          <w:p w14:paraId="4AAD8BA0"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17.4%</w:t>
            </w:r>
          </w:p>
        </w:tc>
        <w:tc>
          <w:tcPr>
            <w:tcW w:w="486" w:type="pct"/>
            <w:tcBorders>
              <w:top w:val="nil"/>
              <w:left w:val="nil"/>
              <w:bottom w:val="nil"/>
              <w:right w:val="nil"/>
            </w:tcBorders>
            <w:shd w:val="clear" w:color="auto" w:fill="auto"/>
            <w:noWrap/>
            <w:vAlign w:val="bottom"/>
          </w:tcPr>
          <w:p w14:paraId="7ED249F8"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742</w:t>
            </w:r>
          </w:p>
        </w:tc>
        <w:tc>
          <w:tcPr>
            <w:tcW w:w="486" w:type="pct"/>
            <w:tcBorders>
              <w:top w:val="nil"/>
              <w:left w:val="nil"/>
              <w:bottom w:val="nil"/>
              <w:right w:val="nil"/>
            </w:tcBorders>
            <w:shd w:val="clear" w:color="auto" w:fill="auto"/>
            <w:noWrap/>
            <w:vAlign w:val="bottom"/>
          </w:tcPr>
          <w:p w14:paraId="646CAEE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17.0%</w:t>
            </w:r>
          </w:p>
        </w:tc>
      </w:tr>
      <w:tr w:rsidR="00700A1D" w:rsidRPr="00DF731F" w14:paraId="28D8756E" w14:textId="77777777" w:rsidTr="00961528">
        <w:trPr>
          <w:trHeight w:val="300"/>
        </w:trPr>
        <w:tc>
          <w:tcPr>
            <w:tcW w:w="1113" w:type="pct"/>
            <w:tcBorders>
              <w:top w:val="nil"/>
              <w:left w:val="nil"/>
              <w:bottom w:val="nil"/>
              <w:right w:val="nil"/>
            </w:tcBorders>
            <w:shd w:val="clear" w:color="auto" w:fill="auto"/>
            <w:noWrap/>
            <w:vAlign w:val="bottom"/>
            <w:hideMark/>
          </w:tcPr>
          <w:p w14:paraId="0AEEF9D6"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Good</w:t>
            </w:r>
          </w:p>
        </w:tc>
        <w:tc>
          <w:tcPr>
            <w:tcW w:w="486" w:type="pct"/>
            <w:tcBorders>
              <w:top w:val="nil"/>
              <w:left w:val="nil"/>
              <w:bottom w:val="nil"/>
              <w:right w:val="nil"/>
            </w:tcBorders>
            <w:shd w:val="clear" w:color="auto" w:fill="auto"/>
            <w:noWrap/>
            <w:vAlign w:val="bottom"/>
            <w:hideMark/>
          </w:tcPr>
          <w:p w14:paraId="0CF34AD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350</w:t>
            </w:r>
          </w:p>
        </w:tc>
        <w:tc>
          <w:tcPr>
            <w:tcW w:w="486" w:type="pct"/>
            <w:tcBorders>
              <w:top w:val="nil"/>
              <w:left w:val="nil"/>
              <w:bottom w:val="nil"/>
              <w:right w:val="nil"/>
            </w:tcBorders>
            <w:shd w:val="clear" w:color="auto" w:fill="auto"/>
            <w:noWrap/>
            <w:vAlign w:val="bottom"/>
            <w:hideMark/>
          </w:tcPr>
          <w:p w14:paraId="6C8B6B4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25.6%</w:t>
            </w:r>
          </w:p>
        </w:tc>
        <w:tc>
          <w:tcPr>
            <w:tcW w:w="486" w:type="pct"/>
            <w:tcBorders>
              <w:top w:val="nil"/>
              <w:left w:val="nil"/>
              <w:bottom w:val="nil"/>
              <w:right w:val="nil"/>
            </w:tcBorders>
            <w:shd w:val="clear" w:color="auto" w:fill="auto"/>
            <w:noWrap/>
            <w:vAlign w:val="bottom"/>
            <w:hideMark/>
          </w:tcPr>
          <w:p w14:paraId="3BA06E92"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233</w:t>
            </w:r>
          </w:p>
        </w:tc>
        <w:tc>
          <w:tcPr>
            <w:tcW w:w="486" w:type="pct"/>
            <w:tcBorders>
              <w:top w:val="nil"/>
              <w:left w:val="nil"/>
              <w:bottom w:val="nil"/>
              <w:right w:val="nil"/>
            </w:tcBorders>
            <w:shd w:val="clear" w:color="auto" w:fill="auto"/>
            <w:noWrap/>
            <w:vAlign w:val="bottom"/>
            <w:hideMark/>
          </w:tcPr>
          <w:p w14:paraId="14BEABC9"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18.6%</w:t>
            </w:r>
          </w:p>
        </w:tc>
        <w:tc>
          <w:tcPr>
            <w:tcW w:w="486" w:type="pct"/>
            <w:tcBorders>
              <w:top w:val="nil"/>
              <w:left w:val="nil"/>
              <w:bottom w:val="nil"/>
              <w:right w:val="nil"/>
            </w:tcBorders>
            <w:shd w:val="clear" w:color="auto" w:fill="auto"/>
            <w:noWrap/>
            <w:vAlign w:val="bottom"/>
            <w:hideMark/>
          </w:tcPr>
          <w:p w14:paraId="71D10234"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528</w:t>
            </w:r>
          </w:p>
        </w:tc>
        <w:tc>
          <w:tcPr>
            <w:tcW w:w="486" w:type="pct"/>
            <w:tcBorders>
              <w:top w:val="nil"/>
              <w:left w:val="nil"/>
              <w:bottom w:val="nil"/>
              <w:right w:val="nil"/>
            </w:tcBorders>
            <w:shd w:val="clear" w:color="auto" w:fill="auto"/>
            <w:noWrap/>
            <w:vAlign w:val="bottom"/>
            <w:hideMark/>
          </w:tcPr>
          <w:p w14:paraId="7A4E69F7"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30.2%</w:t>
            </w:r>
          </w:p>
        </w:tc>
        <w:tc>
          <w:tcPr>
            <w:tcW w:w="486" w:type="pct"/>
            <w:tcBorders>
              <w:top w:val="nil"/>
              <w:left w:val="nil"/>
              <w:bottom w:val="nil"/>
              <w:right w:val="nil"/>
            </w:tcBorders>
            <w:shd w:val="clear" w:color="auto" w:fill="auto"/>
            <w:noWrap/>
            <w:vAlign w:val="bottom"/>
            <w:hideMark/>
          </w:tcPr>
          <w:p w14:paraId="2D442A48"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1111</w:t>
            </w:r>
          </w:p>
        </w:tc>
        <w:tc>
          <w:tcPr>
            <w:tcW w:w="486" w:type="pct"/>
            <w:tcBorders>
              <w:top w:val="nil"/>
              <w:left w:val="nil"/>
              <w:bottom w:val="nil"/>
              <w:right w:val="nil"/>
            </w:tcBorders>
            <w:shd w:val="clear" w:color="auto" w:fill="auto"/>
            <w:noWrap/>
            <w:vAlign w:val="bottom"/>
            <w:hideMark/>
          </w:tcPr>
          <w:p w14:paraId="2B16E83F"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25.4%</w:t>
            </w:r>
          </w:p>
        </w:tc>
      </w:tr>
      <w:tr w:rsidR="00700A1D" w:rsidRPr="00DF731F" w14:paraId="2941D887" w14:textId="77777777" w:rsidTr="00961528">
        <w:trPr>
          <w:trHeight w:val="300"/>
        </w:trPr>
        <w:tc>
          <w:tcPr>
            <w:tcW w:w="1113" w:type="pct"/>
            <w:tcBorders>
              <w:top w:val="nil"/>
              <w:left w:val="nil"/>
              <w:bottom w:val="single" w:sz="4" w:space="0" w:color="auto"/>
              <w:right w:val="nil"/>
            </w:tcBorders>
            <w:shd w:val="clear" w:color="auto" w:fill="auto"/>
            <w:noWrap/>
            <w:vAlign w:val="bottom"/>
            <w:hideMark/>
          </w:tcPr>
          <w:p w14:paraId="131DCDD0"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Very good</w:t>
            </w:r>
          </w:p>
        </w:tc>
        <w:tc>
          <w:tcPr>
            <w:tcW w:w="486" w:type="pct"/>
            <w:tcBorders>
              <w:top w:val="nil"/>
              <w:left w:val="nil"/>
              <w:bottom w:val="single" w:sz="4" w:space="0" w:color="auto"/>
              <w:right w:val="nil"/>
            </w:tcBorders>
            <w:shd w:val="clear" w:color="auto" w:fill="auto"/>
            <w:noWrap/>
            <w:vAlign w:val="bottom"/>
            <w:hideMark/>
          </w:tcPr>
          <w:p w14:paraId="796D57A9"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320</w:t>
            </w:r>
          </w:p>
        </w:tc>
        <w:tc>
          <w:tcPr>
            <w:tcW w:w="486" w:type="pct"/>
            <w:tcBorders>
              <w:top w:val="nil"/>
              <w:left w:val="nil"/>
              <w:bottom w:val="single" w:sz="4" w:space="0" w:color="auto"/>
              <w:right w:val="nil"/>
            </w:tcBorders>
            <w:shd w:val="clear" w:color="auto" w:fill="auto"/>
            <w:noWrap/>
            <w:vAlign w:val="bottom"/>
            <w:hideMark/>
          </w:tcPr>
          <w:p w14:paraId="72C8E9F3"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23.4%</w:t>
            </w:r>
          </w:p>
        </w:tc>
        <w:tc>
          <w:tcPr>
            <w:tcW w:w="486" w:type="pct"/>
            <w:tcBorders>
              <w:top w:val="nil"/>
              <w:left w:val="nil"/>
              <w:bottom w:val="single" w:sz="4" w:space="0" w:color="auto"/>
              <w:right w:val="nil"/>
            </w:tcBorders>
            <w:shd w:val="clear" w:color="auto" w:fill="auto"/>
            <w:noWrap/>
            <w:vAlign w:val="bottom"/>
            <w:hideMark/>
          </w:tcPr>
          <w:p w14:paraId="20C3FD59"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223</w:t>
            </w:r>
          </w:p>
        </w:tc>
        <w:tc>
          <w:tcPr>
            <w:tcW w:w="486" w:type="pct"/>
            <w:tcBorders>
              <w:top w:val="nil"/>
              <w:left w:val="nil"/>
              <w:bottom w:val="single" w:sz="4" w:space="0" w:color="auto"/>
              <w:right w:val="nil"/>
            </w:tcBorders>
            <w:shd w:val="clear" w:color="auto" w:fill="auto"/>
            <w:noWrap/>
            <w:vAlign w:val="bottom"/>
            <w:hideMark/>
          </w:tcPr>
          <w:p w14:paraId="19DB12B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17.8%</w:t>
            </w:r>
          </w:p>
        </w:tc>
        <w:tc>
          <w:tcPr>
            <w:tcW w:w="486" w:type="pct"/>
            <w:tcBorders>
              <w:top w:val="nil"/>
              <w:left w:val="nil"/>
              <w:bottom w:val="single" w:sz="4" w:space="0" w:color="auto"/>
              <w:right w:val="nil"/>
            </w:tcBorders>
            <w:shd w:val="clear" w:color="auto" w:fill="auto"/>
            <w:noWrap/>
            <w:vAlign w:val="bottom"/>
            <w:hideMark/>
          </w:tcPr>
          <w:p w14:paraId="046A49C8"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368</w:t>
            </w:r>
          </w:p>
        </w:tc>
        <w:tc>
          <w:tcPr>
            <w:tcW w:w="486" w:type="pct"/>
            <w:tcBorders>
              <w:top w:val="nil"/>
              <w:left w:val="nil"/>
              <w:bottom w:val="single" w:sz="4" w:space="0" w:color="auto"/>
              <w:right w:val="nil"/>
            </w:tcBorders>
            <w:shd w:val="clear" w:color="auto" w:fill="auto"/>
            <w:noWrap/>
            <w:vAlign w:val="bottom"/>
            <w:hideMark/>
          </w:tcPr>
          <w:p w14:paraId="7C9D39D2"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21.0%</w:t>
            </w:r>
          </w:p>
        </w:tc>
        <w:tc>
          <w:tcPr>
            <w:tcW w:w="486" w:type="pct"/>
            <w:tcBorders>
              <w:top w:val="nil"/>
              <w:left w:val="nil"/>
              <w:bottom w:val="single" w:sz="4" w:space="0" w:color="auto"/>
              <w:right w:val="nil"/>
            </w:tcBorders>
            <w:shd w:val="clear" w:color="auto" w:fill="auto"/>
            <w:noWrap/>
            <w:vAlign w:val="bottom"/>
            <w:hideMark/>
          </w:tcPr>
          <w:p w14:paraId="36C02806"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911</w:t>
            </w:r>
          </w:p>
        </w:tc>
        <w:tc>
          <w:tcPr>
            <w:tcW w:w="486" w:type="pct"/>
            <w:tcBorders>
              <w:top w:val="nil"/>
              <w:left w:val="nil"/>
              <w:bottom w:val="single" w:sz="4" w:space="0" w:color="auto"/>
              <w:right w:val="nil"/>
            </w:tcBorders>
            <w:shd w:val="clear" w:color="auto" w:fill="auto"/>
            <w:noWrap/>
            <w:vAlign w:val="bottom"/>
            <w:hideMark/>
          </w:tcPr>
          <w:p w14:paraId="04CC360A"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20.9%</w:t>
            </w:r>
          </w:p>
        </w:tc>
      </w:tr>
      <w:tr w:rsidR="00700A1D" w:rsidRPr="00DF731F" w14:paraId="482F6704" w14:textId="77777777" w:rsidTr="00961528">
        <w:trPr>
          <w:trHeight w:val="300"/>
        </w:trPr>
        <w:tc>
          <w:tcPr>
            <w:tcW w:w="1113" w:type="pct"/>
            <w:tcBorders>
              <w:top w:val="single" w:sz="4" w:space="0" w:color="auto"/>
              <w:left w:val="nil"/>
              <w:bottom w:val="single" w:sz="4" w:space="0" w:color="auto"/>
              <w:right w:val="nil"/>
            </w:tcBorders>
            <w:shd w:val="clear" w:color="auto" w:fill="auto"/>
            <w:noWrap/>
            <w:vAlign w:val="bottom"/>
            <w:hideMark/>
          </w:tcPr>
          <w:p w14:paraId="5E1C840A"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Bad or very bad</w:t>
            </w:r>
          </w:p>
        </w:tc>
        <w:tc>
          <w:tcPr>
            <w:tcW w:w="486" w:type="pct"/>
            <w:tcBorders>
              <w:top w:val="single" w:sz="4" w:space="0" w:color="auto"/>
              <w:left w:val="nil"/>
              <w:bottom w:val="single" w:sz="4" w:space="0" w:color="auto"/>
              <w:right w:val="nil"/>
            </w:tcBorders>
            <w:shd w:val="clear" w:color="auto" w:fill="auto"/>
            <w:noWrap/>
            <w:vAlign w:val="bottom"/>
            <w:hideMark/>
          </w:tcPr>
          <w:p w14:paraId="07025B0A"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277</w:t>
            </w:r>
          </w:p>
        </w:tc>
        <w:tc>
          <w:tcPr>
            <w:tcW w:w="486" w:type="pct"/>
            <w:tcBorders>
              <w:top w:val="single" w:sz="4" w:space="0" w:color="auto"/>
              <w:left w:val="nil"/>
              <w:bottom w:val="single" w:sz="4" w:space="0" w:color="auto"/>
              <w:right w:val="nil"/>
            </w:tcBorders>
            <w:shd w:val="clear" w:color="auto" w:fill="auto"/>
            <w:noWrap/>
            <w:vAlign w:val="bottom"/>
            <w:hideMark/>
          </w:tcPr>
          <w:p w14:paraId="006B353A"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20.3%</w:t>
            </w:r>
          </w:p>
        </w:tc>
        <w:tc>
          <w:tcPr>
            <w:tcW w:w="486" w:type="pct"/>
            <w:tcBorders>
              <w:top w:val="single" w:sz="4" w:space="0" w:color="auto"/>
              <w:left w:val="nil"/>
              <w:bottom w:val="single" w:sz="4" w:space="0" w:color="auto"/>
              <w:right w:val="nil"/>
            </w:tcBorders>
            <w:shd w:val="clear" w:color="auto" w:fill="auto"/>
            <w:noWrap/>
            <w:vAlign w:val="bottom"/>
            <w:hideMark/>
          </w:tcPr>
          <w:p w14:paraId="2BE59417"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206</w:t>
            </w:r>
          </w:p>
        </w:tc>
        <w:tc>
          <w:tcPr>
            <w:tcW w:w="486" w:type="pct"/>
            <w:tcBorders>
              <w:top w:val="single" w:sz="4" w:space="0" w:color="auto"/>
              <w:left w:val="nil"/>
              <w:bottom w:val="single" w:sz="4" w:space="0" w:color="auto"/>
              <w:right w:val="nil"/>
            </w:tcBorders>
            <w:shd w:val="clear" w:color="auto" w:fill="auto"/>
            <w:noWrap/>
            <w:vAlign w:val="bottom"/>
            <w:hideMark/>
          </w:tcPr>
          <w:p w14:paraId="216EFBA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16.5%</w:t>
            </w:r>
          </w:p>
        </w:tc>
        <w:tc>
          <w:tcPr>
            <w:tcW w:w="486" w:type="pct"/>
            <w:tcBorders>
              <w:top w:val="single" w:sz="4" w:space="0" w:color="auto"/>
              <w:left w:val="nil"/>
              <w:bottom w:val="single" w:sz="4" w:space="0" w:color="auto"/>
              <w:right w:val="nil"/>
            </w:tcBorders>
            <w:shd w:val="clear" w:color="auto" w:fill="auto"/>
            <w:noWrap/>
            <w:vAlign w:val="bottom"/>
            <w:hideMark/>
          </w:tcPr>
          <w:p w14:paraId="39B98EC6"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128</w:t>
            </w:r>
          </w:p>
        </w:tc>
        <w:tc>
          <w:tcPr>
            <w:tcW w:w="486" w:type="pct"/>
            <w:tcBorders>
              <w:top w:val="single" w:sz="4" w:space="0" w:color="auto"/>
              <w:left w:val="nil"/>
              <w:bottom w:val="single" w:sz="4" w:space="0" w:color="auto"/>
              <w:right w:val="nil"/>
            </w:tcBorders>
            <w:shd w:val="clear" w:color="auto" w:fill="auto"/>
            <w:noWrap/>
            <w:vAlign w:val="bottom"/>
            <w:hideMark/>
          </w:tcPr>
          <w:p w14:paraId="1EA7143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7.3%</w:t>
            </w:r>
          </w:p>
        </w:tc>
        <w:tc>
          <w:tcPr>
            <w:tcW w:w="486" w:type="pct"/>
            <w:tcBorders>
              <w:top w:val="single" w:sz="4" w:space="0" w:color="auto"/>
              <w:left w:val="nil"/>
              <w:bottom w:val="single" w:sz="4" w:space="0" w:color="auto"/>
              <w:right w:val="nil"/>
            </w:tcBorders>
            <w:shd w:val="clear" w:color="auto" w:fill="auto"/>
            <w:noWrap/>
            <w:vAlign w:val="bottom"/>
            <w:hideMark/>
          </w:tcPr>
          <w:p w14:paraId="0AC04347"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611</w:t>
            </w:r>
          </w:p>
        </w:tc>
        <w:tc>
          <w:tcPr>
            <w:tcW w:w="486" w:type="pct"/>
            <w:tcBorders>
              <w:top w:val="single" w:sz="4" w:space="0" w:color="auto"/>
              <w:left w:val="nil"/>
              <w:bottom w:val="single" w:sz="4" w:space="0" w:color="auto"/>
              <w:right w:val="nil"/>
            </w:tcBorders>
            <w:shd w:val="clear" w:color="auto" w:fill="auto"/>
            <w:noWrap/>
            <w:vAlign w:val="bottom"/>
            <w:hideMark/>
          </w:tcPr>
          <w:p w14:paraId="0CE1A97A"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14.0%</w:t>
            </w:r>
          </w:p>
        </w:tc>
      </w:tr>
    </w:tbl>
    <w:p w14:paraId="5D8FD90C" w14:textId="77777777" w:rsidR="00700A1D" w:rsidRPr="00DF731F" w:rsidRDefault="00700A1D" w:rsidP="00700A1D">
      <w:pPr>
        <w:spacing w:after="120" w:line="240" w:lineRule="auto"/>
        <w:rPr>
          <w:rFonts w:ascii="Arial Narrow" w:eastAsia="Aptos" w:hAnsi="Arial Narrow" w:cs="Times New Roman"/>
          <w:lang w:val="en-US"/>
        </w:rPr>
      </w:pPr>
    </w:p>
    <w:p w14:paraId="75C8965A" w14:textId="77777777" w:rsidR="00961528" w:rsidRPr="00DF731F" w:rsidRDefault="00961528" w:rsidP="00700A1D">
      <w:pPr>
        <w:spacing w:after="120" w:line="240" w:lineRule="auto"/>
        <w:rPr>
          <w:rFonts w:ascii="Arial Narrow" w:eastAsia="Aptos" w:hAnsi="Arial Narrow" w:cs="Times New Roman"/>
          <w:lang w:val="en-US"/>
        </w:rPr>
      </w:pPr>
    </w:p>
    <w:p w14:paraId="72867DF8" w14:textId="342BFC86" w:rsidR="00700A1D" w:rsidRPr="00DF731F" w:rsidRDefault="00700A1D" w:rsidP="00700A1D">
      <w:pPr>
        <w:spacing w:after="120" w:line="240" w:lineRule="auto"/>
        <w:rPr>
          <w:rFonts w:ascii="Times New Roman" w:eastAsia="Aptos" w:hAnsi="Times New Roman" w:cs="Times New Roman"/>
          <w:b/>
          <w:bCs/>
          <w:lang w:val="en-US"/>
        </w:rPr>
      </w:pPr>
      <w:r w:rsidRPr="00DF731F">
        <w:rPr>
          <w:rFonts w:ascii="Times New Roman" w:eastAsia="Aptos" w:hAnsi="Times New Roman" w:cs="Times New Roman"/>
          <w:b/>
          <w:bCs/>
          <w:lang w:val="en-US"/>
        </w:rPr>
        <w:t xml:space="preserve">Table </w:t>
      </w:r>
      <w:r w:rsidR="00225BF8" w:rsidRPr="00DF731F">
        <w:rPr>
          <w:rFonts w:ascii="Times New Roman" w:eastAsia="Aptos" w:hAnsi="Times New Roman" w:cs="Times New Roman"/>
          <w:b/>
          <w:bCs/>
          <w:lang w:val="en-US"/>
        </w:rPr>
        <w:t>S</w:t>
      </w:r>
      <w:r w:rsidR="00391CD1" w:rsidRPr="00DF731F">
        <w:rPr>
          <w:rFonts w:ascii="Times New Roman" w:eastAsia="Aptos" w:hAnsi="Times New Roman" w:cs="Times New Roman"/>
          <w:b/>
          <w:bCs/>
          <w:lang w:val="en-US"/>
        </w:rPr>
        <w:t>9e</w:t>
      </w:r>
      <w:r w:rsidRPr="00DF731F">
        <w:rPr>
          <w:rFonts w:ascii="Times New Roman" w:eastAsia="Aptos" w:hAnsi="Times New Roman" w:cs="Times New Roman"/>
          <w:b/>
          <w:bCs/>
          <w:lang w:val="en-US"/>
        </w:rPr>
        <w:t>. Conflict with parents or other adults</w:t>
      </w:r>
      <w:r w:rsidR="00391CD1" w:rsidRPr="00DF731F">
        <w:rPr>
          <w:rFonts w:ascii="Times New Roman" w:eastAsia="Aptos" w:hAnsi="Times New Roman" w:cs="Times New Roman"/>
          <w:b/>
          <w:bCs/>
          <w:lang w:val="en-US"/>
        </w:rPr>
        <w:t xml:space="preserve"> – students’ self-report</w:t>
      </w:r>
    </w:p>
    <w:p w14:paraId="2C9B806A" w14:textId="77777777" w:rsidR="00700A1D" w:rsidRPr="00DF731F" w:rsidRDefault="00700A1D" w:rsidP="00700A1D">
      <w:pPr>
        <w:spacing w:after="120" w:line="240" w:lineRule="auto"/>
        <w:rPr>
          <w:rFonts w:ascii="Times New Roman" w:eastAsia="Aptos" w:hAnsi="Times New Roman" w:cs="Times New Roman"/>
          <w:lang w:val="en-US"/>
        </w:rPr>
      </w:pPr>
      <w:r w:rsidRPr="00DF731F">
        <w:rPr>
          <w:rFonts w:ascii="Times New Roman" w:eastAsia="Aptos" w:hAnsi="Times New Roman" w:cs="Times New Roman"/>
          <w:lang w:val="en-US"/>
        </w:rPr>
        <w:t>If you challenged YOUR PARENTS OR OTHER ADULTS AT HOME, how did this make you feel?</w:t>
      </w:r>
    </w:p>
    <w:tbl>
      <w:tblPr>
        <w:tblW w:w="5000" w:type="pct"/>
        <w:tblLook w:val="04A0" w:firstRow="1" w:lastRow="0" w:firstColumn="1" w:lastColumn="0" w:noHBand="0" w:noVBand="1"/>
      </w:tblPr>
      <w:tblGrid>
        <w:gridCol w:w="2170"/>
        <w:gridCol w:w="948"/>
        <w:gridCol w:w="948"/>
        <w:gridCol w:w="947"/>
        <w:gridCol w:w="947"/>
        <w:gridCol w:w="947"/>
        <w:gridCol w:w="947"/>
        <w:gridCol w:w="947"/>
        <w:gridCol w:w="945"/>
      </w:tblGrid>
      <w:tr w:rsidR="00700A1D" w:rsidRPr="00DF731F" w14:paraId="252746A7" w14:textId="77777777" w:rsidTr="00961528">
        <w:trPr>
          <w:trHeight w:val="300"/>
        </w:trPr>
        <w:tc>
          <w:tcPr>
            <w:tcW w:w="1113" w:type="pct"/>
            <w:tcBorders>
              <w:top w:val="single" w:sz="4" w:space="0" w:color="auto"/>
              <w:left w:val="nil"/>
              <w:right w:val="nil"/>
            </w:tcBorders>
            <w:shd w:val="clear" w:color="auto" w:fill="A5C9EB"/>
            <w:noWrap/>
            <w:vAlign w:val="bottom"/>
            <w:hideMark/>
          </w:tcPr>
          <w:p w14:paraId="649A3CF2" w14:textId="77777777" w:rsidR="00700A1D" w:rsidRPr="00DF731F" w:rsidRDefault="00700A1D" w:rsidP="00700A1D">
            <w:pPr>
              <w:spacing w:after="0" w:line="240" w:lineRule="auto"/>
              <w:rPr>
                <w:rFonts w:ascii="Arial Narrow" w:eastAsia="Times New Roman" w:hAnsi="Arial Narrow" w:cs="Times New Roman"/>
                <w:kern w:val="0"/>
                <w:lang w:val="en-US" w:eastAsia="en-GB"/>
                <w14:ligatures w14:val="none"/>
              </w:rPr>
            </w:pPr>
          </w:p>
        </w:tc>
        <w:tc>
          <w:tcPr>
            <w:tcW w:w="972" w:type="pct"/>
            <w:gridSpan w:val="2"/>
            <w:tcBorders>
              <w:top w:val="single" w:sz="4" w:space="0" w:color="auto"/>
              <w:left w:val="nil"/>
              <w:right w:val="nil"/>
            </w:tcBorders>
            <w:shd w:val="clear" w:color="auto" w:fill="A5C9EB"/>
            <w:noWrap/>
            <w:vAlign w:val="bottom"/>
            <w:hideMark/>
          </w:tcPr>
          <w:p w14:paraId="0C20F2F9"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Kenya</w:t>
            </w:r>
          </w:p>
        </w:tc>
        <w:tc>
          <w:tcPr>
            <w:tcW w:w="972" w:type="pct"/>
            <w:gridSpan w:val="2"/>
            <w:tcBorders>
              <w:top w:val="single" w:sz="4" w:space="0" w:color="auto"/>
              <w:left w:val="nil"/>
              <w:right w:val="nil"/>
            </w:tcBorders>
            <w:shd w:val="clear" w:color="auto" w:fill="A5C9EB"/>
            <w:noWrap/>
            <w:vAlign w:val="bottom"/>
            <w:hideMark/>
          </w:tcPr>
          <w:p w14:paraId="6715F2E0"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Rwanda</w:t>
            </w:r>
          </w:p>
        </w:tc>
        <w:tc>
          <w:tcPr>
            <w:tcW w:w="972" w:type="pct"/>
            <w:gridSpan w:val="2"/>
            <w:tcBorders>
              <w:top w:val="single" w:sz="4" w:space="0" w:color="auto"/>
              <w:left w:val="nil"/>
              <w:right w:val="nil"/>
            </w:tcBorders>
            <w:shd w:val="clear" w:color="auto" w:fill="A5C9EB"/>
            <w:noWrap/>
            <w:vAlign w:val="bottom"/>
            <w:hideMark/>
          </w:tcPr>
          <w:p w14:paraId="501372F6"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Uganda</w:t>
            </w:r>
          </w:p>
        </w:tc>
        <w:tc>
          <w:tcPr>
            <w:tcW w:w="972" w:type="pct"/>
            <w:gridSpan w:val="2"/>
            <w:tcBorders>
              <w:top w:val="single" w:sz="4" w:space="0" w:color="auto"/>
              <w:left w:val="nil"/>
              <w:right w:val="nil"/>
            </w:tcBorders>
            <w:shd w:val="clear" w:color="auto" w:fill="A5C9EB"/>
            <w:noWrap/>
            <w:vAlign w:val="bottom"/>
            <w:hideMark/>
          </w:tcPr>
          <w:p w14:paraId="152E1D50"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Total</w:t>
            </w:r>
          </w:p>
        </w:tc>
      </w:tr>
      <w:tr w:rsidR="00700A1D" w:rsidRPr="00DF731F" w14:paraId="6C767AAA" w14:textId="77777777" w:rsidTr="00961528">
        <w:trPr>
          <w:trHeight w:val="300"/>
        </w:trPr>
        <w:tc>
          <w:tcPr>
            <w:tcW w:w="1113" w:type="pct"/>
            <w:tcBorders>
              <w:top w:val="nil"/>
              <w:left w:val="nil"/>
              <w:right w:val="nil"/>
            </w:tcBorders>
            <w:shd w:val="clear" w:color="auto" w:fill="A5C9EB"/>
            <w:noWrap/>
            <w:vAlign w:val="bottom"/>
          </w:tcPr>
          <w:p w14:paraId="6ECE3E2C" w14:textId="77777777" w:rsidR="00700A1D" w:rsidRPr="00DF731F" w:rsidRDefault="00700A1D" w:rsidP="00700A1D">
            <w:pPr>
              <w:spacing w:after="0" w:line="240" w:lineRule="auto"/>
              <w:rPr>
                <w:rFonts w:ascii="Arial Narrow" w:eastAsia="Times New Roman" w:hAnsi="Arial Narrow" w:cs="Times New Roman"/>
                <w:kern w:val="0"/>
                <w:lang w:val="en-US" w:eastAsia="en-GB"/>
                <w14:ligatures w14:val="none"/>
              </w:rPr>
            </w:pPr>
          </w:p>
        </w:tc>
        <w:tc>
          <w:tcPr>
            <w:tcW w:w="486" w:type="pct"/>
            <w:tcBorders>
              <w:top w:val="nil"/>
              <w:left w:val="nil"/>
              <w:right w:val="nil"/>
            </w:tcBorders>
            <w:shd w:val="clear" w:color="auto" w:fill="A5C9EB"/>
            <w:noWrap/>
            <w:vAlign w:val="bottom"/>
          </w:tcPr>
          <w:p w14:paraId="7933FF17"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86" w:type="pct"/>
            <w:tcBorders>
              <w:top w:val="nil"/>
              <w:left w:val="nil"/>
              <w:right w:val="nil"/>
            </w:tcBorders>
            <w:shd w:val="clear" w:color="auto" w:fill="A5C9EB"/>
            <w:noWrap/>
            <w:vAlign w:val="bottom"/>
          </w:tcPr>
          <w:p w14:paraId="5ACDFEC7"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c>
          <w:tcPr>
            <w:tcW w:w="486" w:type="pct"/>
            <w:tcBorders>
              <w:top w:val="nil"/>
              <w:left w:val="nil"/>
              <w:right w:val="nil"/>
            </w:tcBorders>
            <w:shd w:val="clear" w:color="auto" w:fill="A5C9EB"/>
            <w:noWrap/>
            <w:vAlign w:val="bottom"/>
          </w:tcPr>
          <w:p w14:paraId="2BB40803"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86" w:type="pct"/>
            <w:tcBorders>
              <w:top w:val="nil"/>
              <w:left w:val="nil"/>
              <w:right w:val="nil"/>
            </w:tcBorders>
            <w:shd w:val="clear" w:color="auto" w:fill="A5C9EB"/>
            <w:noWrap/>
            <w:vAlign w:val="bottom"/>
          </w:tcPr>
          <w:p w14:paraId="34A42E43"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c>
          <w:tcPr>
            <w:tcW w:w="486" w:type="pct"/>
            <w:tcBorders>
              <w:top w:val="nil"/>
              <w:left w:val="nil"/>
              <w:right w:val="nil"/>
            </w:tcBorders>
            <w:shd w:val="clear" w:color="auto" w:fill="A5C9EB"/>
            <w:noWrap/>
            <w:vAlign w:val="bottom"/>
          </w:tcPr>
          <w:p w14:paraId="198F8BA5"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86" w:type="pct"/>
            <w:tcBorders>
              <w:top w:val="nil"/>
              <w:left w:val="nil"/>
              <w:right w:val="nil"/>
            </w:tcBorders>
            <w:shd w:val="clear" w:color="auto" w:fill="A5C9EB"/>
            <w:noWrap/>
            <w:vAlign w:val="bottom"/>
          </w:tcPr>
          <w:p w14:paraId="32ED0179"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c>
          <w:tcPr>
            <w:tcW w:w="486" w:type="pct"/>
            <w:tcBorders>
              <w:top w:val="nil"/>
              <w:left w:val="nil"/>
              <w:right w:val="nil"/>
            </w:tcBorders>
            <w:shd w:val="clear" w:color="auto" w:fill="A5C9EB"/>
            <w:noWrap/>
            <w:vAlign w:val="bottom"/>
          </w:tcPr>
          <w:p w14:paraId="495E5234"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86" w:type="pct"/>
            <w:tcBorders>
              <w:top w:val="nil"/>
              <w:left w:val="nil"/>
              <w:right w:val="nil"/>
            </w:tcBorders>
            <w:shd w:val="clear" w:color="auto" w:fill="A5C9EB"/>
            <w:noWrap/>
            <w:vAlign w:val="bottom"/>
          </w:tcPr>
          <w:p w14:paraId="42846729"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r>
      <w:tr w:rsidR="00700A1D" w:rsidRPr="00DF731F" w14:paraId="0686B056" w14:textId="77777777" w:rsidTr="00961528">
        <w:trPr>
          <w:trHeight w:val="300"/>
        </w:trPr>
        <w:tc>
          <w:tcPr>
            <w:tcW w:w="1113" w:type="pct"/>
            <w:tcBorders>
              <w:top w:val="nil"/>
              <w:left w:val="nil"/>
              <w:bottom w:val="single" w:sz="4" w:space="0" w:color="auto"/>
              <w:right w:val="nil"/>
            </w:tcBorders>
            <w:shd w:val="clear" w:color="auto" w:fill="A5C9EB"/>
            <w:noWrap/>
            <w:vAlign w:val="bottom"/>
          </w:tcPr>
          <w:p w14:paraId="184CC5BE" w14:textId="77777777" w:rsidR="00700A1D" w:rsidRPr="00DF731F" w:rsidRDefault="00700A1D" w:rsidP="00700A1D">
            <w:pPr>
              <w:spacing w:after="0" w:line="240" w:lineRule="auto"/>
              <w:rPr>
                <w:rFonts w:ascii="Arial Narrow" w:eastAsia="Times New Roman" w:hAnsi="Arial Narrow" w:cs="Times New Roman"/>
                <w:kern w:val="0"/>
                <w:lang w:val="en-US" w:eastAsia="en-GB"/>
                <w14:ligatures w14:val="none"/>
              </w:rPr>
            </w:pPr>
          </w:p>
        </w:tc>
        <w:tc>
          <w:tcPr>
            <w:tcW w:w="486" w:type="pct"/>
            <w:tcBorders>
              <w:top w:val="nil"/>
              <w:left w:val="nil"/>
              <w:bottom w:val="single" w:sz="4" w:space="0" w:color="auto"/>
              <w:right w:val="nil"/>
            </w:tcBorders>
            <w:shd w:val="clear" w:color="auto" w:fill="A5C9EB"/>
            <w:noWrap/>
            <w:vAlign w:val="bottom"/>
          </w:tcPr>
          <w:p w14:paraId="544AD8C6"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1367</w:t>
            </w:r>
          </w:p>
        </w:tc>
        <w:tc>
          <w:tcPr>
            <w:tcW w:w="486" w:type="pct"/>
            <w:tcBorders>
              <w:top w:val="nil"/>
              <w:left w:val="nil"/>
              <w:bottom w:val="single" w:sz="4" w:space="0" w:color="auto"/>
              <w:right w:val="nil"/>
            </w:tcBorders>
            <w:shd w:val="clear" w:color="auto" w:fill="A5C9EB"/>
            <w:noWrap/>
            <w:vAlign w:val="bottom"/>
          </w:tcPr>
          <w:p w14:paraId="566AFA19"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c>
          <w:tcPr>
            <w:tcW w:w="486" w:type="pct"/>
            <w:tcBorders>
              <w:top w:val="nil"/>
              <w:left w:val="nil"/>
              <w:bottom w:val="single" w:sz="4" w:space="0" w:color="auto"/>
              <w:right w:val="nil"/>
            </w:tcBorders>
            <w:shd w:val="clear" w:color="auto" w:fill="A5C9EB"/>
            <w:noWrap/>
            <w:vAlign w:val="bottom"/>
          </w:tcPr>
          <w:p w14:paraId="61096693"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1251</w:t>
            </w:r>
          </w:p>
        </w:tc>
        <w:tc>
          <w:tcPr>
            <w:tcW w:w="486" w:type="pct"/>
            <w:tcBorders>
              <w:top w:val="nil"/>
              <w:left w:val="nil"/>
              <w:bottom w:val="single" w:sz="4" w:space="0" w:color="auto"/>
              <w:right w:val="nil"/>
            </w:tcBorders>
            <w:shd w:val="clear" w:color="auto" w:fill="A5C9EB"/>
            <w:noWrap/>
            <w:vAlign w:val="bottom"/>
          </w:tcPr>
          <w:p w14:paraId="40B0F8E8"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c>
          <w:tcPr>
            <w:tcW w:w="486" w:type="pct"/>
            <w:tcBorders>
              <w:top w:val="nil"/>
              <w:left w:val="nil"/>
              <w:bottom w:val="single" w:sz="4" w:space="0" w:color="auto"/>
              <w:right w:val="nil"/>
            </w:tcBorders>
            <w:shd w:val="clear" w:color="auto" w:fill="A5C9EB"/>
            <w:noWrap/>
            <w:vAlign w:val="bottom"/>
          </w:tcPr>
          <w:p w14:paraId="6049BE83"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1749</w:t>
            </w:r>
          </w:p>
        </w:tc>
        <w:tc>
          <w:tcPr>
            <w:tcW w:w="486" w:type="pct"/>
            <w:tcBorders>
              <w:top w:val="nil"/>
              <w:left w:val="nil"/>
              <w:bottom w:val="single" w:sz="4" w:space="0" w:color="auto"/>
              <w:right w:val="nil"/>
            </w:tcBorders>
            <w:shd w:val="clear" w:color="auto" w:fill="A5C9EB"/>
            <w:noWrap/>
            <w:vAlign w:val="bottom"/>
          </w:tcPr>
          <w:p w14:paraId="081E8674"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c>
          <w:tcPr>
            <w:tcW w:w="486" w:type="pct"/>
            <w:tcBorders>
              <w:top w:val="nil"/>
              <w:left w:val="nil"/>
              <w:bottom w:val="single" w:sz="4" w:space="0" w:color="auto"/>
              <w:right w:val="nil"/>
            </w:tcBorders>
            <w:shd w:val="clear" w:color="auto" w:fill="A5C9EB"/>
            <w:noWrap/>
            <w:vAlign w:val="bottom"/>
          </w:tcPr>
          <w:p w14:paraId="1618C1F9"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4367</w:t>
            </w:r>
          </w:p>
        </w:tc>
        <w:tc>
          <w:tcPr>
            <w:tcW w:w="486" w:type="pct"/>
            <w:tcBorders>
              <w:top w:val="nil"/>
              <w:left w:val="nil"/>
              <w:bottom w:val="single" w:sz="4" w:space="0" w:color="auto"/>
              <w:right w:val="nil"/>
            </w:tcBorders>
            <w:shd w:val="clear" w:color="auto" w:fill="A5C9EB"/>
            <w:noWrap/>
            <w:vAlign w:val="bottom"/>
          </w:tcPr>
          <w:p w14:paraId="4ED618EA"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r>
      <w:tr w:rsidR="00700A1D" w:rsidRPr="00DF731F" w14:paraId="017252F3" w14:textId="77777777" w:rsidTr="00961528">
        <w:trPr>
          <w:trHeight w:val="300"/>
        </w:trPr>
        <w:tc>
          <w:tcPr>
            <w:tcW w:w="1113" w:type="pct"/>
            <w:tcBorders>
              <w:top w:val="nil"/>
              <w:left w:val="nil"/>
              <w:bottom w:val="nil"/>
              <w:right w:val="nil"/>
            </w:tcBorders>
            <w:shd w:val="clear" w:color="auto" w:fill="auto"/>
            <w:noWrap/>
            <w:vAlign w:val="bottom"/>
            <w:hideMark/>
          </w:tcPr>
          <w:p w14:paraId="78279939"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Missing</w:t>
            </w:r>
          </w:p>
        </w:tc>
        <w:tc>
          <w:tcPr>
            <w:tcW w:w="486" w:type="pct"/>
            <w:tcBorders>
              <w:top w:val="nil"/>
              <w:left w:val="nil"/>
              <w:bottom w:val="nil"/>
              <w:right w:val="nil"/>
            </w:tcBorders>
            <w:shd w:val="clear" w:color="auto" w:fill="auto"/>
            <w:noWrap/>
            <w:vAlign w:val="bottom"/>
            <w:hideMark/>
          </w:tcPr>
          <w:p w14:paraId="222E1293"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8</w:t>
            </w:r>
          </w:p>
        </w:tc>
        <w:tc>
          <w:tcPr>
            <w:tcW w:w="486" w:type="pct"/>
            <w:tcBorders>
              <w:top w:val="nil"/>
              <w:left w:val="nil"/>
              <w:bottom w:val="nil"/>
              <w:right w:val="nil"/>
            </w:tcBorders>
            <w:shd w:val="clear" w:color="auto" w:fill="auto"/>
            <w:noWrap/>
            <w:vAlign w:val="bottom"/>
            <w:hideMark/>
          </w:tcPr>
          <w:p w14:paraId="5C8B5669"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0.6%</w:t>
            </w:r>
          </w:p>
        </w:tc>
        <w:tc>
          <w:tcPr>
            <w:tcW w:w="486" w:type="pct"/>
            <w:tcBorders>
              <w:top w:val="nil"/>
              <w:left w:val="nil"/>
              <w:bottom w:val="nil"/>
              <w:right w:val="nil"/>
            </w:tcBorders>
            <w:shd w:val="clear" w:color="auto" w:fill="auto"/>
            <w:noWrap/>
            <w:vAlign w:val="bottom"/>
            <w:hideMark/>
          </w:tcPr>
          <w:p w14:paraId="687EDF2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30</w:t>
            </w:r>
          </w:p>
        </w:tc>
        <w:tc>
          <w:tcPr>
            <w:tcW w:w="486" w:type="pct"/>
            <w:tcBorders>
              <w:top w:val="nil"/>
              <w:left w:val="nil"/>
              <w:bottom w:val="nil"/>
              <w:right w:val="nil"/>
            </w:tcBorders>
            <w:shd w:val="clear" w:color="auto" w:fill="auto"/>
            <w:noWrap/>
            <w:vAlign w:val="bottom"/>
            <w:hideMark/>
          </w:tcPr>
          <w:p w14:paraId="664388F2"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2.4%</w:t>
            </w:r>
          </w:p>
        </w:tc>
        <w:tc>
          <w:tcPr>
            <w:tcW w:w="486" w:type="pct"/>
            <w:tcBorders>
              <w:top w:val="nil"/>
              <w:left w:val="nil"/>
              <w:bottom w:val="nil"/>
              <w:right w:val="nil"/>
            </w:tcBorders>
            <w:shd w:val="clear" w:color="auto" w:fill="auto"/>
            <w:noWrap/>
            <w:vAlign w:val="bottom"/>
            <w:hideMark/>
          </w:tcPr>
          <w:p w14:paraId="47E9AB7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7</w:t>
            </w:r>
          </w:p>
        </w:tc>
        <w:tc>
          <w:tcPr>
            <w:tcW w:w="486" w:type="pct"/>
            <w:tcBorders>
              <w:top w:val="nil"/>
              <w:left w:val="nil"/>
              <w:bottom w:val="nil"/>
              <w:right w:val="nil"/>
            </w:tcBorders>
            <w:shd w:val="clear" w:color="auto" w:fill="auto"/>
            <w:noWrap/>
            <w:vAlign w:val="bottom"/>
            <w:hideMark/>
          </w:tcPr>
          <w:p w14:paraId="6A62EDB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0.4%</w:t>
            </w:r>
          </w:p>
        </w:tc>
        <w:tc>
          <w:tcPr>
            <w:tcW w:w="486" w:type="pct"/>
            <w:tcBorders>
              <w:top w:val="nil"/>
              <w:left w:val="nil"/>
              <w:bottom w:val="nil"/>
              <w:right w:val="nil"/>
            </w:tcBorders>
            <w:shd w:val="clear" w:color="auto" w:fill="auto"/>
            <w:noWrap/>
            <w:vAlign w:val="bottom"/>
            <w:hideMark/>
          </w:tcPr>
          <w:p w14:paraId="70471D69"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45</w:t>
            </w:r>
          </w:p>
        </w:tc>
        <w:tc>
          <w:tcPr>
            <w:tcW w:w="486" w:type="pct"/>
            <w:tcBorders>
              <w:top w:val="nil"/>
              <w:left w:val="nil"/>
              <w:bottom w:val="nil"/>
              <w:right w:val="nil"/>
            </w:tcBorders>
            <w:shd w:val="clear" w:color="auto" w:fill="auto"/>
            <w:noWrap/>
            <w:vAlign w:val="bottom"/>
            <w:hideMark/>
          </w:tcPr>
          <w:p w14:paraId="7340365C"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1.0%</w:t>
            </w:r>
          </w:p>
        </w:tc>
      </w:tr>
      <w:tr w:rsidR="00700A1D" w:rsidRPr="00DF731F" w14:paraId="4EF1E92C" w14:textId="77777777" w:rsidTr="00961528">
        <w:trPr>
          <w:trHeight w:val="300"/>
        </w:trPr>
        <w:tc>
          <w:tcPr>
            <w:tcW w:w="1113" w:type="pct"/>
            <w:tcBorders>
              <w:top w:val="nil"/>
              <w:left w:val="nil"/>
              <w:bottom w:val="nil"/>
              <w:right w:val="nil"/>
            </w:tcBorders>
            <w:shd w:val="clear" w:color="auto" w:fill="auto"/>
            <w:noWrap/>
            <w:vAlign w:val="bottom"/>
            <w:hideMark/>
          </w:tcPr>
          <w:p w14:paraId="19E4DA91"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I did not challenge</w:t>
            </w:r>
          </w:p>
        </w:tc>
        <w:tc>
          <w:tcPr>
            <w:tcW w:w="486" w:type="pct"/>
            <w:tcBorders>
              <w:top w:val="nil"/>
              <w:left w:val="nil"/>
              <w:bottom w:val="nil"/>
              <w:right w:val="nil"/>
            </w:tcBorders>
            <w:shd w:val="clear" w:color="auto" w:fill="auto"/>
            <w:noWrap/>
            <w:vAlign w:val="bottom"/>
            <w:hideMark/>
          </w:tcPr>
          <w:p w14:paraId="7BA1BF8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167</w:t>
            </w:r>
          </w:p>
        </w:tc>
        <w:tc>
          <w:tcPr>
            <w:tcW w:w="486" w:type="pct"/>
            <w:tcBorders>
              <w:top w:val="nil"/>
              <w:left w:val="nil"/>
              <w:bottom w:val="nil"/>
              <w:right w:val="nil"/>
            </w:tcBorders>
            <w:shd w:val="clear" w:color="auto" w:fill="auto"/>
            <w:noWrap/>
            <w:vAlign w:val="bottom"/>
            <w:hideMark/>
          </w:tcPr>
          <w:p w14:paraId="073E3F28"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12.2%</w:t>
            </w:r>
          </w:p>
        </w:tc>
        <w:tc>
          <w:tcPr>
            <w:tcW w:w="486" w:type="pct"/>
            <w:tcBorders>
              <w:top w:val="nil"/>
              <w:left w:val="nil"/>
              <w:bottom w:val="nil"/>
              <w:right w:val="nil"/>
            </w:tcBorders>
            <w:shd w:val="clear" w:color="auto" w:fill="auto"/>
            <w:noWrap/>
            <w:vAlign w:val="bottom"/>
            <w:hideMark/>
          </w:tcPr>
          <w:p w14:paraId="7A09A2F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274</w:t>
            </w:r>
          </w:p>
        </w:tc>
        <w:tc>
          <w:tcPr>
            <w:tcW w:w="486" w:type="pct"/>
            <w:tcBorders>
              <w:top w:val="nil"/>
              <w:left w:val="nil"/>
              <w:bottom w:val="nil"/>
              <w:right w:val="nil"/>
            </w:tcBorders>
            <w:shd w:val="clear" w:color="auto" w:fill="auto"/>
            <w:noWrap/>
            <w:vAlign w:val="bottom"/>
            <w:hideMark/>
          </w:tcPr>
          <w:p w14:paraId="5EBCE758"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21.9%</w:t>
            </w:r>
          </w:p>
        </w:tc>
        <w:tc>
          <w:tcPr>
            <w:tcW w:w="486" w:type="pct"/>
            <w:tcBorders>
              <w:top w:val="nil"/>
              <w:left w:val="nil"/>
              <w:bottom w:val="nil"/>
              <w:right w:val="nil"/>
            </w:tcBorders>
            <w:shd w:val="clear" w:color="auto" w:fill="auto"/>
            <w:noWrap/>
            <w:vAlign w:val="bottom"/>
            <w:hideMark/>
          </w:tcPr>
          <w:p w14:paraId="1003F51C"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299</w:t>
            </w:r>
          </w:p>
        </w:tc>
        <w:tc>
          <w:tcPr>
            <w:tcW w:w="486" w:type="pct"/>
            <w:tcBorders>
              <w:top w:val="nil"/>
              <w:left w:val="nil"/>
              <w:bottom w:val="nil"/>
              <w:right w:val="nil"/>
            </w:tcBorders>
            <w:shd w:val="clear" w:color="auto" w:fill="auto"/>
            <w:noWrap/>
            <w:vAlign w:val="bottom"/>
            <w:hideMark/>
          </w:tcPr>
          <w:p w14:paraId="02DEFA5C"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17.1%</w:t>
            </w:r>
          </w:p>
        </w:tc>
        <w:tc>
          <w:tcPr>
            <w:tcW w:w="486" w:type="pct"/>
            <w:tcBorders>
              <w:top w:val="nil"/>
              <w:left w:val="nil"/>
              <w:bottom w:val="nil"/>
              <w:right w:val="nil"/>
            </w:tcBorders>
            <w:shd w:val="clear" w:color="auto" w:fill="auto"/>
            <w:noWrap/>
            <w:vAlign w:val="bottom"/>
            <w:hideMark/>
          </w:tcPr>
          <w:p w14:paraId="3F373DF7"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740</w:t>
            </w:r>
          </w:p>
        </w:tc>
        <w:tc>
          <w:tcPr>
            <w:tcW w:w="486" w:type="pct"/>
            <w:tcBorders>
              <w:top w:val="nil"/>
              <w:left w:val="nil"/>
              <w:bottom w:val="nil"/>
              <w:right w:val="nil"/>
            </w:tcBorders>
            <w:shd w:val="clear" w:color="auto" w:fill="auto"/>
            <w:noWrap/>
            <w:vAlign w:val="bottom"/>
            <w:hideMark/>
          </w:tcPr>
          <w:p w14:paraId="4550FC7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16.9%</w:t>
            </w:r>
          </w:p>
        </w:tc>
      </w:tr>
      <w:tr w:rsidR="00700A1D" w:rsidRPr="00DF731F" w14:paraId="3E849782" w14:textId="77777777" w:rsidTr="00961528">
        <w:trPr>
          <w:trHeight w:val="300"/>
        </w:trPr>
        <w:tc>
          <w:tcPr>
            <w:tcW w:w="1113" w:type="pct"/>
            <w:tcBorders>
              <w:top w:val="nil"/>
              <w:left w:val="nil"/>
              <w:bottom w:val="nil"/>
              <w:right w:val="nil"/>
            </w:tcBorders>
            <w:shd w:val="clear" w:color="auto" w:fill="auto"/>
            <w:noWrap/>
            <w:vAlign w:val="bottom"/>
            <w:hideMark/>
          </w:tcPr>
          <w:p w14:paraId="318B2091"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Very bad</w:t>
            </w:r>
          </w:p>
        </w:tc>
        <w:tc>
          <w:tcPr>
            <w:tcW w:w="486" w:type="pct"/>
            <w:tcBorders>
              <w:top w:val="nil"/>
              <w:left w:val="nil"/>
              <w:bottom w:val="nil"/>
              <w:right w:val="nil"/>
            </w:tcBorders>
            <w:shd w:val="clear" w:color="auto" w:fill="auto"/>
            <w:noWrap/>
            <w:vAlign w:val="bottom"/>
            <w:hideMark/>
          </w:tcPr>
          <w:p w14:paraId="416D1D83"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229</w:t>
            </w:r>
          </w:p>
        </w:tc>
        <w:tc>
          <w:tcPr>
            <w:tcW w:w="486" w:type="pct"/>
            <w:tcBorders>
              <w:top w:val="nil"/>
              <w:left w:val="nil"/>
              <w:bottom w:val="nil"/>
              <w:right w:val="nil"/>
            </w:tcBorders>
            <w:shd w:val="clear" w:color="auto" w:fill="auto"/>
            <w:noWrap/>
            <w:vAlign w:val="bottom"/>
            <w:hideMark/>
          </w:tcPr>
          <w:p w14:paraId="1212055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16.8%</w:t>
            </w:r>
          </w:p>
        </w:tc>
        <w:tc>
          <w:tcPr>
            <w:tcW w:w="486" w:type="pct"/>
            <w:tcBorders>
              <w:top w:val="nil"/>
              <w:left w:val="nil"/>
              <w:bottom w:val="nil"/>
              <w:right w:val="nil"/>
            </w:tcBorders>
            <w:shd w:val="clear" w:color="auto" w:fill="auto"/>
            <w:noWrap/>
            <w:vAlign w:val="bottom"/>
            <w:hideMark/>
          </w:tcPr>
          <w:p w14:paraId="58634014"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112</w:t>
            </w:r>
          </w:p>
        </w:tc>
        <w:tc>
          <w:tcPr>
            <w:tcW w:w="486" w:type="pct"/>
            <w:tcBorders>
              <w:top w:val="nil"/>
              <w:left w:val="nil"/>
              <w:bottom w:val="nil"/>
              <w:right w:val="nil"/>
            </w:tcBorders>
            <w:shd w:val="clear" w:color="auto" w:fill="auto"/>
            <w:noWrap/>
            <w:vAlign w:val="bottom"/>
            <w:hideMark/>
          </w:tcPr>
          <w:p w14:paraId="729E33ED"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9.0%</w:t>
            </w:r>
          </w:p>
        </w:tc>
        <w:tc>
          <w:tcPr>
            <w:tcW w:w="486" w:type="pct"/>
            <w:tcBorders>
              <w:top w:val="nil"/>
              <w:left w:val="nil"/>
              <w:bottom w:val="nil"/>
              <w:right w:val="nil"/>
            </w:tcBorders>
            <w:shd w:val="clear" w:color="auto" w:fill="auto"/>
            <w:noWrap/>
            <w:vAlign w:val="bottom"/>
            <w:hideMark/>
          </w:tcPr>
          <w:p w14:paraId="3A3B042F"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93</w:t>
            </w:r>
          </w:p>
        </w:tc>
        <w:tc>
          <w:tcPr>
            <w:tcW w:w="486" w:type="pct"/>
            <w:tcBorders>
              <w:top w:val="nil"/>
              <w:left w:val="nil"/>
              <w:bottom w:val="nil"/>
              <w:right w:val="nil"/>
            </w:tcBorders>
            <w:shd w:val="clear" w:color="auto" w:fill="auto"/>
            <w:noWrap/>
            <w:vAlign w:val="bottom"/>
            <w:hideMark/>
          </w:tcPr>
          <w:p w14:paraId="051C46EF"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5.3%</w:t>
            </w:r>
          </w:p>
        </w:tc>
        <w:tc>
          <w:tcPr>
            <w:tcW w:w="486" w:type="pct"/>
            <w:tcBorders>
              <w:top w:val="nil"/>
              <w:left w:val="nil"/>
              <w:bottom w:val="nil"/>
              <w:right w:val="nil"/>
            </w:tcBorders>
            <w:shd w:val="clear" w:color="auto" w:fill="auto"/>
            <w:noWrap/>
            <w:vAlign w:val="bottom"/>
            <w:hideMark/>
          </w:tcPr>
          <w:p w14:paraId="28D9F9B8"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434</w:t>
            </w:r>
          </w:p>
        </w:tc>
        <w:tc>
          <w:tcPr>
            <w:tcW w:w="486" w:type="pct"/>
            <w:tcBorders>
              <w:top w:val="nil"/>
              <w:left w:val="nil"/>
              <w:bottom w:val="nil"/>
              <w:right w:val="nil"/>
            </w:tcBorders>
            <w:shd w:val="clear" w:color="auto" w:fill="auto"/>
            <w:noWrap/>
            <w:vAlign w:val="bottom"/>
            <w:hideMark/>
          </w:tcPr>
          <w:p w14:paraId="4D4DD8D7"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9.9%</w:t>
            </w:r>
          </w:p>
        </w:tc>
      </w:tr>
      <w:tr w:rsidR="00700A1D" w:rsidRPr="00DF731F" w14:paraId="13DA62DE" w14:textId="77777777" w:rsidTr="00961528">
        <w:trPr>
          <w:trHeight w:val="300"/>
        </w:trPr>
        <w:tc>
          <w:tcPr>
            <w:tcW w:w="1113" w:type="pct"/>
            <w:tcBorders>
              <w:top w:val="nil"/>
              <w:left w:val="nil"/>
              <w:bottom w:val="nil"/>
              <w:right w:val="nil"/>
            </w:tcBorders>
            <w:shd w:val="clear" w:color="auto" w:fill="auto"/>
            <w:noWrap/>
            <w:vAlign w:val="bottom"/>
          </w:tcPr>
          <w:p w14:paraId="7FB5232D"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Bad</w:t>
            </w:r>
          </w:p>
        </w:tc>
        <w:tc>
          <w:tcPr>
            <w:tcW w:w="486" w:type="pct"/>
            <w:tcBorders>
              <w:top w:val="nil"/>
              <w:left w:val="nil"/>
              <w:bottom w:val="nil"/>
              <w:right w:val="nil"/>
            </w:tcBorders>
            <w:shd w:val="clear" w:color="auto" w:fill="auto"/>
            <w:noWrap/>
            <w:vAlign w:val="bottom"/>
          </w:tcPr>
          <w:p w14:paraId="63136417"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159</w:t>
            </w:r>
          </w:p>
        </w:tc>
        <w:tc>
          <w:tcPr>
            <w:tcW w:w="486" w:type="pct"/>
            <w:tcBorders>
              <w:top w:val="nil"/>
              <w:left w:val="nil"/>
              <w:bottom w:val="nil"/>
              <w:right w:val="nil"/>
            </w:tcBorders>
            <w:shd w:val="clear" w:color="auto" w:fill="auto"/>
            <w:noWrap/>
            <w:vAlign w:val="bottom"/>
          </w:tcPr>
          <w:p w14:paraId="79F3B22D"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11.6%</w:t>
            </w:r>
          </w:p>
        </w:tc>
        <w:tc>
          <w:tcPr>
            <w:tcW w:w="486" w:type="pct"/>
            <w:tcBorders>
              <w:top w:val="nil"/>
              <w:left w:val="nil"/>
              <w:bottom w:val="nil"/>
              <w:right w:val="nil"/>
            </w:tcBorders>
            <w:shd w:val="clear" w:color="auto" w:fill="auto"/>
            <w:noWrap/>
            <w:vAlign w:val="bottom"/>
          </w:tcPr>
          <w:p w14:paraId="150750CD"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120</w:t>
            </w:r>
          </w:p>
        </w:tc>
        <w:tc>
          <w:tcPr>
            <w:tcW w:w="486" w:type="pct"/>
            <w:tcBorders>
              <w:top w:val="nil"/>
              <w:left w:val="nil"/>
              <w:bottom w:val="nil"/>
              <w:right w:val="nil"/>
            </w:tcBorders>
            <w:shd w:val="clear" w:color="auto" w:fill="auto"/>
            <w:noWrap/>
            <w:vAlign w:val="bottom"/>
          </w:tcPr>
          <w:p w14:paraId="54B3840A"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9.6%</w:t>
            </w:r>
          </w:p>
        </w:tc>
        <w:tc>
          <w:tcPr>
            <w:tcW w:w="486" w:type="pct"/>
            <w:tcBorders>
              <w:top w:val="nil"/>
              <w:left w:val="nil"/>
              <w:bottom w:val="nil"/>
              <w:right w:val="nil"/>
            </w:tcBorders>
            <w:shd w:val="clear" w:color="auto" w:fill="auto"/>
            <w:noWrap/>
            <w:vAlign w:val="bottom"/>
          </w:tcPr>
          <w:p w14:paraId="05DD5CFC"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151</w:t>
            </w:r>
          </w:p>
        </w:tc>
        <w:tc>
          <w:tcPr>
            <w:tcW w:w="486" w:type="pct"/>
            <w:tcBorders>
              <w:top w:val="nil"/>
              <w:left w:val="nil"/>
              <w:bottom w:val="nil"/>
              <w:right w:val="nil"/>
            </w:tcBorders>
            <w:shd w:val="clear" w:color="auto" w:fill="auto"/>
            <w:noWrap/>
            <w:vAlign w:val="bottom"/>
          </w:tcPr>
          <w:p w14:paraId="1844F1DC"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8.6%</w:t>
            </w:r>
          </w:p>
        </w:tc>
        <w:tc>
          <w:tcPr>
            <w:tcW w:w="486" w:type="pct"/>
            <w:tcBorders>
              <w:top w:val="nil"/>
              <w:left w:val="nil"/>
              <w:bottom w:val="nil"/>
              <w:right w:val="nil"/>
            </w:tcBorders>
            <w:shd w:val="clear" w:color="auto" w:fill="auto"/>
            <w:noWrap/>
            <w:vAlign w:val="bottom"/>
          </w:tcPr>
          <w:p w14:paraId="27FF553F"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430</w:t>
            </w:r>
          </w:p>
        </w:tc>
        <w:tc>
          <w:tcPr>
            <w:tcW w:w="486" w:type="pct"/>
            <w:tcBorders>
              <w:top w:val="nil"/>
              <w:left w:val="nil"/>
              <w:bottom w:val="nil"/>
              <w:right w:val="nil"/>
            </w:tcBorders>
            <w:shd w:val="clear" w:color="auto" w:fill="auto"/>
            <w:noWrap/>
            <w:vAlign w:val="bottom"/>
          </w:tcPr>
          <w:p w14:paraId="097620F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9.8%</w:t>
            </w:r>
          </w:p>
        </w:tc>
      </w:tr>
      <w:tr w:rsidR="00700A1D" w:rsidRPr="00DF731F" w14:paraId="17911B5D" w14:textId="77777777" w:rsidTr="00961528">
        <w:trPr>
          <w:trHeight w:val="300"/>
        </w:trPr>
        <w:tc>
          <w:tcPr>
            <w:tcW w:w="1113" w:type="pct"/>
            <w:tcBorders>
              <w:top w:val="nil"/>
              <w:left w:val="nil"/>
              <w:bottom w:val="nil"/>
              <w:right w:val="nil"/>
            </w:tcBorders>
            <w:shd w:val="clear" w:color="auto" w:fill="auto"/>
            <w:noWrap/>
            <w:vAlign w:val="bottom"/>
          </w:tcPr>
          <w:p w14:paraId="3C0FA3A8"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Neither bad nor good</w:t>
            </w:r>
          </w:p>
        </w:tc>
        <w:tc>
          <w:tcPr>
            <w:tcW w:w="486" w:type="pct"/>
            <w:tcBorders>
              <w:top w:val="nil"/>
              <w:left w:val="nil"/>
              <w:bottom w:val="nil"/>
              <w:right w:val="nil"/>
            </w:tcBorders>
            <w:shd w:val="clear" w:color="auto" w:fill="auto"/>
            <w:noWrap/>
            <w:vAlign w:val="bottom"/>
          </w:tcPr>
          <w:p w14:paraId="3F064909"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289</w:t>
            </w:r>
          </w:p>
        </w:tc>
        <w:tc>
          <w:tcPr>
            <w:tcW w:w="486" w:type="pct"/>
            <w:tcBorders>
              <w:top w:val="nil"/>
              <w:left w:val="nil"/>
              <w:bottom w:val="nil"/>
              <w:right w:val="nil"/>
            </w:tcBorders>
            <w:shd w:val="clear" w:color="auto" w:fill="auto"/>
            <w:noWrap/>
            <w:vAlign w:val="bottom"/>
          </w:tcPr>
          <w:p w14:paraId="6F2CB269"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21.1%</w:t>
            </w:r>
          </w:p>
        </w:tc>
        <w:tc>
          <w:tcPr>
            <w:tcW w:w="486" w:type="pct"/>
            <w:tcBorders>
              <w:top w:val="nil"/>
              <w:left w:val="nil"/>
              <w:bottom w:val="nil"/>
              <w:right w:val="nil"/>
            </w:tcBorders>
            <w:shd w:val="clear" w:color="auto" w:fill="auto"/>
            <w:noWrap/>
            <w:vAlign w:val="bottom"/>
          </w:tcPr>
          <w:p w14:paraId="20C565AD"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221</w:t>
            </w:r>
          </w:p>
        </w:tc>
        <w:tc>
          <w:tcPr>
            <w:tcW w:w="486" w:type="pct"/>
            <w:tcBorders>
              <w:top w:val="nil"/>
              <w:left w:val="nil"/>
              <w:bottom w:val="nil"/>
              <w:right w:val="nil"/>
            </w:tcBorders>
            <w:shd w:val="clear" w:color="auto" w:fill="auto"/>
            <w:noWrap/>
            <w:vAlign w:val="bottom"/>
          </w:tcPr>
          <w:p w14:paraId="4FDA575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17.7%</w:t>
            </w:r>
          </w:p>
        </w:tc>
        <w:tc>
          <w:tcPr>
            <w:tcW w:w="486" w:type="pct"/>
            <w:tcBorders>
              <w:top w:val="nil"/>
              <w:left w:val="nil"/>
              <w:bottom w:val="nil"/>
              <w:right w:val="nil"/>
            </w:tcBorders>
            <w:shd w:val="clear" w:color="auto" w:fill="auto"/>
            <w:noWrap/>
            <w:vAlign w:val="bottom"/>
          </w:tcPr>
          <w:p w14:paraId="0654A47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297</w:t>
            </w:r>
          </w:p>
        </w:tc>
        <w:tc>
          <w:tcPr>
            <w:tcW w:w="486" w:type="pct"/>
            <w:tcBorders>
              <w:top w:val="nil"/>
              <w:left w:val="nil"/>
              <w:bottom w:val="nil"/>
              <w:right w:val="nil"/>
            </w:tcBorders>
            <w:shd w:val="clear" w:color="auto" w:fill="auto"/>
            <w:noWrap/>
            <w:vAlign w:val="bottom"/>
          </w:tcPr>
          <w:p w14:paraId="7836C54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17.0%</w:t>
            </w:r>
          </w:p>
        </w:tc>
        <w:tc>
          <w:tcPr>
            <w:tcW w:w="486" w:type="pct"/>
            <w:tcBorders>
              <w:top w:val="nil"/>
              <w:left w:val="nil"/>
              <w:bottom w:val="nil"/>
              <w:right w:val="nil"/>
            </w:tcBorders>
            <w:shd w:val="clear" w:color="auto" w:fill="auto"/>
            <w:noWrap/>
            <w:vAlign w:val="bottom"/>
          </w:tcPr>
          <w:p w14:paraId="683BBA7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807</w:t>
            </w:r>
          </w:p>
        </w:tc>
        <w:tc>
          <w:tcPr>
            <w:tcW w:w="486" w:type="pct"/>
            <w:tcBorders>
              <w:top w:val="nil"/>
              <w:left w:val="nil"/>
              <w:bottom w:val="nil"/>
              <w:right w:val="nil"/>
            </w:tcBorders>
            <w:shd w:val="clear" w:color="auto" w:fill="auto"/>
            <w:noWrap/>
            <w:vAlign w:val="bottom"/>
          </w:tcPr>
          <w:p w14:paraId="566C65FA"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18.5%</w:t>
            </w:r>
          </w:p>
        </w:tc>
      </w:tr>
      <w:tr w:rsidR="00700A1D" w:rsidRPr="00DF731F" w14:paraId="03785C81" w14:textId="77777777" w:rsidTr="00961528">
        <w:trPr>
          <w:trHeight w:val="300"/>
        </w:trPr>
        <w:tc>
          <w:tcPr>
            <w:tcW w:w="1113" w:type="pct"/>
            <w:tcBorders>
              <w:top w:val="nil"/>
              <w:left w:val="nil"/>
              <w:bottom w:val="nil"/>
              <w:right w:val="nil"/>
            </w:tcBorders>
            <w:shd w:val="clear" w:color="auto" w:fill="auto"/>
            <w:noWrap/>
            <w:vAlign w:val="bottom"/>
            <w:hideMark/>
          </w:tcPr>
          <w:p w14:paraId="34D375B5"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Good</w:t>
            </w:r>
          </w:p>
        </w:tc>
        <w:tc>
          <w:tcPr>
            <w:tcW w:w="486" w:type="pct"/>
            <w:tcBorders>
              <w:top w:val="nil"/>
              <w:left w:val="nil"/>
              <w:bottom w:val="nil"/>
              <w:right w:val="nil"/>
            </w:tcBorders>
            <w:shd w:val="clear" w:color="auto" w:fill="auto"/>
            <w:noWrap/>
            <w:vAlign w:val="bottom"/>
            <w:hideMark/>
          </w:tcPr>
          <w:p w14:paraId="2F578010"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255</w:t>
            </w:r>
          </w:p>
        </w:tc>
        <w:tc>
          <w:tcPr>
            <w:tcW w:w="486" w:type="pct"/>
            <w:tcBorders>
              <w:top w:val="nil"/>
              <w:left w:val="nil"/>
              <w:bottom w:val="nil"/>
              <w:right w:val="nil"/>
            </w:tcBorders>
            <w:shd w:val="clear" w:color="auto" w:fill="auto"/>
            <w:noWrap/>
            <w:vAlign w:val="bottom"/>
            <w:hideMark/>
          </w:tcPr>
          <w:p w14:paraId="4AD8C173"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18.7%</w:t>
            </w:r>
          </w:p>
        </w:tc>
        <w:tc>
          <w:tcPr>
            <w:tcW w:w="486" w:type="pct"/>
            <w:tcBorders>
              <w:top w:val="nil"/>
              <w:left w:val="nil"/>
              <w:bottom w:val="nil"/>
              <w:right w:val="nil"/>
            </w:tcBorders>
            <w:shd w:val="clear" w:color="auto" w:fill="auto"/>
            <w:noWrap/>
            <w:vAlign w:val="bottom"/>
            <w:hideMark/>
          </w:tcPr>
          <w:p w14:paraId="7882383C"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237</w:t>
            </w:r>
          </w:p>
        </w:tc>
        <w:tc>
          <w:tcPr>
            <w:tcW w:w="486" w:type="pct"/>
            <w:tcBorders>
              <w:top w:val="nil"/>
              <w:left w:val="nil"/>
              <w:bottom w:val="nil"/>
              <w:right w:val="nil"/>
            </w:tcBorders>
            <w:shd w:val="clear" w:color="auto" w:fill="auto"/>
            <w:noWrap/>
            <w:vAlign w:val="bottom"/>
            <w:hideMark/>
          </w:tcPr>
          <w:p w14:paraId="36B43F5F"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18.9%</w:t>
            </w:r>
          </w:p>
        </w:tc>
        <w:tc>
          <w:tcPr>
            <w:tcW w:w="486" w:type="pct"/>
            <w:tcBorders>
              <w:top w:val="nil"/>
              <w:left w:val="nil"/>
              <w:bottom w:val="nil"/>
              <w:right w:val="nil"/>
            </w:tcBorders>
            <w:shd w:val="clear" w:color="auto" w:fill="auto"/>
            <w:noWrap/>
            <w:vAlign w:val="bottom"/>
            <w:hideMark/>
          </w:tcPr>
          <w:p w14:paraId="3BEFF6C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458</w:t>
            </w:r>
          </w:p>
        </w:tc>
        <w:tc>
          <w:tcPr>
            <w:tcW w:w="486" w:type="pct"/>
            <w:tcBorders>
              <w:top w:val="nil"/>
              <w:left w:val="nil"/>
              <w:bottom w:val="nil"/>
              <w:right w:val="nil"/>
            </w:tcBorders>
            <w:shd w:val="clear" w:color="auto" w:fill="auto"/>
            <w:noWrap/>
            <w:vAlign w:val="bottom"/>
            <w:hideMark/>
          </w:tcPr>
          <w:p w14:paraId="7FDC07C3"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26.2%</w:t>
            </w:r>
          </w:p>
        </w:tc>
        <w:tc>
          <w:tcPr>
            <w:tcW w:w="486" w:type="pct"/>
            <w:tcBorders>
              <w:top w:val="nil"/>
              <w:left w:val="nil"/>
              <w:bottom w:val="nil"/>
              <w:right w:val="nil"/>
            </w:tcBorders>
            <w:shd w:val="clear" w:color="auto" w:fill="auto"/>
            <w:noWrap/>
            <w:vAlign w:val="bottom"/>
            <w:hideMark/>
          </w:tcPr>
          <w:p w14:paraId="3722B642"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950</w:t>
            </w:r>
          </w:p>
        </w:tc>
        <w:tc>
          <w:tcPr>
            <w:tcW w:w="486" w:type="pct"/>
            <w:tcBorders>
              <w:top w:val="nil"/>
              <w:left w:val="nil"/>
              <w:bottom w:val="nil"/>
              <w:right w:val="nil"/>
            </w:tcBorders>
            <w:shd w:val="clear" w:color="auto" w:fill="auto"/>
            <w:noWrap/>
            <w:vAlign w:val="bottom"/>
            <w:hideMark/>
          </w:tcPr>
          <w:p w14:paraId="49B6C38A"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21.8%</w:t>
            </w:r>
          </w:p>
        </w:tc>
      </w:tr>
      <w:tr w:rsidR="00700A1D" w:rsidRPr="00DF731F" w14:paraId="23DD23D3" w14:textId="77777777" w:rsidTr="00961528">
        <w:trPr>
          <w:trHeight w:val="300"/>
        </w:trPr>
        <w:tc>
          <w:tcPr>
            <w:tcW w:w="1113" w:type="pct"/>
            <w:tcBorders>
              <w:top w:val="nil"/>
              <w:left w:val="nil"/>
              <w:bottom w:val="single" w:sz="4" w:space="0" w:color="auto"/>
              <w:right w:val="nil"/>
            </w:tcBorders>
            <w:shd w:val="clear" w:color="auto" w:fill="auto"/>
            <w:noWrap/>
            <w:vAlign w:val="bottom"/>
            <w:hideMark/>
          </w:tcPr>
          <w:p w14:paraId="3B816C66"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Very good</w:t>
            </w:r>
          </w:p>
        </w:tc>
        <w:tc>
          <w:tcPr>
            <w:tcW w:w="486" w:type="pct"/>
            <w:tcBorders>
              <w:top w:val="nil"/>
              <w:left w:val="nil"/>
              <w:bottom w:val="single" w:sz="4" w:space="0" w:color="auto"/>
              <w:right w:val="nil"/>
            </w:tcBorders>
            <w:shd w:val="clear" w:color="auto" w:fill="auto"/>
            <w:noWrap/>
            <w:vAlign w:val="bottom"/>
            <w:hideMark/>
          </w:tcPr>
          <w:p w14:paraId="6F284CFC"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260</w:t>
            </w:r>
          </w:p>
        </w:tc>
        <w:tc>
          <w:tcPr>
            <w:tcW w:w="486" w:type="pct"/>
            <w:tcBorders>
              <w:top w:val="nil"/>
              <w:left w:val="nil"/>
              <w:bottom w:val="single" w:sz="4" w:space="0" w:color="auto"/>
              <w:right w:val="nil"/>
            </w:tcBorders>
            <w:shd w:val="clear" w:color="auto" w:fill="auto"/>
            <w:noWrap/>
            <w:vAlign w:val="bottom"/>
            <w:hideMark/>
          </w:tcPr>
          <w:p w14:paraId="781E47C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19.0%</w:t>
            </w:r>
          </w:p>
        </w:tc>
        <w:tc>
          <w:tcPr>
            <w:tcW w:w="486" w:type="pct"/>
            <w:tcBorders>
              <w:top w:val="nil"/>
              <w:left w:val="nil"/>
              <w:bottom w:val="single" w:sz="4" w:space="0" w:color="auto"/>
              <w:right w:val="nil"/>
            </w:tcBorders>
            <w:shd w:val="clear" w:color="auto" w:fill="auto"/>
            <w:noWrap/>
            <w:vAlign w:val="bottom"/>
            <w:hideMark/>
          </w:tcPr>
          <w:p w14:paraId="3CB443E2"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257</w:t>
            </w:r>
          </w:p>
        </w:tc>
        <w:tc>
          <w:tcPr>
            <w:tcW w:w="486" w:type="pct"/>
            <w:tcBorders>
              <w:top w:val="nil"/>
              <w:left w:val="nil"/>
              <w:bottom w:val="single" w:sz="4" w:space="0" w:color="auto"/>
              <w:right w:val="nil"/>
            </w:tcBorders>
            <w:shd w:val="clear" w:color="auto" w:fill="auto"/>
            <w:noWrap/>
            <w:vAlign w:val="bottom"/>
            <w:hideMark/>
          </w:tcPr>
          <w:p w14:paraId="6A9CFD8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20.5%</w:t>
            </w:r>
          </w:p>
        </w:tc>
        <w:tc>
          <w:tcPr>
            <w:tcW w:w="486" w:type="pct"/>
            <w:tcBorders>
              <w:top w:val="nil"/>
              <w:left w:val="nil"/>
              <w:bottom w:val="single" w:sz="4" w:space="0" w:color="auto"/>
              <w:right w:val="nil"/>
            </w:tcBorders>
            <w:shd w:val="clear" w:color="auto" w:fill="auto"/>
            <w:noWrap/>
            <w:vAlign w:val="bottom"/>
            <w:hideMark/>
          </w:tcPr>
          <w:p w14:paraId="23B8233A"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444</w:t>
            </w:r>
          </w:p>
        </w:tc>
        <w:tc>
          <w:tcPr>
            <w:tcW w:w="486" w:type="pct"/>
            <w:tcBorders>
              <w:top w:val="nil"/>
              <w:left w:val="nil"/>
              <w:bottom w:val="single" w:sz="4" w:space="0" w:color="auto"/>
              <w:right w:val="nil"/>
            </w:tcBorders>
            <w:shd w:val="clear" w:color="auto" w:fill="auto"/>
            <w:noWrap/>
            <w:vAlign w:val="bottom"/>
            <w:hideMark/>
          </w:tcPr>
          <w:p w14:paraId="6A2C3E76"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25.4%</w:t>
            </w:r>
          </w:p>
        </w:tc>
        <w:tc>
          <w:tcPr>
            <w:tcW w:w="486" w:type="pct"/>
            <w:tcBorders>
              <w:top w:val="nil"/>
              <w:left w:val="nil"/>
              <w:bottom w:val="single" w:sz="4" w:space="0" w:color="auto"/>
              <w:right w:val="nil"/>
            </w:tcBorders>
            <w:shd w:val="clear" w:color="auto" w:fill="auto"/>
            <w:noWrap/>
            <w:vAlign w:val="bottom"/>
            <w:hideMark/>
          </w:tcPr>
          <w:p w14:paraId="3E651F44"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961</w:t>
            </w:r>
          </w:p>
        </w:tc>
        <w:tc>
          <w:tcPr>
            <w:tcW w:w="486" w:type="pct"/>
            <w:tcBorders>
              <w:top w:val="nil"/>
              <w:left w:val="nil"/>
              <w:bottom w:val="single" w:sz="4" w:space="0" w:color="auto"/>
              <w:right w:val="nil"/>
            </w:tcBorders>
            <w:shd w:val="clear" w:color="auto" w:fill="auto"/>
            <w:noWrap/>
            <w:vAlign w:val="bottom"/>
            <w:hideMark/>
          </w:tcPr>
          <w:p w14:paraId="486D4AD8"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22.0%</w:t>
            </w:r>
          </w:p>
        </w:tc>
      </w:tr>
      <w:tr w:rsidR="00700A1D" w:rsidRPr="00DF731F" w14:paraId="77705842" w14:textId="77777777" w:rsidTr="00961528">
        <w:trPr>
          <w:trHeight w:val="300"/>
        </w:trPr>
        <w:tc>
          <w:tcPr>
            <w:tcW w:w="1113" w:type="pct"/>
            <w:tcBorders>
              <w:top w:val="single" w:sz="4" w:space="0" w:color="auto"/>
              <w:left w:val="nil"/>
              <w:bottom w:val="single" w:sz="4" w:space="0" w:color="auto"/>
              <w:right w:val="nil"/>
            </w:tcBorders>
            <w:shd w:val="clear" w:color="auto" w:fill="auto"/>
            <w:noWrap/>
            <w:vAlign w:val="bottom"/>
            <w:hideMark/>
          </w:tcPr>
          <w:p w14:paraId="75B429F2"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Bad or very bad</w:t>
            </w:r>
          </w:p>
        </w:tc>
        <w:tc>
          <w:tcPr>
            <w:tcW w:w="486" w:type="pct"/>
            <w:tcBorders>
              <w:top w:val="single" w:sz="4" w:space="0" w:color="auto"/>
              <w:left w:val="nil"/>
              <w:bottom w:val="single" w:sz="4" w:space="0" w:color="auto"/>
              <w:right w:val="nil"/>
            </w:tcBorders>
            <w:shd w:val="clear" w:color="auto" w:fill="auto"/>
            <w:noWrap/>
            <w:vAlign w:val="bottom"/>
            <w:hideMark/>
          </w:tcPr>
          <w:p w14:paraId="1BBA100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388</w:t>
            </w:r>
          </w:p>
        </w:tc>
        <w:tc>
          <w:tcPr>
            <w:tcW w:w="486" w:type="pct"/>
            <w:tcBorders>
              <w:top w:val="single" w:sz="4" w:space="0" w:color="auto"/>
              <w:left w:val="nil"/>
              <w:bottom w:val="single" w:sz="4" w:space="0" w:color="auto"/>
              <w:right w:val="nil"/>
            </w:tcBorders>
            <w:shd w:val="clear" w:color="auto" w:fill="auto"/>
            <w:noWrap/>
            <w:vAlign w:val="bottom"/>
            <w:hideMark/>
          </w:tcPr>
          <w:p w14:paraId="4C0540E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28.4%</w:t>
            </w:r>
          </w:p>
        </w:tc>
        <w:tc>
          <w:tcPr>
            <w:tcW w:w="486" w:type="pct"/>
            <w:tcBorders>
              <w:top w:val="single" w:sz="4" w:space="0" w:color="auto"/>
              <w:left w:val="nil"/>
              <w:bottom w:val="single" w:sz="4" w:space="0" w:color="auto"/>
              <w:right w:val="nil"/>
            </w:tcBorders>
            <w:shd w:val="clear" w:color="auto" w:fill="auto"/>
            <w:noWrap/>
            <w:vAlign w:val="bottom"/>
            <w:hideMark/>
          </w:tcPr>
          <w:p w14:paraId="00976A10"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232</w:t>
            </w:r>
          </w:p>
        </w:tc>
        <w:tc>
          <w:tcPr>
            <w:tcW w:w="486" w:type="pct"/>
            <w:tcBorders>
              <w:top w:val="single" w:sz="4" w:space="0" w:color="auto"/>
              <w:left w:val="nil"/>
              <w:bottom w:val="single" w:sz="4" w:space="0" w:color="auto"/>
              <w:right w:val="nil"/>
            </w:tcBorders>
            <w:shd w:val="clear" w:color="auto" w:fill="auto"/>
            <w:noWrap/>
            <w:vAlign w:val="bottom"/>
            <w:hideMark/>
          </w:tcPr>
          <w:p w14:paraId="4BCC8542"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18.5%</w:t>
            </w:r>
          </w:p>
        </w:tc>
        <w:tc>
          <w:tcPr>
            <w:tcW w:w="486" w:type="pct"/>
            <w:tcBorders>
              <w:top w:val="single" w:sz="4" w:space="0" w:color="auto"/>
              <w:left w:val="nil"/>
              <w:bottom w:val="single" w:sz="4" w:space="0" w:color="auto"/>
              <w:right w:val="nil"/>
            </w:tcBorders>
            <w:shd w:val="clear" w:color="auto" w:fill="auto"/>
            <w:noWrap/>
            <w:vAlign w:val="bottom"/>
            <w:hideMark/>
          </w:tcPr>
          <w:p w14:paraId="00211D9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244</w:t>
            </w:r>
          </w:p>
        </w:tc>
        <w:tc>
          <w:tcPr>
            <w:tcW w:w="486" w:type="pct"/>
            <w:tcBorders>
              <w:top w:val="single" w:sz="4" w:space="0" w:color="auto"/>
              <w:left w:val="nil"/>
              <w:bottom w:val="single" w:sz="4" w:space="0" w:color="auto"/>
              <w:right w:val="nil"/>
            </w:tcBorders>
            <w:shd w:val="clear" w:color="auto" w:fill="auto"/>
            <w:noWrap/>
            <w:vAlign w:val="bottom"/>
            <w:hideMark/>
          </w:tcPr>
          <w:p w14:paraId="11788B96"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14.0%</w:t>
            </w:r>
          </w:p>
        </w:tc>
        <w:tc>
          <w:tcPr>
            <w:tcW w:w="486" w:type="pct"/>
            <w:tcBorders>
              <w:top w:val="single" w:sz="4" w:space="0" w:color="auto"/>
              <w:left w:val="nil"/>
              <w:bottom w:val="single" w:sz="4" w:space="0" w:color="auto"/>
              <w:right w:val="nil"/>
            </w:tcBorders>
            <w:shd w:val="clear" w:color="auto" w:fill="auto"/>
            <w:noWrap/>
            <w:vAlign w:val="bottom"/>
            <w:hideMark/>
          </w:tcPr>
          <w:p w14:paraId="588FC4A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864</w:t>
            </w:r>
          </w:p>
        </w:tc>
        <w:tc>
          <w:tcPr>
            <w:tcW w:w="486" w:type="pct"/>
            <w:tcBorders>
              <w:top w:val="single" w:sz="4" w:space="0" w:color="auto"/>
              <w:left w:val="nil"/>
              <w:bottom w:val="single" w:sz="4" w:space="0" w:color="auto"/>
              <w:right w:val="nil"/>
            </w:tcBorders>
            <w:shd w:val="clear" w:color="auto" w:fill="auto"/>
            <w:noWrap/>
            <w:vAlign w:val="bottom"/>
            <w:hideMark/>
          </w:tcPr>
          <w:p w14:paraId="1E77DD4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19.8%</w:t>
            </w:r>
          </w:p>
        </w:tc>
      </w:tr>
    </w:tbl>
    <w:p w14:paraId="2BF6E506" w14:textId="77777777" w:rsidR="00700A1D" w:rsidRPr="00DF731F" w:rsidRDefault="00700A1D" w:rsidP="00700A1D">
      <w:pPr>
        <w:spacing w:after="120" w:line="240" w:lineRule="auto"/>
        <w:rPr>
          <w:rFonts w:ascii="Arial Narrow" w:eastAsia="Aptos" w:hAnsi="Arial Narrow" w:cs="Times New Roman"/>
          <w:lang w:val="en-US"/>
        </w:rPr>
      </w:pPr>
    </w:p>
    <w:p w14:paraId="5CD1228B" w14:textId="77777777" w:rsidR="00961528" w:rsidRPr="00DF731F" w:rsidRDefault="00961528" w:rsidP="00700A1D">
      <w:pPr>
        <w:spacing w:after="120" w:line="240" w:lineRule="auto"/>
        <w:rPr>
          <w:rFonts w:ascii="Arial Narrow" w:eastAsia="Aptos" w:hAnsi="Arial Narrow" w:cs="Times New Roman"/>
          <w:lang w:val="en-US"/>
        </w:rPr>
      </w:pPr>
    </w:p>
    <w:p w14:paraId="39BCD333" w14:textId="4B93026A" w:rsidR="00700A1D" w:rsidRPr="00DF731F" w:rsidRDefault="00700A1D" w:rsidP="00700A1D">
      <w:pPr>
        <w:spacing w:after="120" w:line="240" w:lineRule="auto"/>
        <w:rPr>
          <w:rFonts w:ascii="Times New Roman" w:eastAsia="Aptos" w:hAnsi="Times New Roman" w:cs="Times New Roman"/>
          <w:b/>
          <w:bCs/>
          <w:lang w:val="en-US"/>
        </w:rPr>
      </w:pPr>
      <w:r w:rsidRPr="00DF731F">
        <w:rPr>
          <w:rFonts w:ascii="Times New Roman" w:eastAsia="Aptos" w:hAnsi="Times New Roman" w:cs="Times New Roman"/>
          <w:b/>
          <w:bCs/>
          <w:lang w:val="en-US"/>
        </w:rPr>
        <w:t xml:space="preserve">Table </w:t>
      </w:r>
      <w:r w:rsidR="00225BF8" w:rsidRPr="00DF731F">
        <w:rPr>
          <w:rFonts w:ascii="Times New Roman" w:eastAsia="Aptos" w:hAnsi="Times New Roman" w:cs="Times New Roman"/>
          <w:b/>
          <w:bCs/>
          <w:lang w:val="en-US"/>
        </w:rPr>
        <w:t>S9</w:t>
      </w:r>
      <w:r w:rsidR="00961528" w:rsidRPr="00DF731F">
        <w:rPr>
          <w:rFonts w:ascii="Times New Roman" w:eastAsia="Aptos" w:hAnsi="Times New Roman" w:cs="Times New Roman"/>
          <w:b/>
          <w:bCs/>
          <w:lang w:val="en-US"/>
        </w:rPr>
        <w:t>f</w:t>
      </w:r>
      <w:r w:rsidR="00391CD1" w:rsidRPr="00DF731F">
        <w:rPr>
          <w:rFonts w:ascii="Times New Roman" w:eastAsia="Aptos" w:hAnsi="Times New Roman" w:cs="Times New Roman"/>
          <w:b/>
          <w:bCs/>
          <w:lang w:val="en-US"/>
        </w:rPr>
        <w:t>.</w:t>
      </w:r>
      <w:r w:rsidRPr="00DF731F">
        <w:rPr>
          <w:rFonts w:ascii="Times New Roman" w:eastAsia="Aptos" w:hAnsi="Times New Roman" w:cs="Times New Roman"/>
          <w:b/>
          <w:bCs/>
          <w:lang w:val="en-US"/>
        </w:rPr>
        <w:t xml:space="preserve"> Conflict with other students or friends</w:t>
      </w:r>
      <w:r w:rsidR="00391CD1" w:rsidRPr="00DF731F">
        <w:rPr>
          <w:rFonts w:ascii="Times New Roman" w:eastAsia="Aptos" w:hAnsi="Times New Roman" w:cs="Times New Roman"/>
          <w:b/>
          <w:bCs/>
          <w:lang w:val="en-US"/>
        </w:rPr>
        <w:t xml:space="preserve"> – students’ self-report</w:t>
      </w:r>
    </w:p>
    <w:p w14:paraId="1BFF11F6" w14:textId="77777777" w:rsidR="00700A1D" w:rsidRPr="00DF731F" w:rsidRDefault="00700A1D" w:rsidP="00700A1D">
      <w:pPr>
        <w:spacing w:after="120" w:line="240" w:lineRule="auto"/>
        <w:rPr>
          <w:rFonts w:ascii="Times New Roman" w:eastAsia="Aptos" w:hAnsi="Times New Roman" w:cs="Times New Roman"/>
          <w:lang w:val="en-US"/>
        </w:rPr>
      </w:pPr>
      <w:r w:rsidRPr="00DF731F">
        <w:rPr>
          <w:rFonts w:ascii="Times New Roman" w:eastAsia="Aptos" w:hAnsi="Times New Roman" w:cs="Times New Roman"/>
          <w:lang w:val="en-US"/>
        </w:rPr>
        <w:t>If you challenged OTHER STUDENTS OR FRIENDS, how did this make you feel?</w:t>
      </w:r>
    </w:p>
    <w:tbl>
      <w:tblPr>
        <w:tblW w:w="5000" w:type="pct"/>
        <w:tblLook w:val="04A0" w:firstRow="1" w:lastRow="0" w:firstColumn="1" w:lastColumn="0" w:noHBand="0" w:noVBand="1"/>
      </w:tblPr>
      <w:tblGrid>
        <w:gridCol w:w="2170"/>
        <w:gridCol w:w="948"/>
        <w:gridCol w:w="948"/>
        <w:gridCol w:w="947"/>
        <w:gridCol w:w="947"/>
        <w:gridCol w:w="947"/>
        <w:gridCol w:w="947"/>
        <w:gridCol w:w="947"/>
        <w:gridCol w:w="945"/>
      </w:tblGrid>
      <w:tr w:rsidR="00700A1D" w:rsidRPr="00DF731F" w14:paraId="01F1A66D" w14:textId="77777777" w:rsidTr="00961528">
        <w:trPr>
          <w:trHeight w:val="300"/>
        </w:trPr>
        <w:tc>
          <w:tcPr>
            <w:tcW w:w="1113" w:type="pct"/>
            <w:tcBorders>
              <w:top w:val="single" w:sz="4" w:space="0" w:color="auto"/>
              <w:left w:val="nil"/>
              <w:right w:val="nil"/>
            </w:tcBorders>
            <w:shd w:val="clear" w:color="auto" w:fill="A5C9EB"/>
            <w:noWrap/>
            <w:vAlign w:val="bottom"/>
            <w:hideMark/>
          </w:tcPr>
          <w:p w14:paraId="2360DA51" w14:textId="77777777" w:rsidR="00700A1D" w:rsidRPr="00DF731F" w:rsidRDefault="00700A1D" w:rsidP="00700A1D">
            <w:pPr>
              <w:spacing w:after="0" w:line="240" w:lineRule="auto"/>
              <w:rPr>
                <w:rFonts w:ascii="Arial Narrow" w:eastAsia="Times New Roman" w:hAnsi="Arial Narrow" w:cs="Times New Roman"/>
                <w:kern w:val="0"/>
                <w:lang w:val="en-US" w:eastAsia="en-GB"/>
                <w14:ligatures w14:val="none"/>
              </w:rPr>
            </w:pPr>
          </w:p>
        </w:tc>
        <w:tc>
          <w:tcPr>
            <w:tcW w:w="972" w:type="pct"/>
            <w:gridSpan w:val="2"/>
            <w:tcBorders>
              <w:top w:val="single" w:sz="4" w:space="0" w:color="auto"/>
              <w:left w:val="nil"/>
              <w:right w:val="nil"/>
            </w:tcBorders>
            <w:shd w:val="clear" w:color="auto" w:fill="A5C9EB"/>
            <w:noWrap/>
            <w:vAlign w:val="bottom"/>
            <w:hideMark/>
          </w:tcPr>
          <w:p w14:paraId="55A427FF"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Kenya</w:t>
            </w:r>
          </w:p>
        </w:tc>
        <w:tc>
          <w:tcPr>
            <w:tcW w:w="972" w:type="pct"/>
            <w:gridSpan w:val="2"/>
            <w:tcBorders>
              <w:top w:val="single" w:sz="4" w:space="0" w:color="auto"/>
              <w:left w:val="nil"/>
              <w:right w:val="nil"/>
            </w:tcBorders>
            <w:shd w:val="clear" w:color="auto" w:fill="A5C9EB"/>
            <w:noWrap/>
            <w:vAlign w:val="bottom"/>
            <w:hideMark/>
          </w:tcPr>
          <w:p w14:paraId="159F41EC"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Rwanda</w:t>
            </w:r>
          </w:p>
        </w:tc>
        <w:tc>
          <w:tcPr>
            <w:tcW w:w="972" w:type="pct"/>
            <w:gridSpan w:val="2"/>
            <w:tcBorders>
              <w:top w:val="single" w:sz="4" w:space="0" w:color="auto"/>
              <w:left w:val="nil"/>
              <w:right w:val="nil"/>
            </w:tcBorders>
            <w:shd w:val="clear" w:color="auto" w:fill="A5C9EB"/>
            <w:noWrap/>
            <w:vAlign w:val="bottom"/>
            <w:hideMark/>
          </w:tcPr>
          <w:p w14:paraId="19B0BDDF"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Uganda</w:t>
            </w:r>
          </w:p>
        </w:tc>
        <w:tc>
          <w:tcPr>
            <w:tcW w:w="972" w:type="pct"/>
            <w:gridSpan w:val="2"/>
            <w:tcBorders>
              <w:top w:val="single" w:sz="4" w:space="0" w:color="auto"/>
              <w:left w:val="nil"/>
              <w:right w:val="nil"/>
            </w:tcBorders>
            <w:shd w:val="clear" w:color="auto" w:fill="A5C9EB"/>
            <w:noWrap/>
            <w:vAlign w:val="bottom"/>
            <w:hideMark/>
          </w:tcPr>
          <w:p w14:paraId="2C70E443"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Total</w:t>
            </w:r>
          </w:p>
        </w:tc>
      </w:tr>
      <w:tr w:rsidR="00700A1D" w:rsidRPr="00DF731F" w14:paraId="112E78A5" w14:textId="77777777" w:rsidTr="00961528">
        <w:trPr>
          <w:trHeight w:val="300"/>
        </w:trPr>
        <w:tc>
          <w:tcPr>
            <w:tcW w:w="1113" w:type="pct"/>
            <w:tcBorders>
              <w:top w:val="nil"/>
              <w:left w:val="nil"/>
              <w:right w:val="nil"/>
            </w:tcBorders>
            <w:shd w:val="clear" w:color="auto" w:fill="A5C9EB"/>
            <w:noWrap/>
            <w:vAlign w:val="bottom"/>
          </w:tcPr>
          <w:p w14:paraId="2E8A4D09" w14:textId="77777777" w:rsidR="00700A1D" w:rsidRPr="00DF731F" w:rsidRDefault="00700A1D" w:rsidP="00700A1D">
            <w:pPr>
              <w:spacing w:after="0" w:line="240" w:lineRule="auto"/>
              <w:rPr>
                <w:rFonts w:ascii="Arial Narrow" w:eastAsia="Times New Roman" w:hAnsi="Arial Narrow" w:cs="Times New Roman"/>
                <w:kern w:val="0"/>
                <w:lang w:val="en-US" w:eastAsia="en-GB"/>
                <w14:ligatures w14:val="none"/>
              </w:rPr>
            </w:pPr>
          </w:p>
        </w:tc>
        <w:tc>
          <w:tcPr>
            <w:tcW w:w="486" w:type="pct"/>
            <w:tcBorders>
              <w:top w:val="nil"/>
              <w:left w:val="nil"/>
              <w:right w:val="nil"/>
            </w:tcBorders>
            <w:shd w:val="clear" w:color="auto" w:fill="A5C9EB"/>
            <w:noWrap/>
            <w:vAlign w:val="bottom"/>
          </w:tcPr>
          <w:p w14:paraId="0ABA16E9"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86" w:type="pct"/>
            <w:tcBorders>
              <w:top w:val="nil"/>
              <w:left w:val="nil"/>
              <w:right w:val="nil"/>
            </w:tcBorders>
            <w:shd w:val="clear" w:color="auto" w:fill="A5C9EB"/>
            <w:noWrap/>
            <w:vAlign w:val="bottom"/>
          </w:tcPr>
          <w:p w14:paraId="200D9B73"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c>
          <w:tcPr>
            <w:tcW w:w="486" w:type="pct"/>
            <w:tcBorders>
              <w:top w:val="nil"/>
              <w:left w:val="nil"/>
              <w:right w:val="nil"/>
            </w:tcBorders>
            <w:shd w:val="clear" w:color="auto" w:fill="A5C9EB"/>
            <w:noWrap/>
            <w:vAlign w:val="bottom"/>
          </w:tcPr>
          <w:p w14:paraId="45114419"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86" w:type="pct"/>
            <w:tcBorders>
              <w:top w:val="nil"/>
              <w:left w:val="nil"/>
              <w:right w:val="nil"/>
            </w:tcBorders>
            <w:shd w:val="clear" w:color="auto" w:fill="A5C9EB"/>
            <w:noWrap/>
            <w:vAlign w:val="bottom"/>
          </w:tcPr>
          <w:p w14:paraId="426E4B33"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c>
          <w:tcPr>
            <w:tcW w:w="486" w:type="pct"/>
            <w:tcBorders>
              <w:top w:val="nil"/>
              <w:left w:val="nil"/>
              <w:right w:val="nil"/>
            </w:tcBorders>
            <w:shd w:val="clear" w:color="auto" w:fill="A5C9EB"/>
            <w:noWrap/>
            <w:vAlign w:val="bottom"/>
          </w:tcPr>
          <w:p w14:paraId="1C47AE62"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86" w:type="pct"/>
            <w:tcBorders>
              <w:top w:val="nil"/>
              <w:left w:val="nil"/>
              <w:right w:val="nil"/>
            </w:tcBorders>
            <w:shd w:val="clear" w:color="auto" w:fill="A5C9EB"/>
            <w:noWrap/>
            <w:vAlign w:val="bottom"/>
          </w:tcPr>
          <w:p w14:paraId="04F9AAB0"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c>
          <w:tcPr>
            <w:tcW w:w="486" w:type="pct"/>
            <w:tcBorders>
              <w:top w:val="nil"/>
              <w:left w:val="nil"/>
              <w:right w:val="nil"/>
            </w:tcBorders>
            <w:shd w:val="clear" w:color="auto" w:fill="A5C9EB"/>
            <w:noWrap/>
            <w:vAlign w:val="bottom"/>
          </w:tcPr>
          <w:p w14:paraId="7915E78B"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86" w:type="pct"/>
            <w:tcBorders>
              <w:top w:val="nil"/>
              <w:left w:val="nil"/>
              <w:right w:val="nil"/>
            </w:tcBorders>
            <w:shd w:val="clear" w:color="auto" w:fill="A5C9EB"/>
            <w:noWrap/>
            <w:vAlign w:val="bottom"/>
          </w:tcPr>
          <w:p w14:paraId="5860B5E2"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r>
      <w:tr w:rsidR="00700A1D" w:rsidRPr="00DF731F" w14:paraId="0C0ED346" w14:textId="77777777" w:rsidTr="00961528">
        <w:trPr>
          <w:trHeight w:val="300"/>
        </w:trPr>
        <w:tc>
          <w:tcPr>
            <w:tcW w:w="1113" w:type="pct"/>
            <w:tcBorders>
              <w:top w:val="nil"/>
              <w:left w:val="nil"/>
              <w:bottom w:val="single" w:sz="4" w:space="0" w:color="auto"/>
              <w:right w:val="nil"/>
            </w:tcBorders>
            <w:shd w:val="clear" w:color="auto" w:fill="A5C9EB"/>
            <w:noWrap/>
            <w:vAlign w:val="bottom"/>
          </w:tcPr>
          <w:p w14:paraId="3ED707BE" w14:textId="77777777" w:rsidR="00700A1D" w:rsidRPr="00DF731F" w:rsidRDefault="00700A1D" w:rsidP="00700A1D">
            <w:pPr>
              <w:spacing w:after="0" w:line="240" w:lineRule="auto"/>
              <w:rPr>
                <w:rFonts w:ascii="Arial Narrow" w:eastAsia="Times New Roman" w:hAnsi="Arial Narrow" w:cs="Times New Roman"/>
                <w:kern w:val="0"/>
                <w:lang w:val="en-US" w:eastAsia="en-GB"/>
                <w14:ligatures w14:val="none"/>
              </w:rPr>
            </w:pPr>
          </w:p>
        </w:tc>
        <w:tc>
          <w:tcPr>
            <w:tcW w:w="486" w:type="pct"/>
            <w:tcBorders>
              <w:top w:val="nil"/>
              <w:left w:val="nil"/>
              <w:bottom w:val="single" w:sz="4" w:space="0" w:color="auto"/>
              <w:right w:val="nil"/>
            </w:tcBorders>
            <w:shd w:val="clear" w:color="auto" w:fill="A5C9EB"/>
            <w:noWrap/>
            <w:vAlign w:val="bottom"/>
          </w:tcPr>
          <w:p w14:paraId="5A50C788"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1367</w:t>
            </w:r>
          </w:p>
        </w:tc>
        <w:tc>
          <w:tcPr>
            <w:tcW w:w="486" w:type="pct"/>
            <w:tcBorders>
              <w:top w:val="nil"/>
              <w:left w:val="nil"/>
              <w:bottom w:val="single" w:sz="4" w:space="0" w:color="auto"/>
              <w:right w:val="nil"/>
            </w:tcBorders>
            <w:shd w:val="clear" w:color="auto" w:fill="A5C9EB"/>
            <w:noWrap/>
            <w:vAlign w:val="bottom"/>
          </w:tcPr>
          <w:p w14:paraId="68039F7E"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c>
          <w:tcPr>
            <w:tcW w:w="486" w:type="pct"/>
            <w:tcBorders>
              <w:top w:val="nil"/>
              <w:left w:val="nil"/>
              <w:bottom w:val="single" w:sz="4" w:space="0" w:color="auto"/>
              <w:right w:val="nil"/>
            </w:tcBorders>
            <w:shd w:val="clear" w:color="auto" w:fill="A5C9EB"/>
            <w:noWrap/>
            <w:vAlign w:val="bottom"/>
          </w:tcPr>
          <w:p w14:paraId="6E0AA4F9"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1251</w:t>
            </w:r>
          </w:p>
        </w:tc>
        <w:tc>
          <w:tcPr>
            <w:tcW w:w="486" w:type="pct"/>
            <w:tcBorders>
              <w:top w:val="nil"/>
              <w:left w:val="nil"/>
              <w:bottom w:val="single" w:sz="4" w:space="0" w:color="auto"/>
              <w:right w:val="nil"/>
            </w:tcBorders>
            <w:shd w:val="clear" w:color="auto" w:fill="A5C9EB"/>
            <w:noWrap/>
            <w:vAlign w:val="bottom"/>
          </w:tcPr>
          <w:p w14:paraId="2967DC7E"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c>
          <w:tcPr>
            <w:tcW w:w="486" w:type="pct"/>
            <w:tcBorders>
              <w:top w:val="nil"/>
              <w:left w:val="nil"/>
              <w:bottom w:val="single" w:sz="4" w:space="0" w:color="auto"/>
              <w:right w:val="nil"/>
            </w:tcBorders>
            <w:shd w:val="clear" w:color="auto" w:fill="A5C9EB"/>
            <w:noWrap/>
            <w:vAlign w:val="bottom"/>
          </w:tcPr>
          <w:p w14:paraId="1082A751"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1749</w:t>
            </w:r>
          </w:p>
        </w:tc>
        <w:tc>
          <w:tcPr>
            <w:tcW w:w="486" w:type="pct"/>
            <w:tcBorders>
              <w:top w:val="nil"/>
              <w:left w:val="nil"/>
              <w:bottom w:val="single" w:sz="4" w:space="0" w:color="auto"/>
              <w:right w:val="nil"/>
            </w:tcBorders>
            <w:shd w:val="clear" w:color="auto" w:fill="A5C9EB"/>
            <w:noWrap/>
            <w:vAlign w:val="bottom"/>
          </w:tcPr>
          <w:p w14:paraId="7F598439"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c>
          <w:tcPr>
            <w:tcW w:w="486" w:type="pct"/>
            <w:tcBorders>
              <w:top w:val="nil"/>
              <w:left w:val="nil"/>
              <w:bottom w:val="single" w:sz="4" w:space="0" w:color="auto"/>
              <w:right w:val="nil"/>
            </w:tcBorders>
            <w:shd w:val="clear" w:color="auto" w:fill="A5C9EB"/>
            <w:noWrap/>
            <w:vAlign w:val="bottom"/>
          </w:tcPr>
          <w:p w14:paraId="28326895"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4367</w:t>
            </w:r>
          </w:p>
        </w:tc>
        <w:tc>
          <w:tcPr>
            <w:tcW w:w="486" w:type="pct"/>
            <w:tcBorders>
              <w:top w:val="nil"/>
              <w:left w:val="nil"/>
              <w:bottom w:val="single" w:sz="4" w:space="0" w:color="auto"/>
              <w:right w:val="nil"/>
            </w:tcBorders>
            <w:shd w:val="clear" w:color="auto" w:fill="A5C9EB"/>
            <w:noWrap/>
            <w:vAlign w:val="bottom"/>
          </w:tcPr>
          <w:p w14:paraId="30E2E8EF"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r>
      <w:tr w:rsidR="00700A1D" w:rsidRPr="00DF731F" w14:paraId="710182FD" w14:textId="77777777" w:rsidTr="00961528">
        <w:trPr>
          <w:trHeight w:val="300"/>
        </w:trPr>
        <w:tc>
          <w:tcPr>
            <w:tcW w:w="1113" w:type="pct"/>
            <w:tcBorders>
              <w:top w:val="nil"/>
              <w:left w:val="nil"/>
              <w:bottom w:val="nil"/>
              <w:right w:val="nil"/>
            </w:tcBorders>
            <w:shd w:val="clear" w:color="auto" w:fill="auto"/>
            <w:noWrap/>
            <w:vAlign w:val="bottom"/>
            <w:hideMark/>
          </w:tcPr>
          <w:p w14:paraId="2FCBCB9E"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Missing</w:t>
            </w:r>
          </w:p>
        </w:tc>
        <w:tc>
          <w:tcPr>
            <w:tcW w:w="486" w:type="pct"/>
            <w:tcBorders>
              <w:top w:val="nil"/>
              <w:left w:val="nil"/>
              <w:bottom w:val="nil"/>
              <w:right w:val="nil"/>
            </w:tcBorders>
            <w:shd w:val="clear" w:color="auto" w:fill="auto"/>
            <w:noWrap/>
            <w:vAlign w:val="bottom"/>
            <w:hideMark/>
          </w:tcPr>
          <w:p w14:paraId="384F462A"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4</w:t>
            </w:r>
          </w:p>
        </w:tc>
        <w:tc>
          <w:tcPr>
            <w:tcW w:w="486" w:type="pct"/>
            <w:tcBorders>
              <w:top w:val="nil"/>
              <w:left w:val="nil"/>
              <w:bottom w:val="nil"/>
              <w:right w:val="nil"/>
            </w:tcBorders>
            <w:shd w:val="clear" w:color="auto" w:fill="auto"/>
            <w:noWrap/>
            <w:vAlign w:val="bottom"/>
            <w:hideMark/>
          </w:tcPr>
          <w:p w14:paraId="544383F6"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0.3%</w:t>
            </w:r>
          </w:p>
        </w:tc>
        <w:tc>
          <w:tcPr>
            <w:tcW w:w="486" w:type="pct"/>
            <w:tcBorders>
              <w:top w:val="nil"/>
              <w:left w:val="nil"/>
              <w:bottom w:val="nil"/>
              <w:right w:val="nil"/>
            </w:tcBorders>
            <w:shd w:val="clear" w:color="auto" w:fill="auto"/>
            <w:noWrap/>
            <w:vAlign w:val="bottom"/>
            <w:hideMark/>
          </w:tcPr>
          <w:p w14:paraId="3D2A51E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32</w:t>
            </w:r>
          </w:p>
        </w:tc>
        <w:tc>
          <w:tcPr>
            <w:tcW w:w="486" w:type="pct"/>
            <w:tcBorders>
              <w:top w:val="nil"/>
              <w:left w:val="nil"/>
              <w:bottom w:val="nil"/>
              <w:right w:val="nil"/>
            </w:tcBorders>
            <w:shd w:val="clear" w:color="auto" w:fill="auto"/>
            <w:noWrap/>
            <w:vAlign w:val="bottom"/>
            <w:hideMark/>
          </w:tcPr>
          <w:p w14:paraId="1B93F297"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2.6%</w:t>
            </w:r>
          </w:p>
        </w:tc>
        <w:tc>
          <w:tcPr>
            <w:tcW w:w="486" w:type="pct"/>
            <w:tcBorders>
              <w:top w:val="nil"/>
              <w:left w:val="nil"/>
              <w:bottom w:val="nil"/>
              <w:right w:val="nil"/>
            </w:tcBorders>
            <w:shd w:val="clear" w:color="auto" w:fill="auto"/>
            <w:noWrap/>
            <w:vAlign w:val="bottom"/>
            <w:hideMark/>
          </w:tcPr>
          <w:p w14:paraId="15CE5A22"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22</w:t>
            </w:r>
          </w:p>
        </w:tc>
        <w:tc>
          <w:tcPr>
            <w:tcW w:w="486" w:type="pct"/>
            <w:tcBorders>
              <w:top w:val="nil"/>
              <w:left w:val="nil"/>
              <w:bottom w:val="nil"/>
              <w:right w:val="nil"/>
            </w:tcBorders>
            <w:shd w:val="clear" w:color="auto" w:fill="auto"/>
            <w:noWrap/>
            <w:vAlign w:val="bottom"/>
            <w:hideMark/>
          </w:tcPr>
          <w:p w14:paraId="28648493"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1.3%</w:t>
            </w:r>
          </w:p>
        </w:tc>
        <w:tc>
          <w:tcPr>
            <w:tcW w:w="486" w:type="pct"/>
            <w:tcBorders>
              <w:top w:val="nil"/>
              <w:left w:val="nil"/>
              <w:bottom w:val="nil"/>
              <w:right w:val="nil"/>
            </w:tcBorders>
            <w:shd w:val="clear" w:color="auto" w:fill="auto"/>
            <w:noWrap/>
            <w:vAlign w:val="bottom"/>
            <w:hideMark/>
          </w:tcPr>
          <w:p w14:paraId="333EB40D"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58</w:t>
            </w:r>
          </w:p>
        </w:tc>
        <w:tc>
          <w:tcPr>
            <w:tcW w:w="486" w:type="pct"/>
            <w:tcBorders>
              <w:top w:val="nil"/>
              <w:left w:val="nil"/>
              <w:bottom w:val="nil"/>
              <w:right w:val="nil"/>
            </w:tcBorders>
            <w:shd w:val="clear" w:color="auto" w:fill="auto"/>
            <w:noWrap/>
            <w:vAlign w:val="bottom"/>
            <w:hideMark/>
          </w:tcPr>
          <w:p w14:paraId="078E167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1.3%</w:t>
            </w:r>
          </w:p>
        </w:tc>
      </w:tr>
      <w:tr w:rsidR="00700A1D" w:rsidRPr="00DF731F" w14:paraId="40E4E38D" w14:textId="77777777" w:rsidTr="00961528">
        <w:trPr>
          <w:trHeight w:val="300"/>
        </w:trPr>
        <w:tc>
          <w:tcPr>
            <w:tcW w:w="1113" w:type="pct"/>
            <w:tcBorders>
              <w:top w:val="nil"/>
              <w:left w:val="nil"/>
              <w:bottom w:val="nil"/>
              <w:right w:val="nil"/>
            </w:tcBorders>
            <w:shd w:val="clear" w:color="auto" w:fill="auto"/>
            <w:noWrap/>
            <w:vAlign w:val="bottom"/>
            <w:hideMark/>
          </w:tcPr>
          <w:p w14:paraId="620B0BFC"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I did not challenge</w:t>
            </w:r>
          </w:p>
        </w:tc>
        <w:tc>
          <w:tcPr>
            <w:tcW w:w="486" w:type="pct"/>
            <w:tcBorders>
              <w:top w:val="nil"/>
              <w:left w:val="nil"/>
              <w:bottom w:val="nil"/>
              <w:right w:val="nil"/>
            </w:tcBorders>
            <w:shd w:val="clear" w:color="auto" w:fill="auto"/>
            <w:noWrap/>
            <w:vAlign w:val="bottom"/>
            <w:hideMark/>
          </w:tcPr>
          <w:p w14:paraId="5CD7A7EC"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107</w:t>
            </w:r>
          </w:p>
        </w:tc>
        <w:tc>
          <w:tcPr>
            <w:tcW w:w="486" w:type="pct"/>
            <w:tcBorders>
              <w:top w:val="nil"/>
              <w:left w:val="nil"/>
              <w:bottom w:val="nil"/>
              <w:right w:val="nil"/>
            </w:tcBorders>
            <w:shd w:val="clear" w:color="auto" w:fill="auto"/>
            <w:noWrap/>
            <w:vAlign w:val="bottom"/>
            <w:hideMark/>
          </w:tcPr>
          <w:p w14:paraId="5851FFB8"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7.8%</w:t>
            </w:r>
          </w:p>
        </w:tc>
        <w:tc>
          <w:tcPr>
            <w:tcW w:w="486" w:type="pct"/>
            <w:tcBorders>
              <w:top w:val="nil"/>
              <w:left w:val="nil"/>
              <w:bottom w:val="nil"/>
              <w:right w:val="nil"/>
            </w:tcBorders>
            <w:shd w:val="clear" w:color="auto" w:fill="auto"/>
            <w:noWrap/>
            <w:vAlign w:val="bottom"/>
            <w:hideMark/>
          </w:tcPr>
          <w:p w14:paraId="5CCC20C4"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237</w:t>
            </w:r>
          </w:p>
        </w:tc>
        <w:tc>
          <w:tcPr>
            <w:tcW w:w="486" w:type="pct"/>
            <w:tcBorders>
              <w:top w:val="nil"/>
              <w:left w:val="nil"/>
              <w:bottom w:val="nil"/>
              <w:right w:val="nil"/>
            </w:tcBorders>
            <w:shd w:val="clear" w:color="auto" w:fill="auto"/>
            <w:noWrap/>
            <w:vAlign w:val="bottom"/>
            <w:hideMark/>
          </w:tcPr>
          <w:p w14:paraId="1E11E0C3"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18.9%</w:t>
            </w:r>
          </w:p>
        </w:tc>
        <w:tc>
          <w:tcPr>
            <w:tcW w:w="486" w:type="pct"/>
            <w:tcBorders>
              <w:top w:val="nil"/>
              <w:left w:val="nil"/>
              <w:bottom w:val="nil"/>
              <w:right w:val="nil"/>
            </w:tcBorders>
            <w:shd w:val="clear" w:color="auto" w:fill="auto"/>
            <w:noWrap/>
            <w:vAlign w:val="bottom"/>
            <w:hideMark/>
          </w:tcPr>
          <w:p w14:paraId="2EE85F59"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237</w:t>
            </w:r>
          </w:p>
        </w:tc>
        <w:tc>
          <w:tcPr>
            <w:tcW w:w="486" w:type="pct"/>
            <w:tcBorders>
              <w:top w:val="nil"/>
              <w:left w:val="nil"/>
              <w:bottom w:val="nil"/>
              <w:right w:val="nil"/>
            </w:tcBorders>
            <w:shd w:val="clear" w:color="auto" w:fill="auto"/>
            <w:noWrap/>
            <w:vAlign w:val="bottom"/>
            <w:hideMark/>
          </w:tcPr>
          <w:p w14:paraId="239EB040"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13.6%</w:t>
            </w:r>
          </w:p>
        </w:tc>
        <w:tc>
          <w:tcPr>
            <w:tcW w:w="486" w:type="pct"/>
            <w:tcBorders>
              <w:top w:val="nil"/>
              <w:left w:val="nil"/>
              <w:bottom w:val="nil"/>
              <w:right w:val="nil"/>
            </w:tcBorders>
            <w:shd w:val="clear" w:color="auto" w:fill="auto"/>
            <w:noWrap/>
            <w:vAlign w:val="bottom"/>
            <w:hideMark/>
          </w:tcPr>
          <w:p w14:paraId="19DC55B4"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581</w:t>
            </w:r>
          </w:p>
        </w:tc>
        <w:tc>
          <w:tcPr>
            <w:tcW w:w="486" w:type="pct"/>
            <w:tcBorders>
              <w:top w:val="nil"/>
              <w:left w:val="nil"/>
              <w:bottom w:val="nil"/>
              <w:right w:val="nil"/>
            </w:tcBorders>
            <w:shd w:val="clear" w:color="auto" w:fill="auto"/>
            <w:noWrap/>
            <w:vAlign w:val="bottom"/>
            <w:hideMark/>
          </w:tcPr>
          <w:p w14:paraId="34D094B0"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13.3%</w:t>
            </w:r>
          </w:p>
        </w:tc>
      </w:tr>
      <w:tr w:rsidR="00700A1D" w:rsidRPr="00DF731F" w14:paraId="7D6EB094" w14:textId="77777777" w:rsidTr="00961528">
        <w:trPr>
          <w:trHeight w:val="300"/>
        </w:trPr>
        <w:tc>
          <w:tcPr>
            <w:tcW w:w="1113" w:type="pct"/>
            <w:tcBorders>
              <w:top w:val="nil"/>
              <w:left w:val="nil"/>
              <w:bottom w:val="nil"/>
              <w:right w:val="nil"/>
            </w:tcBorders>
            <w:shd w:val="clear" w:color="auto" w:fill="auto"/>
            <w:noWrap/>
            <w:vAlign w:val="bottom"/>
            <w:hideMark/>
          </w:tcPr>
          <w:p w14:paraId="27FA7A3B"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Very bad</w:t>
            </w:r>
          </w:p>
        </w:tc>
        <w:tc>
          <w:tcPr>
            <w:tcW w:w="486" w:type="pct"/>
            <w:tcBorders>
              <w:top w:val="nil"/>
              <w:left w:val="nil"/>
              <w:bottom w:val="nil"/>
              <w:right w:val="nil"/>
            </w:tcBorders>
            <w:shd w:val="clear" w:color="auto" w:fill="auto"/>
            <w:noWrap/>
            <w:vAlign w:val="bottom"/>
            <w:hideMark/>
          </w:tcPr>
          <w:p w14:paraId="4F2FF363"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103</w:t>
            </w:r>
          </w:p>
        </w:tc>
        <w:tc>
          <w:tcPr>
            <w:tcW w:w="486" w:type="pct"/>
            <w:tcBorders>
              <w:top w:val="nil"/>
              <w:left w:val="nil"/>
              <w:bottom w:val="nil"/>
              <w:right w:val="nil"/>
            </w:tcBorders>
            <w:shd w:val="clear" w:color="auto" w:fill="auto"/>
            <w:noWrap/>
            <w:vAlign w:val="bottom"/>
            <w:hideMark/>
          </w:tcPr>
          <w:p w14:paraId="7D990184"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7.5%</w:t>
            </w:r>
          </w:p>
        </w:tc>
        <w:tc>
          <w:tcPr>
            <w:tcW w:w="486" w:type="pct"/>
            <w:tcBorders>
              <w:top w:val="nil"/>
              <w:left w:val="nil"/>
              <w:bottom w:val="nil"/>
              <w:right w:val="nil"/>
            </w:tcBorders>
            <w:shd w:val="clear" w:color="auto" w:fill="auto"/>
            <w:noWrap/>
            <w:vAlign w:val="bottom"/>
            <w:hideMark/>
          </w:tcPr>
          <w:p w14:paraId="71DC1C03"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143</w:t>
            </w:r>
          </w:p>
        </w:tc>
        <w:tc>
          <w:tcPr>
            <w:tcW w:w="486" w:type="pct"/>
            <w:tcBorders>
              <w:top w:val="nil"/>
              <w:left w:val="nil"/>
              <w:bottom w:val="nil"/>
              <w:right w:val="nil"/>
            </w:tcBorders>
            <w:shd w:val="clear" w:color="auto" w:fill="auto"/>
            <w:noWrap/>
            <w:vAlign w:val="bottom"/>
            <w:hideMark/>
          </w:tcPr>
          <w:p w14:paraId="242B910F"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11.4%</w:t>
            </w:r>
          </w:p>
        </w:tc>
        <w:tc>
          <w:tcPr>
            <w:tcW w:w="486" w:type="pct"/>
            <w:tcBorders>
              <w:top w:val="nil"/>
              <w:left w:val="nil"/>
              <w:bottom w:val="nil"/>
              <w:right w:val="nil"/>
            </w:tcBorders>
            <w:shd w:val="clear" w:color="auto" w:fill="auto"/>
            <w:noWrap/>
            <w:vAlign w:val="bottom"/>
            <w:hideMark/>
          </w:tcPr>
          <w:p w14:paraId="3668AA9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76</w:t>
            </w:r>
          </w:p>
        </w:tc>
        <w:tc>
          <w:tcPr>
            <w:tcW w:w="486" w:type="pct"/>
            <w:tcBorders>
              <w:top w:val="nil"/>
              <w:left w:val="nil"/>
              <w:bottom w:val="nil"/>
              <w:right w:val="nil"/>
            </w:tcBorders>
            <w:shd w:val="clear" w:color="auto" w:fill="auto"/>
            <w:noWrap/>
            <w:vAlign w:val="bottom"/>
            <w:hideMark/>
          </w:tcPr>
          <w:p w14:paraId="68644667"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4.3%</w:t>
            </w:r>
          </w:p>
        </w:tc>
        <w:tc>
          <w:tcPr>
            <w:tcW w:w="486" w:type="pct"/>
            <w:tcBorders>
              <w:top w:val="nil"/>
              <w:left w:val="nil"/>
              <w:bottom w:val="nil"/>
              <w:right w:val="nil"/>
            </w:tcBorders>
            <w:shd w:val="clear" w:color="auto" w:fill="auto"/>
            <w:noWrap/>
            <w:vAlign w:val="bottom"/>
            <w:hideMark/>
          </w:tcPr>
          <w:p w14:paraId="69EDD36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322</w:t>
            </w:r>
          </w:p>
        </w:tc>
        <w:tc>
          <w:tcPr>
            <w:tcW w:w="486" w:type="pct"/>
            <w:tcBorders>
              <w:top w:val="nil"/>
              <w:left w:val="nil"/>
              <w:bottom w:val="nil"/>
              <w:right w:val="nil"/>
            </w:tcBorders>
            <w:shd w:val="clear" w:color="auto" w:fill="auto"/>
            <w:noWrap/>
            <w:vAlign w:val="bottom"/>
            <w:hideMark/>
          </w:tcPr>
          <w:p w14:paraId="63D5000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7.4%</w:t>
            </w:r>
          </w:p>
        </w:tc>
      </w:tr>
      <w:tr w:rsidR="00700A1D" w:rsidRPr="00DF731F" w14:paraId="79FB2C9E" w14:textId="77777777" w:rsidTr="00961528">
        <w:trPr>
          <w:trHeight w:val="300"/>
        </w:trPr>
        <w:tc>
          <w:tcPr>
            <w:tcW w:w="1113" w:type="pct"/>
            <w:tcBorders>
              <w:top w:val="nil"/>
              <w:left w:val="nil"/>
              <w:bottom w:val="nil"/>
              <w:right w:val="nil"/>
            </w:tcBorders>
            <w:shd w:val="clear" w:color="auto" w:fill="auto"/>
            <w:noWrap/>
            <w:vAlign w:val="bottom"/>
          </w:tcPr>
          <w:p w14:paraId="1A792C22"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Bad</w:t>
            </w:r>
          </w:p>
        </w:tc>
        <w:tc>
          <w:tcPr>
            <w:tcW w:w="486" w:type="pct"/>
            <w:tcBorders>
              <w:top w:val="nil"/>
              <w:left w:val="nil"/>
              <w:bottom w:val="nil"/>
              <w:right w:val="nil"/>
            </w:tcBorders>
            <w:shd w:val="clear" w:color="auto" w:fill="auto"/>
            <w:noWrap/>
            <w:vAlign w:val="bottom"/>
          </w:tcPr>
          <w:p w14:paraId="359ECC53"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145</w:t>
            </w:r>
          </w:p>
        </w:tc>
        <w:tc>
          <w:tcPr>
            <w:tcW w:w="486" w:type="pct"/>
            <w:tcBorders>
              <w:top w:val="nil"/>
              <w:left w:val="nil"/>
              <w:bottom w:val="nil"/>
              <w:right w:val="nil"/>
            </w:tcBorders>
            <w:shd w:val="clear" w:color="auto" w:fill="auto"/>
            <w:noWrap/>
            <w:vAlign w:val="bottom"/>
          </w:tcPr>
          <w:p w14:paraId="281159E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10.6%</w:t>
            </w:r>
          </w:p>
        </w:tc>
        <w:tc>
          <w:tcPr>
            <w:tcW w:w="486" w:type="pct"/>
            <w:tcBorders>
              <w:top w:val="nil"/>
              <w:left w:val="nil"/>
              <w:bottom w:val="nil"/>
              <w:right w:val="nil"/>
            </w:tcBorders>
            <w:shd w:val="clear" w:color="auto" w:fill="auto"/>
            <w:noWrap/>
            <w:vAlign w:val="bottom"/>
          </w:tcPr>
          <w:p w14:paraId="3CB3C7C4"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106</w:t>
            </w:r>
          </w:p>
        </w:tc>
        <w:tc>
          <w:tcPr>
            <w:tcW w:w="486" w:type="pct"/>
            <w:tcBorders>
              <w:top w:val="nil"/>
              <w:left w:val="nil"/>
              <w:bottom w:val="nil"/>
              <w:right w:val="nil"/>
            </w:tcBorders>
            <w:shd w:val="clear" w:color="auto" w:fill="auto"/>
            <w:noWrap/>
            <w:vAlign w:val="bottom"/>
          </w:tcPr>
          <w:p w14:paraId="58038EE8"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8.5%</w:t>
            </w:r>
          </w:p>
        </w:tc>
        <w:tc>
          <w:tcPr>
            <w:tcW w:w="486" w:type="pct"/>
            <w:tcBorders>
              <w:top w:val="nil"/>
              <w:left w:val="nil"/>
              <w:bottom w:val="nil"/>
              <w:right w:val="nil"/>
            </w:tcBorders>
            <w:shd w:val="clear" w:color="auto" w:fill="auto"/>
            <w:noWrap/>
            <w:vAlign w:val="bottom"/>
          </w:tcPr>
          <w:p w14:paraId="1B8E38E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73</w:t>
            </w:r>
          </w:p>
        </w:tc>
        <w:tc>
          <w:tcPr>
            <w:tcW w:w="486" w:type="pct"/>
            <w:tcBorders>
              <w:top w:val="nil"/>
              <w:left w:val="nil"/>
              <w:bottom w:val="nil"/>
              <w:right w:val="nil"/>
            </w:tcBorders>
            <w:shd w:val="clear" w:color="auto" w:fill="auto"/>
            <w:noWrap/>
            <w:vAlign w:val="bottom"/>
          </w:tcPr>
          <w:p w14:paraId="3A2A52A8"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4.2%</w:t>
            </w:r>
          </w:p>
        </w:tc>
        <w:tc>
          <w:tcPr>
            <w:tcW w:w="486" w:type="pct"/>
            <w:tcBorders>
              <w:top w:val="nil"/>
              <w:left w:val="nil"/>
              <w:bottom w:val="nil"/>
              <w:right w:val="nil"/>
            </w:tcBorders>
            <w:shd w:val="clear" w:color="auto" w:fill="auto"/>
            <w:noWrap/>
            <w:vAlign w:val="bottom"/>
          </w:tcPr>
          <w:p w14:paraId="04B1D538"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324</w:t>
            </w:r>
          </w:p>
        </w:tc>
        <w:tc>
          <w:tcPr>
            <w:tcW w:w="486" w:type="pct"/>
            <w:tcBorders>
              <w:top w:val="nil"/>
              <w:left w:val="nil"/>
              <w:bottom w:val="nil"/>
              <w:right w:val="nil"/>
            </w:tcBorders>
            <w:shd w:val="clear" w:color="auto" w:fill="auto"/>
            <w:noWrap/>
            <w:vAlign w:val="bottom"/>
          </w:tcPr>
          <w:p w14:paraId="354D852F"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7.4%</w:t>
            </w:r>
          </w:p>
        </w:tc>
      </w:tr>
      <w:tr w:rsidR="00700A1D" w:rsidRPr="00DF731F" w14:paraId="4BCDB4F5" w14:textId="77777777" w:rsidTr="00961528">
        <w:trPr>
          <w:trHeight w:val="300"/>
        </w:trPr>
        <w:tc>
          <w:tcPr>
            <w:tcW w:w="1113" w:type="pct"/>
            <w:tcBorders>
              <w:top w:val="nil"/>
              <w:left w:val="nil"/>
              <w:bottom w:val="nil"/>
              <w:right w:val="nil"/>
            </w:tcBorders>
            <w:shd w:val="clear" w:color="auto" w:fill="auto"/>
            <w:noWrap/>
            <w:vAlign w:val="bottom"/>
          </w:tcPr>
          <w:p w14:paraId="33EBB3B8"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Neither bad nor good</w:t>
            </w:r>
          </w:p>
        </w:tc>
        <w:tc>
          <w:tcPr>
            <w:tcW w:w="486" w:type="pct"/>
            <w:tcBorders>
              <w:top w:val="nil"/>
              <w:left w:val="nil"/>
              <w:bottom w:val="nil"/>
              <w:right w:val="nil"/>
            </w:tcBorders>
            <w:shd w:val="clear" w:color="auto" w:fill="auto"/>
            <w:noWrap/>
            <w:vAlign w:val="bottom"/>
          </w:tcPr>
          <w:p w14:paraId="745A594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158</w:t>
            </w:r>
          </w:p>
        </w:tc>
        <w:tc>
          <w:tcPr>
            <w:tcW w:w="486" w:type="pct"/>
            <w:tcBorders>
              <w:top w:val="nil"/>
              <w:left w:val="nil"/>
              <w:bottom w:val="nil"/>
              <w:right w:val="nil"/>
            </w:tcBorders>
            <w:shd w:val="clear" w:color="auto" w:fill="auto"/>
            <w:noWrap/>
            <w:vAlign w:val="bottom"/>
          </w:tcPr>
          <w:p w14:paraId="4920FFC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11.6%</w:t>
            </w:r>
          </w:p>
        </w:tc>
        <w:tc>
          <w:tcPr>
            <w:tcW w:w="486" w:type="pct"/>
            <w:tcBorders>
              <w:top w:val="nil"/>
              <w:left w:val="nil"/>
              <w:bottom w:val="nil"/>
              <w:right w:val="nil"/>
            </w:tcBorders>
            <w:shd w:val="clear" w:color="auto" w:fill="auto"/>
            <w:noWrap/>
            <w:vAlign w:val="bottom"/>
          </w:tcPr>
          <w:p w14:paraId="1200FAEA"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220</w:t>
            </w:r>
          </w:p>
        </w:tc>
        <w:tc>
          <w:tcPr>
            <w:tcW w:w="486" w:type="pct"/>
            <w:tcBorders>
              <w:top w:val="nil"/>
              <w:left w:val="nil"/>
              <w:bottom w:val="nil"/>
              <w:right w:val="nil"/>
            </w:tcBorders>
            <w:shd w:val="clear" w:color="auto" w:fill="auto"/>
            <w:noWrap/>
            <w:vAlign w:val="bottom"/>
          </w:tcPr>
          <w:p w14:paraId="4AA6AE63"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17.6%</w:t>
            </w:r>
          </w:p>
        </w:tc>
        <w:tc>
          <w:tcPr>
            <w:tcW w:w="486" w:type="pct"/>
            <w:tcBorders>
              <w:top w:val="nil"/>
              <w:left w:val="nil"/>
              <w:bottom w:val="nil"/>
              <w:right w:val="nil"/>
            </w:tcBorders>
            <w:shd w:val="clear" w:color="auto" w:fill="auto"/>
            <w:noWrap/>
            <w:vAlign w:val="bottom"/>
          </w:tcPr>
          <w:p w14:paraId="777CDB76"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267</w:t>
            </w:r>
          </w:p>
        </w:tc>
        <w:tc>
          <w:tcPr>
            <w:tcW w:w="486" w:type="pct"/>
            <w:tcBorders>
              <w:top w:val="nil"/>
              <w:left w:val="nil"/>
              <w:bottom w:val="nil"/>
              <w:right w:val="nil"/>
            </w:tcBorders>
            <w:shd w:val="clear" w:color="auto" w:fill="auto"/>
            <w:noWrap/>
            <w:vAlign w:val="bottom"/>
          </w:tcPr>
          <w:p w14:paraId="0BFC335C"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15.3%</w:t>
            </w:r>
          </w:p>
        </w:tc>
        <w:tc>
          <w:tcPr>
            <w:tcW w:w="486" w:type="pct"/>
            <w:tcBorders>
              <w:top w:val="nil"/>
              <w:left w:val="nil"/>
              <w:bottom w:val="nil"/>
              <w:right w:val="nil"/>
            </w:tcBorders>
            <w:shd w:val="clear" w:color="auto" w:fill="auto"/>
            <w:noWrap/>
            <w:vAlign w:val="bottom"/>
          </w:tcPr>
          <w:p w14:paraId="654AFCB4"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645</w:t>
            </w:r>
          </w:p>
        </w:tc>
        <w:tc>
          <w:tcPr>
            <w:tcW w:w="486" w:type="pct"/>
            <w:tcBorders>
              <w:top w:val="nil"/>
              <w:left w:val="nil"/>
              <w:bottom w:val="nil"/>
              <w:right w:val="nil"/>
            </w:tcBorders>
            <w:shd w:val="clear" w:color="auto" w:fill="auto"/>
            <w:noWrap/>
            <w:vAlign w:val="bottom"/>
          </w:tcPr>
          <w:p w14:paraId="08CD6CA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14.8%</w:t>
            </w:r>
          </w:p>
        </w:tc>
      </w:tr>
      <w:tr w:rsidR="00700A1D" w:rsidRPr="00DF731F" w14:paraId="46CC9DC3" w14:textId="77777777" w:rsidTr="00961528">
        <w:trPr>
          <w:trHeight w:val="300"/>
        </w:trPr>
        <w:tc>
          <w:tcPr>
            <w:tcW w:w="1113" w:type="pct"/>
            <w:tcBorders>
              <w:top w:val="nil"/>
              <w:left w:val="nil"/>
              <w:bottom w:val="nil"/>
              <w:right w:val="nil"/>
            </w:tcBorders>
            <w:shd w:val="clear" w:color="auto" w:fill="auto"/>
            <w:noWrap/>
            <w:vAlign w:val="bottom"/>
            <w:hideMark/>
          </w:tcPr>
          <w:p w14:paraId="2DA3EBA1"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Good</w:t>
            </w:r>
          </w:p>
        </w:tc>
        <w:tc>
          <w:tcPr>
            <w:tcW w:w="486" w:type="pct"/>
            <w:tcBorders>
              <w:top w:val="nil"/>
              <w:left w:val="nil"/>
              <w:bottom w:val="nil"/>
              <w:right w:val="nil"/>
            </w:tcBorders>
            <w:shd w:val="clear" w:color="auto" w:fill="auto"/>
            <w:noWrap/>
            <w:vAlign w:val="bottom"/>
            <w:hideMark/>
          </w:tcPr>
          <w:p w14:paraId="0493440D"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377</w:t>
            </w:r>
          </w:p>
        </w:tc>
        <w:tc>
          <w:tcPr>
            <w:tcW w:w="486" w:type="pct"/>
            <w:tcBorders>
              <w:top w:val="nil"/>
              <w:left w:val="nil"/>
              <w:bottom w:val="nil"/>
              <w:right w:val="nil"/>
            </w:tcBorders>
            <w:shd w:val="clear" w:color="auto" w:fill="auto"/>
            <w:noWrap/>
            <w:vAlign w:val="bottom"/>
            <w:hideMark/>
          </w:tcPr>
          <w:p w14:paraId="20A661E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27.6%</w:t>
            </w:r>
          </w:p>
        </w:tc>
        <w:tc>
          <w:tcPr>
            <w:tcW w:w="486" w:type="pct"/>
            <w:tcBorders>
              <w:top w:val="nil"/>
              <w:left w:val="nil"/>
              <w:bottom w:val="nil"/>
              <w:right w:val="nil"/>
            </w:tcBorders>
            <w:shd w:val="clear" w:color="auto" w:fill="auto"/>
            <w:noWrap/>
            <w:vAlign w:val="bottom"/>
            <w:hideMark/>
          </w:tcPr>
          <w:p w14:paraId="2A073AE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263</w:t>
            </w:r>
          </w:p>
        </w:tc>
        <w:tc>
          <w:tcPr>
            <w:tcW w:w="486" w:type="pct"/>
            <w:tcBorders>
              <w:top w:val="nil"/>
              <w:left w:val="nil"/>
              <w:bottom w:val="nil"/>
              <w:right w:val="nil"/>
            </w:tcBorders>
            <w:shd w:val="clear" w:color="auto" w:fill="auto"/>
            <w:noWrap/>
            <w:vAlign w:val="bottom"/>
            <w:hideMark/>
          </w:tcPr>
          <w:p w14:paraId="726AA0A7"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21.0%</w:t>
            </w:r>
          </w:p>
        </w:tc>
        <w:tc>
          <w:tcPr>
            <w:tcW w:w="486" w:type="pct"/>
            <w:tcBorders>
              <w:top w:val="nil"/>
              <w:left w:val="nil"/>
              <w:bottom w:val="nil"/>
              <w:right w:val="nil"/>
            </w:tcBorders>
            <w:shd w:val="clear" w:color="auto" w:fill="auto"/>
            <w:noWrap/>
            <w:vAlign w:val="bottom"/>
            <w:hideMark/>
          </w:tcPr>
          <w:p w14:paraId="7FA21B7A"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447</w:t>
            </w:r>
          </w:p>
        </w:tc>
        <w:tc>
          <w:tcPr>
            <w:tcW w:w="486" w:type="pct"/>
            <w:tcBorders>
              <w:top w:val="nil"/>
              <w:left w:val="nil"/>
              <w:bottom w:val="nil"/>
              <w:right w:val="nil"/>
            </w:tcBorders>
            <w:shd w:val="clear" w:color="auto" w:fill="auto"/>
            <w:noWrap/>
            <w:vAlign w:val="bottom"/>
            <w:hideMark/>
          </w:tcPr>
          <w:p w14:paraId="09051E6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25.6%</w:t>
            </w:r>
          </w:p>
        </w:tc>
        <w:tc>
          <w:tcPr>
            <w:tcW w:w="486" w:type="pct"/>
            <w:tcBorders>
              <w:top w:val="nil"/>
              <w:left w:val="nil"/>
              <w:bottom w:val="nil"/>
              <w:right w:val="nil"/>
            </w:tcBorders>
            <w:shd w:val="clear" w:color="auto" w:fill="auto"/>
            <w:noWrap/>
            <w:vAlign w:val="bottom"/>
            <w:hideMark/>
          </w:tcPr>
          <w:p w14:paraId="246CB588"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1087</w:t>
            </w:r>
          </w:p>
        </w:tc>
        <w:tc>
          <w:tcPr>
            <w:tcW w:w="486" w:type="pct"/>
            <w:tcBorders>
              <w:top w:val="nil"/>
              <w:left w:val="nil"/>
              <w:bottom w:val="nil"/>
              <w:right w:val="nil"/>
            </w:tcBorders>
            <w:shd w:val="clear" w:color="auto" w:fill="auto"/>
            <w:noWrap/>
            <w:vAlign w:val="bottom"/>
            <w:hideMark/>
          </w:tcPr>
          <w:p w14:paraId="797CE0E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24.9%</w:t>
            </w:r>
          </w:p>
        </w:tc>
      </w:tr>
      <w:tr w:rsidR="00700A1D" w:rsidRPr="00DF731F" w14:paraId="11E3DD69" w14:textId="77777777" w:rsidTr="00961528">
        <w:trPr>
          <w:trHeight w:val="300"/>
        </w:trPr>
        <w:tc>
          <w:tcPr>
            <w:tcW w:w="1113" w:type="pct"/>
            <w:tcBorders>
              <w:top w:val="nil"/>
              <w:left w:val="nil"/>
              <w:bottom w:val="single" w:sz="4" w:space="0" w:color="auto"/>
              <w:right w:val="nil"/>
            </w:tcBorders>
            <w:shd w:val="clear" w:color="auto" w:fill="auto"/>
            <w:noWrap/>
            <w:vAlign w:val="bottom"/>
            <w:hideMark/>
          </w:tcPr>
          <w:p w14:paraId="32CD2353"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Very good</w:t>
            </w:r>
          </w:p>
        </w:tc>
        <w:tc>
          <w:tcPr>
            <w:tcW w:w="486" w:type="pct"/>
            <w:tcBorders>
              <w:top w:val="nil"/>
              <w:left w:val="nil"/>
              <w:bottom w:val="single" w:sz="4" w:space="0" w:color="auto"/>
              <w:right w:val="nil"/>
            </w:tcBorders>
            <w:shd w:val="clear" w:color="auto" w:fill="auto"/>
            <w:noWrap/>
            <w:vAlign w:val="bottom"/>
            <w:hideMark/>
          </w:tcPr>
          <w:p w14:paraId="02D0E6B2"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473</w:t>
            </w:r>
          </w:p>
        </w:tc>
        <w:tc>
          <w:tcPr>
            <w:tcW w:w="486" w:type="pct"/>
            <w:tcBorders>
              <w:top w:val="nil"/>
              <w:left w:val="nil"/>
              <w:bottom w:val="single" w:sz="4" w:space="0" w:color="auto"/>
              <w:right w:val="nil"/>
            </w:tcBorders>
            <w:shd w:val="clear" w:color="auto" w:fill="auto"/>
            <w:noWrap/>
            <w:vAlign w:val="bottom"/>
            <w:hideMark/>
          </w:tcPr>
          <w:p w14:paraId="232EEF57"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34.6%</w:t>
            </w:r>
          </w:p>
        </w:tc>
        <w:tc>
          <w:tcPr>
            <w:tcW w:w="486" w:type="pct"/>
            <w:tcBorders>
              <w:top w:val="nil"/>
              <w:left w:val="nil"/>
              <w:bottom w:val="single" w:sz="4" w:space="0" w:color="auto"/>
              <w:right w:val="nil"/>
            </w:tcBorders>
            <w:shd w:val="clear" w:color="auto" w:fill="auto"/>
            <w:noWrap/>
            <w:vAlign w:val="bottom"/>
            <w:hideMark/>
          </w:tcPr>
          <w:p w14:paraId="5AA0AAAF"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250</w:t>
            </w:r>
          </w:p>
        </w:tc>
        <w:tc>
          <w:tcPr>
            <w:tcW w:w="486" w:type="pct"/>
            <w:tcBorders>
              <w:top w:val="nil"/>
              <w:left w:val="nil"/>
              <w:bottom w:val="single" w:sz="4" w:space="0" w:color="auto"/>
              <w:right w:val="nil"/>
            </w:tcBorders>
            <w:shd w:val="clear" w:color="auto" w:fill="auto"/>
            <w:noWrap/>
            <w:vAlign w:val="bottom"/>
            <w:hideMark/>
          </w:tcPr>
          <w:p w14:paraId="60C0D064"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20.0%</w:t>
            </w:r>
          </w:p>
        </w:tc>
        <w:tc>
          <w:tcPr>
            <w:tcW w:w="486" w:type="pct"/>
            <w:tcBorders>
              <w:top w:val="nil"/>
              <w:left w:val="nil"/>
              <w:bottom w:val="single" w:sz="4" w:space="0" w:color="auto"/>
              <w:right w:val="nil"/>
            </w:tcBorders>
            <w:shd w:val="clear" w:color="auto" w:fill="auto"/>
            <w:noWrap/>
            <w:vAlign w:val="bottom"/>
            <w:hideMark/>
          </w:tcPr>
          <w:p w14:paraId="60077DD8"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627</w:t>
            </w:r>
          </w:p>
        </w:tc>
        <w:tc>
          <w:tcPr>
            <w:tcW w:w="486" w:type="pct"/>
            <w:tcBorders>
              <w:top w:val="nil"/>
              <w:left w:val="nil"/>
              <w:bottom w:val="single" w:sz="4" w:space="0" w:color="auto"/>
              <w:right w:val="nil"/>
            </w:tcBorders>
            <w:shd w:val="clear" w:color="auto" w:fill="auto"/>
            <w:noWrap/>
            <w:vAlign w:val="bottom"/>
            <w:hideMark/>
          </w:tcPr>
          <w:p w14:paraId="1A73A86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35.8%</w:t>
            </w:r>
          </w:p>
        </w:tc>
        <w:tc>
          <w:tcPr>
            <w:tcW w:w="486" w:type="pct"/>
            <w:tcBorders>
              <w:top w:val="nil"/>
              <w:left w:val="nil"/>
              <w:bottom w:val="single" w:sz="4" w:space="0" w:color="auto"/>
              <w:right w:val="nil"/>
            </w:tcBorders>
            <w:shd w:val="clear" w:color="auto" w:fill="auto"/>
            <w:noWrap/>
            <w:vAlign w:val="bottom"/>
            <w:hideMark/>
          </w:tcPr>
          <w:p w14:paraId="6211391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1350</w:t>
            </w:r>
          </w:p>
        </w:tc>
        <w:tc>
          <w:tcPr>
            <w:tcW w:w="486" w:type="pct"/>
            <w:tcBorders>
              <w:top w:val="nil"/>
              <w:left w:val="nil"/>
              <w:bottom w:val="single" w:sz="4" w:space="0" w:color="auto"/>
              <w:right w:val="nil"/>
            </w:tcBorders>
            <w:shd w:val="clear" w:color="auto" w:fill="auto"/>
            <w:noWrap/>
            <w:vAlign w:val="bottom"/>
            <w:hideMark/>
          </w:tcPr>
          <w:p w14:paraId="49C7D284"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30.9%</w:t>
            </w:r>
          </w:p>
        </w:tc>
      </w:tr>
      <w:tr w:rsidR="00700A1D" w:rsidRPr="00DF731F" w14:paraId="0E059DD8" w14:textId="77777777" w:rsidTr="00961528">
        <w:trPr>
          <w:trHeight w:val="300"/>
        </w:trPr>
        <w:tc>
          <w:tcPr>
            <w:tcW w:w="1113" w:type="pct"/>
            <w:tcBorders>
              <w:top w:val="single" w:sz="4" w:space="0" w:color="auto"/>
              <w:left w:val="nil"/>
              <w:bottom w:val="single" w:sz="4" w:space="0" w:color="auto"/>
              <w:right w:val="nil"/>
            </w:tcBorders>
            <w:shd w:val="clear" w:color="auto" w:fill="auto"/>
            <w:noWrap/>
            <w:vAlign w:val="bottom"/>
            <w:hideMark/>
          </w:tcPr>
          <w:p w14:paraId="6DB1B53F"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Bad or very bad</w:t>
            </w:r>
          </w:p>
        </w:tc>
        <w:tc>
          <w:tcPr>
            <w:tcW w:w="486" w:type="pct"/>
            <w:tcBorders>
              <w:top w:val="single" w:sz="4" w:space="0" w:color="auto"/>
              <w:left w:val="nil"/>
              <w:bottom w:val="single" w:sz="4" w:space="0" w:color="auto"/>
              <w:right w:val="nil"/>
            </w:tcBorders>
            <w:shd w:val="clear" w:color="auto" w:fill="auto"/>
            <w:noWrap/>
            <w:vAlign w:val="bottom"/>
            <w:hideMark/>
          </w:tcPr>
          <w:p w14:paraId="5583234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248</w:t>
            </w:r>
          </w:p>
        </w:tc>
        <w:tc>
          <w:tcPr>
            <w:tcW w:w="486" w:type="pct"/>
            <w:tcBorders>
              <w:top w:val="single" w:sz="4" w:space="0" w:color="auto"/>
              <w:left w:val="nil"/>
              <w:bottom w:val="single" w:sz="4" w:space="0" w:color="auto"/>
              <w:right w:val="nil"/>
            </w:tcBorders>
            <w:shd w:val="clear" w:color="auto" w:fill="auto"/>
            <w:noWrap/>
            <w:vAlign w:val="bottom"/>
            <w:hideMark/>
          </w:tcPr>
          <w:p w14:paraId="22EC47B6"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18.1%</w:t>
            </w:r>
          </w:p>
        </w:tc>
        <w:tc>
          <w:tcPr>
            <w:tcW w:w="486" w:type="pct"/>
            <w:tcBorders>
              <w:top w:val="single" w:sz="4" w:space="0" w:color="auto"/>
              <w:left w:val="nil"/>
              <w:bottom w:val="single" w:sz="4" w:space="0" w:color="auto"/>
              <w:right w:val="nil"/>
            </w:tcBorders>
            <w:shd w:val="clear" w:color="auto" w:fill="auto"/>
            <w:noWrap/>
            <w:vAlign w:val="bottom"/>
            <w:hideMark/>
          </w:tcPr>
          <w:p w14:paraId="5D87D573"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249</w:t>
            </w:r>
          </w:p>
        </w:tc>
        <w:tc>
          <w:tcPr>
            <w:tcW w:w="486" w:type="pct"/>
            <w:tcBorders>
              <w:top w:val="single" w:sz="4" w:space="0" w:color="auto"/>
              <w:left w:val="nil"/>
              <w:bottom w:val="single" w:sz="4" w:space="0" w:color="auto"/>
              <w:right w:val="nil"/>
            </w:tcBorders>
            <w:shd w:val="clear" w:color="auto" w:fill="auto"/>
            <w:noWrap/>
            <w:vAlign w:val="bottom"/>
            <w:hideMark/>
          </w:tcPr>
          <w:p w14:paraId="3F148FC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19.9%</w:t>
            </w:r>
          </w:p>
        </w:tc>
        <w:tc>
          <w:tcPr>
            <w:tcW w:w="486" w:type="pct"/>
            <w:tcBorders>
              <w:top w:val="single" w:sz="4" w:space="0" w:color="auto"/>
              <w:left w:val="nil"/>
              <w:bottom w:val="single" w:sz="4" w:space="0" w:color="auto"/>
              <w:right w:val="nil"/>
            </w:tcBorders>
            <w:shd w:val="clear" w:color="auto" w:fill="auto"/>
            <w:noWrap/>
            <w:vAlign w:val="bottom"/>
            <w:hideMark/>
          </w:tcPr>
          <w:p w14:paraId="12DD319F"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149</w:t>
            </w:r>
          </w:p>
        </w:tc>
        <w:tc>
          <w:tcPr>
            <w:tcW w:w="486" w:type="pct"/>
            <w:tcBorders>
              <w:top w:val="single" w:sz="4" w:space="0" w:color="auto"/>
              <w:left w:val="nil"/>
              <w:bottom w:val="single" w:sz="4" w:space="0" w:color="auto"/>
              <w:right w:val="nil"/>
            </w:tcBorders>
            <w:shd w:val="clear" w:color="auto" w:fill="auto"/>
            <w:noWrap/>
            <w:vAlign w:val="bottom"/>
            <w:hideMark/>
          </w:tcPr>
          <w:p w14:paraId="4AC5503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8.5%</w:t>
            </w:r>
          </w:p>
        </w:tc>
        <w:tc>
          <w:tcPr>
            <w:tcW w:w="486" w:type="pct"/>
            <w:tcBorders>
              <w:top w:val="single" w:sz="4" w:space="0" w:color="auto"/>
              <w:left w:val="nil"/>
              <w:bottom w:val="single" w:sz="4" w:space="0" w:color="auto"/>
              <w:right w:val="nil"/>
            </w:tcBorders>
            <w:shd w:val="clear" w:color="auto" w:fill="auto"/>
            <w:noWrap/>
            <w:vAlign w:val="bottom"/>
            <w:hideMark/>
          </w:tcPr>
          <w:p w14:paraId="0EA240D2"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646</w:t>
            </w:r>
          </w:p>
        </w:tc>
        <w:tc>
          <w:tcPr>
            <w:tcW w:w="486" w:type="pct"/>
            <w:tcBorders>
              <w:top w:val="single" w:sz="4" w:space="0" w:color="auto"/>
              <w:left w:val="nil"/>
              <w:bottom w:val="single" w:sz="4" w:space="0" w:color="auto"/>
              <w:right w:val="nil"/>
            </w:tcBorders>
            <w:shd w:val="clear" w:color="auto" w:fill="auto"/>
            <w:noWrap/>
            <w:vAlign w:val="bottom"/>
            <w:hideMark/>
          </w:tcPr>
          <w:p w14:paraId="019D63AD"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14.8%</w:t>
            </w:r>
          </w:p>
        </w:tc>
      </w:tr>
    </w:tbl>
    <w:p w14:paraId="38938603" w14:textId="61D0682F" w:rsidR="00700A1D" w:rsidRPr="00DF731F" w:rsidRDefault="00391CD1" w:rsidP="00961528">
      <w:pPr>
        <w:rPr>
          <w:rFonts w:ascii="Times New Roman" w:eastAsia="Aptos" w:hAnsi="Times New Roman" w:cs="Times New Roman"/>
          <w:b/>
          <w:bCs/>
          <w:lang w:val="en-US"/>
        </w:rPr>
      </w:pPr>
      <w:r w:rsidRPr="00DF731F">
        <w:rPr>
          <w:rFonts w:ascii="Times New Roman" w:eastAsia="Aptos" w:hAnsi="Times New Roman" w:cs="Times New Roman"/>
          <w:b/>
          <w:bCs/>
          <w:lang w:val="en-US"/>
        </w:rPr>
        <w:br w:type="page"/>
      </w:r>
      <w:r w:rsidR="00700A1D" w:rsidRPr="00DF731F">
        <w:rPr>
          <w:rFonts w:ascii="Times New Roman" w:eastAsia="Aptos" w:hAnsi="Times New Roman" w:cs="Times New Roman"/>
          <w:b/>
          <w:bCs/>
          <w:lang w:val="en-US"/>
        </w:rPr>
        <w:t xml:space="preserve">Table </w:t>
      </w:r>
      <w:r w:rsidR="00225BF8" w:rsidRPr="00DF731F">
        <w:rPr>
          <w:rFonts w:ascii="Times New Roman" w:eastAsia="Aptos" w:hAnsi="Times New Roman" w:cs="Times New Roman"/>
          <w:b/>
          <w:bCs/>
          <w:lang w:val="en-US"/>
        </w:rPr>
        <w:t>S</w:t>
      </w:r>
      <w:r w:rsidRPr="00DF731F">
        <w:rPr>
          <w:rFonts w:ascii="Times New Roman" w:eastAsia="Aptos" w:hAnsi="Times New Roman" w:cs="Times New Roman"/>
          <w:b/>
          <w:bCs/>
          <w:lang w:val="en-US"/>
        </w:rPr>
        <w:t>9</w:t>
      </w:r>
      <w:r w:rsidR="00961528" w:rsidRPr="00DF731F">
        <w:rPr>
          <w:rFonts w:ascii="Times New Roman" w:eastAsia="Aptos" w:hAnsi="Times New Roman" w:cs="Times New Roman"/>
          <w:b/>
          <w:bCs/>
          <w:lang w:val="en-US"/>
        </w:rPr>
        <w:t>g</w:t>
      </w:r>
      <w:r w:rsidR="00700A1D" w:rsidRPr="00DF731F">
        <w:rPr>
          <w:rFonts w:ascii="Times New Roman" w:eastAsia="Aptos" w:hAnsi="Times New Roman" w:cs="Times New Roman"/>
          <w:b/>
          <w:bCs/>
          <w:lang w:val="en-US"/>
        </w:rPr>
        <w:t xml:space="preserve">. Stress </w:t>
      </w:r>
      <w:r w:rsidRPr="00DF731F">
        <w:rPr>
          <w:rFonts w:ascii="Times New Roman" w:eastAsia="Aptos" w:hAnsi="Times New Roman" w:cs="Times New Roman"/>
          <w:b/>
          <w:bCs/>
          <w:lang w:val="en-US"/>
        </w:rPr>
        <w:t>–</w:t>
      </w:r>
      <w:r w:rsidR="00700A1D" w:rsidRPr="00DF731F">
        <w:rPr>
          <w:rFonts w:ascii="Times New Roman" w:eastAsia="Aptos" w:hAnsi="Times New Roman" w:cs="Times New Roman"/>
          <w:b/>
          <w:bCs/>
          <w:lang w:val="en-US"/>
        </w:rPr>
        <w:t xml:space="preserve"> students</w:t>
      </w:r>
      <w:r w:rsidRPr="00DF731F">
        <w:rPr>
          <w:rFonts w:ascii="Times New Roman" w:eastAsia="Aptos" w:hAnsi="Times New Roman" w:cs="Times New Roman"/>
          <w:b/>
          <w:bCs/>
          <w:lang w:val="en-US"/>
        </w:rPr>
        <w:t>’ self-report</w:t>
      </w:r>
    </w:p>
    <w:p w14:paraId="0E88EDE5" w14:textId="77777777" w:rsidR="00700A1D" w:rsidRPr="00DF731F" w:rsidRDefault="00700A1D" w:rsidP="00391CD1">
      <w:pPr>
        <w:spacing w:after="120" w:line="240" w:lineRule="auto"/>
        <w:rPr>
          <w:rFonts w:ascii="Times New Roman" w:eastAsia="Aptos" w:hAnsi="Times New Roman" w:cs="Times New Roman"/>
          <w:lang w:val="en-US"/>
        </w:rPr>
      </w:pPr>
      <w:r w:rsidRPr="00DF731F">
        <w:rPr>
          <w:rFonts w:ascii="Times New Roman" w:eastAsia="Aptos" w:hAnsi="Times New Roman" w:cs="Times New Roman"/>
          <w:lang w:val="en-US"/>
        </w:rPr>
        <w:t>How stressful were the lessons for you?</w:t>
      </w:r>
    </w:p>
    <w:tbl>
      <w:tblPr>
        <w:tblW w:w="5000" w:type="pct"/>
        <w:tblLook w:val="04A0" w:firstRow="1" w:lastRow="0" w:firstColumn="1" w:lastColumn="0" w:noHBand="0" w:noVBand="1"/>
      </w:tblPr>
      <w:tblGrid>
        <w:gridCol w:w="2486"/>
        <w:gridCol w:w="909"/>
        <w:gridCol w:w="909"/>
        <w:gridCol w:w="908"/>
        <w:gridCol w:w="908"/>
        <w:gridCol w:w="908"/>
        <w:gridCol w:w="908"/>
        <w:gridCol w:w="908"/>
        <w:gridCol w:w="902"/>
      </w:tblGrid>
      <w:tr w:rsidR="00700A1D" w:rsidRPr="00DF731F" w14:paraId="40A04E9D" w14:textId="77777777" w:rsidTr="00961528">
        <w:trPr>
          <w:trHeight w:val="300"/>
        </w:trPr>
        <w:tc>
          <w:tcPr>
            <w:tcW w:w="1275" w:type="pct"/>
            <w:tcBorders>
              <w:top w:val="single" w:sz="4" w:space="0" w:color="auto"/>
              <w:left w:val="nil"/>
              <w:right w:val="nil"/>
            </w:tcBorders>
            <w:shd w:val="clear" w:color="auto" w:fill="A5C9EB"/>
            <w:noWrap/>
            <w:vAlign w:val="bottom"/>
            <w:hideMark/>
          </w:tcPr>
          <w:p w14:paraId="361B24A3" w14:textId="77777777" w:rsidR="00700A1D" w:rsidRPr="00DF731F" w:rsidRDefault="00700A1D" w:rsidP="00700A1D">
            <w:pPr>
              <w:spacing w:after="0" w:line="240" w:lineRule="auto"/>
              <w:rPr>
                <w:rFonts w:ascii="Arial Narrow" w:eastAsia="Times New Roman" w:hAnsi="Arial Narrow" w:cs="Times New Roman"/>
                <w:kern w:val="0"/>
                <w:lang w:val="en-US" w:eastAsia="en-GB"/>
                <w14:ligatures w14:val="none"/>
              </w:rPr>
            </w:pPr>
          </w:p>
        </w:tc>
        <w:tc>
          <w:tcPr>
            <w:tcW w:w="931" w:type="pct"/>
            <w:gridSpan w:val="2"/>
            <w:tcBorders>
              <w:top w:val="single" w:sz="4" w:space="0" w:color="auto"/>
              <w:left w:val="nil"/>
              <w:right w:val="nil"/>
            </w:tcBorders>
            <w:shd w:val="clear" w:color="auto" w:fill="A5C9EB"/>
            <w:noWrap/>
            <w:vAlign w:val="bottom"/>
            <w:hideMark/>
          </w:tcPr>
          <w:p w14:paraId="4A594EC4"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Kenya</w:t>
            </w:r>
          </w:p>
        </w:tc>
        <w:tc>
          <w:tcPr>
            <w:tcW w:w="931" w:type="pct"/>
            <w:gridSpan w:val="2"/>
            <w:tcBorders>
              <w:top w:val="single" w:sz="4" w:space="0" w:color="auto"/>
              <w:left w:val="nil"/>
              <w:right w:val="nil"/>
            </w:tcBorders>
            <w:shd w:val="clear" w:color="auto" w:fill="A5C9EB"/>
            <w:noWrap/>
            <w:vAlign w:val="bottom"/>
            <w:hideMark/>
          </w:tcPr>
          <w:p w14:paraId="5F2F8EF7"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Rwanda</w:t>
            </w:r>
          </w:p>
        </w:tc>
        <w:tc>
          <w:tcPr>
            <w:tcW w:w="931" w:type="pct"/>
            <w:gridSpan w:val="2"/>
            <w:tcBorders>
              <w:top w:val="single" w:sz="4" w:space="0" w:color="auto"/>
              <w:left w:val="nil"/>
              <w:right w:val="nil"/>
            </w:tcBorders>
            <w:shd w:val="clear" w:color="auto" w:fill="A5C9EB"/>
            <w:noWrap/>
            <w:vAlign w:val="bottom"/>
            <w:hideMark/>
          </w:tcPr>
          <w:p w14:paraId="3E8C8ACC"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Uganda</w:t>
            </w:r>
          </w:p>
        </w:tc>
        <w:tc>
          <w:tcPr>
            <w:tcW w:w="931" w:type="pct"/>
            <w:gridSpan w:val="2"/>
            <w:tcBorders>
              <w:top w:val="single" w:sz="4" w:space="0" w:color="auto"/>
              <w:left w:val="nil"/>
              <w:right w:val="nil"/>
            </w:tcBorders>
            <w:shd w:val="clear" w:color="auto" w:fill="A5C9EB"/>
            <w:noWrap/>
            <w:vAlign w:val="bottom"/>
            <w:hideMark/>
          </w:tcPr>
          <w:p w14:paraId="30B5919F"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Total</w:t>
            </w:r>
          </w:p>
        </w:tc>
      </w:tr>
      <w:tr w:rsidR="00700A1D" w:rsidRPr="00DF731F" w14:paraId="75C10104" w14:textId="77777777" w:rsidTr="00961528">
        <w:trPr>
          <w:trHeight w:val="300"/>
        </w:trPr>
        <w:tc>
          <w:tcPr>
            <w:tcW w:w="1275" w:type="pct"/>
            <w:tcBorders>
              <w:top w:val="nil"/>
              <w:left w:val="nil"/>
              <w:right w:val="nil"/>
            </w:tcBorders>
            <w:shd w:val="clear" w:color="auto" w:fill="A5C9EB"/>
            <w:noWrap/>
            <w:vAlign w:val="bottom"/>
          </w:tcPr>
          <w:p w14:paraId="60F4AC4F" w14:textId="77777777" w:rsidR="00700A1D" w:rsidRPr="00DF731F" w:rsidRDefault="00700A1D" w:rsidP="00700A1D">
            <w:pPr>
              <w:spacing w:after="0" w:line="240" w:lineRule="auto"/>
              <w:rPr>
                <w:rFonts w:ascii="Arial Narrow" w:eastAsia="Times New Roman" w:hAnsi="Arial Narrow" w:cs="Times New Roman"/>
                <w:kern w:val="0"/>
                <w:lang w:val="en-US" w:eastAsia="en-GB"/>
                <w14:ligatures w14:val="none"/>
              </w:rPr>
            </w:pPr>
          </w:p>
        </w:tc>
        <w:tc>
          <w:tcPr>
            <w:tcW w:w="466" w:type="pct"/>
            <w:tcBorders>
              <w:top w:val="nil"/>
              <w:left w:val="nil"/>
              <w:right w:val="nil"/>
            </w:tcBorders>
            <w:shd w:val="clear" w:color="auto" w:fill="A5C9EB"/>
            <w:noWrap/>
            <w:vAlign w:val="bottom"/>
          </w:tcPr>
          <w:p w14:paraId="25833349"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66" w:type="pct"/>
            <w:tcBorders>
              <w:top w:val="nil"/>
              <w:left w:val="nil"/>
              <w:right w:val="nil"/>
            </w:tcBorders>
            <w:shd w:val="clear" w:color="auto" w:fill="A5C9EB"/>
            <w:noWrap/>
            <w:vAlign w:val="bottom"/>
          </w:tcPr>
          <w:p w14:paraId="3553302B"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c>
          <w:tcPr>
            <w:tcW w:w="466" w:type="pct"/>
            <w:tcBorders>
              <w:top w:val="nil"/>
              <w:left w:val="nil"/>
              <w:right w:val="nil"/>
            </w:tcBorders>
            <w:shd w:val="clear" w:color="auto" w:fill="A5C9EB"/>
            <w:noWrap/>
            <w:vAlign w:val="bottom"/>
          </w:tcPr>
          <w:p w14:paraId="536BA162"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66" w:type="pct"/>
            <w:tcBorders>
              <w:top w:val="nil"/>
              <w:left w:val="nil"/>
              <w:right w:val="nil"/>
            </w:tcBorders>
            <w:shd w:val="clear" w:color="auto" w:fill="A5C9EB"/>
            <w:noWrap/>
            <w:vAlign w:val="bottom"/>
          </w:tcPr>
          <w:p w14:paraId="631B1C8B"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c>
          <w:tcPr>
            <w:tcW w:w="466" w:type="pct"/>
            <w:tcBorders>
              <w:top w:val="nil"/>
              <w:left w:val="nil"/>
              <w:right w:val="nil"/>
            </w:tcBorders>
            <w:shd w:val="clear" w:color="auto" w:fill="A5C9EB"/>
            <w:noWrap/>
            <w:vAlign w:val="bottom"/>
          </w:tcPr>
          <w:p w14:paraId="2222E893"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66" w:type="pct"/>
            <w:tcBorders>
              <w:top w:val="nil"/>
              <w:left w:val="nil"/>
              <w:right w:val="nil"/>
            </w:tcBorders>
            <w:shd w:val="clear" w:color="auto" w:fill="A5C9EB"/>
            <w:noWrap/>
            <w:vAlign w:val="bottom"/>
          </w:tcPr>
          <w:p w14:paraId="30410E58"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c>
          <w:tcPr>
            <w:tcW w:w="466" w:type="pct"/>
            <w:tcBorders>
              <w:top w:val="nil"/>
              <w:left w:val="nil"/>
              <w:right w:val="nil"/>
            </w:tcBorders>
            <w:shd w:val="clear" w:color="auto" w:fill="A5C9EB"/>
            <w:noWrap/>
            <w:vAlign w:val="bottom"/>
          </w:tcPr>
          <w:p w14:paraId="4AD00F9F"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66" w:type="pct"/>
            <w:tcBorders>
              <w:top w:val="nil"/>
              <w:left w:val="nil"/>
              <w:right w:val="nil"/>
            </w:tcBorders>
            <w:shd w:val="clear" w:color="auto" w:fill="A5C9EB"/>
            <w:noWrap/>
            <w:vAlign w:val="bottom"/>
          </w:tcPr>
          <w:p w14:paraId="2AF435CF"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r>
      <w:tr w:rsidR="00700A1D" w:rsidRPr="00DF731F" w14:paraId="44754C99" w14:textId="77777777" w:rsidTr="00961528">
        <w:trPr>
          <w:trHeight w:val="300"/>
        </w:trPr>
        <w:tc>
          <w:tcPr>
            <w:tcW w:w="1275" w:type="pct"/>
            <w:tcBorders>
              <w:top w:val="nil"/>
              <w:left w:val="nil"/>
              <w:bottom w:val="single" w:sz="4" w:space="0" w:color="auto"/>
              <w:right w:val="nil"/>
            </w:tcBorders>
            <w:shd w:val="clear" w:color="auto" w:fill="A5C9EB"/>
            <w:noWrap/>
            <w:vAlign w:val="bottom"/>
          </w:tcPr>
          <w:p w14:paraId="0850E6D9" w14:textId="77777777" w:rsidR="00700A1D" w:rsidRPr="00DF731F" w:rsidRDefault="00700A1D" w:rsidP="00700A1D">
            <w:pPr>
              <w:spacing w:after="0" w:line="240" w:lineRule="auto"/>
              <w:rPr>
                <w:rFonts w:ascii="Arial Narrow" w:eastAsia="Times New Roman" w:hAnsi="Arial Narrow" w:cs="Times New Roman"/>
                <w:kern w:val="0"/>
                <w:lang w:val="en-US" w:eastAsia="en-GB"/>
                <w14:ligatures w14:val="none"/>
              </w:rPr>
            </w:pPr>
          </w:p>
        </w:tc>
        <w:tc>
          <w:tcPr>
            <w:tcW w:w="466" w:type="pct"/>
            <w:tcBorders>
              <w:top w:val="nil"/>
              <w:left w:val="nil"/>
              <w:bottom w:val="single" w:sz="4" w:space="0" w:color="auto"/>
              <w:right w:val="nil"/>
            </w:tcBorders>
            <w:shd w:val="clear" w:color="auto" w:fill="A5C9EB"/>
            <w:noWrap/>
            <w:vAlign w:val="bottom"/>
          </w:tcPr>
          <w:p w14:paraId="22B4D7FE"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1367</w:t>
            </w:r>
          </w:p>
        </w:tc>
        <w:tc>
          <w:tcPr>
            <w:tcW w:w="466" w:type="pct"/>
            <w:tcBorders>
              <w:top w:val="nil"/>
              <w:left w:val="nil"/>
              <w:bottom w:val="single" w:sz="4" w:space="0" w:color="auto"/>
              <w:right w:val="nil"/>
            </w:tcBorders>
            <w:shd w:val="clear" w:color="auto" w:fill="A5C9EB"/>
            <w:noWrap/>
            <w:vAlign w:val="bottom"/>
          </w:tcPr>
          <w:p w14:paraId="0ECEF7DA"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c>
          <w:tcPr>
            <w:tcW w:w="466" w:type="pct"/>
            <w:tcBorders>
              <w:top w:val="nil"/>
              <w:left w:val="nil"/>
              <w:bottom w:val="single" w:sz="4" w:space="0" w:color="auto"/>
              <w:right w:val="nil"/>
            </w:tcBorders>
            <w:shd w:val="clear" w:color="auto" w:fill="A5C9EB"/>
            <w:noWrap/>
            <w:vAlign w:val="bottom"/>
          </w:tcPr>
          <w:p w14:paraId="35073219"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1251</w:t>
            </w:r>
          </w:p>
        </w:tc>
        <w:tc>
          <w:tcPr>
            <w:tcW w:w="466" w:type="pct"/>
            <w:tcBorders>
              <w:top w:val="nil"/>
              <w:left w:val="nil"/>
              <w:bottom w:val="single" w:sz="4" w:space="0" w:color="auto"/>
              <w:right w:val="nil"/>
            </w:tcBorders>
            <w:shd w:val="clear" w:color="auto" w:fill="A5C9EB"/>
            <w:noWrap/>
            <w:vAlign w:val="bottom"/>
          </w:tcPr>
          <w:p w14:paraId="7019C2FE"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c>
          <w:tcPr>
            <w:tcW w:w="466" w:type="pct"/>
            <w:tcBorders>
              <w:top w:val="nil"/>
              <w:left w:val="nil"/>
              <w:bottom w:val="single" w:sz="4" w:space="0" w:color="auto"/>
              <w:right w:val="nil"/>
            </w:tcBorders>
            <w:shd w:val="clear" w:color="auto" w:fill="A5C9EB"/>
            <w:noWrap/>
            <w:vAlign w:val="bottom"/>
          </w:tcPr>
          <w:p w14:paraId="275A8947"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1749</w:t>
            </w:r>
          </w:p>
        </w:tc>
        <w:tc>
          <w:tcPr>
            <w:tcW w:w="466" w:type="pct"/>
            <w:tcBorders>
              <w:top w:val="nil"/>
              <w:left w:val="nil"/>
              <w:bottom w:val="single" w:sz="4" w:space="0" w:color="auto"/>
              <w:right w:val="nil"/>
            </w:tcBorders>
            <w:shd w:val="clear" w:color="auto" w:fill="A5C9EB"/>
            <w:noWrap/>
            <w:vAlign w:val="bottom"/>
          </w:tcPr>
          <w:p w14:paraId="57513E23"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c>
          <w:tcPr>
            <w:tcW w:w="466" w:type="pct"/>
            <w:tcBorders>
              <w:top w:val="nil"/>
              <w:left w:val="nil"/>
              <w:bottom w:val="single" w:sz="4" w:space="0" w:color="auto"/>
              <w:right w:val="nil"/>
            </w:tcBorders>
            <w:shd w:val="clear" w:color="auto" w:fill="A5C9EB"/>
            <w:noWrap/>
            <w:vAlign w:val="bottom"/>
          </w:tcPr>
          <w:p w14:paraId="62C99A48"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4367</w:t>
            </w:r>
          </w:p>
        </w:tc>
        <w:tc>
          <w:tcPr>
            <w:tcW w:w="466" w:type="pct"/>
            <w:tcBorders>
              <w:top w:val="nil"/>
              <w:left w:val="nil"/>
              <w:bottom w:val="single" w:sz="4" w:space="0" w:color="auto"/>
              <w:right w:val="nil"/>
            </w:tcBorders>
            <w:shd w:val="clear" w:color="auto" w:fill="A5C9EB"/>
            <w:noWrap/>
            <w:vAlign w:val="bottom"/>
          </w:tcPr>
          <w:p w14:paraId="6B30A6A1"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r>
      <w:tr w:rsidR="00700A1D" w:rsidRPr="00DF731F" w14:paraId="0352E2CA" w14:textId="77777777" w:rsidTr="00961528">
        <w:trPr>
          <w:trHeight w:val="300"/>
        </w:trPr>
        <w:tc>
          <w:tcPr>
            <w:tcW w:w="1275" w:type="pct"/>
            <w:tcBorders>
              <w:top w:val="nil"/>
              <w:left w:val="nil"/>
              <w:bottom w:val="nil"/>
              <w:right w:val="nil"/>
            </w:tcBorders>
            <w:shd w:val="clear" w:color="auto" w:fill="auto"/>
            <w:noWrap/>
            <w:vAlign w:val="bottom"/>
            <w:hideMark/>
          </w:tcPr>
          <w:p w14:paraId="630868D0"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Not stressful at all</w:t>
            </w:r>
          </w:p>
        </w:tc>
        <w:tc>
          <w:tcPr>
            <w:tcW w:w="466" w:type="pct"/>
            <w:tcBorders>
              <w:top w:val="nil"/>
              <w:left w:val="nil"/>
              <w:bottom w:val="nil"/>
              <w:right w:val="nil"/>
            </w:tcBorders>
            <w:shd w:val="clear" w:color="auto" w:fill="auto"/>
            <w:noWrap/>
            <w:vAlign w:val="bottom"/>
            <w:hideMark/>
          </w:tcPr>
          <w:p w14:paraId="54A9EE98"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565</w:t>
            </w:r>
          </w:p>
        </w:tc>
        <w:tc>
          <w:tcPr>
            <w:tcW w:w="466" w:type="pct"/>
            <w:tcBorders>
              <w:top w:val="nil"/>
              <w:left w:val="nil"/>
              <w:bottom w:val="nil"/>
              <w:right w:val="nil"/>
            </w:tcBorders>
            <w:shd w:val="clear" w:color="auto" w:fill="auto"/>
            <w:noWrap/>
            <w:vAlign w:val="bottom"/>
            <w:hideMark/>
          </w:tcPr>
          <w:p w14:paraId="163320CD"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41.3%</w:t>
            </w:r>
          </w:p>
        </w:tc>
        <w:tc>
          <w:tcPr>
            <w:tcW w:w="466" w:type="pct"/>
            <w:tcBorders>
              <w:top w:val="nil"/>
              <w:left w:val="nil"/>
              <w:bottom w:val="nil"/>
              <w:right w:val="nil"/>
            </w:tcBorders>
            <w:shd w:val="clear" w:color="auto" w:fill="auto"/>
            <w:noWrap/>
            <w:vAlign w:val="bottom"/>
            <w:hideMark/>
          </w:tcPr>
          <w:p w14:paraId="427E1B4F"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554</w:t>
            </w:r>
          </w:p>
        </w:tc>
        <w:tc>
          <w:tcPr>
            <w:tcW w:w="466" w:type="pct"/>
            <w:tcBorders>
              <w:top w:val="nil"/>
              <w:left w:val="nil"/>
              <w:bottom w:val="nil"/>
              <w:right w:val="nil"/>
            </w:tcBorders>
            <w:shd w:val="clear" w:color="auto" w:fill="auto"/>
            <w:noWrap/>
            <w:vAlign w:val="bottom"/>
            <w:hideMark/>
          </w:tcPr>
          <w:p w14:paraId="7AEA806F"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44.3%</w:t>
            </w:r>
          </w:p>
        </w:tc>
        <w:tc>
          <w:tcPr>
            <w:tcW w:w="466" w:type="pct"/>
            <w:tcBorders>
              <w:top w:val="nil"/>
              <w:left w:val="nil"/>
              <w:bottom w:val="nil"/>
              <w:right w:val="nil"/>
            </w:tcBorders>
            <w:shd w:val="clear" w:color="auto" w:fill="auto"/>
            <w:noWrap/>
            <w:vAlign w:val="bottom"/>
            <w:hideMark/>
          </w:tcPr>
          <w:p w14:paraId="114E2142"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632</w:t>
            </w:r>
          </w:p>
        </w:tc>
        <w:tc>
          <w:tcPr>
            <w:tcW w:w="466" w:type="pct"/>
            <w:tcBorders>
              <w:top w:val="nil"/>
              <w:left w:val="nil"/>
              <w:bottom w:val="nil"/>
              <w:right w:val="nil"/>
            </w:tcBorders>
            <w:shd w:val="clear" w:color="auto" w:fill="auto"/>
            <w:noWrap/>
            <w:vAlign w:val="bottom"/>
            <w:hideMark/>
          </w:tcPr>
          <w:p w14:paraId="7D5E890F"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36.1%</w:t>
            </w:r>
          </w:p>
        </w:tc>
        <w:tc>
          <w:tcPr>
            <w:tcW w:w="466" w:type="pct"/>
            <w:tcBorders>
              <w:top w:val="nil"/>
              <w:left w:val="nil"/>
              <w:bottom w:val="nil"/>
              <w:right w:val="nil"/>
            </w:tcBorders>
            <w:shd w:val="clear" w:color="auto" w:fill="auto"/>
            <w:noWrap/>
            <w:vAlign w:val="bottom"/>
            <w:hideMark/>
          </w:tcPr>
          <w:p w14:paraId="2EBD0B79"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1751</w:t>
            </w:r>
          </w:p>
        </w:tc>
        <w:tc>
          <w:tcPr>
            <w:tcW w:w="466" w:type="pct"/>
            <w:tcBorders>
              <w:top w:val="nil"/>
              <w:left w:val="nil"/>
              <w:bottom w:val="nil"/>
              <w:right w:val="nil"/>
            </w:tcBorders>
            <w:shd w:val="clear" w:color="auto" w:fill="auto"/>
            <w:noWrap/>
            <w:vAlign w:val="bottom"/>
            <w:hideMark/>
          </w:tcPr>
          <w:p w14:paraId="256DE0B9"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40.1%</w:t>
            </w:r>
          </w:p>
        </w:tc>
      </w:tr>
      <w:tr w:rsidR="00700A1D" w:rsidRPr="00DF731F" w14:paraId="26155BC4" w14:textId="77777777" w:rsidTr="00961528">
        <w:trPr>
          <w:trHeight w:val="300"/>
        </w:trPr>
        <w:tc>
          <w:tcPr>
            <w:tcW w:w="1275" w:type="pct"/>
            <w:tcBorders>
              <w:top w:val="nil"/>
              <w:left w:val="nil"/>
              <w:bottom w:val="nil"/>
              <w:right w:val="nil"/>
            </w:tcBorders>
            <w:shd w:val="clear" w:color="auto" w:fill="auto"/>
            <w:noWrap/>
            <w:vAlign w:val="bottom"/>
            <w:hideMark/>
          </w:tcPr>
          <w:p w14:paraId="1DD32119"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A little stressful</w:t>
            </w:r>
          </w:p>
        </w:tc>
        <w:tc>
          <w:tcPr>
            <w:tcW w:w="466" w:type="pct"/>
            <w:tcBorders>
              <w:top w:val="nil"/>
              <w:left w:val="nil"/>
              <w:bottom w:val="nil"/>
              <w:right w:val="nil"/>
            </w:tcBorders>
            <w:shd w:val="clear" w:color="auto" w:fill="auto"/>
            <w:noWrap/>
            <w:vAlign w:val="bottom"/>
            <w:hideMark/>
          </w:tcPr>
          <w:p w14:paraId="47A97B06"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509</w:t>
            </w:r>
          </w:p>
        </w:tc>
        <w:tc>
          <w:tcPr>
            <w:tcW w:w="466" w:type="pct"/>
            <w:tcBorders>
              <w:top w:val="nil"/>
              <w:left w:val="nil"/>
              <w:bottom w:val="nil"/>
              <w:right w:val="nil"/>
            </w:tcBorders>
            <w:shd w:val="clear" w:color="auto" w:fill="auto"/>
            <w:noWrap/>
            <w:vAlign w:val="bottom"/>
            <w:hideMark/>
          </w:tcPr>
          <w:p w14:paraId="4BE175D6"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37.2%</w:t>
            </w:r>
          </w:p>
        </w:tc>
        <w:tc>
          <w:tcPr>
            <w:tcW w:w="466" w:type="pct"/>
            <w:tcBorders>
              <w:top w:val="nil"/>
              <w:left w:val="nil"/>
              <w:bottom w:val="nil"/>
              <w:right w:val="nil"/>
            </w:tcBorders>
            <w:shd w:val="clear" w:color="auto" w:fill="auto"/>
            <w:noWrap/>
            <w:vAlign w:val="bottom"/>
            <w:hideMark/>
          </w:tcPr>
          <w:p w14:paraId="237278B9"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391</w:t>
            </w:r>
          </w:p>
        </w:tc>
        <w:tc>
          <w:tcPr>
            <w:tcW w:w="466" w:type="pct"/>
            <w:tcBorders>
              <w:top w:val="nil"/>
              <w:left w:val="nil"/>
              <w:bottom w:val="nil"/>
              <w:right w:val="nil"/>
            </w:tcBorders>
            <w:shd w:val="clear" w:color="auto" w:fill="auto"/>
            <w:noWrap/>
            <w:vAlign w:val="bottom"/>
            <w:hideMark/>
          </w:tcPr>
          <w:p w14:paraId="798E0CD9"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31.3%</w:t>
            </w:r>
          </w:p>
        </w:tc>
        <w:tc>
          <w:tcPr>
            <w:tcW w:w="466" w:type="pct"/>
            <w:tcBorders>
              <w:top w:val="nil"/>
              <w:left w:val="nil"/>
              <w:bottom w:val="nil"/>
              <w:right w:val="nil"/>
            </w:tcBorders>
            <w:shd w:val="clear" w:color="auto" w:fill="auto"/>
            <w:noWrap/>
            <w:vAlign w:val="bottom"/>
            <w:hideMark/>
          </w:tcPr>
          <w:p w14:paraId="598FD126"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879</w:t>
            </w:r>
          </w:p>
        </w:tc>
        <w:tc>
          <w:tcPr>
            <w:tcW w:w="466" w:type="pct"/>
            <w:tcBorders>
              <w:top w:val="nil"/>
              <w:left w:val="nil"/>
              <w:bottom w:val="nil"/>
              <w:right w:val="nil"/>
            </w:tcBorders>
            <w:shd w:val="clear" w:color="auto" w:fill="auto"/>
            <w:noWrap/>
            <w:vAlign w:val="bottom"/>
            <w:hideMark/>
          </w:tcPr>
          <w:p w14:paraId="7D57836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50.3%</w:t>
            </w:r>
          </w:p>
        </w:tc>
        <w:tc>
          <w:tcPr>
            <w:tcW w:w="466" w:type="pct"/>
            <w:tcBorders>
              <w:top w:val="nil"/>
              <w:left w:val="nil"/>
              <w:bottom w:val="nil"/>
              <w:right w:val="nil"/>
            </w:tcBorders>
            <w:shd w:val="clear" w:color="auto" w:fill="auto"/>
            <w:noWrap/>
            <w:vAlign w:val="bottom"/>
            <w:hideMark/>
          </w:tcPr>
          <w:p w14:paraId="215A10F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1779</w:t>
            </w:r>
          </w:p>
        </w:tc>
        <w:tc>
          <w:tcPr>
            <w:tcW w:w="466" w:type="pct"/>
            <w:tcBorders>
              <w:top w:val="nil"/>
              <w:left w:val="nil"/>
              <w:bottom w:val="nil"/>
              <w:right w:val="nil"/>
            </w:tcBorders>
            <w:shd w:val="clear" w:color="auto" w:fill="auto"/>
            <w:noWrap/>
            <w:vAlign w:val="bottom"/>
            <w:hideMark/>
          </w:tcPr>
          <w:p w14:paraId="174AA7D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40.7%</w:t>
            </w:r>
          </w:p>
        </w:tc>
      </w:tr>
      <w:tr w:rsidR="00700A1D" w:rsidRPr="00DF731F" w14:paraId="2F875EB4" w14:textId="77777777" w:rsidTr="00961528">
        <w:trPr>
          <w:trHeight w:val="300"/>
        </w:trPr>
        <w:tc>
          <w:tcPr>
            <w:tcW w:w="1275" w:type="pct"/>
            <w:tcBorders>
              <w:top w:val="nil"/>
              <w:left w:val="nil"/>
              <w:bottom w:val="nil"/>
              <w:right w:val="nil"/>
            </w:tcBorders>
            <w:shd w:val="clear" w:color="auto" w:fill="auto"/>
            <w:noWrap/>
            <w:vAlign w:val="bottom"/>
            <w:hideMark/>
          </w:tcPr>
          <w:p w14:paraId="1C6E2953"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Stressful</w:t>
            </w:r>
          </w:p>
        </w:tc>
        <w:tc>
          <w:tcPr>
            <w:tcW w:w="466" w:type="pct"/>
            <w:tcBorders>
              <w:top w:val="nil"/>
              <w:left w:val="nil"/>
              <w:bottom w:val="nil"/>
              <w:right w:val="nil"/>
            </w:tcBorders>
            <w:shd w:val="clear" w:color="auto" w:fill="auto"/>
            <w:noWrap/>
            <w:vAlign w:val="bottom"/>
            <w:hideMark/>
          </w:tcPr>
          <w:p w14:paraId="493414B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163</w:t>
            </w:r>
          </w:p>
        </w:tc>
        <w:tc>
          <w:tcPr>
            <w:tcW w:w="466" w:type="pct"/>
            <w:tcBorders>
              <w:top w:val="nil"/>
              <w:left w:val="nil"/>
              <w:bottom w:val="nil"/>
              <w:right w:val="nil"/>
            </w:tcBorders>
            <w:shd w:val="clear" w:color="auto" w:fill="auto"/>
            <w:noWrap/>
            <w:vAlign w:val="bottom"/>
            <w:hideMark/>
          </w:tcPr>
          <w:p w14:paraId="6E0AA556"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11.9%</w:t>
            </w:r>
          </w:p>
        </w:tc>
        <w:tc>
          <w:tcPr>
            <w:tcW w:w="466" w:type="pct"/>
            <w:tcBorders>
              <w:top w:val="nil"/>
              <w:left w:val="nil"/>
              <w:bottom w:val="nil"/>
              <w:right w:val="nil"/>
            </w:tcBorders>
            <w:shd w:val="clear" w:color="auto" w:fill="auto"/>
            <w:noWrap/>
            <w:vAlign w:val="bottom"/>
            <w:hideMark/>
          </w:tcPr>
          <w:p w14:paraId="2975C8AF"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147</w:t>
            </w:r>
          </w:p>
        </w:tc>
        <w:tc>
          <w:tcPr>
            <w:tcW w:w="466" w:type="pct"/>
            <w:tcBorders>
              <w:top w:val="nil"/>
              <w:left w:val="nil"/>
              <w:bottom w:val="nil"/>
              <w:right w:val="nil"/>
            </w:tcBorders>
            <w:shd w:val="clear" w:color="auto" w:fill="auto"/>
            <w:noWrap/>
            <w:vAlign w:val="bottom"/>
            <w:hideMark/>
          </w:tcPr>
          <w:p w14:paraId="26A09F8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11.8%</w:t>
            </w:r>
          </w:p>
        </w:tc>
        <w:tc>
          <w:tcPr>
            <w:tcW w:w="466" w:type="pct"/>
            <w:tcBorders>
              <w:top w:val="nil"/>
              <w:left w:val="nil"/>
              <w:bottom w:val="nil"/>
              <w:right w:val="nil"/>
            </w:tcBorders>
            <w:shd w:val="clear" w:color="auto" w:fill="auto"/>
            <w:noWrap/>
            <w:vAlign w:val="bottom"/>
            <w:hideMark/>
          </w:tcPr>
          <w:p w14:paraId="7B155349"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128</w:t>
            </w:r>
          </w:p>
        </w:tc>
        <w:tc>
          <w:tcPr>
            <w:tcW w:w="466" w:type="pct"/>
            <w:tcBorders>
              <w:top w:val="nil"/>
              <w:left w:val="nil"/>
              <w:bottom w:val="nil"/>
              <w:right w:val="nil"/>
            </w:tcBorders>
            <w:shd w:val="clear" w:color="auto" w:fill="auto"/>
            <w:noWrap/>
            <w:vAlign w:val="bottom"/>
            <w:hideMark/>
          </w:tcPr>
          <w:p w14:paraId="7C2915C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7.3%</w:t>
            </w:r>
          </w:p>
        </w:tc>
        <w:tc>
          <w:tcPr>
            <w:tcW w:w="466" w:type="pct"/>
            <w:tcBorders>
              <w:top w:val="nil"/>
              <w:left w:val="nil"/>
              <w:bottom w:val="nil"/>
              <w:right w:val="nil"/>
            </w:tcBorders>
            <w:shd w:val="clear" w:color="auto" w:fill="auto"/>
            <w:noWrap/>
            <w:vAlign w:val="bottom"/>
            <w:hideMark/>
          </w:tcPr>
          <w:p w14:paraId="4F35295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438</w:t>
            </w:r>
          </w:p>
        </w:tc>
        <w:tc>
          <w:tcPr>
            <w:tcW w:w="466" w:type="pct"/>
            <w:tcBorders>
              <w:top w:val="nil"/>
              <w:left w:val="nil"/>
              <w:bottom w:val="nil"/>
              <w:right w:val="nil"/>
            </w:tcBorders>
            <w:shd w:val="clear" w:color="auto" w:fill="auto"/>
            <w:noWrap/>
            <w:vAlign w:val="bottom"/>
            <w:hideMark/>
          </w:tcPr>
          <w:p w14:paraId="457EE0E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10.0%</w:t>
            </w:r>
          </w:p>
        </w:tc>
      </w:tr>
      <w:tr w:rsidR="00700A1D" w:rsidRPr="00DF731F" w14:paraId="6F94BF13" w14:textId="77777777" w:rsidTr="00961528">
        <w:trPr>
          <w:trHeight w:val="300"/>
        </w:trPr>
        <w:tc>
          <w:tcPr>
            <w:tcW w:w="1275" w:type="pct"/>
            <w:tcBorders>
              <w:top w:val="nil"/>
              <w:left w:val="nil"/>
              <w:bottom w:val="single" w:sz="4" w:space="0" w:color="auto"/>
              <w:right w:val="nil"/>
            </w:tcBorders>
            <w:shd w:val="clear" w:color="auto" w:fill="auto"/>
            <w:noWrap/>
            <w:vAlign w:val="bottom"/>
          </w:tcPr>
          <w:p w14:paraId="7748F63B"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Very stressful</w:t>
            </w:r>
          </w:p>
        </w:tc>
        <w:tc>
          <w:tcPr>
            <w:tcW w:w="466" w:type="pct"/>
            <w:tcBorders>
              <w:top w:val="nil"/>
              <w:left w:val="nil"/>
              <w:bottom w:val="single" w:sz="4" w:space="0" w:color="auto"/>
              <w:right w:val="nil"/>
            </w:tcBorders>
            <w:shd w:val="clear" w:color="auto" w:fill="auto"/>
            <w:noWrap/>
            <w:vAlign w:val="bottom"/>
          </w:tcPr>
          <w:p w14:paraId="451B2347"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103</w:t>
            </w:r>
          </w:p>
        </w:tc>
        <w:tc>
          <w:tcPr>
            <w:tcW w:w="466" w:type="pct"/>
            <w:tcBorders>
              <w:top w:val="nil"/>
              <w:left w:val="nil"/>
              <w:bottom w:val="single" w:sz="4" w:space="0" w:color="auto"/>
              <w:right w:val="nil"/>
            </w:tcBorders>
            <w:shd w:val="clear" w:color="auto" w:fill="auto"/>
            <w:noWrap/>
            <w:vAlign w:val="bottom"/>
          </w:tcPr>
          <w:p w14:paraId="3D253FB9"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7.5%</w:t>
            </w:r>
          </w:p>
        </w:tc>
        <w:tc>
          <w:tcPr>
            <w:tcW w:w="466" w:type="pct"/>
            <w:tcBorders>
              <w:top w:val="nil"/>
              <w:left w:val="nil"/>
              <w:bottom w:val="single" w:sz="4" w:space="0" w:color="auto"/>
              <w:right w:val="nil"/>
            </w:tcBorders>
            <w:shd w:val="clear" w:color="auto" w:fill="auto"/>
            <w:noWrap/>
            <w:vAlign w:val="bottom"/>
          </w:tcPr>
          <w:p w14:paraId="590A6962"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129</w:t>
            </w:r>
          </w:p>
        </w:tc>
        <w:tc>
          <w:tcPr>
            <w:tcW w:w="466" w:type="pct"/>
            <w:tcBorders>
              <w:top w:val="nil"/>
              <w:left w:val="nil"/>
              <w:bottom w:val="single" w:sz="4" w:space="0" w:color="auto"/>
              <w:right w:val="nil"/>
            </w:tcBorders>
            <w:shd w:val="clear" w:color="auto" w:fill="auto"/>
            <w:noWrap/>
            <w:vAlign w:val="bottom"/>
          </w:tcPr>
          <w:p w14:paraId="7F79B1E2"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10.3%</w:t>
            </w:r>
          </w:p>
        </w:tc>
        <w:tc>
          <w:tcPr>
            <w:tcW w:w="466" w:type="pct"/>
            <w:tcBorders>
              <w:top w:val="nil"/>
              <w:left w:val="nil"/>
              <w:bottom w:val="single" w:sz="4" w:space="0" w:color="auto"/>
              <w:right w:val="nil"/>
            </w:tcBorders>
            <w:shd w:val="clear" w:color="auto" w:fill="auto"/>
            <w:noWrap/>
            <w:vAlign w:val="bottom"/>
          </w:tcPr>
          <w:p w14:paraId="7AAA30C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101</w:t>
            </w:r>
          </w:p>
        </w:tc>
        <w:tc>
          <w:tcPr>
            <w:tcW w:w="466" w:type="pct"/>
            <w:tcBorders>
              <w:top w:val="nil"/>
              <w:left w:val="nil"/>
              <w:bottom w:val="single" w:sz="4" w:space="0" w:color="auto"/>
              <w:right w:val="nil"/>
            </w:tcBorders>
            <w:shd w:val="clear" w:color="auto" w:fill="auto"/>
            <w:noWrap/>
            <w:vAlign w:val="bottom"/>
          </w:tcPr>
          <w:p w14:paraId="6E1DF79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5.8%</w:t>
            </w:r>
          </w:p>
        </w:tc>
        <w:tc>
          <w:tcPr>
            <w:tcW w:w="466" w:type="pct"/>
            <w:tcBorders>
              <w:top w:val="nil"/>
              <w:left w:val="nil"/>
              <w:bottom w:val="single" w:sz="4" w:space="0" w:color="auto"/>
              <w:right w:val="nil"/>
            </w:tcBorders>
            <w:shd w:val="clear" w:color="auto" w:fill="auto"/>
            <w:noWrap/>
            <w:vAlign w:val="bottom"/>
          </w:tcPr>
          <w:p w14:paraId="0EAF5536"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333</w:t>
            </w:r>
          </w:p>
        </w:tc>
        <w:tc>
          <w:tcPr>
            <w:tcW w:w="466" w:type="pct"/>
            <w:tcBorders>
              <w:top w:val="nil"/>
              <w:left w:val="nil"/>
              <w:bottom w:val="single" w:sz="4" w:space="0" w:color="auto"/>
              <w:right w:val="nil"/>
            </w:tcBorders>
            <w:shd w:val="clear" w:color="auto" w:fill="auto"/>
            <w:noWrap/>
            <w:vAlign w:val="bottom"/>
          </w:tcPr>
          <w:p w14:paraId="7764C2D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7.6%</w:t>
            </w:r>
          </w:p>
        </w:tc>
      </w:tr>
      <w:tr w:rsidR="00700A1D" w:rsidRPr="00DF731F" w14:paraId="4EED0A04" w14:textId="77777777" w:rsidTr="00961528">
        <w:trPr>
          <w:trHeight w:val="300"/>
        </w:trPr>
        <w:tc>
          <w:tcPr>
            <w:tcW w:w="1275" w:type="pct"/>
            <w:tcBorders>
              <w:top w:val="single" w:sz="4" w:space="0" w:color="auto"/>
              <w:left w:val="nil"/>
              <w:bottom w:val="single" w:sz="4" w:space="0" w:color="auto"/>
              <w:right w:val="nil"/>
            </w:tcBorders>
            <w:shd w:val="clear" w:color="auto" w:fill="auto"/>
            <w:noWrap/>
            <w:vAlign w:val="bottom"/>
          </w:tcPr>
          <w:p w14:paraId="387322A1"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Stressful or very stressful</w:t>
            </w:r>
          </w:p>
        </w:tc>
        <w:tc>
          <w:tcPr>
            <w:tcW w:w="466" w:type="pct"/>
            <w:tcBorders>
              <w:top w:val="single" w:sz="4" w:space="0" w:color="auto"/>
              <w:left w:val="nil"/>
              <w:bottom w:val="single" w:sz="4" w:space="0" w:color="auto"/>
              <w:right w:val="nil"/>
            </w:tcBorders>
            <w:shd w:val="clear" w:color="auto" w:fill="auto"/>
            <w:noWrap/>
            <w:vAlign w:val="bottom"/>
          </w:tcPr>
          <w:p w14:paraId="34045587"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266</w:t>
            </w:r>
          </w:p>
        </w:tc>
        <w:tc>
          <w:tcPr>
            <w:tcW w:w="466" w:type="pct"/>
            <w:tcBorders>
              <w:top w:val="single" w:sz="4" w:space="0" w:color="auto"/>
              <w:left w:val="nil"/>
              <w:bottom w:val="single" w:sz="4" w:space="0" w:color="auto"/>
              <w:right w:val="nil"/>
            </w:tcBorders>
            <w:shd w:val="clear" w:color="auto" w:fill="auto"/>
            <w:noWrap/>
            <w:vAlign w:val="bottom"/>
          </w:tcPr>
          <w:p w14:paraId="2551EA1F"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19.5%</w:t>
            </w:r>
          </w:p>
        </w:tc>
        <w:tc>
          <w:tcPr>
            <w:tcW w:w="466" w:type="pct"/>
            <w:tcBorders>
              <w:top w:val="single" w:sz="4" w:space="0" w:color="auto"/>
              <w:left w:val="nil"/>
              <w:bottom w:val="single" w:sz="4" w:space="0" w:color="auto"/>
              <w:right w:val="nil"/>
            </w:tcBorders>
            <w:shd w:val="clear" w:color="auto" w:fill="auto"/>
            <w:noWrap/>
            <w:vAlign w:val="bottom"/>
          </w:tcPr>
          <w:p w14:paraId="528F6514"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276</w:t>
            </w:r>
          </w:p>
        </w:tc>
        <w:tc>
          <w:tcPr>
            <w:tcW w:w="466" w:type="pct"/>
            <w:tcBorders>
              <w:top w:val="single" w:sz="4" w:space="0" w:color="auto"/>
              <w:left w:val="nil"/>
              <w:bottom w:val="single" w:sz="4" w:space="0" w:color="auto"/>
              <w:right w:val="nil"/>
            </w:tcBorders>
            <w:shd w:val="clear" w:color="auto" w:fill="auto"/>
            <w:noWrap/>
            <w:vAlign w:val="bottom"/>
          </w:tcPr>
          <w:p w14:paraId="6225847C"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22.1%</w:t>
            </w:r>
          </w:p>
        </w:tc>
        <w:tc>
          <w:tcPr>
            <w:tcW w:w="466" w:type="pct"/>
            <w:tcBorders>
              <w:top w:val="single" w:sz="4" w:space="0" w:color="auto"/>
              <w:left w:val="nil"/>
              <w:bottom w:val="single" w:sz="4" w:space="0" w:color="auto"/>
              <w:right w:val="nil"/>
            </w:tcBorders>
            <w:shd w:val="clear" w:color="auto" w:fill="auto"/>
            <w:noWrap/>
            <w:vAlign w:val="bottom"/>
          </w:tcPr>
          <w:p w14:paraId="5458692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229</w:t>
            </w:r>
          </w:p>
        </w:tc>
        <w:tc>
          <w:tcPr>
            <w:tcW w:w="466" w:type="pct"/>
            <w:tcBorders>
              <w:top w:val="single" w:sz="4" w:space="0" w:color="auto"/>
              <w:left w:val="nil"/>
              <w:bottom w:val="single" w:sz="4" w:space="0" w:color="auto"/>
              <w:right w:val="nil"/>
            </w:tcBorders>
            <w:shd w:val="clear" w:color="auto" w:fill="auto"/>
            <w:noWrap/>
            <w:vAlign w:val="bottom"/>
          </w:tcPr>
          <w:p w14:paraId="5EC7E546"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13.1%</w:t>
            </w:r>
          </w:p>
        </w:tc>
        <w:tc>
          <w:tcPr>
            <w:tcW w:w="466" w:type="pct"/>
            <w:tcBorders>
              <w:top w:val="single" w:sz="4" w:space="0" w:color="auto"/>
              <w:left w:val="nil"/>
              <w:bottom w:val="single" w:sz="4" w:space="0" w:color="auto"/>
              <w:right w:val="nil"/>
            </w:tcBorders>
            <w:shd w:val="clear" w:color="auto" w:fill="auto"/>
            <w:noWrap/>
            <w:vAlign w:val="bottom"/>
          </w:tcPr>
          <w:p w14:paraId="35B386EC"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771</w:t>
            </w:r>
          </w:p>
        </w:tc>
        <w:tc>
          <w:tcPr>
            <w:tcW w:w="466" w:type="pct"/>
            <w:tcBorders>
              <w:top w:val="single" w:sz="4" w:space="0" w:color="auto"/>
              <w:left w:val="nil"/>
              <w:bottom w:val="single" w:sz="4" w:space="0" w:color="auto"/>
              <w:right w:val="nil"/>
            </w:tcBorders>
            <w:shd w:val="clear" w:color="auto" w:fill="auto"/>
            <w:noWrap/>
            <w:vAlign w:val="bottom"/>
          </w:tcPr>
          <w:p w14:paraId="434BD31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17.7%</w:t>
            </w:r>
          </w:p>
        </w:tc>
      </w:tr>
    </w:tbl>
    <w:p w14:paraId="76A6294C" w14:textId="77777777" w:rsidR="00700A1D" w:rsidRPr="00DF731F" w:rsidRDefault="00700A1D" w:rsidP="00391CD1">
      <w:pPr>
        <w:spacing w:after="120" w:line="240" w:lineRule="auto"/>
        <w:rPr>
          <w:rFonts w:ascii="Arial Narrow" w:eastAsia="Aptos" w:hAnsi="Arial Narrow" w:cs="Times New Roman"/>
          <w:lang w:val="en-US"/>
        </w:rPr>
      </w:pPr>
    </w:p>
    <w:p w14:paraId="151393DD" w14:textId="77777777" w:rsidR="00961528" w:rsidRPr="00DF731F" w:rsidRDefault="00961528" w:rsidP="00391CD1">
      <w:pPr>
        <w:spacing w:after="120" w:line="240" w:lineRule="auto"/>
        <w:rPr>
          <w:rFonts w:ascii="Arial Narrow" w:eastAsia="Aptos" w:hAnsi="Arial Narrow" w:cs="Times New Roman"/>
          <w:lang w:val="en-US"/>
        </w:rPr>
      </w:pPr>
    </w:p>
    <w:p w14:paraId="5F8B2D63" w14:textId="1339BE73" w:rsidR="00700A1D" w:rsidRPr="00DF731F" w:rsidRDefault="00700A1D" w:rsidP="00391CD1">
      <w:pPr>
        <w:spacing w:after="120" w:line="240" w:lineRule="auto"/>
        <w:rPr>
          <w:rFonts w:ascii="Times New Roman" w:eastAsia="Aptos" w:hAnsi="Times New Roman" w:cs="Times New Roman"/>
          <w:b/>
          <w:bCs/>
          <w:lang w:val="en-US"/>
        </w:rPr>
      </w:pPr>
      <w:r w:rsidRPr="00DF731F">
        <w:rPr>
          <w:rFonts w:ascii="Times New Roman" w:eastAsia="Aptos" w:hAnsi="Times New Roman" w:cs="Times New Roman"/>
          <w:b/>
          <w:bCs/>
          <w:lang w:val="en-US"/>
        </w:rPr>
        <w:t xml:space="preserve">Table </w:t>
      </w:r>
      <w:r w:rsidR="00225BF8" w:rsidRPr="00DF731F">
        <w:rPr>
          <w:rFonts w:ascii="Times New Roman" w:eastAsia="Aptos" w:hAnsi="Times New Roman" w:cs="Times New Roman"/>
          <w:b/>
          <w:bCs/>
          <w:lang w:val="en-US"/>
        </w:rPr>
        <w:t>S</w:t>
      </w:r>
      <w:r w:rsidR="00961528" w:rsidRPr="00DF731F">
        <w:rPr>
          <w:rFonts w:ascii="Times New Roman" w:eastAsia="Aptos" w:hAnsi="Times New Roman" w:cs="Times New Roman"/>
          <w:b/>
          <w:bCs/>
          <w:lang w:val="en-US"/>
        </w:rPr>
        <w:t>9h</w:t>
      </w:r>
      <w:r w:rsidRPr="00DF731F">
        <w:rPr>
          <w:rFonts w:ascii="Times New Roman" w:eastAsia="Aptos" w:hAnsi="Times New Roman" w:cs="Times New Roman"/>
          <w:b/>
          <w:bCs/>
          <w:lang w:val="en-US"/>
        </w:rPr>
        <w:t xml:space="preserve">. Other adverse effects </w:t>
      </w:r>
      <w:r w:rsidR="00391CD1" w:rsidRPr="00DF731F">
        <w:rPr>
          <w:rFonts w:ascii="Times New Roman" w:eastAsia="Aptos" w:hAnsi="Times New Roman" w:cs="Times New Roman"/>
          <w:b/>
          <w:bCs/>
          <w:lang w:val="en-US"/>
        </w:rPr>
        <w:t>–</w:t>
      </w:r>
      <w:r w:rsidRPr="00DF731F">
        <w:rPr>
          <w:rFonts w:ascii="Times New Roman" w:eastAsia="Aptos" w:hAnsi="Times New Roman" w:cs="Times New Roman"/>
          <w:b/>
          <w:bCs/>
          <w:lang w:val="en-US"/>
        </w:rPr>
        <w:t xml:space="preserve"> students</w:t>
      </w:r>
      <w:r w:rsidR="00391CD1" w:rsidRPr="00DF731F">
        <w:rPr>
          <w:rFonts w:ascii="Times New Roman" w:eastAsia="Aptos" w:hAnsi="Times New Roman" w:cs="Times New Roman"/>
          <w:b/>
          <w:bCs/>
          <w:lang w:val="en-US"/>
        </w:rPr>
        <w:t>’ self-report</w:t>
      </w:r>
    </w:p>
    <w:p w14:paraId="795914A4" w14:textId="77777777" w:rsidR="00700A1D" w:rsidRPr="00DF731F" w:rsidRDefault="00700A1D" w:rsidP="00391CD1">
      <w:pPr>
        <w:spacing w:after="120" w:line="240" w:lineRule="auto"/>
        <w:rPr>
          <w:rFonts w:ascii="Times New Roman" w:eastAsia="Aptos" w:hAnsi="Times New Roman" w:cs="Times New Roman"/>
          <w:lang w:val="en-US"/>
        </w:rPr>
      </w:pPr>
      <w:r w:rsidRPr="00DF731F">
        <w:rPr>
          <w:rFonts w:ascii="Times New Roman" w:eastAsia="Aptos" w:hAnsi="Times New Roman" w:cs="Times New Roman"/>
          <w:lang w:val="en-US"/>
        </w:rPr>
        <w:t>Did the lessons have any bad effects or disadvantages for you apart from stress or feeling bad about challenging what others said?</w:t>
      </w:r>
    </w:p>
    <w:tbl>
      <w:tblPr>
        <w:tblW w:w="5000" w:type="pct"/>
        <w:tblLook w:val="04A0" w:firstRow="1" w:lastRow="0" w:firstColumn="1" w:lastColumn="0" w:noHBand="0" w:noVBand="1"/>
      </w:tblPr>
      <w:tblGrid>
        <w:gridCol w:w="2486"/>
        <w:gridCol w:w="909"/>
        <w:gridCol w:w="909"/>
        <w:gridCol w:w="908"/>
        <w:gridCol w:w="908"/>
        <w:gridCol w:w="908"/>
        <w:gridCol w:w="908"/>
        <w:gridCol w:w="908"/>
        <w:gridCol w:w="902"/>
      </w:tblGrid>
      <w:tr w:rsidR="00700A1D" w:rsidRPr="00DF731F" w14:paraId="6B0DB0B2" w14:textId="77777777" w:rsidTr="00961528">
        <w:trPr>
          <w:trHeight w:val="300"/>
        </w:trPr>
        <w:tc>
          <w:tcPr>
            <w:tcW w:w="1275" w:type="pct"/>
            <w:tcBorders>
              <w:top w:val="single" w:sz="4" w:space="0" w:color="auto"/>
              <w:left w:val="nil"/>
              <w:right w:val="nil"/>
            </w:tcBorders>
            <w:shd w:val="clear" w:color="auto" w:fill="A5C9EB"/>
            <w:noWrap/>
            <w:vAlign w:val="bottom"/>
            <w:hideMark/>
          </w:tcPr>
          <w:p w14:paraId="6979C412" w14:textId="77777777" w:rsidR="00700A1D" w:rsidRPr="00DF731F" w:rsidRDefault="00700A1D" w:rsidP="00700A1D">
            <w:pPr>
              <w:spacing w:after="0" w:line="240" w:lineRule="auto"/>
              <w:rPr>
                <w:rFonts w:ascii="Arial Narrow" w:eastAsia="Times New Roman" w:hAnsi="Arial Narrow" w:cs="Times New Roman"/>
                <w:kern w:val="0"/>
                <w:lang w:val="en-US" w:eastAsia="en-GB"/>
                <w14:ligatures w14:val="none"/>
              </w:rPr>
            </w:pPr>
          </w:p>
        </w:tc>
        <w:tc>
          <w:tcPr>
            <w:tcW w:w="931" w:type="pct"/>
            <w:gridSpan w:val="2"/>
            <w:tcBorders>
              <w:top w:val="single" w:sz="4" w:space="0" w:color="auto"/>
              <w:left w:val="nil"/>
              <w:right w:val="nil"/>
            </w:tcBorders>
            <w:shd w:val="clear" w:color="auto" w:fill="A5C9EB"/>
            <w:noWrap/>
            <w:vAlign w:val="bottom"/>
            <w:hideMark/>
          </w:tcPr>
          <w:p w14:paraId="7F63E756"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Kenya</w:t>
            </w:r>
          </w:p>
        </w:tc>
        <w:tc>
          <w:tcPr>
            <w:tcW w:w="931" w:type="pct"/>
            <w:gridSpan w:val="2"/>
            <w:tcBorders>
              <w:top w:val="single" w:sz="4" w:space="0" w:color="auto"/>
              <w:left w:val="nil"/>
              <w:right w:val="nil"/>
            </w:tcBorders>
            <w:shd w:val="clear" w:color="auto" w:fill="A5C9EB"/>
            <w:noWrap/>
            <w:vAlign w:val="bottom"/>
            <w:hideMark/>
          </w:tcPr>
          <w:p w14:paraId="36AED7A9"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Rwanda</w:t>
            </w:r>
          </w:p>
        </w:tc>
        <w:tc>
          <w:tcPr>
            <w:tcW w:w="931" w:type="pct"/>
            <w:gridSpan w:val="2"/>
            <w:tcBorders>
              <w:top w:val="single" w:sz="4" w:space="0" w:color="auto"/>
              <w:left w:val="nil"/>
              <w:right w:val="nil"/>
            </w:tcBorders>
            <w:shd w:val="clear" w:color="auto" w:fill="A5C9EB"/>
            <w:noWrap/>
            <w:vAlign w:val="bottom"/>
            <w:hideMark/>
          </w:tcPr>
          <w:p w14:paraId="6C944D54"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Uganda</w:t>
            </w:r>
          </w:p>
        </w:tc>
        <w:tc>
          <w:tcPr>
            <w:tcW w:w="931" w:type="pct"/>
            <w:gridSpan w:val="2"/>
            <w:tcBorders>
              <w:top w:val="single" w:sz="4" w:space="0" w:color="auto"/>
              <w:left w:val="nil"/>
              <w:right w:val="nil"/>
            </w:tcBorders>
            <w:shd w:val="clear" w:color="auto" w:fill="A5C9EB"/>
            <w:noWrap/>
            <w:vAlign w:val="bottom"/>
            <w:hideMark/>
          </w:tcPr>
          <w:p w14:paraId="10676EAE"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Total</w:t>
            </w:r>
          </w:p>
        </w:tc>
      </w:tr>
      <w:tr w:rsidR="00700A1D" w:rsidRPr="00DF731F" w14:paraId="5882E9A3" w14:textId="77777777" w:rsidTr="00961528">
        <w:trPr>
          <w:trHeight w:val="300"/>
        </w:trPr>
        <w:tc>
          <w:tcPr>
            <w:tcW w:w="1275" w:type="pct"/>
            <w:tcBorders>
              <w:top w:val="nil"/>
              <w:left w:val="nil"/>
              <w:right w:val="nil"/>
            </w:tcBorders>
            <w:shd w:val="clear" w:color="auto" w:fill="A5C9EB"/>
            <w:noWrap/>
            <w:vAlign w:val="bottom"/>
          </w:tcPr>
          <w:p w14:paraId="0740924E" w14:textId="77777777" w:rsidR="00700A1D" w:rsidRPr="00DF731F" w:rsidRDefault="00700A1D" w:rsidP="00700A1D">
            <w:pPr>
              <w:spacing w:after="0" w:line="240" w:lineRule="auto"/>
              <w:rPr>
                <w:rFonts w:ascii="Arial Narrow" w:eastAsia="Times New Roman" w:hAnsi="Arial Narrow" w:cs="Times New Roman"/>
                <w:kern w:val="0"/>
                <w:lang w:val="en-US" w:eastAsia="en-GB"/>
                <w14:ligatures w14:val="none"/>
              </w:rPr>
            </w:pPr>
          </w:p>
        </w:tc>
        <w:tc>
          <w:tcPr>
            <w:tcW w:w="466" w:type="pct"/>
            <w:tcBorders>
              <w:top w:val="nil"/>
              <w:left w:val="nil"/>
              <w:right w:val="nil"/>
            </w:tcBorders>
            <w:shd w:val="clear" w:color="auto" w:fill="A5C9EB"/>
            <w:noWrap/>
            <w:vAlign w:val="bottom"/>
          </w:tcPr>
          <w:p w14:paraId="533974B4"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66" w:type="pct"/>
            <w:tcBorders>
              <w:top w:val="nil"/>
              <w:left w:val="nil"/>
              <w:right w:val="nil"/>
            </w:tcBorders>
            <w:shd w:val="clear" w:color="auto" w:fill="A5C9EB"/>
            <w:noWrap/>
            <w:vAlign w:val="bottom"/>
          </w:tcPr>
          <w:p w14:paraId="5E3F0A56"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c>
          <w:tcPr>
            <w:tcW w:w="466" w:type="pct"/>
            <w:tcBorders>
              <w:top w:val="nil"/>
              <w:left w:val="nil"/>
              <w:right w:val="nil"/>
            </w:tcBorders>
            <w:shd w:val="clear" w:color="auto" w:fill="A5C9EB"/>
            <w:noWrap/>
            <w:vAlign w:val="bottom"/>
          </w:tcPr>
          <w:p w14:paraId="337C6321"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66" w:type="pct"/>
            <w:tcBorders>
              <w:top w:val="nil"/>
              <w:left w:val="nil"/>
              <w:right w:val="nil"/>
            </w:tcBorders>
            <w:shd w:val="clear" w:color="auto" w:fill="A5C9EB"/>
            <w:noWrap/>
            <w:vAlign w:val="bottom"/>
          </w:tcPr>
          <w:p w14:paraId="45F3B351"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c>
          <w:tcPr>
            <w:tcW w:w="466" w:type="pct"/>
            <w:tcBorders>
              <w:top w:val="nil"/>
              <w:left w:val="nil"/>
              <w:right w:val="nil"/>
            </w:tcBorders>
            <w:shd w:val="clear" w:color="auto" w:fill="A5C9EB"/>
            <w:noWrap/>
            <w:vAlign w:val="bottom"/>
          </w:tcPr>
          <w:p w14:paraId="31330B76"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66" w:type="pct"/>
            <w:tcBorders>
              <w:top w:val="nil"/>
              <w:left w:val="nil"/>
              <w:right w:val="nil"/>
            </w:tcBorders>
            <w:shd w:val="clear" w:color="auto" w:fill="A5C9EB"/>
            <w:noWrap/>
            <w:vAlign w:val="bottom"/>
          </w:tcPr>
          <w:p w14:paraId="0E4B69F7"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c>
          <w:tcPr>
            <w:tcW w:w="466" w:type="pct"/>
            <w:tcBorders>
              <w:top w:val="nil"/>
              <w:left w:val="nil"/>
              <w:right w:val="nil"/>
            </w:tcBorders>
            <w:shd w:val="clear" w:color="auto" w:fill="A5C9EB"/>
            <w:noWrap/>
            <w:vAlign w:val="bottom"/>
          </w:tcPr>
          <w:p w14:paraId="7E2CCFC4"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66" w:type="pct"/>
            <w:tcBorders>
              <w:top w:val="nil"/>
              <w:left w:val="nil"/>
              <w:right w:val="nil"/>
            </w:tcBorders>
            <w:shd w:val="clear" w:color="auto" w:fill="A5C9EB"/>
            <w:noWrap/>
            <w:vAlign w:val="bottom"/>
          </w:tcPr>
          <w:p w14:paraId="182B8466"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r>
      <w:tr w:rsidR="00700A1D" w:rsidRPr="00DF731F" w14:paraId="6A415E41" w14:textId="77777777" w:rsidTr="00961528">
        <w:trPr>
          <w:trHeight w:val="300"/>
        </w:trPr>
        <w:tc>
          <w:tcPr>
            <w:tcW w:w="1275" w:type="pct"/>
            <w:tcBorders>
              <w:top w:val="nil"/>
              <w:left w:val="nil"/>
              <w:bottom w:val="single" w:sz="4" w:space="0" w:color="auto"/>
              <w:right w:val="nil"/>
            </w:tcBorders>
            <w:shd w:val="clear" w:color="auto" w:fill="A5C9EB"/>
            <w:noWrap/>
            <w:vAlign w:val="bottom"/>
          </w:tcPr>
          <w:p w14:paraId="3149EEFA" w14:textId="77777777" w:rsidR="00700A1D" w:rsidRPr="00DF731F" w:rsidRDefault="00700A1D" w:rsidP="00700A1D">
            <w:pPr>
              <w:spacing w:after="0" w:line="240" w:lineRule="auto"/>
              <w:rPr>
                <w:rFonts w:ascii="Arial Narrow" w:eastAsia="Times New Roman" w:hAnsi="Arial Narrow" w:cs="Times New Roman"/>
                <w:kern w:val="0"/>
                <w:lang w:val="en-US" w:eastAsia="en-GB"/>
                <w14:ligatures w14:val="none"/>
              </w:rPr>
            </w:pPr>
          </w:p>
        </w:tc>
        <w:tc>
          <w:tcPr>
            <w:tcW w:w="466" w:type="pct"/>
            <w:tcBorders>
              <w:top w:val="nil"/>
              <w:left w:val="nil"/>
              <w:bottom w:val="single" w:sz="4" w:space="0" w:color="auto"/>
              <w:right w:val="nil"/>
            </w:tcBorders>
            <w:shd w:val="clear" w:color="auto" w:fill="A5C9EB"/>
            <w:noWrap/>
            <w:vAlign w:val="bottom"/>
          </w:tcPr>
          <w:p w14:paraId="7C61C1B6"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1367</w:t>
            </w:r>
          </w:p>
        </w:tc>
        <w:tc>
          <w:tcPr>
            <w:tcW w:w="466" w:type="pct"/>
            <w:tcBorders>
              <w:top w:val="nil"/>
              <w:left w:val="nil"/>
              <w:bottom w:val="single" w:sz="4" w:space="0" w:color="auto"/>
              <w:right w:val="nil"/>
            </w:tcBorders>
            <w:shd w:val="clear" w:color="auto" w:fill="A5C9EB"/>
            <w:noWrap/>
            <w:vAlign w:val="bottom"/>
          </w:tcPr>
          <w:p w14:paraId="4D515B9A"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c>
          <w:tcPr>
            <w:tcW w:w="466" w:type="pct"/>
            <w:tcBorders>
              <w:top w:val="nil"/>
              <w:left w:val="nil"/>
              <w:bottom w:val="single" w:sz="4" w:space="0" w:color="auto"/>
              <w:right w:val="nil"/>
            </w:tcBorders>
            <w:shd w:val="clear" w:color="auto" w:fill="A5C9EB"/>
            <w:noWrap/>
            <w:vAlign w:val="bottom"/>
          </w:tcPr>
          <w:p w14:paraId="4533FFC8"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1251</w:t>
            </w:r>
          </w:p>
        </w:tc>
        <w:tc>
          <w:tcPr>
            <w:tcW w:w="466" w:type="pct"/>
            <w:tcBorders>
              <w:top w:val="nil"/>
              <w:left w:val="nil"/>
              <w:bottom w:val="single" w:sz="4" w:space="0" w:color="auto"/>
              <w:right w:val="nil"/>
            </w:tcBorders>
            <w:shd w:val="clear" w:color="auto" w:fill="A5C9EB"/>
            <w:noWrap/>
            <w:vAlign w:val="bottom"/>
          </w:tcPr>
          <w:p w14:paraId="76E87784"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c>
          <w:tcPr>
            <w:tcW w:w="466" w:type="pct"/>
            <w:tcBorders>
              <w:top w:val="nil"/>
              <w:left w:val="nil"/>
              <w:bottom w:val="single" w:sz="4" w:space="0" w:color="auto"/>
              <w:right w:val="nil"/>
            </w:tcBorders>
            <w:shd w:val="clear" w:color="auto" w:fill="A5C9EB"/>
            <w:noWrap/>
            <w:vAlign w:val="bottom"/>
          </w:tcPr>
          <w:p w14:paraId="4F3DF751"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1749</w:t>
            </w:r>
          </w:p>
        </w:tc>
        <w:tc>
          <w:tcPr>
            <w:tcW w:w="466" w:type="pct"/>
            <w:tcBorders>
              <w:top w:val="nil"/>
              <w:left w:val="nil"/>
              <w:bottom w:val="single" w:sz="4" w:space="0" w:color="auto"/>
              <w:right w:val="nil"/>
            </w:tcBorders>
            <w:shd w:val="clear" w:color="auto" w:fill="A5C9EB"/>
            <w:noWrap/>
            <w:vAlign w:val="bottom"/>
          </w:tcPr>
          <w:p w14:paraId="1745BBB7"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c>
          <w:tcPr>
            <w:tcW w:w="466" w:type="pct"/>
            <w:tcBorders>
              <w:top w:val="nil"/>
              <w:left w:val="nil"/>
              <w:bottom w:val="single" w:sz="4" w:space="0" w:color="auto"/>
              <w:right w:val="nil"/>
            </w:tcBorders>
            <w:shd w:val="clear" w:color="auto" w:fill="A5C9EB"/>
            <w:noWrap/>
            <w:vAlign w:val="bottom"/>
          </w:tcPr>
          <w:p w14:paraId="693F146C"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4367</w:t>
            </w:r>
          </w:p>
        </w:tc>
        <w:tc>
          <w:tcPr>
            <w:tcW w:w="466" w:type="pct"/>
            <w:tcBorders>
              <w:top w:val="nil"/>
              <w:left w:val="nil"/>
              <w:bottom w:val="single" w:sz="4" w:space="0" w:color="auto"/>
              <w:right w:val="nil"/>
            </w:tcBorders>
            <w:shd w:val="clear" w:color="auto" w:fill="A5C9EB"/>
            <w:noWrap/>
            <w:vAlign w:val="bottom"/>
          </w:tcPr>
          <w:p w14:paraId="33FF753C"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r>
      <w:tr w:rsidR="00700A1D" w:rsidRPr="00DF731F" w14:paraId="1A667228" w14:textId="77777777" w:rsidTr="00961528">
        <w:trPr>
          <w:trHeight w:val="300"/>
        </w:trPr>
        <w:tc>
          <w:tcPr>
            <w:tcW w:w="1275" w:type="pct"/>
            <w:tcBorders>
              <w:top w:val="nil"/>
              <w:left w:val="nil"/>
              <w:bottom w:val="nil"/>
              <w:right w:val="nil"/>
            </w:tcBorders>
            <w:shd w:val="clear" w:color="auto" w:fill="auto"/>
            <w:noWrap/>
            <w:vAlign w:val="bottom"/>
            <w:hideMark/>
          </w:tcPr>
          <w:p w14:paraId="68C9CD2F"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 xml:space="preserve">Missing </w:t>
            </w:r>
          </w:p>
        </w:tc>
        <w:tc>
          <w:tcPr>
            <w:tcW w:w="466" w:type="pct"/>
            <w:tcBorders>
              <w:top w:val="nil"/>
              <w:left w:val="nil"/>
              <w:bottom w:val="nil"/>
              <w:right w:val="nil"/>
            </w:tcBorders>
            <w:shd w:val="clear" w:color="auto" w:fill="auto"/>
            <w:noWrap/>
            <w:vAlign w:val="bottom"/>
            <w:hideMark/>
          </w:tcPr>
          <w:p w14:paraId="20D181A8"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28</w:t>
            </w:r>
          </w:p>
        </w:tc>
        <w:tc>
          <w:tcPr>
            <w:tcW w:w="466" w:type="pct"/>
            <w:tcBorders>
              <w:top w:val="nil"/>
              <w:left w:val="nil"/>
              <w:bottom w:val="nil"/>
              <w:right w:val="nil"/>
            </w:tcBorders>
            <w:shd w:val="clear" w:color="auto" w:fill="auto"/>
            <w:noWrap/>
            <w:vAlign w:val="bottom"/>
            <w:hideMark/>
          </w:tcPr>
          <w:p w14:paraId="2067CDF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2.0%</w:t>
            </w:r>
          </w:p>
        </w:tc>
        <w:tc>
          <w:tcPr>
            <w:tcW w:w="466" w:type="pct"/>
            <w:tcBorders>
              <w:top w:val="nil"/>
              <w:left w:val="nil"/>
              <w:bottom w:val="nil"/>
              <w:right w:val="nil"/>
            </w:tcBorders>
            <w:shd w:val="clear" w:color="auto" w:fill="auto"/>
            <w:noWrap/>
            <w:vAlign w:val="bottom"/>
            <w:hideMark/>
          </w:tcPr>
          <w:p w14:paraId="49565972"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30</w:t>
            </w:r>
          </w:p>
        </w:tc>
        <w:tc>
          <w:tcPr>
            <w:tcW w:w="466" w:type="pct"/>
            <w:tcBorders>
              <w:top w:val="nil"/>
              <w:left w:val="nil"/>
              <w:bottom w:val="nil"/>
              <w:right w:val="nil"/>
            </w:tcBorders>
            <w:shd w:val="clear" w:color="auto" w:fill="auto"/>
            <w:noWrap/>
            <w:vAlign w:val="bottom"/>
            <w:hideMark/>
          </w:tcPr>
          <w:p w14:paraId="10B251E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2.4%</w:t>
            </w:r>
          </w:p>
        </w:tc>
        <w:tc>
          <w:tcPr>
            <w:tcW w:w="466" w:type="pct"/>
            <w:tcBorders>
              <w:top w:val="nil"/>
              <w:left w:val="nil"/>
              <w:bottom w:val="nil"/>
              <w:right w:val="nil"/>
            </w:tcBorders>
            <w:shd w:val="clear" w:color="auto" w:fill="auto"/>
            <w:noWrap/>
            <w:vAlign w:val="bottom"/>
            <w:hideMark/>
          </w:tcPr>
          <w:p w14:paraId="23FC6BC0"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5</w:t>
            </w:r>
          </w:p>
        </w:tc>
        <w:tc>
          <w:tcPr>
            <w:tcW w:w="466" w:type="pct"/>
            <w:tcBorders>
              <w:top w:val="nil"/>
              <w:left w:val="nil"/>
              <w:bottom w:val="nil"/>
              <w:right w:val="nil"/>
            </w:tcBorders>
            <w:shd w:val="clear" w:color="auto" w:fill="auto"/>
            <w:noWrap/>
            <w:vAlign w:val="bottom"/>
            <w:hideMark/>
          </w:tcPr>
          <w:p w14:paraId="25BE6903"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0.3%</w:t>
            </w:r>
          </w:p>
        </w:tc>
        <w:tc>
          <w:tcPr>
            <w:tcW w:w="466" w:type="pct"/>
            <w:tcBorders>
              <w:top w:val="nil"/>
              <w:left w:val="nil"/>
              <w:bottom w:val="nil"/>
              <w:right w:val="nil"/>
            </w:tcBorders>
            <w:shd w:val="clear" w:color="auto" w:fill="auto"/>
            <w:noWrap/>
            <w:vAlign w:val="bottom"/>
            <w:hideMark/>
          </w:tcPr>
          <w:p w14:paraId="14CF5DC7"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63</w:t>
            </w:r>
          </w:p>
        </w:tc>
        <w:tc>
          <w:tcPr>
            <w:tcW w:w="466" w:type="pct"/>
            <w:tcBorders>
              <w:top w:val="nil"/>
              <w:left w:val="nil"/>
              <w:bottom w:val="nil"/>
              <w:right w:val="nil"/>
            </w:tcBorders>
            <w:shd w:val="clear" w:color="auto" w:fill="auto"/>
            <w:noWrap/>
            <w:vAlign w:val="bottom"/>
            <w:hideMark/>
          </w:tcPr>
          <w:p w14:paraId="724D4BE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1.4%</w:t>
            </w:r>
          </w:p>
        </w:tc>
      </w:tr>
      <w:tr w:rsidR="00700A1D" w:rsidRPr="00DF731F" w14:paraId="66A9F2C4" w14:textId="77777777" w:rsidTr="00961528">
        <w:trPr>
          <w:trHeight w:val="300"/>
        </w:trPr>
        <w:tc>
          <w:tcPr>
            <w:tcW w:w="1275" w:type="pct"/>
            <w:tcBorders>
              <w:top w:val="nil"/>
              <w:left w:val="nil"/>
              <w:right w:val="nil"/>
            </w:tcBorders>
            <w:shd w:val="clear" w:color="auto" w:fill="auto"/>
            <w:noWrap/>
            <w:vAlign w:val="bottom"/>
            <w:hideMark/>
          </w:tcPr>
          <w:p w14:paraId="67361EB4"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Yes</w:t>
            </w:r>
          </w:p>
        </w:tc>
        <w:tc>
          <w:tcPr>
            <w:tcW w:w="466" w:type="pct"/>
            <w:tcBorders>
              <w:top w:val="nil"/>
              <w:left w:val="nil"/>
              <w:right w:val="nil"/>
            </w:tcBorders>
            <w:shd w:val="clear" w:color="auto" w:fill="auto"/>
            <w:noWrap/>
            <w:vAlign w:val="bottom"/>
            <w:hideMark/>
          </w:tcPr>
          <w:p w14:paraId="2244C5BF"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324</w:t>
            </w:r>
          </w:p>
        </w:tc>
        <w:tc>
          <w:tcPr>
            <w:tcW w:w="466" w:type="pct"/>
            <w:tcBorders>
              <w:top w:val="nil"/>
              <w:left w:val="nil"/>
              <w:right w:val="nil"/>
            </w:tcBorders>
            <w:shd w:val="clear" w:color="auto" w:fill="auto"/>
            <w:noWrap/>
            <w:vAlign w:val="bottom"/>
            <w:hideMark/>
          </w:tcPr>
          <w:p w14:paraId="4362E882"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23.7%</w:t>
            </w:r>
          </w:p>
        </w:tc>
        <w:tc>
          <w:tcPr>
            <w:tcW w:w="466" w:type="pct"/>
            <w:tcBorders>
              <w:top w:val="nil"/>
              <w:left w:val="nil"/>
              <w:right w:val="nil"/>
            </w:tcBorders>
            <w:shd w:val="clear" w:color="auto" w:fill="auto"/>
            <w:noWrap/>
            <w:vAlign w:val="bottom"/>
            <w:hideMark/>
          </w:tcPr>
          <w:p w14:paraId="447E9EF0"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412</w:t>
            </w:r>
          </w:p>
        </w:tc>
        <w:tc>
          <w:tcPr>
            <w:tcW w:w="466" w:type="pct"/>
            <w:tcBorders>
              <w:top w:val="nil"/>
              <w:left w:val="nil"/>
              <w:right w:val="nil"/>
            </w:tcBorders>
            <w:shd w:val="clear" w:color="auto" w:fill="auto"/>
            <w:noWrap/>
            <w:vAlign w:val="bottom"/>
            <w:hideMark/>
          </w:tcPr>
          <w:p w14:paraId="48A4439D"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32.9%</w:t>
            </w:r>
          </w:p>
        </w:tc>
        <w:tc>
          <w:tcPr>
            <w:tcW w:w="466" w:type="pct"/>
            <w:tcBorders>
              <w:top w:val="nil"/>
              <w:left w:val="nil"/>
              <w:right w:val="nil"/>
            </w:tcBorders>
            <w:shd w:val="clear" w:color="auto" w:fill="auto"/>
            <w:noWrap/>
            <w:vAlign w:val="bottom"/>
            <w:hideMark/>
          </w:tcPr>
          <w:p w14:paraId="60C2C37D"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407</w:t>
            </w:r>
          </w:p>
        </w:tc>
        <w:tc>
          <w:tcPr>
            <w:tcW w:w="466" w:type="pct"/>
            <w:tcBorders>
              <w:top w:val="nil"/>
              <w:left w:val="nil"/>
              <w:right w:val="nil"/>
            </w:tcBorders>
            <w:shd w:val="clear" w:color="auto" w:fill="auto"/>
            <w:noWrap/>
            <w:vAlign w:val="bottom"/>
            <w:hideMark/>
          </w:tcPr>
          <w:p w14:paraId="2AD26A0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23.3%</w:t>
            </w:r>
          </w:p>
        </w:tc>
        <w:tc>
          <w:tcPr>
            <w:tcW w:w="466" w:type="pct"/>
            <w:tcBorders>
              <w:top w:val="nil"/>
              <w:left w:val="nil"/>
              <w:right w:val="nil"/>
            </w:tcBorders>
            <w:shd w:val="clear" w:color="auto" w:fill="auto"/>
            <w:noWrap/>
            <w:vAlign w:val="bottom"/>
            <w:hideMark/>
          </w:tcPr>
          <w:p w14:paraId="653968CD"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1143</w:t>
            </w:r>
          </w:p>
        </w:tc>
        <w:tc>
          <w:tcPr>
            <w:tcW w:w="466" w:type="pct"/>
            <w:tcBorders>
              <w:top w:val="nil"/>
              <w:left w:val="nil"/>
              <w:right w:val="nil"/>
            </w:tcBorders>
            <w:shd w:val="clear" w:color="auto" w:fill="auto"/>
            <w:noWrap/>
            <w:vAlign w:val="bottom"/>
            <w:hideMark/>
          </w:tcPr>
          <w:p w14:paraId="66766267"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26.2%</w:t>
            </w:r>
          </w:p>
        </w:tc>
      </w:tr>
      <w:tr w:rsidR="00700A1D" w:rsidRPr="00DF731F" w14:paraId="0ABE1F2F" w14:textId="77777777" w:rsidTr="00961528">
        <w:trPr>
          <w:trHeight w:val="300"/>
        </w:trPr>
        <w:tc>
          <w:tcPr>
            <w:tcW w:w="1275" w:type="pct"/>
            <w:tcBorders>
              <w:top w:val="nil"/>
              <w:left w:val="nil"/>
              <w:bottom w:val="single" w:sz="4" w:space="0" w:color="auto"/>
              <w:right w:val="nil"/>
            </w:tcBorders>
            <w:shd w:val="clear" w:color="auto" w:fill="auto"/>
            <w:noWrap/>
            <w:vAlign w:val="bottom"/>
            <w:hideMark/>
          </w:tcPr>
          <w:p w14:paraId="20D331E1"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No</w:t>
            </w:r>
          </w:p>
        </w:tc>
        <w:tc>
          <w:tcPr>
            <w:tcW w:w="466" w:type="pct"/>
            <w:tcBorders>
              <w:top w:val="nil"/>
              <w:left w:val="nil"/>
              <w:bottom w:val="single" w:sz="4" w:space="0" w:color="auto"/>
              <w:right w:val="nil"/>
            </w:tcBorders>
            <w:shd w:val="clear" w:color="auto" w:fill="auto"/>
            <w:noWrap/>
            <w:vAlign w:val="bottom"/>
            <w:hideMark/>
          </w:tcPr>
          <w:p w14:paraId="612D550F"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1,015</w:t>
            </w:r>
          </w:p>
        </w:tc>
        <w:tc>
          <w:tcPr>
            <w:tcW w:w="466" w:type="pct"/>
            <w:tcBorders>
              <w:top w:val="nil"/>
              <w:left w:val="nil"/>
              <w:bottom w:val="single" w:sz="4" w:space="0" w:color="auto"/>
              <w:right w:val="nil"/>
            </w:tcBorders>
            <w:shd w:val="clear" w:color="auto" w:fill="auto"/>
            <w:noWrap/>
            <w:vAlign w:val="bottom"/>
            <w:hideMark/>
          </w:tcPr>
          <w:p w14:paraId="232515DD"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74.3%</w:t>
            </w:r>
          </w:p>
        </w:tc>
        <w:tc>
          <w:tcPr>
            <w:tcW w:w="466" w:type="pct"/>
            <w:tcBorders>
              <w:top w:val="nil"/>
              <w:left w:val="nil"/>
              <w:bottom w:val="single" w:sz="4" w:space="0" w:color="auto"/>
              <w:right w:val="nil"/>
            </w:tcBorders>
            <w:shd w:val="clear" w:color="auto" w:fill="auto"/>
            <w:noWrap/>
            <w:vAlign w:val="bottom"/>
            <w:hideMark/>
          </w:tcPr>
          <w:p w14:paraId="60C48AF6"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809</w:t>
            </w:r>
          </w:p>
        </w:tc>
        <w:tc>
          <w:tcPr>
            <w:tcW w:w="466" w:type="pct"/>
            <w:tcBorders>
              <w:top w:val="nil"/>
              <w:left w:val="nil"/>
              <w:bottom w:val="single" w:sz="4" w:space="0" w:color="auto"/>
              <w:right w:val="nil"/>
            </w:tcBorders>
            <w:shd w:val="clear" w:color="auto" w:fill="auto"/>
            <w:noWrap/>
            <w:vAlign w:val="bottom"/>
            <w:hideMark/>
          </w:tcPr>
          <w:p w14:paraId="6F13EABD"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64.7%</w:t>
            </w:r>
          </w:p>
        </w:tc>
        <w:tc>
          <w:tcPr>
            <w:tcW w:w="466" w:type="pct"/>
            <w:tcBorders>
              <w:top w:val="nil"/>
              <w:left w:val="nil"/>
              <w:bottom w:val="single" w:sz="4" w:space="0" w:color="auto"/>
              <w:right w:val="nil"/>
            </w:tcBorders>
            <w:shd w:val="clear" w:color="auto" w:fill="auto"/>
            <w:noWrap/>
            <w:vAlign w:val="bottom"/>
            <w:hideMark/>
          </w:tcPr>
          <w:p w14:paraId="6A2139A9"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1337</w:t>
            </w:r>
          </w:p>
        </w:tc>
        <w:tc>
          <w:tcPr>
            <w:tcW w:w="466" w:type="pct"/>
            <w:tcBorders>
              <w:top w:val="nil"/>
              <w:left w:val="nil"/>
              <w:bottom w:val="single" w:sz="4" w:space="0" w:color="auto"/>
              <w:right w:val="nil"/>
            </w:tcBorders>
            <w:shd w:val="clear" w:color="auto" w:fill="auto"/>
            <w:noWrap/>
            <w:vAlign w:val="bottom"/>
            <w:hideMark/>
          </w:tcPr>
          <w:p w14:paraId="17AE02E8"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76.4%</w:t>
            </w:r>
          </w:p>
        </w:tc>
        <w:tc>
          <w:tcPr>
            <w:tcW w:w="466" w:type="pct"/>
            <w:tcBorders>
              <w:top w:val="nil"/>
              <w:left w:val="nil"/>
              <w:bottom w:val="single" w:sz="4" w:space="0" w:color="auto"/>
              <w:right w:val="nil"/>
            </w:tcBorders>
            <w:shd w:val="clear" w:color="auto" w:fill="auto"/>
            <w:noWrap/>
            <w:vAlign w:val="bottom"/>
            <w:hideMark/>
          </w:tcPr>
          <w:p w14:paraId="09B23116"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3161</w:t>
            </w:r>
          </w:p>
        </w:tc>
        <w:tc>
          <w:tcPr>
            <w:tcW w:w="466" w:type="pct"/>
            <w:tcBorders>
              <w:top w:val="nil"/>
              <w:left w:val="nil"/>
              <w:bottom w:val="single" w:sz="4" w:space="0" w:color="auto"/>
              <w:right w:val="nil"/>
            </w:tcBorders>
            <w:shd w:val="clear" w:color="auto" w:fill="auto"/>
            <w:noWrap/>
            <w:vAlign w:val="bottom"/>
            <w:hideMark/>
          </w:tcPr>
          <w:p w14:paraId="1411D25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72.4%</w:t>
            </w:r>
          </w:p>
        </w:tc>
      </w:tr>
    </w:tbl>
    <w:p w14:paraId="52A113F0" w14:textId="77777777" w:rsidR="00B02CC0" w:rsidRPr="00DF731F" w:rsidRDefault="00B02CC0" w:rsidP="00700A1D">
      <w:pPr>
        <w:rPr>
          <w:rFonts w:ascii="Arial Narrow" w:eastAsia="Aptos" w:hAnsi="Arial Narrow" w:cs="Times New Roman"/>
          <w:lang w:val="en-US"/>
        </w:rPr>
        <w:sectPr w:rsidR="00B02CC0" w:rsidRPr="00DF731F" w:rsidSect="00E274C8">
          <w:pgSz w:w="11906" w:h="16838"/>
          <w:pgMar w:top="1440" w:right="1080" w:bottom="1440" w:left="1080" w:header="708" w:footer="708" w:gutter="0"/>
          <w:cols w:space="708"/>
          <w:docGrid w:linePitch="360"/>
        </w:sectPr>
      </w:pPr>
    </w:p>
    <w:p w14:paraId="0AFA3411" w14:textId="77777777" w:rsidR="00FA3754" w:rsidRPr="00DF731F" w:rsidRDefault="00FA3754" w:rsidP="00FA3754">
      <w:pPr>
        <w:pStyle w:val="Heading1"/>
        <w:rPr>
          <w:rFonts w:ascii="Times New Roman" w:hAnsi="Times New Roman" w:cs="Times New Roman"/>
          <w:sz w:val="24"/>
          <w:szCs w:val="24"/>
          <w:lang w:val="en-US"/>
        </w:rPr>
      </w:pPr>
      <w:bookmarkStart w:id="21" w:name="_Toc170371765"/>
      <w:r w:rsidRPr="00DF731F">
        <w:rPr>
          <w:rFonts w:ascii="Times New Roman" w:hAnsi="Times New Roman" w:cs="Times New Roman"/>
          <w:sz w:val="24"/>
          <w:szCs w:val="24"/>
          <w:lang w:val="en-US"/>
        </w:rPr>
        <w:t>Tables S10a to S10i. Transfer of what was learned to daily life</w:t>
      </w:r>
      <w:bookmarkEnd w:id="21"/>
    </w:p>
    <w:p w14:paraId="331D586F" w14:textId="77777777" w:rsidR="00B02CC0" w:rsidRPr="00DF731F" w:rsidRDefault="00B02CC0" w:rsidP="00FA3754">
      <w:pPr>
        <w:rPr>
          <w:lang w:val="en-US"/>
        </w:rPr>
      </w:pPr>
    </w:p>
    <w:p w14:paraId="7AADD868" w14:textId="214D4CBF" w:rsidR="00726D6A" w:rsidRPr="00DF731F" w:rsidRDefault="00726D6A" w:rsidP="00FA3754">
      <w:pPr>
        <w:rPr>
          <w:rFonts w:ascii="Times New Roman" w:hAnsi="Times New Roman" w:cs="Times New Roman"/>
          <w:b/>
          <w:bCs/>
          <w:sz w:val="28"/>
          <w:szCs w:val="28"/>
          <w:lang w:val="en-US"/>
        </w:rPr>
      </w:pPr>
      <w:r w:rsidRPr="00DF731F">
        <w:rPr>
          <w:rFonts w:ascii="Times New Roman" w:hAnsi="Times New Roman" w:cs="Times New Roman"/>
          <w:b/>
          <w:bCs/>
          <w:sz w:val="28"/>
          <w:szCs w:val="28"/>
          <w:lang w:val="en-US"/>
        </w:rPr>
        <w:t>Identification and assessment of claims about the effects of health actions</w:t>
      </w:r>
    </w:p>
    <w:p w14:paraId="248B7D46" w14:textId="5928A87A" w:rsidR="00B02CC0" w:rsidRPr="00B02CC0" w:rsidRDefault="00B02CC0" w:rsidP="00B02CC0">
      <w:pPr>
        <w:spacing w:after="120" w:line="240" w:lineRule="auto"/>
        <w:rPr>
          <w:rFonts w:ascii="Times New Roman" w:eastAsia="Aptos" w:hAnsi="Times New Roman" w:cs="Times New Roman"/>
          <w:b/>
          <w:bCs/>
          <w:lang w:val="en-US"/>
        </w:rPr>
      </w:pPr>
      <w:bookmarkStart w:id="22" w:name="_Hlk170312154"/>
      <w:r w:rsidRPr="00DF731F">
        <w:rPr>
          <w:rFonts w:ascii="Times New Roman" w:eastAsia="Aptos" w:hAnsi="Times New Roman" w:cs="Times New Roman"/>
          <w:b/>
          <w:bCs/>
          <w:lang w:val="en-US"/>
        </w:rPr>
        <w:t xml:space="preserve">Table S10a. </w:t>
      </w:r>
      <w:bookmarkEnd w:id="22"/>
      <w:r w:rsidRPr="00B02CC0">
        <w:rPr>
          <w:rFonts w:ascii="Times New Roman" w:eastAsia="Aptos" w:hAnsi="Times New Roman" w:cs="Times New Roman"/>
          <w:b/>
          <w:bCs/>
          <w:lang w:val="en-US"/>
        </w:rPr>
        <w:t>Health action correctly identified</w:t>
      </w:r>
    </w:p>
    <w:tbl>
      <w:tblPr>
        <w:tblStyle w:val="TableGrid10"/>
        <w:tblW w:w="0" w:type="auto"/>
        <w:tblLook w:val="04A0" w:firstRow="1" w:lastRow="0" w:firstColumn="1" w:lastColumn="0" w:noHBand="0" w:noVBand="1"/>
      </w:tblPr>
      <w:tblGrid>
        <w:gridCol w:w="1680"/>
        <w:gridCol w:w="1651"/>
        <w:gridCol w:w="1981"/>
        <w:gridCol w:w="1901"/>
        <w:gridCol w:w="1390"/>
        <w:gridCol w:w="773"/>
        <w:gridCol w:w="568"/>
        <w:gridCol w:w="768"/>
      </w:tblGrid>
      <w:tr w:rsidR="0074799A" w:rsidRPr="00B02CC0" w14:paraId="4430125C" w14:textId="77777777" w:rsidTr="00927982">
        <w:tc>
          <w:tcPr>
            <w:tcW w:w="0" w:type="auto"/>
            <w:tcBorders>
              <w:left w:val="nil"/>
              <w:bottom w:val="nil"/>
              <w:right w:val="nil"/>
            </w:tcBorders>
            <w:shd w:val="clear" w:color="auto" w:fill="B4C6E7" w:themeFill="accent1" w:themeFillTint="66"/>
          </w:tcPr>
          <w:p w14:paraId="165199FC" w14:textId="77777777" w:rsidR="0074799A" w:rsidRPr="00B02CC0" w:rsidRDefault="0074799A" w:rsidP="0074799A">
            <w:pPr>
              <w:rPr>
                <w:rFonts w:ascii="Arial Narrow" w:hAnsi="Arial Narrow" w:cs="Times New Roman"/>
                <w:b/>
                <w:bCs/>
                <w:lang w:val="en-US"/>
              </w:rPr>
            </w:pPr>
          </w:p>
        </w:tc>
        <w:tc>
          <w:tcPr>
            <w:tcW w:w="0" w:type="auto"/>
            <w:tcBorders>
              <w:left w:val="nil"/>
              <w:bottom w:val="nil"/>
              <w:right w:val="nil"/>
            </w:tcBorders>
            <w:shd w:val="clear" w:color="auto" w:fill="B4C6E7" w:themeFill="accent1" w:themeFillTint="66"/>
          </w:tcPr>
          <w:p w14:paraId="538D0AD3" w14:textId="77777777" w:rsidR="0074799A" w:rsidRPr="00B02CC0" w:rsidRDefault="0074799A" w:rsidP="0074799A">
            <w:pPr>
              <w:jc w:val="center"/>
              <w:rPr>
                <w:rFonts w:ascii="Arial Narrow" w:hAnsi="Arial Narrow" w:cs="Times New Roman"/>
                <w:b/>
                <w:bCs/>
                <w:lang w:val="en-US"/>
              </w:rPr>
            </w:pPr>
            <w:r w:rsidRPr="00B02CC0">
              <w:rPr>
                <w:rFonts w:ascii="Arial Narrow" w:hAnsi="Arial Narrow" w:cs="Times New Roman"/>
                <w:b/>
                <w:bCs/>
                <w:lang w:val="en-US"/>
              </w:rPr>
              <w:t>Control schools</w:t>
            </w:r>
          </w:p>
        </w:tc>
        <w:tc>
          <w:tcPr>
            <w:tcW w:w="0" w:type="auto"/>
            <w:tcBorders>
              <w:left w:val="nil"/>
              <w:bottom w:val="nil"/>
              <w:right w:val="nil"/>
            </w:tcBorders>
            <w:shd w:val="clear" w:color="auto" w:fill="B4C6E7" w:themeFill="accent1" w:themeFillTint="66"/>
          </w:tcPr>
          <w:p w14:paraId="64E515EB" w14:textId="77777777" w:rsidR="0074799A" w:rsidRPr="00B02CC0" w:rsidRDefault="0074799A" w:rsidP="0074799A">
            <w:pPr>
              <w:jc w:val="center"/>
              <w:rPr>
                <w:rFonts w:ascii="Arial Narrow" w:hAnsi="Arial Narrow" w:cs="Times New Roman"/>
                <w:b/>
                <w:bCs/>
                <w:lang w:val="en-US"/>
              </w:rPr>
            </w:pPr>
            <w:r w:rsidRPr="00B02CC0">
              <w:rPr>
                <w:rFonts w:ascii="Arial Narrow" w:hAnsi="Arial Narrow" w:cs="Times New Roman"/>
                <w:b/>
                <w:bCs/>
                <w:lang w:val="en-US"/>
              </w:rPr>
              <w:t>Intervention schools</w:t>
            </w:r>
          </w:p>
        </w:tc>
        <w:tc>
          <w:tcPr>
            <w:tcW w:w="0" w:type="auto"/>
            <w:tcBorders>
              <w:left w:val="nil"/>
              <w:bottom w:val="nil"/>
              <w:right w:val="nil"/>
            </w:tcBorders>
            <w:shd w:val="clear" w:color="auto" w:fill="B4C6E7" w:themeFill="accent1" w:themeFillTint="66"/>
          </w:tcPr>
          <w:p w14:paraId="30F9610E" w14:textId="6D564C21" w:rsidR="0074799A" w:rsidRPr="00B02CC0" w:rsidRDefault="0074799A" w:rsidP="0074799A">
            <w:pPr>
              <w:jc w:val="center"/>
              <w:rPr>
                <w:rFonts w:ascii="Arial Narrow" w:hAnsi="Arial Narrow" w:cs="Times New Roman"/>
                <w:b/>
                <w:bCs/>
                <w:lang w:val="en-US"/>
              </w:rPr>
            </w:pPr>
            <w:r w:rsidRPr="00B02CC0">
              <w:rPr>
                <w:rFonts w:ascii="Arial Narrow" w:hAnsi="Arial Narrow" w:cs="Times New Roman"/>
                <w:b/>
                <w:bCs/>
                <w:lang w:val="en-US"/>
              </w:rPr>
              <w:t>Adjusted difference</w:t>
            </w:r>
          </w:p>
        </w:tc>
        <w:tc>
          <w:tcPr>
            <w:tcW w:w="0" w:type="auto"/>
            <w:tcBorders>
              <w:left w:val="nil"/>
              <w:bottom w:val="nil"/>
              <w:right w:val="nil"/>
            </w:tcBorders>
            <w:shd w:val="clear" w:color="auto" w:fill="B4C6E7" w:themeFill="accent1" w:themeFillTint="66"/>
          </w:tcPr>
          <w:p w14:paraId="4386CD56" w14:textId="5E09972C" w:rsidR="0074799A" w:rsidRPr="00B02CC0" w:rsidRDefault="0074799A" w:rsidP="0074799A">
            <w:pPr>
              <w:jc w:val="center"/>
              <w:rPr>
                <w:rFonts w:ascii="Arial Narrow" w:hAnsi="Arial Narrow" w:cs="Times New Roman"/>
                <w:b/>
                <w:bCs/>
                <w:lang w:val="en-US"/>
              </w:rPr>
            </w:pPr>
            <w:r w:rsidRPr="00B02CC0">
              <w:rPr>
                <w:rFonts w:ascii="Arial Narrow" w:hAnsi="Arial Narrow" w:cs="Times New Roman"/>
                <w:b/>
                <w:bCs/>
                <w:lang w:val="en-US"/>
              </w:rPr>
              <w:t>Odds ratio</w:t>
            </w:r>
          </w:p>
        </w:tc>
        <w:tc>
          <w:tcPr>
            <w:tcW w:w="0" w:type="auto"/>
            <w:tcBorders>
              <w:left w:val="nil"/>
              <w:bottom w:val="nil"/>
              <w:right w:val="nil"/>
            </w:tcBorders>
            <w:shd w:val="clear" w:color="auto" w:fill="B4C6E7" w:themeFill="accent1" w:themeFillTint="66"/>
          </w:tcPr>
          <w:p w14:paraId="400413B1" w14:textId="77777777" w:rsidR="0074799A" w:rsidRPr="00B02CC0" w:rsidRDefault="0074799A" w:rsidP="0074799A">
            <w:pPr>
              <w:jc w:val="center"/>
              <w:rPr>
                <w:rFonts w:ascii="Arial Narrow" w:hAnsi="Arial Narrow" w:cs="Times New Roman"/>
                <w:b/>
                <w:bCs/>
                <w:lang w:val="en-US"/>
              </w:rPr>
            </w:pPr>
            <w:r w:rsidRPr="00B02CC0">
              <w:rPr>
                <w:rFonts w:ascii="Arial Narrow" w:hAnsi="Arial Narrow" w:cs="Times New Roman"/>
                <w:b/>
                <w:bCs/>
                <w:lang w:val="en-US"/>
              </w:rPr>
              <w:t>P</w:t>
            </w:r>
          </w:p>
        </w:tc>
        <w:tc>
          <w:tcPr>
            <w:tcW w:w="0" w:type="auto"/>
            <w:gridSpan w:val="2"/>
            <w:tcBorders>
              <w:left w:val="nil"/>
              <w:bottom w:val="nil"/>
              <w:right w:val="nil"/>
            </w:tcBorders>
            <w:shd w:val="clear" w:color="auto" w:fill="B4C6E7" w:themeFill="accent1" w:themeFillTint="66"/>
          </w:tcPr>
          <w:p w14:paraId="7774500E" w14:textId="77777777" w:rsidR="0074799A" w:rsidRPr="00B02CC0" w:rsidRDefault="0074799A" w:rsidP="0074799A">
            <w:pPr>
              <w:jc w:val="center"/>
              <w:rPr>
                <w:rFonts w:ascii="Arial Narrow" w:hAnsi="Arial Narrow" w:cs="Times New Roman"/>
                <w:b/>
                <w:bCs/>
                <w:lang w:val="en-US"/>
              </w:rPr>
            </w:pPr>
            <w:r w:rsidRPr="00B02CC0">
              <w:rPr>
                <w:rFonts w:ascii="Arial Narrow" w:hAnsi="Arial Narrow" w:cs="Times New Roman"/>
                <w:b/>
                <w:bCs/>
                <w:lang w:val="en-US"/>
              </w:rPr>
              <w:t>ICC</w:t>
            </w:r>
          </w:p>
        </w:tc>
      </w:tr>
      <w:tr w:rsidR="0074799A" w:rsidRPr="00B02CC0" w14:paraId="402E6FAE" w14:textId="77777777" w:rsidTr="00927982">
        <w:tc>
          <w:tcPr>
            <w:tcW w:w="0" w:type="auto"/>
            <w:tcBorders>
              <w:top w:val="nil"/>
              <w:left w:val="nil"/>
              <w:right w:val="nil"/>
            </w:tcBorders>
            <w:shd w:val="clear" w:color="auto" w:fill="B4C6E7" w:themeFill="accent1" w:themeFillTint="66"/>
          </w:tcPr>
          <w:p w14:paraId="033D3535" w14:textId="77777777" w:rsidR="0074799A" w:rsidRPr="00B02CC0" w:rsidRDefault="0074799A" w:rsidP="0074799A">
            <w:pPr>
              <w:rPr>
                <w:rFonts w:ascii="Arial Narrow" w:hAnsi="Arial Narrow" w:cs="Times New Roman"/>
                <w:lang w:val="en-US"/>
              </w:rPr>
            </w:pPr>
          </w:p>
        </w:tc>
        <w:tc>
          <w:tcPr>
            <w:tcW w:w="0" w:type="auto"/>
            <w:tcBorders>
              <w:top w:val="nil"/>
              <w:left w:val="nil"/>
              <w:right w:val="nil"/>
            </w:tcBorders>
            <w:shd w:val="clear" w:color="auto" w:fill="B4C6E7" w:themeFill="accent1" w:themeFillTint="66"/>
          </w:tcPr>
          <w:p w14:paraId="5E2EE74D" w14:textId="77777777" w:rsidR="0074799A" w:rsidRPr="00B02CC0" w:rsidRDefault="0074799A" w:rsidP="0074799A">
            <w:pPr>
              <w:jc w:val="center"/>
              <w:rPr>
                <w:rFonts w:ascii="Arial Narrow" w:hAnsi="Arial Narrow" w:cs="Times New Roman"/>
                <w:lang w:val="en-US"/>
              </w:rPr>
            </w:pPr>
            <w:r w:rsidRPr="00B02CC0">
              <w:rPr>
                <w:rFonts w:ascii="Arial Narrow" w:hAnsi="Arial Narrow" w:cs="Times New Roman"/>
                <w:lang w:val="en-US"/>
              </w:rPr>
              <w:t>N (%)</w:t>
            </w:r>
          </w:p>
        </w:tc>
        <w:tc>
          <w:tcPr>
            <w:tcW w:w="0" w:type="auto"/>
            <w:tcBorders>
              <w:top w:val="nil"/>
              <w:left w:val="nil"/>
              <w:right w:val="nil"/>
            </w:tcBorders>
            <w:shd w:val="clear" w:color="auto" w:fill="B4C6E7" w:themeFill="accent1" w:themeFillTint="66"/>
          </w:tcPr>
          <w:p w14:paraId="486C65E4" w14:textId="77777777" w:rsidR="0074799A" w:rsidRPr="00B02CC0" w:rsidRDefault="0074799A" w:rsidP="0074799A">
            <w:pPr>
              <w:jc w:val="center"/>
              <w:rPr>
                <w:rFonts w:ascii="Arial Narrow" w:hAnsi="Arial Narrow" w:cs="Times New Roman"/>
                <w:lang w:val="en-US"/>
              </w:rPr>
            </w:pPr>
            <w:r w:rsidRPr="00B02CC0">
              <w:rPr>
                <w:rFonts w:ascii="Arial Narrow" w:hAnsi="Arial Narrow" w:cs="Times New Roman"/>
                <w:lang w:val="en-US"/>
              </w:rPr>
              <w:t>N (%)</w:t>
            </w:r>
          </w:p>
        </w:tc>
        <w:tc>
          <w:tcPr>
            <w:tcW w:w="0" w:type="auto"/>
            <w:tcBorders>
              <w:top w:val="nil"/>
              <w:left w:val="nil"/>
              <w:right w:val="nil"/>
            </w:tcBorders>
            <w:shd w:val="clear" w:color="auto" w:fill="B4C6E7" w:themeFill="accent1" w:themeFillTint="66"/>
          </w:tcPr>
          <w:p w14:paraId="15FA5406" w14:textId="77777777" w:rsidR="0074799A" w:rsidRPr="00B02CC0" w:rsidRDefault="0074799A" w:rsidP="0074799A">
            <w:pPr>
              <w:jc w:val="center"/>
              <w:rPr>
                <w:rFonts w:ascii="Arial Narrow" w:hAnsi="Arial Narrow" w:cs="Times New Roman"/>
                <w:lang w:val="en-US"/>
              </w:rPr>
            </w:pPr>
          </w:p>
        </w:tc>
        <w:tc>
          <w:tcPr>
            <w:tcW w:w="0" w:type="auto"/>
            <w:tcBorders>
              <w:top w:val="nil"/>
              <w:left w:val="nil"/>
              <w:right w:val="nil"/>
            </w:tcBorders>
            <w:shd w:val="clear" w:color="auto" w:fill="B4C6E7" w:themeFill="accent1" w:themeFillTint="66"/>
          </w:tcPr>
          <w:p w14:paraId="018DC269" w14:textId="6A0D2967" w:rsidR="0074799A" w:rsidRPr="00B02CC0" w:rsidRDefault="0074799A" w:rsidP="0074799A">
            <w:pPr>
              <w:jc w:val="center"/>
              <w:rPr>
                <w:rFonts w:ascii="Arial Narrow" w:hAnsi="Arial Narrow" w:cs="Times New Roman"/>
                <w:lang w:val="en-US"/>
              </w:rPr>
            </w:pPr>
          </w:p>
        </w:tc>
        <w:tc>
          <w:tcPr>
            <w:tcW w:w="0" w:type="auto"/>
            <w:tcBorders>
              <w:top w:val="nil"/>
              <w:left w:val="nil"/>
              <w:right w:val="nil"/>
            </w:tcBorders>
            <w:shd w:val="clear" w:color="auto" w:fill="B4C6E7" w:themeFill="accent1" w:themeFillTint="66"/>
          </w:tcPr>
          <w:p w14:paraId="498EC08D" w14:textId="77777777" w:rsidR="0074799A" w:rsidRPr="00B02CC0" w:rsidRDefault="0074799A" w:rsidP="0074799A">
            <w:pPr>
              <w:jc w:val="center"/>
              <w:rPr>
                <w:rFonts w:ascii="Arial Narrow" w:hAnsi="Arial Narrow" w:cs="Times New Roman"/>
                <w:lang w:val="en-US"/>
              </w:rPr>
            </w:pPr>
          </w:p>
        </w:tc>
        <w:tc>
          <w:tcPr>
            <w:tcW w:w="0" w:type="auto"/>
            <w:tcBorders>
              <w:top w:val="nil"/>
              <w:left w:val="nil"/>
              <w:right w:val="nil"/>
            </w:tcBorders>
            <w:shd w:val="clear" w:color="auto" w:fill="B4C6E7" w:themeFill="accent1" w:themeFillTint="66"/>
          </w:tcPr>
          <w:p w14:paraId="047DADE1" w14:textId="77777777" w:rsidR="0074799A" w:rsidRPr="00B02CC0" w:rsidRDefault="0074799A" w:rsidP="0074799A">
            <w:pPr>
              <w:jc w:val="center"/>
              <w:rPr>
                <w:rFonts w:ascii="Arial Narrow" w:hAnsi="Arial Narrow" w:cs="Times New Roman"/>
                <w:lang w:val="en-US"/>
              </w:rPr>
            </w:pPr>
            <w:r w:rsidRPr="00B02CC0">
              <w:rPr>
                <w:rFonts w:ascii="Arial Narrow" w:hAnsi="Arial Narrow" w:cs="Times New Roman"/>
                <w:lang w:val="en-US"/>
              </w:rPr>
              <w:t>Trial</w:t>
            </w:r>
          </w:p>
        </w:tc>
        <w:tc>
          <w:tcPr>
            <w:tcW w:w="0" w:type="auto"/>
            <w:tcBorders>
              <w:top w:val="nil"/>
              <w:left w:val="nil"/>
              <w:right w:val="nil"/>
            </w:tcBorders>
            <w:shd w:val="clear" w:color="auto" w:fill="B4C6E7" w:themeFill="accent1" w:themeFillTint="66"/>
          </w:tcPr>
          <w:p w14:paraId="64843D3E" w14:textId="77777777" w:rsidR="0074799A" w:rsidRPr="00B02CC0" w:rsidRDefault="0074799A" w:rsidP="0074799A">
            <w:pPr>
              <w:jc w:val="center"/>
              <w:rPr>
                <w:rFonts w:ascii="Arial Narrow" w:hAnsi="Arial Narrow" w:cs="Times New Roman"/>
                <w:lang w:val="en-US"/>
              </w:rPr>
            </w:pPr>
            <w:r w:rsidRPr="00B02CC0">
              <w:rPr>
                <w:rFonts w:ascii="Arial Narrow" w:hAnsi="Arial Narrow" w:cs="Times New Roman"/>
                <w:lang w:val="en-US"/>
              </w:rPr>
              <w:t>School</w:t>
            </w:r>
          </w:p>
        </w:tc>
      </w:tr>
      <w:tr w:rsidR="0074799A" w:rsidRPr="00B02CC0" w14:paraId="3B169D1F" w14:textId="77777777" w:rsidTr="008D511F">
        <w:tc>
          <w:tcPr>
            <w:tcW w:w="0" w:type="auto"/>
            <w:tcBorders>
              <w:left w:val="nil"/>
              <w:right w:val="nil"/>
            </w:tcBorders>
          </w:tcPr>
          <w:p w14:paraId="507F3F3A" w14:textId="77777777" w:rsidR="0074799A" w:rsidRPr="00B02CC0" w:rsidRDefault="0074799A" w:rsidP="0074799A">
            <w:pPr>
              <w:rPr>
                <w:rFonts w:ascii="Arial Narrow" w:hAnsi="Arial Narrow" w:cs="Times New Roman"/>
                <w:lang w:val="en-US"/>
              </w:rPr>
            </w:pPr>
            <w:r w:rsidRPr="00B02CC0">
              <w:rPr>
                <w:rFonts w:ascii="Arial Narrow" w:hAnsi="Arial Narrow" w:cs="Times New Roman"/>
                <w:lang w:val="en-US"/>
              </w:rPr>
              <w:t>Kenya</w:t>
            </w:r>
          </w:p>
        </w:tc>
        <w:tc>
          <w:tcPr>
            <w:tcW w:w="0" w:type="auto"/>
            <w:tcBorders>
              <w:left w:val="nil"/>
              <w:right w:val="nil"/>
            </w:tcBorders>
          </w:tcPr>
          <w:p w14:paraId="3CA965D1"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272/379 (71.8%)</w:t>
            </w:r>
          </w:p>
        </w:tc>
        <w:tc>
          <w:tcPr>
            <w:tcW w:w="0" w:type="auto"/>
            <w:tcBorders>
              <w:left w:val="nil"/>
              <w:right w:val="nil"/>
            </w:tcBorders>
          </w:tcPr>
          <w:p w14:paraId="49B3E349"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311/391 (79.5%)</w:t>
            </w:r>
          </w:p>
        </w:tc>
        <w:tc>
          <w:tcPr>
            <w:tcW w:w="0" w:type="auto"/>
            <w:tcBorders>
              <w:left w:val="nil"/>
              <w:right w:val="nil"/>
            </w:tcBorders>
          </w:tcPr>
          <w:p w14:paraId="33481197" w14:textId="22B3801B"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7.5% (-0.8 to 15.7)</w:t>
            </w:r>
          </w:p>
        </w:tc>
        <w:tc>
          <w:tcPr>
            <w:tcW w:w="0" w:type="auto"/>
            <w:tcBorders>
              <w:left w:val="nil"/>
              <w:right w:val="nil"/>
            </w:tcBorders>
          </w:tcPr>
          <w:p w14:paraId="152331A0" w14:textId="3F762A78"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1.6 (1.0 to 2.6)</w:t>
            </w:r>
          </w:p>
        </w:tc>
        <w:tc>
          <w:tcPr>
            <w:tcW w:w="0" w:type="auto"/>
            <w:tcBorders>
              <w:left w:val="nil"/>
              <w:right w:val="nil"/>
            </w:tcBorders>
          </w:tcPr>
          <w:p w14:paraId="0FA4ED12"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0.077</w:t>
            </w:r>
          </w:p>
        </w:tc>
        <w:tc>
          <w:tcPr>
            <w:tcW w:w="0" w:type="auto"/>
            <w:tcBorders>
              <w:left w:val="nil"/>
              <w:right w:val="nil"/>
            </w:tcBorders>
          </w:tcPr>
          <w:p w14:paraId="452797D2" w14:textId="77777777" w:rsidR="0074799A" w:rsidRPr="00B02CC0" w:rsidRDefault="0074799A" w:rsidP="0074799A">
            <w:pPr>
              <w:jc w:val="right"/>
              <w:rPr>
                <w:rFonts w:ascii="Arial Narrow" w:hAnsi="Arial Narrow" w:cs="Times New Roman"/>
                <w:lang w:val="en-US"/>
              </w:rPr>
            </w:pPr>
          </w:p>
        </w:tc>
        <w:tc>
          <w:tcPr>
            <w:tcW w:w="0" w:type="auto"/>
            <w:tcBorders>
              <w:left w:val="nil"/>
              <w:right w:val="nil"/>
            </w:tcBorders>
          </w:tcPr>
          <w:p w14:paraId="1AF81A53"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0.16</w:t>
            </w:r>
          </w:p>
        </w:tc>
      </w:tr>
      <w:tr w:rsidR="0074799A" w:rsidRPr="00B02CC0" w14:paraId="4A256FC4" w14:textId="77777777" w:rsidTr="008D511F">
        <w:tc>
          <w:tcPr>
            <w:tcW w:w="0" w:type="auto"/>
            <w:tcBorders>
              <w:left w:val="nil"/>
              <w:right w:val="nil"/>
            </w:tcBorders>
          </w:tcPr>
          <w:p w14:paraId="6D96863A" w14:textId="77777777" w:rsidR="0074799A" w:rsidRPr="00B02CC0" w:rsidRDefault="0074799A" w:rsidP="0074799A">
            <w:pPr>
              <w:rPr>
                <w:rFonts w:ascii="Arial Narrow" w:hAnsi="Arial Narrow" w:cs="Times New Roman"/>
                <w:lang w:val="en-US"/>
              </w:rPr>
            </w:pPr>
            <w:r w:rsidRPr="00B02CC0">
              <w:rPr>
                <w:rFonts w:ascii="Arial Narrow" w:hAnsi="Arial Narrow" w:cs="Times New Roman"/>
                <w:lang w:val="en-US"/>
              </w:rPr>
              <w:t>Rwanda</w:t>
            </w:r>
          </w:p>
        </w:tc>
        <w:tc>
          <w:tcPr>
            <w:tcW w:w="0" w:type="auto"/>
            <w:tcBorders>
              <w:left w:val="nil"/>
              <w:right w:val="nil"/>
            </w:tcBorders>
          </w:tcPr>
          <w:p w14:paraId="42A8425A"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269/472 (57.0%)</w:t>
            </w:r>
          </w:p>
        </w:tc>
        <w:tc>
          <w:tcPr>
            <w:tcW w:w="0" w:type="auto"/>
            <w:tcBorders>
              <w:left w:val="nil"/>
              <w:right w:val="nil"/>
            </w:tcBorders>
          </w:tcPr>
          <w:p w14:paraId="4C064419"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260/448 (58.0%)</w:t>
            </w:r>
          </w:p>
        </w:tc>
        <w:tc>
          <w:tcPr>
            <w:tcW w:w="0" w:type="auto"/>
            <w:tcBorders>
              <w:left w:val="nil"/>
              <w:right w:val="nil"/>
            </w:tcBorders>
          </w:tcPr>
          <w:p w14:paraId="6018A28E" w14:textId="5B4657DC"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1.2% (-9.3 to 11.7)</w:t>
            </w:r>
          </w:p>
        </w:tc>
        <w:tc>
          <w:tcPr>
            <w:tcW w:w="0" w:type="auto"/>
            <w:tcBorders>
              <w:left w:val="nil"/>
              <w:right w:val="nil"/>
            </w:tcBorders>
          </w:tcPr>
          <w:p w14:paraId="276F3EE9" w14:textId="6ED79915"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1.1 (0.6 to 1.8)</w:t>
            </w:r>
          </w:p>
        </w:tc>
        <w:tc>
          <w:tcPr>
            <w:tcW w:w="0" w:type="auto"/>
            <w:tcBorders>
              <w:left w:val="nil"/>
              <w:right w:val="nil"/>
            </w:tcBorders>
          </w:tcPr>
          <w:p w14:paraId="6AA6D49D"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0.823</w:t>
            </w:r>
          </w:p>
        </w:tc>
        <w:tc>
          <w:tcPr>
            <w:tcW w:w="0" w:type="auto"/>
            <w:tcBorders>
              <w:left w:val="nil"/>
              <w:right w:val="nil"/>
            </w:tcBorders>
          </w:tcPr>
          <w:p w14:paraId="1D378672" w14:textId="77777777" w:rsidR="0074799A" w:rsidRPr="00B02CC0" w:rsidRDefault="0074799A" w:rsidP="0074799A">
            <w:pPr>
              <w:jc w:val="right"/>
              <w:rPr>
                <w:rFonts w:ascii="Arial Narrow" w:hAnsi="Arial Narrow" w:cs="Times New Roman"/>
                <w:lang w:val="en-US"/>
              </w:rPr>
            </w:pPr>
          </w:p>
        </w:tc>
        <w:tc>
          <w:tcPr>
            <w:tcW w:w="0" w:type="auto"/>
            <w:tcBorders>
              <w:left w:val="nil"/>
              <w:right w:val="nil"/>
            </w:tcBorders>
          </w:tcPr>
          <w:p w14:paraId="762D7D1B"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0.23</w:t>
            </w:r>
          </w:p>
        </w:tc>
      </w:tr>
      <w:tr w:rsidR="0074799A" w:rsidRPr="00B02CC0" w14:paraId="5E863BCF" w14:textId="77777777" w:rsidTr="008D511F">
        <w:tc>
          <w:tcPr>
            <w:tcW w:w="0" w:type="auto"/>
            <w:tcBorders>
              <w:left w:val="nil"/>
              <w:right w:val="nil"/>
            </w:tcBorders>
          </w:tcPr>
          <w:p w14:paraId="193D8EE4" w14:textId="77777777" w:rsidR="0074799A" w:rsidRPr="00B02CC0" w:rsidRDefault="0074799A" w:rsidP="0074799A">
            <w:pPr>
              <w:rPr>
                <w:rFonts w:ascii="Arial Narrow" w:hAnsi="Arial Narrow" w:cs="Times New Roman"/>
                <w:lang w:val="en-US"/>
              </w:rPr>
            </w:pPr>
            <w:r w:rsidRPr="00B02CC0">
              <w:rPr>
                <w:rFonts w:ascii="Arial Narrow" w:hAnsi="Arial Narrow" w:cs="Times New Roman"/>
                <w:lang w:val="en-US"/>
              </w:rPr>
              <w:t>Uganda</w:t>
            </w:r>
          </w:p>
        </w:tc>
        <w:tc>
          <w:tcPr>
            <w:tcW w:w="0" w:type="auto"/>
            <w:tcBorders>
              <w:left w:val="nil"/>
              <w:right w:val="nil"/>
            </w:tcBorders>
          </w:tcPr>
          <w:p w14:paraId="699F8EC0"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240/400 (40%)</w:t>
            </w:r>
          </w:p>
        </w:tc>
        <w:tc>
          <w:tcPr>
            <w:tcW w:w="0" w:type="auto"/>
            <w:tcBorders>
              <w:left w:val="nil"/>
              <w:right w:val="nil"/>
            </w:tcBorders>
          </w:tcPr>
          <w:p w14:paraId="2934585C"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302/395 (76.5%)</w:t>
            </w:r>
          </w:p>
        </w:tc>
        <w:tc>
          <w:tcPr>
            <w:tcW w:w="0" w:type="auto"/>
            <w:tcBorders>
              <w:left w:val="nil"/>
              <w:right w:val="nil"/>
            </w:tcBorders>
          </w:tcPr>
          <w:p w14:paraId="07FE5A69" w14:textId="34A57AC6"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16.5% (7.7 to 25.4)</w:t>
            </w:r>
          </w:p>
        </w:tc>
        <w:tc>
          <w:tcPr>
            <w:tcW w:w="0" w:type="auto"/>
            <w:tcBorders>
              <w:left w:val="nil"/>
              <w:right w:val="nil"/>
            </w:tcBorders>
          </w:tcPr>
          <w:p w14:paraId="582E7785" w14:textId="2C20F90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2.4 (1.5 to 3.8)</w:t>
            </w:r>
          </w:p>
        </w:tc>
        <w:tc>
          <w:tcPr>
            <w:tcW w:w="0" w:type="auto"/>
            <w:tcBorders>
              <w:left w:val="nil"/>
              <w:right w:val="nil"/>
            </w:tcBorders>
          </w:tcPr>
          <w:p w14:paraId="27D69DA3"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&lt;0.001</w:t>
            </w:r>
          </w:p>
        </w:tc>
        <w:tc>
          <w:tcPr>
            <w:tcW w:w="0" w:type="auto"/>
            <w:tcBorders>
              <w:left w:val="nil"/>
              <w:right w:val="nil"/>
            </w:tcBorders>
          </w:tcPr>
          <w:p w14:paraId="6F6A2B30" w14:textId="77777777" w:rsidR="0074799A" w:rsidRPr="00B02CC0" w:rsidRDefault="0074799A" w:rsidP="0074799A">
            <w:pPr>
              <w:jc w:val="right"/>
              <w:rPr>
                <w:rFonts w:ascii="Arial Narrow" w:hAnsi="Arial Narrow" w:cs="Times New Roman"/>
                <w:lang w:val="en-US"/>
              </w:rPr>
            </w:pPr>
          </w:p>
        </w:tc>
        <w:tc>
          <w:tcPr>
            <w:tcW w:w="0" w:type="auto"/>
            <w:tcBorders>
              <w:left w:val="nil"/>
              <w:right w:val="nil"/>
            </w:tcBorders>
          </w:tcPr>
          <w:p w14:paraId="5707BA63"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0.15</w:t>
            </w:r>
          </w:p>
        </w:tc>
      </w:tr>
      <w:tr w:rsidR="0074799A" w:rsidRPr="00B02CC0" w14:paraId="6B09B798" w14:textId="77777777" w:rsidTr="008D511F">
        <w:tc>
          <w:tcPr>
            <w:tcW w:w="0" w:type="auto"/>
            <w:tcBorders>
              <w:left w:val="nil"/>
              <w:right w:val="nil"/>
            </w:tcBorders>
          </w:tcPr>
          <w:p w14:paraId="5EB157DA" w14:textId="77777777" w:rsidR="0074799A" w:rsidRPr="00B02CC0" w:rsidRDefault="0074799A" w:rsidP="0074799A">
            <w:pPr>
              <w:rPr>
                <w:rFonts w:ascii="Arial Narrow" w:hAnsi="Arial Narrow" w:cs="Times New Roman"/>
                <w:lang w:val="en-US"/>
              </w:rPr>
            </w:pPr>
            <w:r w:rsidRPr="00B02CC0">
              <w:rPr>
                <w:rFonts w:ascii="Arial Narrow" w:hAnsi="Arial Narrow" w:cs="Times New Roman"/>
                <w:lang w:val="en-US"/>
              </w:rPr>
              <w:t>IPD meta-analysis</w:t>
            </w:r>
          </w:p>
        </w:tc>
        <w:tc>
          <w:tcPr>
            <w:tcW w:w="0" w:type="auto"/>
            <w:tcBorders>
              <w:left w:val="nil"/>
              <w:right w:val="nil"/>
            </w:tcBorders>
          </w:tcPr>
          <w:p w14:paraId="5484365D"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781/1251 (62.4%)</w:t>
            </w:r>
          </w:p>
        </w:tc>
        <w:tc>
          <w:tcPr>
            <w:tcW w:w="0" w:type="auto"/>
            <w:tcBorders>
              <w:left w:val="nil"/>
              <w:right w:val="nil"/>
            </w:tcBorders>
          </w:tcPr>
          <w:p w14:paraId="6F266466"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873/1234 (70.8%)</w:t>
            </w:r>
          </w:p>
        </w:tc>
        <w:tc>
          <w:tcPr>
            <w:tcW w:w="0" w:type="auto"/>
            <w:tcBorders>
              <w:left w:val="nil"/>
              <w:right w:val="nil"/>
            </w:tcBorders>
          </w:tcPr>
          <w:p w14:paraId="648C463D" w14:textId="4B63CE54"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8.4% (2.8 to 13.9)</w:t>
            </w:r>
          </w:p>
        </w:tc>
        <w:tc>
          <w:tcPr>
            <w:tcW w:w="0" w:type="auto"/>
            <w:tcBorders>
              <w:left w:val="nil"/>
              <w:right w:val="nil"/>
            </w:tcBorders>
          </w:tcPr>
          <w:p w14:paraId="2EE69C5C" w14:textId="43DF31F4"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1.6 (1.2 to 2.1)</w:t>
            </w:r>
          </w:p>
        </w:tc>
        <w:tc>
          <w:tcPr>
            <w:tcW w:w="0" w:type="auto"/>
            <w:tcBorders>
              <w:left w:val="nil"/>
              <w:right w:val="nil"/>
            </w:tcBorders>
          </w:tcPr>
          <w:p w14:paraId="5DF3A8E0"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0.003</w:t>
            </w:r>
          </w:p>
        </w:tc>
        <w:tc>
          <w:tcPr>
            <w:tcW w:w="0" w:type="auto"/>
            <w:tcBorders>
              <w:left w:val="nil"/>
              <w:right w:val="nil"/>
            </w:tcBorders>
          </w:tcPr>
          <w:p w14:paraId="67A28558"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0.03</w:t>
            </w:r>
          </w:p>
        </w:tc>
        <w:tc>
          <w:tcPr>
            <w:tcW w:w="0" w:type="auto"/>
            <w:tcBorders>
              <w:left w:val="nil"/>
              <w:right w:val="nil"/>
            </w:tcBorders>
          </w:tcPr>
          <w:p w14:paraId="60E2775B"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0.22</w:t>
            </w:r>
          </w:p>
        </w:tc>
      </w:tr>
    </w:tbl>
    <w:p w14:paraId="6ED544BE" w14:textId="77777777" w:rsidR="00B02CC0" w:rsidRPr="00B02CC0" w:rsidRDefault="00B02CC0" w:rsidP="00B02CC0">
      <w:pPr>
        <w:rPr>
          <w:rFonts w:ascii="Aptos" w:eastAsia="Aptos" w:hAnsi="Aptos" w:cs="Times New Roman"/>
          <w:lang w:val="en-US"/>
        </w:rPr>
      </w:pPr>
    </w:p>
    <w:p w14:paraId="06BB170D" w14:textId="77777777" w:rsidR="00B02CC0" w:rsidRPr="00B02CC0" w:rsidRDefault="00B02CC0" w:rsidP="00B02CC0">
      <w:pPr>
        <w:rPr>
          <w:rFonts w:ascii="Aptos" w:eastAsia="Aptos" w:hAnsi="Aptos" w:cs="Times New Roman"/>
          <w:lang w:val="en-US"/>
        </w:rPr>
      </w:pPr>
    </w:p>
    <w:p w14:paraId="52700219" w14:textId="75A69468" w:rsidR="00B02CC0" w:rsidRPr="00B02CC0" w:rsidRDefault="00B02CC0" w:rsidP="00B02CC0">
      <w:pPr>
        <w:spacing w:after="120" w:line="240" w:lineRule="auto"/>
        <w:rPr>
          <w:rFonts w:ascii="Times New Roman" w:eastAsia="Aptos" w:hAnsi="Times New Roman" w:cs="Times New Roman"/>
          <w:b/>
          <w:bCs/>
          <w:lang w:val="en-US"/>
        </w:rPr>
      </w:pPr>
      <w:r w:rsidRPr="00DF731F">
        <w:rPr>
          <w:rFonts w:ascii="Times New Roman" w:eastAsia="Aptos" w:hAnsi="Times New Roman" w:cs="Times New Roman"/>
          <w:b/>
          <w:bCs/>
          <w:lang w:val="en-US"/>
        </w:rPr>
        <w:t xml:space="preserve">Table S10b. </w:t>
      </w:r>
      <w:r w:rsidRPr="00B02CC0">
        <w:rPr>
          <w:rFonts w:ascii="Times New Roman" w:eastAsia="Aptos" w:hAnsi="Times New Roman" w:cs="Times New Roman"/>
          <w:b/>
          <w:bCs/>
          <w:lang w:val="en-US"/>
        </w:rPr>
        <w:t>Claimed effect correctly identified</w:t>
      </w:r>
    </w:p>
    <w:tbl>
      <w:tblPr>
        <w:tblStyle w:val="TableGrid10"/>
        <w:tblW w:w="0" w:type="auto"/>
        <w:tblLook w:val="04A0" w:firstRow="1" w:lastRow="0" w:firstColumn="1" w:lastColumn="0" w:noHBand="0" w:noVBand="1"/>
      </w:tblPr>
      <w:tblGrid>
        <w:gridCol w:w="1680"/>
        <w:gridCol w:w="1651"/>
        <w:gridCol w:w="1981"/>
        <w:gridCol w:w="1901"/>
        <w:gridCol w:w="1390"/>
        <w:gridCol w:w="668"/>
        <w:gridCol w:w="568"/>
        <w:gridCol w:w="768"/>
      </w:tblGrid>
      <w:tr w:rsidR="0074799A" w:rsidRPr="00B02CC0" w14:paraId="06E0A347" w14:textId="77777777" w:rsidTr="00927982">
        <w:tc>
          <w:tcPr>
            <w:tcW w:w="0" w:type="auto"/>
            <w:tcBorders>
              <w:left w:val="nil"/>
              <w:bottom w:val="nil"/>
              <w:right w:val="nil"/>
            </w:tcBorders>
            <w:shd w:val="clear" w:color="auto" w:fill="B4C6E7" w:themeFill="accent1" w:themeFillTint="66"/>
          </w:tcPr>
          <w:p w14:paraId="2E0D51A6" w14:textId="77777777" w:rsidR="0074799A" w:rsidRPr="00B02CC0" w:rsidRDefault="0074799A" w:rsidP="0074799A">
            <w:pPr>
              <w:rPr>
                <w:rFonts w:ascii="Arial Narrow" w:hAnsi="Arial Narrow" w:cs="Times New Roman"/>
                <w:b/>
                <w:bCs/>
                <w:lang w:val="en-US"/>
              </w:rPr>
            </w:pPr>
          </w:p>
        </w:tc>
        <w:tc>
          <w:tcPr>
            <w:tcW w:w="0" w:type="auto"/>
            <w:tcBorders>
              <w:left w:val="nil"/>
              <w:bottom w:val="nil"/>
              <w:right w:val="nil"/>
            </w:tcBorders>
            <w:shd w:val="clear" w:color="auto" w:fill="B4C6E7" w:themeFill="accent1" w:themeFillTint="66"/>
          </w:tcPr>
          <w:p w14:paraId="50021B9B" w14:textId="77777777" w:rsidR="0074799A" w:rsidRPr="00B02CC0" w:rsidRDefault="0074799A" w:rsidP="0074799A">
            <w:pPr>
              <w:jc w:val="center"/>
              <w:rPr>
                <w:rFonts w:ascii="Arial Narrow" w:hAnsi="Arial Narrow" w:cs="Times New Roman"/>
                <w:b/>
                <w:bCs/>
                <w:lang w:val="en-US"/>
              </w:rPr>
            </w:pPr>
            <w:r w:rsidRPr="00B02CC0">
              <w:rPr>
                <w:rFonts w:ascii="Arial Narrow" w:hAnsi="Arial Narrow" w:cs="Times New Roman"/>
                <w:b/>
                <w:bCs/>
                <w:lang w:val="en-US"/>
              </w:rPr>
              <w:t>Control schools</w:t>
            </w:r>
          </w:p>
        </w:tc>
        <w:tc>
          <w:tcPr>
            <w:tcW w:w="0" w:type="auto"/>
            <w:tcBorders>
              <w:left w:val="nil"/>
              <w:bottom w:val="nil"/>
              <w:right w:val="nil"/>
            </w:tcBorders>
            <w:shd w:val="clear" w:color="auto" w:fill="B4C6E7" w:themeFill="accent1" w:themeFillTint="66"/>
          </w:tcPr>
          <w:p w14:paraId="7BE9DC07" w14:textId="77777777" w:rsidR="0074799A" w:rsidRPr="00B02CC0" w:rsidRDefault="0074799A" w:rsidP="0074799A">
            <w:pPr>
              <w:jc w:val="center"/>
              <w:rPr>
                <w:rFonts w:ascii="Arial Narrow" w:hAnsi="Arial Narrow" w:cs="Times New Roman"/>
                <w:b/>
                <w:bCs/>
                <w:lang w:val="en-US"/>
              </w:rPr>
            </w:pPr>
            <w:r w:rsidRPr="00B02CC0">
              <w:rPr>
                <w:rFonts w:ascii="Arial Narrow" w:hAnsi="Arial Narrow" w:cs="Times New Roman"/>
                <w:b/>
                <w:bCs/>
                <w:lang w:val="en-US"/>
              </w:rPr>
              <w:t>Intervention schools</w:t>
            </w:r>
          </w:p>
        </w:tc>
        <w:tc>
          <w:tcPr>
            <w:tcW w:w="0" w:type="auto"/>
            <w:tcBorders>
              <w:left w:val="nil"/>
              <w:bottom w:val="nil"/>
              <w:right w:val="nil"/>
            </w:tcBorders>
            <w:shd w:val="clear" w:color="auto" w:fill="B4C6E7" w:themeFill="accent1" w:themeFillTint="66"/>
          </w:tcPr>
          <w:p w14:paraId="4DA419C4" w14:textId="015B862E" w:rsidR="0074799A" w:rsidRPr="00B02CC0" w:rsidRDefault="0074799A" w:rsidP="0074799A">
            <w:pPr>
              <w:jc w:val="center"/>
              <w:rPr>
                <w:rFonts w:ascii="Arial Narrow" w:hAnsi="Arial Narrow" w:cs="Times New Roman"/>
                <w:b/>
                <w:bCs/>
                <w:lang w:val="en-US"/>
              </w:rPr>
            </w:pPr>
            <w:r w:rsidRPr="00B02CC0">
              <w:rPr>
                <w:rFonts w:ascii="Arial Narrow" w:hAnsi="Arial Narrow" w:cs="Times New Roman"/>
                <w:b/>
                <w:bCs/>
                <w:lang w:val="en-US"/>
              </w:rPr>
              <w:t>Adjusted difference</w:t>
            </w:r>
          </w:p>
        </w:tc>
        <w:tc>
          <w:tcPr>
            <w:tcW w:w="0" w:type="auto"/>
            <w:tcBorders>
              <w:left w:val="nil"/>
              <w:bottom w:val="nil"/>
              <w:right w:val="nil"/>
            </w:tcBorders>
            <w:shd w:val="clear" w:color="auto" w:fill="B4C6E7" w:themeFill="accent1" w:themeFillTint="66"/>
          </w:tcPr>
          <w:p w14:paraId="55AAE6C3" w14:textId="319C20D3" w:rsidR="0074799A" w:rsidRPr="00B02CC0" w:rsidRDefault="0074799A" w:rsidP="0074799A">
            <w:pPr>
              <w:jc w:val="center"/>
              <w:rPr>
                <w:rFonts w:ascii="Arial Narrow" w:hAnsi="Arial Narrow" w:cs="Times New Roman"/>
                <w:b/>
                <w:bCs/>
                <w:lang w:val="en-US"/>
              </w:rPr>
            </w:pPr>
            <w:r w:rsidRPr="00B02CC0">
              <w:rPr>
                <w:rFonts w:ascii="Arial Narrow" w:hAnsi="Arial Narrow" w:cs="Times New Roman"/>
                <w:b/>
                <w:bCs/>
                <w:lang w:val="en-US"/>
              </w:rPr>
              <w:t>Odds ratio</w:t>
            </w:r>
          </w:p>
        </w:tc>
        <w:tc>
          <w:tcPr>
            <w:tcW w:w="0" w:type="auto"/>
            <w:tcBorders>
              <w:left w:val="nil"/>
              <w:bottom w:val="nil"/>
              <w:right w:val="nil"/>
            </w:tcBorders>
            <w:shd w:val="clear" w:color="auto" w:fill="B4C6E7" w:themeFill="accent1" w:themeFillTint="66"/>
          </w:tcPr>
          <w:p w14:paraId="423777F3" w14:textId="77777777" w:rsidR="0074799A" w:rsidRPr="00B02CC0" w:rsidRDefault="0074799A" w:rsidP="0074799A">
            <w:pPr>
              <w:jc w:val="center"/>
              <w:rPr>
                <w:rFonts w:ascii="Arial Narrow" w:hAnsi="Arial Narrow" w:cs="Times New Roman"/>
                <w:b/>
                <w:bCs/>
                <w:lang w:val="en-US"/>
              </w:rPr>
            </w:pPr>
            <w:r w:rsidRPr="00B02CC0">
              <w:rPr>
                <w:rFonts w:ascii="Arial Narrow" w:hAnsi="Arial Narrow" w:cs="Times New Roman"/>
                <w:b/>
                <w:bCs/>
                <w:lang w:val="en-US"/>
              </w:rPr>
              <w:t>P</w:t>
            </w:r>
          </w:p>
        </w:tc>
        <w:tc>
          <w:tcPr>
            <w:tcW w:w="0" w:type="auto"/>
            <w:gridSpan w:val="2"/>
            <w:tcBorders>
              <w:left w:val="nil"/>
              <w:bottom w:val="nil"/>
              <w:right w:val="nil"/>
            </w:tcBorders>
            <w:shd w:val="clear" w:color="auto" w:fill="B4C6E7" w:themeFill="accent1" w:themeFillTint="66"/>
          </w:tcPr>
          <w:p w14:paraId="6501888E" w14:textId="77777777" w:rsidR="0074799A" w:rsidRPr="00B02CC0" w:rsidRDefault="0074799A" w:rsidP="0074799A">
            <w:pPr>
              <w:jc w:val="center"/>
              <w:rPr>
                <w:rFonts w:ascii="Arial Narrow" w:hAnsi="Arial Narrow" w:cs="Times New Roman"/>
                <w:b/>
                <w:bCs/>
                <w:lang w:val="en-US"/>
              </w:rPr>
            </w:pPr>
            <w:r w:rsidRPr="00B02CC0">
              <w:rPr>
                <w:rFonts w:ascii="Arial Narrow" w:hAnsi="Arial Narrow" w:cs="Times New Roman"/>
                <w:b/>
                <w:bCs/>
                <w:lang w:val="en-US"/>
              </w:rPr>
              <w:t>ICC</w:t>
            </w:r>
          </w:p>
        </w:tc>
      </w:tr>
      <w:tr w:rsidR="0074799A" w:rsidRPr="00B02CC0" w14:paraId="632C1718" w14:textId="77777777" w:rsidTr="00927982">
        <w:tc>
          <w:tcPr>
            <w:tcW w:w="0" w:type="auto"/>
            <w:tcBorders>
              <w:top w:val="nil"/>
              <w:left w:val="nil"/>
              <w:right w:val="nil"/>
            </w:tcBorders>
            <w:shd w:val="clear" w:color="auto" w:fill="B4C6E7" w:themeFill="accent1" w:themeFillTint="66"/>
          </w:tcPr>
          <w:p w14:paraId="72E49FA6" w14:textId="77777777" w:rsidR="0074799A" w:rsidRPr="00B02CC0" w:rsidRDefault="0074799A" w:rsidP="0074799A">
            <w:pPr>
              <w:rPr>
                <w:rFonts w:ascii="Arial Narrow" w:hAnsi="Arial Narrow" w:cs="Times New Roman"/>
                <w:lang w:val="en-US"/>
              </w:rPr>
            </w:pPr>
          </w:p>
        </w:tc>
        <w:tc>
          <w:tcPr>
            <w:tcW w:w="0" w:type="auto"/>
            <w:tcBorders>
              <w:top w:val="nil"/>
              <w:left w:val="nil"/>
              <w:right w:val="nil"/>
            </w:tcBorders>
            <w:shd w:val="clear" w:color="auto" w:fill="B4C6E7" w:themeFill="accent1" w:themeFillTint="66"/>
          </w:tcPr>
          <w:p w14:paraId="47CDA0BC" w14:textId="77777777" w:rsidR="0074799A" w:rsidRPr="00B02CC0" w:rsidRDefault="0074799A" w:rsidP="0074799A">
            <w:pPr>
              <w:jc w:val="center"/>
              <w:rPr>
                <w:rFonts w:ascii="Arial Narrow" w:hAnsi="Arial Narrow" w:cs="Times New Roman"/>
                <w:lang w:val="en-US"/>
              </w:rPr>
            </w:pPr>
            <w:r w:rsidRPr="00B02CC0">
              <w:rPr>
                <w:rFonts w:ascii="Arial Narrow" w:hAnsi="Arial Narrow" w:cs="Times New Roman"/>
                <w:lang w:val="en-US"/>
              </w:rPr>
              <w:t>N (%)</w:t>
            </w:r>
          </w:p>
        </w:tc>
        <w:tc>
          <w:tcPr>
            <w:tcW w:w="0" w:type="auto"/>
            <w:tcBorders>
              <w:top w:val="nil"/>
              <w:left w:val="nil"/>
              <w:right w:val="nil"/>
            </w:tcBorders>
            <w:shd w:val="clear" w:color="auto" w:fill="B4C6E7" w:themeFill="accent1" w:themeFillTint="66"/>
          </w:tcPr>
          <w:p w14:paraId="369C28D6" w14:textId="77777777" w:rsidR="0074799A" w:rsidRPr="00B02CC0" w:rsidRDefault="0074799A" w:rsidP="0074799A">
            <w:pPr>
              <w:jc w:val="center"/>
              <w:rPr>
                <w:rFonts w:ascii="Arial Narrow" w:hAnsi="Arial Narrow" w:cs="Times New Roman"/>
                <w:lang w:val="en-US"/>
              </w:rPr>
            </w:pPr>
            <w:r w:rsidRPr="00B02CC0">
              <w:rPr>
                <w:rFonts w:ascii="Arial Narrow" w:hAnsi="Arial Narrow" w:cs="Times New Roman"/>
                <w:lang w:val="en-US"/>
              </w:rPr>
              <w:t>N (%)</w:t>
            </w:r>
          </w:p>
        </w:tc>
        <w:tc>
          <w:tcPr>
            <w:tcW w:w="0" w:type="auto"/>
            <w:tcBorders>
              <w:top w:val="nil"/>
              <w:left w:val="nil"/>
              <w:right w:val="nil"/>
            </w:tcBorders>
            <w:shd w:val="clear" w:color="auto" w:fill="B4C6E7" w:themeFill="accent1" w:themeFillTint="66"/>
          </w:tcPr>
          <w:p w14:paraId="006FD5F3" w14:textId="77777777" w:rsidR="0074799A" w:rsidRPr="00B02CC0" w:rsidRDefault="0074799A" w:rsidP="0074799A">
            <w:pPr>
              <w:jc w:val="center"/>
              <w:rPr>
                <w:rFonts w:ascii="Arial Narrow" w:hAnsi="Arial Narrow" w:cs="Times New Roman"/>
                <w:lang w:val="en-US"/>
              </w:rPr>
            </w:pPr>
          </w:p>
        </w:tc>
        <w:tc>
          <w:tcPr>
            <w:tcW w:w="0" w:type="auto"/>
            <w:tcBorders>
              <w:top w:val="nil"/>
              <w:left w:val="nil"/>
              <w:right w:val="nil"/>
            </w:tcBorders>
            <w:shd w:val="clear" w:color="auto" w:fill="B4C6E7" w:themeFill="accent1" w:themeFillTint="66"/>
          </w:tcPr>
          <w:p w14:paraId="1FD759BC" w14:textId="2B7D4940" w:rsidR="0074799A" w:rsidRPr="00B02CC0" w:rsidRDefault="0074799A" w:rsidP="0074799A">
            <w:pPr>
              <w:jc w:val="center"/>
              <w:rPr>
                <w:rFonts w:ascii="Arial Narrow" w:hAnsi="Arial Narrow" w:cs="Times New Roman"/>
                <w:lang w:val="en-US"/>
              </w:rPr>
            </w:pPr>
          </w:p>
        </w:tc>
        <w:tc>
          <w:tcPr>
            <w:tcW w:w="0" w:type="auto"/>
            <w:tcBorders>
              <w:top w:val="nil"/>
              <w:left w:val="nil"/>
              <w:right w:val="nil"/>
            </w:tcBorders>
            <w:shd w:val="clear" w:color="auto" w:fill="B4C6E7" w:themeFill="accent1" w:themeFillTint="66"/>
          </w:tcPr>
          <w:p w14:paraId="6E999995" w14:textId="77777777" w:rsidR="0074799A" w:rsidRPr="00B02CC0" w:rsidRDefault="0074799A" w:rsidP="0074799A">
            <w:pPr>
              <w:jc w:val="center"/>
              <w:rPr>
                <w:rFonts w:ascii="Arial Narrow" w:hAnsi="Arial Narrow" w:cs="Times New Roman"/>
                <w:lang w:val="en-US"/>
              </w:rPr>
            </w:pPr>
          </w:p>
        </w:tc>
        <w:tc>
          <w:tcPr>
            <w:tcW w:w="0" w:type="auto"/>
            <w:tcBorders>
              <w:top w:val="nil"/>
              <w:left w:val="nil"/>
              <w:right w:val="nil"/>
            </w:tcBorders>
            <w:shd w:val="clear" w:color="auto" w:fill="B4C6E7" w:themeFill="accent1" w:themeFillTint="66"/>
          </w:tcPr>
          <w:p w14:paraId="15A5CF8F" w14:textId="77777777" w:rsidR="0074799A" w:rsidRPr="00B02CC0" w:rsidRDefault="0074799A" w:rsidP="0074799A">
            <w:pPr>
              <w:jc w:val="center"/>
              <w:rPr>
                <w:rFonts w:ascii="Arial Narrow" w:hAnsi="Arial Narrow" w:cs="Times New Roman"/>
                <w:lang w:val="en-US"/>
              </w:rPr>
            </w:pPr>
            <w:r w:rsidRPr="00B02CC0">
              <w:rPr>
                <w:rFonts w:ascii="Arial Narrow" w:hAnsi="Arial Narrow" w:cs="Times New Roman"/>
                <w:lang w:val="en-US"/>
              </w:rPr>
              <w:t>Trial</w:t>
            </w:r>
          </w:p>
        </w:tc>
        <w:tc>
          <w:tcPr>
            <w:tcW w:w="0" w:type="auto"/>
            <w:tcBorders>
              <w:top w:val="nil"/>
              <w:left w:val="nil"/>
              <w:right w:val="nil"/>
            </w:tcBorders>
            <w:shd w:val="clear" w:color="auto" w:fill="B4C6E7" w:themeFill="accent1" w:themeFillTint="66"/>
          </w:tcPr>
          <w:p w14:paraId="1518601E" w14:textId="77777777" w:rsidR="0074799A" w:rsidRPr="00B02CC0" w:rsidRDefault="0074799A" w:rsidP="0074799A">
            <w:pPr>
              <w:jc w:val="center"/>
              <w:rPr>
                <w:rFonts w:ascii="Arial Narrow" w:hAnsi="Arial Narrow" w:cs="Times New Roman"/>
                <w:lang w:val="en-US"/>
              </w:rPr>
            </w:pPr>
            <w:r w:rsidRPr="00B02CC0">
              <w:rPr>
                <w:rFonts w:ascii="Arial Narrow" w:hAnsi="Arial Narrow" w:cs="Times New Roman"/>
                <w:lang w:val="en-US"/>
              </w:rPr>
              <w:t>School</w:t>
            </w:r>
          </w:p>
        </w:tc>
      </w:tr>
      <w:tr w:rsidR="0074799A" w:rsidRPr="00B02CC0" w14:paraId="59C8428E" w14:textId="77777777" w:rsidTr="00492D86">
        <w:tc>
          <w:tcPr>
            <w:tcW w:w="0" w:type="auto"/>
            <w:tcBorders>
              <w:left w:val="nil"/>
              <w:right w:val="nil"/>
            </w:tcBorders>
          </w:tcPr>
          <w:p w14:paraId="2D7ED667" w14:textId="77777777" w:rsidR="0074799A" w:rsidRPr="00B02CC0" w:rsidRDefault="0074799A" w:rsidP="0074799A">
            <w:pPr>
              <w:rPr>
                <w:rFonts w:ascii="Arial Narrow" w:hAnsi="Arial Narrow" w:cs="Times New Roman"/>
                <w:lang w:val="en-US"/>
              </w:rPr>
            </w:pPr>
            <w:r w:rsidRPr="00B02CC0">
              <w:rPr>
                <w:rFonts w:ascii="Arial Narrow" w:hAnsi="Arial Narrow" w:cs="Times New Roman"/>
                <w:lang w:val="en-US"/>
              </w:rPr>
              <w:t>Kenya</w:t>
            </w:r>
          </w:p>
        </w:tc>
        <w:tc>
          <w:tcPr>
            <w:tcW w:w="0" w:type="auto"/>
            <w:tcBorders>
              <w:left w:val="nil"/>
              <w:right w:val="nil"/>
            </w:tcBorders>
          </w:tcPr>
          <w:p w14:paraId="75F3E95C"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250/377 (66.3%)</w:t>
            </w:r>
          </w:p>
        </w:tc>
        <w:tc>
          <w:tcPr>
            <w:tcW w:w="0" w:type="auto"/>
            <w:tcBorders>
              <w:left w:val="nil"/>
              <w:right w:val="nil"/>
            </w:tcBorders>
          </w:tcPr>
          <w:p w14:paraId="294C5440"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284/389 (73.0%)</w:t>
            </w:r>
          </w:p>
        </w:tc>
        <w:tc>
          <w:tcPr>
            <w:tcW w:w="0" w:type="auto"/>
            <w:tcBorders>
              <w:left w:val="nil"/>
              <w:right w:val="nil"/>
            </w:tcBorders>
          </w:tcPr>
          <w:p w14:paraId="18954CD8" w14:textId="2F374584"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6.9% (-1.8 to 15.5)</w:t>
            </w:r>
          </w:p>
        </w:tc>
        <w:tc>
          <w:tcPr>
            <w:tcW w:w="0" w:type="auto"/>
            <w:tcBorders>
              <w:left w:val="nil"/>
              <w:right w:val="nil"/>
            </w:tcBorders>
          </w:tcPr>
          <w:p w14:paraId="7048EF64" w14:textId="5D6F7982"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1.4 (0.9 to 2.3)</w:t>
            </w:r>
          </w:p>
        </w:tc>
        <w:tc>
          <w:tcPr>
            <w:tcW w:w="0" w:type="auto"/>
            <w:tcBorders>
              <w:left w:val="nil"/>
              <w:right w:val="nil"/>
            </w:tcBorders>
          </w:tcPr>
          <w:p w14:paraId="6E508764"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0.121</w:t>
            </w:r>
          </w:p>
        </w:tc>
        <w:tc>
          <w:tcPr>
            <w:tcW w:w="0" w:type="auto"/>
            <w:tcBorders>
              <w:left w:val="nil"/>
              <w:right w:val="nil"/>
            </w:tcBorders>
          </w:tcPr>
          <w:p w14:paraId="2266ED62" w14:textId="77777777" w:rsidR="0074799A" w:rsidRPr="00B02CC0" w:rsidRDefault="0074799A" w:rsidP="0074799A">
            <w:pPr>
              <w:jc w:val="right"/>
              <w:rPr>
                <w:rFonts w:ascii="Arial Narrow" w:hAnsi="Arial Narrow" w:cs="Times New Roman"/>
                <w:lang w:val="en-US"/>
              </w:rPr>
            </w:pPr>
          </w:p>
        </w:tc>
        <w:tc>
          <w:tcPr>
            <w:tcW w:w="0" w:type="auto"/>
            <w:tcBorders>
              <w:left w:val="nil"/>
              <w:right w:val="nil"/>
            </w:tcBorders>
          </w:tcPr>
          <w:p w14:paraId="61AD8B5C"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0.13</w:t>
            </w:r>
          </w:p>
        </w:tc>
      </w:tr>
      <w:tr w:rsidR="0074799A" w:rsidRPr="00B02CC0" w14:paraId="4E5FF82A" w14:textId="77777777" w:rsidTr="00492D86">
        <w:tc>
          <w:tcPr>
            <w:tcW w:w="0" w:type="auto"/>
            <w:tcBorders>
              <w:left w:val="nil"/>
              <w:right w:val="nil"/>
            </w:tcBorders>
          </w:tcPr>
          <w:p w14:paraId="72AE1E45" w14:textId="77777777" w:rsidR="0074799A" w:rsidRPr="00B02CC0" w:rsidRDefault="0074799A" w:rsidP="0074799A">
            <w:pPr>
              <w:rPr>
                <w:rFonts w:ascii="Arial Narrow" w:hAnsi="Arial Narrow" w:cs="Times New Roman"/>
                <w:lang w:val="en-US"/>
              </w:rPr>
            </w:pPr>
            <w:r w:rsidRPr="00B02CC0">
              <w:rPr>
                <w:rFonts w:ascii="Arial Narrow" w:hAnsi="Arial Narrow" w:cs="Times New Roman"/>
                <w:lang w:val="en-US"/>
              </w:rPr>
              <w:t>Rwanda</w:t>
            </w:r>
          </w:p>
        </w:tc>
        <w:tc>
          <w:tcPr>
            <w:tcW w:w="0" w:type="auto"/>
            <w:tcBorders>
              <w:left w:val="nil"/>
              <w:right w:val="nil"/>
            </w:tcBorders>
          </w:tcPr>
          <w:p w14:paraId="1CCC315C"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252/472 (53.4%)</w:t>
            </w:r>
          </w:p>
        </w:tc>
        <w:tc>
          <w:tcPr>
            <w:tcW w:w="0" w:type="auto"/>
            <w:tcBorders>
              <w:left w:val="nil"/>
              <w:right w:val="nil"/>
            </w:tcBorders>
          </w:tcPr>
          <w:p w14:paraId="608E464D"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224/448 (50.0%)</w:t>
            </w:r>
          </w:p>
        </w:tc>
        <w:tc>
          <w:tcPr>
            <w:tcW w:w="0" w:type="auto"/>
            <w:tcBorders>
              <w:left w:val="nil"/>
              <w:right w:val="nil"/>
            </w:tcBorders>
          </w:tcPr>
          <w:p w14:paraId="644E5B63" w14:textId="76729245"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-3.2% (-13.5 to 7.0)</w:t>
            </w:r>
          </w:p>
        </w:tc>
        <w:tc>
          <w:tcPr>
            <w:tcW w:w="0" w:type="auto"/>
            <w:tcBorders>
              <w:left w:val="nil"/>
              <w:right w:val="nil"/>
            </w:tcBorders>
          </w:tcPr>
          <w:p w14:paraId="4D2BD46F" w14:textId="32B1A68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0.9 (0.5 to 1.4)</w:t>
            </w:r>
          </w:p>
        </w:tc>
        <w:tc>
          <w:tcPr>
            <w:tcW w:w="0" w:type="auto"/>
            <w:tcBorders>
              <w:left w:val="nil"/>
              <w:right w:val="nil"/>
            </w:tcBorders>
          </w:tcPr>
          <w:p w14:paraId="74F3535B"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0.534</w:t>
            </w:r>
          </w:p>
        </w:tc>
        <w:tc>
          <w:tcPr>
            <w:tcW w:w="0" w:type="auto"/>
            <w:tcBorders>
              <w:left w:val="nil"/>
              <w:right w:val="nil"/>
            </w:tcBorders>
          </w:tcPr>
          <w:p w14:paraId="35D1CBC3" w14:textId="77777777" w:rsidR="0074799A" w:rsidRPr="00B02CC0" w:rsidRDefault="0074799A" w:rsidP="0074799A">
            <w:pPr>
              <w:jc w:val="right"/>
              <w:rPr>
                <w:rFonts w:ascii="Arial Narrow" w:hAnsi="Arial Narrow" w:cs="Times New Roman"/>
                <w:lang w:val="en-US"/>
              </w:rPr>
            </w:pPr>
          </w:p>
        </w:tc>
        <w:tc>
          <w:tcPr>
            <w:tcW w:w="0" w:type="auto"/>
            <w:tcBorders>
              <w:left w:val="nil"/>
              <w:right w:val="nil"/>
            </w:tcBorders>
          </w:tcPr>
          <w:p w14:paraId="4C82BB80"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0.20</w:t>
            </w:r>
          </w:p>
        </w:tc>
      </w:tr>
      <w:tr w:rsidR="0074799A" w:rsidRPr="00B02CC0" w14:paraId="06863A21" w14:textId="77777777" w:rsidTr="00492D86">
        <w:tc>
          <w:tcPr>
            <w:tcW w:w="0" w:type="auto"/>
            <w:tcBorders>
              <w:left w:val="nil"/>
              <w:right w:val="nil"/>
            </w:tcBorders>
          </w:tcPr>
          <w:p w14:paraId="52C034DB" w14:textId="77777777" w:rsidR="0074799A" w:rsidRPr="00B02CC0" w:rsidRDefault="0074799A" w:rsidP="0074799A">
            <w:pPr>
              <w:rPr>
                <w:rFonts w:ascii="Arial Narrow" w:hAnsi="Arial Narrow" w:cs="Times New Roman"/>
                <w:lang w:val="en-US"/>
              </w:rPr>
            </w:pPr>
            <w:r w:rsidRPr="00B02CC0">
              <w:rPr>
                <w:rFonts w:ascii="Arial Narrow" w:hAnsi="Arial Narrow" w:cs="Times New Roman"/>
                <w:lang w:val="en-US"/>
              </w:rPr>
              <w:t>Uganda</w:t>
            </w:r>
          </w:p>
        </w:tc>
        <w:tc>
          <w:tcPr>
            <w:tcW w:w="0" w:type="auto"/>
            <w:tcBorders>
              <w:left w:val="nil"/>
              <w:right w:val="nil"/>
            </w:tcBorders>
          </w:tcPr>
          <w:p w14:paraId="32B887FB"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223/400 (55.8%)</w:t>
            </w:r>
          </w:p>
        </w:tc>
        <w:tc>
          <w:tcPr>
            <w:tcW w:w="0" w:type="auto"/>
            <w:tcBorders>
              <w:left w:val="nil"/>
              <w:right w:val="nil"/>
            </w:tcBorders>
          </w:tcPr>
          <w:p w14:paraId="6C457A87"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273/395 (69.1%)</w:t>
            </w:r>
          </w:p>
        </w:tc>
        <w:tc>
          <w:tcPr>
            <w:tcW w:w="0" w:type="auto"/>
            <w:tcBorders>
              <w:left w:val="nil"/>
              <w:right w:val="nil"/>
            </w:tcBorders>
          </w:tcPr>
          <w:p w14:paraId="137DAD42" w14:textId="24626B0D"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13.3% (2.8 to 13.9)</w:t>
            </w:r>
          </w:p>
        </w:tc>
        <w:tc>
          <w:tcPr>
            <w:tcW w:w="0" w:type="auto"/>
            <w:tcBorders>
              <w:left w:val="nil"/>
              <w:right w:val="nil"/>
            </w:tcBorders>
          </w:tcPr>
          <w:p w14:paraId="407A7EC9" w14:textId="2D14D6B5"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2.0 (1.1 to 3.5)</w:t>
            </w:r>
          </w:p>
        </w:tc>
        <w:tc>
          <w:tcPr>
            <w:tcW w:w="0" w:type="auto"/>
            <w:tcBorders>
              <w:left w:val="nil"/>
              <w:right w:val="nil"/>
            </w:tcBorders>
          </w:tcPr>
          <w:p w14:paraId="6A45E12E"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0.014</w:t>
            </w:r>
          </w:p>
        </w:tc>
        <w:tc>
          <w:tcPr>
            <w:tcW w:w="0" w:type="auto"/>
            <w:tcBorders>
              <w:left w:val="nil"/>
              <w:right w:val="nil"/>
            </w:tcBorders>
          </w:tcPr>
          <w:p w14:paraId="15DC927B" w14:textId="77777777" w:rsidR="0074799A" w:rsidRPr="00B02CC0" w:rsidRDefault="0074799A" w:rsidP="0074799A">
            <w:pPr>
              <w:jc w:val="right"/>
              <w:rPr>
                <w:rFonts w:ascii="Arial Narrow" w:hAnsi="Arial Narrow" w:cs="Times New Roman"/>
                <w:lang w:val="en-US"/>
              </w:rPr>
            </w:pPr>
          </w:p>
        </w:tc>
        <w:tc>
          <w:tcPr>
            <w:tcW w:w="0" w:type="auto"/>
            <w:tcBorders>
              <w:left w:val="nil"/>
              <w:right w:val="nil"/>
            </w:tcBorders>
          </w:tcPr>
          <w:p w14:paraId="49EC3A52"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0.24</w:t>
            </w:r>
          </w:p>
        </w:tc>
      </w:tr>
      <w:tr w:rsidR="0074799A" w:rsidRPr="00B02CC0" w14:paraId="54AD08E3" w14:textId="77777777" w:rsidTr="00492D86">
        <w:tc>
          <w:tcPr>
            <w:tcW w:w="0" w:type="auto"/>
            <w:tcBorders>
              <w:left w:val="nil"/>
              <w:right w:val="nil"/>
            </w:tcBorders>
          </w:tcPr>
          <w:p w14:paraId="6670AB66" w14:textId="77777777" w:rsidR="0074799A" w:rsidRPr="00B02CC0" w:rsidRDefault="0074799A" w:rsidP="0074799A">
            <w:pPr>
              <w:rPr>
                <w:rFonts w:ascii="Arial Narrow" w:hAnsi="Arial Narrow" w:cs="Times New Roman"/>
                <w:lang w:val="en-US"/>
              </w:rPr>
            </w:pPr>
            <w:r w:rsidRPr="00B02CC0">
              <w:rPr>
                <w:rFonts w:ascii="Arial Narrow" w:hAnsi="Arial Narrow" w:cs="Times New Roman"/>
                <w:lang w:val="en-US"/>
              </w:rPr>
              <w:t>IPD meta-analysis</w:t>
            </w:r>
          </w:p>
        </w:tc>
        <w:tc>
          <w:tcPr>
            <w:tcW w:w="0" w:type="auto"/>
            <w:tcBorders>
              <w:left w:val="nil"/>
              <w:right w:val="nil"/>
            </w:tcBorders>
            <w:shd w:val="clear" w:color="auto" w:fill="auto"/>
          </w:tcPr>
          <w:p w14:paraId="0B6C56BA"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725/1249 (58.1%)</w:t>
            </w:r>
          </w:p>
        </w:tc>
        <w:tc>
          <w:tcPr>
            <w:tcW w:w="0" w:type="auto"/>
            <w:tcBorders>
              <w:left w:val="nil"/>
              <w:right w:val="nil"/>
            </w:tcBorders>
            <w:shd w:val="clear" w:color="auto" w:fill="auto"/>
          </w:tcPr>
          <w:p w14:paraId="5647DBE9"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781/1232 (63.4%)</w:t>
            </w:r>
          </w:p>
        </w:tc>
        <w:tc>
          <w:tcPr>
            <w:tcW w:w="0" w:type="auto"/>
            <w:tcBorders>
              <w:left w:val="nil"/>
              <w:right w:val="nil"/>
            </w:tcBorders>
          </w:tcPr>
          <w:p w14:paraId="7487D64E" w14:textId="6EB184E5"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5.6% (-0.2 to 11.4)</w:t>
            </w:r>
          </w:p>
        </w:tc>
        <w:tc>
          <w:tcPr>
            <w:tcW w:w="0" w:type="auto"/>
            <w:tcBorders>
              <w:left w:val="nil"/>
              <w:right w:val="nil"/>
            </w:tcBorders>
          </w:tcPr>
          <w:p w14:paraId="1DCC5848" w14:textId="576C65BD"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1.3 (1.0 to 1.8)</w:t>
            </w:r>
          </w:p>
        </w:tc>
        <w:tc>
          <w:tcPr>
            <w:tcW w:w="0" w:type="auto"/>
            <w:tcBorders>
              <w:left w:val="nil"/>
              <w:right w:val="nil"/>
            </w:tcBorders>
          </w:tcPr>
          <w:p w14:paraId="5C031E3C"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0.060</w:t>
            </w:r>
          </w:p>
        </w:tc>
        <w:tc>
          <w:tcPr>
            <w:tcW w:w="0" w:type="auto"/>
            <w:tcBorders>
              <w:left w:val="nil"/>
              <w:right w:val="nil"/>
            </w:tcBorders>
          </w:tcPr>
          <w:p w14:paraId="7EABC9FF"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0.03</w:t>
            </w:r>
          </w:p>
        </w:tc>
        <w:tc>
          <w:tcPr>
            <w:tcW w:w="0" w:type="auto"/>
            <w:tcBorders>
              <w:left w:val="nil"/>
              <w:right w:val="nil"/>
            </w:tcBorders>
          </w:tcPr>
          <w:p w14:paraId="1F71328D"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0.22</w:t>
            </w:r>
          </w:p>
        </w:tc>
      </w:tr>
    </w:tbl>
    <w:p w14:paraId="0D3AD91D" w14:textId="77777777" w:rsidR="00B02CC0" w:rsidRPr="00B02CC0" w:rsidRDefault="00B02CC0" w:rsidP="00B02CC0">
      <w:pPr>
        <w:rPr>
          <w:rFonts w:ascii="Aptos" w:eastAsia="Aptos" w:hAnsi="Aptos" w:cs="Times New Roman"/>
          <w:lang w:val="en-US"/>
        </w:rPr>
      </w:pPr>
    </w:p>
    <w:p w14:paraId="25A7EF8D" w14:textId="77777777" w:rsidR="00B02CC0" w:rsidRPr="00B02CC0" w:rsidRDefault="00B02CC0" w:rsidP="00B02CC0">
      <w:pPr>
        <w:rPr>
          <w:rFonts w:ascii="Aptos" w:eastAsia="Aptos" w:hAnsi="Aptos" w:cs="Times New Roman"/>
          <w:lang w:val="en-US"/>
        </w:rPr>
      </w:pPr>
    </w:p>
    <w:p w14:paraId="369DA8AC" w14:textId="759C3A16" w:rsidR="00B02CC0" w:rsidRPr="00B02CC0" w:rsidRDefault="00B02CC0" w:rsidP="00B02CC0">
      <w:pPr>
        <w:spacing w:after="120" w:line="240" w:lineRule="auto"/>
        <w:rPr>
          <w:rFonts w:ascii="Times New Roman" w:eastAsia="Aptos" w:hAnsi="Times New Roman" w:cs="Times New Roman"/>
          <w:b/>
          <w:bCs/>
          <w:lang w:val="en-US"/>
        </w:rPr>
      </w:pPr>
      <w:r w:rsidRPr="00DF731F">
        <w:rPr>
          <w:rFonts w:ascii="Times New Roman" w:eastAsia="Aptos" w:hAnsi="Times New Roman" w:cs="Times New Roman"/>
          <w:b/>
          <w:bCs/>
          <w:lang w:val="en-US"/>
        </w:rPr>
        <w:t xml:space="preserve">Table S10c. </w:t>
      </w:r>
      <w:r w:rsidRPr="00B02CC0">
        <w:rPr>
          <w:rFonts w:ascii="Times New Roman" w:eastAsia="Aptos" w:hAnsi="Times New Roman" w:cs="Times New Roman"/>
          <w:b/>
          <w:bCs/>
          <w:lang w:val="en-US"/>
        </w:rPr>
        <w:t>Basis for the claim correctly identified</w:t>
      </w:r>
    </w:p>
    <w:tbl>
      <w:tblPr>
        <w:tblStyle w:val="TableGrid10"/>
        <w:tblW w:w="0" w:type="auto"/>
        <w:tblLook w:val="04A0" w:firstRow="1" w:lastRow="0" w:firstColumn="1" w:lastColumn="0" w:noHBand="0" w:noVBand="1"/>
      </w:tblPr>
      <w:tblGrid>
        <w:gridCol w:w="1680"/>
        <w:gridCol w:w="1590"/>
        <w:gridCol w:w="1981"/>
        <w:gridCol w:w="1901"/>
        <w:gridCol w:w="1390"/>
        <w:gridCol w:w="668"/>
        <w:gridCol w:w="568"/>
        <w:gridCol w:w="768"/>
      </w:tblGrid>
      <w:tr w:rsidR="0074799A" w:rsidRPr="00B02CC0" w14:paraId="03A2EF60" w14:textId="77777777" w:rsidTr="00927982">
        <w:tc>
          <w:tcPr>
            <w:tcW w:w="0" w:type="auto"/>
            <w:tcBorders>
              <w:left w:val="nil"/>
              <w:bottom w:val="nil"/>
              <w:right w:val="nil"/>
            </w:tcBorders>
            <w:shd w:val="clear" w:color="auto" w:fill="B4C6E7" w:themeFill="accent1" w:themeFillTint="66"/>
          </w:tcPr>
          <w:p w14:paraId="595CAE04" w14:textId="77777777" w:rsidR="0074799A" w:rsidRPr="00B02CC0" w:rsidRDefault="0074799A" w:rsidP="0074799A">
            <w:pPr>
              <w:rPr>
                <w:rFonts w:ascii="Arial Narrow" w:hAnsi="Arial Narrow" w:cs="Times New Roman"/>
                <w:b/>
                <w:bCs/>
                <w:lang w:val="en-US"/>
              </w:rPr>
            </w:pPr>
          </w:p>
        </w:tc>
        <w:tc>
          <w:tcPr>
            <w:tcW w:w="0" w:type="auto"/>
            <w:tcBorders>
              <w:left w:val="nil"/>
              <w:bottom w:val="nil"/>
              <w:right w:val="nil"/>
            </w:tcBorders>
            <w:shd w:val="clear" w:color="auto" w:fill="B4C6E7" w:themeFill="accent1" w:themeFillTint="66"/>
          </w:tcPr>
          <w:p w14:paraId="538CBFFF" w14:textId="77777777" w:rsidR="0074799A" w:rsidRPr="00B02CC0" w:rsidRDefault="0074799A" w:rsidP="0074799A">
            <w:pPr>
              <w:jc w:val="center"/>
              <w:rPr>
                <w:rFonts w:ascii="Arial Narrow" w:hAnsi="Arial Narrow" w:cs="Times New Roman"/>
                <w:b/>
                <w:bCs/>
                <w:lang w:val="en-US"/>
              </w:rPr>
            </w:pPr>
            <w:r w:rsidRPr="00B02CC0">
              <w:rPr>
                <w:rFonts w:ascii="Arial Narrow" w:hAnsi="Arial Narrow" w:cs="Times New Roman"/>
                <w:b/>
                <w:bCs/>
                <w:lang w:val="en-US"/>
              </w:rPr>
              <w:t>Control schools</w:t>
            </w:r>
          </w:p>
        </w:tc>
        <w:tc>
          <w:tcPr>
            <w:tcW w:w="0" w:type="auto"/>
            <w:tcBorders>
              <w:left w:val="nil"/>
              <w:bottom w:val="nil"/>
              <w:right w:val="nil"/>
            </w:tcBorders>
            <w:shd w:val="clear" w:color="auto" w:fill="B4C6E7" w:themeFill="accent1" w:themeFillTint="66"/>
          </w:tcPr>
          <w:p w14:paraId="59AE6CBB" w14:textId="77777777" w:rsidR="0074799A" w:rsidRPr="00B02CC0" w:rsidRDefault="0074799A" w:rsidP="0074799A">
            <w:pPr>
              <w:jc w:val="center"/>
              <w:rPr>
                <w:rFonts w:ascii="Arial Narrow" w:hAnsi="Arial Narrow" w:cs="Times New Roman"/>
                <w:b/>
                <w:bCs/>
                <w:lang w:val="en-US"/>
              </w:rPr>
            </w:pPr>
            <w:r w:rsidRPr="00B02CC0">
              <w:rPr>
                <w:rFonts w:ascii="Arial Narrow" w:hAnsi="Arial Narrow" w:cs="Times New Roman"/>
                <w:b/>
                <w:bCs/>
                <w:lang w:val="en-US"/>
              </w:rPr>
              <w:t>Intervention schools</w:t>
            </w:r>
          </w:p>
        </w:tc>
        <w:tc>
          <w:tcPr>
            <w:tcW w:w="0" w:type="auto"/>
            <w:tcBorders>
              <w:left w:val="nil"/>
              <w:bottom w:val="nil"/>
              <w:right w:val="nil"/>
            </w:tcBorders>
            <w:shd w:val="clear" w:color="auto" w:fill="B4C6E7" w:themeFill="accent1" w:themeFillTint="66"/>
          </w:tcPr>
          <w:p w14:paraId="613CD3FD" w14:textId="3CF51FDC" w:rsidR="0074799A" w:rsidRPr="00B02CC0" w:rsidRDefault="0074799A" w:rsidP="0074799A">
            <w:pPr>
              <w:jc w:val="center"/>
              <w:rPr>
                <w:rFonts w:ascii="Arial Narrow" w:hAnsi="Arial Narrow" w:cs="Times New Roman"/>
                <w:b/>
                <w:bCs/>
                <w:lang w:val="en-US"/>
              </w:rPr>
            </w:pPr>
            <w:r w:rsidRPr="00B02CC0">
              <w:rPr>
                <w:rFonts w:ascii="Arial Narrow" w:hAnsi="Arial Narrow" w:cs="Times New Roman"/>
                <w:b/>
                <w:bCs/>
                <w:lang w:val="en-US"/>
              </w:rPr>
              <w:t>Adjusted difference</w:t>
            </w:r>
          </w:p>
        </w:tc>
        <w:tc>
          <w:tcPr>
            <w:tcW w:w="0" w:type="auto"/>
            <w:tcBorders>
              <w:left w:val="nil"/>
              <w:bottom w:val="nil"/>
              <w:right w:val="nil"/>
            </w:tcBorders>
            <w:shd w:val="clear" w:color="auto" w:fill="B4C6E7" w:themeFill="accent1" w:themeFillTint="66"/>
          </w:tcPr>
          <w:p w14:paraId="138E2CA2" w14:textId="7F1B9C01" w:rsidR="0074799A" w:rsidRPr="00B02CC0" w:rsidRDefault="0074799A" w:rsidP="0074799A">
            <w:pPr>
              <w:jc w:val="center"/>
              <w:rPr>
                <w:rFonts w:ascii="Arial Narrow" w:hAnsi="Arial Narrow" w:cs="Times New Roman"/>
                <w:b/>
                <w:bCs/>
                <w:lang w:val="en-US"/>
              </w:rPr>
            </w:pPr>
            <w:r w:rsidRPr="00B02CC0">
              <w:rPr>
                <w:rFonts w:ascii="Arial Narrow" w:hAnsi="Arial Narrow" w:cs="Times New Roman"/>
                <w:b/>
                <w:bCs/>
                <w:lang w:val="en-US"/>
              </w:rPr>
              <w:t>Odds ratio</w:t>
            </w:r>
          </w:p>
        </w:tc>
        <w:tc>
          <w:tcPr>
            <w:tcW w:w="0" w:type="auto"/>
            <w:tcBorders>
              <w:left w:val="nil"/>
              <w:bottom w:val="nil"/>
              <w:right w:val="nil"/>
            </w:tcBorders>
            <w:shd w:val="clear" w:color="auto" w:fill="B4C6E7" w:themeFill="accent1" w:themeFillTint="66"/>
          </w:tcPr>
          <w:p w14:paraId="1D869ABD" w14:textId="77777777" w:rsidR="0074799A" w:rsidRPr="00B02CC0" w:rsidRDefault="0074799A" w:rsidP="0074799A">
            <w:pPr>
              <w:jc w:val="center"/>
              <w:rPr>
                <w:rFonts w:ascii="Arial Narrow" w:hAnsi="Arial Narrow" w:cs="Times New Roman"/>
                <w:b/>
                <w:bCs/>
                <w:lang w:val="en-US"/>
              </w:rPr>
            </w:pPr>
            <w:r w:rsidRPr="00B02CC0">
              <w:rPr>
                <w:rFonts w:ascii="Arial Narrow" w:hAnsi="Arial Narrow" w:cs="Times New Roman"/>
                <w:b/>
                <w:bCs/>
                <w:lang w:val="en-US"/>
              </w:rPr>
              <w:t>P</w:t>
            </w:r>
          </w:p>
        </w:tc>
        <w:tc>
          <w:tcPr>
            <w:tcW w:w="0" w:type="auto"/>
            <w:gridSpan w:val="2"/>
            <w:tcBorders>
              <w:left w:val="nil"/>
              <w:bottom w:val="nil"/>
              <w:right w:val="nil"/>
            </w:tcBorders>
            <w:shd w:val="clear" w:color="auto" w:fill="B4C6E7" w:themeFill="accent1" w:themeFillTint="66"/>
          </w:tcPr>
          <w:p w14:paraId="4FEAF417" w14:textId="77777777" w:rsidR="0074799A" w:rsidRPr="00B02CC0" w:rsidRDefault="0074799A" w:rsidP="0074799A">
            <w:pPr>
              <w:jc w:val="center"/>
              <w:rPr>
                <w:rFonts w:ascii="Arial Narrow" w:hAnsi="Arial Narrow" w:cs="Times New Roman"/>
                <w:b/>
                <w:bCs/>
                <w:lang w:val="en-US"/>
              </w:rPr>
            </w:pPr>
            <w:r w:rsidRPr="00B02CC0">
              <w:rPr>
                <w:rFonts w:ascii="Arial Narrow" w:hAnsi="Arial Narrow" w:cs="Times New Roman"/>
                <w:b/>
                <w:bCs/>
                <w:lang w:val="en-US"/>
              </w:rPr>
              <w:t>ICC</w:t>
            </w:r>
          </w:p>
        </w:tc>
      </w:tr>
      <w:tr w:rsidR="0074799A" w:rsidRPr="00B02CC0" w14:paraId="0AE5C6C5" w14:textId="77777777" w:rsidTr="00927982">
        <w:tc>
          <w:tcPr>
            <w:tcW w:w="0" w:type="auto"/>
            <w:tcBorders>
              <w:top w:val="nil"/>
              <w:left w:val="nil"/>
              <w:right w:val="nil"/>
            </w:tcBorders>
            <w:shd w:val="clear" w:color="auto" w:fill="B4C6E7" w:themeFill="accent1" w:themeFillTint="66"/>
          </w:tcPr>
          <w:p w14:paraId="1CC5E143" w14:textId="77777777" w:rsidR="0074799A" w:rsidRPr="00B02CC0" w:rsidRDefault="0074799A" w:rsidP="0074799A">
            <w:pPr>
              <w:rPr>
                <w:rFonts w:ascii="Arial Narrow" w:hAnsi="Arial Narrow" w:cs="Times New Roman"/>
                <w:lang w:val="en-US"/>
              </w:rPr>
            </w:pPr>
          </w:p>
        </w:tc>
        <w:tc>
          <w:tcPr>
            <w:tcW w:w="0" w:type="auto"/>
            <w:tcBorders>
              <w:top w:val="nil"/>
              <w:left w:val="nil"/>
              <w:right w:val="nil"/>
            </w:tcBorders>
            <w:shd w:val="clear" w:color="auto" w:fill="B4C6E7" w:themeFill="accent1" w:themeFillTint="66"/>
          </w:tcPr>
          <w:p w14:paraId="6E5F8155" w14:textId="77777777" w:rsidR="0074799A" w:rsidRPr="00B02CC0" w:rsidRDefault="0074799A" w:rsidP="0074799A">
            <w:pPr>
              <w:jc w:val="center"/>
              <w:rPr>
                <w:rFonts w:ascii="Arial Narrow" w:hAnsi="Arial Narrow" w:cs="Times New Roman"/>
                <w:lang w:val="en-US"/>
              </w:rPr>
            </w:pPr>
            <w:r w:rsidRPr="00B02CC0">
              <w:rPr>
                <w:rFonts w:ascii="Arial Narrow" w:hAnsi="Arial Narrow" w:cs="Times New Roman"/>
                <w:lang w:val="en-US"/>
              </w:rPr>
              <w:t>N (%)</w:t>
            </w:r>
          </w:p>
        </w:tc>
        <w:tc>
          <w:tcPr>
            <w:tcW w:w="0" w:type="auto"/>
            <w:tcBorders>
              <w:top w:val="nil"/>
              <w:left w:val="nil"/>
              <w:right w:val="nil"/>
            </w:tcBorders>
            <w:shd w:val="clear" w:color="auto" w:fill="B4C6E7" w:themeFill="accent1" w:themeFillTint="66"/>
          </w:tcPr>
          <w:p w14:paraId="60F18A58" w14:textId="77777777" w:rsidR="0074799A" w:rsidRPr="00B02CC0" w:rsidRDefault="0074799A" w:rsidP="0074799A">
            <w:pPr>
              <w:jc w:val="center"/>
              <w:rPr>
                <w:rFonts w:ascii="Arial Narrow" w:hAnsi="Arial Narrow" w:cs="Times New Roman"/>
                <w:lang w:val="en-US"/>
              </w:rPr>
            </w:pPr>
            <w:r w:rsidRPr="00B02CC0">
              <w:rPr>
                <w:rFonts w:ascii="Arial Narrow" w:hAnsi="Arial Narrow" w:cs="Times New Roman"/>
                <w:lang w:val="en-US"/>
              </w:rPr>
              <w:t>N (%)</w:t>
            </w:r>
          </w:p>
        </w:tc>
        <w:tc>
          <w:tcPr>
            <w:tcW w:w="0" w:type="auto"/>
            <w:tcBorders>
              <w:top w:val="nil"/>
              <w:left w:val="nil"/>
              <w:right w:val="nil"/>
            </w:tcBorders>
            <w:shd w:val="clear" w:color="auto" w:fill="B4C6E7" w:themeFill="accent1" w:themeFillTint="66"/>
          </w:tcPr>
          <w:p w14:paraId="34798963" w14:textId="77777777" w:rsidR="0074799A" w:rsidRPr="00B02CC0" w:rsidRDefault="0074799A" w:rsidP="0074799A">
            <w:pPr>
              <w:jc w:val="center"/>
              <w:rPr>
                <w:rFonts w:ascii="Arial Narrow" w:hAnsi="Arial Narrow" w:cs="Times New Roman"/>
                <w:lang w:val="en-US"/>
              </w:rPr>
            </w:pPr>
          </w:p>
        </w:tc>
        <w:tc>
          <w:tcPr>
            <w:tcW w:w="0" w:type="auto"/>
            <w:tcBorders>
              <w:top w:val="nil"/>
              <w:left w:val="nil"/>
              <w:right w:val="nil"/>
            </w:tcBorders>
            <w:shd w:val="clear" w:color="auto" w:fill="B4C6E7" w:themeFill="accent1" w:themeFillTint="66"/>
          </w:tcPr>
          <w:p w14:paraId="2D554489" w14:textId="759D740A" w:rsidR="0074799A" w:rsidRPr="00B02CC0" w:rsidRDefault="0074799A" w:rsidP="0074799A">
            <w:pPr>
              <w:jc w:val="center"/>
              <w:rPr>
                <w:rFonts w:ascii="Arial Narrow" w:hAnsi="Arial Narrow" w:cs="Times New Roman"/>
                <w:lang w:val="en-US"/>
              </w:rPr>
            </w:pPr>
          </w:p>
        </w:tc>
        <w:tc>
          <w:tcPr>
            <w:tcW w:w="0" w:type="auto"/>
            <w:tcBorders>
              <w:top w:val="nil"/>
              <w:left w:val="nil"/>
              <w:right w:val="nil"/>
            </w:tcBorders>
            <w:shd w:val="clear" w:color="auto" w:fill="B4C6E7" w:themeFill="accent1" w:themeFillTint="66"/>
          </w:tcPr>
          <w:p w14:paraId="30414552" w14:textId="77777777" w:rsidR="0074799A" w:rsidRPr="00B02CC0" w:rsidRDefault="0074799A" w:rsidP="0074799A">
            <w:pPr>
              <w:jc w:val="center"/>
              <w:rPr>
                <w:rFonts w:ascii="Arial Narrow" w:hAnsi="Arial Narrow" w:cs="Times New Roman"/>
                <w:lang w:val="en-US"/>
              </w:rPr>
            </w:pPr>
          </w:p>
        </w:tc>
        <w:tc>
          <w:tcPr>
            <w:tcW w:w="0" w:type="auto"/>
            <w:tcBorders>
              <w:top w:val="nil"/>
              <w:left w:val="nil"/>
              <w:right w:val="nil"/>
            </w:tcBorders>
            <w:shd w:val="clear" w:color="auto" w:fill="B4C6E7" w:themeFill="accent1" w:themeFillTint="66"/>
          </w:tcPr>
          <w:p w14:paraId="530D318E" w14:textId="77777777" w:rsidR="0074799A" w:rsidRPr="00B02CC0" w:rsidRDefault="0074799A" w:rsidP="0074799A">
            <w:pPr>
              <w:jc w:val="center"/>
              <w:rPr>
                <w:rFonts w:ascii="Arial Narrow" w:hAnsi="Arial Narrow" w:cs="Times New Roman"/>
                <w:lang w:val="en-US"/>
              </w:rPr>
            </w:pPr>
            <w:r w:rsidRPr="00B02CC0">
              <w:rPr>
                <w:rFonts w:ascii="Arial Narrow" w:hAnsi="Arial Narrow" w:cs="Times New Roman"/>
                <w:lang w:val="en-US"/>
              </w:rPr>
              <w:t>Trial</w:t>
            </w:r>
          </w:p>
        </w:tc>
        <w:tc>
          <w:tcPr>
            <w:tcW w:w="0" w:type="auto"/>
            <w:tcBorders>
              <w:top w:val="nil"/>
              <w:left w:val="nil"/>
              <w:right w:val="nil"/>
            </w:tcBorders>
            <w:shd w:val="clear" w:color="auto" w:fill="B4C6E7" w:themeFill="accent1" w:themeFillTint="66"/>
          </w:tcPr>
          <w:p w14:paraId="3C32FB77" w14:textId="77777777" w:rsidR="0074799A" w:rsidRPr="00B02CC0" w:rsidRDefault="0074799A" w:rsidP="0074799A">
            <w:pPr>
              <w:jc w:val="center"/>
              <w:rPr>
                <w:rFonts w:ascii="Arial Narrow" w:hAnsi="Arial Narrow" w:cs="Times New Roman"/>
                <w:lang w:val="en-US"/>
              </w:rPr>
            </w:pPr>
            <w:r w:rsidRPr="00B02CC0">
              <w:rPr>
                <w:rFonts w:ascii="Arial Narrow" w:hAnsi="Arial Narrow" w:cs="Times New Roman"/>
                <w:lang w:val="en-US"/>
              </w:rPr>
              <w:t>School</w:t>
            </w:r>
          </w:p>
        </w:tc>
      </w:tr>
      <w:tr w:rsidR="0074799A" w:rsidRPr="00B02CC0" w14:paraId="05AB9B1F" w14:textId="77777777" w:rsidTr="007C2D82">
        <w:tc>
          <w:tcPr>
            <w:tcW w:w="0" w:type="auto"/>
            <w:tcBorders>
              <w:left w:val="nil"/>
              <w:right w:val="nil"/>
            </w:tcBorders>
          </w:tcPr>
          <w:p w14:paraId="2C07326F" w14:textId="77777777" w:rsidR="0074799A" w:rsidRPr="00B02CC0" w:rsidRDefault="0074799A" w:rsidP="0074799A">
            <w:pPr>
              <w:rPr>
                <w:rFonts w:ascii="Arial Narrow" w:hAnsi="Arial Narrow" w:cs="Times New Roman"/>
                <w:lang w:val="en-US"/>
              </w:rPr>
            </w:pPr>
            <w:r w:rsidRPr="00B02CC0">
              <w:rPr>
                <w:rFonts w:ascii="Arial Narrow" w:hAnsi="Arial Narrow" w:cs="Times New Roman"/>
                <w:lang w:val="en-US"/>
              </w:rPr>
              <w:t>Kenya</w:t>
            </w:r>
          </w:p>
        </w:tc>
        <w:tc>
          <w:tcPr>
            <w:tcW w:w="0" w:type="auto"/>
            <w:tcBorders>
              <w:left w:val="nil"/>
              <w:right w:val="nil"/>
            </w:tcBorders>
          </w:tcPr>
          <w:p w14:paraId="2B268F03"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180/307 (58.6%)</w:t>
            </w:r>
          </w:p>
        </w:tc>
        <w:tc>
          <w:tcPr>
            <w:tcW w:w="0" w:type="auto"/>
            <w:tcBorders>
              <w:left w:val="nil"/>
              <w:right w:val="nil"/>
            </w:tcBorders>
          </w:tcPr>
          <w:p w14:paraId="014932E5"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201/306 (65.7%)</w:t>
            </w:r>
          </w:p>
        </w:tc>
        <w:tc>
          <w:tcPr>
            <w:tcW w:w="0" w:type="auto"/>
            <w:tcBorders>
              <w:left w:val="nil"/>
              <w:right w:val="nil"/>
            </w:tcBorders>
          </w:tcPr>
          <w:p w14:paraId="32E2EA3C" w14:textId="22D418A9"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6.6% (-4.4 to 17.5)</w:t>
            </w:r>
          </w:p>
        </w:tc>
        <w:tc>
          <w:tcPr>
            <w:tcW w:w="0" w:type="auto"/>
            <w:tcBorders>
              <w:left w:val="nil"/>
              <w:right w:val="nil"/>
            </w:tcBorders>
          </w:tcPr>
          <w:p w14:paraId="703235A2" w14:textId="35986838"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1.4 (0.8 to 2.4)</w:t>
            </w:r>
          </w:p>
        </w:tc>
        <w:tc>
          <w:tcPr>
            <w:tcW w:w="0" w:type="auto"/>
            <w:tcBorders>
              <w:left w:val="nil"/>
              <w:right w:val="nil"/>
            </w:tcBorders>
          </w:tcPr>
          <w:p w14:paraId="31D8F395"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0.243</w:t>
            </w:r>
          </w:p>
        </w:tc>
        <w:tc>
          <w:tcPr>
            <w:tcW w:w="0" w:type="auto"/>
            <w:tcBorders>
              <w:left w:val="nil"/>
              <w:right w:val="nil"/>
            </w:tcBorders>
          </w:tcPr>
          <w:p w14:paraId="6B056BC0" w14:textId="77777777" w:rsidR="0074799A" w:rsidRPr="00B02CC0" w:rsidRDefault="0074799A" w:rsidP="0074799A">
            <w:pPr>
              <w:jc w:val="right"/>
              <w:rPr>
                <w:rFonts w:ascii="Arial Narrow" w:hAnsi="Arial Narrow" w:cs="Times New Roman"/>
                <w:lang w:val="en-US"/>
              </w:rPr>
            </w:pPr>
          </w:p>
        </w:tc>
        <w:tc>
          <w:tcPr>
            <w:tcW w:w="0" w:type="auto"/>
            <w:tcBorders>
              <w:left w:val="nil"/>
              <w:right w:val="nil"/>
            </w:tcBorders>
          </w:tcPr>
          <w:p w14:paraId="4A038FAC"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0.20</w:t>
            </w:r>
          </w:p>
        </w:tc>
      </w:tr>
      <w:tr w:rsidR="0074799A" w:rsidRPr="00B02CC0" w14:paraId="317A9DA6" w14:textId="77777777" w:rsidTr="007C2D82">
        <w:tc>
          <w:tcPr>
            <w:tcW w:w="0" w:type="auto"/>
            <w:tcBorders>
              <w:left w:val="nil"/>
              <w:right w:val="nil"/>
            </w:tcBorders>
          </w:tcPr>
          <w:p w14:paraId="236A9B60" w14:textId="77777777" w:rsidR="0074799A" w:rsidRPr="00B02CC0" w:rsidRDefault="0074799A" w:rsidP="0074799A">
            <w:pPr>
              <w:rPr>
                <w:rFonts w:ascii="Arial Narrow" w:hAnsi="Arial Narrow" w:cs="Times New Roman"/>
                <w:lang w:val="en-US"/>
              </w:rPr>
            </w:pPr>
            <w:r w:rsidRPr="00B02CC0">
              <w:rPr>
                <w:rFonts w:ascii="Arial Narrow" w:hAnsi="Arial Narrow" w:cs="Times New Roman"/>
                <w:lang w:val="en-US"/>
              </w:rPr>
              <w:t>Rwanda</w:t>
            </w:r>
          </w:p>
        </w:tc>
        <w:tc>
          <w:tcPr>
            <w:tcW w:w="0" w:type="auto"/>
            <w:tcBorders>
              <w:left w:val="nil"/>
              <w:right w:val="nil"/>
            </w:tcBorders>
          </w:tcPr>
          <w:p w14:paraId="4BD784AC"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101/210 (48.1%)</w:t>
            </w:r>
          </w:p>
        </w:tc>
        <w:tc>
          <w:tcPr>
            <w:tcW w:w="0" w:type="auto"/>
            <w:tcBorders>
              <w:left w:val="nil"/>
              <w:right w:val="nil"/>
            </w:tcBorders>
          </w:tcPr>
          <w:p w14:paraId="26098950"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124/198 (62.6%)</w:t>
            </w:r>
          </w:p>
        </w:tc>
        <w:tc>
          <w:tcPr>
            <w:tcW w:w="0" w:type="auto"/>
            <w:tcBorders>
              <w:left w:val="nil"/>
              <w:right w:val="nil"/>
            </w:tcBorders>
          </w:tcPr>
          <w:p w14:paraId="411DD18F" w14:textId="3DC2C7CA"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13.3% (1.5 to 25.1)</w:t>
            </w:r>
          </w:p>
        </w:tc>
        <w:tc>
          <w:tcPr>
            <w:tcW w:w="0" w:type="auto"/>
            <w:tcBorders>
              <w:left w:val="nil"/>
              <w:right w:val="nil"/>
            </w:tcBorders>
          </w:tcPr>
          <w:p w14:paraId="56E578D6" w14:textId="4640DAFC"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1.8 (1.1 to 3.1)</w:t>
            </w:r>
          </w:p>
        </w:tc>
        <w:tc>
          <w:tcPr>
            <w:tcW w:w="0" w:type="auto"/>
            <w:tcBorders>
              <w:left w:val="nil"/>
              <w:right w:val="nil"/>
            </w:tcBorders>
          </w:tcPr>
          <w:p w14:paraId="4FD4EB6A"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0.029</w:t>
            </w:r>
          </w:p>
        </w:tc>
        <w:tc>
          <w:tcPr>
            <w:tcW w:w="0" w:type="auto"/>
            <w:tcBorders>
              <w:left w:val="nil"/>
              <w:right w:val="nil"/>
            </w:tcBorders>
          </w:tcPr>
          <w:p w14:paraId="36582038" w14:textId="77777777" w:rsidR="0074799A" w:rsidRPr="00B02CC0" w:rsidRDefault="0074799A" w:rsidP="0074799A">
            <w:pPr>
              <w:jc w:val="right"/>
              <w:rPr>
                <w:rFonts w:ascii="Arial Narrow" w:hAnsi="Arial Narrow" w:cs="Times New Roman"/>
                <w:lang w:val="en-US"/>
              </w:rPr>
            </w:pPr>
          </w:p>
        </w:tc>
        <w:tc>
          <w:tcPr>
            <w:tcW w:w="0" w:type="auto"/>
            <w:tcBorders>
              <w:left w:val="nil"/>
              <w:right w:val="nil"/>
            </w:tcBorders>
          </w:tcPr>
          <w:p w14:paraId="6DD8CE98"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0.14</w:t>
            </w:r>
          </w:p>
        </w:tc>
      </w:tr>
      <w:tr w:rsidR="0074799A" w:rsidRPr="00B02CC0" w14:paraId="24B89361" w14:textId="77777777" w:rsidTr="007C2D82">
        <w:tc>
          <w:tcPr>
            <w:tcW w:w="0" w:type="auto"/>
            <w:tcBorders>
              <w:left w:val="nil"/>
              <w:right w:val="nil"/>
            </w:tcBorders>
          </w:tcPr>
          <w:p w14:paraId="47FEA9AB" w14:textId="77777777" w:rsidR="0074799A" w:rsidRPr="00B02CC0" w:rsidRDefault="0074799A" w:rsidP="0074799A">
            <w:pPr>
              <w:rPr>
                <w:rFonts w:ascii="Arial Narrow" w:hAnsi="Arial Narrow" w:cs="Times New Roman"/>
                <w:lang w:val="en-US"/>
              </w:rPr>
            </w:pPr>
            <w:r w:rsidRPr="00B02CC0">
              <w:rPr>
                <w:rFonts w:ascii="Arial Narrow" w:hAnsi="Arial Narrow" w:cs="Times New Roman"/>
                <w:lang w:val="en-US"/>
              </w:rPr>
              <w:t>Uganda</w:t>
            </w:r>
          </w:p>
        </w:tc>
        <w:tc>
          <w:tcPr>
            <w:tcW w:w="0" w:type="auto"/>
            <w:tcBorders>
              <w:left w:val="nil"/>
              <w:right w:val="nil"/>
            </w:tcBorders>
          </w:tcPr>
          <w:p w14:paraId="0FBFE016"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89/180 (49.4%</w:t>
            </w:r>
          </w:p>
        </w:tc>
        <w:tc>
          <w:tcPr>
            <w:tcW w:w="0" w:type="auto"/>
            <w:tcBorders>
              <w:left w:val="nil"/>
              <w:right w:val="nil"/>
            </w:tcBorders>
          </w:tcPr>
          <w:p w14:paraId="4F047319"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137/250 (54.8%)</w:t>
            </w:r>
          </w:p>
        </w:tc>
        <w:tc>
          <w:tcPr>
            <w:tcW w:w="0" w:type="auto"/>
            <w:tcBorders>
              <w:left w:val="nil"/>
              <w:right w:val="nil"/>
            </w:tcBorders>
          </w:tcPr>
          <w:p w14:paraId="202F7770" w14:textId="7477534A"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4.9% (-8-0 to 17.7)</w:t>
            </w:r>
          </w:p>
        </w:tc>
        <w:tc>
          <w:tcPr>
            <w:tcW w:w="0" w:type="auto"/>
            <w:tcBorders>
              <w:left w:val="nil"/>
              <w:right w:val="nil"/>
            </w:tcBorders>
          </w:tcPr>
          <w:p w14:paraId="78C06E61" w14:textId="2FFD36E3"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1.3 (0.7 to 2.3)</w:t>
            </w:r>
          </w:p>
        </w:tc>
        <w:tc>
          <w:tcPr>
            <w:tcW w:w="0" w:type="auto"/>
            <w:tcBorders>
              <w:left w:val="nil"/>
              <w:right w:val="nil"/>
            </w:tcBorders>
          </w:tcPr>
          <w:p w14:paraId="7BDAEE24"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0.459</w:t>
            </w:r>
          </w:p>
        </w:tc>
        <w:tc>
          <w:tcPr>
            <w:tcW w:w="0" w:type="auto"/>
            <w:tcBorders>
              <w:left w:val="nil"/>
              <w:right w:val="nil"/>
            </w:tcBorders>
          </w:tcPr>
          <w:p w14:paraId="18EED238" w14:textId="77777777" w:rsidR="0074799A" w:rsidRPr="00B02CC0" w:rsidRDefault="0074799A" w:rsidP="0074799A">
            <w:pPr>
              <w:jc w:val="right"/>
              <w:rPr>
                <w:rFonts w:ascii="Arial Narrow" w:hAnsi="Arial Narrow" w:cs="Times New Roman"/>
                <w:lang w:val="en-US"/>
              </w:rPr>
            </w:pPr>
          </w:p>
        </w:tc>
        <w:tc>
          <w:tcPr>
            <w:tcW w:w="0" w:type="auto"/>
            <w:tcBorders>
              <w:left w:val="nil"/>
              <w:right w:val="nil"/>
            </w:tcBorders>
          </w:tcPr>
          <w:p w14:paraId="1D035AA1"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0.22</w:t>
            </w:r>
          </w:p>
        </w:tc>
      </w:tr>
      <w:tr w:rsidR="0074799A" w:rsidRPr="00B02CC0" w14:paraId="784F5F60" w14:textId="77777777" w:rsidTr="007C2D82">
        <w:tc>
          <w:tcPr>
            <w:tcW w:w="0" w:type="auto"/>
            <w:tcBorders>
              <w:left w:val="nil"/>
              <w:right w:val="nil"/>
            </w:tcBorders>
          </w:tcPr>
          <w:p w14:paraId="57FAAF40" w14:textId="77777777" w:rsidR="0074799A" w:rsidRPr="00B02CC0" w:rsidRDefault="0074799A" w:rsidP="0074799A">
            <w:pPr>
              <w:rPr>
                <w:rFonts w:ascii="Arial Narrow" w:hAnsi="Arial Narrow" w:cs="Times New Roman"/>
                <w:lang w:val="en-US"/>
              </w:rPr>
            </w:pPr>
            <w:r w:rsidRPr="00B02CC0">
              <w:rPr>
                <w:rFonts w:ascii="Arial Narrow" w:hAnsi="Arial Narrow" w:cs="Times New Roman"/>
                <w:lang w:val="en-US"/>
              </w:rPr>
              <w:t>IPD meta-analysis</w:t>
            </w:r>
          </w:p>
        </w:tc>
        <w:tc>
          <w:tcPr>
            <w:tcW w:w="0" w:type="auto"/>
            <w:tcBorders>
              <w:left w:val="nil"/>
              <w:right w:val="nil"/>
            </w:tcBorders>
          </w:tcPr>
          <w:p w14:paraId="4722213C"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370/697 (53.1%)</w:t>
            </w:r>
          </w:p>
        </w:tc>
        <w:tc>
          <w:tcPr>
            <w:tcW w:w="0" w:type="auto"/>
            <w:tcBorders>
              <w:left w:val="nil"/>
              <w:right w:val="nil"/>
            </w:tcBorders>
          </w:tcPr>
          <w:p w14:paraId="0361E5B9"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462/754 (61.3%)</w:t>
            </w:r>
          </w:p>
        </w:tc>
        <w:tc>
          <w:tcPr>
            <w:tcW w:w="0" w:type="auto"/>
            <w:tcBorders>
              <w:left w:val="nil"/>
              <w:right w:val="nil"/>
            </w:tcBorders>
          </w:tcPr>
          <w:p w14:paraId="6E33D938" w14:textId="20C345F4"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7.9% (1.0 to 14.8)</w:t>
            </w:r>
          </w:p>
        </w:tc>
        <w:tc>
          <w:tcPr>
            <w:tcW w:w="0" w:type="auto"/>
            <w:tcBorders>
              <w:left w:val="nil"/>
              <w:right w:val="nil"/>
            </w:tcBorders>
          </w:tcPr>
          <w:p w14:paraId="5DB6A566" w14:textId="5805B66A"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1.5 (1.0 to 2.0)</w:t>
            </w:r>
          </w:p>
        </w:tc>
        <w:tc>
          <w:tcPr>
            <w:tcW w:w="0" w:type="auto"/>
            <w:tcBorders>
              <w:left w:val="nil"/>
              <w:right w:val="nil"/>
            </w:tcBorders>
          </w:tcPr>
          <w:p w14:paraId="2B862904"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0.025</w:t>
            </w:r>
          </w:p>
        </w:tc>
        <w:tc>
          <w:tcPr>
            <w:tcW w:w="0" w:type="auto"/>
            <w:tcBorders>
              <w:left w:val="nil"/>
              <w:right w:val="nil"/>
            </w:tcBorders>
          </w:tcPr>
          <w:p w14:paraId="54E04CE7"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0.01</w:t>
            </w:r>
          </w:p>
        </w:tc>
        <w:tc>
          <w:tcPr>
            <w:tcW w:w="0" w:type="auto"/>
            <w:tcBorders>
              <w:left w:val="nil"/>
              <w:right w:val="nil"/>
            </w:tcBorders>
          </w:tcPr>
          <w:p w14:paraId="3BF31A93"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0.20</w:t>
            </w:r>
          </w:p>
        </w:tc>
      </w:tr>
    </w:tbl>
    <w:p w14:paraId="29E3B8A3" w14:textId="77777777" w:rsidR="00726D6A" w:rsidRPr="00B02CC0" w:rsidRDefault="00726D6A" w:rsidP="00B02CC0">
      <w:pPr>
        <w:rPr>
          <w:rFonts w:ascii="Aptos" w:eastAsia="Aptos" w:hAnsi="Aptos" w:cs="Times New Roman"/>
          <w:lang w:val="en-US"/>
        </w:rPr>
      </w:pPr>
    </w:p>
    <w:p w14:paraId="7662B0D7" w14:textId="77777777" w:rsidR="00B02CC0" w:rsidRPr="00B02CC0" w:rsidRDefault="00B02CC0" w:rsidP="00B02CC0">
      <w:pPr>
        <w:rPr>
          <w:rFonts w:ascii="Aptos" w:eastAsia="Aptos" w:hAnsi="Aptos" w:cs="Times New Roman"/>
          <w:lang w:val="en-US"/>
        </w:rPr>
      </w:pPr>
    </w:p>
    <w:p w14:paraId="43270CA9" w14:textId="4FB516A2" w:rsidR="00B02CC0" w:rsidRPr="00B02CC0" w:rsidRDefault="00B02CC0" w:rsidP="00B02CC0">
      <w:pPr>
        <w:spacing w:after="120" w:line="240" w:lineRule="auto"/>
        <w:rPr>
          <w:rFonts w:ascii="Times New Roman" w:eastAsia="Aptos" w:hAnsi="Times New Roman" w:cs="Times New Roman"/>
          <w:b/>
          <w:bCs/>
          <w:lang w:val="en-US"/>
        </w:rPr>
      </w:pPr>
      <w:r w:rsidRPr="00DF731F">
        <w:rPr>
          <w:rFonts w:ascii="Times New Roman" w:eastAsia="Aptos" w:hAnsi="Times New Roman" w:cs="Times New Roman"/>
          <w:b/>
          <w:bCs/>
          <w:lang w:val="en-US"/>
        </w:rPr>
        <w:t xml:space="preserve">Table S10d. </w:t>
      </w:r>
      <w:r w:rsidRPr="00B02CC0">
        <w:rPr>
          <w:rFonts w:ascii="Times New Roman" w:eastAsia="Aptos" w:hAnsi="Times New Roman" w:cs="Times New Roman"/>
          <w:b/>
          <w:bCs/>
          <w:lang w:val="en-US"/>
        </w:rPr>
        <w:t>Reliability of the claim correctly assessed</w:t>
      </w:r>
    </w:p>
    <w:tbl>
      <w:tblPr>
        <w:tblStyle w:val="TableGrid10"/>
        <w:tblW w:w="0" w:type="auto"/>
        <w:tblLook w:val="04A0" w:firstRow="1" w:lastRow="0" w:firstColumn="1" w:lastColumn="0" w:noHBand="0" w:noVBand="1"/>
      </w:tblPr>
      <w:tblGrid>
        <w:gridCol w:w="1680"/>
        <w:gridCol w:w="1590"/>
        <w:gridCol w:w="1981"/>
        <w:gridCol w:w="1901"/>
        <w:gridCol w:w="1390"/>
        <w:gridCol w:w="773"/>
        <w:gridCol w:w="568"/>
        <w:gridCol w:w="768"/>
      </w:tblGrid>
      <w:tr w:rsidR="0074799A" w:rsidRPr="00B02CC0" w14:paraId="4062A44C" w14:textId="77777777" w:rsidTr="00927982">
        <w:tc>
          <w:tcPr>
            <w:tcW w:w="0" w:type="auto"/>
            <w:tcBorders>
              <w:left w:val="nil"/>
              <w:bottom w:val="nil"/>
              <w:right w:val="nil"/>
            </w:tcBorders>
            <w:shd w:val="clear" w:color="auto" w:fill="B4C6E7" w:themeFill="accent1" w:themeFillTint="66"/>
          </w:tcPr>
          <w:p w14:paraId="4C1D803E" w14:textId="77777777" w:rsidR="0074799A" w:rsidRPr="00B02CC0" w:rsidRDefault="0074799A" w:rsidP="0074799A">
            <w:pPr>
              <w:rPr>
                <w:rFonts w:ascii="Arial Narrow" w:hAnsi="Arial Narrow" w:cs="Times New Roman"/>
                <w:b/>
                <w:bCs/>
                <w:lang w:val="en-US"/>
              </w:rPr>
            </w:pPr>
          </w:p>
        </w:tc>
        <w:tc>
          <w:tcPr>
            <w:tcW w:w="0" w:type="auto"/>
            <w:tcBorders>
              <w:left w:val="nil"/>
              <w:bottom w:val="nil"/>
              <w:right w:val="nil"/>
            </w:tcBorders>
            <w:shd w:val="clear" w:color="auto" w:fill="B4C6E7" w:themeFill="accent1" w:themeFillTint="66"/>
          </w:tcPr>
          <w:p w14:paraId="22CDA3FD" w14:textId="77777777" w:rsidR="0074799A" w:rsidRPr="00B02CC0" w:rsidRDefault="0074799A" w:rsidP="0074799A">
            <w:pPr>
              <w:jc w:val="center"/>
              <w:rPr>
                <w:rFonts w:ascii="Arial Narrow" w:hAnsi="Arial Narrow" w:cs="Times New Roman"/>
                <w:b/>
                <w:bCs/>
                <w:lang w:val="en-US"/>
              </w:rPr>
            </w:pPr>
            <w:r w:rsidRPr="00B02CC0">
              <w:rPr>
                <w:rFonts w:ascii="Arial Narrow" w:hAnsi="Arial Narrow" w:cs="Times New Roman"/>
                <w:b/>
                <w:bCs/>
                <w:lang w:val="en-US"/>
              </w:rPr>
              <w:t>Control schools</w:t>
            </w:r>
          </w:p>
        </w:tc>
        <w:tc>
          <w:tcPr>
            <w:tcW w:w="0" w:type="auto"/>
            <w:tcBorders>
              <w:left w:val="nil"/>
              <w:bottom w:val="nil"/>
              <w:right w:val="nil"/>
            </w:tcBorders>
            <w:shd w:val="clear" w:color="auto" w:fill="B4C6E7" w:themeFill="accent1" w:themeFillTint="66"/>
          </w:tcPr>
          <w:p w14:paraId="4618F61B" w14:textId="77777777" w:rsidR="0074799A" w:rsidRPr="00B02CC0" w:rsidRDefault="0074799A" w:rsidP="0074799A">
            <w:pPr>
              <w:jc w:val="center"/>
              <w:rPr>
                <w:rFonts w:ascii="Arial Narrow" w:hAnsi="Arial Narrow" w:cs="Times New Roman"/>
                <w:b/>
                <w:bCs/>
                <w:lang w:val="en-US"/>
              </w:rPr>
            </w:pPr>
            <w:r w:rsidRPr="00B02CC0">
              <w:rPr>
                <w:rFonts w:ascii="Arial Narrow" w:hAnsi="Arial Narrow" w:cs="Times New Roman"/>
                <w:b/>
                <w:bCs/>
                <w:lang w:val="en-US"/>
              </w:rPr>
              <w:t>Intervention schools</w:t>
            </w:r>
          </w:p>
        </w:tc>
        <w:tc>
          <w:tcPr>
            <w:tcW w:w="0" w:type="auto"/>
            <w:tcBorders>
              <w:left w:val="nil"/>
              <w:bottom w:val="nil"/>
              <w:right w:val="nil"/>
            </w:tcBorders>
            <w:shd w:val="clear" w:color="auto" w:fill="B4C6E7" w:themeFill="accent1" w:themeFillTint="66"/>
          </w:tcPr>
          <w:p w14:paraId="4D38A53E" w14:textId="166FE646" w:rsidR="0074799A" w:rsidRPr="00B02CC0" w:rsidRDefault="0074799A" w:rsidP="0074799A">
            <w:pPr>
              <w:jc w:val="center"/>
              <w:rPr>
                <w:rFonts w:ascii="Arial Narrow" w:hAnsi="Arial Narrow" w:cs="Times New Roman"/>
                <w:b/>
                <w:bCs/>
                <w:lang w:val="en-US"/>
              </w:rPr>
            </w:pPr>
            <w:r w:rsidRPr="00B02CC0">
              <w:rPr>
                <w:rFonts w:ascii="Arial Narrow" w:hAnsi="Arial Narrow" w:cs="Times New Roman"/>
                <w:b/>
                <w:bCs/>
                <w:lang w:val="en-US"/>
              </w:rPr>
              <w:t>Adjusted difference</w:t>
            </w:r>
          </w:p>
        </w:tc>
        <w:tc>
          <w:tcPr>
            <w:tcW w:w="0" w:type="auto"/>
            <w:tcBorders>
              <w:left w:val="nil"/>
              <w:bottom w:val="nil"/>
              <w:right w:val="nil"/>
            </w:tcBorders>
            <w:shd w:val="clear" w:color="auto" w:fill="B4C6E7" w:themeFill="accent1" w:themeFillTint="66"/>
          </w:tcPr>
          <w:p w14:paraId="46A63171" w14:textId="7E34DE14" w:rsidR="0074799A" w:rsidRPr="00B02CC0" w:rsidRDefault="0074799A" w:rsidP="0074799A">
            <w:pPr>
              <w:jc w:val="center"/>
              <w:rPr>
                <w:rFonts w:ascii="Arial Narrow" w:hAnsi="Arial Narrow" w:cs="Times New Roman"/>
                <w:b/>
                <w:bCs/>
                <w:lang w:val="en-US"/>
              </w:rPr>
            </w:pPr>
            <w:r w:rsidRPr="00B02CC0">
              <w:rPr>
                <w:rFonts w:ascii="Arial Narrow" w:hAnsi="Arial Narrow" w:cs="Times New Roman"/>
                <w:b/>
                <w:bCs/>
                <w:lang w:val="en-US"/>
              </w:rPr>
              <w:t>Odds ratio</w:t>
            </w:r>
          </w:p>
        </w:tc>
        <w:tc>
          <w:tcPr>
            <w:tcW w:w="0" w:type="auto"/>
            <w:tcBorders>
              <w:left w:val="nil"/>
              <w:bottom w:val="nil"/>
              <w:right w:val="nil"/>
            </w:tcBorders>
            <w:shd w:val="clear" w:color="auto" w:fill="B4C6E7" w:themeFill="accent1" w:themeFillTint="66"/>
          </w:tcPr>
          <w:p w14:paraId="1854B4C8" w14:textId="77777777" w:rsidR="0074799A" w:rsidRPr="00B02CC0" w:rsidRDefault="0074799A" w:rsidP="0074799A">
            <w:pPr>
              <w:jc w:val="center"/>
              <w:rPr>
                <w:rFonts w:ascii="Arial Narrow" w:hAnsi="Arial Narrow" w:cs="Times New Roman"/>
                <w:b/>
                <w:bCs/>
                <w:lang w:val="en-US"/>
              </w:rPr>
            </w:pPr>
            <w:r w:rsidRPr="00B02CC0">
              <w:rPr>
                <w:rFonts w:ascii="Arial Narrow" w:hAnsi="Arial Narrow" w:cs="Times New Roman"/>
                <w:b/>
                <w:bCs/>
                <w:lang w:val="en-US"/>
              </w:rPr>
              <w:t>P</w:t>
            </w:r>
          </w:p>
        </w:tc>
        <w:tc>
          <w:tcPr>
            <w:tcW w:w="0" w:type="auto"/>
            <w:gridSpan w:val="2"/>
            <w:tcBorders>
              <w:left w:val="nil"/>
              <w:bottom w:val="nil"/>
              <w:right w:val="nil"/>
            </w:tcBorders>
            <w:shd w:val="clear" w:color="auto" w:fill="B4C6E7" w:themeFill="accent1" w:themeFillTint="66"/>
          </w:tcPr>
          <w:p w14:paraId="04A81CB9" w14:textId="77777777" w:rsidR="0074799A" w:rsidRPr="00B02CC0" w:rsidRDefault="0074799A" w:rsidP="0074799A">
            <w:pPr>
              <w:jc w:val="center"/>
              <w:rPr>
                <w:rFonts w:ascii="Arial Narrow" w:hAnsi="Arial Narrow" w:cs="Times New Roman"/>
                <w:b/>
                <w:bCs/>
                <w:lang w:val="en-US"/>
              </w:rPr>
            </w:pPr>
            <w:r w:rsidRPr="00B02CC0">
              <w:rPr>
                <w:rFonts w:ascii="Arial Narrow" w:hAnsi="Arial Narrow" w:cs="Times New Roman"/>
                <w:b/>
                <w:bCs/>
                <w:lang w:val="en-US"/>
              </w:rPr>
              <w:t>ICC</w:t>
            </w:r>
          </w:p>
        </w:tc>
      </w:tr>
      <w:tr w:rsidR="0074799A" w:rsidRPr="00B02CC0" w14:paraId="68C497D0" w14:textId="77777777" w:rsidTr="00927982">
        <w:tc>
          <w:tcPr>
            <w:tcW w:w="0" w:type="auto"/>
            <w:tcBorders>
              <w:top w:val="nil"/>
              <w:left w:val="nil"/>
              <w:right w:val="nil"/>
            </w:tcBorders>
            <w:shd w:val="clear" w:color="auto" w:fill="B4C6E7" w:themeFill="accent1" w:themeFillTint="66"/>
          </w:tcPr>
          <w:p w14:paraId="2345CF34" w14:textId="77777777" w:rsidR="0074799A" w:rsidRPr="00B02CC0" w:rsidRDefault="0074799A" w:rsidP="0074799A">
            <w:pPr>
              <w:rPr>
                <w:rFonts w:ascii="Arial Narrow" w:hAnsi="Arial Narrow" w:cs="Times New Roman"/>
                <w:lang w:val="en-US"/>
              </w:rPr>
            </w:pPr>
          </w:p>
        </w:tc>
        <w:tc>
          <w:tcPr>
            <w:tcW w:w="0" w:type="auto"/>
            <w:tcBorders>
              <w:top w:val="nil"/>
              <w:left w:val="nil"/>
              <w:right w:val="nil"/>
            </w:tcBorders>
            <w:shd w:val="clear" w:color="auto" w:fill="B4C6E7" w:themeFill="accent1" w:themeFillTint="66"/>
          </w:tcPr>
          <w:p w14:paraId="482ABE54" w14:textId="77777777" w:rsidR="0074799A" w:rsidRPr="00B02CC0" w:rsidRDefault="0074799A" w:rsidP="0074799A">
            <w:pPr>
              <w:jc w:val="center"/>
              <w:rPr>
                <w:rFonts w:ascii="Arial Narrow" w:hAnsi="Arial Narrow" w:cs="Times New Roman"/>
                <w:lang w:val="en-US"/>
              </w:rPr>
            </w:pPr>
            <w:r w:rsidRPr="00B02CC0">
              <w:rPr>
                <w:rFonts w:ascii="Arial Narrow" w:hAnsi="Arial Narrow" w:cs="Times New Roman"/>
                <w:lang w:val="en-US"/>
              </w:rPr>
              <w:t>N (%)</w:t>
            </w:r>
          </w:p>
        </w:tc>
        <w:tc>
          <w:tcPr>
            <w:tcW w:w="0" w:type="auto"/>
            <w:tcBorders>
              <w:top w:val="nil"/>
              <w:left w:val="nil"/>
              <w:right w:val="nil"/>
            </w:tcBorders>
            <w:shd w:val="clear" w:color="auto" w:fill="B4C6E7" w:themeFill="accent1" w:themeFillTint="66"/>
          </w:tcPr>
          <w:p w14:paraId="2AD47E73" w14:textId="77777777" w:rsidR="0074799A" w:rsidRPr="00B02CC0" w:rsidRDefault="0074799A" w:rsidP="0074799A">
            <w:pPr>
              <w:jc w:val="center"/>
              <w:rPr>
                <w:rFonts w:ascii="Arial Narrow" w:hAnsi="Arial Narrow" w:cs="Times New Roman"/>
                <w:lang w:val="en-US"/>
              </w:rPr>
            </w:pPr>
            <w:r w:rsidRPr="00B02CC0">
              <w:rPr>
                <w:rFonts w:ascii="Arial Narrow" w:hAnsi="Arial Narrow" w:cs="Times New Roman"/>
                <w:lang w:val="en-US"/>
              </w:rPr>
              <w:t>N (%)</w:t>
            </w:r>
          </w:p>
        </w:tc>
        <w:tc>
          <w:tcPr>
            <w:tcW w:w="0" w:type="auto"/>
            <w:tcBorders>
              <w:top w:val="nil"/>
              <w:left w:val="nil"/>
              <w:right w:val="nil"/>
            </w:tcBorders>
            <w:shd w:val="clear" w:color="auto" w:fill="B4C6E7" w:themeFill="accent1" w:themeFillTint="66"/>
          </w:tcPr>
          <w:p w14:paraId="4B2CD26C" w14:textId="77777777" w:rsidR="0074799A" w:rsidRPr="00B02CC0" w:rsidRDefault="0074799A" w:rsidP="0074799A">
            <w:pPr>
              <w:jc w:val="center"/>
              <w:rPr>
                <w:rFonts w:ascii="Arial Narrow" w:hAnsi="Arial Narrow" w:cs="Times New Roman"/>
                <w:lang w:val="en-US"/>
              </w:rPr>
            </w:pPr>
          </w:p>
        </w:tc>
        <w:tc>
          <w:tcPr>
            <w:tcW w:w="0" w:type="auto"/>
            <w:tcBorders>
              <w:top w:val="nil"/>
              <w:left w:val="nil"/>
              <w:right w:val="nil"/>
            </w:tcBorders>
            <w:shd w:val="clear" w:color="auto" w:fill="B4C6E7" w:themeFill="accent1" w:themeFillTint="66"/>
          </w:tcPr>
          <w:p w14:paraId="3503C4C4" w14:textId="11281EA8" w:rsidR="0074799A" w:rsidRPr="00B02CC0" w:rsidRDefault="0074799A" w:rsidP="0074799A">
            <w:pPr>
              <w:jc w:val="center"/>
              <w:rPr>
                <w:rFonts w:ascii="Arial Narrow" w:hAnsi="Arial Narrow" w:cs="Times New Roman"/>
                <w:lang w:val="en-US"/>
              </w:rPr>
            </w:pPr>
          </w:p>
        </w:tc>
        <w:tc>
          <w:tcPr>
            <w:tcW w:w="0" w:type="auto"/>
            <w:tcBorders>
              <w:top w:val="nil"/>
              <w:left w:val="nil"/>
              <w:right w:val="nil"/>
            </w:tcBorders>
            <w:shd w:val="clear" w:color="auto" w:fill="B4C6E7" w:themeFill="accent1" w:themeFillTint="66"/>
          </w:tcPr>
          <w:p w14:paraId="5DFD7946" w14:textId="77777777" w:rsidR="0074799A" w:rsidRPr="00B02CC0" w:rsidRDefault="0074799A" w:rsidP="0074799A">
            <w:pPr>
              <w:jc w:val="center"/>
              <w:rPr>
                <w:rFonts w:ascii="Arial Narrow" w:hAnsi="Arial Narrow" w:cs="Times New Roman"/>
                <w:lang w:val="en-US"/>
              </w:rPr>
            </w:pPr>
          </w:p>
        </w:tc>
        <w:tc>
          <w:tcPr>
            <w:tcW w:w="0" w:type="auto"/>
            <w:tcBorders>
              <w:top w:val="nil"/>
              <w:left w:val="nil"/>
              <w:right w:val="nil"/>
            </w:tcBorders>
            <w:shd w:val="clear" w:color="auto" w:fill="B4C6E7" w:themeFill="accent1" w:themeFillTint="66"/>
          </w:tcPr>
          <w:p w14:paraId="602267D7" w14:textId="77777777" w:rsidR="0074799A" w:rsidRPr="00B02CC0" w:rsidRDefault="0074799A" w:rsidP="0074799A">
            <w:pPr>
              <w:jc w:val="center"/>
              <w:rPr>
                <w:rFonts w:ascii="Arial Narrow" w:hAnsi="Arial Narrow" w:cs="Times New Roman"/>
                <w:lang w:val="en-US"/>
              </w:rPr>
            </w:pPr>
            <w:r w:rsidRPr="00B02CC0">
              <w:rPr>
                <w:rFonts w:ascii="Arial Narrow" w:hAnsi="Arial Narrow" w:cs="Times New Roman"/>
                <w:lang w:val="en-US"/>
              </w:rPr>
              <w:t>Trial</w:t>
            </w:r>
          </w:p>
        </w:tc>
        <w:tc>
          <w:tcPr>
            <w:tcW w:w="0" w:type="auto"/>
            <w:tcBorders>
              <w:top w:val="nil"/>
              <w:left w:val="nil"/>
              <w:right w:val="nil"/>
            </w:tcBorders>
            <w:shd w:val="clear" w:color="auto" w:fill="B4C6E7" w:themeFill="accent1" w:themeFillTint="66"/>
          </w:tcPr>
          <w:p w14:paraId="22F69526" w14:textId="77777777" w:rsidR="0074799A" w:rsidRPr="00B02CC0" w:rsidRDefault="0074799A" w:rsidP="0074799A">
            <w:pPr>
              <w:jc w:val="center"/>
              <w:rPr>
                <w:rFonts w:ascii="Arial Narrow" w:hAnsi="Arial Narrow" w:cs="Times New Roman"/>
                <w:lang w:val="en-US"/>
              </w:rPr>
            </w:pPr>
            <w:r w:rsidRPr="00B02CC0">
              <w:rPr>
                <w:rFonts w:ascii="Arial Narrow" w:hAnsi="Arial Narrow" w:cs="Times New Roman"/>
                <w:lang w:val="en-US"/>
              </w:rPr>
              <w:t>School</w:t>
            </w:r>
          </w:p>
        </w:tc>
      </w:tr>
      <w:tr w:rsidR="0074799A" w:rsidRPr="00B02CC0" w14:paraId="59BCB4A6" w14:textId="77777777" w:rsidTr="00E054D0">
        <w:tc>
          <w:tcPr>
            <w:tcW w:w="0" w:type="auto"/>
            <w:tcBorders>
              <w:left w:val="nil"/>
              <w:right w:val="nil"/>
            </w:tcBorders>
          </w:tcPr>
          <w:p w14:paraId="5900EB91" w14:textId="77777777" w:rsidR="0074799A" w:rsidRPr="00B02CC0" w:rsidRDefault="0074799A" w:rsidP="0074799A">
            <w:pPr>
              <w:rPr>
                <w:rFonts w:ascii="Arial Narrow" w:hAnsi="Arial Narrow" w:cs="Times New Roman"/>
                <w:lang w:val="en-US"/>
              </w:rPr>
            </w:pPr>
            <w:r w:rsidRPr="00B02CC0">
              <w:rPr>
                <w:rFonts w:ascii="Arial Narrow" w:hAnsi="Arial Narrow" w:cs="Times New Roman"/>
                <w:lang w:val="en-US"/>
              </w:rPr>
              <w:t>Kenya</w:t>
            </w:r>
          </w:p>
        </w:tc>
        <w:tc>
          <w:tcPr>
            <w:tcW w:w="0" w:type="auto"/>
            <w:tcBorders>
              <w:left w:val="nil"/>
              <w:right w:val="nil"/>
            </w:tcBorders>
          </w:tcPr>
          <w:p w14:paraId="1359EDD3"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68/190 (35.8%)</w:t>
            </w:r>
          </w:p>
        </w:tc>
        <w:tc>
          <w:tcPr>
            <w:tcW w:w="0" w:type="auto"/>
            <w:tcBorders>
              <w:left w:val="nil"/>
              <w:right w:val="nil"/>
            </w:tcBorders>
          </w:tcPr>
          <w:p w14:paraId="7C056A73"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108/208 (51.9%)</w:t>
            </w:r>
          </w:p>
        </w:tc>
        <w:tc>
          <w:tcPr>
            <w:tcW w:w="0" w:type="auto"/>
            <w:tcBorders>
              <w:left w:val="nil"/>
              <w:right w:val="nil"/>
            </w:tcBorders>
          </w:tcPr>
          <w:p w14:paraId="0D442790" w14:textId="5DE1BDA1"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16.0% (5.9 to 26.1)</w:t>
            </w:r>
          </w:p>
        </w:tc>
        <w:tc>
          <w:tcPr>
            <w:tcW w:w="0" w:type="auto"/>
            <w:tcBorders>
              <w:left w:val="nil"/>
              <w:right w:val="nil"/>
            </w:tcBorders>
          </w:tcPr>
          <w:p w14:paraId="76D1C3D2" w14:textId="1191465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1.9 (1.3 to 3.0)</w:t>
            </w:r>
          </w:p>
        </w:tc>
        <w:tc>
          <w:tcPr>
            <w:tcW w:w="0" w:type="auto"/>
            <w:tcBorders>
              <w:left w:val="nil"/>
              <w:right w:val="nil"/>
            </w:tcBorders>
          </w:tcPr>
          <w:p w14:paraId="3881295E"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0.002</w:t>
            </w:r>
          </w:p>
        </w:tc>
        <w:tc>
          <w:tcPr>
            <w:tcW w:w="0" w:type="auto"/>
            <w:tcBorders>
              <w:left w:val="nil"/>
              <w:right w:val="nil"/>
            </w:tcBorders>
          </w:tcPr>
          <w:p w14:paraId="4E1CC314" w14:textId="77777777" w:rsidR="0074799A" w:rsidRPr="00B02CC0" w:rsidRDefault="0074799A" w:rsidP="0074799A">
            <w:pPr>
              <w:jc w:val="right"/>
              <w:rPr>
                <w:rFonts w:ascii="Arial Narrow" w:hAnsi="Arial Narrow" w:cs="Times New Roman"/>
                <w:lang w:val="en-US"/>
              </w:rPr>
            </w:pPr>
          </w:p>
        </w:tc>
        <w:tc>
          <w:tcPr>
            <w:tcW w:w="0" w:type="auto"/>
            <w:tcBorders>
              <w:left w:val="nil"/>
              <w:right w:val="nil"/>
            </w:tcBorders>
          </w:tcPr>
          <w:p w14:paraId="4074BE7E"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0.02</w:t>
            </w:r>
          </w:p>
        </w:tc>
      </w:tr>
      <w:tr w:rsidR="0074799A" w:rsidRPr="00B02CC0" w14:paraId="5333E817" w14:textId="77777777" w:rsidTr="00E054D0">
        <w:tc>
          <w:tcPr>
            <w:tcW w:w="0" w:type="auto"/>
            <w:tcBorders>
              <w:left w:val="nil"/>
              <w:right w:val="nil"/>
            </w:tcBorders>
          </w:tcPr>
          <w:p w14:paraId="376B2C15" w14:textId="77777777" w:rsidR="0074799A" w:rsidRPr="00B02CC0" w:rsidRDefault="0074799A" w:rsidP="0074799A">
            <w:pPr>
              <w:rPr>
                <w:rFonts w:ascii="Arial Narrow" w:hAnsi="Arial Narrow" w:cs="Times New Roman"/>
                <w:lang w:val="en-US"/>
              </w:rPr>
            </w:pPr>
            <w:r w:rsidRPr="00B02CC0">
              <w:rPr>
                <w:rFonts w:ascii="Arial Narrow" w:hAnsi="Arial Narrow" w:cs="Times New Roman"/>
                <w:lang w:val="en-US"/>
              </w:rPr>
              <w:t>Rwanda</w:t>
            </w:r>
          </w:p>
        </w:tc>
        <w:tc>
          <w:tcPr>
            <w:tcW w:w="0" w:type="auto"/>
            <w:tcBorders>
              <w:left w:val="nil"/>
              <w:right w:val="nil"/>
            </w:tcBorders>
          </w:tcPr>
          <w:p w14:paraId="2586EB10"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22/100 (22.0%)</w:t>
            </w:r>
          </w:p>
        </w:tc>
        <w:tc>
          <w:tcPr>
            <w:tcW w:w="0" w:type="auto"/>
            <w:tcBorders>
              <w:left w:val="nil"/>
              <w:right w:val="nil"/>
            </w:tcBorders>
          </w:tcPr>
          <w:p w14:paraId="43F47897"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62/122 (50.8%)</w:t>
            </w:r>
          </w:p>
        </w:tc>
        <w:tc>
          <w:tcPr>
            <w:tcW w:w="0" w:type="auto"/>
            <w:tcBorders>
              <w:left w:val="nil"/>
              <w:right w:val="nil"/>
            </w:tcBorders>
          </w:tcPr>
          <w:p w14:paraId="62E67080" w14:textId="3834BE2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28.6% (15.6 to 41.6)</w:t>
            </w:r>
          </w:p>
        </w:tc>
        <w:tc>
          <w:tcPr>
            <w:tcW w:w="0" w:type="auto"/>
            <w:tcBorders>
              <w:left w:val="nil"/>
              <w:right w:val="nil"/>
            </w:tcBorders>
          </w:tcPr>
          <w:p w14:paraId="14C3000A" w14:textId="0AAE7C62"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3.9 (2.0 to 7.9)</w:t>
            </w:r>
          </w:p>
        </w:tc>
        <w:tc>
          <w:tcPr>
            <w:tcW w:w="0" w:type="auto"/>
            <w:tcBorders>
              <w:left w:val="nil"/>
              <w:right w:val="nil"/>
            </w:tcBorders>
          </w:tcPr>
          <w:p w14:paraId="521CA5DB"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&lt;0.001</w:t>
            </w:r>
          </w:p>
        </w:tc>
        <w:tc>
          <w:tcPr>
            <w:tcW w:w="0" w:type="auto"/>
            <w:tcBorders>
              <w:left w:val="nil"/>
              <w:right w:val="nil"/>
            </w:tcBorders>
          </w:tcPr>
          <w:p w14:paraId="3013A697" w14:textId="77777777" w:rsidR="0074799A" w:rsidRPr="00B02CC0" w:rsidRDefault="0074799A" w:rsidP="0074799A">
            <w:pPr>
              <w:jc w:val="right"/>
              <w:rPr>
                <w:rFonts w:ascii="Arial Narrow" w:hAnsi="Arial Narrow" w:cs="Times New Roman"/>
                <w:lang w:val="en-US"/>
              </w:rPr>
            </w:pPr>
          </w:p>
        </w:tc>
        <w:tc>
          <w:tcPr>
            <w:tcW w:w="0" w:type="auto"/>
            <w:tcBorders>
              <w:left w:val="nil"/>
              <w:right w:val="nil"/>
            </w:tcBorders>
          </w:tcPr>
          <w:p w14:paraId="7CEAB523"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0.07</w:t>
            </w:r>
          </w:p>
        </w:tc>
      </w:tr>
      <w:tr w:rsidR="0074799A" w:rsidRPr="00B02CC0" w14:paraId="7E23B909" w14:textId="77777777" w:rsidTr="00E054D0">
        <w:tc>
          <w:tcPr>
            <w:tcW w:w="0" w:type="auto"/>
            <w:tcBorders>
              <w:left w:val="nil"/>
              <w:right w:val="nil"/>
            </w:tcBorders>
          </w:tcPr>
          <w:p w14:paraId="095B953F" w14:textId="77777777" w:rsidR="0074799A" w:rsidRPr="00B02CC0" w:rsidRDefault="0074799A" w:rsidP="0074799A">
            <w:pPr>
              <w:rPr>
                <w:rFonts w:ascii="Arial Narrow" w:hAnsi="Arial Narrow" w:cs="Times New Roman"/>
                <w:lang w:val="en-US"/>
              </w:rPr>
            </w:pPr>
            <w:r w:rsidRPr="00B02CC0">
              <w:rPr>
                <w:rFonts w:ascii="Arial Narrow" w:hAnsi="Arial Narrow" w:cs="Times New Roman"/>
                <w:lang w:val="en-US"/>
              </w:rPr>
              <w:t>Uganda</w:t>
            </w:r>
          </w:p>
        </w:tc>
        <w:tc>
          <w:tcPr>
            <w:tcW w:w="0" w:type="auto"/>
            <w:tcBorders>
              <w:left w:val="nil"/>
              <w:right w:val="nil"/>
            </w:tcBorders>
          </w:tcPr>
          <w:p w14:paraId="19795207"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65/81 (80.3%)</w:t>
            </w:r>
          </w:p>
        </w:tc>
        <w:tc>
          <w:tcPr>
            <w:tcW w:w="0" w:type="auto"/>
            <w:tcBorders>
              <w:left w:val="nil"/>
              <w:right w:val="nil"/>
            </w:tcBorders>
          </w:tcPr>
          <w:p w14:paraId="5E4C9C99"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115/133 (86.5%)</w:t>
            </w:r>
          </w:p>
        </w:tc>
        <w:tc>
          <w:tcPr>
            <w:tcW w:w="0" w:type="auto"/>
            <w:tcBorders>
              <w:left w:val="nil"/>
              <w:right w:val="nil"/>
            </w:tcBorders>
          </w:tcPr>
          <w:p w14:paraId="0FE96381" w14:textId="5A6FB0E3"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4.7% (-6.7 to 16.0)</w:t>
            </w:r>
          </w:p>
        </w:tc>
        <w:tc>
          <w:tcPr>
            <w:tcW w:w="0" w:type="auto"/>
            <w:tcBorders>
              <w:left w:val="nil"/>
              <w:right w:val="nil"/>
            </w:tcBorders>
          </w:tcPr>
          <w:p w14:paraId="3C20936A" w14:textId="3D76C17B"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1.4 (0.6 to 3.5)</w:t>
            </w:r>
          </w:p>
        </w:tc>
        <w:tc>
          <w:tcPr>
            <w:tcW w:w="0" w:type="auto"/>
            <w:tcBorders>
              <w:left w:val="nil"/>
              <w:right w:val="nil"/>
            </w:tcBorders>
          </w:tcPr>
          <w:p w14:paraId="298C87FC"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0.409</w:t>
            </w:r>
          </w:p>
        </w:tc>
        <w:tc>
          <w:tcPr>
            <w:tcW w:w="0" w:type="auto"/>
            <w:tcBorders>
              <w:left w:val="nil"/>
              <w:right w:val="nil"/>
            </w:tcBorders>
          </w:tcPr>
          <w:p w14:paraId="0F49A34B" w14:textId="77777777" w:rsidR="0074799A" w:rsidRPr="00B02CC0" w:rsidRDefault="0074799A" w:rsidP="0074799A">
            <w:pPr>
              <w:jc w:val="right"/>
              <w:rPr>
                <w:rFonts w:ascii="Arial Narrow" w:hAnsi="Arial Narrow" w:cs="Times New Roman"/>
                <w:lang w:val="en-US"/>
              </w:rPr>
            </w:pPr>
          </w:p>
        </w:tc>
        <w:tc>
          <w:tcPr>
            <w:tcW w:w="0" w:type="auto"/>
            <w:tcBorders>
              <w:left w:val="nil"/>
              <w:right w:val="nil"/>
            </w:tcBorders>
          </w:tcPr>
          <w:p w14:paraId="170A386F"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0.13</w:t>
            </w:r>
          </w:p>
        </w:tc>
      </w:tr>
      <w:tr w:rsidR="0074799A" w:rsidRPr="00B02CC0" w14:paraId="4E03F30F" w14:textId="77777777" w:rsidTr="0074799A">
        <w:tc>
          <w:tcPr>
            <w:tcW w:w="0" w:type="auto"/>
            <w:tcBorders>
              <w:left w:val="nil"/>
              <w:right w:val="nil"/>
            </w:tcBorders>
            <w:shd w:val="clear" w:color="auto" w:fill="auto"/>
          </w:tcPr>
          <w:p w14:paraId="3B7E8FBF" w14:textId="77777777" w:rsidR="0074799A" w:rsidRPr="00B02CC0" w:rsidRDefault="0074799A" w:rsidP="0074799A">
            <w:pPr>
              <w:rPr>
                <w:rFonts w:ascii="Arial Narrow" w:hAnsi="Arial Narrow" w:cs="Times New Roman"/>
                <w:lang w:val="en-US"/>
              </w:rPr>
            </w:pPr>
            <w:r w:rsidRPr="00B02CC0">
              <w:rPr>
                <w:rFonts w:ascii="Arial Narrow" w:hAnsi="Arial Narrow" w:cs="Times New Roman"/>
                <w:lang w:val="en-US"/>
              </w:rPr>
              <w:t>IPD meta-analysis</w:t>
            </w:r>
          </w:p>
        </w:tc>
        <w:tc>
          <w:tcPr>
            <w:tcW w:w="0" w:type="auto"/>
            <w:tcBorders>
              <w:left w:val="nil"/>
              <w:right w:val="nil"/>
            </w:tcBorders>
            <w:shd w:val="clear" w:color="auto" w:fill="auto"/>
          </w:tcPr>
          <w:p w14:paraId="015D676F"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155/371 (41.8%)</w:t>
            </w:r>
          </w:p>
        </w:tc>
        <w:tc>
          <w:tcPr>
            <w:tcW w:w="0" w:type="auto"/>
            <w:tcBorders>
              <w:left w:val="nil"/>
              <w:right w:val="nil"/>
            </w:tcBorders>
            <w:shd w:val="clear" w:color="auto" w:fill="auto"/>
          </w:tcPr>
          <w:p w14:paraId="7755C704"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285/463 (61.6%)</w:t>
            </w:r>
          </w:p>
        </w:tc>
        <w:tc>
          <w:tcPr>
            <w:tcW w:w="0" w:type="auto"/>
            <w:tcBorders>
              <w:left w:val="nil"/>
              <w:right w:val="nil"/>
            </w:tcBorders>
            <w:shd w:val="clear" w:color="auto" w:fill="auto"/>
          </w:tcPr>
          <w:p w14:paraId="5F960609" w14:textId="09E1E2B0"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16.1% (8.5 to 23.7)</w:t>
            </w:r>
          </w:p>
        </w:tc>
        <w:tc>
          <w:tcPr>
            <w:tcW w:w="0" w:type="auto"/>
            <w:tcBorders>
              <w:left w:val="nil"/>
              <w:right w:val="nil"/>
            </w:tcBorders>
            <w:shd w:val="clear" w:color="auto" w:fill="auto"/>
          </w:tcPr>
          <w:p w14:paraId="30C0DF6A" w14:textId="079AFAD9"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2.3 (1.6 to 3.2)</w:t>
            </w:r>
          </w:p>
        </w:tc>
        <w:tc>
          <w:tcPr>
            <w:tcW w:w="0" w:type="auto"/>
            <w:tcBorders>
              <w:left w:val="nil"/>
              <w:right w:val="nil"/>
            </w:tcBorders>
            <w:shd w:val="clear" w:color="auto" w:fill="auto"/>
          </w:tcPr>
          <w:p w14:paraId="41ECB463"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&lt;0.001</w:t>
            </w:r>
          </w:p>
        </w:tc>
        <w:tc>
          <w:tcPr>
            <w:tcW w:w="0" w:type="auto"/>
            <w:tcBorders>
              <w:left w:val="nil"/>
              <w:right w:val="nil"/>
            </w:tcBorders>
            <w:shd w:val="clear" w:color="auto" w:fill="auto"/>
          </w:tcPr>
          <w:p w14:paraId="30D121E4"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0.22</w:t>
            </w:r>
          </w:p>
        </w:tc>
        <w:tc>
          <w:tcPr>
            <w:tcW w:w="0" w:type="auto"/>
            <w:tcBorders>
              <w:left w:val="nil"/>
              <w:right w:val="nil"/>
            </w:tcBorders>
            <w:shd w:val="clear" w:color="auto" w:fill="auto"/>
          </w:tcPr>
          <w:p w14:paraId="620DFF31"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0.27</w:t>
            </w:r>
          </w:p>
        </w:tc>
      </w:tr>
    </w:tbl>
    <w:p w14:paraId="08219093" w14:textId="77777777" w:rsidR="00B02CC0" w:rsidRPr="00DF731F" w:rsidRDefault="00B02CC0" w:rsidP="00B02CC0">
      <w:pPr>
        <w:rPr>
          <w:rFonts w:ascii="Aptos" w:eastAsia="Aptos" w:hAnsi="Aptos" w:cs="Times New Roman"/>
          <w:lang w:val="en-US"/>
        </w:rPr>
      </w:pPr>
    </w:p>
    <w:p w14:paraId="24164A3B" w14:textId="77777777" w:rsidR="00726D6A" w:rsidRPr="00DF731F" w:rsidRDefault="00726D6A" w:rsidP="00B02CC0">
      <w:pPr>
        <w:rPr>
          <w:rFonts w:ascii="Aptos" w:eastAsia="Aptos" w:hAnsi="Aptos" w:cs="Times New Roman"/>
          <w:lang w:val="en-US"/>
        </w:rPr>
      </w:pPr>
    </w:p>
    <w:p w14:paraId="29D99C2E" w14:textId="5CB820B1" w:rsidR="00726D6A" w:rsidRPr="00DF731F" w:rsidRDefault="00726D6A" w:rsidP="00B02CC0">
      <w:pPr>
        <w:rPr>
          <w:rFonts w:ascii="Times New Roman" w:eastAsia="MS Mincho" w:hAnsi="Times New Roman" w:cs="Times New Roman"/>
          <w:b/>
          <w:bCs/>
          <w:sz w:val="28"/>
          <w:szCs w:val="24"/>
          <w:lang w:val="en-US"/>
        </w:rPr>
      </w:pPr>
      <w:r w:rsidRPr="00DF731F">
        <w:rPr>
          <w:rFonts w:ascii="Times New Roman" w:eastAsia="MS Mincho" w:hAnsi="Times New Roman" w:cs="Times New Roman"/>
          <w:b/>
          <w:bCs/>
          <w:sz w:val="28"/>
          <w:szCs w:val="24"/>
          <w:lang w:val="en-US"/>
        </w:rPr>
        <w:t>Reasons for</w:t>
      </w:r>
      <w:r w:rsidRPr="00BF5BC4">
        <w:rPr>
          <w:rFonts w:ascii="Times New Roman" w:eastAsia="MS Mincho" w:hAnsi="Times New Roman" w:cs="Times New Roman"/>
          <w:b/>
          <w:bCs/>
          <w:sz w:val="28"/>
          <w:szCs w:val="24"/>
          <w:lang w:val="en-US"/>
        </w:rPr>
        <w:t xml:space="preserve"> deciding </w:t>
      </w:r>
      <w:r w:rsidRPr="00DF731F">
        <w:rPr>
          <w:rFonts w:ascii="Times New Roman" w:eastAsia="MS Mincho" w:hAnsi="Times New Roman" w:cs="Times New Roman"/>
          <w:b/>
          <w:bCs/>
          <w:sz w:val="28"/>
          <w:szCs w:val="24"/>
          <w:lang w:val="en-US"/>
        </w:rPr>
        <w:t>whether to take the health action</w:t>
      </w:r>
    </w:p>
    <w:p w14:paraId="25C69CD1" w14:textId="50E157D2" w:rsidR="00B02CC0" w:rsidRPr="00B02CC0" w:rsidRDefault="00B02CC0" w:rsidP="00B02CC0">
      <w:pPr>
        <w:spacing w:after="120" w:line="240" w:lineRule="auto"/>
        <w:rPr>
          <w:rFonts w:ascii="Times New Roman" w:eastAsia="Aptos" w:hAnsi="Times New Roman" w:cs="Times New Roman"/>
          <w:b/>
          <w:bCs/>
          <w:lang w:val="en-US"/>
        </w:rPr>
      </w:pPr>
      <w:r w:rsidRPr="00DF731F">
        <w:rPr>
          <w:rFonts w:ascii="Times New Roman" w:eastAsia="Aptos" w:hAnsi="Times New Roman" w:cs="Times New Roman"/>
          <w:b/>
          <w:bCs/>
          <w:lang w:val="en-US"/>
        </w:rPr>
        <w:t xml:space="preserve">Table S10e. </w:t>
      </w:r>
      <w:r w:rsidRPr="00B02CC0">
        <w:rPr>
          <w:rFonts w:ascii="Times New Roman" w:eastAsia="Aptos" w:hAnsi="Times New Roman" w:cs="Times New Roman"/>
          <w:b/>
          <w:bCs/>
          <w:lang w:val="en-US"/>
        </w:rPr>
        <w:t>Reliability of the claim considered</w:t>
      </w:r>
    </w:p>
    <w:tbl>
      <w:tblPr>
        <w:tblStyle w:val="TableGrid11"/>
        <w:tblW w:w="0" w:type="auto"/>
        <w:tblLook w:val="04A0" w:firstRow="1" w:lastRow="0" w:firstColumn="1" w:lastColumn="0" w:noHBand="0" w:noVBand="1"/>
      </w:tblPr>
      <w:tblGrid>
        <w:gridCol w:w="1680"/>
        <w:gridCol w:w="1590"/>
        <w:gridCol w:w="1981"/>
        <w:gridCol w:w="1931"/>
        <w:gridCol w:w="1490"/>
        <w:gridCol w:w="773"/>
        <w:gridCol w:w="568"/>
        <w:gridCol w:w="768"/>
      </w:tblGrid>
      <w:tr w:rsidR="0074799A" w:rsidRPr="00B02CC0" w14:paraId="75583373" w14:textId="77777777" w:rsidTr="00927982">
        <w:tc>
          <w:tcPr>
            <w:tcW w:w="0" w:type="auto"/>
            <w:tcBorders>
              <w:left w:val="nil"/>
              <w:bottom w:val="nil"/>
              <w:right w:val="nil"/>
            </w:tcBorders>
            <w:shd w:val="clear" w:color="auto" w:fill="B4C6E7" w:themeFill="accent1" w:themeFillTint="66"/>
          </w:tcPr>
          <w:p w14:paraId="4F7AC867" w14:textId="77777777" w:rsidR="0074799A" w:rsidRPr="00B02CC0" w:rsidRDefault="0074799A" w:rsidP="0074799A">
            <w:pPr>
              <w:rPr>
                <w:rFonts w:ascii="Arial Narrow" w:hAnsi="Arial Narrow" w:cs="Times New Roman"/>
                <w:b/>
                <w:bCs/>
                <w:lang w:val="en-US"/>
              </w:rPr>
            </w:pPr>
          </w:p>
        </w:tc>
        <w:tc>
          <w:tcPr>
            <w:tcW w:w="0" w:type="auto"/>
            <w:tcBorders>
              <w:left w:val="nil"/>
              <w:bottom w:val="nil"/>
              <w:right w:val="nil"/>
            </w:tcBorders>
            <w:shd w:val="clear" w:color="auto" w:fill="B4C6E7" w:themeFill="accent1" w:themeFillTint="66"/>
          </w:tcPr>
          <w:p w14:paraId="34670663" w14:textId="77777777" w:rsidR="0074799A" w:rsidRPr="00B02CC0" w:rsidRDefault="0074799A" w:rsidP="0074799A">
            <w:pPr>
              <w:jc w:val="center"/>
              <w:rPr>
                <w:rFonts w:ascii="Arial Narrow" w:hAnsi="Arial Narrow" w:cs="Times New Roman"/>
                <w:b/>
                <w:bCs/>
                <w:lang w:val="en-US"/>
              </w:rPr>
            </w:pPr>
            <w:r w:rsidRPr="00B02CC0">
              <w:rPr>
                <w:rFonts w:ascii="Arial Narrow" w:hAnsi="Arial Narrow" w:cs="Times New Roman"/>
                <w:b/>
                <w:bCs/>
                <w:lang w:val="en-US"/>
              </w:rPr>
              <w:t>Control schools</w:t>
            </w:r>
          </w:p>
        </w:tc>
        <w:tc>
          <w:tcPr>
            <w:tcW w:w="0" w:type="auto"/>
            <w:tcBorders>
              <w:left w:val="nil"/>
              <w:bottom w:val="nil"/>
              <w:right w:val="nil"/>
            </w:tcBorders>
            <w:shd w:val="clear" w:color="auto" w:fill="B4C6E7" w:themeFill="accent1" w:themeFillTint="66"/>
          </w:tcPr>
          <w:p w14:paraId="6F6CDE2D" w14:textId="77777777" w:rsidR="0074799A" w:rsidRPr="00B02CC0" w:rsidRDefault="0074799A" w:rsidP="0074799A">
            <w:pPr>
              <w:jc w:val="center"/>
              <w:rPr>
                <w:rFonts w:ascii="Arial Narrow" w:hAnsi="Arial Narrow" w:cs="Times New Roman"/>
                <w:b/>
                <w:bCs/>
                <w:lang w:val="en-US"/>
              </w:rPr>
            </w:pPr>
            <w:r w:rsidRPr="00B02CC0">
              <w:rPr>
                <w:rFonts w:ascii="Arial Narrow" w:hAnsi="Arial Narrow" w:cs="Times New Roman"/>
                <w:b/>
                <w:bCs/>
                <w:lang w:val="en-US"/>
              </w:rPr>
              <w:t>Intervention schools</w:t>
            </w:r>
          </w:p>
        </w:tc>
        <w:tc>
          <w:tcPr>
            <w:tcW w:w="0" w:type="auto"/>
            <w:tcBorders>
              <w:left w:val="nil"/>
              <w:bottom w:val="nil"/>
              <w:right w:val="nil"/>
            </w:tcBorders>
            <w:shd w:val="clear" w:color="auto" w:fill="B4C6E7" w:themeFill="accent1" w:themeFillTint="66"/>
          </w:tcPr>
          <w:p w14:paraId="7A29A452" w14:textId="75E8C391" w:rsidR="0074799A" w:rsidRPr="00B02CC0" w:rsidRDefault="0074799A" w:rsidP="0074799A">
            <w:pPr>
              <w:jc w:val="center"/>
              <w:rPr>
                <w:rFonts w:ascii="Arial Narrow" w:hAnsi="Arial Narrow" w:cs="Times New Roman"/>
                <w:b/>
                <w:bCs/>
                <w:lang w:val="en-US"/>
              </w:rPr>
            </w:pPr>
            <w:r w:rsidRPr="00B02CC0">
              <w:rPr>
                <w:rFonts w:ascii="Arial Narrow" w:hAnsi="Arial Narrow" w:cs="Times New Roman"/>
                <w:b/>
                <w:bCs/>
                <w:lang w:val="en-US"/>
              </w:rPr>
              <w:t>Adjusted difference</w:t>
            </w:r>
          </w:p>
        </w:tc>
        <w:tc>
          <w:tcPr>
            <w:tcW w:w="0" w:type="auto"/>
            <w:tcBorders>
              <w:left w:val="nil"/>
              <w:bottom w:val="nil"/>
              <w:right w:val="nil"/>
            </w:tcBorders>
            <w:shd w:val="clear" w:color="auto" w:fill="B4C6E7" w:themeFill="accent1" w:themeFillTint="66"/>
          </w:tcPr>
          <w:p w14:paraId="3E9458DD" w14:textId="651BE4E9" w:rsidR="0074799A" w:rsidRPr="00B02CC0" w:rsidRDefault="0074799A" w:rsidP="0074799A">
            <w:pPr>
              <w:jc w:val="center"/>
              <w:rPr>
                <w:rFonts w:ascii="Arial Narrow" w:hAnsi="Arial Narrow" w:cs="Times New Roman"/>
                <w:b/>
                <w:bCs/>
                <w:lang w:val="en-US"/>
              </w:rPr>
            </w:pPr>
            <w:r w:rsidRPr="00B02CC0">
              <w:rPr>
                <w:rFonts w:ascii="Arial Narrow" w:hAnsi="Arial Narrow" w:cs="Times New Roman"/>
                <w:b/>
                <w:bCs/>
                <w:lang w:val="en-US"/>
              </w:rPr>
              <w:t>Odds ratio</w:t>
            </w:r>
          </w:p>
        </w:tc>
        <w:tc>
          <w:tcPr>
            <w:tcW w:w="0" w:type="auto"/>
            <w:tcBorders>
              <w:left w:val="nil"/>
              <w:bottom w:val="nil"/>
              <w:right w:val="nil"/>
            </w:tcBorders>
            <w:shd w:val="clear" w:color="auto" w:fill="B4C6E7" w:themeFill="accent1" w:themeFillTint="66"/>
          </w:tcPr>
          <w:p w14:paraId="19E0F183" w14:textId="77777777" w:rsidR="0074799A" w:rsidRPr="00B02CC0" w:rsidRDefault="0074799A" w:rsidP="0074799A">
            <w:pPr>
              <w:jc w:val="center"/>
              <w:rPr>
                <w:rFonts w:ascii="Arial Narrow" w:hAnsi="Arial Narrow" w:cs="Times New Roman"/>
                <w:b/>
                <w:bCs/>
                <w:lang w:val="en-US"/>
              </w:rPr>
            </w:pPr>
            <w:r w:rsidRPr="00B02CC0">
              <w:rPr>
                <w:rFonts w:ascii="Arial Narrow" w:hAnsi="Arial Narrow" w:cs="Times New Roman"/>
                <w:b/>
                <w:bCs/>
                <w:lang w:val="en-US"/>
              </w:rPr>
              <w:t>P</w:t>
            </w:r>
          </w:p>
        </w:tc>
        <w:tc>
          <w:tcPr>
            <w:tcW w:w="0" w:type="auto"/>
            <w:gridSpan w:val="2"/>
            <w:tcBorders>
              <w:left w:val="nil"/>
              <w:bottom w:val="nil"/>
              <w:right w:val="nil"/>
            </w:tcBorders>
            <w:shd w:val="clear" w:color="auto" w:fill="B4C6E7" w:themeFill="accent1" w:themeFillTint="66"/>
          </w:tcPr>
          <w:p w14:paraId="659DE49C" w14:textId="77777777" w:rsidR="0074799A" w:rsidRPr="00B02CC0" w:rsidRDefault="0074799A" w:rsidP="0074799A">
            <w:pPr>
              <w:jc w:val="center"/>
              <w:rPr>
                <w:rFonts w:ascii="Arial Narrow" w:hAnsi="Arial Narrow" w:cs="Times New Roman"/>
                <w:b/>
                <w:bCs/>
                <w:lang w:val="en-US"/>
              </w:rPr>
            </w:pPr>
            <w:r w:rsidRPr="00B02CC0">
              <w:rPr>
                <w:rFonts w:ascii="Arial Narrow" w:hAnsi="Arial Narrow" w:cs="Times New Roman"/>
                <w:b/>
                <w:bCs/>
                <w:lang w:val="en-US"/>
              </w:rPr>
              <w:t>ICC</w:t>
            </w:r>
          </w:p>
        </w:tc>
      </w:tr>
      <w:tr w:rsidR="0074799A" w:rsidRPr="00B02CC0" w14:paraId="48F4A5F1" w14:textId="77777777" w:rsidTr="00927982">
        <w:tc>
          <w:tcPr>
            <w:tcW w:w="0" w:type="auto"/>
            <w:tcBorders>
              <w:top w:val="nil"/>
              <w:left w:val="nil"/>
              <w:right w:val="nil"/>
            </w:tcBorders>
            <w:shd w:val="clear" w:color="auto" w:fill="B4C6E7" w:themeFill="accent1" w:themeFillTint="66"/>
          </w:tcPr>
          <w:p w14:paraId="53BAA981" w14:textId="77777777" w:rsidR="0074799A" w:rsidRPr="00B02CC0" w:rsidRDefault="0074799A" w:rsidP="0074799A">
            <w:pPr>
              <w:rPr>
                <w:rFonts w:ascii="Arial Narrow" w:hAnsi="Arial Narrow" w:cs="Times New Roman"/>
                <w:lang w:val="en-US"/>
              </w:rPr>
            </w:pPr>
          </w:p>
        </w:tc>
        <w:tc>
          <w:tcPr>
            <w:tcW w:w="0" w:type="auto"/>
            <w:tcBorders>
              <w:top w:val="nil"/>
              <w:left w:val="nil"/>
              <w:right w:val="nil"/>
            </w:tcBorders>
            <w:shd w:val="clear" w:color="auto" w:fill="B4C6E7" w:themeFill="accent1" w:themeFillTint="66"/>
          </w:tcPr>
          <w:p w14:paraId="3B0594E7" w14:textId="77777777" w:rsidR="0074799A" w:rsidRPr="00B02CC0" w:rsidRDefault="0074799A" w:rsidP="0074799A">
            <w:pPr>
              <w:jc w:val="center"/>
              <w:rPr>
                <w:rFonts w:ascii="Arial Narrow" w:hAnsi="Arial Narrow" w:cs="Times New Roman"/>
                <w:lang w:val="en-US"/>
              </w:rPr>
            </w:pPr>
            <w:r w:rsidRPr="00B02CC0">
              <w:rPr>
                <w:rFonts w:ascii="Arial Narrow" w:hAnsi="Arial Narrow" w:cs="Times New Roman"/>
                <w:lang w:val="en-US"/>
              </w:rPr>
              <w:t>N (%)</w:t>
            </w:r>
          </w:p>
        </w:tc>
        <w:tc>
          <w:tcPr>
            <w:tcW w:w="0" w:type="auto"/>
            <w:tcBorders>
              <w:top w:val="nil"/>
              <w:left w:val="nil"/>
              <w:right w:val="nil"/>
            </w:tcBorders>
            <w:shd w:val="clear" w:color="auto" w:fill="B4C6E7" w:themeFill="accent1" w:themeFillTint="66"/>
          </w:tcPr>
          <w:p w14:paraId="602E2FFE" w14:textId="77777777" w:rsidR="0074799A" w:rsidRPr="00B02CC0" w:rsidRDefault="0074799A" w:rsidP="0074799A">
            <w:pPr>
              <w:jc w:val="center"/>
              <w:rPr>
                <w:rFonts w:ascii="Arial Narrow" w:hAnsi="Arial Narrow" w:cs="Times New Roman"/>
                <w:lang w:val="en-US"/>
              </w:rPr>
            </w:pPr>
            <w:r w:rsidRPr="00B02CC0">
              <w:rPr>
                <w:rFonts w:ascii="Arial Narrow" w:hAnsi="Arial Narrow" w:cs="Times New Roman"/>
                <w:lang w:val="en-US"/>
              </w:rPr>
              <w:t>N (%)</w:t>
            </w:r>
          </w:p>
        </w:tc>
        <w:tc>
          <w:tcPr>
            <w:tcW w:w="0" w:type="auto"/>
            <w:tcBorders>
              <w:top w:val="nil"/>
              <w:left w:val="nil"/>
              <w:right w:val="nil"/>
            </w:tcBorders>
            <w:shd w:val="clear" w:color="auto" w:fill="B4C6E7" w:themeFill="accent1" w:themeFillTint="66"/>
          </w:tcPr>
          <w:p w14:paraId="360A2CF5" w14:textId="77777777" w:rsidR="0074799A" w:rsidRPr="00B02CC0" w:rsidRDefault="0074799A" w:rsidP="0074799A">
            <w:pPr>
              <w:jc w:val="center"/>
              <w:rPr>
                <w:rFonts w:ascii="Arial Narrow" w:hAnsi="Arial Narrow" w:cs="Times New Roman"/>
                <w:lang w:val="en-US"/>
              </w:rPr>
            </w:pPr>
          </w:p>
        </w:tc>
        <w:tc>
          <w:tcPr>
            <w:tcW w:w="0" w:type="auto"/>
            <w:tcBorders>
              <w:top w:val="nil"/>
              <w:left w:val="nil"/>
              <w:right w:val="nil"/>
            </w:tcBorders>
            <w:shd w:val="clear" w:color="auto" w:fill="B4C6E7" w:themeFill="accent1" w:themeFillTint="66"/>
          </w:tcPr>
          <w:p w14:paraId="66F40773" w14:textId="2A91CA49" w:rsidR="0074799A" w:rsidRPr="00B02CC0" w:rsidRDefault="0074799A" w:rsidP="0074799A">
            <w:pPr>
              <w:jc w:val="center"/>
              <w:rPr>
                <w:rFonts w:ascii="Arial Narrow" w:hAnsi="Arial Narrow" w:cs="Times New Roman"/>
                <w:lang w:val="en-US"/>
              </w:rPr>
            </w:pPr>
          </w:p>
        </w:tc>
        <w:tc>
          <w:tcPr>
            <w:tcW w:w="0" w:type="auto"/>
            <w:tcBorders>
              <w:top w:val="nil"/>
              <w:left w:val="nil"/>
              <w:right w:val="nil"/>
            </w:tcBorders>
            <w:shd w:val="clear" w:color="auto" w:fill="B4C6E7" w:themeFill="accent1" w:themeFillTint="66"/>
          </w:tcPr>
          <w:p w14:paraId="28DCC68E" w14:textId="77777777" w:rsidR="0074799A" w:rsidRPr="00B02CC0" w:rsidRDefault="0074799A" w:rsidP="0074799A">
            <w:pPr>
              <w:jc w:val="center"/>
              <w:rPr>
                <w:rFonts w:ascii="Arial Narrow" w:hAnsi="Arial Narrow" w:cs="Times New Roman"/>
                <w:lang w:val="en-US"/>
              </w:rPr>
            </w:pPr>
          </w:p>
        </w:tc>
        <w:tc>
          <w:tcPr>
            <w:tcW w:w="0" w:type="auto"/>
            <w:tcBorders>
              <w:top w:val="nil"/>
              <w:left w:val="nil"/>
              <w:right w:val="nil"/>
            </w:tcBorders>
            <w:shd w:val="clear" w:color="auto" w:fill="B4C6E7" w:themeFill="accent1" w:themeFillTint="66"/>
          </w:tcPr>
          <w:p w14:paraId="38BA1126" w14:textId="77777777" w:rsidR="0074799A" w:rsidRPr="00B02CC0" w:rsidRDefault="0074799A" w:rsidP="0074799A">
            <w:pPr>
              <w:jc w:val="center"/>
              <w:rPr>
                <w:rFonts w:ascii="Arial Narrow" w:hAnsi="Arial Narrow" w:cs="Times New Roman"/>
                <w:lang w:val="en-US"/>
              </w:rPr>
            </w:pPr>
            <w:r w:rsidRPr="00B02CC0">
              <w:rPr>
                <w:rFonts w:ascii="Arial Narrow" w:hAnsi="Arial Narrow" w:cs="Times New Roman"/>
                <w:lang w:val="en-US"/>
              </w:rPr>
              <w:t>Trial</w:t>
            </w:r>
          </w:p>
        </w:tc>
        <w:tc>
          <w:tcPr>
            <w:tcW w:w="0" w:type="auto"/>
            <w:tcBorders>
              <w:top w:val="nil"/>
              <w:left w:val="nil"/>
              <w:right w:val="nil"/>
            </w:tcBorders>
            <w:shd w:val="clear" w:color="auto" w:fill="B4C6E7" w:themeFill="accent1" w:themeFillTint="66"/>
          </w:tcPr>
          <w:p w14:paraId="5530B74B" w14:textId="77777777" w:rsidR="0074799A" w:rsidRPr="00B02CC0" w:rsidRDefault="0074799A" w:rsidP="0074799A">
            <w:pPr>
              <w:jc w:val="center"/>
              <w:rPr>
                <w:rFonts w:ascii="Arial Narrow" w:hAnsi="Arial Narrow" w:cs="Times New Roman"/>
                <w:lang w:val="en-US"/>
              </w:rPr>
            </w:pPr>
            <w:r w:rsidRPr="00B02CC0">
              <w:rPr>
                <w:rFonts w:ascii="Arial Narrow" w:hAnsi="Arial Narrow" w:cs="Times New Roman"/>
                <w:lang w:val="en-US"/>
              </w:rPr>
              <w:t>School</w:t>
            </w:r>
          </w:p>
        </w:tc>
      </w:tr>
      <w:tr w:rsidR="0074799A" w:rsidRPr="00B02CC0" w14:paraId="5668E3B6" w14:textId="77777777" w:rsidTr="00821A84">
        <w:tc>
          <w:tcPr>
            <w:tcW w:w="0" w:type="auto"/>
            <w:tcBorders>
              <w:left w:val="nil"/>
              <w:right w:val="nil"/>
            </w:tcBorders>
          </w:tcPr>
          <w:p w14:paraId="6C8EE564" w14:textId="77777777" w:rsidR="0074799A" w:rsidRPr="00B02CC0" w:rsidRDefault="0074799A" w:rsidP="0074799A">
            <w:pPr>
              <w:rPr>
                <w:rFonts w:ascii="Arial Narrow" w:hAnsi="Arial Narrow" w:cs="Times New Roman"/>
                <w:lang w:val="en-US"/>
              </w:rPr>
            </w:pPr>
            <w:r w:rsidRPr="00B02CC0">
              <w:rPr>
                <w:rFonts w:ascii="Arial Narrow" w:hAnsi="Arial Narrow" w:cs="Times New Roman"/>
                <w:lang w:val="en-US"/>
              </w:rPr>
              <w:t>Kenya</w:t>
            </w:r>
          </w:p>
        </w:tc>
        <w:tc>
          <w:tcPr>
            <w:tcW w:w="0" w:type="auto"/>
            <w:tcBorders>
              <w:left w:val="nil"/>
              <w:right w:val="nil"/>
            </w:tcBorders>
          </w:tcPr>
          <w:p w14:paraId="41031B2C"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64/182 (35.2%)</w:t>
            </w:r>
          </w:p>
        </w:tc>
        <w:tc>
          <w:tcPr>
            <w:tcW w:w="0" w:type="auto"/>
            <w:tcBorders>
              <w:left w:val="nil"/>
              <w:right w:val="nil"/>
            </w:tcBorders>
          </w:tcPr>
          <w:p w14:paraId="2F364BEA"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102/203 (50.3%)</w:t>
            </w:r>
          </w:p>
        </w:tc>
        <w:tc>
          <w:tcPr>
            <w:tcW w:w="0" w:type="auto"/>
            <w:tcBorders>
              <w:left w:val="nil"/>
              <w:right w:val="nil"/>
            </w:tcBorders>
          </w:tcPr>
          <w:p w14:paraId="1D689C3C" w14:textId="7DA376D3"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14.3% (3.2 to 25.4)</w:t>
            </w:r>
          </w:p>
        </w:tc>
        <w:tc>
          <w:tcPr>
            <w:tcW w:w="0" w:type="auto"/>
            <w:tcBorders>
              <w:left w:val="nil"/>
              <w:right w:val="nil"/>
            </w:tcBorders>
          </w:tcPr>
          <w:p w14:paraId="510B1D2F" w14:textId="3F6B960F"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1.9 (1.1 to 3.0)</w:t>
            </w:r>
          </w:p>
        </w:tc>
        <w:tc>
          <w:tcPr>
            <w:tcW w:w="0" w:type="auto"/>
            <w:tcBorders>
              <w:left w:val="nil"/>
              <w:right w:val="nil"/>
            </w:tcBorders>
          </w:tcPr>
          <w:p w14:paraId="5EE8B5BB"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0.013</w:t>
            </w:r>
          </w:p>
        </w:tc>
        <w:tc>
          <w:tcPr>
            <w:tcW w:w="0" w:type="auto"/>
            <w:tcBorders>
              <w:left w:val="nil"/>
              <w:right w:val="nil"/>
            </w:tcBorders>
          </w:tcPr>
          <w:p w14:paraId="2090A293" w14:textId="77777777" w:rsidR="0074799A" w:rsidRPr="00B02CC0" w:rsidRDefault="0074799A" w:rsidP="0074799A">
            <w:pPr>
              <w:jc w:val="right"/>
              <w:rPr>
                <w:rFonts w:ascii="Arial Narrow" w:hAnsi="Arial Narrow" w:cs="Times New Roman"/>
                <w:lang w:val="en-US"/>
              </w:rPr>
            </w:pPr>
          </w:p>
        </w:tc>
        <w:tc>
          <w:tcPr>
            <w:tcW w:w="0" w:type="auto"/>
            <w:tcBorders>
              <w:left w:val="nil"/>
              <w:right w:val="nil"/>
            </w:tcBorders>
          </w:tcPr>
          <w:p w14:paraId="67B99A7F"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0.07</w:t>
            </w:r>
          </w:p>
        </w:tc>
      </w:tr>
      <w:tr w:rsidR="0074799A" w:rsidRPr="00B02CC0" w14:paraId="48B60195" w14:textId="77777777" w:rsidTr="00821A84">
        <w:tc>
          <w:tcPr>
            <w:tcW w:w="0" w:type="auto"/>
            <w:tcBorders>
              <w:left w:val="nil"/>
              <w:right w:val="nil"/>
            </w:tcBorders>
          </w:tcPr>
          <w:p w14:paraId="10F49456" w14:textId="77777777" w:rsidR="0074799A" w:rsidRPr="00B02CC0" w:rsidRDefault="0074799A" w:rsidP="0074799A">
            <w:pPr>
              <w:rPr>
                <w:rFonts w:ascii="Arial Narrow" w:hAnsi="Arial Narrow" w:cs="Times New Roman"/>
                <w:lang w:val="en-US"/>
              </w:rPr>
            </w:pPr>
            <w:r w:rsidRPr="00B02CC0">
              <w:rPr>
                <w:rFonts w:ascii="Arial Narrow" w:hAnsi="Arial Narrow" w:cs="Times New Roman"/>
                <w:lang w:val="en-US"/>
              </w:rPr>
              <w:t>Rwanda</w:t>
            </w:r>
          </w:p>
        </w:tc>
        <w:tc>
          <w:tcPr>
            <w:tcW w:w="0" w:type="auto"/>
            <w:tcBorders>
              <w:left w:val="nil"/>
              <w:right w:val="nil"/>
            </w:tcBorders>
          </w:tcPr>
          <w:p w14:paraId="11EB6B35"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7/100 (7.0%)</w:t>
            </w:r>
          </w:p>
        </w:tc>
        <w:tc>
          <w:tcPr>
            <w:tcW w:w="0" w:type="auto"/>
            <w:tcBorders>
              <w:left w:val="nil"/>
              <w:right w:val="nil"/>
            </w:tcBorders>
          </w:tcPr>
          <w:p w14:paraId="0F7C7A11"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34/122 (27.9%)</w:t>
            </w:r>
          </w:p>
        </w:tc>
        <w:tc>
          <w:tcPr>
            <w:tcW w:w="0" w:type="auto"/>
            <w:tcBorders>
              <w:left w:val="nil"/>
              <w:right w:val="nil"/>
            </w:tcBorders>
          </w:tcPr>
          <w:p w14:paraId="650244C2" w14:textId="03128540"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20.4% (10.2 to 30.7)</w:t>
            </w:r>
          </w:p>
        </w:tc>
        <w:tc>
          <w:tcPr>
            <w:tcW w:w="0" w:type="auto"/>
            <w:tcBorders>
              <w:left w:val="nil"/>
              <w:right w:val="nil"/>
            </w:tcBorders>
          </w:tcPr>
          <w:p w14:paraId="35639F4A" w14:textId="513E7B05"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5.3 (2.1 to 13.7)</w:t>
            </w:r>
          </w:p>
        </w:tc>
        <w:tc>
          <w:tcPr>
            <w:tcW w:w="0" w:type="auto"/>
            <w:tcBorders>
              <w:left w:val="nil"/>
              <w:right w:val="nil"/>
            </w:tcBorders>
          </w:tcPr>
          <w:p w14:paraId="18327C19"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&lt;0.001</w:t>
            </w:r>
          </w:p>
        </w:tc>
        <w:tc>
          <w:tcPr>
            <w:tcW w:w="0" w:type="auto"/>
            <w:tcBorders>
              <w:left w:val="nil"/>
              <w:right w:val="nil"/>
            </w:tcBorders>
          </w:tcPr>
          <w:p w14:paraId="63CF90C3" w14:textId="77777777" w:rsidR="0074799A" w:rsidRPr="00B02CC0" w:rsidRDefault="0074799A" w:rsidP="0074799A">
            <w:pPr>
              <w:jc w:val="right"/>
              <w:rPr>
                <w:rFonts w:ascii="Arial Narrow" w:hAnsi="Arial Narrow" w:cs="Times New Roman"/>
                <w:lang w:val="en-US"/>
              </w:rPr>
            </w:pPr>
          </w:p>
        </w:tc>
        <w:tc>
          <w:tcPr>
            <w:tcW w:w="0" w:type="auto"/>
            <w:tcBorders>
              <w:left w:val="nil"/>
              <w:right w:val="nil"/>
            </w:tcBorders>
          </w:tcPr>
          <w:p w14:paraId="2CF18632"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0.09</w:t>
            </w:r>
          </w:p>
        </w:tc>
      </w:tr>
      <w:tr w:rsidR="0074799A" w:rsidRPr="00B02CC0" w14:paraId="7CDAA248" w14:textId="77777777" w:rsidTr="0074799A">
        <w:tc>
          <w:tcPr>
            <w:tcW w:w="0" w:type="auto"/>
            <w:tcBorders>
              <w:left w:val="nil"/>
              <w:right w:val="nil"/>
            </w:tcBorders>
            <w:shd w:val="clear" w:color="auto" w:fill="auto"/>
          </w:tcPr>
          <w:p w14:paraId="09678DAB" w14:textId="77777777" w:rsidR="0074799A" w:rsidRPr="00B02CC0" w:rsidRDefault="0074799A" w:rsidP="0074799A">
            <w:pPr>
              <w:rPr>
                <w:rFonts w:ascii="Arial Narrow" w:hAnsi="Arial Narrow" w:cs="Times New Roman"/>
                <w:lang w:val="en-US"/>
              </w:rPr>
            </w:pPr>
            <w:r w:rsidRPr="00B02CC0">
              <w:rPr>
                <w:rFonts w:ascii="Arial Narrow" w:hAnsi="Arial Narrow" w:cs="Times New Roman"/>
                <w:lang w:val="en-US"/>
              </w:rPr>
              <w:t>Uganda</w:t>
            </w:r>
          </w:p>
        </w:tc>
        <w:tc>
          <w:tcPr>
            <w:tcW w:w="0" w:type="auto"/>
            <w:tcBorders>
              <w:left w:val="nil"/>
              <w:right w:val="nil"/>
            </w:tcBorders>
            <w:shd w:val="clear" w:color="auto" w:fill="auto"/>
          </w:tcPr>
          <w:p w14:paraId="64B2991C"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53/82 (64.6%)</w:t>
            </w:r>
          </w:p>
        </w:tc>
        <w:tc>
          <w:tcPr>
            <w:tcW w:w="0" w:type="auto"/>
            <w:tcBorders>
              <w:left w:val="nil"/>
              <w:right w:val="nil"/>
            </w:tcBorders>
            <w:shd w:val="clear" w:color="auto" w:fill="auto"/>
          </w:tcPr>
          <w:p w14:paraId="32A8A5A8"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58/135 (43%)</w:t>
            </w:r>
          </w:p>
        </w:tc>
        <w:tc>
          <w:tcPr>
            <w:tcW w:w="0" w:type="auto"/>
            <w:tcBorders>
              <w:left w:val="nil"/>
              <w:right w:val="nil"/>
            </w:tcBorders>
            <w:shd w:val="clear" w:color="auto" w:fill="auto"/>
          </w:tcPr>
          <w:p w14:paraId="6B4E1E77" w14:textId="788EA0D1"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-21.1% (-38.1 to -4.1)</w:t>
            </w:r>
          </w:p>
        </w:tc>
        <w:tc>
          <w:tcPr>
            <w:tcW w:w="0" w:type="auto"/>
            <w:tcBorders>
              <w:left w:val="nil"/>
              <w:right w:val="nil"/>
            </w:tcBorders>
            <w:shd w:val="clear" w:color="auto" w:fill="auto"/>
          </w:tcPr>
          <w:p w14:paraId="0AE7F9BF" w14:textId="2314AD6E"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0.3 (0.1 to 0.8)</w:t>
            </w:r>
          </w:p>
        </w:tc>
        <w:tc>
          <w:tcPr>
            <w:tcW w:w="0" w:type="auto"/>
            <w:tcBorders>
              <w:left w:val="nil"/>
              <w:right w:val="nil"/>
            </w:tcBorders>
            <w:shd w:val="clear" w:color="auto" w:fill="auto"/>
          </w:tcPr>
          <w:p w14:paraId="3737253B"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0.019</w:t>
            </w:r>
          </w:p>
        </w:tc>
        <w:tc>
          <w:tcPr>
            <w:tcW w:w="0" w:type="auto"/>
            <w:tcBorders>
              <w:left w:val="nil"/>
              <w:right w:val="nil"/>
            </w:tcBorders>
            <w:shd w:val="clear" w:color="auto" w:fill="auto"/>
          </w:tcPr>
          <w:p w14:paraId="599C2006" w14:textId="77777777" w:rsidR="0074799A" w:rsidRPr="00B02CC0" w:rsidRDefault="0074799A" w:rsidP="0074799A">
            <w:pPr>
              <w:jc w:val="right"/>
              <w:rPr>
                <w:rFonts w:ascii="Arial Narrow" w:hAnsi="Arial Narrow" w:cs="Times New Roman"/>
                <w:lang w:val="en-US"/>
              </w:rPr>
            </w:pPr>
          </w:p>
        </w:tc>
        <w:tc>
          <w:tcPr>
            <w:tcW w:w="0" w:type="auto"/>
            <w:tcBorders>
              <w:left w:val="nil"/>
              <w:right w:val="nil"/>
            </w:tcBorders>
            <w:shd w:val="clear" w:color="auto" w:fill="auto"/>
          </w:tcPr>
          <w:p w14:paraId="55857B5E"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0.30</w:t>
            </w:r>
          </w:p>
        </w:tc>
      </w:tr>
      <w:tr w:rsidR="0074799A" w:rsidRPr="00B02CC0" w14:paraId="1AC9ACFA" w14:textId="77777777" w:rsidTr="00821A84">
        <w:tc>
          <w:tcPr>
            <w:tcW w:w="0" w:type="auto"/>
            <w:tcBorders>
              <w:left w:val="nil"/>
              <w:right w:val="nil"/>
            </w:tcBorders>
          </w:tcPr>
          <w:p w14:paraId="6A909BE4" w14:textId="77777777" w:rsidR="0074799A" w:rsidRPr="00B02CC0" w:rsidRDefault="0074799A" w:rsidP="0074799A">
            <w:pPr>
              <w:rPr>
                <w:rFonts w:ascii="Arial Narrow" w:hAnsi="Arial Narrow" w:cs="Times New Roman"/>
                <w:lang w:val="en-US"/>
              </w:rPr>
            </w:pPr>
            <w:r w:rsidRPr="00B02CC0">
              <w:rPr>
                <w:rFonts w:ascii="Arial Narrow" w:hAnsi="Arial Narrow" w:cs="Times New Roman"/>
                <w:lang w:val="en-US"/>
              </w:rPr>
              <w:t>IPD meta-analysis</w:t>
            </w:r>
          </w:p>
        </w:tc>
        <w:tc>
          <w:tcPr>
            <w:tcW w:w="0" w:type="auto"/>
            <w:tcBorders>
              <w:left w:val="nil"/>
              <w:right w:val="nil"/>
            </w:tcBorders>
          </w:tcPr>
          <w:p w14:paraId="48B95DDB"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214/364 (34.1%)</w:t>
            </w:r>
          </w:p>
        </w:tc>
        <w:tc>
          <w:tcPr>
            <w:tcW w:w="0" w:type="auto"/>
            <w:tcBorders>
              <w:left w:val="nil"/>
              <w:right w:val="nil"/>
            </w:tcBorders>
          </w:tcPr>
          <w:p w14:paraId="0A528735"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194/460 (42.2%)</w:t>
            </w:r>
          </w:p>
        </w:tc>
        <w:tc>
          <w:tcPr>
            <w:tcW w:w="0" w:type="auto"/>
            <w:tcBorders>
              <w:left w:val="nil"/>
              <w:right w:val="nil"/>
            </w:tcBorders>
          </w:tcPr>
          <w:p w14:paraId="52C178AA" w14:textId="12BC7774"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6.5% (-1.3 to 14.4)</w:t>
            </w:r>
          </w:p>
        </w:tc>
        <w:tc>
          <w:tcPr>
            <w:tcW w:w="0" w:type="auto"/>
            <w:tcBorders>
              <w:left w:val="nil"/>
              <w:right w:val="nil"/>
            </w:tcBorders>
          </w:tcPr>
          <w:p w14:paraId="1B19BE45" w14:textId="2EF39C5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1.4 (0.9 to 2.2)</w:t>
            </w:r>
          </w:p>
        </w:tc>
        <w:tc>
          <w:tcPr>
            <w:tcW w:w="0" w:type="auto"/>
            <w:tcBorders>
              <w:left w:val="nil"/>
              <w:right w:val="nil"/>
            </w:tcBorders>
          </w:tcPr>
          <w:p w14:paraId="689DD47C"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0.100</w:t>
            </w:r>
          </w:p>
        </w:tc>
        <w:tc>
          <w:tcPr>
            <w:tcW w:w="0" w:type="auto"/>
            <w:tcBorders>
              <w:left w:val="nil"/>
              <w:right w:val="nil"/>
            </w:tcBorders>
          </w:tcPr>
          <w:p w14:paraId="09ED8998"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0.14</w:t>
            </w:r>
          </w:p>
        </w:tc>
        <w:tc>
          <w:tcPr>
            <w:tcW w:w="0" w:type="auto"/>
            <w:tcBorders>
              <w:left w:val="nil"/>
              <w:right w:val="nil"/>
            </w:tcBorders>
          </w:tcPr>
          <w:p w14:paraId="78C438F3"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0.30</w:t>
            </w:r>
          </w:p>
        </w:tc>
      </w:tr>
    </w:tbl>
    <w:p w14:paraId="45FDBF79" w14:textId="77777777" w:rsidR="00B02CC0" w:rsidRPr="00B02CC0" w:rsidRDefault="00B02CC0" w:rsidP="00B02CC0">
      <w:pPr>
        <w:rPr>
          <w:rFonts w:ascii="Aptos" w:eastAsia="Aptos" w:hAnsi="Aptos" w:cs="Times New Roman"/>
          <w:lang w:val="en-US"/>
        </w:rPr>
      </w:pPr>
    </w:p>
    <w:p w14:paraId="32A757D4" w14:textId="77777777" w:rsidR="00B02CC0" w:rsidRPr="00B02CC0" w:rsidRDefault="00B02CC0" w:rsidP="00B02CC0">
      <w:pPr>
        <w:rPr>
          <w:rFonts w:ascii="Aptos" w:eastAsia="Aptos" w:hAnsi="Aptos" w:cs="Times New Roman"/>
          <w:lang w:val="en-US"/>
        </w:rPr>
      </w:pPr>
    </w:p>
    <w:p w14:paraId="58E135CF" w14:textId="55579E78" w:rsidR="00B02CC0" w:rsidRPr="00B02CC0" w:rsidRDefault="00B02CC0" w:rsidP="00B02CC0">
      <w:pPr>
        <w:spacing w:after="120" w:line="240" w:lineRule="auto"/>
        <w:rPr>
          <w:rFonts w:ascii="Times New Roman" w:eastAsia="Aptos" w:hAnsi="Times New Roman" w:cs="Times New Roman"/>
          <w:b/>
          <w:bCs/>
          <w:lang w:val="en-US"/>
        </w:rPr>
      </w:pPr>
      <w:r w:rsidRPr="00DF731F">
        <w:rPr>
          <w:rFonts w:ascii="Times New Roman" w:eastAsia="Aptos" w:hAnsi="Times New Roman" w:cs="Times New Roman"/>
          <w:b/>
          <w:bCs/>
          <w:lang w:val="en-US"/>
        </w:rPr>
        <w:t xml:space="preserve">Table S10f. </w:t>
      </w:r>
      <w:r w:rsidRPr="00B02CC0">
        <w:rPr>
          <w:rFonts w:ascii="Times New Roman" w:eastAsia="Aptos" w:hAnsi="Times New Roman" w:cs="Times New Roman"/>
          <w:b/>
          <w:bCs/>
          <w:lang w:val="en-US"/>
        </w:rPr>
        <w:t>Advantages considered</w:t>
      </w:r>
    </w:p>
    <w:tbl>
      <w:tblPr>
        <w:tblStyle w:val="TableGrid11"/>
        <w:tblW w:w="0" w:type="auto"/>
        <w:tblLook w:val="04A0" w:firstRow="1" w:lastRow="0" w:firstColumn="1" w:lastColumn="0" w:noHBand="0" w:noVBand="1"/>
      </w:tblPr>
      <w:tblGrid>
        <w:gridCol w:w="1680"/>
        <w:gridCol w:w="1590"/>
        <w:gridCol w:w="1981"/>
        <w:gridCol w:w="1901"/>
        <w:gridCol w:w="1390"/>
        <w:gridCol w:w="668"/>
        <w:gridCol w:w="568"/>
        <w:gridCol w:w="768"/>
      </w:tblGrid>
      <w:tr w:rsidR="0074799A" w:rsidRPr="00B02CC0" w14:paraId="5B0B7638" w14:textId="77777777" w:rsidTr="00927982">
        <w:tc>
          <w:tcPr>
            <w:tcW w:w="0" w:type="auto"/>
            <w:tcBorders>
              <w:left w:val="nil"/>
              <w:bottom w:val="nil"/>
              <w:right w:val="nil"/>
            </w:tcBorders>
            <w:shd w:val="clear" w:color="auto" w:fill="B4C6E7" w:themeFill="accent1" w:themeFillTint="66"/>
          </w:tcPr>
          <w:p w14:paraId="52DA1F37" w14:textId="77777777" w:rsidR="0074799A" w:rsidRPr="00B02CC0" w:rsidRDefault="0074799A" w:rsidP="0074799A">
            <w:pPr>
              <w:rPr>
                <w:rFonts w:ascii="Arial Narrow" w:hAnsi="Arial Narrow" w:cs="Times New Roman"/>
                <w:b/>
                <w:bCs/>
                <w:lang w:val="en-US"/>
              </w:rPr>
            </w:pPr>
          </w:p>
        </w:tc>
        <w:tc>
          <w:tcPr>
            <w:tcW w:w="0" w:type="auto"/>
            <w:tcBorders>
              <w:left w:val="nil"/>
              <w:bottom w:val="nil"/>
              <w:right w:val="nil"/>
            </w:tcBorders>
            <w:shd w:val="clear" w:color="auto" w:fill="B4C6E7" w:themeFill="accent1" w:themeFillTint="66"/>
          </w:tcPr>
          <w:p w14:paraId="14EC52BB" w14:textId="77777777" w:rsidR="0074799A" w:rsidRPr="00B02CC0" w:rsidRDefault="0074799A" w:rsidP="0074799A">
            <w:pPr>
              <w:jc w:val="center"/>
              <w:rPr>
                <w:rFonts w:ascii="Arial Narrow" w:hAnsi="Arial Narrow" w:cs="Times New Roman"/>
                <w:b/>
                <w:bCs/>
                <w:lang w:val="en-US"/>
              </w:rPr>
            </w:pPr>
            <w:r w:rsidRPr="00B02CC0">
              <w:rPr>
                <w:rFonts w:ascii="Arial Narrow" w:hAnsi="Arial Narrow" w:cs="Times New Roman"/>
                <w:b/>
                <w:bCs/>
                <w:lang w:val="en-US"/>
              </w:rPr>
              <w:t>Control schools</w:t>
            </w:r>
          </w:p>
        </w:tc>
        <w:tc>
          <w:tcPr>
            <w:tcW w:w="0" w:type="auto"/>
            <w:tcBorders>
              <w:left w:val="nil"/>
              <w:bottom w:val="nil"/>
              <w:right w:val="nil"/>
            </w:tcBorders>
            <w:shd w:val="clear" w:color="auto" w:fill="B4C6E7" w:themeFill="accent1" w:themeFillTint="66"/>
          </w:tcPr>
          <w:p w14:paraId="492E89EE" w14:textId="77777777" w:rsidR="0074799A" w:rsidRPr="00B02CC0" w:rsidRDefault="0074799A" w:rsidP="0074799A">
            <w:pPr>
              <w:jc w:val="center"/>
              <w:rPr>
                <w:rFonts w:ascii="Arial Narrow" w:hAnsi="Arial Narrow" w:cs="Times New Roman"/>
                <w:b/>
                <w:bCs/>
                <w:lang w:val="en-US"/>
              </w:rPr>
            </w:pPr>
            <w:r w:rsidRPr="00B02CC0">
              <w:rPr>
                <w:rFonts w:ascii="Arial Narrow" w:hAnsi="Arial Narrow" w:cs="Times New Roman"/>
                <w:b/>
                <w:bCs/>
                <w:lang w:val="en-US"/>
              </w:rPr>
              <w:t>Intervention schools</w:t>
            </w:r>
          </w:p>
        </w:tc>
        <w:tc>
          <w:tcPr>
            <w:tcW w:w="0" w:type="auto"/>
            <w:tcBorders>
              <w:left w:val="nil"/>
              <w:bottom w:val="nil"/>
              <w:right w:val="nil"/>
            </w:tcBorders>
            <w:shd w:val="clear" w:color="auto" w:fill="B4C6E7" w:themeFill="accent1" w:themeFillTint="66"/>
          </w:tcPr>
          <w:p w14:paraId="34BB5891" w14:textId="04B7FDC4" w:rsidR="0074799A" w:rsidRPr="00B02CC0" w:rsidRDefault="0074799A" w:rsidP="0074799A">
            <w:pPr>
              <w:jc w:val="center"/>
              <w:rPr>
                <w:rFonts w:ascii="Arial Narrow" w:hAnsi="Arial Narrow" w:cs="Times New Roman"/>
                <w:b/>
                <w:bCs/>
                <w:lang w:val="en-US"/>
              </w:rPr>
            </w:pPr>
            <w:r w:rsidRPr="00B02CC0">
              <w:rPr>
                <w:rFonts w:ascii="Arial Narrow" w:hAnsi="Arial Narrow" w:cs="Times New Roman"/>
                <w:b/>
                <w:bCs/>
                <w:lang w:val="en-US"/>
              </w:rPr>
              <w:t>Adjusted difference</w:t>
            </w:r>
          </w:p>
        </w:tc>
        <w:tc>
          <w:tcPr>
            <w:tcW w:w="0" w:type="auto"/>
            <w:tcBorders>
              <w:left w:val="nil"/>
              <w:bottom w:val="nil"/>
              <w:right w:val="nil"/>
            </w:tcBorders>
            <w:shd w:val="clear" w:color="auto" w:fill="B4C6E7" w:themeFill="accent1" w:themeFillTint="66"/>
          </w:tcPr>
          <w:p w14:paraId="196E3991" w14:textId="40D133C1" w:rsidR="0074799A" w:rsidRPr="00B02CC0" w:rsidRDefault="0074799A" w:rsidP="0074799A">
            <w:pPr>
              <w:jc w:val="center"/>
              <w:rPr>
                <w:rFonts w:ascii="Arial Narrow" w:hAnsi="Arial Narrow" w:cs="Times New Roman"/>
                <w:b/>
                <w:bCs/>
                <w:lang w:val="en-US"/>
              </w:rPr>
            </w:pPr>
            <w:r w:rsidRPr="00B02CC0">
              <w:rPr>
                <w:rFonts w:ascii="Arial Narrow" w:hAnsi="Arial Narrow" w:cs="Times New Roman"/>
                <w:b/>
                <w:bCs/>
                <w:lang w:val="en-US"/>
              </w:rPr>
              <w:t>Odds ratio</w:t>
            </w:r>
          </w:p>
        </w:tc>
        <w:tc>
          <w:tcPr>
            <w:tcW w:w="0" w:type="auto"/>
            <w:tcBorders>
              <w:left w:val="nil"/>
              <w:bottom w:val="nil"/>
              <w:right w:val="nil"/>
            </w:tcBorders>
            <w:shd w:val="clear" w:color="auto" w:fill="B4C6E7" w:themeFill="accent1" w:themeFillTint="66"/>
          </w:tcPr>
          <w:p w14:paraId="753A164A" w14:textId="77777777" w:rsidR="0074799A" w:rsidRPr="00B02CC0" w:rsidRDefault="0074799A" w:rsidP="0074799A">
            <w:pPr>
              <w:jc w:val="center"/>
              <w:rPr>
                <w:rFonts w:ascii="Arial Narrow" w:hAnsi="Arial Narrow" w:cs="Times New Roman"/>
                <w:b/>
                <w:bCs/>
                <w:lang w:val="en-US"/>
              </w:rPr>
            </w:pPr>
            <w:r w:rsidRPr="00B02CC0">
              <w:rPr>
                <w:rFonts w:ascii="Arial Narrow" w:hAnsi="Arial Narrow" w:cs="Times New Roman"/>
                <w:b/>
                <w:bCs/>
                <w:lang w:val="en-US"/>
              </w:rPr>
              <w:t>P</w:t>
            </w:r>
          </w:p>
        </w:tc>
        <w:tc>
          <w:tcPr>
            <w:tcW w:w="0" w:type="auto"/>
            <w:gridSpan w:val="2"/>
            <w:tcBorders>
              <w:left w:val="nil"/>
              <w:bottom w:val="nil"/>
              <w:right w:val="nil"/>
            </w:tcBorders>
            <w:shd w:val="clear" w:color="auto" w:fill="B4C6E7" w:themeFill="accent1" w:themeFillTint="66"/>
          </w:tcPr>
          <w:p w14:paraId="50760786" w14:textId="77777777" w:rsidR="0074799A" w:rsidRPr="00B02CC0" w:rsidRDefault="0074799A" w:rsidP="0074799A">
            <w:pPr>
              <w:jc w:val="center"/>
              <w:rPr>
                <w:rFonts w:ascii="Arial Narrow" w:hAnsi="Arial Narrow" w:cs="Times New Roman"/>
                <w:b/>
                <w:bCs/>
                <w:lang w:val="en-US"/>
              </w:rPr>
            </w:pPr>
            <w:r w:rsidRPr="00B02CC0">
              <w:rPr>
                <w:rFonts w:ascii="Arial Narrow" w:hAnsi="Arial Narrow" w:cs="Times New Roman"/>
                <w:b/>
                <w:bCs/>
                <w:lang w:val="en-US"/>
              </w:rPr>
              <w:t>ICC</w:t>
            </w:r>
          </w:p>
        </w:tc>
      </w:tr>
      <w:tr w:rsidR="0074799A" w:rsidRPr="00B02CC0" w14:paraId="449AA629" w14:textId="77777777" w:rsidTr="00927982">
        <w:tc>
          <w:tcPr>
            <w:tcW w:w="0" w:type="auto"/>
            <w:tcBorders>
              <w:top w:val="nil"/>
              <w:left w:val="nil"/>
              <w:right w:val="nil"/>
            </w:tcBorders>
            <w:shd w:val="clear" w:color="auto" w:fill="B4C6E7" w:themeFill="accent1" w:themeFillTint="66"/>
          </w:tcPr>
          <w:p w14:paraId="61C33AAD" w14:textId="77777777" w:rsidR="0074799A" w:rsidRPr="00B02CC0" w:rsidRDefault="0074799A" w:rsidP="0074799A">
            <w:pPr>
              <w:rPr>
                <w:rFonts w:ascii="Arial Narrow" w:hAnsi="Arial Narrow" w:cs="Times New Roman"/>
                <w:lang w:val="en-US"/>
              </w:rPr>
            </w:pPr>
          </w:p>
        </w:tc>
        <w:tc>
          <w:tcPr>
            <w:tcW w:w="0" w:type="auto"/>
            <w:tcBorders>
              <w:top w:val="nil"/>
              <w:left w:val="nil"/>
              <w:right w:val="nil"/>
            </w:tcBorders>
            <w:shd w:val="clear" w:color="auto" w:fill="B4C6E7" w:themeFill="accent1" w:themeFillTint="66"/>
          </w:tcPr>
          <w:p w14:paraId="19AEF41D" w14:textId="77777777" w:rsidR="0074799A" w:rsidRPr="00B02CC0" w:rsidRDefault="0074799A" w:rsidP="0074799A">
            <w:pPr>
              <w:jc w:val="center"/>
              <w:rPr>
                <w:rFonts w:ascii="Arial Narrow" w:hAnsi="Arial Narrow" w:cs="Times New Roman"/>
                <w:lang w:val="en-US"/>
              </w:rPr>
            </w:pPr>
            <w:r w:rsidRPr="00B02CC0">
              <w:rPr>
                <w:rFonts w:ascii="Arial Narrow" w:hAnsi="Arial Narrow" w:cs="Times New Roman"/>
                <w:lang w:val="en-US"/>
              </w:rPr>
              <w:t>N (%)</w:t>
            </w:r>
          </w:p>
        </w:tc>
        <w:tc>
          <w:tcPr>
            <w:tcW w:w="0" w:type="auto"/>
            <w:tcBorders>
              <w:top w:val="nil"/>
              <w:left w:val="nil"/>
              <w:right w:val="nil"/>
            </w:tcBorders>
            <w:shd w:val="clear" w:color="auto" w:fill="B4C6E7" w:themeFill="accent1" w:themeFillTint="66"/>
          </w:tcPr>
          <w:p w14:paraId="67D7BA46" w14:textId="77777777" w:rsidR="0074799A" w:rsidRPr="00B02CC0" w:rsidRDefault="0074799A" w:rsidP="0074799A">
            <w:pPr>
              <w:jc w:val="center"/>
              <w:rPr>
                <w:rFonts w:ascii="Arial Narrow" w:hAnsi="Arial Narrow" w:cs="Times New Roman"/>
                <w:lang w:val="en-US"/>
              </w:rPr>
            </w:pPr>
            <w:r w:rsidRPr="00B02CC0">
              <w:rPr>
                <w:rFonts w:ascii="Arial Narrow" w:hAnsi="Arial Narrow" w:cs="Times New Roman"/>
                <w:lang w:val="en-US"/>
              </w:rPr>
              <w:t>N (%)</w:t>
            </w:r>
          </w:p>
        </w:tc>
        <w:tc>
          <w:tcPr>
            <w:tcW w:w="0" w:type="auto"/>
            <w:tcBorders>
              <w:top w:val="nil"/>
              <w:left w:val="nil"/>
              <w:right w:val="nil"/>
            </w:tcBorders>
            <w:shd w:val="clear" w:color="auto" w:fill="B4C6E7" w:themeFill="accent1" w:themeFillTint="66"/>
          </w:tcPr>
          <w:p w14:paraId="77623980" w14:textId="77777777" w:rsidR="0074799A" w:rsidRPr="00B02CC0" w:rsidRDefault="0074799A" w:rsidP="0074799A">
            <w:pPr>
              <w:jc w:val="center"/>
              <w:rPr>
                <w:rFonts w:ascii="Arial Narrow" w:hAnsi="Arial Narrow" w:cs="Times New Roman"/>
                <w:lang w:val="en-US"/>
              </w:rPr>
            </w:pPr>
          </w:p>
        </w:tc>
        <w:tc>
          <w:tcPr>
            <w:tcW w:w="0" w:type="auto"/>
            <w:tcBorders>
              <w:top w:val="nil"/>
              <w:left w:val="nil"/>
              <w:right w:val="nil"/>
            </w:tcBorders>
            <w:shd w:val="clear" w:color="auto" w:fill="B4C6E7" w:themeFill="accent1" w:themeFillTint="66"/>
          </w:tcPr>
          <w:p w14:paraId="5A12030B" w14:textId="12418A45" w:rsidR="0074799A" w:rsidRPr="00B02CC0" w:rsidRDefault="0074799A" w:rsidP="0074799A">
            <w:pPr>
              <w:jc w:val="center"/>
              <w:rPr>
                <w:rFonts w:ascii="Arial Narrow" w:hAnsi="Arial Narrow" w:cs="Times New Roman"/>
                <w:lang w:val="en-US"/>
              </w:rPr>
            </w:pPr>
          </w:p>
        </w:tc>
        <w:tc>
          <w:tcPr>
            <w:tcW w:w="0" w:type="auto"/>
            <w:tcBorders>
              <w:top w:val="nil"/>
              <w:left w:val="nil"/>
              <w:right w:val="nil"/>
            </w:tcBorders>
            <w:shd w:val="clear" w:color="auto" w:fill="B4C6E7" w:themeFill="accent1" w:themeFillTint="66"/>
          </w:tcPr>
          <w:p w14:paraId="5935EF70" w14:textId="77777777" w:rsidR="0074799A" w:rsidRPr="00B02CC0" w:rsidRDefault="0074799A" w:rsidP="0074799A">
            <w:pPr>
              <w:jc w:val="center"/>
              <w:rPr>
                <w:rFonts w:ascii="Arial Narrow" w:hAnsi="Arial Narrow" w:cs="Times New Roman"/>
                <w:lang w:val="en-US"/>
              </w:rPr>
            </w:pPr>
          </w:p>
        </w:tc>
        <w:tc>
          <w:tcPr>
            <w:tcW w:w="0" w:type="auto"/>
            <w:tcBorders>
              <w:top w:val="nil"/>
              <w:left w:val="nil"/>
              <w:right w:val="nil"/>
            </w:tcBorders>
            <w:shd w:val="clear" w:color="auto" w:fill="B4C6E7" w:themeFill="accent1" w:themeFillTint="66"/>
          </w:tcPr>
          <w:p w14:paraId="052F77B4" w14:textId="77777777" w:rsidR="0074799A" w:rsidRPr="00B02CC0" w:rsidRDefault="0074799A" w:rsidP="0074799A">
            <w:pPr>
              <w:jc w:val="center"/>
              <w:rPr>
                <w:rFonts w:ascii="Arial Narrow" w:hAnsi="Arial Narrow" w:cs="Times New Roman"/>
                <w:lang w:val="en-US"/>
              </w:rPr>
            </w:pPr>
            <w:r w:rsidRPr="00B02CC0">
              <w:rPr>
                <w:rFonts w:ascii="Arial Narrow" w:hAnsi="Arial Narrow" w:cs="Times New Roman"/>
                <w:lang w:val="en-US"/>
              </w:rPr>
              <w:t>Trial</w:t>
            </w:r>
          </w:p>
        </w:tc>
        <w:tc>
          <w:tcPr>
            <w:tcW w:w="0" w:type="auto"/>
            <w:tcBorders>
              <w:top w:val="nil"/>
              <w:left w:val="nil"/>
              <w:right w:val="nil"/>
            </w:tcBorders>
            <w:shd w:val="clear" w:color="auto" w:fill="B4C6E7" w:themeFill="accent1" w:themeFillTint="66"/>
          </w:tcPr>
          <w:p w14:paraId="090FF79B" w14:textId="77777777" w:rsidR="0074799A" w:rsidRPr="00B02CC0" w:rsidRDefault="0074799A" w:rsidP="0074799A">
            <w:pPr>
              <w:jc w:val="center"/>
              <w:rPr>
                <w:rFonts w:ascii="Arial Narrow" w:hAnsi="Arial Narrow" w:cs="Times New Roman"/>
                <w:lang w:val="en-US"/>
              </w:rPr>
            </w:pPr>
            <w:r w:rsidRPr="00B02CC0">
              <w:rPr>
                <w:rFonts w:ascii="Arial Narrow" w:hAnsi="Arial Narrow" w:cs="Times New Roman"/>
                <w:lang w:val="en-US"/>
              </w:rPr>
              <w:t>School</w:t>
            </w:r>
          </w:p>
        </w:tc>
      </w:tr>
      <w:tr w:rsidR="0074799A" w:rsidRPr="00B02CC0" w14:paraId="2959A27E" w14:textId="77777777" w:rsidTr="00A84E72">
        <w:tc>
          <w:tcPr>
            <w:tcW w:w="0" w:type="auto"/>
            <w:tcBorders>
              <w:left w:val="nil"/>
              <w:right w:val="nil"/>
            </w:tcBorders>
          </w:tcPr>
          <w:p w14:paraId="7BE55D37" w14:textId="77777777" w:rsidR="0074799A" w:rsidRPr="00B02CC0" w:rsidRDefault="0074799A" w:rsidP="0074799A">
            <w:pPr>
              <w:rPr>
                <w:rFonts w:ascii="Arial Narrow" w:hAnsi="Arial Narrow" w:cs="Times New Roman"/>
                <w:lang w:val="en-US"/>
              </w:rPr>
            </w:pPr>
            <w:r w:rsidRPr="00B02CC0">
              <w:rPr>
                <w:rFonts w:ascii="Arial Narrow" w:hAnsi="Arial Narrow" w:cs="Times New Roman"/>
                <w:lang w:val="en-US"/>
              </w:rPr>
              <w:t>Kenya</w:t>
            </w:r>
          </w:p>
        </w:tc>
        <w:tc>
          <w:tcPr>
            <w:tcW w:w="0" w:type="auto"/>
            <w:tcBorders>
              <w:left w:val="nil"/>
              <w:right w:val="nil"/>
            </w:tcBorders>
          </w:tcPr>
          <w:p w14:paraId="2935FD85"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85/186 (45.7%)</w:t>
            </w:r>
          </w:p>
        </w:tc>
        <w:tc>
          <w:tcPr>
            <w:tcW w:w="0" w:type="auto"/>
            <w:tcBorders>
              <w:left w:val="nil"/>
              <w:right w:val="nil"/>
            </w:tcBorders>
          </w:tcPr>
          <w:p w14:paraId="174B9895"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86/202 (42.6%)</w:t>
            </w:r>
          </w:p>
        </w:tc>
        <w:tc>
          <w:tcPr>
            <w:tcW w:w="0" w:type="auto"/>
            <w:tcBorders>
              <w:left w:val="nil"/>
              <w:right w:val="nil"/>
            </w:tcBorders>
          </w:tcPr>
          <w:p w14:paraId="0516B42D" w14:textId="218F04BF"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-4.1% (-16.1 to 7.9)</w:t>
            </w:r>
          </w:p>
        </w:tc>
        <w:tc>
          <w:tcPr>
            <w:tcW w:w="0" w:type="auto"/>
            <w:tcBorders>
              <w:left w:val="nil"/>
              <w:right w:val="nil"/>
            </w:tcBorders>
          </w:tcPr>
          <w:p w14:paraId="4A29479F" w14:textId="0E44EBCC"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0.8 (0.5 to 1.4)</w:t>
            </w:r>
          </w:p>
        </w:tc>
        <w:tc>
          <w:tcPr>
            <w:tcW w:w="0" w:type="auto"/>
            <w:tcBorders>
              <w:left w:val="nil"/>
              <w:right w:val="nil"/>
            </w:tcBorders>
          </w:tcPr>
          <w:p w14:paraId="17402EE0"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0.502</w:t>
            </w:r>
          </w:p>
        </w:tc>
        <w:tc>
          <w:tcPr>
            <w:tcW w:w="0" w:type="auto"/>
            <w:tcBorders>
              <w:left w:val="nil"/>
              <w:right w:val="nil"/>
            </w:tcBorders>
          </w:tcPr>
          <w:p w14:paraId="14531754" w14:textId="77777777" w:rsidR="0074799A" w:rsidRPr="00B02CC0" w:rsidRDefault="0074799A" w:rsidP="0074799A">
            <w:pPr>
              <w:jc w:val="right"/>
              <w:rPr>
                <w:rFonts w:ascii="Arial Narrow" w:hAnsi="Arial Narrow" w:cs="Times New Roman"/>
                <w:lang w:val="en-US"/>
              </w:rPr>
            </w:pPr>
          </w:p>
        </w:tc>
        <w:tc>
          <w:tcPr>
            <w:tcW w:w="0" w:type="auto"/>
            <w:tcBorders>
              <w:left w:val="nil"/>
              <w:right w:val="nil"/>
            </w:tcBorders>
          </w:tcPr>
          <w:p w14:paraId="52B29DB9"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0.13</w:t>
            </w:r>
          </w:p>
        </w:tc>
      </w:tr>
      <w:tr w:rsidR="0074799A" w:rsidRPr="00B02CC0" w14:paraId="1137DD65" w14:textId="77777777" w:rsidTr="00A84E72">
        <w:tc>
          <w:tcPr>
            <w:tcW w:w="0" w:type="auto"/>
            <w:tcBorders>
              <w:left w:val="nil"/>
              <w:right w:val="nil"/>
            </w:tcBorders>
          </w:tcPr>
          <w:p w14:paraId="6EBB7EE8" w14:textId="77777777" w:rsidR="0074799A" w:rsidRPr="00B02CC0" w:rsidRDefault="0074799A" w:rsidP="0074799A">
            <w:pPr>
              <w:rPr>
                <w:rFonts w:ascii="Arial Narrow" w:hAnsi="Arial Narrow" w:cs="Times New Roman"/>
                <w:lang w:val="en-US"/>
              </w:rPr>
            </w:pPr>
            <w:r w:rsidRPr="00B02CC0">
              <w:rPr>
                <w:rFonts w:ascii="Arial Narrow" w:hAnsi="Arial Narrow" w:cs="Times New Roman"/>
                <w:lang w:val="en-US"/>
              </w:rPr>
              <w:t>Rwanda</w:t>
            </w:r>
          </w:p>
        </w:tc>
        <w:tc>
          <w:tcPr>
            <w:tcW w:w="0" w:type="auto"/>
            <w:tcBorders>
              <w:left w:val="nil"/>
              <w:right w:val="nil"/>
            </w:tcBorders>
          </w:tcPr>
          <w:p w14:paraId="2A0080E5"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8/100 (8.0%)</w:t>
            </w:r>
          </w:p>
        </w:tc>
        <w:tc>
          <w:tcPr>
            <w:tcW w:w="0" w:type="auto"/>
            <w:tcBorders>
              <w:left w:val="nil"/>
              <w:right w:val="nil"/>
            </w:tcBorders>
          </w:tcPr>
          <w:p w14:paraId="705D9958"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5/122 (4.1%)</w:t>
            </w:r>
          </w:p>
        </w:tc>
        <w:tc>
          <w:tcPr>
            <w:tcW w:w="0" w:type="auto"/>
            <w:tcBorders>
              <w:left w:val="nil"/>
              <w:right w:val="nil"/>
            </w:tcBorders>
          </w:tcPr>
          <w:p w14:paraId="5F3E8DE7" w14:textId="06B5E43D"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-3.9% (-10.5 to 2.7)</w:t>
            </w:r>
          </w:p>
        </w:tc>
        <w:tc>
          <w:tcPr>
            <w:tcW w:w="0" w:type="auto"/>
            <w:tcBorders>
              <w:left w:val="nil"/>
              <w:right w:val="nil"/>
            </w:tcBorders>
          </w:tcPr>
          <w:p w14:paraId="51D0C219" w14:textId="530AC543"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0.5 (0.2 to 1.4)</w:t>
            </w:r>
          </w:p>
        </w:tc>
        <w:tc>
          <w:tcPr>
            <w:tcW w:w="0" w:type="auto"/>
            <w:tcBorders>
              <w:left w:val="nil"/>
              <w:right w:val="nil"/>
            </w:tcBorders>
          </w:tcPr>
          <w:p w14:paraId="02E3A2A6"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0.245</w:t>
            </w:r>
          </w:p>
        </w:tc>
        <w:tc>
          <w:tcPr>
            <w:tcW w:w="0" w:type="auto"/>
            <w:tcBorders>
              <w:left w:val="nil"/>
              <w:right w:val="nil"/>
            </w:tcBorders>
          </w:tcPr>
          <w:p w14:paraId="71E370ED" w14:textId="77777777" w:rsidR="0074799A" w:rsidRPr="00B02CC0" w:rsidRDefault="0074799A" w:rsidP="0074799A">
            <w:pPr>
              <w:jc w:val="right"/>
              <w:rPr>
                <w:rFonts w:ascii="Arial Narrow" w:hAnsi="Arial Narrow" w:cs="Times New Roman"/>
                <w:lang w:val="en-US"/>
              </w:rPr>
            </w:pPr>
          </w:p>
        </w:tc>
        <w:tc>
          <w:tcPr>
            <w:tcW w:w="0" w:type="auto"/>
            <w:tcBorders>
              <w:left w:val="nil"/>
              <w:right w:val="nil"/>
            </w:tcBorders>
          </w:tcPr>
          <w:p w14:paraId="3D701DE6"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0.08</w:t>
            </w:r>
          </w:p>
        </w:tc>
      </w:tr>
      <w:tr w:rsidR="0074799A" w:rsidRPr="00B02CC0" w14:paraId="057EE303" w14:textId="77777777" w:rsidTr="00A84E72">
        <w:tc>
          <w:tcPr>
            <w:tcW w:w="0" w:type="auto"/>
            <w:tcBorders>
              <w:left w:val="nil"/>
              <w:right w:val="nil"/>
            </w:tcBorders>
          </w:tcPr>
          <w:p w14:paraId="27352131" w14:textId="77777777" w:rsidR="0074799A" w:rsidRPr="00B02CC0" w:rsidRDefault="0074799A" w:rsidP="0074799A">
            <w:pPr>
              <w:rPr>
                <w:rFonts w:ascii="Arial Narrow" w:hAnsi="Arial Narrow" w:cs="Times New Roman"/>
                <w:lang w:val="en-US"/>
              </w:rPr>
            </w:pPr>
            <w:r w:rsidRPr="00B02CC0">
              <w:rPr>
                <w:rFonts w:ascii="Arial Narrow" w:hAnsi="Arial Narrow" w:cs="Times New Roman"/>
                <w:lang w:val="en-US"/>
              </w:rPr>
              <w:t>Uganda</w:t>
            </w:r>
          </w:p>
        </w:tc>
        <w:tc>
          <w:tcPr>
            <w:tcW w:w="0" w:type="auto"/>
            <w:tcBorders>
              <w:left w:val="nil"/>
              <w:right w:val="nil"/>
            </w:tcBorders>
          </w:tcPr>
          <w:p w14:paraId="3C4722CD"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43/73 (58.9%)</w:t>
            </w:r>
          </w:p>
        </w:tc>
        <w:tc>
          <w:tcPr>
            <w:tcW w:w="0" w:type="auto"/>
            <w:tcBorders>
              <w:left w:val="nil"/>
              <w:right w:val="nil"/>
            </w:tcBorders>
          </w:tcPr>
          <w:p w14:paraId="100EEFB0"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53/106 (50%)</w:t>
            </w:r>
          </w:p>
        </w:tc>
        <w:tc>
          <w:tcPr>
            <w:tcW w:w="0" w:type="auto"/>
            <w:tcBorders>
              <w:left w:val="nil"/>
              <w:right w:val="nil"/>
            </w:tcBorders>
          </w:tcPr>
          <w:p w14:paraId="347803E9" w14:textId="0B01AB44"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-11.4 (-29.1 to 6.3)</w:t>
            </w:r>
          </w:p>
        </w:tc>
        <w:tc>
          <w:tcPr>
            <w:tcW w:w="0" w:type="auto"/>
            <w:tcBorders>
              <w:left w:val="nil"/>
              <w:right w:val="nil"/>
            </w:tcBorders>
          </w:tcPr>
          <w:p w14:paraId="280DE4EB" w14:textId="7DD6CCB4"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0.5 (0.2 to 1.4)</w:t>
            </w:r>
          </w:p>
        </w:tc>
        <w:tc>
          <w:tcPr>
            <w:tcW w:w="0" w:type="auto"/>
            <w:tcBorders>
              <w:left w:val="nil"/>
              <w:right w:val="nil"/>
            </w:tcBorders>
          </w:tcPr>
          <w:p w14:paraId="69707249"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0.219</w:t>
            </w:r>
          </w:p>
        </w:tc>
        <w:tc>
          <w:tcPr>
            <w:tcW w:w="0" w:type="auto"/>
            <w:tcBorders>
              <w:left w:val="nil"/>
              <w:right w:val="nil"/>
            </w:tcBorders>
          </w:tcPr>
          <w:p w14:paraId="19DD479E" w14:textId="77777777" w:rsidR="0074799A" w:rsidRPr="00B02CC0" w:rsidRDefault="0074799A" w:rsidP="0074799A">
            <w:pPr>
              <w:jc w:val="right"/>
              <w:rPr>
                <w:rFonts w:ascii="Arial Narrow" w:hAnsi="Arial Narrow" w:cs="Times New Roman"/>
                <w:lang w:val="en-US"/>
              </w:rPr>
            </w:pPr>
          </w:p>
        </w:tc>
        <w:tc>
          <w:tcPr>
            <w:tcW w:w="0" w:type="auto"/>
            <w:tcBorders>
              <w:left w:val="nil"/>
              <w:right w:val="nil"/>
            </w:tcBorders>
          </w:tcPr>
          <w:p w14:paraId="59113DDB"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0.24</w:t>
            </w:r>
          </w:p>
        </w:tc>
      </w:tr>
      <w:tr w:rsidR="0074799A" w:rsidRPr="00B02CC0" w14:paraId="3A3D611B" w14:textId="77777777" w:rsidTr="00A84E72">
        <w:tc>
          <w:tcPr>
            <w:tcW w:w="0" w:type="auto"/>
            <w:tcBorders>
              <w:left w:val="nil"/>
              <w:right w:val="nil"/>
            </w:tcBorders>
          </w:tcPr>
          <w:p w14:paraId="6FD7A581" w14:textId="77777777" w:rsidR="0074799A" w:rsidRPr="00B02CC0" w:rsidRDefault="0074799A" w:rsidP="0074799A">
            <w:pPr>
              <w:rPr>
                <w:rFonts w:ascii="Arial Narrow" w:hAnsi="Arial Narrow" w:cs="Times New Roman"/>
                <w:lang w:val="en-US"/>
              </w:rPr>
            </w:pPr>
            <w:r w:rsidRPr="00B02CC0">
              <w:rPr>
                <w:rFonts w:ascii="Arial Narrow" w:hAnsi="Arial Narrow" w:cs="Times New Roman"/>
                <w:lang w:val="en-US"/>
              </w:rPr>
              <w:t>IPD meta-analysis</w:t>
            </w:r>
          </w:p>
        </w:tc>
        <w:tc>
          <w:tcPr>
            <w:tcW w:w="0" w:type="auto"/>
            <w:tcBorders>
              <w:left w:val="nil"/>
              <w:right w:val="nil"/>
            </w:tcBorders>
          </w:tcPr>
          <w:p w14:paraId="3EF547A4"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136/359 (37.9%)</w:t>
            </w:r>
          </w:p>
        </w:tc>
        <w:tc>
          <w:tcPr>
            <w:tcW w:w="0" w:type="auto"/>
            <w:tcBorders>
              <w:left w:val="nil"/>
              <w:right w:val="nil"/>
            </w:tcBorders>
          </w:tcPr>
          <w:p w14:paraId="62CA2921"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144/430 (33.5%)</w:t>
            </w:r>
          </w:p>
        </w:tc>
        <w:tc>
          <w:tcPr>
            <w:tcW w:w="0" w:type="auto"/>
            <w:tcBorders>
              <w:left w:val="nil"/>
              <w:right w:val="nil"/>
            </w:tcBorders>
          </w:tcPr>
          <w:p w14:paraId="1B8FFAE5" w14:textId="5A13FE88"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-5.4% (-12.5 to 1.6)</w:t>
            </w:r>
          </w:p>
        </w:tc>
        <w:tc>
          <w:tcPr>
            <w:tcW w:w="0" w:type="auto"/>
            <w:tcBorders>
              <w:left w:val="nil"/>
              <w:right w:val="nil"/>
            </w:tcBorders>
          </w:tcPr>
          <w:p w14:paraId="0098CCEE" w14:textId="7B3AD87C"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0.7 (0.5 to 1.1)</w:t>
            </w:r>
          </w:p>
        </w:tc>
        <w:tc>
          <w:tcPr>
            <w:tcW w:w="0" w:type="auto"/>
            <w:tcBorders>
              <w:left w:val="nil"/>
              <w:right w:val="nil"/>
            </w:tcBorders>
          </w:tcPr>
          <w:p w14:paraId="23950454"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0.117</w:t>
            </w:r>
          </w:p>
        </w:tc>
        <w:tc>
          <w:tcPr>
            <w:tcW w:w="0" w:type="auto"/>
            <w:tcBorders>
              <w:left w:val="nil"/>
              <w:right w:val="nil"/>
            </w:tcBorders>
          </w:tcPr>
          <w:p w14:paraId="26D3D747"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0.33</w:t>
            </w:r>
          </w:p>
        </w:tc>
        <w:tc>
          <w:tcPr>
            <w:tcW w:w="0" w:type="auto"/>
            <w:tcBorders>
              <w:left w:val="nil"/>
              <w:right w:val="nil"/>
            </w:tcBorders>
          </w:tcPr>
          <w:p w14:paraId="27F6984C" w14:textId="77777777" w:rsidR="0074799A" w:rsidRPr="00B02CC0" w:rsidRDefault="0074799A" w:rsidP="0074799A">
            <w:pPr>
              <w:jc w:val="right"/>
              <w:rPr>
                <w:rFonts w:ascii="Arial Narrow" w:hAnsi="Arial Narrow" w:cs="Times New Roman"/>
                <w:lang w:val="en-US"/>
              </w:rPr>
            </w:pPr>
            <w:r w:rsidRPr="00B02CC0">
              <w:rPr>
                <w:rFonts w:ascii="Arial Narrow" w:hAnsi="Arial Narrow" w:cs="Times New Roman"/>
                <w:lang w:val="en-US"/>
              </w:rPr>
              <w:t>0.44</w:t>
            </w:r>
          </w:p>
        </w:tc>
      </w:tr>
    </w:tbl>
    <w:p w14:paraId="5BEB5DE3" w14:textId="77777777" w:rsidR="00B02CC0" w:rsidRPr="00B02CC0" w:rsidRDefault="00B02CC0" w:rsidP="00B02CC0">
      <w:pPr>
        <w:rPr>
          <w:rFonts w:ascii="Aptos" w:eastAsia="Aptos" w:hAnsi="Aptos" w:cs="Times New Roman"/>
          <w:lang w:val="en-US"/>
        </w:rPr>
      </w:pPr>
    </w:p>
    <w:p w14:paraId="093B8292" w14:textId="77777777" w:rsidR="00B02CC0" w:rsidRPr="00DF731F" w:rsidRDefault="00B02CC0">
      <w:pPr>
        <w:rPr>
          <w:rFonts w:ascii="Times New Roman" w:eastAsia="Aptos" w:hAnsi="Times New Roman" w:cs="Times New Roman"/>
          <w:b/>
          <w:bCs/>
          <w:lang w:val="en-US"/>
        </w:rPr>
      </w:pPr>
      <w:r w:rsidRPr="00DF731F">
        <w:rPr>
          <w:rFonts w:ascii="Times New Roman" w:eastAsia="Aptos" w:hAnsi="Times New Roman" w:cs="Times New Roman"/>
          <w:b/>
          <w:bCs/>
          <w:lang w:val="en-US"/>
        </w:rPr>
        <w:br w:type="page"/>
      </w:r>
    </w:p>
    <w:p w14:paraId="6F7DBFBA" w14:textId="0ED129C1" w:rsidR="00B02CC0" w:rsidRPr="00B02CC0" w:rsidRDefault="00B02CC0" w:rsidP="00B02CC0">
      <w:pPr>
        <w:spacing w:after="120" w:line="240" w:lineRule="auto"/>
        <w:rPr>
          <w:rFonts w:ascii="Times New Roman" w:eastAsia="Aptos" w:hAnsi="Times New Roman" w:cs="Times New Roman"/>
          <w:b/>
          <w:bCs/>
          <w:lang w:val="en-US"/>
        </w:rPr>
      </w:pPr>
      <w:r w:rsidRPr="00DF731F">
        <w:rPr>
          <w:rFonts w:ascii="Times New Roman" w:eastAsia="Aptos" w:hAnsi="Times New Roman" w:cs="Times New Roman"/>
          <w:b/>
          <w:bCs/>
          <w:lang w:val="en-US"/>
        </w:rPr>
        <w:t xml:space="preserve">Table S10g. </w:t>
      </w:r>
      <w:r w:rsidRPr="00B02CC0">
        <w:rPr>
          <w:rFonts w:ascii="Times New Roman" w:eastAsia="Aptos" w:hAnsi="Times New Roman" w:cs="Times New Roman"/>
          <w:b/>
          <w:bCs/>
          <w:lang w:val="en-US"/>
        </w:rPr>
        <w:t>Disadvantages considered</w:t>
      </w:r>
    </w:p>
    <w:tbl>
      <w:tblPr>
        <w:tblStyle w:val="TableGrid11"/>
        <w:tblW w:w="0" w:type="auto"/>
        <w:tblLook w:val="04A0" w:firstRow="1" w:lastRow="0" w:firstColumn="1" w:lastColumn="0" w:noHBand="0" w:noVBand="1"/>
      </w:tblPr>
      <w:tblGrid>
        <w:gridCol w:w="1680"/>
        <w:gridCol w:w="1590"/>
        <w:gridCol w:w="1981"/>
        <w:gridCol w:w="1901"/>
        <w:gridCol w:w="1390"/>
        <w:gridCol w:w="668"/>
        <w:gridCol w:w="568"/>
        <w:gridCol w:w="768"/>
      </w:tblGrid>
      <w:tr w:rsidR="00613F5A" w:rsidRPr="00B02CC0" w14:paraId="44336D83" w14:textId="77777777" w:rsidTr="00927982">
        <w:tc>
          <w:tcPr>
            <w:tcW w:w="0" w:type="auto"/>
            <w:tcBorders>
              <w:left w:val="nil"/>
              <w:bottom w:val="nil"/>
              <w:right w:val="nil"/>
            </w:tcBorders>
            <w:shd w:val="clear" w:color="auto" w:fill="B4C6E7" w:themeFill="accent1" w:themeFillTint="66"/>
          </w:tcPr>
          <w:p w14:paraId="463142D9" w14:textId="77777777" w:rsidR="00613F5A" w:rsidRPr="00B02CC0" w:rsidRDefault="00613F5A" w:rsidP="00613F5A">
            <w:pPr>
              <w:rPr>
                <w:rFonts w:ascii="Arial Narrow" w:hAnsi="Arial Narrow" w:cs="Times New Roman"/>
                <w:b/>
                <w:bCs/>
                <w:lang w:val="en-US"/>
              </w:rPr>
            </w:pPr>
          </w:p>
        </w:tc>
        <w:tc>
          <w:tcPr>
            <w:tcW w:w="0" w:type="auto"/>
            <w:tcBorders>
              <w:left w:val="nil"/>
              <w:bottom w:val="nil"/>
              <w:right w:val="nil"/>
            </w:tcBorders>
            <w:shd w:val="clear" w:color="auto" w:fill="B4C6E7" w:themeFill="accent1" w:themeFillTint="66"/>
          </w:tcPr>
          <w:p w14:paraId="6ADE5778" w14:textId="77777777" w:rsidR="00613F5A" w:rsidRPr="00B02CC0" w:rsidRDefault="00613F5A" w:rsidP="00613F5A">
            <w:pPr>
              <w:jc w:val="center"/>
              <w:rPr>
                <w:rFonts w:ascii="Arial Narrow" w:hAnsi="Arial Narrow" w:cs="Times New Roman"/>
                <w:b/>
                <w:bCs/>
                <w:lang w:val="en-US"/>
              </w:rPr>
            </w:pPr>
            <w:r w:rsidRPr="00B02CC0">
              <w:rPr>
                <w:rFonts w:ascii="Arial Narrow" w:hAnsi="Arial Narrow" w:cs="Times New Roman"/>
                <w:b/>
                <w:bCs/>
                <w:lang w:val="en-US"/>
              </w:rPr>
              <w:t>Control schools</w:t>
            </w:r>
          </w:p>
        </w:tc>
        <w:tc>
          <w:tcPr>
            <w:tcW w:w="0" w:type="auto"/>
            <w:tcBorders>
              <w:left w:val="nil"/>
              <w:bottom w:val="nil"/>
              <w:right w:val="nil"/>
            </w:tcBorders>
            <w:shd w:val="clear" w:color="auto" w:fill="B4C6E7" w:themeFill="accent1" w:themeFillTint="66"/>
          </w:tcPr>
          <w:p w14:paraId="6ECE9239" w14:textId="77777777" w:rsidR="00613F5A" w:rsidRPr="00B02CC0" w:rsidRDefault="00613F5A" w:rsidP="00613F5A">
            <w:pPr>
              <w:jc w:val="center"/>
              <w:rPr>
                <w:rFonts w:ascii="Arial Narrow" w:hAnsi="Arial Narrow" w:cs="Times New Roman"/>
                <w:b/>
                <w:bCs/>
                <w:lang w:val="en-US"/>
              </w:rPr>
            </w:pPr>
            <w:r w:rsidRPr="00B02CC0">
              <w:rPr>
                <w:rFonts w:ascii="Arial Narrow" w:hAnsi="Arial Narrow" w:cs="Times New Roman"/>
                <w:b/>
                <w:bCs/>
                <w:lang w:val="en-US"/>
              </w:rPr>
              <w:t>Intervention schools</w:t>
            </w:r>
          </w:p>
        </w:tc>
        <w:tc>
          <w:tcPr>
            <w:tcW w:w="0" w:type="auto"/>
            <w:tcBorders>
              <w:left w:val="nil"/>
              <w:bottom w:val="nil"/>
              <w:right w:val="nil"/>
            </w:tcBorders>
            <w:shd w:val="clear" w:color="auto" w:fill="B4C6E7" w:themeFill="accent1" w:themeFillTint="66"/>
          </w:tcPr>
          <w:p w14:paraId="201854BA" w14:textId="75819B2E" w:rsidR="00613F5A" w:rsidRPr="00B02CC0" w:rsidRDefault="00613F5A" w:rsidP="00613F5A">
            <w:pPr>
              <w:jc w:val="center"/>
              <w:rPr>
                <w:rFonts w:ascii="Arial Narrow" w:hAnsi="Arial Narrow" w:cs="Times New Roman"/>
                <w:b/>
                <w:bCs/>
                <w:lang w:val="en-US"/>
              </w:rPr>
            </w:pPr>
            <w:r w:rsidRPr="00B02CC0">
              <w:rPr>
                <w:rFonts w:ascii="Arial Narrow" w:hAnsi="Arial Narrow" w:cs="Times New Roman"/>
                <w:b/>
                <w:bCs/>
                <w:lang w:val="en-US"/>
              </w:rPr>
              <w:t>Adjusted difference</w:t>
            </w:r>
          </w:p>
        </w:tc>
        <w:tc>
          <w:tcPr>
            <w:tcW w:w="0" w:type="auto"/>
            <w:tcBorders>
              <w:left w:val="nil"/>
              <w:bottom w:val="nil"/>
              <w:right w:val="nil"/>
            </w:tcBorders>
            <w:shd w:val="clear" w:color="auto" w:fill="B4C6E7" w:themeFill="accent1" w:themeFillTint="66"/>
          </w:tcPr>
          <w:p w14:paraId="05CC89D3" w14:textId="57DBA366" w:rsidR="00613F5A" w:rsidRPr="00B02CC0" w:rsidRDefault="00613F5A" w:rsidP="00613F5A">
            <w:pPr>
              <w:jc w:val="center"/>
              <w:rPr>
                <w:rFonts w:ascii="Arial Narrow" w:hAnsi="Arial Narrow" w:cs="Times New Roman"/>
                <w:b/>
                <w:bCs/>
                <w:lang w:val="en-US"/>
              </w:rPr>
            </w:pPr>
            <w:r w:rsidRPr="00B02CC0">
              <w:rPr>
                <w:rFonts w:ascii="Arial Narrow" w:hAnsi="Arial Narrow" w:cs="Times New Roman"/>
                <w:b/>
                <w:bCs/>
                <w:lang w:val="en-US"/>
              </w:rPr>
              <w:t>Odds ratio</w:t>
            </w:r>
          </w:p>
        </w:tc>
        <w:tc>
          <w:tcPr>
            <w:tcW w:w="0" w:type="auto"/>
            <w:tcBorders>
              <w:left w:val="nil"/>
              <w:bottom w:val="nil"/>
              <w:right w:val="nil"/>
            </w:tcBorders>
            <w:shd w:val="clear" w:color="auto" w:fill="B4C6E7" w:themeFill="accent1" w:themeFillTint="66"/>
          </w:tcPr>
          <w:p w14:paraId="538A24DE" w14:textId="77777777" w:rsidR="00613F5A" w:rsidRPr="00B02CC0" w:rsidRDefault="00613F5A" w:rsidP="00613F5A">
            <w:pPr>
              <w:jc w:val="center"/>
              <w:rPr>
                <w:rFonts w:ascii="Arial Narrow" w:hAnsi="Arial Narrow" w:cs="Times New Roman"/>
                <w:b/>
                <w:bCs/>
                <w:lang w:val="en-US"/>
              </w:rPr>
            </w:pPr>
            <w:r w:rsidRPr="00B02CC0">
              <w:rPr>
                <w:rFonts w:ascii="Arial Narrow" w:hAnsi="Arial Narrow" w:cs="Times New Roman"/>
                <w:b/>
                <w:bCs/>
                <w:lang w:val="en-US"/>
              </w:rPr>
              <w:t>P</w:t>
            </w:r>
          </w:p>
        </w:tc>
        <w:tc>
          <w:tcPr>
            <w:tcW w:w="0" w:type="auto"/>
            <w:gridSpan w:val="2"/>
            <w:tcBorders>
              <w:left w:val="nil"/>
              <w:bottom w:val="nil"/>
              <w:right w:val="nil"/>
            </w:tcBorders>
            <w:shd w:val="clear" w:color="auto" w:fill="B4C6E7" w:themeFill="accent1" w:themeFillTint="66"/>
          </w:tcPr>
          <w:p w14:paraId="75B53807" w14:textId="77777777" w:rsidR="00613F5A" w:rsidRPr="00B02CC0" w:rsidRDefault="00613F5A" w:rsidP="00613F5A">
            <w:pPr>
              <w:jc w:val="center"/>
              <w:rPr>
                <w:rFonts w:ascii="Arial Narrow" w:hAnsi="Arial Narrow" w:cs="Times New Roman"/>
                <w:b/>
                <w:bCs/>
                <w:lang w:val="en-US"/>
              </w:rPr>
            </w:pPr>
            <w:r w:rsidRPr="00B02CC0">
              <w:rPr>
                <w:rFonts w:ascii="Arial Narrow" w:hAnsi="Arial Narrow" w:cs="Times New Roman"/>
                <w:b/>
                <w:bCs/>
                <w:lang w:val="en-US"/>
              </w:rPr>
              <w:t>ICC</w:t>
            </w:r>
          </w:p>
        </w:tc>
      </w:tr>
      <w:tr w:rsidR="00613F5A" w:rsidRPr="00B02CC0" w14:paraId="4CF1618F" w14:textId="77777777" w:rsidTr="00927982">
        <w:tc>
          <w:tcPr>
            <w:tcW w:w="0" w:type="auto"/>
            <w:tcBorders>
              <w:top w:val="nil"/>
              <w:left w:val="nil"/>
              <w:right w:val="nil"/>
            </w:tcBorders>
            <w:shd w:val="clear" w:color="auto" w:fill="B4C6E7" w:themeFill="accent1" w:themeFillTint="66"/>
          </w:tcPr>
          <w:p w14:paraId="03FD15EE" w14:textId="77777777" w:rsidR="00613F5A" w:rsidRPr="00B02CC0" w:rsidRDefault="00613F5A" w:rsidP="00613F5A">
            <w:pPr>
              <w:rPr>
                <w:rFonts w:ascii="Arial Narrow" w:hAnsi="Arial Narrow" w:cs="Times New Roman"/>
                <w:lang w:val="en-US"/>
              </w:rPr>
            </w:pPr>
          </w:p>
        </w:tc>
        <w:tc>
          <w:tcPr>
            <w:tcW w:w="0" w:type="auto"/>
            <w:tcBorders>
              <w:top w:val="nil"/>
              <w:left w:val="nil"/>
              <w:right w:val="nil"/>
            </w:tcBorders>
            <w:shd w:val="clear" w:color="auto" w:fill="B4C6E7" w:themeFill="accent1" w:themeFillTint="66"/>
          </w:tcPr>
          <w:p w14:paraId="1F3F0F0C" w14:textId="77777777" w:rsidR="00613F5A" w:rsidRPr="00B02CC0" w:rsidRDefault="00613F5A" w:rsidP="00613F5A">
            <w:pPr>
              <w:jc w:val="center"/>
              <w:rPr>
                <w:rFonts w:ascii="Arial Narrow" w:hAnsi="Arial Narrow" w:cs="Times New Roman"/>
                <w:lang w:val="en-US"/>
              </w:rPr>
            </w:pPr>
            <w:r w:rsidRPr="00B02CC0">
              <w:rPr>
                <w:rFonts w:ascii="Arial Narrow" w:hAnsi="Arial Narrow" w:cs="Times New Roman"/>
                <w:lang w:val="en-US"/>
              </w:rPr>
              <w:t>N (%)</w:t>
            </w:r>
          </w:p>
        </w:tc>
        <w:tc>
          <w:tcPr>
            <w:tcW w:w="0" w:type="auto"/>
            <w:tcBorders>
              <w:top w:val="nil"/>
              <w:left w:val="nil"/>
              <w:right w:val="nil"/>
            </w:tcBorders>
            <w:shd w:val="clear" w:color="auto" w:fill="B4C6E7" w:themeFill="accent1" w:themeFillTint="66"/>
          </w:tcPr>
          <w:p w14:paraId="5131130E" w14:textId="77777777" w:rsidR="00613F5A" w:rsidRPr="00B02CC0" w:rsidRDefault="00613F5A" w:rsidP="00613F5A">
            <w:pPr>
              <w:jc w:val="center"/>
              <w:rPr>
                <w:rFonts w:ascii="Arial Narrow" w:hAnsi="Arial Narrow" w:cs="Times New Roman"/>
                <w:lang w:val="en-US"/>
              </w:rPr>
            </w:pPr>
            <w:r w:rsidRPr="00B02CC0">
              <w:rPr>
                <w:rFonts w:ascii="Arial Narrow" w:hAnsi="Arial Narrow" w:cs="Times New Roman"/>
                <w:lang w:val="en-US"/>
              </w:rPr>
              <w:t>N (%)</w:t>
            </w:r>
          </w:p>
        </w:tc>
        <w:tc>
          <w:tcPr>
            <w:tcW w:w="0" w:type="auto"/>
            <w:tcBorders>
              <w:top w:val="nil"/>
              <w:left w:val="nil"/>
              <w:right w:val="nil"/>
            </w:tcBorders>
            <w:shd w:val="clear" w:color="auto" w:fill="B4C6E7" w:themeFill="accent1" w:themeFillTint="66"/>
          </w:tcPr>
          <w:p w14:paraId="5531A838" w14:textId="77777777" w:rsidR="00613F5A" w:rsidRPr="00B02CC0" w:rsidRDefault="00613F5A" w:rsidP="00613F5A">
            <w:pPr>
              <w:jc w:val="center"/>
              <w:rPr>
                <w:rFonts w:ascii="Arial Narrow" w:hAnsi="Arial Narrow" w:cs="Times New Roman"/>
                <w:lang w:val="en-US"/>
              </w:rPr>
            </w:pPr>
          </w:p>
        </w:tc>
        <w:tc>
          <w:tcPr>
            <w:tcW w:w="0" w:type="auto"/>
            <w:tcBorders>
              <w:top w:val="nil"/>
              <w:left w:val="nil"/>
              <w:right w:val="nil"/>
            </w:tcBorders>
            <w:shd w:val="clear" w:color="auto" w:fill="B4C6E7" w:themeFill="accent1" w:themeFillTint="66"/>
          </w:tcPr>
          <w:p w14:paraId="62B4D5CD" w14:textId="607720C9" w:rsidR="00613F5A" w:rsidRPr="00B02CC0" w:rsidRDefault="00613F5A" w:rsidP="00613F5A">
            <w:pPr>
              <w:jc w:val="center"/>
              <w:rPr>
                <w:rFonts w:ascii="Arial Narrow" w:hAnsi="Arial Narrow" w:cs="Times New Roman"/>
                <w:lang w:val="en-US"/>
              </w:rPr>
            </w:pPr>
          </w:p>
        </w:tc>
        <w:tc>
          <w:tcPr>
            <w:tcW w:w="0" w:type="auto"/>
            <w:tcBorders>
              <w:top w:val="nil"/>
              <w:left w:val="nil"/>
              <w:right w:val="nil"/>
            </w:tcBorders>
            <w:shd w:val="clear" w:color="auto" w:fill="B4C6E7" w:themeFill="accent1" w:themeFillTint="66"/>
          </w:tcPr>
          <w:p w14:paraId="6269E0F8" w14:textId="77777777" w:rsidR="00613F5A" w:rsidRPr="00B02CC0" w:rsidRDefault="00613F5A" w:rsidP="00613F5A">
            <w:pPr>
              <w:jc w:val="center"/>
              <w:rPr>
                <w:rFonts w:ascii="Arial Narrow" w:hAnsi="Arial Narrow" w:cs="Times New Roman"/>
                <w:lang w:val="en-US"/>
              </w:rPr>
            </w:pPr>
          </w:p>
        </w:tc>
        <w:tc>
          <w:tcPr>
            <w:tcW w:w="0" w:type="auto"/>
            <w:tcBorders>
              <w:top w:val="nil"/>
              <w:left w:val="nil"/>
              <w:right w:val="nil"/>
            </w:tcBorders>
            <w:shd w:val="clear" w:color="auto" w:fill="B4C6E7" w:themeFill="accent1" w:themeFillTint="66"/>
          </w:tcPr>
          <w:p w14:paraId="12E86A14" w14:textId="77777777" w:rsidR="00613F5A" w:rsidRPr="00B02CC0" w:rsidRDefault="00613F5A" w:rsidP="00613F5A">
            <w:pPr>
              <w:jc w:val="center"/>
              <w:rPr>
                <w:rFonts w:ascii="Arial Narrow" w:hAnsi="Arial Narrow" w:cs="Times New Roman"/>
                <w:lang w:val="en-US"/>
              </w:rPr>
            </w:pPr>
            <w:r w:rsidRPr="00B02CC0">
              <w:rPr>
                <w:rFonts w:ascii="Arial Narrow" w:hAnsi="Arial Narrow" w:cs="Times New Roman"/>
                <w:lang w:val="en-US"/>
              </w:rPr>
              <w:t>Trial</w:t>
            </w:r>
          </w:p>
        </w:tc>
        <w:tc>
          <w:tcPr>
            <w:tcW w:w="0" w:type="auto"/>
            <w:tcBorders>
              <w:top w:val="nil"/>
              <w:left w:val="nil"/>
              <w:right w:val="nil"/>
            </w:tcBorders>
            <w:shd w:val="clear" w:color="auto" w:fill="B4C6E7" w:themeFill="accent1" w:themeFillTint="66"/>
          </w:tcPr>
          <w:p w14:paraId="793A4EE3" w14:textId="77777777" w:rsidR="00613F5A" w:rsidRPr="00B02CC0" w:rsidRDefault="00613F5A" w:rsidP="00613F5A">
            <w:pPr>
              <w:jc w:val="center"/>
              <w:rPr>
                <w:rFonts w:ascii="Arial Narrow" w:hAnsi="Arial Narrow" w:cs="Times New Roman"/>
                <w:lang w:val="en-US"/>
              </w:rPr>
            </w:pPr>
            <w:r w:rsidRPr="00B02CC0">
              <w:rPr>
                <w:rFonts w:ascii="Arial Narrow" w:hAnsi="Arial Narrow" w:cs="Times New Roman"/>
                <w:lang w:val="en-US"/>
              </w:rPr>
              <w:t>School</w:t>
            </w:r>
          </w:p>
        </w:tc>
      </w:tr>
      <w:tr w:rsidR="00613F5A" w:rsidRPr="00B02CC0" w14:paraId="5E4D577D" w14:textId="77777777" w:rsidTr="002A3823">
        <w:tc>
          <w:tcPr>
            <w:tcW w:w="0" w:type="auto"/>
            <w:tcBorders>
              <w:left w:val="nil"/>
              <w:right w:val="nil"/>
            </w:tcBorders>
          </w:tcPr>
          <w:p w14:paraId="633897F8" w14:textId="77777777" w:rsidR="00613F5A" w:rsidRPr="00B02CC0" w:rsidRDefault="00613F5A" w:rsidP="00613F5A">
            <w:pPr>
              <w:rPr>
                <w:rFonts w:ascii="Arial Narrow" w:hAnsi="Arial Narrow" w:cs="Times New Roman"/>
                <w:lang w:val="en-US"/>
              </w:rPr>
            </w:pPr>
            <w:r w:rsidRPr="00B02CC0">
              <w:rPr>
                <w:rFonts w:ascii="Arial Narrow" w:hAnsi="Arial Narrow" w:cs="Times New Roman"/>
                <w:lang w:val="en-US"/>
              </w:rPr>
              <w:t>Kenya</w:t>
            </w:r>
          </w:p>
        </w:tc>
        <w:tc>
          <w:tcPr>
            <w:tcW w:w="0" w:type="auto"/>
            <w:tcBorders>
              <w:left w:val="nil"/>
              <w:right w:val="nil"/>
            </w:tcBorders>
          </w:tcPr>
          <w:p w14:paraId="0D2AE9F3"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75/186 (40.3%)</w:t>
            </w:r>
          </w:p>
        </w:tc>
        <w:tc>
          <w:tcPr>
            <w:tcW w:w="0" w:type="auto"/>
            <w:tcBorders>
              <w:left w:val="nil"/>
              <w:right w:val="nil"/>
            </w:tcBorders>
          </w:tcPr>
          <w:p w14:paraId="425DD57C"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104/203 (51.2%)</w:t>
            </w:r>
          </w:p>
        </w:tc>
        <w:tc>
          <w:tcPr>
            <w:tcW w:w="0" w:type="auto"/>
            <w:tcBorders>
              <w:left w:val="nil"/>
              <w:right w:val="nil"/>
            </w:tcBorders>
          </w:tcPr>
          <w:p w14:paraId="7E26C931" w14:textId="082B2E13"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12.0% (-0.3 to 24.4)</w:t>
            </w:r>
          </w:p>
        </w:tc>
        <w:tc>
          <w:tcPr>
            <w:tcW w:w="0" w:type="auto"/>
            <w:tcBorders>
              <w:left w:val="nil"/>
              <w:right w:val="nil"/>
            </w:tcBorders>
          </w:tcPr>
          <w:p w14:paraId="24D3D775" w14:textId="6D0F4714"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1.7 (1.0 to 3.1)</w:t>
            </w:r>
          </w:p>
        </w:tc>
        <w:tc>
          <w:tcPr>
            <w:tcW w:w="0" w:type="auto"/>
            <w:tcBorders>
              <w:left w:val="nil"/>
              <w:right w:val="nil"/>
            </w:tcBorders>
          </w:tcPr>
          <w:p w14:paraId="2BC22410"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0.061</w:t>
            </w:r>
          </w:p>
        </w:tc>
        <w:tc>
          <w:tcPr>
            <w:tcW w:w="0" w:type="auto"/>
            <w:tcBorders>
              <w:left w:val="nil"/>
              <w:right w:val="nil"/>
            </w:tcBorders>
          </w:tcPr>
          <w:p w14:paraId="51EE47AA" w14:textId="77777777" w:rsidR="00613F5A" w:rsidRPr="00B02CC0" w:rsidRDefault="00613F5A" w:rsidP="00613F5A">
            <w:pPr>
              <w:jc w:val="right"/>
              <w:rPr>
                <w:rFonts w:ascii="Arial Narrow" w:hAnsi="Arial Narrow" w:cs="Times New Roman"/>
                <w:lang w:val="en-US"/>
              </w:rPr>
            </w:pPr>
          </w:p>
        </w:tc>
        <w:tc>
          <w:tcPr>
            <w:tcW w:w="0" w:type="auto"/>
            <w:tcBorders>
              <w:left w:val="nil"/>
              <w:right w:val="nil"/>
            </w:tcBorders>
          </w:tcPr>
          <w:p w14:paraId="3D401408"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0.17</w:t>
            </w:r>
          </w:p>
        </w:tc>
      </w:tr>
      <w:tr w:rsidR="00613F5A" w:rsidRPr="00B02CC0" w14:paraId="4B8B0CB9" w14:textId="77777777" w:rsidTr="002A3823">
        <w:tc>
          <w:tcPr>
            <w:tcW w:w="0" w:type="auto"/>
            <w:tcBorders>
              <w:left w:val="nil"/>
              <w:right w:val="nil"/>
            </w:tcBorders>
          </w:tcPr>
          <w:p w14:paraId="5822356B" w14:textId="77777777" w:rsidR="00613F5A" w:rsidRPr="00B02CC0" w:rsidRDefault="00613F5A" w:rsidP="00613F5A">
            <w:pPr>
              <w:rPr>
                <w:rFonts w:ascii="Arial Narrow" w:hAnsi="Arial Narrow" w:cs="Times New Roman"/>
                <w:lang w:val="en-US"/>
              </w:rPr>
            </w:pPr>
            <w:r w:rsidRPr="00B02CC0">
              <w:rPr>
                <w:rFonts w:ascii="Arial Narrow" w:hAnsi="Arial Narrow" w:cs="Times New Roman"/>
                <w:lang w:val="en-US"/>
              </w:rPr>
              <w:t>Rwanda</w:t>
            </w:r>
          </w:p>
        </w:tc>
        <w:tc>
          <w:tcPr>
            <w:tcW w:w="0" w:type="auto"/>
            <w:tcBorders>
              <w:left w:val="nil"/>
              <w:right w:val="nil"/>
            </w:tcBorders>
          </w:tcPr>
          <w:p w14:paraId="33683000"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10/100 (10.0%)</w:t>
            </w:r>
          </w:p>
        </w:tc>
        <w:tc>
          <w:tcPr>
            <w:tcW w:w="0" w:type="auto"/>
            <w:tcBorders>
              <w:left w:val="nil"/>
              <w:right w:val="nil"/>
            </w:tcBorders>
          </w:tcPr>
          <w:p w14:paraId="3F063994"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14/122 (11.5%)</w:t>
            </w:r>
          </w:p>
        </w:tc>
        <w:tc>
          <w:tcPr>
            <w:tcW w:w="0" w:type="auto"/>
            <w:tcBorders>
              <w:left w:val="nil"/>
              <w:right w:val="nil"/>
            </w:tcBorders>
          </w:tcPr>
          <w:p w14:paraId="1AA4D4C5" w14:textId="7B9333D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1.7 % (-7.2 to 10.6)</w:t>
            </w:r>
          </w:p>
        </w:tc>
        <w:tc>
          <w:tcPr>
            <w:tcW w:w="0" w:type="auto"/>
            <w:tcBorders>
              <w:left w:val="nil"/>
              <w:right w:val="nil"/>
            </w:tcBorders>
          </w:tcPr>
          <w:p w14:paraId="6CDBCAD7" w14:textId="3101519D"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1.2 (0.4 to 3.3)</w:t>
            </w:r>
          </w:p>
        </w:tc>
        <w:tc>
          <w:tcPr>
            <w:tcW w:w="0" w:type="auto"/>
            <w:tcBorders>
              <w:left w:val="nil"/>
              <w:right w:val="nil"/>
            </w:tcBorders>
          </w:tcPr>
          <w:p w14:paraId="1F81A8CD"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0.710</w:t>
            </w:r>
          </w:p>
        </w:tc>
        <w:tc>
          <w:tcPr>
            <w:tcW w:w="0" w:type="auto"/>
            <w:tcBorders>
              <w:left w:val="nil"/>
              <w:right w:val="nil"/>
            </w:tcBorders>
          </w:tcPr>
          <w:p w14:paraId="4C358927" w14:textId="77777777" w:rsidR="00613F5A" w:rsidRPr="00B02CC0" w:rsidRDefault="00613F5A" w:rsidP="00613F5A">
            <w:pPr>
              <w:jc w:val="right"/>
              <w:rPr>
                <w:rFonts w:ascii="Arial Narrow" w:hAnsi="Arial Narrow" w:cs="Times New Roman"/>
                <w:lang w:val="en-US"/>
              </w:rPr>
            </w:pPr>
          </w:p>
        </w:tc>
        <w:tc>
          <w:tcPr>
            <w:tcW w:w="0" w:type="auto"/>
            <w:tcBorders>
              <w:left w:val="nil"/>
              <w:right w:val="nil"/>
            </w:tcBorders>
          </w:tcPr>
          <w:p w14:paraId="3CDB7E5A"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0.17</w:t>
            </w:r>
          </w:p>
        </w:tc>
      </w:tr>
      <w:tr w:rsidR="00613F5A" w:rsidRPr="00B02CC0" w14:paraId="7422C00E" w14:textId="77777777" w:rsidTr="002A3823">
        <w:tc>
          <w:tcPr>
            <w:tcW w:w="0" w:type="auto"/>
            <w:tcBorders>
              <w:left w:val="nil"/>
              <w:right w:val="nil"/>
            </w:tcBorders>
          </w:tcPr>
          <w:p w14:paraId="307400BB" w14:textId="77777777" w:rsidR="00613F5A" w:rsidRPr="00B02CC0" w:rsidRDefault="00613F5A" w:rsidP="00613F5A">
            <w:pPr>
              <w:rPr>
                <w:rFonts w:ascii="Arial Narrow" w:hAnsi="Arial Narrow" w:cs="Times New Roman"/>
                <w:lang w:val="en-US"/>
              </w:rPr>
            </w:pPr>
            <w:r w:rsidRPr="00B02CC0">
              <w:rPr>
                <w:rFonts w:ascii="Arial Narrow" w:hAnsi="Arial Narrow" w:cs="Times New Roman"/>
                <w:lang w:val="en-US"/>
              </w:rPr>
              <w:t>Uganda</w:t>
            </w:r>
          </w:p>
        </w:tc>
        <w:tc>
          <w:tcPr>
            <w:tcW w:w="0" w:type="auto"/>
            <w:tcBorders>
              <w:left w:val="nil"/>
              <w:right w:val="nil"/>
            </w:tcBorders>
          </w:tcPr>
          <w:p w14:paraId="6D4CD282"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25/74 (33.8%)</w:t>
            </w:r>
          </w:p>
        </w:tc>
        <w:tc>
          <w:tcPr>
            <w:tcW w:w="0" w:type="auto"/>
            <w:tcBorders>
              <w:left w:val="nil"/>
              <w:right w:val="nil"/>
            </w:tcBorders>
          </w:tcPr>
          <w:p w14:paraId="3734B77E"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50/121 (41.3%)</w:t>
            </w:r>
          </w:p>
        </w:tc>
        <w:tc>
          <w:tcPr>
            <w:tcW w:w="0" w:type="auto"/>
            <w:tcBorders>
              <w:left w:val="nil"/>
              <w:right w:val="nil"/>
            </w:tcBorders>
          </w:tcPr>
          <w:p w14:paraId="08A69FB2" w14:textId="5938AE00"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7.3% (-11.1 to 25.8)</w:t>
            </w:r>
          </w:p>
        </w:tc>
        <w:tc>
          <w:tcPr>
            <w:tcW w:w="0" w:type="auto"/>
            <w:tcBorders>
              <w:left w:val="nil"/>
              <w:right w:val="nil"/>
            </w:tcBorders>
          </w:tcPr>
          <w:p w14:paraId="7C7036C2" w14:textId="40835026"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1.6 (0.5 to 5.5)</w:t>
            </w:r>
          </w:p>
        </w:tc>
        <w:tc>
          <w:tcPr>
            <w:tcW w:w="0" w:type="auto"/>
            <w:tcBorders>
              <w:left w:val="nil"/>
              <w:right w:val="nil"/>
            </w:tcBorders>
          </w:tcPr>
          <w:p w14:paraId="0EF12AEE"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0.443</w:t>
            </w:r>
          </w:p>
        </w:tc>
        <w:tc>
          <w:tcPr>
            <w:tcW w:w="0" w:type="auto"/>
            <w:tcBorders>
              <w:left w:val="nil"/>
              <w:right w:val="nil"/>
            </w:tcBorders>
          </w:tcPr>
          <w:p w14:paraId="55089525" w14:textId="77777777" w:rsidR="00613F5A" w:rsidRPr="00B02CC0" w:rsidRDefault="00613F5A" w:rsidP="00613F5A">
            <w:pPr>
              <w:jc w:val="right"/>
              <w:rPr>
                <w:rFonts w:ascii="Arial Narrow" w:hAnsi="Arial Narrow" w:cs="Times New Roman"/>
                <w:lang w:val="en-US"/>
              </w:rPr>
            </w:pPr>
          </w:p>
        </w:tc>
        <w:tc>
          <w:tcPr>
            <w:tcW w:w="0" w:type="auto"/>
            <w:tcBorders>
              <w:left w:val="nil"/>
              <w:right w:val="nil"/>
            </w:tcBorders>
          </w:tcPr>
          <w:p w14:paraId="454E9E7B"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0.48</w:t>
            </w:r>
          </w:p>
        </w:tc>
      </w:tr>
      <w:tr w:rsidR="00613F5A" w:rsidRPr="00B02CC0" w14:paraId="76ECC3A7" w14:textId="77777777" w:rsidTr="002A3823">
        <w:tc>
          <w:tcPr>
            <w:tcW w:w="0" w:type="auto"/>
            <w:tcBorders>
              <w:left w:val="nil"/>
              <w:right w:val="nil"/>
            </w:tcBorders>
          </w:tcPr>
          <w:p w14:paraId="742EBE16" w14:textId="77777777" w:rsidR="00613F5A" w:rsidRPr="00B02CC0" w:rsidRDefault="00613F5A" w:rsidP="00613F5A">
            <w:pPr>
              <w:rPr>
                <w:rFonts w:ascii="Arial Narrow" w:hAnsi="Arial Narrow" w:cs="Times New Roman"/>
                <w:lang w:val="en-US"/>
              </w:rPr>
            </w:pPr>
            <w:r w:rsidRPr="00B02CC0">
              <w:rPr>
                <w:rFonts w:ascii="Arial Narrow" w:hAnsi="Arial Narrow" w:cs="Times New Roman"/>
                <w:lang w:val="en-US"/>
              </w:rPr>
              <w:t>IPD meta-analysis</w:t>
            </w:r>
          </w:p>
        </w:tc>
        <w:tc>
          <w:tcPr>
            <w:tcW w:w="0" w:type="auto"/>
            <w:tcBorders>
              <w:left w:val="nil"/>
              <w:right w:val="nil"/>
            </w:tcBorders>
          </w:tcPr>
          <w:p w14:paraId="403F4C80"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110/360 (30.6%)</w:t>
            </w:r>
          </w:p>
        </w:tc>
        <w:tc>
          <w:tcPr>
            <w:tcW w:w="0" w:type="auto"/>
            <w:tcBorders>
              <w:left w:val="nil"/>
              <w:right w:val="nil"/>
            </w:tcBorders>
          </w:tcPr>
          <w:p w14:paraId="5766A3BD"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168/446 (37.7%)</w:t>
            </w:r>
          </w:p>
        </w:tc>
        <w:tc>
          <w:tcPr>
            <w:tcW w:w="0" w:type="auto"/>
            <w:tcBorders>
              <w:left w:val="nil"/>
              <w:right w:val="nil"/>
            </w:tcBorders>
          </w:tcPr>
          <w:p w14:paraId="3D82E885" w14:textId="6E78093E"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7.3% (-0.5 to 15.1)</w:t>
            </w:r>
          </w:p>
        </w:tc>
        <w:tc>
          <w:tcPr>
            <w:tcW w:w="0" w:type="auto"/>
            <w:tcBorders>
              <w:left w:val="nil"/>
              <w:right w:val="nil"/>
            </w:tcBorders>
          </w:tcPr>
          <w:p w14:paraId="17A47051" w14:textId="7B4913A0"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1.6 (1.0 to 2.6)</w:t>
            </w:r>
          </w:p>
        </w:tc>
        <w:tc>
          <w:tcPr>
            <w:tcW w:w="0" w:type="auto"/>
            <w:tcBorders>
              <w:left w:val="nil"/>
              <w:right w:val="nil"/>
            </w:tcBorders>
          </w:tcPr>
          <w:p w14:paraId="28E4E7AE"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0.060</w:t>
            </w:r>
          </w:p>
        </w:tc>
        <w:tc>
          <w:tcPr>
            <w:tcW w:w="0" w:type="auto"/>
            <w:tcBorders>
              <w:left w:val="nil"/>
              <w:right w:val="nil"/>
            </w:tcBorders>
          </w:tcPr>
          <w:p w14:paraId="7098BFC5"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0.17</w:t>
            </w:r>
          </w:p>
        </w:tc>
        <w:tc>
          <w:tcPr>
            <w:tcW w:w="0" w:type="auto"/>
            <w:tcBorders>
              <w:left w:val="nil"/>
              <w:right w:val="nil"/>
            </w:tcBorders>
          </w:tcPr>
          <w:p w14:paraId="2F01E64C"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0.38</w:t>
            </w:r>
          </w:p>
        </w:tc>
      </w:tr>
    </w:tbl>
    <w:p w14:paraId="741AD9E5" w14:textId="77777777" w:rsidR="00B02CC0" w:rsidRPr="00B02CC0" w:rsidRDefault="00B02CC0" w:rsidP="00B02CC0">
      <w:pPr>
        <w:rPr>
          <w:rFonts w:ascii="Aptos" w:eastAsia="Aptos" w:hAnsi="Aptos" w:cs="Times New Roman"/>
          <w:lang w:val="en-US"/>
        </w:rPr>
      </w:pPr>
    </w:p>
    <w:p w14:paraId="45262CB0" w14:textId="77777777" w:rsidR="00B02CC0" w:rsidRPr="00B02CC0" w:rsidRDefault="00B02CC0" w:rsidP="00B02CC0">
      <w:pPr>
        <w:rPr>
          <w:rFonts w:ascii="Aptos" w:eastAsia="Aptos" w:hAnsi="Aptos" w:cs="Times New Roman"/>
          <w:lang w:val="en-US"/>
        </w:rPr>
      </w:pPr>
    </w:p>
    <w:p w14:paraId="648D3793" w14:textId="7F3C0FDD" w:rsidR="00B02CC0" w:rsidRPr="00B02CC0" w:rsidRDefault="00B02CC0" w:rsidP="00B02CC0">
      <w:pPr>
        <w:spacing w:after="120" w:line="240" w:lineRule="auto"/>
        <w:rPr>
          <w:rFonts w:ascii="Times New Roman" w:eastAsia="Aptos" w:hAnsi="Times New Roman" w:cs="Times New Roman"/>
          <w:b/>
          <w:bCs/>
          <w:lang w:val="en-US"/>
        </w:rPr>
      </w:pPr>
      <w:r w:rsidRPr="00DF731F">
        <w:rPr>
          <w:rFonts w:ascii="Times New Roman" w:eastAsia="Aptos" w:hAnsi="Times New Roman" w:cs="Times New Roman"/>
          <w:b/>
          <w:bCs/>
          <w:lang w:val="en-US"/>
        </w:rPr>
        <w:t xml:space="preserve">Table S10h. </w:t>
      </w:r>
      <w:r w:rsidRPr="00B02CC0">
        <w:rPr>
          <w:rFonts w:ascii="Times New Roman" w:eastAsia="Aptos" w:hAnsi="Times New Roman" w:cs="Times New Roman"/>
          <w:b/>
          <w:bCs/>
          <w:lang w:val="en-US"/>
        </w:rPr>
        <w:t>Personal experience considered</w:t>
      </w:r>
    </w:p>
    <w:tbl>
      <w:tblPr>
        <w:tblStyle w:val="TableGrid11"/>
        <w:tblW w:w="0" w:type="auto"/>
        <w:tblLook w:val="04A0" w:firstRow="1" w:lastRow="0" w:firstColumn="1" w:lastColumn="0" w:noHBand="0" w:noVBand="1"/>
      </w:tblPr>
      <w:tblGrid>
        <w:gridCol w:w="1680"/>
        <w:gridCol w:w="1590"/>
        <w:gridCol w:w="1981"/>
        <w:gridCol w:w="1901"/>
        <w:gridCol w:w="1390"/>
        <w:gridCol w:w="668"/>
        <w:gridCol w:w="568"/>
        <w:gridCol w:w="768"/>
      </w:tblGrid>
      <w:tr w:rsidR="00613F5A" w:rsidRPr="00B02CC0" w14:paraId="40AADD82" w14:textId="77777777" w:rsidTr="00927982">
        <w:tc>
          <w:tcPr>
            <w:tcW w:w="0" w:type="auto"/>
            <w:tcBorders>
              <w:left w:val="nil"/>
              <w:bottom w:val="nil"/>
              <w:right w:val="nil"/>
            </w:tcBorders>
            <w:shd w:val="clear" w:color="auto" w:fill="B4C6E7" w:themeFill="accent1" w:themeFillTint="66"/>
          </w:tcPr>
          <w:p w14:paraId="1899E1DD" w14:textId="77777777" w:rsidR="00613F5A" w:rsidRPr="00B02CC0" w:rsidRDefault="00613F5A" w:rsidP="00613F5A">
            <w:pPr>
              <w:rPr>
                <w:rFonts w:ascii="Arial Narrow" w:hAnsi="Arial Narrow" w:cs="Times New Roman"/>
                <w:b/>
                <w:bCs/>
                <w:lang w:val="en-US"/>
              </w:rPr>
            </w:pPr>
          </w:p>
        </w:tc>
        <w:tc>
          <w:tcPr>
            <w:tcW w:w="0" w:type="auto"/>
            <w:tcBorders>
              <w:left w:val="nil"/>
              <w:bottom w:val="nil"/>
              <w:right w:val="nil"/>
            </w:tcBorders>
            <w:shd w:val="clear" w:color="auto" w:fill="B4C6E7" w:themeFill="accent1" w:themeFillTint="66"/>
          </w:tcPr>
          <w:p w14:paraId="627A9E7E" w14:textId="77777777" w:rsidR="00613F5A" w:rsidRPr="00B02CC0" w:rsidRDefault="00613F5A" w:rsidP="00613F5A">
            <w:pPr>
              <w:jc w:val="center"/>
              <w:rPr>
                <w:rFonts w:ascii="Arial Narrow" w:hAnsi="Arial Narrow" w:cs="Times New Roman"/>
                <w:b/>
                <w:bCs/>
                <w:lang w:val="en-US"/>
              </w:rPr>
            </w:pPr>
            <w:r w:rsidRPr="00B02CC0">
              <w:rPr>
                <w:rFonts w:ascii="Arial Narrow" w:hAnsi="Arial Narrow" w:cs="Times New Roman"/>
                <w:b/>
                <w:bCs/>
                <w:lang w:val="en-US"/>
              </w:rPr>
              <w:t>Control schools</w:t>
            </w:r>
          </w:p>
        </w:tc>
        <w:tc>
          <w:tcPr>
            <w:tcW w:w="0" w:type="auto"/>
            <w:tcBorders>
              <w:left w:val="nil"/>
              <w:bottom w:val="nil"/>
              <w:right w:val="nil"/>
            </w:tcBorders>
            <w:shd w:val="clear" w:color="auto" w:fill="B4C6E7" w:themeFill="accent1" w:themeFillTint="66"/>
          </w:tcPr>
          <w:p w14:paraId="151F455B" w14:textId="77777777" w:rsidR="00613F5A" w:rsidRPr="00B02CC0" w:rsidRDefault="00613F5A" w:rsidP="00613F5A">
            <w:pPr>
              <w:jc w:val="center"/>
              <w:rPr>
                <w:rFonts w:ascii="Arial Narrow" w:hAnsi="Arial Narrow" w:cs="Times New Roman"/>
                <w:b/>
                <w:bCs/>
                <w:lang w:val="en-US"/>
              </w:rPr>
            </w:pPr>
            <w:r w:rsidRPr="00B02CC0">
              <w:rPr>
                <w:rFonts w:ascii="Arial Narrow" w:hAnsi="Arial Narrow" w:cs="Times New Roman"/>
                <w:b/>
                <w:bCs/>
                <w:lang w:val="en-US"/>
              </w:rPr>
              <w:t>Intervention schools</w:t>
            </w:r>
          </w:p>
        </w:tc>
        <w:tc>
          <w:tcPr>
            <w:tcW w:w="0" w:type="auto"/>
            <w:tcBorders>
              <w:left w:val="nil"/>
              <w:bottom w:val="nil"/>
              <w:right w:val="nil"/>
            </w:tcBorders>
            <w:shd w:val="clear" w:color="auto" w:fill="B4C6E7" w:themeFill="accent1" w:themeFillTint="66"/>
          </w:tcPr>
          <w:p w14:paraId="16754FF1" w14:textId="152D6F7D" w:rsidR="00613F5A" w:rsidRPr="00B02CC0" w:rsidRDefault="00613F5A" w:rsidP="00613F5A">
            <w:pPr>
              <w:jc w:val="center"/>
              <w:rPr>
                <w:rFonts w:ascii="Arial Narrow" w:hAnsi="Arial Narrow" w:cs="Times New Roman"/>
                <w:b/>
                <w:bCs/>
                <w:lang w:val="en-US"/>
              </w:rPr>
            </w:pPr>
            <w:r w:rsidRPr="00B02CC0">
              <w:rPr>
                <w:rFonts w:ascii="Arial Narrow" w:hAnsi="Arial Narrow" w:cs="Times New Roman"/>
                <w:b/>
                <w:bCs/>
                <w:lang w:val="en-US"/>
              </w:rPr>
              <w:t>Adjusted difference</w:t>
            </w:r>
          </w:p>
        </w:tc>
        <w:tc>
          <w:tcPr>
            <w:tcW w:w="0" w:type="auto"/>
            <w:tcBorders>
              <w:left w:val="nil"/>
              <w:bottom w:val="nil"/>
              <w:right w:val="nil"/>
            </w:tcBorders>
            <w:shd w:val="clear" w:color="auto" w:fill="B4C6E7" w:themeFill="accent1" w:themeFillTint="66"/>
          </w:tcPr>
          <w:p w14:paraId="6BB47804" w14:textId="6D7401C8" w:rsidR="00613F5A" w:rsidRPr="00B02CC0" w:rsidRDefault="00613F5A" w:rsidP="00613F5A">
            <w:pPr>
              <w:jc w:val="center"/>
              <w:rPr>
                <w:rFonts w:ascii="Arial Narrow" w:hAnsi="Arial Narrow" w:cs="Times New Roman"/>
                <w:b/>
                <w:bCs/>
                <w:lang w:val="en-US"/>
              </w:rPr>
            </w:pPr>
            <w:r w:rsidRPr="00B02CC0">
              <w:rPr>
                <w:rFonts w:ascii="Arial Narrow" w:hAnsi="Arial Narrow" w:cs="Times New Roman"/>
                <w:b/>
                <w:bCs/>
                <w:lang w:val="en-US"/>
              </w:rPr>
              <w:t>Odds ratio</w:t>
            </w:r>
          </w:p>
        </w:tc>
        <w:tc>
          <w:tcPr>
            <w:tcW w:w="0" w:type="auto"/>
            <w:tcBorders>
              <w:left w:val="nil"/>
              <w:bottom w:val="nil"/>
              <w:right w:val="nil"/>
            </w:tcBorders>
            <w:shd w:val="clear" w:color="auto" w:fill="B4C6E7" w:themeFill="accent1" w:themeFillTint="66"/>
          </w:tcPr>
          <w:p w14:paraId="47A3FC89" w14:textId="77777777" w:rsidR="00613F5A" w:rsidRPr="00B02CC0" w:rsidRDefault="00613F5A" w:rsidP="00613F5A">
            <w:pPr>
              <w:jc w:val="center"/>
              <w:rPr>
                <w:rFonts w:ascii="Arial Narrow" w:hAnsi="Arial Narrow" w:cs="Times New Roman"/>
                <w:b/>
                <w:bCs/>
                <w:lang w:val="en-US"/>
              </w:rPr>
            </w:pPr>
            <w:r w:rsidRPr="00B02CC0">
              <w:rPr>
                <w:rFonts w:ascii="Arial Narrow" w:hAnsi="Arial Narrow" w:cs="Times New Roman"/>
                <w:b/>
                <w:bCs/>
                <w:lang w:val="en-US"/>
              </w:rPr>
              <w:t>P</w:t>
            </w:r>
          </w:p>
        </w:tc>
        <w:tc>
          <w:tcPr>
            <w:tcW w:w="0" w:type="auto"/>
            <w:gridSpan w:val="2"/>
            <w:tcBorders>
              <w:left w:val="nil"/>
              <w:bottom w:val="nil"/>
              <w:right w:val="nil"/>
            </w:tcBorders>
            <w:shd w:val="clear" w:color="auto" w:fill="B4C6E7" w:themeFill="accent1" w:themeFillTint="66"/>
          </w:tcPr>
          <w:p w14:paraId="791BF59F" w14:textId="77777777" w:rsidR="00613F5A" w:rsidRPr="00B02CC0" w:rsidRDefault="00613F5A" w:rsidP="00613F5A">
            <w:pPr>
              <w:jc w:val="center"/>
              <w:rPr>
                <w:rFonts w:ascii="Arial Narrow" w:hAnsi="Arial Narrow" w:cs="Times New Roman"/>
                <w:b/>
                <w:bCs/>
                <w:lang w:val="en-US"/>
              </w:rPr>
            </w:pPr>
            <w:r w:rsidRPr="00B02CC0">
              <w:rPr>
                <w:rFonts w:ascii="Arial Narrow" w:hAnsi="Arial Narrow" w:cs="Times New Roman"/>
                <w:b/>
                <w:bCs/>
                <w:lang w:val="en-US"/>
              </w:rPr>
              <w:t>ICC</w:t>
            </w:r>
          </w:p>
        </w:tc>
      </w:tr>
      <w:tr w:rsidR="00613F5A" w:rsidRPr="00B02CC0" w14:paraId="1F15ED47" w14:textId="77777777" w:rsidTr="00927982">
        <w:tc>
          <w:tcPr>
            <w:tcW w:w="0" w:type="auto"/>
            <w:tcBorders>
              <w:top w:val="nil"/>
              <w:left w:val="nil"/>
              <w:right w:val="nil"/>
            </w:tcBorders>
            <w:shd w:val="clear" w:color="auto" w:fill="B4C6E7" w:themeFill="accent1" w:themeFillTint="66"/>
          </w:tcPr>
          <w:p w14:paraId="76008ABB" w14:textId="77777777" w:rsidR="00613F5A" w:rsidRPr="00B02CC0" w:rsidRDefault="00613F5A" w:rsidP="00613F5A">
            <w:pPr>
              <w:rPr>
                <w:rFonts w:ascii="Arial Narrow" w:hAnsi="Arial Narrow" w:cs="Times New Roman"/>
                <w:lang w:val="en-US"/>
              </w:rPr>
            </w:pPr>
          </w:p>
        </w:tc>
        <w:tc>
          <w:tcPr>
            <w:tcW w:w="0" w:type="auto"/>
            <w:tcBorders>
              <w:top w:val="nil"/>
              <w:left w:val="nil"/>
              <w:right w:val="nil"/>
            </w:tcBorders>
            <w:shd w:val="clear" w:color="auto" w:fill="B4C6E7" w:themeFill="accent1" w:themeFillTint="66"/>
          </w:tcPr>
          <w:p w14:paraId="0DD72538" w14:textId="77777777" w:rsidR="00613F5A" w:rsidRPr="00B02CC0" w:rsidRDefault="00613F5A" w:rsidP="00613F5A">
            <w:pPr>
              <w:jc w:val="center"/>
              <w:rPr>
                <w:rFonts w:ascii="Arial Narrow" w:hAnsi="Arial Narrow" w:cs="Times New Roman"/>
                <w:lang w:val="en-US"/>
              </w:rPr>
            </w:pPr>
            <w:r w:rsidRPr="00B02CC0">
              <w:rPr>
                <w:rFonts w:ascii="Arial Narrow" w:hAnsi="Arial Narrow" w:cs="Times New Roman"/>
                <w:lang w:val="en-US"/>
              </w:rPr>
              <w:t>N (%)</w:t>
            </w:r>
          </w:p>
        </w:tc>
        <w:tc>
          <w:tcPr>
            <w:tcW w:w="0" w:type="auto"/>
            <w:tcBorders>
              <w:top w:val="nil"/>
              <w:left w:val="nil"/>
              <w:right w:val="nil"/>
            </w:tcBorders>
            <w:shd w:val="clear" w:color="auto" w:fill="B4C6E7" w:themeFill="accent1" w:themeFillTint="66"/>
          </w:tcPr>
          <w:p w14:paraId="11BB7D6F" w14:textId="77777777" w:rsidR="00613F5A" w:rsidRPr="00B02CC0" w:rsidRDefault="00613F5A" w:rsidP="00613F5A">
            <w:pPr>
              <w:jc w:val="center"/>
              <w:rPr>
                <w:rFonts w:ascii="Arial Narrow" w:hAnsi="Arial Narrow" w:cs="Times New Roman"/>
                <w:lang w:val="en-US"/>
              </w:rPr>
            </w:pPr>
            <w:r w:rsidRPr="00B02CC0">
              <w:rPr>
                <w:rFonts w:ascii="Arial Narrow" w:hAnsi="Arial Narrow" w:cs="Times New Roman"/>
                <w:lang w:val="en-US"/>
              </w:rPr>
              <w:t>N (%)</w:t>
            </w:r>
          </w:p>
        </w:tc>
        <w:tc>
          <w:tcPr>
            <w:tcW w:w="0" w:type="auto"/>
            <w:tcBorders>
              <w:top w:val="nil"/>
              <w:left w:val="nil"/>
              <w:right w:val="nil"/>
            </w:tcBorders>
            <w:shd w:val="clear" w:color="auto" w:fill="B4C6E7" w:themeFill="accent1" w:themeFillTint="66"/>
          </w:tcPr>
          <w:p w14:paraId="6BC1B53E" w14:textId="77777777" w:rsidR="00613F5A" w:rsidRPr="00B02CC0" w:rsidRDefault="00613F5A" w:rsidP="00613F5A">
            <w:pPr>
              <w:jc w:val="center"/>
              <w:rPr>
                <w:rFonts w:ascii="Arial Narrow" w:hAnsi="Arial Narrow" w:cs="Times New Roman"/>
                <w:lang w:val="en-US"/>
              </w:rPr>
            </w:pPr>
          </w:p>
        </w:tc>
        <w:tc>
          <w:tcPr>
            <w:tcW w:w="0" w:type="auto"/>
            <w:tcBorders>
              <w:top w:val="nil"/>
              <w:left w:val="nil"/>
              <w:right w:val="nil"/>
            </w:tcBorders>
            <w:shd w:val="clear" w:color="auto" w:fill="B4C6E7" w:themeFill="accent1" w:themeFillTint="66"/>
          </w:tcPr>
          <w:p w14:paraId="60C7C59E" w14:textId="2D8894D0" w:rsidR="00613F5A" w:rsidRPr="00B02CC0" w:rsidRDefault="00613F5A" w:rsidP="00613F5A">
            <w:pPr>
              <w:jc w:val="center"/>
              <w:rPr>
                <w:rFonts w:ascii="Arial Narrow" w:hAnsi="Arial Narrow" w:cs="Times New Roman"/>
                <w:lang w:val="en-US"/>
              </w:rPr>
            </w:pPr>
          </w:p>
        </w:tc>
        <w:tc>
          <w:tcPr>
            <w:tcW w:w="0" w:type="auto"/>
            <w:tcBorders>
              <w:top w:val="nil"/>
              <w:left w:val="nil"/>
              <w:right w:val="nil"/>
            </w:tcBorders>
            <w:shd w:val="clear" w:color="auto" w:fill="B4C6E7" w:themeFill="accent1" w:themeFillTint="66"/>
          </w:tcPr>
          <w:p w14:paraId="598158E1" w14:textId="77777777" w:rsidR="00613F5A" w:rsidRPr="00B02CC0" w:rsidRDefault="00613F5A" w:rsidP="00613F5A">
            <w:pPr>
              <w:jc w:val="center"/>
              <w:rPr>
                <w:rFonts w:ascii="Arial Narrow" w:hAnsi="Arial Narrow" w:cs="Times New Roman"/>
                <w:lang w:val="en-US"/>
              </w:rPr>
            </w:pPr>
          </w:p>
        </w:tc>
        <w:tc>
          <w:tcPr>
            <w:tcW w:w="0" w:type="auto"/>
            <w:tcBorders>
              <w:top w:val="nil"/>
              <w:left w:val="nil"/>
              <w:right w:val="nil"/>
            </w:tcBorders>
            <w:shd w:val="clear" w:color="auto" w:fill="B4C6E7" w:themeFill="accent1" w:themeFillTint="66"/>
          </w:tcPr>
          <w:p w14:paraId="523BA00E" w14:textId="77777777" w:rsidR="00613F5A" w:rsidRPr="00B02CC0" w:rsidRDefault="00613F5A" w:rsidP="00613F5A">
            <w:pPr>
              <w:jc w:val="center"/>
              <w:rPr>
                <w:rFonts w:ascii="Arial Narrow" w:hAnsi="Arial Narrow" w:cs="Times New Roman"/>
                <w:lang w:val="en-US"/>
              </w:rPr>
            </w:pPr>
            <w:r w:rsidRPr="00B02CC0">
              <w:rPr>
                <w:rFonts w:ascii="Arial Narrow" w:hAnsi="Arial Narrow" w:cs="Times New Roman"/>
                <w:lang w:val="en-US"/>
              </w:rPr>
              <w:t>Trial</w:t>
            </w:r>
          </w:p>
        </w:tc>
        <w:tc>
          <w:tcPr>
            <w:tcW w:w="0" w:type="auto"/>
            <w:tcBorders>
              <w:top w:val="nil"/>
              <w:left w:val="nil"/>
              <w:right w:val="nil"/>
            </w:tcBorders>
            <w:shd w:val="clear" w:color="auto" w:fill="B4C6E7" w:themeFill="accent1" w:themeFillTint="66"/>
          </w:tcPr>
          <w:p w14:paraId="54781DA4" w14:textId="77777777" w:rsidR="00613F5A" w:rsidRPr="00B02CC0" w:rsidRDefault="00613F5A" w:rsidP="00613F5A">
            <w:pPr>
              <w:jc w:val="center"/>
              <w:rPr>
                <w:rFonts w:ascii="Arial Narrow" w:hAnsi="Arial Narrow" w:cs="Times New Roman"/>
                <w:lang w:val="en-US"/>
              </w:rPr>
            </w:pPr>
            <w:r w:rsidRPr="00B02CC0">
              <w:rPr>
                <w:rFonts w:ascii="Arial Narrow" w:hAnsi="Arial Narrow" w:cs="Times New Roman"/>
                <w:lang w:val="en-US"/>
              </w:rPr>
              <w:t>School</w:t>
            </w:r>
          </w:p>
        </w:tc>
      </w:tr>
      <w:tr w:rsidR="00613F5A" w:rsidRPr="00B02CC0" w14:paraId="778726CF" w14:textId="77777777" w:rsidTr="005C1AD1">
        <w:tc>
          <w:tcPr>
            <w:tcW w:w="0" w:type="auto"/>
            <w:tcBorders>
              <w:left w:val="nil"/>
              <w:right w:val="nil"/>
            </w:tcBorders>
          </w:tcPr>
          <w:p w14:paraId="273C8853" w14:textId="77777777" w:rsidR="00613F5A" w:rsidRPr="00B02CC0" w:rsidRDefault="00613F5A" w:rsidP="00613F5A">
            <w:pPr>
              <w:rPr>
                <w:rFonts w:ascii="Arial Narrow" w:hAnsi="Arial Narrow" w:cs="Times New Roman"/>
                <w:lang w:val="en-US"/>
              </w:rPr>
            </w:pPr>
            <w:r w:rsidRPr="00B02CC0">
              <w:rPr>
                <w:rFonts w:ascii="Arial Narrow" w:hAnsi="Arial Narrow" w:cs="Times New Roman"/>
                <w:lang w:val="en-US"/>
              </w:rPr>
              <w:t>Kenya</w:t>
            </w:r>
          </w:p>
        </w:tc>
        <w:tc>
          <w:tcPr>
            <w:tcW w:w="0" w:type="auto"/>
            <w:tcBorders>
              <w:left w:val="nil"/>
              <w:right w:val="nil"/>
            </w:tcBorders>
          </w:tcPr>
          <w:p w14:paraId="58468F39"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177/188 (94.2%)</w:t>
            </w:r>
          </w:p>
        </w:tc>
        <w:tc>
          <w:tcPr>
            <w:tcW w:w="0" w:type="auto"/>
            <w:tcBorders>
              <w:left w:val="nil"/>
              <w:right w:val="nil"/>
            </w:tcBorders>
          </w:tcPr>
          <w:p w14:paraId="25F16AF4"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188/204 (92.2%)</w:t>
            </w:r>
          </w:p>
        </w:tc>
        <w:tc>
          <w:tcPr>
            <w:tcW w:w="0" w:type="auto"/>
            <w:tcBorders>
              <w:left w:val="nil"/>
              <w:right w:val="nil"/>
            </w:tcBorders>
          </w:tcPr>
          <w:p w14:paraId="6988753B" w14:textId="0B1ACEC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-1.8% (-7.2 to 3.6)</w:t>
            </w:r>
          </w:p>
        </w:tc>
        <w:tc>
          <w:tcPr>
            <w:tcW w:w="0" w:type="auto"/>
            <w:tcBorders>
              <w:left w:val="nil"/>
              <w:right w:val="nil"/>
            </w:tcBorders>
          </w:tcPr>
          <w:p w14:paraId="39A0E609" w14:textId="015308E2"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0.8 (0.3 to 1.8)</w:t>
            </w:r>
          </w:p>
        </w:tc>
        <w:tc>
          <w:tcPr>
            <w:tcW w:w="0" w:type="auto"/>
            <w:tcBorders>
              <w:left w:val="nil"/>
              <w:right w:val="nil"/>
            </w:tcBorders>
          </w:tcPr>
          <w:p w14:paraId="2EE275DA"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0.521</w:t>
            </w:r>
          </w:p>
        </w:tc>
        <w:tc>
          <w:tcPr>
            <w:tcW w:w="0" w:type="auto"/>
            <w:tcBorders>
              <w:left w:val="nil"/>
              <w:right w:val="nil"/>
            </w:tcBorders>
          </w:tcPr>
          <w:p w14:paraId="40D000A4" w14:textId="77777777" w:rsidR="00613F5A" w:rsidRPr="00B02CC0" w:rsidRDefault="00613F5A" w:rsidP="00613F5A">
            <w:pPr>
              <w:jc w:val="right"/>
              <w:rPr>
                <w:rFonts w:ascii="Arial Narrow" w:hAnsi="Arial Narrow" w:cs="Times New Roman"/>
                <w:lang w:val="en-US"/>
              </w:rPr>
            </w:pPr>
          </w:p>
        </w:tc>
        <w:tc>
          <w:tcPr>
            <w:tcW w:w="0" w:type="auto"/>
            <w:tcBorders>
              <w:left w:val="nil"/>
              <w:right w:val="nil"/>
            </w:tcBorders>
          </w:tcPr>
          <w:p w14:paraId="06B56242"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0.10</w:t>
            </w:r>
          </w:p>
        </w:tc>
      </w:tr>
      <w:tr w:rsidR="00613F5A" w:rsidRPr="00B02CC0" w14:paraId="085B74A0" w14:textId="77777777" w:rsidTr="005C1AD1">
        <w:tc>
          <w:tcPr>
            <w:tcW w:w="0" w:type="auto"/>
            <w:tcBorders>
              <w:left w:val="nil"/>
              <w:right w:val="nil"/>
            </w:tcBorders>
          </w:tcPr>
          <w:p w14:paraId="16E8D32E" w14:textId="77777777" w:rsidR="00613F5A" w:rsidRPr="00B02CC0" w:rsidRDefault="00613F5A" w:rsidP="00613F5A">
            <w:pPr>
              <w:rPr>
                <w:rFonts w:ascii="Arial Narrow" w:hAnsi="Arial Narrow" w:cs="Times New Roman"/>
                <w:lang w:val="en-US"/>
              </w:rPr>
            </w:pPr>
            <w:r w:rsidRPr="00B02CC0">
              <w:rPr>
                <w:rFonts w:ascii="Arial Narrow" w:hAnsi="Arial Narrow" w:cs="Times New Roman"/>
                <w:lang w:val="en-US"/>
              </w:rPr>
              <w:t>Rwanda</w:t>
            </w:r>
          </w:p>
        </w:tc>
        <w:tc>
          <w:tcPr>
            <w:tcW w:w="0" w:type="auto"/>
            <w:tcBorders>
              <w:left w:val="nil"/>
              <w:right w:val="nil"/>
            </w:tcBorders>
          </w:tcPr>
          <w:p w14:paraId="7CFA4879"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48/60 (80%)</w:t>
            </w:r>
          </w:p>
        </w:tc>
        <w:tc>
          <w:tcPr>
            <w:tcW w:w="0" w:type="auto"/>
            <w:tcBorders>
              <w:left w:val="nil"/>
              <w:right w:val="nil"/>
            </w:tcBorders>
          </w:tcPr>
          <w:p w14:paraId="28BB5613"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50/80 (62.5%)</w:t>
            </w:r>
          </w:p>
        </w:tc>
        <w:tc>
          <w:tcPr>
            <w:tcW w:w="0" w:type="auto"/>
            <w:tcBorders>
              <w:left w:val="nil"/>
              <w:right w:val="nil"/>
            </w:tcBorders>
          </w:tcPr>
          <w:p w14:paraId="113653E3" w14:textId="1E7B5CE5"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-15.6% (-32.4 to 1.2)</w:t>
            </w:r>
          </w:p>
        </w:tc>
        <w:tc>
          <w:tcPr>
            <w:tcW w:w="0" w:type="auto"/>
            <w:tcBorders>
              <w:left w:val="nil"/>
              <w:right w:val="nil"/>
            </w:tcBorders>
          </w:tcPr>
          <w:p w14:paraId="35E1E428" w14:textId="33063BF1"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0.4 (0.2 to 1.1)</w:t>
            </w:r>
          </w:p>
        </w:tc>
        <w:tc>
          <w:tcPr>
            <w:tcW w:w="0" w:type="auto"/>
            <w:tcBorders>
              <w:left w:val="nil"/>
              <w:right w:val="nil"/>
            </w:tcBorders>
          </w:tcPr>
          <w:p w14:paraId="68835A6C"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0.076</w:t>
            </w:r>
          </w:p>
        </w:tc>
        <w:tc>
          <w:tcPr>
            <w:tcW w:w="0" w:type="auto"/>
            <w:tcBorders>
              <w:left w:val="nil"/>
              <w:right w:val="nil"/>
            </w:tcBorders>
          </w:tcPr>
          <w:p w14:paraId="1230BD40" w14:textId="77777777" w:rsidR="00613F5A" w:rsidRPr="00B02CC0" w:rsidRDefault="00613F5A" w:rsidP="00613F5A">
            <w:pPr>
              <w:jc w:val="right"/>
              <w:rPr>
                <w:rFonts w:ascii="Arial Narrow" w:hAnsi="Arial Narrow" w:cs="Times New Roman"/>
                <w:lang w:val="en-US"/>
              </w:rPr>
            </w:pPr>
          </w:p>
        </w:tc>
        <w:tc>
          <w:tcPr>
            <w:tcW w:w="0" w:type="auto"/>
            <w:tcBorders>
              <w:left w:val="nil"/>
              <w:right w:val="nil"/>
            </w:tcBorders>
          </w:tcPr>
          <w:p w14:paraId="72D8F5D2"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0.18</w:t>
            </w:r>
          </w:p>
        </w:tc>
      </w:tr>
      <w:tr w:rsidR="00613F5A" w:rsidRPr="00B02CC0" w14:paraId="0DC057E6" w14:textId="77777777" w:rsidTr="005C1AD1">
        <w:tc>
          <w:tcPr>
            <w:tcW w:w="0" w:type="auto"/>
            <w:tcBorders>
              <w:left w:val="nil"/>
              <w:right w:val="nil"/>
            </w:tcBorders>
          </w:tcPr>
          <w:p w14:paraId="3795D101" w14:textId="77777777" w:rsidR="00613F5A" w:rsidRPr="00B02CC0" w:rsidRDefault="00613F5A" w:rsidP="00613F5A">
            <w:pPr>
              <w:rPr>
                <w:rFonts w:ascii="Arial Narrow" w:hAnsi="Arial Narrow" w:cs="Times New Roman"/>
                <w:lang w:val="en-US"/>
              </w:rPr>
            </w:pPr>
            <w:r w:rsidRPr="00B02CC0">
              <w:rPr>
                <w:rFonts w:ascii="Arial Narrow" w:hAnsi="Arial Narrow" w:cs="Times New Roman"/>
                <w:lang w:val="en-US"/>
              </w:rPr>
              <w:t>Uganda</w:t>
            </w:r>
          </w:p>
        </w:tc>
        <w:tc>
          <w:tcPr>
            <w:tcW w:w="0" w:type="auto"/>
            <w:tcBorders>
              <w:left w:val="nil"/>
              <w:right w:val="nil"/>
            </w:tcBorders>
          </w:tcPr>
          <w:p w14:paraId="097FD3A8"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40/45 (88.9%)</w:t>
            </w:r>
          </w:p>
        </w:tc>
        <w:tc>
          <w:tcPr>
            <w:tcW w:w="0" w:type="auto"/>
            <w:tcBorders>
              <w:left w:val="nil"/>
              <w:right w:val="nil"/>
            </w:tcBorders>
          </w:tcPr>
          <w:p w14:paraId="07E781AB"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41/50 (82.0%)</w:t>
            </w:r>
          </w:p>
        </w:tc>
        <w:tc>
          <w:tcPr>
            <w:tcW w:w="0" w:type="auto"/>
            <w:tcBorders>
              <w:left w:val="nil"/>
              <w:right w:val="nil"/>
            </w:tcBorders>
          </w:tcPr>
          <w:p w14:paraId="75CE9A65" w14:textId="7DA7844B"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-6.9% (-22.0 to 8.1)</w:t>
            </w:r>
          </w:p>
        </w:tc>
        <w:tc>
          <w:tcPr>
            <w:tcW w:w="0" w:type="auto"/>
            <w:tcBorders>
              <w:left w:val="nil"/>
              <w:right w:val="nil"/>
            </w:tcBorders>
          </w:tcPr>
          <w:p w14:paraId="576621FC" w14:textId="6C3CDBF1"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0.6 (0.1 to 2.0)</w:t>
            </w:r>
          </w:p>
        </w:tc>
        <w:tc>
          <w:tcPr>
            <w:tcW w:w="0" w:type="auto"/>
            <w:tcBorders>
              <w:left w:val="nil"/>
              <w:right w:val="nil"/>
            </w:tcBorders>
          </w:tcPr>
          <w:p w14:paraId="26760153"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0.376</w:t>
            </w:r>
          </w:p>
        </w:tc>
        <w:tc>
          <w:tcPr>
            <w:tcW w:w="0" w:type="auto"/>
            <w:tcBorders>
              <w:left w:val="nil"/>
              <w:right w:val="nil"/>
            </w:tcBorders>
          </w:tcPr>
          <w:p w14:paraId="181D9F0D" w14:textId="77777777" w:rsidR="00613F5A" w:rsidRPr="00B02CC0" w:rsidRDefault="00613F5A" w:rsidP="00613F5A">
            <w:pPr>
              <w:jc w:val="right"/>
              <w:rPr>
                <w:rFonts w:ascii="Arial Narrow" w:hAnsi="Arial Narrow" w:cs="Times New Roman"/>
                <w:lang w:val="en-US"/>
              </w:rPr>
            </w:pPr>
          </w:p>
        </w:tc>
        <w:tc>
          <w:tcPr>
            <w:tcW w:w="0" w:type="auto"/>
            <w:tcBorders>
              <w:left w:val="nil"/>
              <w:right w:val="nil"/>
            </w:tcBorders>
          </w:tcPr>
          <w:p w14:paraId="436B7DA7"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0.11</w:t>
            </w:r>
          </w:p>
        </w:tc>
      </w:tr>
      <w:tr w:rsidR="00613F5A" w:rsidRPr="00B02CC0" w14:paraId="38379BCD" w14:textId="77777777" w:rsidTr="005C1AD1">
        <w:tc>
          <w:tcPr>
            <w:tcW w:w="0" w:type="auto"/>
            <w:tcBorders>
              <w:left w:val="nil"/>
              <w:right w:val="nil"/>
            </w:tcBorders>
          </w:tcPr>
          <w:p w14:paraId="26F8B912" w14:textId="77777777" w:rsidR="00613F5A" w:rsidRPr="00B02CC0" w:rsidRDefault="00613F5A" w:rsidP="00613F5A">
            <w:pPr>
              <w:rPr>
                <w:rFonts w:ascii="Arial Narrow" w:hAnsi="Arial Narrow" w:cs="Times New Roman"/>
                <w:lang w:val="en-US"/>
              </w:rPr>
            </w:pPr>
            <w:r w:rsidRPr="00B02CC0">
              <w:rPr>
                <w:rFonts w:ascii="Arial Narrow" w:hAnsi="Arial Narrow" w:cs="Times New Roman"/>
                <w:lang w:val="en-US"/>
              </w:rPr>
              <w:t>IPD meta-analysis</w:t>
            </w:r>
          </w:p>
        </w:tc>
        <w:tc>
          <w:tcPr>
            <w:tcW w:w="0" w:type="auto"/>
            <w:tcBorders>
              <w:left w:val="nil"/>
              <w:right w:val="nil"/>
            </w:tcBorders>
          </w:tcPr>
          <w:p w14:paraId="2EE0A8F4"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265/293 (90.4%)</w:t>
            </w:r>
          </w:p>
        </w:tc>
        <w:tc>
          <w:tcPr>
            <w:tcW w:w="0" w:type="auto"/>
            <w:tcBorders>
              <w:left w:val="nil"/>
              <w:right w:val="nil"/>
            </w:tcBorders>
          </w:tcPr>
          <w:p w14:paraId="7BBE6211"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279/334 (83.5%)</w:t>
            </w:r>
          </w:p>
        </w:tc>
        <w:tc>
          <w:tcPr>
            <w:tcW w:w="0" w:type="auto"/>
            <w:tcBorders>
              <w:left w:val="nil"/>
              <w:right w:val="nil"/>
            </w:tcBorders>
          </w:tcPr>
          <w:p w14:paraId="0A461604" w14:textId="1E8B3FE9"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-6.9% (-14.3 to 0.7)</w:t>
            </w:r>
          </w:p>
        </w:tc>
        <w:tc>
          <w:tcPr>
            <w:tcW w:w="0" w:type="auto"/>
            <w:tcBorders>
              <w:left w:val="nil"/>
              <w:right w:val="nil"/>
            </w:tcBorders>
          </w:tcPr>
          <w:p w14:paraId="51C526AD" w14:textId="1205F99F"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0.6 (0.3 to 1.0)</w:t>
            </w:r>
          </w:p>
        </w:tc>
        <w:tc>
          <w:tcPr>
            <w:tcW w:w="0" w:type="auto"/>
            <w:tcBorders>
              <w:left w:val="nil"/>
              <w:right w:val="nil"/>
            </w:tcBorders>
          </w:tcPr>
          <w:p w14:paraId="5770D377"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0.056</w:t>
            </w:r>
          </w:p>
        </w:tc>
        <w:tc>
          <w:tcPr>
            <w:tcW w:w="0" w:type="auto"/>
            <w:tcBorders>
              <w:left w:val="nil"/>
              <w:right w:val="nil"/>
            </w:tcBorders>
          </w:tcPr>
          <w:p w14:paraId="1E6D6E33"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0.12</w:t>
            </w:r>
          </w:p>
        </w:tc>
        <w:tc>
          <w:tcPr>
            <w:tcW w:w="0" w:type="auto"/>
            <w:tcBorders>
              <w:left w:val="nil"/>
              <w:right w:val="nil"/>
            </w:tcBorders>
          </w:tcPr>
          <w:p w14:paraId="67295891"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0.26</w:t>
            </w:r>
          </w:p>
        </w:tc>
      </w:tr>
    </w:tbl>
    <w:p w14:paraId="4860DB3E" w14:textId="77777777" w:rsidR="00B02CC0" w:rsidRPr="00B02CC0" w:rsidRDefault="00B02CC0" w:rsidP="00B02CC0">
      <w:pPr>
        <w:rPr>
          <w:rFonts w:ascii="Aptos" w:eastAsia="Aptos" w:hAnsi="Aptos" w:cs="Times New Roman"/>
          <w:lang w:val="en-US"/>
        </w:rPr>
      </w:pPr>
    </w:p>
    <w:p w14:paraId="46C7B636" w14:textId="77777777" w:rsidR="00B02CC0" w:rsidRPr="00B02CC0" w:rsidRDefault="00B02CC0" w:rsidP="00B02CC0">
      <w:pPr>
        <w:rPr>
          <w:rFonts w:ascii="Aptos" w:eastAsia="Aptos" w:hAnsi="Aptos" w:cs="Times New Roman"/>
          <w:lang w:val="en-US"/>
        </w:rPr>
      </w:pPr>
    </w:p>
    <w:p w14:paraId="76A6038A" w14:textId="3EAF5B44" w:rsidR="00B02CC0" w:rsidRPr="00B02CC0" w:rsidRDefault="00B02CC0" w:rsidP="00B02CC0">
      <w:pPr>
        <w:spacing w:after="120" w:line="240" w:lineRule="auto"/>
        <w:rPr>
          <w:rFonts w:ascii="Times New Roman" w:eastAsia="Aptos" w:hAnsi="Times New Roman" w:cs="Times New Roman"/>
          <w:b/>
          <w:bCs/>
          <w:lang w:val="en-US"/>
        </w:rPr>
      </w:pPr>
      <w:r w:rsidRPr="00DF731F">
        <w:rPr>
          <w:rFonts w:ascii="Times New Roman" w:eastAsia="Aptos" w:hAnsi="Times New Roman" w:cs="Times New Roman"/>
          <w:b/>
          <w:bCs/>
          <w:lang w:val="en-US"/>
        </w:rPr>
        <w:t xml:space="preserve">Table S10i. </w:t>
      </w:r>
      <w:r w:rsidRPr="00B02CC0">
        <w:rPr>
          <w:rFonts w:ascii="Times New Roman" w:eastAsia="Aptos" w:hAnsi="Times New Roman" w:cs="Times New Roman"/>
          <w:b/>
          <w:bCs/>
          <w:lang w:val="en-US"/>
        </w:rPr>
        <w:t>Health professional or researcher advice considered</w:t>
      </w:r>
    </w:p>
    <w:tbl>
      <w:tblPr>
        <w:tblStyle w:val="TableGrid11"/>
        <w:tblW w:w="0" w:type="auto"/>
        <w:tblLook w:val="04A0" w:firstRow="1" w:lastRow="0" w:firstColumn="1" w:lastColumn="0" w:noHBand="0" w:noVBand="1"/>
      </w:tblPr>
      <w:tblGrid>
        <w:gridCol w:w="1680"/>
        <w:gridCol w:w="1590"/>
        <w:gridCol w:w="1981"/>
        <w:gridCol w:w="1901"/>
        <w:gridCol w:w="1390"/>
        <w:gridCol w:w="668"/>
        <w:gridCol w:w="568"/>
        <w:gridCol w:w="768"/>
      </w:tblGrid>
      <w:tr w:rsidR="00613F5A" w:rsidRPr="00B02CC0" w14:paraId="1AD8C9EB" w14:textId="77777777" w:rsidTr="00927982">
        <w:tc>
          <w:tcPr>
            <w:tcW w:w="0" w:type="auto"/>
            <w:tcBorders>
              <w:left w:val="nil"/>
              <w:bottom w:val="nil"/>
              <w:right w:val="nil"/>
            </w:tcBorders>
            <w:shd w:val="clear" w:color="auto" w:fill="B4C6E7" w:themeFill="accent1" w:themeFillTint="66"/>
          </w:tcPr>
          <w:p w14:paraId="59E2C1BD" w14:textId="77777777" w:rsidR="00613F5A" w:rsidRPr="00B02CC0" w:rsidRDefault="00613F5A" w:rsidP="00613F5A">
            <w:pPr>
              <w:rPr>
                <w:rFonts w:ascii="Arial Narrow" w:hAnsi="Arial Narrow" w:cs="Times New Roman"/>
                <w:b/>
                <w:bCs/>
                <w:lang w:val="en-US"/>
              </w:rPr>
            </w:pPr>
          </w:p>
        </w:tc>
        <w:tc>
          <w:tcPr>
            <w:tcW w:w="0" w:type="auto"/>
            <w:tcBorders>
              <w:left w:val="nil"/>
              <w:bottom w:val="nil"/>
              <w:right w:val="nil"/>
            </w:tcBorders>
            <w:shd w:val="clear" w:color="auto" w:fill="B4C6E7" w:themeFill="accent1" w:themeFillTint="66"/>
          </w:tcPr>
          <w:p w14:paraId="6B2F4C32" w14:textId="77777777" w:rsidR="00613F5A" w:rsidRPr="00B02CC0" w:rsidRDefault="00613F5A" w:rsidP="00613F5A">
            <w:pPr>
              <w:jc w:val="center"/>
              <w:rPr>
                <w:rFonts w:ascii="Arial Narrow" w:hAnsi="Arial Narrow" w:cs="Times New Roman"/>
                <w:b/>
                <w:bCs/>
                <w:lang w:val="en-US"/>
              </w:rPr>
            </w:pPr>
            <w:r w:rsidRPr="00B02CC0">
              <w:rPr>
                <w:rFonts w:ascii="Arial Narrow" w:hAnsi="Arial Narrow" w:cs="Times New Roman"/>
                <w:b/>
                <w:bCs/>
                <w:lang w:val="en-US"/>
              </w:rPr>
              <w:t>Control schools</w:t>
            </w:r>
          </w:p>
        </w:tc>
        <w:tc>
          <w:tcPr>
            <w:tcW w:w="0" w:type="auto"/>
            <w:tcBorders>
              <w:left w:val="nil"/>
              <w:bottom w:val="nil"/>
              <w:right w:val="nil"/>
            </w:tcBorders>
            <w:shd w:val="clear" w:color="auto" w:fill="B4C6E7" w:themeFill="accent1" w:themeFillTint="66"/>
          </w:tcPr>
          <w:p w14:paraId="108B0085" w14:textId="77777777" w:rsidR="00613F5A" w:rsidRPr="00B02CC0" w:rsidRDefault="00613F5A" w:rsidP="00613F5A">
            <w:pPr>
              <w:jc w:val="center"/>
              <w:rPr>
                <w:rFonts w:ascii="Arial Narrow" w:hAnsi="Arial Narrow" w:cs="Times New Roman"/>
                <w:b/>
                <w:bCs/>
                <w:lang w:val="en-US"/>
              </w:rPr>
            </w:pPr>
            <w:r w:rsidRPr="00B02CC0">
              <w:rPr>
                <w:rFonts w:ascii="Arial Narrow" w:hAnsi="Arial Narrow" w:cs="Times New Roman"/>
                <w:b/>
                <w:bCs/>
                <w:lang w:val="en-US"/>
              </w:rPr>
              <w:t>Intervention schools</w:t>
            </w:r>
          </w:p>
        </w:tc>
        <w:tc>
          <w:tcPr>
            <w:tcW w:w="0" w:type="auto"/>
            <w:tcBorders>
              <w:left w:val="nil"/>
              <w:bottom w:val="nil"/>
              <w:right w:val="nil"/>
            </w:tcBorders>
            <w:shd w:val="clear" w:color="auto" w:fill="B4C6E7" w:themeFill="accent1" w:themeFillTint="66"/>
          </w:tcPr>
          <w:p w14:paraId="02881C27" w14:textId="34F9DD05" w:rsidR="00613F5A" w:rsidRPr="00B02CC0" w:rsidRDefault="00613F5A" w:rsidP="00613F5A">
            <w:pPr>
              <w:jc w:val="center"/>
              <w:rPr>
                <w:rFonts w:ascii="Arial Narrow" w:hAnsi="Arial Narrow" w:cs="Times New Roman"/>
                <w:b/>
                <w:bCs/>
                <w:lang w:val="en-US"/>
              </w:rPr>
            </w:pPr>
            <w:r w:rsidRPr="00B02CC0">
              <w:rPr>
                <w:rFonts w:ascii="Arial Narrow" w:hAnsi="Arial Narrow" w:cs="Times New Roman"/>
                <w:b/>
                <w:bCs/>
                <w:lang w:val="en-US"/>
              </w:rPr>
              <w:t>Adjusted difference</w:t>
            </w:r>
          </w:p>
        </w:tc>
        <w:tc>
          <w:tcPr>
            <w:tcW w:w="0" w:type="auto"/>
            <w:tcBorders>
              <w:left w:val="nil"/>
              <w:bottom w:val="nil"/>
              <w:right w:val="nil"/>
            </w:tcBorders>
            <w:shd w:val="clear" w:color="auto" w:fill="B4C6E7" w:themeFill="accent1" w:themeFillTint="66"/>
          </w:tcPr>
          <w:p w14:paraId="3F9FA697" w14:textId="558C4D8E" w:rsidR="00613F5A" w:rsidRPr="00B02CC0" w:rsidRDefault="00613F5A" w:rsidP="00613F5A">
            <w:pPr>
              <w:jc w:val="center"/>
              <w:rPr>
                <w:rFonts w:ascii="Arial Narrow" w:hAnsi="Arial Narrow" w:cs="Times New Roman"/>
                <w:b/>
                <w:bCs/>
                <w:lang w:val="en-US"/>
              </w:rPr>
            </w:pPr>
            <w:r w:rsidRPr="00B02CC0">
              <w:rPr>
                <w:rFonts w:ascii="Arial Narrow" w:hAnsi="Arial Narrow" w:cs="Times New Roman"/>
                <w:b/>
                <w:bCs/>
                <w:lang w:val="en-US"/>
              </w:rPr>
              <w:t>Odds ratio</w:t>
            </w:r>
          </w:p>
        </w:tc>
        <w:tc>
          <w:tcPr>
            <w:tcW w:w="0" w:type="auto"/>
            <w:tcBorders>
              <w:left w:val="nil"/>
              <w:bottom w:val="nil"/>
              <w:right w:val="nil"/>
            </w:tcBorders>
            <w:shd w:val="clear" w:color="auto" w:fill="B4C6E7" w:themeFill="accent1" w:themeFillTint="66"/>
          </w:tcPr>
          <w:p w14:paraId="63ACED43" w14:textId="77777777" w:rsidR="00613F5A" w:rsidRPr="00B02CC0" w:rsidRDefault="00613F5A" w:rsidP="00613F5A">
            <w:pPr>
              <w:jc w:val="center"/>
              <w:rPr>
                <w:rFonts w:ascii="Arial Narrow" w:hAnsi="Arial Narrow" w:cs="Times New Roman"/>
                <w:b/>
                <w:bCs/>
                <w:lang w:val="en-US"/>
              </w:rPr>
            </w:pPr>
            <w:r w:rsidRPr="00B02CC0">
              <w:rPr>
                <w:rFonts w:ascii="Arial Narrow" w:hAnsi="Arial Narrow" w:cs="Times New Roman"/>
                <w:b/>
                <w:bCs/>
                <w:lang w:val="en-US"/>
              </w:rPr>
              <w:t>P</w:t>
            </w:r>
          </w:p>
        </w:tc>
        <w:tc>
          <w:tcPr>
            <w:tcW w:w="0" w:type="auto"/>
            <w:gridSpan w:val="2"/>
            <w:tcBorders>
              <w:left w:val="nil"/>
              <w:bottom w:val="nil"/>
              <w:right w:val="nil"/>
            </w:tcBorders>
            <w:shd w:val="clear" w:color="auto" w:fill="B4C6E7" w:themeFill="accent1" w:themeFillTint="66"/>
          </w:tcPr>
          <w:p w14:paraId="7C17099D" w14:textId="77777777" w:rsidR="00613F5A" w:rsidRPr="00B02CC0" w:rsidRDefault="00613F5A" w:rsidP="00613F5A">
            <w:pPr>
              <w:jc w:val="center"/>
              <w:rPr>
                <w:rFonts w:ascii="Arial Narrow" w:hAnsi="Arial Narrow" w:cs="Times New Roman"/>
                <w:b/>
                <w:bCs/>
                <w:lang w:val="en-US"/>
              </w:rPr>
            </w:pPr>
            <w:r w:rsidRPr="00B02CC0">
              <w:rPr>
                <w:rFonts w:ascii="Arial Narrow" w:hAnsi="Arial Narrow" w:cs="Times New Roman"/>
                <w:b/>
                <w:bCs/>
                <w:lang w:val="en-US"/>
              </w:rPr>
              <w:t>ICC</w:t>
            </w:r>
          </w:p>
        </w:tc>
      </w:tr>
      <w:tr w:rsidR="00613F5A" w:rsidRPr="00B02CC0" w14:paraId="118C5782" w14:textId="77777777" w:rsidTr="00927982">
        <w:tc>
          <w:tcPr>
            <w:tcW w:w="0" w:type="auto"/>
            <w:tcBorders>
              <w:top w:val="nil"/>
              <w:left w:val="nil"/>
              <w:right w:val="nil"/>
            </w:tcBorders>
            <w:shd w:val="clear" w:color="auto" w:fill="B4C6E7" w:themeFill="accent1" w:themeFillTint="66"/>
          </w:tcPr>
          <w:p w14:paraId="09C6F5D8" w14:textId="77777777" w:rsidR="00613F5A" w:rsidRPr="00B02CC0" w:rsidRDefault="00613F5A" w:rsidP="00613F5A">
            <w:pPr>
              <w:rPr>
                <w:rFonts w:ascii="Arial Narrow" w:hAnsi="Arial Narrow" w:cs="Times New Roman"/>
                <w:lang w:val="en-US"/>
              </w:rPr>
            </w:pPr>
          </w:p>
        </w:tc>
        <w:tc>
          <w:tcPr>
            <w:tcW w:w="0" w:type="auto"/>
            <w:tcBorders>
              <w:top w:val="nil"/>
              <w:left w:val="nil"/>
              <w:right w:val="nil"/>
            </w:tcBorders>
            <w:shd w:val="clear" w:color="auto" w:fill="B4C6E7" w:themeFill="accent1" w:themeFillTint="66"/>
          </w:tcPr>
          <w:p w14:paraId="30D21F29" w14:textId="77777777" w:rsidR="00613F5A" w:rsidRPr="00B02CC0" w:rsidRDefault="00613F5A" w:rsidP="00613F5A">
            <w:pPr>
              <w:jc w:val="center"/>
              <w:rPr>
                <w:rFonts w:ascii="Arial Narrow" w:hAnsi="Arial Narrow" w:cs="Times New Roman"/>
                <w:lang w:val="en-US"/>
              </w:rPr>
            </w:pPr>
            <w:r w:rsidRPr="00B02CC0">
              <w:rPr>
                <w:rFonts w:ascii="Arial Narrow" w:hAnsi="Arial Narrow" w:cs="Times New Roman"/>
                <w:lang w:val="en-US"/>
              </w:rPr>
              <w:t>N (%)</w:t>
            </w:r>
          </w:p>
        </w:tc>
        <w:tc>
          <w:tcPr>
            <w:tcW w:w="0" w:type="auto"/>
            <w:tcBorders>
              <w:top w:val="nil"/>
              <w:left w:val="nil"/>
              <w:right w:val="nil"/>
            </w:tcBorders>
            <w:shd w:val="clear" w:color="auto" w:fill="B4C6E7" w:themeFill="accent1" w:themeFillTint="66"/>
          </w:tcPr>
          <w:p w14:paraId="08022A82" w14:textId="77777777" w:rsidR="00613F5A" w:rsidRPr="00B02CC0" w:rsidRDefault="00613F5A" w:rsidP="00613F5A">
            <w:pPr>
              <w:jc w:val="center"/>
              <w:rPr>
                <w:rFonts w:ascii="Arial Narrow" w:hAnsi="Arial Narrow" w:cs="Times New Roman"/>
                <w:lang w:val="en-US"/>
              </w:rPr>
            </w:pPr>
            <w:r w:rsidRPr="00B02CC0">
              <w:rPr>
                <w:rFonts w:ascii="Arial Narrow" w:hAnsi="Arial Narrow" w:cs="Times New Roman"/>
                <w:lang w:val="en-US"/>
              </w:rPr>
              <w:t>N (%)</w:t>
            </w:r>
          </w:p>
        </w:tc>
        <w:tc>
          <w:tcPr>
            <w:tcW w:w="0" w:type="auto"/>
            <w:tcBorders>
              <w:top w:val="nil"/>
              <w:left w:val="nil"/>
              <w:right w:val="nil"/>
            </w:tcBorders>
            <w:shd w:val="clear" w:color="auto" w:fill="B4C6E7" w:themeFill="accent1" w:themeFillTint="66"/>
          </w:tcPr>
          <w:p w14:paraId="0EDA48F2" w14:textId="77777777" w:rsidR="00613F5A" w:rsidRPr="00B02CC0" w:rsidRDefault="00613F5A" w:rsidP="00613F5A">
            <w:pPr>
              <w:jc w:val="center"/>
              <w:rPr>
                <w:rFonts w:ascii="Arial Narrow" w:hAnsi="Arial Narrow" w:cs="Times New Roman"/>
                <w:lang w:val="en-US"/>
              </w:rPr>
            </w:pPr>
          </w:p>
        </w:tc>
        <w:tc>
          <w:tcPr>
            <w:tcW w:w="0" w:type="auto"/>
            <w:tcBorders>
              <w:top w:val="nil"/>
              <w:left w:val="nil"/>
              <w:right w:val="nil"/>
            </w:tcBorders>
            <w:shd w:val="clear" w:color="auto" w:fill="B4C6E7" w:themeFill="accent1" w:themeFillTint="66"/>
          </w:tcPr>
          <w:p w14:paraId="5625830F" w14:textId="3AACB64C" w:rsidR="00613F5A" w:rsidRPr="00B02CC0" w:rsidRDefault="00613F5A" w:rsidP="00613F5A">
            <w:pPr>
              <w:jc w:val="center"/>
              <w:rPr>
                <w:rFonts w:ascii="Arial Narrow" w:hAnsi="Arial Narrow" w:cs="Times New Roman"/>
                <w:lang w:val="en-US"/>
              </w:rPr>
            </w:pPr>
          </w:p>
        </w:tc>
        <w:tc>
          <w:tcPr>
            <w:tcW w:w="0" w:type="auto"/>
            <w:tcBorders>
              <w:top w:val="nil"/>
              <w:left w:val="nil"/>
              <w:right w:val="nil"/>
            </w:tcBorders>
            <w:shd w:val="clear" w:color="auto" w:fill="B4C6E7" w:themeFill="accent1" w:themeFillTint="66"/>
          </w:tcPr>
          <w:p w14:paraId="411E456A" w14:textId="77777777" w:rsidR="00613F5A" w:rsidRPr="00B02CC0" w:rsidRDefault="00613F5A" w:rsidP="00613F5A">
            <w:pPr>
              <w:jc w:val="center"/>
              <w:rPr>
                <w:rFonts w:ascii="Arial Narrow" w:hAnsi="Arial Narrow" w:cs="Times New Roman"/>
                <w:lang w:val="en-US"/>
              </w:rPr>
            </w:pPr>
          </w:p>
        </w:tc>
        <w:tc>
          <w:tcPr>
            <w:tcW w:w="0" w:type="auto"/>
            <w:tcBorders>
              <w:top w:val="nil"/>
              <w:left w:val="nil"/>
              <w:right w:val="nil"/>
            </w:tcBorders>
            <w:shd w:val="clear" w:color="auto" w:fill="B4C6E7" w:themeFill="accent1" w:themeFillTint="66"/>
          </w:tcPr>
          <w:p w14:paraId="4159D0F2" w14:textId="77777777" w:rsidR="00613F5A" w:rsidRPr="00B02CC0" w:rsidRDefault="00613F5A" w:rsidP="00613F5A">
            <w:pPr>
              <w:jc w:val="center"/>
              <w:rPr>
                <w:rFonts w:ascii="Arial Narrow" w:hAnsi="Arial Narrow" w:cs="Times New Roman"/>
                <w:lang w:val="en-US"/>
              </w:rPr>
            </w:pPr>
            <w:r w:rsidRPr="00B02CC0">
              <w:rPr>
                <w:rFonts w:ascii="Arial Narrow" w:hAnsi="Arial Narrow" w:cs="Times New Roman"/>
                <w:lang w:val="en-US"/>
              </w:rPr>
              <w:t>Trial</w:t>
            </w:r>
          </w:p>
        </w:tc>
        <w:tc>
          <w:tcPr>
            <w:tcW w:w="0" w:type="auto"/>
            <w:tcBorders>
              <w:top w:val="nil"/>
              <w:left w:val="nil"/>
              <w:right w:val="nil"/>
            </w:tcBorders>
            <w:shd w:val="clear" w:color="auto" w:fill="B4C6E7" w:themeFill="accent1" w:themeFillTint="66"/>
          </w:tcPr>
          <w:p w14:paraId="2DB19ACC" w14:textId="77777777" w:rsidR="00613F5A" w:rsidRPr="00B02CC0" w:rsidRDefault="00613F5A" w:rsidP="00613F5A">
            <w:pPr>
              <w:jc w:val="center"/>
              <w:rPr>
                <w:rFonts w:ascii="Arial Narrow" w:hAnsi="Arial Narrow" w:cs="Times New Roman"/>
                <w:lang w:val="en-US"/>
              </w:rPr>
            </w:pPr>
            <w:r w:rsidRPr="00B02CC0">
              <w:rPr>
                <w:rFonts w:ascii="Arial Narrow" w:hAnsi="Arial Narrow" w:cs="Times New Roman"/>
                <w:lang w:val="en-US"/>
              </w:rPr>
              <w:t>School</w:t>
            </w:r>
          </w:p>
        </w:tc>
      </w:tr>
      <w:tr w:rsidR="00613F5A" w:rsidRPr="00B02CC0" w14:paraId="14913556" w14:textId="77777777" w:rsidTr="005E2D55">
        <w:tc>
          <w:tcPr>
            <w:tcW w:w="0" w:type="auto"/>
            <w:tcBorders>
              <w:left w:val="nil"/>
              <w:right w:val="nil"/>
            </w:tcBorders>
          </w:tcPr>
          <w:p w14:paraId="5005D012" w14:textId="77777777" w:rsidR="00613F5A" w:rsidRPr="00B02CC0" w:rsidRDefault="00613F5A" w:rsidP="00613F5A">
            <w:pPr>
              <w:rPr>
                <w:rFonts w:ascii="Arial Narrow" w:hAnsi="Arial Narrow" w:cs="Times New Roman"/>
                <w:lang w:val="en-US"/>
              </w:rPr>
            </w:pPr>
            <w:r w:rsidRPr="00B02CC0">
              <w:rPr>
                <w:rFonts w:ascii="Arial Narrow" w:hAnsi="Arial Narrow" w:cs="Times New Roman"/>
                <w:lang w:val="en-US"/>
              </w:rPr>
              <w:t>Kenya</w:t>
            </w:r>
          </w:p>
        </w:tc>
        <w:tc>
          <w:tcPr>
            <w:tcW w:w="0" w:type="auto"/>
            <w:tcBorders>
              <w:left w:val="nil"/>
              <w:right w:val="nil"/>
            </w:tcBorders>
          </w:tcPr>
          <w:p w14:paraId="0A0C2513"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8/188 (4.3%)</w:t>
            </w:r>
          </w:p>
        </w:tc>
        <w:tc>
          <w:tcPr>
            <w:tcW w:w="0" w:type="auto"/>
            <w:tcBorders>
              <w:left w:val="nil"/>
              <w:right w:val="nil"/>
            </w:tcBorders>
          </w:tcPr>
          <w:p w14:paraId="0EF6F7E9"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12/204 (5.9%)</w:t>
            </w:r>
          </w:p>
        </w:tc>
        <w:tc>
          <w:tcPr>
            <w:tcW w:w="0" w:type="auto"/>
            <w:tcBorders>
              <w:left w:val="nil"/>
              <w:right w:val="nil"/>
            </w:tcBorders>
          </w:tcPr>
          <w:p w14:paraId="4C198E78" w14:textId="70A0D8FD"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1.5% (-3.2 to 6.2)</w:t>
            </w:r>
          </w:p>
        </w:tc>
        <w:tc>
          <w:tcPr>
            <w:tcW w:w="0" w:type="auto"/>
            <w:tcBorders>
              <w:left w:val="nil"/>
              <w:right w:val="nil"/>
            </w:tcBorders>
          </w:tcPr>
          <w:p w14:paraId="33916D5A" w14:textId="672D3365"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1.4 (0.5 to 3.8)</w:t>
            </w:r>
          </w:p>
        </w:tc>
        <w:tc>
          <w:tcPr>
            <w:tcW w:w="0" w:type="auto"/>
            <w:tcBorders>
              <w:left w:val="nil"/>
              <w:right w:val="nil"/>
            </w:tcBorders>
          </w:tcPr>
          <w:p w14:paraId="092417B2"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0.541</w:t>
            </w:r>
          </w:p>
        </w:tc>
        <w:tc>
          <w:tcPr>
            <w:tcW w:w="0" w:type="auto"/>
            <w:tcBorders>
              <w:left w:val="nil"/>
              <w:right w:val="nil"/>
            </w:tcBorders>
          </w:tcPr>
          <w:p w14:paraId="48ADC807" w14:textId="77777777" w:rsidR="00613F5A" w:rsidRPr="00B02CC0" w:rsidRDefault="00613F5A" w:rsidP="00613F5A">
            <w:pPr>
              <w:jc w:val="right"/>
              <w:rPr>
                <w:rFonts w:ascii="Arial Narrow" w:hAnsi="Arial Narrow" w:cs="Times New Roman"/>
                <w:lang w:val="en-US"/>
              </w:rPr>
            </w:pPr>
          </w:p>
        </w:tc>
        <w:tc>
          <w:tcPr>
            <w:tcW w:w="0" w:type="auto"/>
            <w:tcBorders>
              <w:left w:val="nil"/>
              <w:right w:val="nil"/>
            </w:tcBorders>
          </w:tcPr>
          <w:p w14:paraId="4DDF8F81"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0.14</w:t>
            </w:r>
          </w:p>
        </w:tc>
      </w:tr>
      <w:tr w:rsidR="00613F5A" w:rsidRPr="00B02CC0" w14:paraId="65AE0520" w14:textId="77777777" w:rsidTr="005E2D55">
        <w:tc>
          <w:tcPr>
            <w:tcW w:w="0" w:type="auto"/>
            <w:tcBorders>
              <w:left w:val="nil"/>
              <w:right w:val="nil"/>
            </w:tcBorders>
          </w:tcPr>
          <w:p w14:paraId="21B7E62E" w14:textId="77777777" w:rsidR="00613F5A" w:rsidRPr="00B02CC0" w:rsidRDefault="00613F5A" w:rsidP="00613F5A">
            <w:pPr>
              <w:rPr>
                <w:rFonts w:ascii="Arial Narrow" w:hAnsi="Arial Narrow" w:cs="Times New Roman"/>
                <w:lang w:val="en-US"/>
              </w:rPr>
            </w:pPr>
            <w:r w:rsidRPr="00B02CC0">
              <w:rPr>
                <w:rFonts w:ascii="Arial Narrow" w:hAnsi="Arial Narrow" w:cs="Times New Roman"/>
                <w:lang w:val="en-US"/>
              </w:rPr>
              <w:t>Rwanda</w:t>
            </w:r>
          </w:p>
        </w:tc>
        <w:tc>
          <w:tcPr>
            <w:tcW w:w="0" w:type="auto"/>
            <w:tcBorders>
              <w:left w:val="nil"/>
              <w:right w:val="nil"/>
            </w:tcBorders>
          </w:tcPr>
          <w:p w14:paraId="2706468F"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12/60 (20.0%)</w:t>
            </w:r>
          </w:p>
        </w:tc>
        <w:tc>
          <w:tcPr>
            <w:tcW w:w="0" w:type="auto"/>
            <w:tcBorders>
              <w:left w:val="nil"/>
              <w:right w:val="nil"/>
            </w:tcBorders>
          </w:tcPr>
          <w:p w14:paraId="36CD993E"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27/80 (33.7%)</w:t>
            </w:r>
          </w:p>
        </w:tc>
        <w:tc>
          <w:tcPr>
            <w:tcW w:w="0" w:type="auto"/>
            <w:tcBorders>
              <w:left w:val="nil"/>
              <w:right w:val="nil"/>
            </w:tcBorders>
          </w:tcPr>
          <w:p w14:paraId="1A989EB2" w14:textId="65B14962"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11.8% (-5.2 to 28.8)</w:t>
            </w:r>
          </w:p>
        </w:tc>
        <w:tc>
          <w:tcPr>
            <w:tcW w:w="0" w:type="auto"/>
            <w:tcBorders>
              <w:left w:val="nil"/>
              <w:right w:val="nil"/>
            </w:tcBorders>
          </w:tcPr>
          <w:p w14:paraId="087CA955" w14:textId="0B7B7733"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2.1 (0.7 to 5.9)</w:t>
            </w:r>
          </w:p>
        </w:tc>
        <w:tc>
          <w:tcPr>
            <w:tcW w:w="0" w:type="auto"/>
            <w:tcBorders>
              <w:left w:val="nil"/>
              <w:right w:val="nil"/>
            </w:tcBorders>
          </w:tcPr>
          <w:p w14:paraId="03223B4C"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0.183</w:t>
            </w:r>
          </w:p>
        </w:tc>
        <w:tc>
          <w:tcPr>
            <w:tcW w:w="0" w:type="auto"/>
            <w:tcBorders>
              <w:left w:val="nil"/>
              <w:right w:val="nil"/>
            </w:tcBorders>
          </w:tcPr>
          <w:p w14:paraId="53497706" w14:textId="77777777" w:rsidR="00613F5A" w:rsidRPr="00B02CC0" w:rsidRDefault="00613F5A" w:rsidP="00613F5A">
            <w:pPr>
              <w:jc w:val="right"/>
              <w:rPr>
                <w:rFonts w:ascii="Arial Narrow" w:hAnsi="Arial Narrow" w:cs="Times New Roman"/>
                <w:lang w:val="en-US"/>
              </w:rPr>
            </w:pPr>
          </w:p>
        </w:tc>
        <w:tc>
          <w:tcPr>
            <w:tcW w:w="0" w:type="auto"/>
            <w:tcBorders>
              <w:left w:val="nil"/>
              <w:right w:val="nil"/>
            </w:tcBorders>
          </w:tcPr>
          <w:p w14:paraId="446805A9"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0.25</w:t>
            </w:r>
          </w:p>
        </w:tc>
      </w:tr>
      <w:tr w:rsidR="00613F5A" w:rsidRPr="00B02CC0" w14:paraId="7B9893B5" w14:textId="77777777" w:rsidTr="005E2D55">
        <w:tc>
          <w:tcPr>
            <w:tcW w:w="0" w:type="auto"/>
            <w:tcBorders>
              <w:left w:val="nil"/>
              <w:right w:val="nil"/>
            </w:tcBorders>
          </w:tcPr>
          <w:p w14:paraId="60078992" w14:textId="77777777" w:rsidR="00613F5A" w:rsidRPr="00B02CC0" w:rsidRDefault="00613F5A" w:rsidP="00613F5A">
            <w:pPr>
              <w:rPr>
                <w:rFonts w:ascii="Arial Narrow" w:hAnsi="Arial Narrow" w:cs="Times New Roman"/>
                <w:lang w:val="en-US"/>
              </w:rPr>
            </w:pPr>
            <w:r w:rsidRPr="00B02CC0">
              <w:rPr>
                <w:rFonts w:ascii="Arial Narrow" w:hAnsi="Arial Narrow" w:cs="Times New Roman"/>
                <w:lang w:val="en-US"/>
              </w:rPr>
              <w:t>Uganda</w:t>
            </w:r>
          </w:p>
        </w:tc>
        <w:tc>
          <w:tcPr>
            <w:tcW w:w="0" w:type="auto"/>
            <w:tcBorders>
              <w:left w:val="nil"/>
              <w:right w:val="nil"/>
            </w:tcBorders>
          </w:tcPr>
          <w:p w14:paraId="1C3583ED"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5/45 (11.1%)</w:t>
            </w:r>
          </w:p>
        </w:tc>
        <w:tc>
          <w:tcPr>
            <w:tcW w:w="0" w:type="auto"/>
            <w:tcBorders>
              <w:left w:val="nil"/>
              <w:right w:val="nil"/>
            </w:tcBorders>
          </w:tcPr>
          <w:p w14:paraId="4C12E56D"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9/50 (18.0%)</w:t>
            </w:r>
          </w:p>
        </w:tc>
        <w:tc>
          <w:tcPr>
            <w:tcW w:w="0" w:type="auto"/>
            <w:tcBorders>
              <w:left w:val="nil"/>
              <w:right w:val="nil"/>
            </w:tcBorders>
          </w:tcPr>
          <w:p w14:paraId="41CF3C9A" w14:textId="5D592EF5"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6.9% (-8.1 to 22.0)</w:t>
            </w:r>
          </w:p>
        </w:tc>
        <w:tc>
          <w:tcPr>
            <w:tcW w:w="0" w:type="auto"/>
            <w:tcBorders>
              <w:left w:val="nil"/>
              <w:right w:val="nil"/>
            </w:tcBorders>
          </w:tcPr>
          <w:p w14:paraId="0BF867A2" w14:textId="6C0CCADC"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1.8 (o.5 to 6.7)</w:t>
            </w:r>
          </w:p>
        </w:tc>
        <w:tc>
          <w:tcPr>
            <w:tcW w:w="0" w:type="auto"/>
            <w:tcBorders>
              <w:left w:val="nil"/>
              <w:right w:val="nil"/>
            </w:tcBorders>
          </w:tcPr>
          <w:p w14:paraId="1902AA51"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0.376</w:t>
            </w:r>
          </w:p>
        </w:tc>
        <w:tc>
          <w:tcPr>
            <w:tcW w:w="0" w:type="auto"/>
            <w:tcBorders>
              <w:left w:val="nil"/>
              <w:right w:val="nil"/>
            </w:tcBorders>
          </w:tcPr>
          <w:p w14:paraId="164CB142" w14:textId="77777777" w:rsidR="00613F5A" w:rsidRPr="00B02CC0" w:rsidRDefault="00613F5A" w:rsidP="00613F5A">
            <w:pPr>
              <w:jc w:val="right"/>
              <w:rPr>
                <w:rFonts w:ascii="Arial Narrow" w:hAnsi="Arial Narrow" w:cs="Times New Roman"/>
                <w:lang w:val="en-US"/>
              </w:rPr>
            </w:pPr>
          </w:p>
        </w:tc>
        <w:tc>
          <w:tcPr>
            <w:tcW w:w="0" w:type="auto"/>
            <w:tcBorders>
              <w:left w:val="nil"/>
              <w:right w:val="nil"/>
            </w:tcBorders>
          </w:tcPr>
          <w:p w14:paraId="1738DD90"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0.12</w:t>
            </w:r>
          </w:p>
        </w:tc>
      </w:tr>
      <w:tr w:rsidR="00613F5A" w:rsidRPr="00B02CC0" w14:paraId="294ECAC6" w14:textId="77777777" w:rsidTr="005E2D55">
        <w:tc>
          <w:tcPr>
            <w:tcW w:w="0" w:type="auto"/>
            <w:tcBorders>
              <w:left w:val="nil"/>
              <w:right w:val="nil"/>
            </w:tcBorders>
          </w:tcPr>
          <w:p w14:paraId="27678203" w14:textId="77777777" w:rsidR="00613F5A" w:rsidRPr="00B02CC0" w:rsidRDefault="00613F5A" w:rsidP="00613F5A">
            <w:pPr>
              <w:rPr>
                <w:rFonts w:ascii="Arial Narrow" w:hAnsi="Arial Narrow" w:cs="Times New Roman"/>
                <w:lang w:val="en-US"/>
              </w:rPr>
            </w:pPr>
            <w:r w:rsidRPr="00B02CC0">
              <w:rPr>
                <w:rFonts w:ascii="Arial Narrow" w:hAnsi="Arial Narrow" w:cs="Times New Roman"/>
                <w:lang w:val="en-US"/>
              </w:rPr>
              <w:t>IPD meta-analysis</w:t>
            </w:r>
          </w:p>
        </w:tc>
        <w:tc>
          <w:tcPr>
            <w:tcW w:w="0" w:type="auto"/>
            <w:tcBorders>
              <w:left w:val="nil"/>
              <w:right w:val="nil"/>
            </w:tcBorders>
          </w:tcPr>
          <w:p w14:paraId="48F37F49"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25/293 (8.5%)</w:t>
            </w:r>
          </w:p>
        </w:tc>
        <w:tc>
          <w:tcPr>
            <w:tcW w:w="0" w:type="auto"/>
            <w:tcBorders>
              <w:left w:val="nil"/>
              <w:right w:val="nil"/>
            </w:tcBorders>
          </w:tcPr>
          <w:p w14:paraId="4066F753"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48/334 (14.4%)</w:t>
            </w:r>
          </w:p>
        </w:tc>
        <w:tc>
          <w:tcPr>
            <w:tcW w:w="0" w:type="auto"/>
            <w:tcBorders>
              <w:left w:val="nil"/>
              <w:right w:val="nil"/>
            </w:tcBorders>
          </w:tcPr>
          <w:p w14:paraId="3CAFD6F3" w14:textId="416B5E98"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5.8% (-1.6 to 13.3)</w:t>
            </w:r>
          </w:p>
        </w:tc>
        <w:tc>
          <w:tcPr>
            <w:tcW w:w="0" w:type="auto"/>
            <w:tcBorders>
              <w:left w:val="nil"/>
              <w:right w:val="nil"/>
            </w:tcBorders>
          </w:tcPr>
          <w:p w14:paraId="492B02E5" w14:textId="4654C253"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1.7 (0.9 to 3.3)</w:t>
            </w:r>
          </w:p>
        </w:tc>
        <w:tc>
          <w:tcPr>
            <w:tcW w:w="0" w:type="auto"/>
            <w:tcBorders>
              <w:left w:val="nil"/>
              <w:right w:val="nil"/>
            </w:tcBorders>
          </w:tcPr>
          <w:p w14:paraId="2B19695E"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0.101</w:t>
            </w:r>
          </w:p>
        </w:tc>
        <w:tc>
          <w:tcPr>
            <w:tcW w:w="0" w:type="auto"/>
            <w:tcBorders>
              <w:left w:val="nil"/>
              <w:right w:val="nil"/>
            </w:tcBorders>
          </w:tcPr>
          <w:p w14:paraId="08EBFEE3"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0.15</w:t>
            </w:r>
          </w:p>
        </w:tc>
        <w:tc>
          <w:tcPr>
            <w:tcW w:w="0" w:type="auto"/>
            <w:tcBorders>
              <w:left w:val="nil"/>
              <w:right w:val="nil"/>
            </w:tcBorders>
          </w:tcPr>
          <w:p w14:paraId="609E05BB" w14:textId="77777777" w:rsidR="00613F5A" w:rsidRPr="00B02CC0" w:rsidRDefault="00613F5A" w:rsidP="00613F5A">
            <w:pPr>
              <w:jc w:val="right"/>
              <w:rPr>
                <w:rFonts w:ascii="Arial Narrow" w:hAnsi="Arial Narrow" w:cs="Times New Roman"/>
                <w:lang w:val="en-US"/>
              </w:rPr>
            </w:pPr>
            <w:r w:rsidRPr="00B02CC0">
              <w:rPr>
                <w:rFonts w:ascii="Arial Narrow" w:hAnsi="Arial Narrow" w:cs="Times New Roman"/>
                <w:lang w:val="en-US"/>
              </w:rPr>
              <w:t>0.32</w:t>
            </w:r>
          </w:p>
        </w:tc>
      </w:tr>
    </w:tbl>
    <w:p w14:paraId="4EC5E0BA" w14:textId="77777777" w:rsidR="00B02CC0" w:rsidRPr="00B02CC0" w:rsidRDefault="00B02CC0" w:rsidP="00B02CC0">
      <w:pPr>
        <w:rPr>
          <w:rFonts w:ascii="Aptos" w:eastAsia="Aptos" w:hAnsi="Aptos" w:cs="Times New Roman"/>
          <w:lang w:val="en-US"/>
        </w:rPr>
      </w:pPr>
    </w:p>
    <w:p w14:paraId="3542DFB7" w14:textId="77777777" w:rsidR="00B02CC0" w:rsidRPr="00DF731F" w:rsidRDefault="00B02CC0" w:rsidP="00FA3754">
      <w:pPr>
        <w:rPr>
          <w:lang w:val="en-US"/>
        </w:rPr>
        <w:sectPr w:rsidR="00B02CC0" w:rsidRPr="00DF731F" w:rsidSect="00B02CC0">
          <w:pgSz w:w="16838" w:h="11906" w:orient="landscape"/>
          <w:pgMar w:top="1080" w:right="1440" w:bottom="1080" w:left="1440" w:header="708" w:footer="708" w:gutter="0"/>
          <w:cols w:space="708"/>
          <w:docGrid w:linePitch="360"/>
        </w:sectPr>
      </w:pPr>
    </w:p>
    <w:p w14:paraId="0B5A4881" w14:textId="63D2EC98" w:rsidR="00391CD1" w:rsidRPr="00DF731F" w:rsidRDefault="00391CD1" w:rsidP="00391CD1">
      <w:pPr>
        <w:pStyle w:val="Heading1"/>
        <w:rPr>
          <w:rFonts w:ascii="Times New Roman" w:hAnsi="Times New Roman" w:cs="Times New Roman"/>
          <w:sz w:val="24"/>
          <w:szCs w:val="24"/>
          <w:lang w:val="en-US"/>
        </w:rPr>
      </w:pPr>
      <w:bookmarkStart w:id="23" w:name="_Toc170371766"/>
      <w:r w:rsidRPr="00DF731F">
        <w:rPr>
          <w:rFonts w:ascii="Times New Roman" w:hAnsi="Times New Roman" w:cs="Times New Roman"/>
          <w:sz w:val="24"/>
          <w:szCs w:val="24"/>
          <w:lang w:val="en-US"/>
        </w:rPr>
        <w:t xml:space="preserve">Tables </w:t>
      </w:r>
      <w:r w:rsidR="00225BF8" w:rsidRPr="00DF731F">
        <w:rPr>
          <w:rFonts w:ascii="Times New Roman" w:hAnsi="Times New Roman" w:cs="Times New Roman"/>
          <w:sz w:val="24"/>
          <w:szCs w:val="24"/>
          <w:lang w:val="en-US"/>
        </w:rPr>
        <w:t>S</w:t>
      </w:r>
      <w:r w:rsidRPr="00DF731F">
        <w:rPr>
          <w:rFonts w:ascii="Times New Roman" w:hAnsi="Times New Roman" w:cs="Times New Roman"/>
          <w:sz w:val="24"/>
          <w:szCs w:val="24"/>
          <w:lang w:val="en-US"/>
        </w:rPr>
        <w:t>1</w:t>
      </w:r>
      <w:r w:rsidR="00726D6A" w:rsidRPr="00DF731F">
        <w:rPr>
          <w:rFonts w:ascii="Times New Roman" w:hAnsi="Times New Roman" w:cs="Times New Roman"/>
          <w:sz w:val="24"/>
          <w:szCs w:val="24"/>
          <w:lang w:val="en-US"/>
        </w:rPr>
        <w:t>1</w:t>
      </w:r>
      <w:r w:rsidRPr="00DF731F">
        <w:rPr>
          <w:rFonts w:ascii="Times New Roman" w:hAnsi="Times New Roman" w:cs="Times New Roman"/>
          <w:sz w:val="24"/>
          <w:szCs w:val="24"/>
          <w:lang w:val="en-US"/>
        </w:rPr>
        <w:t xml:space="preserve">a to </w:t>
      </w:r>
      <w:r w:rsidR="00225BF8" w:rsidRPr="00DF731F">
        <w:rPr>
          <w:rFonts w:ascii="Times New Roman" w:hAnsi="Times New Roman" w:cs="Times New Roman"/>
          <w:sz w:val="24"/>
          <w:szCs w:val="24"/>
          <w:lang w:val="en-US"/>
        </w:rPr>
        <w:t>S</w:t>
      </w:r>
      <w:r w:rsidRPr="00DF731F">
        <w:rPr>
          <w:rFonts w:ascii="Times New Roman" w:hAnsi="Times New Roman" w:cs="Times New Roman"/>
          <w:sz w:val="24"/>
          <w:szCs w:val="24"/>
          <w:lang w:val="en-US"/>
        </w:rPr>
        <w:t>1</w:t>
      </w:r>
      <w:r w:rsidR="00726D6A" w:rsidRPr="00DF731F">
        <w:rPr>
          <w:rFonts w:ascii="Times New Roman" w:hAnsi="Times New Roman" w:cs="Times New Roman"/>
          <w:sz w:val="24"/>
          <w:szCs w:val="24"/>
          <w:lang w:val="en-US"/>
        </w:rPr>
        <w:t>1</w:t>
      </w:r>
      <w:r w:rsidR="00961528" w:rsidRPr="00DF731F">
        <w:rPr>
          <w:rFonts w:ascii="Times New Roman" w:hAnsi="Times New Roman" w:cs="Times New Roman"/>
          <w:sz w:val="24"/>
          <w:szCs w:val="24"/>
          <w:lang w:val="en-US"/>
        </w:rPr>
        <w:t>g</w:t>
      </w:r>
      <w:r w:rsidRPr="00DF731F">
        <w:rPr>
          <w:rFonts w:ascii="Times New Roman" w:hAnsi="Times New Roman" w:cs="Times New Roman"/>
          <w:sz w:val="24"/>
          <w:szCs w:val="24"/>
          <w:lang w:val="en-US"/>
        </w:rPr>
        <w:t xml:space="preserve">. </w:t>
      </w:r>
      <w:r w:rsidR="00961528" w:rsidRPr="00DF731F">
        <w:rPr>
          <w:rFonts w:ascii="Times New Roman" w:hAnsi="Times New Roman" w:cs="Times New Roman"/>
          <w:sz w:val="24"/>
          <w:szCs w:val="24"/>
          <w:lang w:val="en-US"/>
        </w:rPr>
        <w:t>Intervention school teachers – transfer and adverse effects</w:t>
      </w:r>
      <w:bookmarkEnd w:id="23"/>
    </w:p>
    <w:p w14:paraId="7CC20A6A" w14:textId="77777777" w:rsidR="00391CD1" w:rsidRPr="00DF731F" w:rsidRDefault="00391CD1" w:rsidP="00391CD1">
      <w:pPr>
        <w:spacing w:after="120" w:line="240" w:lineRule="auto"/>
        <w:rPr>
          <w:rFonts w:ascii="Times New Roman" w:eastAsia="Aptos" w:hAnsi="Times New Roman" w:cs="Times New Roman"/>
          <w:lang w:val="en-US"/>
        </w:rPr>
      </w:pPr>
    </w:p>
    <w:p w14:paraId="3C222373" w14:textId="724FC57C" w:rsidR="00700A1D" w:rsidRPr="00DF731F" w:rsidRDefault="00700A1D" w:rsidP="00391CD1">
      <w:pPr>
        <w:spacing w:after="120" w:line="240" w:lineRule="auto"/>
        <w:rPr>
          <w:rFonts w:ascii="Times New Roman" w:eastAsia="Aptos" w:hAnsi="Times New Roman" w:cs="Times New Roman"/>
          <w:b/>
          <w:bCs/>
          <w:lang w:val="en-US"/>
        </w:rPr>
      </w:pPr>
      <w:r w:rsidRPr="00DF731F">
        <w:rPr>
          <w:rFonts w:ascii="Times New Roman" w:eastAsia="Aptos" w:hAnsi="Times New Roman" w:cs="Times New Roman"/>
          <w:b/>
          <w:bCs/>
          <w:lang w:val="en-US"/>
        </w:rPr>
        <w:t xml:space="preserve">Table </w:t>
      </w:r>
      <w:r w:rsidR="00225BF8" w:rsidRPr="00DF731F">
        <w:rPr>
          <w:rFonts w:ascii="Times New Roman" w:eastAsia="Aptos" w:hAnsi="Times New Roman" w:cs="Times New Roman"/>
          <w:b/>
          <w:bCs/>
          <w:lang w:val="en-US"/>
        </w:rPr>
        <w:t>S</w:t>
      </w:r>
      <w:r w:rsidRPr="00DF731F">
        <w:rPr>
          <w:rFonts w:ascii="Times New Roman" w:eastAsia="Aptos" w:hAnsi="Times New Roman" w:cs="Times New Roman"/>
          <w:b/>
          <w:bCs/>
          <w:lang w:val="en-US"/>
        </w:rPr>
        <w:t>1</w:t>
      </w:r>
      <w:r w:rsidR="00726D6A" w:rsidRPr="00DF731F">
        <w:rPr>
          <w:rFonts w:ascii="Times New Roman" w:eastAsia="Aptos" w:hAnsi="Times New Roman" w:cs="Times New Roman"/>
          <w:b/>
          <w:bCs/>
          <w:lang w:val="en-US"/>
        </w:rPr>
        <w:t>1</w:t>
      </w:r>
      <w:r w:rsidRPr="00DF731F">
        <w:rPr>
          <w:rFonts w:ascii="Times New Roman" w:eastAsia="Aptos" w:hAnsi="Times New Roman" w:cs="Times New Roman"/>
          <w:b/>
          <w:bCs/>
          <w:lang w:val="en-US"/>
        </w:rPr>
        <w:t>a. Use of what was learned by students – teachers’ observations</w:t>
      </w:r>
    </w:p>
    <w:p w14:paraId="04B6C2CE" w14:textId="77777777" w:rsidR="00700A1D" w:rsidRPr="00DF731F" w:rsidRDefault="00700A1D" w:rsidP="00391CD1">
      <w:pPr>
        <w:spacing w:after="120" w:line="240" w:lineRule="auto"/>
        <w:rPr>
          <w:rFonts w:ascii="Times New Roman" w:eastAsia="Aptos" w:hAnsi="Times New Roman" w:cs="Times New Roman"/>
          <w:lang w:val="en-US"/>
        </w:rPr>
      </w:pPr>
      <w:r w:rsidRPr="00DF731F">
        <w:rPr>
          <w:rFonts w:ascii="Times New Roman" w:eastAsia="Aptos" w:hAnsi="Times New Roman" w:cs="Times New Roman"/>
          <w:lang w:val="en-US"/>
        </w:rPr>
        <w:t>Have you noticed your students using what they learned from the lessons?</w:t>
      </w:r>
    </w:p>
    <w:tbl>
      <w:tblPr>
        <w:tblW w:w="5000" w:type="pct"/>
        <w:tblLook w:val="04A0" w:firstRow="1" w:lastRow="0" w:firstColumn="1" w:lastColumn="0" w:noHBand="0" w:noVBand="1"/>
      </w:tblPr>
      <w:tblGrid>
        <w:gridCol w:w="2170"/>
        <w:gridCol w:w="948"/>
        <w:gridCol w:w="948"/>
        <w:gridCol w:w="947"/>
        <w:gridCol w:w="947"/>
        <w:gridCol w:w="947"/>
        <w:gridCol w:w="947"/>
        <w:gridCol w:w="947"/>
        <w:gridCol w:w="945"/>
      </w:tblGrid>
      <w:tr w:rsidR="00700A1D" w:rsidRPr="00DF731F" w14:paraId="68FDAFD8" w14:textId="77777777" w:rsidTr="00961528">
        <w:trPr>
          <w:trHeight w:val="300"/>
        </w:trPr>
        <w:tc>
          <w:tcPr>
            <w:tcW w:w="1113" w:type="pct"/>
            <w:tcBorders>
              <w:top w:val="single" w:sz="4" w:space="0" w:color="auto"/>
              <w:left w:val="nil"/>
              <w:right w:val="nil"/>
            </w:tcBorders>
            <w:shd w:val="clear" w:color="auto" w:fill="A5C9EB"/>
            <w:noWrap/>
            <w:vAlign w:val="bottom"/>
            <w:hideMark/>
          </w:tcPr>
          <w:p w14:paraId="725C0C02" w14:textId="77777777" w:rsidR="00700A1D" w:rsidRPr="00DF731F" w:rsidRDefault="00700A1D" w:rsidP="00700A1D">
            <w:pPr>
              <w:spacing w:after="0" w:line="240" w:lineRule="auto"/>
              <w:rPr>
                <w:rFonts w:ascii="Arial Narrow" w:eastAsia="Times New Roman" w:hAnsi="Arial Narrow" w:cs="Times New Roman"/>
                <w:kern w:val="0"/>
                <w:lang w:val="en-US" w:eastAsia="en-GB"/>
                <w14:ligatures w14:val="none"/>
              </w:rPr>
            </w:pPr>
          </w:p>
        </w:tc>
        <w:tc>
          <w:tcPr>
            <w:tcW w:w="972" w:type="pct"/>
            <w:gridSpan w:val="2"/>
            <w:tcBorders>
              <w:top w:val="single" w:sz="4" w:space="0" w:color="auto"/>
              <w:left w:val="nil"/>
              <w:right w:val="nil"/>
            </w:tcBorders>
            <w:shd w:val="clear" w:color="auto" w:fill="A5C9EB"/>
            <w:noWrap/>
            <w:vAlign w:val="bottom"/>
            <w:hideMark/>
          </w:tcPr>
          <w:p w14:paraId="5045AB40"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Kenya</w:t>
            </w:r>
          </w:p>
        </w:tc>
        <w:tc>
          <w:tcPr>
            <w:tcW w:w="972" w:type="pct"/>
            <w:gridSpan w:val="2"/>
            <w:tcBorders>
              <w:top w:val="single" w:sz="4" w:space="0" w:color="auto"/>
              <w:left w:val="nil"/>
              <w:right w:val="nil"/>
            </w:tcBorders>
            <w:shd w:val="clear" w:color="auto" w:fill="A5C9EB"/>
            <w:noWrap/>
            <w:vAlign w:val="bottom"/>
            <w:hideMark/>
          </w:tcPr>
          <w:p w14:paraId="1BC7A047"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Rwanda</w:t>
            </w:r>
          </w:p>
        </w:tc>
        <w:tc>
          <w:tcPr>
            <w:tcW w:w="972" w:type="pct"/>
            <w:gridSpan w:val="2"/>
            <w:tcBorders>
              <w:top w:val="single" w:sz="4" w:space="0" w:color="auto"/>
              <w:left w:val="nil"/>
              <w:right w:val="nil"/>
            </w:tcBorders>
            <w:shd w:val="clear" w:color="auto" w:fill="A5C9EB"/>
            <w:noWrap/>
            <w:vAlign w:val="bottom"/>
            <w:hideMark/>
          </w:tcPr>
          <w:p w14:paraId="545C7818"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Uganda</w:t>
            </w:r>
          </w:p>
        </w:tc>
        <w:tc>
          <w:tcPr>
            <w:tcW w:w="972" w:type="pct"/>
            <w:gridSpan w:val="2"/>
            <w:tcBorders>
              <w:top w:val="single" w:sz="4" w:space="0" w:color="auto"/>
              <w:left w:val="nil"/>
              <w:right w:val="nil"/>
            </w:tcBorders>
            <w:shd w:val="clear" w:color="auto" w:fill="A5C9EB"/>
            <w:noWrap/>
            <w:vAlign w:val="bottom"/>
            <w:hideMark/>
          </w:tcPr>
          <w:p w14:paraId="7A780250"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Total</w:t>
            </w:r>
          </w:p>
        </w:tc>
      </w:tr>
      <w:tr w:rsidR="00700A1D" w:rsidRPr="00DF731F" w14:paraId="00425647" w14:textId="77777777" w:rsidTr="00961528">
        <w:trPr>
          <w:trHeight w:val="300"/>
        </w:trPr>
        <w:tc>
          <w:tcPr>
            <w:tcW w:w="1113" w:type="pct"/>
            <w:tcBorders>
              <w:top w:val="nil"/>
              <w:left w:val="nil"/>
              <w:right w:val="nil"/>
            </w:tcBorders>
            <w:shd w:val="clear" w:color="auto" w:fill="A5C9EB"/>
            <w:noWrap/>
            <w:vAlign w:val="bottom"/>
          </w:tcPr>
          <w:p w14:paraId="674FEA2D" w14:textId="77777777" w:rsidR="00700A1D" w:rsidRPr="00DF731F" w:rsidRDefault="00700A1D" w:rsidP="00700A1D">
            <w:pPr>
              <w:spacing w:after="0" w:line="240" w:lineRule="auto"/>
              <w:rPr>
                <w:rFonts w:ascii="Arial Narrow" w:eastAsia="Times New Roman" w:hAnsi="Arial Narrow" w:cs="Times New Roman"/>
                <w:kern w:val="0"/>
                <w:lang w:val="en-US" w:eastAsia="en-GB"/>
                <w14:ligatures w14:val="none"/>
              </w:rPr>
            </w:pPr>
          </w:p>
        </w:tc>
        <w:tc>
          <w:tcPr>
            <w:tcW w:w="486" w:type="pct"/>
            <w:tcBorders>
              <w:top w:val="nil"/>
              <w:left w:val="nil"/>
              <w:right w:val="nil"/>
            </w:tcBorders>
            <w:shd w:val="clear" w:color="auto" w:fill="A5C9EB"/>
            <w:noWrap/>
            <w:vAlign w:val="bottom"/>
          </w:tcPr>
          <w:p w14:paraId="7FD7B216"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86" w:type="pct"/>
            <w:tcBorders>
              <w:top w:val="nil"/>
              <w:left w:val="nil"/>
              <w:right w:val="nil"/>
            </w:tcBorders>
            <w:shd w:val="clear" w:color="auto" w:fill="A5C9EB"/>
            <w:noWrap/>
            <w:vAlign w:val="bottom"/>
          </w:tcPr>
          <w:p w14:paraId="10D7EBDC"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c>
          <w:tcPr>
            <w:tcW w:w="486" w:type="pct"/>
            <w:tcBorders>
              <w:top w:val="nil"/>
              <w:left w:val="nil"/>
              <w:right w:val="nil"/>
            </w:tcBorders>
            <w:shd w:val="clear" w:color="auto" w:fill="A5C9EB"/>
            <w:noWrap/>
            <w:vAlign w:val="bottom"/>
          </w:tcPr>
          <w:p w14:paraId="467FFFC2"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86" w:type="pct"/>
            <w:tcBorders>
              <w:top w:val="nil"/>
              <w:left w:val="nil"/>
              <w:right w:val="nil"/>
            </w:tcBorders>
            <w:shd w:val="clear" w:color="auto" w:fill="A5C9EB"/>
            <w:noWrap/>
            <w:vAlign w:val="bottom"/>
          </w:tcPr>
          <w:p w14:paraId="37838F17"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c>
          <w:tcPr>
            <w:tcW w:w="486" w:type="pct"/>
            <w:tcBorders>
              <w:top w:val="nil"/>
              <w:left w:val="nil"/>
              <w:right w:val="nil"/>
            </w:tcBorders>
            <w:shd w:val="clear" w:color="auto" w:fill="A5C9EB"/>
            <w:noWrap/>
            <w:vAlign w:val="bottom"/>
          </w:tcPr>
          <w:p w14:paraId="4D15487C"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86" w:type="pct"/>
            <w:tcBorders>
              <w:top w:val="nil"/>
              <w:left w:val="nil"/>
              <w:right w:val="nil"/>
            </w:tcBorders>
            <w:shd w:val="clear" w:color="auto" w:fill="A5C9EB"/>
            <w:noWrap/>
            <w:vAlign w:val="bottom"/>
          </w:tcPr>
          <w:p w14:paraId="448AA2CD"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c>
          <w:tcPr>
            <w:tcW w:w="486" w:type="pct"/>
            <w:tcBorders>
              <w:top w:val="nil"/>
              <w:left w:val="nil"/>
              <w:right w:val="nil"/>
            </w:tcBorders>
            <w:shd w:val="clear" w:color="auto" w:fill="A5C9EB"/>
            <w:noWrap/>
            <w:vAlign w:val="bottom"/>
          </w:tcPr>
          <w:p w14:paraId="15945F94"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86" w:type="pct"/>
            <w:tcBorders>
              <w:top w:val="nil"/>
              <w:left w:val="nil"/>
              <w:right w:val="nil"/>
            </w:tcBorders>
            <w:shd w:val="clear" w:color="auto" w:fill="A5C9EB"/>
            <w:noWrap/>
            <w:vAlign w:val="bottom"/>
          </w:tcPr>
          <w:p w14:paraId="782360B7"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r>
      <w:tr w:rsidR="00700A1D" w:rsidRPr="00DF731F" w14:paraId="29471C71" w14:textId="77777777" w:rsidTr="00961528">
        <w:trPr>
          <w:trHeight w:val="300"/>
        </w:trPr>
        <w:tc>
          <w:tcPr>
            <w:tcW w:w="1113" w:type="pct"/>
            <w:tcBorders>
              <w:top w:val="nil"/>
              <w:left w:val="nil"/>
              <w:bottom w:val="single" w:sz="4" w:space="0" w:color="auto"/>
              <w:right w:val="nil"/>
            </w:tcBorders>
            <w:shd w:val="clear" w:color="auto" w:fill="A5C9EB"/>
            <w:noWrap/>
            <w:vAlign w:val="bottom"/>
          </w:tcPr>
          <w:p w14:paraId="0BF496C5" w14:textId="77777777" w:rsidR="00700A1D" w:rsidRPr="00DF731F" w:rsidRDefault="00700A1D" w:rsidP="00700A1D">
            <w:pPr>
              <w:spacing w:after="0" w:line="240" w:lineRule="auto"/>
              <w:rPr>
                <w:rFonts w:ascii="Arial Narrow" w:eastAsia="Times New Roman" w:hAnsi="Arial Narrow" w:cs="Times New Roman"/>
                <w:kern w:val="0"/>
                <w:lang w:val="en-US" w:eastAsia="en-GB"/>
                <w14:ligatures w14:val="none"/>
              </w:rPr>
            </w:pPr>
          </w:p>
        </w:tc>
        <w:tc>
          <w:tcPr>
            <w:tcW w:w="486" w:type="pct"/>
            <w:tcBorders>
              <w:top w:val="nil"/>
              <w:left w:val="nil"/>
              <w:bottom w:val="single" w:sz="4" w:space="0" w:color="auto"/>
              <w:right w:val="nil"/>
            </w:tcBorders>
            <w:shd w:val="clear" w:color="auto" w:fill="A5C9EB"/>
            <w:noWrap/>
            <w:vAlign w:val="bottom"/>
          </w:tcPr>
          <w:p w14:paraId="4148C727"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33</w:t>
            </w:r>
          </w:p>
        </w:tc>
        <w:tc>
          <w:tcPr>
            <w:tcW w:w="486" w:type="pct"/>
            <w:tcBorders>
              <w:top w:val="nil"/>
              <w:left w:val="nil"/>
              <w:bottom w:val="single" w:sz="4" w:space="0" w:color="auto"/>
              <w:right w:val="nil"/>
            </w:tcBorders>
            <w:shd w:val="clear" w:color="auto" w:fill="A5C9EB"/>
            <w:noWrap/>
            <w:vAlign w:val="bottom"/>
          </w:tcPr>
          <w:p w14:paraId="200D053E"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c>
          <w:tcPr>
            <w:tcW w:w="486" w:type="pct"/>
            <w:tcBorders>
              <w:top w:val="nil"/>
              <w:left w:val="nil"/>
              <w:bottom w:val="single" w:sz="4" w:space="0" w:color="auto"/>
              <w:right w:val="nil"/>
            </w:tcBorders>
            <w:shd w:val="clear" w:color="auto" w:fill="A5C9EB"/>
            <w:noWrap/>
            <w:vAlign w:val="bottom"/>
          </w:tcPr>
          <w:p w14:paraId="2E8EDD29"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36</w:t>
            </w:r>
          </w:p>
        </w:tc>
        <w:tc>
          <w:tcPr>
            <w:tcW w:w="486" w:type="pct"/>
            <w:tcBorders>
              <w:top w:val="nil"/>
              <w:left w:val="nil"/>
              <w:bottom w:val="single" w:sz="4" w:space="0" w:color="auto"/>
              <w:right w:val="nil"/>
            </w:tcBorders>
            <w:shd w:val="clear" w:color="auto" w:fill="A5C9EB"/>
            <w:noWrap/>
            <w:vAlign w:val="bottom"/>
          </w:tcPr>
          <w:p w14:paraId="39C74C3B"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c>
          <w:tcPr>
            <w:tcW w:w="486" w:type="pct"/>
            <w:tcBorders>
              <w:top w:val="nil"/>
              <w:left w:val="nil"/>
              <w:bottom w:val="single" w:sz="4" w:space="0" w:color="auto"/>
              <w:right w:val="nil"/>
            </w:tcBorders>
            <w:shd w:val="clear" w:color="auto" w:fill="A5C9EB"/>
            <w:noWrap/>
            <w:vAlign w:val="bottom"/>
          </w:tcPr>
          <w:p w14:paraId="2DC44136"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40</w:t>
            </w:r>
          </w:p>
        </w:tc>
        <w:tc>
          <w:tcPr>
            <w:tcW w:w="486" w:type="pct"/>
            <w:tcBorders>
              <w:top w:val="nil"/>
              <w:left w:val="nil"/>
              <w:bottom w:val="single" w:sz="4" w:space="0" w:color="auto"/>
              <w:right w:val="nil"/>
            </w:tcBorders>
            <w:shd w:val="clear" w:color="auto" w:fill="A5C9EB"/>
            <w:noWrap/>
            <w:vAlign w:val="bottom"/>
          </w:tcPr>
          <w:p w14:paraId="5D067CEC"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c>
          <w:tcPr>
            <w:tcW w:w="486" w:type="pct"/>
            <w:tcBorders>
              <w:top w:val="nil"/>
              <w:left w:val="nil"/>
              <w:bottom w:val="single" w:sz="4" w:space="0" w:color="auto"/>
              <w:right w:val="nil"/>
            </w:tcBorders>
            <w:shd w:val="clear" w:color="auto" w:fill="A5C9EB"/>
            <w:noWrap/>
            <w:vAlign w:val="bottom"/>
          </w:tcPr>
          <w:p w14:paraId="5CF34E70"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109</w:t>
            </w:r>
          </w:p>
        </w:tc>
        <w:tc>
          <w:tcPr>
            <w:tcW w:w="486" w:type="pct"/>
            <w:tcBorders>
              <w:top w:val="nil"/>
              <w:left w:val="nil"/>
              <w:bottom w:val="single" w:sz="4" w:space="0" w:color="auto"/>
              <w:right w:val="nil"/>
            </w:tcBorders>
            <w:shd w:val="clear" w:color="auto" w:fill="A5C9EB"/>
            <w:noWrap/>
            <w:vAlign w:val="bottom"/>
          </w:tcPr>
          <w:p w14:paraId="7D14FD52"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r>
      <w:tr w:rsidR="00700A1D" w:rsidRPr="00DF731F" w14:paraId="6FFEE185" w14:textId="77777777" w:rsidTr="00961528">
        <w:trPr>
          <w:trHeight w:val="300"/>
        </w:trPr>
        <w:tc>
          <w:tcPr>
            <w:tcW w:w="1113" w:type="pct"/>
            <w:tcBorders>
              <w:top w:val="nil"/>
              <w:left w:val="nil"/>
              <w:bottom w:val="nil"/>
              <w:right w:val="nil"/>
            </w:tcBorders>
            <w:shd w:val="clear" w:color="auto" w:fill="auto"/>
            <w:noWrap/>
            <w:vAlign w:val="bottom"/>
            <w:hideMark/>
          </w:tcPr>
          <w:p w14:paraId="281AD306"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Missing</w:t>
            </w:r>
          </w:p>
        </w:tc>
        <w:tc>
          <w:tcPr>
            <w:tcW w:w="486" w:type="pct"/>
            <w:tcBorders>
              <w:top w:val="nil"/>
              <w:left w:val="nil"/>
              <w:bottom w:val="nil"/>
              <w:right w:val="nil"/>
            </w:tcBorders>
            <w:shd w:val="clear" w:color="auto" w:fill="auto"/>
            <w:noWrap/>
            <w:vAlign w:val="bottom"/>
            <w:hideMark/>
          </w:tcPr>
          <w:p w14:paraId="281E5AF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w:t>
            </w:r>
          </w:p>
        </w:tc>
        <w:tc>
          <w:tcPr>
            <w:tcW w:w="486" w:type="pct"/>
            <w:tcBorders>
              <w:top w:val="nil"/>
              <w:left w:val="nil"/>
              <w:bottom w:val="nil"/>
              <w:right w:val="nil"/>
            </w:tcBorders>
            <w:shd w:val="clear" w:color="auto" w:fill="auto"/>
            <w:noWrap/>
            <w:vAlign w:val="bottom"/>
            <w:hideMark/>
          </w:tcPr>
          <w:p w14:paraId="2F943150"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3.0%</w:t>
            </w:r>
          </w:p>
        </w:tc>
        <w:tc>
          <w:tcPr>
            <w:tcW w:w="486" w:type="pct"/>
            <w:tcBorders>
              <w:top w:val="nil"/>
              <w:left w:val="nil"/>
              <w:bottom w:val="nil"/>
              <w:right w:val="nil"/>
            </w:tcBorders>
            <w:shd w:val="clear" w:color="auto" w:fill="auto"/>
            <w:noWrap/>
            <w:vAlign w:val="bottom"/>
            <w:hideMark/>
          </w:tcPr>
          <w:p w14:paraId="63348867"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w:t>
            </w:r>
          </w:p>
        </w:tc>
        <w:tc>
          <w:tcPr>
            <w:tcW w:w="486" w:type="pct"/>
            <w:tcBorders>
              <w:top w:val="nil"/>
              <w:left w:val="nil"/>
              <w:bottom w:val="nil"/>
              <w:right w:val="nil"/>
            </w:tcBorders>
            <w:shd w:val="clear" w:color="auto" w:fill="auto"/>
            <w:noWrap/>
            <w:vAlign w:val="bottom"/>
            <w:hideMark/>
          </w:tcPr>
          <w:p w14:paraId="7161B60D"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0.0%</w:t>
            </w:r>
          </w:p>
        </w:tc>
        <w:tc>
          <w:tcPr>
            <w:tcW w:w="486" w:type="pct"/>
            <w:tcBorders>
              <w:top w:val="nil"/>
              <w:left w:val="nil"/>
              <w:bottom w:val="nil"/>
              <w:right w:val="nil"/>
            </w:tcBorders>
            <w:shd w:val="clear" w:color="auto" w:fill="auto"/>
            <w:noWrap/>
            <w:vAlign w:val="bottom"/>
            <w:hideMark/>
          </w:tcPr>
          <w:p w14:paraId="4C91FA5F"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w:t>
            </w:r>
          </w:p>
        </w:tc>
        <w:tc>
          <w:tcPr>
            <w:tcW w:w="486" w:type="pct"/>
            <w:tcBorders>
              <w:top w:val="nil"/>
              <w:left w:val="nil"/>
              <w:bottom w:val="nil"/>
              <w:right w:val="nil"/>
            </w:tcBorders>
            <w:shd w:val="clear" w:color="auto" w:fill="auto"/>
            <w:noWrap/>
            <w:vAlign w:val="bottom"/>
            <w:hideMark/>
          </w:tcPr>
          <w:p w14:paraId="173EECD9"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0.0%</w:t>
            </w:r>
          </w:p>
        </w:tc>
        <w:tc>
          <w:tcPr>
            <w:tcW w:w="486" w:type="pct"/>
            <w:tcBorders>
              <w:top w:val="nil"/>
              <w:left w:val="nil"/>
              <w:bottom w:val="nil"/>
              <w:right w:val="nil"/>
            </w:tcBorders>
            <w:shd w:val="clear" w:color="auto" w:fill="auto"/>
            <w:noWrap/>
            <w:vAlign w:val="bottom"/>
            <w:hideMark/>
          </w:tcPr>
          <w:p w14:paraId="64110E9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w:t>
            </w:r>
          </w:p>
        </w:tc>
        <w:tc>
          <w:tcPr>
            <w:tcW w:w="486" w:type="pct"/>
            <w:tcBorders>
              <w:top w:val="nil"/>
              <w:left w:val="nil"/>
              <w:bottom w:val="nil"/>
              <w:right w:val="nil"/>
            </w:tcBorders>
            <w:shd w:val="clear" w:color="auto" w:fill="auto"/>
            <w:noWrap/>
            <w:vAlign w:val="bottom"/>
            <w:hideMark/>
          </w:tcPr>
          <w:p w14:paraId="7D6A3EF9"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0.9%</w:t>
            </w:r>
          </w:p>
        </w:tc>
      </w:tr>
      <w:tr w:rsidR="00700A1D" w:rsidRPr="00DF731F" w14:paraId="41B610D7" w14:textId="77777777" w:rsidTr="00961528">
        <w:trPr>
          <w:trHeight w:val="300"/>
        </w:trPr>
        <w:tc>
          <w:tcPr>
            <w:tcW w:w="1113" w:type="pct"/>
            <w:tcBorders>
              <w:top w:val="nil"/>
              <w:left w:val="nil"/>
              <w:bottom w:val="nil"/>
              <w:right w:val="nil"/>
            </w:tcBorders>
            <w:shd w:val="clear" w:color="auto" w:fill="auto"/>
            <w:noWrap/>
            <w:vAlign w:val="bottom"/>
            <w:hideMark/>
          </w:tcPr>
          <w:p w14:paraId="201EB051"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Not at all</w:t>
            </w:r>
          </w:p>
        </w:tc>
        <w:tc>
          <w:tcPr>
            <w:tcW w:w="486" w:type="pct"/>
            <w:tcBorders>
              <w:top w:val="nil"/>
              <w:left w:val="nil"/>
              <w:bottom w:val="nil"/>
              <w:right w:val="nil"/>
            </w:tcBorders>
            <w:shd w:val="clear" w:color="auto" w:fill="auto"/>
            <w:noWrap/>
            <w:vAlign w:val="bottom"/>
            <w:hideMark/>
          </w:tcPr>
          <w:p w14:paraId="545ED6C9"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w:t>
            </w:r>
          </w:p>
        </w:tc>
        <w:tc>
          <w:tcPr>
            <w:tcW w:w="486" w:type="pct"/>
            <w:tcBorders>
              <w:top w:val="nil"/>
              <w:left w:val="nil"/>
              <w:bottom w:val="nil"/>
              <w:right w:val="nil"/>
            </w:tcBorders>
            <w:shd w:val="clear" w:color="auto" w:fill="auto"/>
            <w:noWrap/>
            <w:vAlign w:val="bottom"/>
            <w:hideMark/>
          </w:tcPr>
          <w:p w14:paraId="5562C22C"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3.0%</w:t>
            </w:r>
          </w:p>
        </w:tc>
        <w:tc>
          <w:tcPr>
            <w:tcW w:w="486" w:type="pct"/>
            <w:tcBorders>
              <w:top w:val="nil"/>
              <w:left w:val="nil"/>
              <w:bottom w:val="nil"/>
              <w:right w:val="nil"/>
            </w:tcBorders>
            <w:shd w:val="clear" w:color="auto" w:fill="auto"/>
            <w:noWrap/>
            <w:vAlign w:val="bottom"/>
            <w:hideMark/>
          </w:tcPr>
          <w:p w14:paraId="48BFF41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w:t>
            </w:r>
          </w:p>
        </w:tc>
        <w:tc>
          <w:tcPr>
            <w:tcW w:w="486" w:type="pct"/>
            <w:tcBorders>
              <w:top w:val="nil"/>
              <w:left w:val="nil"/>
              <w:bottom w:val="nil"/>
              <w:right w:val="nil"/>
            </w:tcBorders>
            <w:shd w:val="clear" w:color="auto" w:fill="auto"/>
            <w:noWrap/>
            <w:vAlign w:val="bottom"/>
            <w:hideMark/>
          </w:tcPr>
          <w:p w14:paraId="0703011A"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5.6%</w:t>
            </w:r>
          </w:p>
        </w:tc>
        <w:tc>
          <w:tcPr>
            <w:tcW w:w="486" w:type="pct"/>
            <w:tcBorders>
              <w:top w:val="nil"/>
              <w:left w:val="nil"/>
              <w:bottom w:val="nil"/>
              <w:right w:val="nil"/>
            </w:tcBorders>
            <w:shd w:val="clear" w:color="auto" w:fill="auto"/>
            <w:noWrap/>
            <w:vAlign w:val="bottom"/>
            <w:hideMark/>
          </w:tcPr>
          <w:p w14:paraId="194DFC84"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w:t>
            </w:r>
          </w:p>
        </w:tc>
        <w:tc>
          <w:tcPr>
            <w:tcW w:w="486" w:type="pct"/>
            <w:tcBorders>
              <w:top w:val="nil"/>
              <w:left w:val="nil"/>
              <w:bottom w:val="nil"/>
              <w:right w:val="nil"/>
            </w:tcBorders>
            <w:shd w:val="clear" w:color="auto" w:fill="auto"/>
            <w:noWrap/>
            <w:vAlign w:val="bottom"/>
            <w:hideMark/>
          </w:tcPr>
          <w:p w14:paraId="5FDD2506"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7.5%</w:t>
            </w:r>
          </w:p>
        </w:tc>
        <w:tc>
          <w:tcPr>
            <w:tcW w:w="486" w:type="pct"/>
            <w:tcBorders>
              <w:top w:val="nil"/>
              <w:left w:val="nil"/>
              <w:bottom w:val="nil"/>
              <w:right w:val="nil"/>
            </w:tcBorders>
            <w:shd w:val="clear" w:color="auto" w:fill="auto"/>
            <w:noWrap/>
            <w:vAlign w:val="bottom"/>
            <w:hideMark/>
          </w:tcPr>
          <w:p w14:paraId="41E2458D"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6</w:t>
            </w:r>
          </w:p>
        </w:tc>
        <w:tc>
          <w:tcPr>
            <w:tcW w:w="486" w:type="pct"/>
            <w:tcBorders>
              <w:top w:val="nil"/>
              <w:left w:val="nil"/>
              <w:bottom w:val="nil"/>
              <w:right w:val="nil"/>
            </w:tcBorders>
            <w:shd w:val="clear" w:color="auto" w:fill="auto"/>
            <w:noWrap/>
            <w:vAlign w:val="bottom"/>
            <w:hideMark/>
          </w:tcPr>
          <w:p w14:paraId="2092FB0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5.5%</w:t>
            </w:r>
          </w:p>
        </w:tc>
      </w:tr>
      <w:tr w:rsidR="00700A1D" w:rsidRPr="00DF731F" w14:paraId="671F4674" w14:textId="77777777" w:rsidTr="00961528">
        <w:trPr>
          <w:trHeight w:val="300"/>
        </w:trPr>
        <w:tc>
          <w:tcPr>
            <w:tcW w:w="1113" w:type="pct"/>
            <w:tcBorders>
              <w:top w:val="nil"/>
              <w:left w:val="nil"/>
              <w:bottom w:val="nil"/>
              <w:right w:val="nil"/>
            </w:tcBorders>
            <w:shd w:val="clear" w:color="auto" w:fill="auto"/>
            <w:noWrap/>
            <w:vAlign w:val="bottom"/>
            <w:hideMark/>
          </w:tcPr>
          <w:p w14:paraId="00B0F043"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Rarely</w:t>
            </w:r>
          </w:p>
        </w:tc>
        <w:tc>
          <w:tcPr>
            <w:tcW w:w="486" w:type="pct"/>
            <w:tcBorders>
              <w:top w:val="nil"/>
              <w:left w:val="nil"/>
              <w:bottom w:val="nil"/>
              <w:right w:val="nil"/>
            </w:tcBorders>
            <w:shd w:val="clear" w:color="auto" w:fill="auto"/>
            <w:noWrap/>
            <w:vAlign w:val="bottom"/>
            <w:hideMark/>
          </w:tcPr>
          <w:p w14:paraId="1EFDD9E3"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w:t>
            </w:r>
          </w:p>
        </w:tc>
        <w:tc>
          <w:tcPr>
            <w:tcW w:w="486" w:type="pct"/>
            <w:tcBorders>
              <w:top w:val="nil"/>
              <w:left w:val="nil"/>
              <w:bottom w:val="nil"/>
              <w:right w:val="nil"/>
            </w:tcBorders>
            <w:shd w:val="clear" w:color="auto" w:fill="auto"/>
            <w:noWrap/>
            <w:vAlign w:val="bottom"/>
            <w:hideMark/>
          </w:tcPr>
          <w:p w14:paraId="0B9C9F0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6.1%</w:t>
            </w:r>
          </w:p>
        </w:tc>
        <w:tc>
          <w:tcPr>
            <w:tcW w:w="486" w:type="pct"/>
            <w:tcBorders>
              <w:top w:val="nil"/>
              <w:left w:val="nil"/>
              <w:bottom w:val="nil"/>
              <w:right w:val="nil"/>
            </w:tcBorders>
            <w:shd w:val="clear" w:color="auto" w:fill="auto"/>
            <w:noWrap/>
            <w:vAlign w:val="bottom"/>
            <w:hideMark/>
          </w:tcPr>
          <w:p w14:paraId="128C978F"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4</w:t>
            </w:r>
          </w:p>
        </w:tc>
        <w:tc>
          <w:tcPr>
            <w:tcW w:w="486" w:type="pct"/>
            <w:tcBorders>
              <w:top w:val="nil"/>
              <w:left w:val="nil"/>
              <w:bottom w:val="nil"/>
              <w:right w:val="nil"/>
            </w:tcBorders>
            <w:shd w:val="clear" w:color="auto" w:fill="auto"/>
            <w:noWrap/>
            <w:vAlign w:val="bottom"/>
            <w:hideMark/>
          </w:tcPr>
          <w:p w14:paraId="369F0EE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11.1%</w:t>
            </w:r>
          </w:p>
        </w:tc>
        <w:tc>
          <w:tcPr>
            <w:tcW w:w="486" w:type="pct"/>
            <w:tcBorders>
              <w:top w:val="nil"/>
              <w:left w:val="nil"/>
              <w:bottom w:val="nil"/>
              <w:right w:val="nil"/>
            </w:tcBorders>
            <w:shd w:val="clear" w:color="auto" w:fill="auto"/>
            <w:noWrap/>
            <w:vAlign w:val="bottom"/>
            <w:hideMark/>
          </w:tcPr>
          <w:p w14:paraId="0F0B436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w:t>
            </w:r>
          </w:p>
        </w:tc>
        <w:tc>
          <w:tcPr>
            <w:tcW w:w="486" w:type="pct"/>
            <w:tcBorders>
              <w:top w:val="nil"/>
              <w:left w:val="nil"/>
              <w:bottom w:val="nil"/>
              <w:right w:val="nil"/>
            </w:tcBorders>
            <w:shd w:val="clear" w:color="auto" w:fill="auto"/>
            <w:noWrap/>
            <w:vAlign w:val="bottom"/>
            <w:hideMark/>
          </w:tcPr>
          <w:p w14:paraId="3E252D8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0.0%</w:t>
            </w:r>
          </w:p>
        </w:tc>
        <w:tc>
          <w:tcPr>
            <w:tcW w:w="486" w:type="pct"/>
            <w:tcBorders>
              <w:top w:val="nil"/>
              <w:left w:val="nil"/>
              <w:bottom w:val="nil"/>
              <w:right w:val="nil"/>
            </w:tcBorders>
            <w:shd w:val="clear" w:color="auto" w:fill="auto"/>
            <w:noWrap/>
            <w:vAlign w:val="bottom"/>
            <w:hideMark/>
          </w:tcPr>
          <w:p w14:paraId="3350FBA6"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6</w:t>
            </w:r>
          </w:p>
        </w:tc>
        <w:tc>
          <w:tcPr>
            <w:tcW w:w="486" w:type="pct"/>
            <w:tcBorders>
              <w:top w:val="nil"/>
              <w:left w:val="nil"/>
              <w:bottom w:val="nil"/>
              <w:right w:val="nil"/>
            </w:tcBorders>
            <w:shd w:val="clear" w:color="auto" w:fill="auto"/>
            <w:noWrap/>
            <w:vAlign w:val="bottom"/>
            <w:hideMark/>
          </w:tcPr>
          <w:p w14:paraId="44D2D417"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5.5%</w:t>
            </w:r>
          </w:p>
        </w:tc>
      </w:tr>
      <w:tr w:rsidR="00700A1D" w:rsidRPr="00DF731F" w14:paraId="553A526A" w14:textId="77777777" w:rsidTr="00961528">
        <w:trPr>
          <w:trHeight w:val="300"/>
        </w:trPr>
        <w:tc>
          <w:tcPr>
            <w:tcW w:w="1113" w:type="pct"/>
            <w:tcBorders>
              <w:top w:val="nil"/>
              <w:left w:val="nil"/>
              <w:bottom w:val="nil"/>
              <w:right w:val="nil"/>
            </w:tcBorders>
            <w:shd w:val="clear" w:color="auto" w:fill="auto"/>
            <w:noWrap/>
            <w:vAlign w:val="bottom"/>
          </w:tcPr>
          <w:p w14:paraId="35DEB0A6"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Sometimes</w:t>
            </w:r>
          </w:p>
        </w:tc>
        <w:tc>
          <w:tcPr>
            <w:tcW w:w="486" w:type="pct"/>
            <w:tcBorders>
              <w:top w:val="nil"/>
              <w:left w:val="nil"/>
              <w:bottom w:val="nil"/>
              <w:right w:val="nil"/>
            </w:tcBorders>
            <w:shd w:val="clear" w:color="auto" w:fill="auto"/>
            <w:noWrap/>
            <w:vAlign w:val="bottom"/>
          </w:tcPr>
          <w:p w14:paraId="3B2BA859"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19</w:t>
            </w:r>
          </w:p>
        </w:tc>
        <w:tc>
          <w:tcPr>
            <w:tcW w:w="486" w:type="pct"/>
            <w:tcBorders>
              <w:top w:val="nil"/>
              <w:left w:val="nil"/>
              <w:bottom w:val="nil"/>
              <w:right w:val="nil"/>
            </w:tcBorders>
            <w:shd w:val="clear" w:color="auto" w:fill="auto"/>
            <w:noWrap/>
            <w:vAlign w:val="bottom"/>
          </w:tcPr>
          <w:p w14:paraId="14E62238"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57.6%</w:t>
            </w:r>
          </w:p>
        </w:tc>
        <w:tc>
          <w:tcPr>
            <w:tcW w:w="486" w:type="pct"/>
            <w:tcBorders>
              <w:top w:val="nil"/>
              <w:left w:val="nil"/>
              <w:bottom w:val="nil"/>
              <w:right w:val="nil"/>
            </w:tcBorders>
            <w:shd w:val="clear" w:color="auto" w:fill="auto"/>
            <w:noWrap/>
            <w:vAlign w:val="bottom"/>
          </w:tcPr>
          <w:p w14:paraId="5BBB878C"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19</w:t>
            </w:r>
          </w:p>
        </w:tc>
        <w:tc>
          <w:tcPr>
            <w:tcW w:w="486" w:type="pct"/>
            <w:tcBorders>
              <w:top w:val="nil"/>
              <w:left w:val="nil"/>
              <w:bottom w:val="nil"/>
              <w:right w:val="nil"/>
            </w:tcBorders>
            <w:shd w:val="clear" w:color="auto" w:fill="auto"/>
            <w:noWrap/>
            <w:vAlign w:val="bottom"/>
          </w:tcPr>
          <w:p w14:paraId="444BF17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52.8%</w:t>
            </w:r>
          </w:p>
        </w:tc>
        <w:tc>
          <w:tcPr>
            <w:tcW w:w="486" w:type="pct"/>
            <w:tcBorders>
              <w:top w:val="nil"/>
              <w:left w:val="nil"/>
              <w:bottom w:val="nil"/>
              <w:right w:val="nil"/>
            </w:tcBorders>
            <w:shd w:val="clear" w:color="auto" w:fill="auto"/>
            <w:noWrap/>
            <w:vAlign w:val="bottom"/>
          </w:tcPr>
          <w:p w14:paraId="307AE90D"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31</w:t>
            </w:r>
          </w:p>
        </w:tc>
        <w:tc>
          <w:tcPr>
            <w:tcW w:w="486" w:type="pct"/>
            <w:tcBorders>
              <w:top w:val="nil"/>
              <w:left w:val="nil"/>
              <w:bottom w:val="nil"/>
              <w:right w:val="nil"/>
            </w:tcBorders>
            <w:shd w:val="clear" w:color="auto" w:fill="auto"/>
            <w:noWrap/>
            <w:vAlign w:val="bottom"/>
          </w:tcPr>
          <w:p w14:paraId="764B5F80"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77.5%</w:t>
            </w:r>
          </w:p>
        </w:tc>
        <w:tc>
          <w:tcPr>
            <w:tcW w:w="486" w:type="pct"/>
            <w:tcBorders>
              <w:top w:val="nil"/>
              <w:left w:val="nil"/>
              <w:bottom w:val="nil"/>
              <w:right w:val="nil"/>
            </w:tcBorders>
            <w:shd w:val="clear" w:color="auto" w:fill="auto"/>
            <w:noWrap/>
            <w:vAlign w:val="bottom"/>
          </w:tcPr>
          <w:p w14:paraId="449BB227"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69</w:t>
            </w:r>
          </w:p>
        </w:tc>
        <w:tc>
          <w:tcPr>
            <w:tcW w:w="486" w:type="pct"/>
            <w:tcBorders>
              <w:top w:val="nil"/>
              <w:left w:val="nil"/>
              <w:bottom w:val="nil"/>
              <w:right w:val="nil"/>
            </w:tcBorders>
            <w:shd w:val="clear" w:color="auto" w:fill="auto"/>
            <w:noWrap/>
            <w:vAlign w:val="bottom"/>
          </w:tcPr>
          <w:p w14:paraId="240E575D"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63.3%</w:t>
            </w:r>
          </w:p>
        </w:tc>
      </w:tr>
      <w:tr w:rsidR="00700A1D" w:rsidRPr="00DF731F" w14:paraId="2EF59460" w14:textId="77777777" w:rsidTr="00961528">
        <w:trPr>
          <w:trHeight w:val="300"/>
        </w:trPr>
        <w:tc>
          <w:tcPr>
            <w:tcW w:w="1113" w:type="pct"/>
            <w:tcBorders>
              <w:top w:val="nil"/>
              <w:left w:val="nil"/>
              <w:bottom w:val="single" w:sz="4" w:space="0" w:color="auto"/>
              <w:right w:val="nil"/>
            </w:tcBorders>
            <w:shd w:val="clear" w:color="auto" w:fill="auto"/>
            <w:noWrap/>
            <w:vAlign w:val="bottom"/>
          </w:tcPr>
          <w:p w14:paraId="39789F39"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A lot</w:t>
            </w:r>
          </w:p>
        </w:tc>
        <w:tc>
          <w:tcPr>
            <w:tcW w:w="486" w:type="pct"/>
            <w:tcBorders>
              <w:top w:val="nil"/>
              <w:left w:val="nil"/>
              <w:bottom w:val="single" w:sz="4" w:space="0" w:color="auto"/>
              <w:right w:val="nil"/>
            </w:tcBorders>
            <w:shd w:val="clear" w:color="auto" w:fill="auto"/>
            <w:noWrap/>
            <w:vAlign w:val="bottom"/>
          </w:tcPr>
          <w:p w14:paraId="63812B1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10</w:t>
            </w:r>
          </w:p>
        </w:tc>
        <w:tc>
          <w:tcPr>
            <w:tcW w:w="486" w:type="pct"/>
            <w:tcBorders>
              <w:top w:val="nil"/>
              <w:left w:val="nil"/>
              <w:bottom w:val="single" w:sz="4" w:space="0" w:color="auto"/>
              <w:right w:val="nil"/>
            </w:tcBorders>
            <w:shd w:val="clear" w:color="auto" w:fill="auto"/>
            <w:noWrap/>
            <w:vAlign w:val="bottom"/>
          </w:tcPr>
          <w:p w14:paraId="6D5E1173"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30.3%</w:t>
            </w:r>
          </w:p>
        </w:tc>
        <w:tc>
          <w:tcPr>
            <w:tcW w:w="486" w:type="pct"/>
            <w:tcBorders>
              <w:top w:val="nil"/>
              <w:left w:val="nil"/>
              <w:bottom w:val="single" w:sz="4" w:space="0" w:color="auto"/>
              <w:right w:val="nil"/>
            </w:tcBorders>
            <w:shd w:val="clear" w:color="auto" w:fill="auto"/>
            <w:noWrap/>
            <w:vAlign w:val="bottom"/>
          </w:tcPr>
          <w:p w14:paraId="4CD066A8"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11</w:t>
            </w:r>
          </w:p>
        </w:tc>
        <w:tc>
          <w:tcPr>
            <w:tcW w:w="486" w:type="pct"/>
            <w:tcBorders>
              <w:top w:val="nil"/>
              <w:left w:val="nil"/>
              <w:bottom w:val="single" w:sz="4" w:space="0" w:color="auto"/>
              <w:right w:val="nil"/>
            </w:tcBorders>
            <w:shd w:val="clear" w:color="auto" w:fill="auto"/>
            <w:noWrap/>
            <w:vAlign w:val="bottom"/>
          </w:tcPr>
          <w:p w14:paraId="71FF1ADD"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30.6%</w:t>
            </w:r>
          </w:p>
        </w:tc>
        <w:tc>
          <w:tcPr>
            <w:tcW w:w="486" w:type="pct"/>
            <w:tcBorders>
              <w:top w:val="nil"/>
              <w:left w:val="nil"/>
              <w:bottom w:val="single" w:sz="4" w:space="0" w:color="auto"/>
              <w:right w:val="nil"/>
            </w:tcBorders>
            <w:shd w:val="clear" w:color="auto" w:fill="auto"/>
            <w:noWrap/>
            <w:vAlign w:val="bottom"/>
          </w:tcPr>
          <w:p w14:paraId="62B67656"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6</w:t>
            </w:r>
          </w:p>
        </w:tc>
        <w:tc>
          <w:tcPr>
            <w:tcW w:w="486" w:type="pct"/>
            <w:tcBorders>
              <w:top w:val="nil"/>
              <w:left w:val="nil"/>
              <w:bottom w:val="single" w:sz="4" w:space="0" w:color="auto"/>
              <w:right w:val="nil"/>
            </w:tcBorders>
            <w:shd w:val="clear" w:color="auto" w:fill="auto"/>
            <w:noWrap/>
            <w:vAlign w:val="bottom"/>
          </w:tcPr>
          <w:p w14:paraId="0CE6AA5F"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15.0%</w:t>
            </w:r>
          </w:p>
        </w:tc>
        <w:tc>
          <w:tcPr>
            <w:tcW w:w="486" w:type="pct"/>
            <w:tcBorders>
              <w:top w:val="nil"/>
              <w:left w:val="nil"/>
              <w:bottom w:val="single" w:sz="4" w:space="0" w:color="auto"/>
              <w:right w:val="nil"/>
            </w:tcBorders>
            <w:shd w:val="clear" w:color="auto" w:fill="auto"/>
            <w:noWrap/>
            <w:vAlign w:val="bottom"/>
          </w:tcPr>
          <w:p w14:paraId="0822ABEC"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27</w:t>
            </w:r>
          </w:p>
        </w:tc>
        <w:tc>
          <w:tcPr>
            <w:tcW w:w="486" w:type="pct"/>
            <w:tcBorders>
              <w:top w:val="nil"/>
              <w:left w:val="nil"/>
              <w:bottom w:val="single" w:sz="4" w:space="0" w:color="auto"/>
              <w:right w:val="nil"/>
            </w:tcBorders>
            <w:shd w:val="clear" w:color="auto" w:fill="auto"/>
            <w:noWrap/>
            <w:vAlign w:val="bottom"/>
          </w:tcPr>
          <w:p w14:paraId="352A330F"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24.8%</w:t>
            </w:r>
          </w:p>
        </w:tc>
      </w:tr>
      <w:tr w:rsidR="00700A1D" w:rsidRPr="00DF731F" w14:paraId="062C9F9F" w14:textId="77777777" w:rsidTr="00961528">
        <w:trPr>
          <w:trHeight w:val="300"/>
        </w:trPr>
        <w:tc>
          <w:tcPr>
            <w:tcW w:w="1113" w:type="pct"/>
            <w:tcBorders>
              <w:top w:val="single" w:sz="4" w:space="0" w:color="auto"/>
              <w:left w:val="nil"/>
              <w:bottom w:val="nil"/>
              <w:right w:val="nil"/>
            </w:tcBorders>
            <w:shd w:val="clear" w:color="auto" w:fill="auto"/>
            <w:noWrap/>
            <w:vAlign w:val="bottom"/>
            <w:hideMark/>
          </w:tcPr>
          <w:p w14:paraId="1E49FD1F"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Rarely or not at all</w:t>
            </w:r>
          </w:p>
        </w:tc>
        <w:tc>
          <w:tcPr>
            <w:tcW w:w="486" w:type="pct"/>
            <w:tcBorders>
              <w:top w:val="single" w:sz="4" w:space="0" w:color="auto"/>
              <w:left w:val="nil"/>
              <w:bottom w:val="nil"/>
              <w:right w:val="nil"/>
            </w:tcBorders>
            <w:shd w:val="clear" w:color="auto" w:fill="auto"/>
            <w:noWrap/>
            <w:vAlign w:val="bottom"/>
            <w:hideMark/>
          </w:tcPr>
          <w:p w14:paraId="1780445D"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w:t>
            </w:r>
          </w:p>
        </w:tc>
        <w:tc>
          <w:tcPr>
            <w:tcW w:w="486" w:type="pct"/>
            <w:tcBorders>
              <w:top w:val="single" w:sz="4" w:space="0" w:color="auto"/>
              <w:left w:val="nil"/>
              <w:bottom w:val="nil"/>
              <w:right w:val="nil"/>
            </w:tcBorders>
            <w:shd w:val="clear" w:color="auto" w:fill="auto"/>
            <w:noWrap/>
            <w:vAlign w:val="bottom"/>
            <w:hideMark/>
          </w:tcPr>
          <w:p w14:paraId="2ECB5CCF"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9.1%</w:t>
            </w:r>
          </w:p>
        </w:tc>
        <w:tc>
          <w:tcPr>
            <w:tcW w:w="486" w:type="pct"/>
            <w:tcBorders>
              <w:top w:val="single" w:sz="4" w:space="0" w:color="auto"/>
              <w:left w:val="nil"/>
              <w:bottom w:val="nil"/>
              <w:right w:val="nil"/>
            </w:tcBorders>
            <w:shd w:val="clear" w:color="auto" w:fill="auto"/>
            <w:noWrap/>
            <w:vAlign w:val="bottom"/>
            <w:hideMark/>
          </w:tcPr>
          <w:p w14:paraId="4AB42D7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6</w:t>
            </w:r>
          </w:p>
        </w:tc>
        <w:tc>
          <w:tcPr>
            <w:tcW w:w="486" w:type="pct"/>
            <w:tcBorders>
              <w:top w:val="single" w:sz="4" w:space="0" w:color="auto"/>
              <w:left w:val="nil"/>
              <w:bottom w:val="nil"/>
              <w:right w:val="nil"/>
            </w:tcBorders>
            <w:shd w:val="clear" w:color="auto" w:fill="auto"/>
            <w:noWrap/>
            <w:vAlign w:val="bottom"/>
            <w:hideMark/>
          </w:tcPr>
          <w:p w14:paraId="7D402363"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16.7%</w:t>
            </w:r>
          </w:p>
        </w:tc>
        <w:tc>
          <w:tcPr>
            <w:tcW w:w="486" w:type="pct"/>
            <w:tcBorders>
              <w:top w:val="single" w:sz="4" w:space="0" w:color="auto"/>
              <w:left w:val="nil"/>
              <w:bottom w:val="nil"/>
              <w:right w:val="nil"/>
            </w:tcBorders>
            <w:shd w:val="clear" w:color="auto" w:fill="auto"/>
            <w:noWrap/>
            <w:vAlign w:val="bottom"/>
            <w:hideMark/>
          </w:tcPr>
          <w:p w14:paraId="209A76EA"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w:t>
            </w:r>
          </w:p>
        </w:tc>
        <w:tc>
          <w:tcPr>
            <w:tcW w:w="486" w:type="pct"/>
            <w:tcBorders>
              <w:top w:val="single" w:sz="4" w:space="0" w:color="auto"/>
              <w:left w:val="nil"/>
              <w:bottom w:val="nil"/>
              <w:right w:val="nil"/>
            </w:tcBorders>
            <w:shd w:val="clear" w:color="auto" w:fill="auto"/>
            <w:noWrap/>
            <w:vAlign w:val="bottom"/>
            <w:hideMark/>
          </w:tcPr>
          <w:p w14:paraId="60D0C2DA"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7.5%</w:t>
            </w:r>
          </w:p>
        </w:tc>
        <w:tc>
          <w:tcPr>
            <w:tcW w:w="486" w:type="pct"/>
            <w:tcBorders>
              <w:top w:val="single" w:sz="4" w:space="0" w:color="auto"/>
              <w:left w:val="nil"/>
              <w:bottom w:val="nil"/>
              <w:right w:val="nil"/>
            </w:tcBorders>
            <w:shd w:val="clear" w:color="auto" w:fill="auto"/>
            <w:noWrap/>
            <w:vAlign w:val="bottom"/>
            <w:hideMark/>
          </w:tcPr>
          <w:p w14:paraId="43D008DA"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12</w:t>
            </w:r>
          </w:p>
        </w:tc>
        <w:tc>
          <w:tcPr>
            <w:tcW w:w="486" w:type="pct"/>
            <w:tcBorders>
              <w:top w:val="single" w:sz="4" w:space="0" w:color="auto"/>
              <w:left w:val="nil"/>
              <w:bottom w:val="nil"/>
              <w:right w:val="nil"/>
            </w:tcBorders>
            <w:shd w:val="clear" w:color="auto" w:fill="auto"/>
            <w:noWrap/>
            <w:vAlign w:val="bottom"/>
            <w:hideMark/>
          </w:tcPr>
          <w:p w14:paraId="1EF05D0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11.0%</w:t>
            </w:r>
          </w:p>
        </w:tc>
      </w:tr>
      <w:tr w:rsidR="00700A1D" w:rsidRPr="00DF731F" w14:paraId="2B4F47D8" w14:textId="77777777" w:rsidTr="00961528">
        <w:trPr>
          <w:trHeight w:val="300"/>
        </w:trPr>
        <w:tc>
          <w:tcPr>
            <w:tcW w:w="1113" w:type="pct"/>
            <w:tcBorders>
              <w:top w:val="nil"/>
              <w:left w:val="nil"/>
              <w:bottom w:val="single" w:sz="4" w:space="0" w:color="auto"/>
              <w:right w:val="nil"/>
            </w:tcBorders>
            <w:shd w:val="clear" w:color="auto" w:fill="auto"/>
            <w:noWrap/>
            <w:vAlign w:val="bottom"/>
            <w:hideMark/>
          </w:tcPr>
          <w:p w14:paraId="78F44956"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Sometimes or a lot</w:t>
            </w:r>
          </w:p>
        </w:tc>
        <w:tc>
          <w:tcPr>
            <w:tcW w:w="486" w:type="pct"/>
            <w:tcBorders>
              <w:top w:val="nil"/>
              <w:left w:val="nil"/>
              <w:bottom w:val="single" w:sz="4" w:space="0" w:color="auto"/>
              <w:right w:val="nil"/>
            </w:tcBorders>
            <w:shd w:val="clear" w:color="auto" w:fill="auto"/>
            <w:noWrap/>
            <w:vAlign w:val="bottom"/>
            <w:hideMark/>
          </w:tcPr>
          <w:p w14:paraId="4EAE5962"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29</w:t>
            </w:r>
          </w:p>
        </w:tc>
        <w:tc>
          <w:tcPr>
            <w:tcW w:w="486" w:type="pct"/>
            <w:tcBorders>
              <w:top w:val="nil"/>
              <w:left w:val="nil"/>
              <w:bottom w:val="single" w:sz="4" w:space="0" w:color="auto"/>
              <w:right w:val="nil"/>
            </w:tcBorders>
            <w:shd w:val="clear" w:color="auto" w:fill="auto"/>
            <w:noWrap/>
            <w:vAlign w:val="bottom"/>
            <w:hideMark/>
          </w:tcPr>
          <w:p w14:paraId="11A7E93C"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87.9%</w:t>
            </w:r>
          </w:p>
        </w:tc>
        <w:tc>
          <w:tcPr>
            <w:tcW w:w="486" w:type="pct"/>
            <w:tcBorders>
              <w:top w:val="nil"/>
              <w:left w:val="nil"/>
              <w:bottom w:val="single" w:sz="4" w:space="0" w:color="auto"/>
              <w:right w:val="nil"/>
            </w:tcBorders>
            <w:shd w:val="clear" w:color="auto" w:fill="auto"/>
            <w:noWrap/>
            <w:vAlign w:val="bottom"/>
            <w:hideMark/>
          </w:tcPr>
          <w:p w14:paraId="71AB5419"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30</w:t>
            </w:r>
          </w:p>
        </w:tc>
        <w:tc>
          <w:tcPr>
            <w:tcW w:w="486" w:type="pct"/>
            <w:tcBorders>
              <w:top w:val="nil"/>
              <w:left w:val="nil"/>
              <w:bottom w:val="single" w:sz="4" w:space="0" w:color="auto"/>
              <w:right w:val="nil"/>
            </w:tcBorders>
            <w:shd w:val="clear" w:color="auto" w:fill="auto"/>
            <w:noWrap/>
            <w:vAlign w:val="bottom"/>
            <w:hideMark/>
          </w:tcPr>
          <w:p w14:paraId="54C630DA"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83.3%</w:t>
            </w:r>
          </w:p>
        </w:tc>
        <w:tc>
          <w:tcPr>
            <w:tcW w:w="486" w:type="pct"/>
            <w:tcBorders>
              <w:top w:val="nil"/>
              <w:left w:val="nil"/>
              <w:bottom w:val="single" w:sz="4" w:space="0" w:color="auto"/>
              <w:right w:val="nil"/>
            </w:tcBorders>
            <w:shd w:val="clear" w:color="auto" w:fill="auto"/>
            <w:noWrap/>
            <w:vAlign w:val="bottom"/>
            <w:hideMark/>
          </w:tcPr>
          <w:p w14:paraId="524CF914"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37</w:t>
            </w:r>
          </w:p>
        </w:tc>
        <w:tc>
          <w:tcPr>
            <w:tcW w:w="486" w:type="pct"/>
            <w:tcBorders>
              <w:top w:val="nil"/>
              <w:left w:val="nil"/>
              <w:bottom w:val="single" w:sz="4" w:space="0" w:color="auto"/>
              <w:right w:val="nil"/>
            </w:tcBorders>
            <w:shd w:val="clear" w:color="auto" w:fill="auto"/>
            <w:noWrap/>
            <w:vAlign w:val="bottom"/>
            <w:hideMark/>
          </w:tcPr>
          <w:p w14:paraId="6DFC64F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92.5%</w:t>
            </w:r>
          </w:p>
        </w:tc>
        <w:tc>
          <w:tcPr>
            <w:tcW w:w="486" w:type="pct"/>
            <w:tcBorders>
              <w:top w:val="nil"/>
              <w:left w:val="nil"/>
              <w:bottom w:val="single" w:sz="4" w:space="0" w:color="auto"/>
              <w:right w:val="nil"/>
            </w:tcBorders>
            <w:shd w:val="clear" w:color="auto" w:fill="auto"/>
            <w:noWrap/>
            <w:vAlign w:val="bottom"/>
            <w:hideMark/>
          </w:tcPr>
          <w:p w14:paraId="06B9EC0A"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96</w:t>
            </w:r>
          </w:p>
        </w:tc>
        <w:tc>
          <w:tcPr>
            <w:tcW w:w="486" w:type="pct"/>
            <w:tcBorders>
              <w:top w:val="nil"/>
              <w:left w:val="nil"/>
              <w:bottom w:val="single" w:sz="4" w:space="0" w:color="auto"/>
              <w:right w:val="nil"/>
            </w:tcBorders>
            <w:shd w:val="clear" w:color="auto" w:fill="auto"/>
            <w:noWrap/>
            <w:vAlign w:val="bottom"/>
            <w:hideMark/>
          </w:tcPr>
          <w:p w14:paraId="25A0F7CD"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88.1%</w:t>
            </w:r>
          </w:p>
        </w:tc>
      </w:tr>
    </w:tbl>
    <w:p w14:paraId="1B83F12D" w14:textId="77777777" w:rsidR="00700A1D" w:rsidRPr="00DF731F" w:rsidRDefault="00700A1D" w:rsidP="00391CD1">
      <w:pPr>
        <w:spacing w:after="120" w:line="240" w:lineRule="auto"/>
        <w:rPr>
          <w:rFonts w:ascii="Arial Narrow" w:eastAsia="Aptos" w:hAnsi="Arial Narrow" w:cs="Times New Roman"/>
          <w:lang w:val="en-US"/>
        </w:rPr>
      </w:pPr>
    </w:p>
    <w:p w14:paraId="6EC24CF0" w14:textId="77777777" w:rsidR="00961528" w:rsidRPr="00DF731F" w:rsidRDefault="00961528" w:rsidP="00391CD1">
      <w:pPr>
        <w:spacing w:after="120" w:line="240" w:lineRule="auto"/>
        <w:rPr>
          <w:rFonts w:ascii="Arial Narrow" w:eastAsia="Aptos" w:hAnsi="Arial Narrow" w:cs="Times New Roman"/>
          <w:lang w:val="en-US"/>
        </w:rPr>
      </w:pPr>
    </w:p>
    <w:p w14:paraId="2FC81EAB" w14:textId="418A476B" w:rsidR="00700A1D" w:rsidRPr="00DF731F" w:rsidRDefault="00700A1D" w:rsidP="00391CD1">
      <w:pPr>
        <w:spacing w:after="120" w:line="240" w:lineRule="auto"/>
        <w:rPr>
          <w:rFonts w:ascii="Times New Roman" w:eastAsia="Aptos" w:hAnsi="Times New Roman" w:cs="Times New Roman"/>
          <w:b/>
          <w:bCs/>
          <w:lang w:val="en-US"/>
        </w:rPr>
      </w:pPr>
      <w:r w:rsidRPr="00DF731F">
        <w:rPr>
          <w:rFonts w:ascii="Times New Roman" w:eastAsia="Aptos" w:hAnsi="Times New Roman" w:cs="Times New Roman"/>
          <w:b/>
          <w:bCs/>
          <w:lang w:val="en-US"/>
        </w:rPr>
        <w:t xml:space="preserve">Table </w:t>
      </w:r>
      <w:r w:rsidR="00225BF8" w:rsidRPr="00DF731F">
        <w:rPr>
          <w:rFonts w:ascii="Times New Roman" w:eastAsia="Aptos" w:hAnsi="Times New Roman" w:cs="Times New Roman"/>
          <w:b/>
          <w:bCs/>
          <w:lang w:val="en-US"/>
        </w:rPr>
        <w:t>S</w:t>
      </w:r>
      <w:r w:rsidRPr="00DF731F">
        <w:rPr>
          <w:rFonts w:ascii="Times New Roman" w:eastAsia="Aptos" w:hAnsi="Times New Roman" w:cs="Times New Roman"/>
          <w:b/>
          <w:bCs/>
          <w:lang w:val="en-US"/>
        </w:rPr>
        <w:t>1</w:t>
      </w:r>
      <w:r w:rsidR="00726D6A" w:rsidRPr="00DF731F">
        <w:rPr>
          <w:rFonts w:ascii="Times New Roman" w:eastAsia="Aptos" w:hAnsi="Times New Roman" w:cs="Times New Roman"/>
          <w:b/>
          <w:bCs/>
          <w:lang w:val="en-US"/>
        </w:rPr>
        <w:t>1</w:t>
      </w:r>
      <w:r w:rsidRPr="00DF731F">
        <w:rPr>
          <w:rFonts w:ascii="Times New Roman" w:eastAsia="Aptos" w:hAnsi="Times New Roman" w:cs="Times New Roman"/>
          <w:b/>
          <w:bCs/>
          <w:lang w:val="en-US"/>
        </w:rPr>
        <w:t>b. Use of what was learned by teachers – self-report</w:t>
      </w:r>
    </w:p>
    <w:p w14:paraId="2B4D5F5D" w14:textId="77777777" w:rsidR="00700A1D" w:rsidRPr="00DF731F" w:rsidRDefault="00700A1D" w:rsidP="00391CD1">
      <w:pPr>
        <w:spacing w:after="120" w:line="240" w:lineRule="auto"/>
        <w:rPr>
          <w:rFonts w:ascii="Times New Roman" w:eastAsia="Aptos" w:hAnsi="Times New Roman" w:cs="Times New Roman"/>
          <w:lang w:val="en-US"/>
        </w:rPr>
      </w:pPr>
      <w:r w:rsidRPr="00DF731F">
        <w:rPr>
          <w:rFonts w:ascii="Times New Roman" w:eastAsia="Aptos" w:hAnsi="Times New Roman" w:cs="Times New Roman"/>
          <w:lang w:val="en-US"/>
        </w:rPr>
        <w:t>How much have you used what you learned from the lessons?</w:t>
      </w:r>
    </w:p>
    <w:tbl>
      <w:tblPr>
        <w:tblW w:w="5000" w:type="pct"/>
        <w:tblLook w:val="04A0" w:firstRow="1" w:lastRow="0" w:firstColumn="1" w:lastColumn="0" w:noHBand="0" w:noVBand="1"/>
      </w:tblPr>
      <w:tblGrid>
        <w:gridCol w:w="2170"/>
        <w:gridCol w:w="948"/>
        <w:gridCol w:w="948"/>
        <w:gridCol w:w="947"/>
        <w:gridCol w:w="947"/>
        <w:gridCol w:w="947"/>
        <w:gridCol w:w="947"/>
        <w:gridCol w:w="947"/>
        <w:gridCol w:w="945"/>
      </w:tblGrid>
      <w:tr w:rsidR="00700A1D" w:rsidRPr="00DF731F" w14:paraId="4E81462F" w14:textId="77777777" w:rsidTr="00961528">
        <w:trPr>
          <w:trHeight w:val="300"/>
        </w:trPr>
        <w:tc>
          <w:tcPr>
            <w:tcW w:w="1113" w:type="pct"/>
            <w:tcBorders>
              <w:top w:val="single" w:sz="4" w:space="0" w:color="auto"/>
              <w:left w:val="nil"/>
              <w:right w:val="nil"/>
            </w:tcBorders>
            <w:shd w:val="clear" w:color="auto" w:fill="A5C9EB"/>
            <w:noWrap/>
            <w:vAlign w:val="bottom"/>
            <w:hideMark/>
          </w:tcPr>
          <w:p w14:paraId="52503313" w14:textId="77777777" w:rsidR="00700A1D" w:rsidRPr="00DF731F" w:rsidRDefault="00700A1D" w:rsidP="00700A1D">
            <w:pPr>
              <w:spacing w:after="0" w:line="240" w:lineRule="auto"/>
              <w:rPr>
                <w:rFonts w:ascii="Arial Narrow" w:eastAsia="Times New Roman" w:hAnsi="Arial Narrow" w:cs="Times New Roman"/>
                <w:kern w:val="0"/>
                <w:lang w:val="en-US" w:eastAsia="en-GB"/>
                <w14:ligatures w14:val="none"/>
              </w:rPr>
            </w:pPr>
          </w:p>
        </w:tc>
        <w:tc>
          <w:tcPr>
            <w:tcW w:w="972" w:type="pct"/>
            <w:gridSpan w:val="2"/>
            <w:tcBorders>
              <w:top w:val="single" w:sz="4" w:space="0" w:color="auto"/>
              <w:left w:val="nil"/>
              <w:right w:val="nil"/>
            </w:tcBorders>
            <w:shd w:val="clear" w:color="auto" w:fill="A5C9EB"/>
            <w:noWrap/>
            <w:vAlign w:val="bottom"/>
            <w:hideMark/>
          </w:tcPr>
          <w:p w14:paraId="69C433E5"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Kenya</w:t>
            </w:r>
          </w:p>
        </w:tc>
        <w:tc>
          <w:tcPr>
            <w:tcW w:w="972" w:type="pct"/>
            <w:gridSpan w:val="2"/>
            <w:tcBorders>
              <w:top w:val="single" w:sz="4" w:space="0" w:color="auto"/>
              <w:left w:val="nil"/>
              <w:right w:val="nil"/>
            </w:tcBorders>
            <w:shd w:val="clear" w:color="auto" w:fill="A5C9EB"/>
            <w:noWrap/>
            <w:vAlign w:val="bottom"/>
            <w:hideMark/>
          </w:tcPr>
          <w:p w14:paraId="2707C9C9"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Rwanda</w:t>
            </w:r>
          </w:p>
        </w:tc>
        <w:tc>
          <w:tcPr>
            <w:tcW w:w="972" w:type="pct"/>
            <w:gridSpan w:val="2"/>
            <w:tcBorders>
              <w:top w:val="single" w:sz="4" w:space="0" w:color="auto"/>
              <w:left w:val="nil"/>
              <w:right w:val="nil"/>
            </w:tcBorders>
            <w:shd w:val="clear" w:color="auto" w:fill="A5C9EB"/>
            <w:noWrap/>
            <w:vAlign w:val="bottom"/>
            <w:hideMark/>
          </w:tcPr>
          <w:p w14:paraId="70D4E594"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Uganda</w:t>
            </w:r>
          </w:p>
        </w:tc>
        <w:tc>
          <w:tcPr>
            <w:tcW w:w="972" w:type="pct"/>
            <w:gridSpan w:val="2"/>
            <w:tcBorders>
              <w:top w:val="single" w:sz="4" w:space="0" w:color="auto"/>
              <w:left w:val="nil"/>
              <w:right w:val="nil"/>
            </w:tcBorders>
            <w:shd w:val="clear" w:color="auto" w:fill="A5C9EB"/>
            <w:noWrap/>
            <w:vAlign w:val="bottom"/>
            <w:hideMark/>
          </w:tcPr>
          <w:p w14:paraId="32785C7F"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Total</w:t>
            </w:r>
          </w:p>
        </w:tc>
      </w:tr>
      <w:tr w:rsidR="00700A1D" w:rsidRPr="00DF731F" w14:paraId="62446BBC" w14:textId="77777777" w:rsidTr="00961528">
        <w:trPr>
          <w:trHeight w:val="300"/>
        </w:trPr>
        <w:tc>
          <w:tcPr>
            <w:tcW w:w="1113" w:type="pct"/>
            <w:tcBorders>
              <w:top w:val="nil"/>
              <w:left w:val="nil"/>
              <w:right w:val="nil"/>
            </w:tcBorders>
            <w:shd w:val="clear" w:color="auto" w:fill="A5C9EB"/>
            <w:noWrap/>
            <w:vAlign w:val="bottom"/>
          </w:tcPr>
          <w:p w14:paraId="506E4EF1" w14:textId="77777777" w:rsidR="00700A1D" w:rsidRPr="00DF731F" w:rsidRDefault="00700A1D" w:rsidP="00700A1D">
            <w:pPr>
              <w:spacing w:after="0" w:line="240" w:lineRule="auto"/>
              <w:rPr>
                <w:rFonts w:ascii="Arial Narrow" w:eastAsia="Times New Roman" w:hAnsi="Arial Narrow" w:cs="Times New Roman"/>
                <w:kern w:val="0"/>
                <w:lang w:val="en-US" w:eastAsia="en-GB"/>
                <w14:ligatures w14:val="none"/>
              </w:rPr>
            </w:pPr>
          </w:p>
        </w:tc>
        <w:tc>
          <w:tcPr>
            <w:tcW w:w="486" w:type="pct"/>
            <w:tcBorders>
              <w:top w:val="nil"/>
              <w:left w:val="nil"/>
              <w:right w:val="nil"/>
            </w:tcBorders>
            <w:shd w:val="clear" w:color="auto" w:fill="A5C9EB"/>
            <w:noWrap/>
            <w:vAlign w:val="bottom"/>
          </w:tcPr>
          <w:p w14:paraId="32D75389"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86" w:type="pct"/>
            <w:tcBorders>
              <w:top w:val="nil"/>
              <w:left w:val="nil"/>
              <w:right w:val="nil"/>
            </w:tcBorders>
            <w:shd w:val="clear" w:color="auto" w:fill="A5C9EB"/>
            <w:noWrap/>
            <w:vAlign w:val="bottom"/>
          </w:tcPr>
          <w:p w14:paraId="09AC7C66"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c>
          <w:tcPr>
            <w:tcW w:w="486" w:type="pct"/>
            <w:tcBorders>
              <w:top w:val="nil"/>
              <w:left w:val="nil"/>
              <w:right w:val="nil"/>
            </w:tcBorders>
            <w:shd w:val="clear" w:color="auto" w:fill="A5C9EB"/>
            <w:noWrap/>
            <w:vAlign w:val="bottom"/>
          </w:tcPr>
          <w:p w14:paraId="392D0F6D"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86" w:type="pct"/>
            <w:tcBorders>
              <w:top w:val="nil"/>
              <w:left w:val="nil"/>
              <w:right w:val="nil"/>
            </w:tcBorders>
            <w:shd w:val="clear" w:color="auto" w:fill="A5C9EB"/>
            <w:noWrap/>
            <w:vAlign w:val="bottom"/>
          </w:tcPr>
          <w:p w14:paraId="10B58F2F"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c>
          <w:tcPr>
            <w:tcW w:w="486" w:type="pct"/>
            <w:tcBorders>
              <w:top w:val="nil"/>
              <w:left w:val="nil"/>
              <w:right w:val="nil"/>
            </w:tcBorders>
            <w:shd w:val="clear" w:color="auto" w:fill="A5C9EB"/>
            <w:noWrap/>
            <w:vAlign w:val="bottom"/>
          </w:tcPr>
          <w:p w14:paraId="2042B599"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86" w:type="pct"/>
            <w:tcBorders>
              <w:top w:val="nil"/>
              <w:left w:val="nil"/>
              <w:right w:val="nil"/>
            </w:tcBorders>
            <w:shd w:val="clear" w:color="auto" w:fill="A5C9EB"/>
            <w:noWrap/>
            <w:vAlign w:val="bottom"/>
          </w:tcPr>
          <w:p w14:paraId="3A3D78E9"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c>
          <w:tcPr>
            <w:tcW w:w="486" w:type="pct"/>
            <w:tcBorders>
              <w:top w:val="nil"/>
              <w:left w:val="nil"/>
              <w:right w:val="nil"/>
            </w:tcBorders>
            <w:shd w:val="clear" w:color="auto" w:fill="A5C9EB"/>
            <w:noWrap/>
            <w:vAlign w:val="bottom"/>
          </w:tcPr>
          <w:p w14:paraId="635463AD"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86" w:type="pct"/>
            <w:tcBorders>
              <w:top w:val="nil"/>
              <w:left w:val="nil"/>
              <w:right w:val="nil"/>
            </w:tcBorders>
            <w:shd w:val="clear" w:color="auto" w:fill="A5C9EB"/>
            <w:noWrap/>
            <w:vAlign w:val="bottom"/>
          </w:tcPr>
          <w:p w14:paraId="3780C64E"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r>
      <w:tr w:rsidR="00700A1D" w:rsidRPr="00DF731F" w14:paraId="14E81992" w14:textId="77777777" w:rsidTr="00961528">
        <w:trPr>
          <w:trHeight w:val="300"/>
        </w:trPr>
        <w:tc>
          <w:tcPr>
            <w:tcW w:w="1113" w:type="pct"/>
            <w:tcBorders>
              <w:top w:val="nil"/>
              <w:left w:val="nil"/>
              <w:bottom w:val="single" w:sz="4" w:space="0" w:color="auto"/>
              <w:right w:val="nil"/>
            </w:tcBorders>
            <w:shd w:val="clear" w:color="auto" w:fill="A5C9EB"/>
            <w:noWrap/>
            <w:vAlign w:val="bottom"/>
          </w:tcPr>
          <w:p w14:paraId="75E5FD7C" w14:textId="77777777" w:rsidR="00700A1D" w:rsidRPr="00DF731F" w:rsidRDefault="00700A1D" w:rsidP="00700A1D">
            <w:pPr>
              <w:spacing w:after="0" w:line="240" w:lineRule="auto"/>
              <w:rPr>
                <w:rFonts w:ascii="Arial Narrow" w:eastAsia="Times New Roman" w:hAnsi="Arial Narrow" w:cs="Times New Roman"/>
                <w:kern w:val="0"/>
                <w:lang w:val="en-US" w:eastAsia="en-GB"/>
                <w14:ligatures w14:val="none"/>
              </w:rPr>
            </w:pPr>
          </w:p>
        </w:tc>
        <w:tc>
          <w:tcPr>
            <w:tcW w:w="486" w:type="pct"/>
            <w:tcBorders>
              <w:top w:val="nil"/>
              <w:left w:val="nil"/>
              <w:bottom w:val="single" w:sz="4" w:space="0" w:color="auto"/>
              <w:right w:val="nil"/>
            </w:tcBorders>
            <w:shd w:val="clear" w:color="auto" w:fill="A5C9EB"/>
            <w:noWrap/>
            <w:vAlign w:val="bottom"/>
          </w:tcPr>
          <w:p w14:paraId="133A775C"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33</w:t>
            </w:r>
          </w:p>
        </w:tc>
        <w:tc>
          <w:tcPr>
            <w:tcW w:w="486" w:type="pct"/>
            <w:tcBorders>
              <w:top w:val="nil"/>
              <w:left w:val="nil"/>
              <w:bottom w:val="single" w:sz="4" w:space="0" w:color="auto"/>
              <w:right w:val="nil"/>
            </w:tcBorders>
            <w:shd w:val="clear" w:color="auto" w:fill="A5C9EB"/>
            <w:noWrap/>
            <w:vAlign w:val="bottom"/>
          </w:tcPr>
          <w:p w14:paraId="4501BAE5"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c>
          <w:tcPr>
            <w:tcW w:w="486" w:type="pct"/>
            <w:tcBorders>
              <w:top w:val="nil"/>
              <w:left w:val="nil"/>
              <w:bottom w:val="single" w:sz="4" w:space="0" w:color="auto"/>
              <w:right w:val="nil"/>
            </w:tcBorders>
            <w:shd w:val="clear" w:color="auto" w:fill="A5C9EB"/>
            <w:noWrap/>
            <w:vAlign w:val="bottom"/>
          </w:tcPr>
          <w:p w14:paraId="6E6BBF0D"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36</w:t>
            </w:r>
          </w:p>
        </w:tc>
        <w:tc>
          <w:tcPr>
            <w:tcW w:w="486" w:type="pct"/>
            <w:tcBorders>
              <w:top w:val="nil"/>
              <w:left w:val="nil"/>
              <w:bottom w:val="single" w:sz="4" w:space="0" w:color="auto"/>
              <w:right w:val="nil"/>
            </w:tcBorders>
            <w:shd w:val="clear" w:color="auto" w:fill="A5C9EB"/>
            <w:noWrap/>
            <w:vAlign w:val="bottom"/>
          </w:tcPr>
          <w:p w14:paraId="368D4A16"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c>
          <w:tcPr>
            <w:tcW w:w="486" w:type="pct"/>
            <w:tcBorders>
              <w:top w:val="nil"/>
              <w:left w:val="nil"/>
              <w:bottom w:val="single" w:sz="4" w:space="0" w:color="auto"/>
              <w:right w:val="nil"/>
            </w:tcBorders>
            <w:shd w:val="clear" w:color="auto" w:fill="A5C9EB"/>
            <w:noWrap/>
            <w:vAlign w:val="bottom"/>
          </w:tcPr>
          <w:p w14:paraId="65600B47"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40</w:t>
            </w:r>
          </w:p>
        </w:tc>
        <w:tc>
          <w:tcPr>
            <w:tcW w:w="486" w:type="pct"/>
            <w:tcBorders>
              <w:top w:val="nil"/>
              <w:left w:val="nil"/>
              <w:bottom w:val="single" w:sz="4" w:space="0" w:color="auto"/>
              <w:right w:val="nil"/>
            </w:tcBorders>
            <w:shd w:val="clear" w:color="auto" w:fill="A5C9EB"/>
            <w:noWrap/>
            <w:vAlign w:val="bottom"/>
          </w:tcPr>
          <w:p w14:paraId="309D821A"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c>
          <w:tcPr>
            <w:tcW w:w="486" w:type="pct"/>
            <w:tcBorders>
              <w:top w:val="nil"/>
              <w:left w:val="nil"/>
              <w:bottom w:val="single" w:sz="4" w:space="0" w:color="auto"/>
              <w:right w:val="nil"/>
            </w:tcBorders>
            <w:shd w:val="clear" w:color="auto" w:fill="A5C9EB"/>
            <w:noWrap/>
            <w:vAlign w:val="bottom"/>
          </w:tcPr>
          <w:p w14:paraId="2594FB16"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109</w:t>
            </w:r>
          </w:p>
        </w:tc>
        <w:tc>
          <w:tcPr>
            <w:tcW w:w="486" w:type="pct"/>
            <w:tcBorders>
              <w:top w:val="nil"/>
              <w:left w:val="nil"/>
              <w:bottom w:val="single" w:sz="4" w:space="0" w:color="auto"/>
              <w:right w:val="nil"/>
            </w:tcBorders>
            <w:shd w:val="clear" w:color="auto" w:fill="A5C9EB"/>
            <w:noWrap/>
            <w:vAlign w:val="bottom"/>
          </w:tcPr>
          <w:p w14:paraId="5F713416"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r>
      <w:tr w:rsidR="00700A1D" w:rsidRPr="00DF731F" w14:paraId="72BB857D" w14:textId="77777777" w:rsidTr="00961528">
        <w:trPr>
          <w:trHeight w:val="300"/>
        </w:trPr>
        <w:tc>
          <w:tcPr>
            <w:tcW w:w="1113" w:type="pct"/>
            <w:tcBorders>
              <w:top w:val="nil"/>
              <w:left w:val="nil"/>
              <w:bottom w:val="nil"/>
              <w:right w:val="nil"/>
            </w:tcBorders>
            <w:shd w:val="clear" w:color="auto" w:fill="auto"/>
            <w:noWrap/>
            <w:vAlign w:val="bottom"/>
            <w:hideMark/>
          </w:tcPr>
          <w:p w14:paraId="2729A6E5"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Missing</w:t>
            </w:r>
          </w:p>
        </w:tc>
        <w:tc>
          <w:tcPr>
            <w:tcW w:w="486" w:type="pct"/>
            <w:tcBorders>
              <w:top w:val="nil"/>
              <w:left w:val="nil"/>
              <w:bottom w:val="nil"/>
              <w:right w:val="nil"/>
            </w:tcBorders>
            <w:shd w:val="clear" w:color="auto" w:fill="auto"/>
            <w:noWrap/>
            <w:vAlign w:val="bottom"/>
            <w:hideMark/>
          </w:tcPr>
          <w:p w14:paraId="03F46328"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w:t>
            </w:r>
          </w:p>
        </w:tc>
        <w:tc>
          <w:tcPr>
            <w:tcW w:w="486" w:type="pct"/>
            <w:tcBorders>
              <w:top w:val="nil"/>
              <w:left w:val="nil"/>
              <w:bottom w:val="nil"/>
              <w:right w:val="nil"/>
            </w:tcBorders>
            <w:shd w:val="clear" w:color="auto" w:fill="auto"/>
            <w:noWrap/>
            <w:vAlign w:val="bottom"/>
            <w:hideMark/>
          </w:tcPr>
          <w:p w14:paraId="518C9F57"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3.0%</w:t>
            </w:r>
          </w:p>
        </w:tc>
        <w:tc>
          <w:tcPr>
            <w:tcW w:w="486" w:type="pct"/>
            <w:tcBorders>
              <w:top w:val="nil"/>
              <w:left w:val="nil"/>
              <w:bottom w:val="nil"/>
              <w:right w:val="nil"/>
            </w:tcBorders>
            <w:shd w:val="clear" w:color="auto" w:fill="auto"/>
            <w:noWrap/>
            <w:vAlign w:val="bottom"/>
            <w:hideMark/>
          </w:tcPr>
          <w:p w14:paraId="1AC9B416"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w:t>
            </w:r>
          </w:p>
        </w:tc>
        <w:tc>
          <w:tcPr>
            <w:tcW w:w="486" w:type="pct"/>
            <w:tcBorders>
              <w:top w:val="nil"/>
              <w:left w:val="nil"/>
              <w:bottom w:val="nil"/>
              <w:right w:val="nil"/>
            </w:tcBorders>
            <w:shd w:val="clear" w:color="auto" w:fill="auto"/>
            <w:noWrap/>
            <w:vAlign w:val="bottom"/>
            <w:hideMark/>
          </w:tcPr>
          <w:p w14:paraId="470E5D8C"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0.0%</w:t>
            </w:r>
          </w:p>
        </w:tc>
        <w:tc>
          <w:tcPr>
            <w:tcW w:w="486" w:type="pct"/>
            <w:tcBorders>
              <w:top w:val="nil"/>
              <w:left w:val="nil"/>
              <w:bottom w:val="nil"/>
              <w:right w:val="nil"/>
            </w:tcBorders>
            <w:shd w:val="clear" w:color="auto" w:fill="auto"/>
            <w:noWrap/>
            <w:vAlign w:val="bottom"/>
            <w:hideMark/>
          </w:tcPr>
          <w:p w14:paraId="0D27AE7C"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w:t>
            </w:r>
          </w:p>
        </w:tc>
        <w:tc>
          <w:tcPr>
            <w:tcW w:w="486" w:type="pct"/>
            <w:tcBorders>
              <w:top w:val="nil"/>
              <w:left w:val="nil"/>
              <w:bottom w:val="nil"/>
              <w:right w:val="nil"/>
            </w:tcBorders>
            <w:shd w:val="clear" w:color="auto" w:fill="auto"/>
            <w:noWrap/>
            <w:vAlign w:val="bottom"/>
            <w:hideMark/>
          </w:tcPr>
          <w:p w14:paraId="465D90B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0.0%</w:t>
            </w:r>
          </w:p>
        </w:tc>
        <w:tc>
          <w:tcPr>
            <w:tcW w:w="486" w:type="pct"/>
            <w:tcBorders>
              <w:top w:val="nil"/>
              <w:left w:val="nil"/>
              <w:bottom w:val="nil"/>
              <w:right w:val="nil"/>
            </w:tcBorders>
            <w:shd w:val="clear" w:color="auto" w:fill="auto"/>
            <w:noWrap/>
            <w:vAlign w:val="bottom"/>
            <w:hideMark/>
          </w:tcPr>
          <w:p w14:paraId="0E862CE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w:t>
            </w:r>
          </w:p>
        </w:tc>
        <w:tc>
          <w:tcPr>
            <w:tcW w:w="486" w:type="pct"/>
            <w:tcBorders>
              <w:top w:val="nil"/>
              <w:left w:val="nil"/>
              <w:bottom w:val="nil"/>
              <w:right w:val="nil"/>
            </w:tcBorders>
            <w:shd w:val="clear" w:color="auto" w:fill="auto"/>
            <w:noWrap/>
            <w:vAlign w:val="bottom"/>
            <w:hideMark/>
          </w:tcPr>
          <w:p w14:paraId="4C765584"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0.9%</w:t>
            </w:r>
          </w:p>
        </w:tc>
      </w:tr>
      <w:tr w:rsidR="00700A1D" w:rsidRPr="00DF731F" w14:paraId="6579411E" w14:textId="77777777" w:rsidTr="00961528">
        <w:trPr>
          <w:trHeight w:val="300"/>
        </w:trPr>
        <w:tc>
          <w:tcPr>
            <w:tcW w:w="1113" w:type="pct"/>
            <w:tcBorders>
              <w:top w:val="nil"/>
              <w:left w:val="nil"/>
              <w:bottom w:val="nil"/>
              <w:right w:val="nil"/>
            </w:tcBorders>
            <w:shd w:val="clear" w:color="auto" w:fill="auto"/>
            <w:noWrap/>
            <w:vAlign w:val="bottom"/>
            <w:hideMark/>
          </w:tcPr>
          <w:p w14:paraId="1EFCF2C4"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Not at all</w:t>
            </w:r>
          </w:p>
        </w:tc>
        <w:tc>
          <w:tcPr>
            <w:tcW w:w="486" w:type="pct"/>
            <w:tcBorders>
              <w:top w:val="nil"/>
              <w:left w:val="nil"/>
              <w:bottom w:val="nil"/>
              <w:right w:val="nil"/>
            </w:tcBorders>
            <w:shd w:val="clear" w:color="auto" w:fill="auto"/>
            <w:noWrap/>
            <w:vAlign w:val="bottom"/>
            <w:hideMark/>
          </w:tcPr>
          <w:p w14:paraId="68FA0179"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w:t>
            </w:r>
          </w:p>
        </w:tc>
        <w:tc>
          <w:tcPr>
            <w:tcW w:w="486" w:type="pct"/>
            <w:tcBorders>
              <w:top w:val="nil"/>
              <w:left w:val="nil"/>
              <w:bottom w:val="nil"/>
              <w:right w:val="nil"/>
            </w:tcBorders>
            <w:shd w:val="clear" w:color="auto" w:fill="auto"/>
            <w:noWrap/>
            <w:vAlign w:val="bottom"/>
            <w:hideMark/>
          </w:tcPr>
          <w:p w14:paraId="5A17689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0.0%</w:t>
            </w:r>
          </w:p>
        </w:tc>
        <w:tc>
          <w:tcPr>
            <w:tcW w:w="486" w:type="pct"/>
            <w:tcBorders>
              <w:top w:val="nil"/>
              <w:left w:val="nil"/>
              <w:bottom w:val="nil"/>
              <w:right w:val="nil"/>
            </w:tcBorders>
            <w:shd w:val="clear" w:color="auto" w:fill="auto"/>
            <w:noWrap/>
            <w:vAlign w:val="bottom"/>
            <w:hideMark/>
          </w:tcPr>
          <w:p w14:paraId="4F14E07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w:t>
            </w:r>
          </w:p>
        </w:tc>
        <w:tc>
          <w:tcPr>
            <w:tcW w:w="486" w:type="pct"/>
            <w:tcBorders>
              <w:top w:val="nil"/>
              <w:left w:val="nil"/>
              <w:bottom w:val="nil"/>
              <w:right w:val="nil"/>
            </w:tcBorders>
            <w:shd w:val="clear" w:color="auto" w:fill="auto"/>
            <w:noWrap/>
            <w:vAlign w:val="bottom"/>
            <w:hideMark/>
          </w:tcPr>
          <w:p w14:paraId="6EF527F9"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8.3%</w:t>
            </w:r>
          </w:p>
        </w:tc>
        <w:tc>
          <w:tcPr>
            <w:tcW w:w="486" w:type="pct"/>
            <w:tcBorders>
              <w:top w:val="nil"/>
              <w:left w:val="nil"/>
              <w:bottom w:val="nil"/>
              <w:right w:val="nil"/>
            </w:tcBorders>
            <w:shd w:val="clear" w:color="auto" w:fill="auto"/>
            <w:noWrap/>
            <w:vAlign w:val="bottom"/>
            <w:hideMark/>
          </w:tcPr>
          <w:p w14:paraId="4E0B725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w:t>
            </w:r>
          </w:p>
        </w:tc>
        <w:tc>
          <w:tcPr>
            <w:tcW w:w="486" w:type="pct"/>
            <w:tcBorders>
              <w:top w:val="nil"/>
              <w:left w:val="nil"/>
              <w:bottom w:val="nil"/>
              <w:right w:val="nil"/>
            </w:tcBorders>
            <w:shd w:val="clear" w:color="auto" w:fill="auto"/>
            <w:noWrap/>
            <w:vAlign w:val="bottom"/>
            <w:hideMark/>
          </w:tcPr>
          <w:p w14:paraId="282F642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0.0%</w:t>
            </w:r>
          </w:p>
        </w:tc>
        <w:tc>
          <w:tcPr>
            <w:tcW w:w="486" w:type="pct"/>
            <w:tcBorders>
              <w:top w:val="nil"/>
              <w:left w:val="nil"/>
              <w:bottom w:val="nil"/>
              <w:right w:val="nil"/>
            </w:tcBorders>
            <w:shd w:val="clear" w:color="auto" w:fill="auto"/>
            <w:noWrap/>
            <w:vAlign w:val="bottom"/>
            <w:hideMark/>
          </w:tcPr>
          <w:p w14:paraId="3D22FEFF"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w:t>
            </w:r>
          </w:p>
        </w:tc>
        <w:tc>
          <w:tcPr>
            <w:tcW w:w="486" w:type="pct"/>
            <w:tcBorders>
              <w:top w:val="nil"/>
              <w:left w:val="nil"/>
              <w:bottom w:val="nil"/>
              <w:right w:val="nil"/>
            </w:tcBorders>
            <w:shd w:val="clear" w:color="auto" w:fill="auto"/>
            <w:noWrap/>
            <w:vAlign w:val="bottom"/>
            <w:hideMark/>
          </w:tcPr>
          <w:p w14:paraId="029D3EA7"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2.8%</w:t>
            </w:r>
          </w:p>
        </w:tc>
      </w:tr>
      <w:tr w:rsidR="00700A1D" w:rsidRPr="00DF731F" w14:paraId="1C4C7F07" w14:textId="77777777" w:rsidTr="00961528">
        <w:trPr>
          <w:trHeight w:val="300"/>
        </w:trPr>
        <w:tc>
          <w:tcPr>
            <w:tcW w:w="1113" w:type="pct"/>
            <w:tcBorders>
              <w:top w:val="nil"/>
              <w:left w:val="nil"/>
              <w:bottom w:val="nil"/>
              <w:right w:val="nil"/>
            </w:tcBorders>
            <w:shd w:val="clear" w:color="auto" w:fill="auto"/>
            <w:noWrap/>
            <w:vAlign w:val="bottom"/>
            <w:hideMark/>
          </w:tcPr>
          <w:p w14:paraId="77C3FB6E"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Rarely</w:t>
            </w:r>
          </w:p>
        </w:tc>
        <w:tc>
          <w:tcPr>
            <w:tcW w:w="486" w:type="pct"/>
            <w:tcBorders>
              <w:top w:val="nil"/>
              <w:left w:val="nil"/>
              <w:bottom w:val="nil"/>
              <w:right w:val="nil"/>
            </w:tcBorders>
            <w:shd w:val="clear" w:color="auto" w:fill="auto"/>
            <w:noWrap/>
            <w:vAlign w:val="bottom"/>
            <w:hideMark/>
          </w:tcPr>
          <w:p w14:paraId="3491B282"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w:t>
            </w:r>
          </w:p>
        </w:tc>
        <w:tc>
          <w:tcPr>
            <w:tcW w:w="486" w:type="pct"/>
            <w:tcBorders>
              <w:top w:val="nil"/>
              <w:left w:val="nil"/>
              <w:bottom w:val="nil"/>
              <w:right w:val="nil"/>
            </w:tcBorders>
            <w:shd w:val="clear" w:color="auto" w:fill="auto"/>
            <w:noWrap/>
            <w:vAlign w:val="bottom"/>
            <w:hideMark/>
          </w:tcPr>
          <w:p w14:paraId="5479EF54"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6.1%</w:t>
            </w:r>
          </w:p>
        </w:tc>
        <w:tc>
          <w:tcPr>
            <w:tcW w:w="486" w:type="pct"/>
            <w:tcBorders>
              <w:top w:val="nil"/>
              <w:left w:val="nil"/>
              <w:bottom w:val="nil"/>
              <w:right w:val="nil"/>
            </w:tcBorders>
            <w:shd w:val="clear" w:color="auto" w:fill="auto"/>
            <w:noWrap/>
            <w:vAlign w:val="bottom"/>
            <w:hideMark/>
          </w:tcPr>
          <w:p w14:paraId="64DF5C0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w:t>
            </w:r>
          </w:p>
        </w:tc>
        <w:tc>
          <w:tcPr>
            <w:tcW w:w="486" w:type="pct"/>
            <w:tcBorders>
              <w:top w:val="nil"/>
              <w:left w:val="nil"/>
              <w:bottom w:val="nil"/>
              <w:right w:val="nil"/>
            </w:tcBorders>
            <w:shd w:val="clear" w:color="auto" w:fill="auto"/>
            <w:noWrap/>
            <w:vAlign w:val="bottom"/>
            <w:hideMark/>
          </w:tcPr>
          <w:p w14:paraId="67D9812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8.3%</w:t>
            </w:r>
          </w:p>
        </w:tc>
        <w:tc>
          <w:tcPr>
            <w:tcW w:w="486" w:type="pct"/>
            <w:tcBorders>
              <w:top w:val="nil"/>
              <w:left w:val="nil"/>
              <w:bottom w:val="nil"/>
              <w:right w:val="nil"/>
            </w:tcBorders>
            <w:shd w:val="clear" w:color="auto" w:fill="auto"/>
            <w:noWrap/>
            <w:vAlign w:val="bottom"/>
            <w:hideMark/>
          </w:tcPr>
          <w:p w14:paraId="1E3DB45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w:t>
            </w:r>
          </w:p>
        </w:tc>
        <w:tc>
          <w:tcPr>
            <w:tcW w:w="486" w:type="pct"/>
            <w:tcBorders>
              <w:top w:val="nil"/>
              <w:left w:val="nil"/>
              <w:bottom w:val="nil"/>
              <w:right w:val="nil"/>
            </w:tcBorders>
            <w:shd w:val="clear" w:color="auto" w:fill="auto"/>
            <w:noWrap/>
            <w:vAlign w:val="bottom"/>
            <w:hideMark/>
          </w:tcPr>
          <w:p w14:paraId="403CB717"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0.0%</w:t>
            </w:r>
          </w:p>
        </w:tc>
        <w:tc>
          <w:tcPr>
            <w:tcW w:w="486" w:type="pct"/>
            <w:tcBorders>
              <w:top w:val="nil"/>
              <w:left w:val="nil"/>
              <w:bottom w:val="nil"/>
              <w:right w:val="nil"/>
            </w:tcBorders>
            <w:shd w:val="clear" w:color="auto" w:fill="auto"/>
            <w:noWrap/>
            <w:vAlign w:val="bottom"/>
            <w:hideMark/>
          </w:tcPr>
          <w:p w14:paraId="7448B163"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5</w:t>
            </w:r>
          </w:p>
        </w:tc>
        <w:tc>
          <w:tcPr>
            <w:tcW w:w="486" w:type="pct"/>
            <w:tcBorders>
              <w:top w:val="nil"/>
              <w:left w:val="nil"/>
              <w:bottom w:val="nil"/>
              <w:right w:val="nil"/>
            </w:tcBorders>
            <w:shd w:val="clear" w:color="auto" w:fill="auto"/>
            <w:noWrap/>
            <w:vAlign w:val="bottom"/>
            <w:hideMark/>
          </w:tcPr>
          <w:p w14:paraId="23CA2079"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4.6%</w:t>
            </w:r>
          </w:p>
        </w:tc>
      </w:tr>
      <w:tr w:rsidR="00700A1D" w:rsidRPr="00DF731F" w14:paraId="380C5327" w14:textId="77777777" w:rsidTr="00961528">
        <w:trPr>
          <w:trHeight w:val="300"/>
        </w:trPr>
        <w:tc>
          <w:tcPr>
            <w:tcW w:w="1113" w:type="pct"/>
            <w:tcBorders>
              <w:top w:val="nil"/>
              <w:left w:val="nil"/>
              <w:bottom w:val="nil"/>
              <w:right w:val="nil"/>
            </w:tcBorders>
            <w:shd w:val="clear" w:color="auto" w:fill="auto"/>
            <w:noWrap/>
            <w:vAlign w:val="bottom"/>
          </w:tcPr>
          <w:p w14:paraId="3DB1E471"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Sometimes</w:t>
            </w:r>
          </w:p>
        </w:tc>
        <w:tc>
          <w:tcPr>
            <w:tcW w:w="486" w:type="pct"/>
            <w:tcBorders>
              <w:top w:val="nil"/>
              <w:left w:val="nil"/>
              <w:bottom w:val="nil"/>
              <w:right w:val="nil"/>
            </w:tcBorders>
            <w:shd w:val="clear" w:color="auto" w:fill="auto"/>
            <w:noWrap/>
            <w:vAlign w:val="bottom"/>
          </w:tcPr>
          <w:p w14:paraId="6C95A607"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5</w:t>
            </w:r>
          </w:p>
        </w:tc>
        <w:tc>
          <w:tcPr>
            <w:tcW w:w="486" w:type="pct"/>
            <w:tcBorders>
              <w:top w:val="nil"/>
              <w:left w:val="nil"/>
              <w:bottom w:val="nil"/>
              <w:right w:val="nil"/>
            </w:tcBorders>
            <w:shd w:val="clear" w:color="auto" w:fill="auto"/>
            <w:noWrap/>
            <w:vAlign w:val="bottom"/>
          </w:tcPr>
          <w:p w14:paraId="440F58B9"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15.2%</w:t>
            </w:r>
          </w:p>
        </w:tc>
        <w:tc>
          <w:tcPr>
            <w:tcW w:w="486" w:type="pct"/>
            <w:tcBorders>
              <w:top w:val="nil"/>
              <w:left w:val="nil"/>
              <w:bottom w:val="nil"/>
              <w:right w:val="nil"/>
            </w:tcBorders>
            <w:shd w:val="clear" w:color="auto" w:fill="auto"/>
            <w:noWrap/>
            <w:vAlign w:val="bottom"/>
          </w:tcPr>
          <w:p w14:paraId="1BCB868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11</w:t>
            </w:r>
          </w:p>
        </w:tc>
        <w:tc>
          <w:tcPr>
            <w:tcW w:w="486" w:type="pct"/>
            <w:tcBorders>
              <w:top w:val="nil"/>
              <w:left w:val="nil"/>
              <w:bottom w:val="nil"/>
              <w:right w:val="nil"/>
            </w:tcBorders>
            <w:shd w:val="clear" w:color="auto" w:fill="auto"/>
            <w:noWrap/>
            <w:vAlign w:val="bottom"/>
          </w:tcPr>
          <w:p w14:paraId="69F5A4CA"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30.6%</w:t>
            </w:r>
          </w:p>
        </w:tc>
        <w:tc>
          <w:tcPr>
            <w:tcW w:w="486" w:type="pct"/>
            <w:tcBorders>
              <w:top w:val="nil"/>
              <w:left w:val="nil"/>
              <w:bottom w:val="nil"/>
              <w:right w:val="nil"/>
            </w:tcBorders>
            <w:shd w:val="clear" w:color="auto" w:fill="auto"/>
            <w:noWrap/>
            <w:vAlign w:val="bottom"/>
          </w:tcPr>
          <w:p w14:paraId="0FBFC3DC"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15</w:t>
            </w:r>
          </w:p>
        </w:tc>
        <w:tc>
          <w:tcPr>
            <w:tcW w:w="486" w:type="pct"/>
            <w:tcBorders>
              <w:top w:val="nil"/>
              <w:left w:val="nil"/>
              <w:bottom w:val="nil"/>
              <w:right w:val="nil"/>
            </w:tcBorders>
            <w:shd w:val="clear" w:color="auto" w:fill="auto"/>
            <w:noWrap/>
            <w:vAlign w:val="bottom"/>
          </w:tcPr>
          <w:p w14:paraId="4AC986A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37.5%</w:t>
            </w:r>
          </w:p>
        </w:tc>
        <w:tc>
          <w:tcPr>
            <w:tcW w:w="486" w:type="pct"/>
            <w:tcBorders>
              <w:top w:val="nil"/>
              <w:left w:val="nil"/>
              <w:bottom w:val="nil"/>
              <w:right w:val="nil"/>
            </w:tcBorders>
            <w:shd w:val="clear" w:color="auto" w:fill="auto"/>
            <w:noWrap/>
            <w:vAlign w:val="bottom"/>
          </w:tcPr>
          <w:p w14:paraId="30402D5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31</w:t>
            </w:r>
          </w:p>
        </w:tc>
        <w:tc>
          <w:tcPr>
            <w:tcW w:w="486" w:type="pct"/>
            <w:tcBorders>
              <w:top w:val="nil"/>
              <w:left w:val="nil"/>
              <w:bottom w:val="nil"/>
              <w:right w:val="nil"/>
            </w:tcBorders>
            <w:shd w:val="clear" w:color="auto" w:fill="auto"/>
            <w:noWrap/>
            <w:vAlign w:val="bottom"/>
          </w:tcPr>
          <w:p w14:paraId="2918D0B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28.4%</w:t>
            </w:r>
          </w:p>
        </w:tc>
      </w:tr>
      <w:tr w:rsidR="00700A1D" w:rsidRPr="00DF731F" w14:paraId="6D54187B" w14:textId="77777777" w:rsidTr="00961528">
        <w:trPr>
          <w:trHeight w:val="300"/>
        </w:trPr>
        <w:tc>
          <w:tcPr>
            <w:tcW w:w="1113" w:type="pct"/>
            <w:tcBorders>
              <w:top w:val="nil"/>
              <w:left w:val="nil"/>
              <w:bottom w:val="single" w:sz="4" w:space="0" w:color="auto"/>
              <w:right w:val="nil"/>
            </w:tcBorders>
            <w:shd w:val="clear" w:color="auto" w:fill="auto"/>
            <w:noWrap/>
            <w:vAlign w:val="bottom"/>
          </w:tcPr>
          <w:p w14:paraId="4BDEC201"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A lot</w:t>
            </w:r>
          </w:p>
        </w:tc>
        <w:tc>
          <w:tcPr>
            <w:tcW w:w="486" w:type="pct"/>
            <w:tcBorders>
              <w:top w:val="nil"/>
              <w:left w:val="nil"/>
              <w:bottom w:val="single" w:sz="4" w:space="0" w:color="auto"/>
              <w:right w:val="nil"/>
            </w:tcBorders>
            <w:shd w:val="clear" w:color="auto" w:fill="auto"/>
            <w:noWrap/>
            <w:vAlign w:val="bottom"/>
          </w:tcPr>
          <w:p w14:paraId="3BC57B1A"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25</w:t>
            </w:r>
          </w:p>
        </w:tc>
        <w:tc>
          <w:tcPr>
            <w:tcW w:w="486" w:type="pct"/>
            <w:tcBorders>
              <w:top w:val="nil"/>
              <w:left w:val="nil"/>
              <w:bottom w:val="single" w:sz="4" w:space="0" w:color="auto"/>
              <w:right w:val="nil"/>
            </w:tcBorders>
            <w:shd w:val="clear" w:color="auto" w:fill="auto"/>
            <w:noWrap/>
            <w:vAlign w:val="bottom"/>
          </w:tcPr>
          <w:p w14:paraId="22106D03"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75.8%</w:t>
            </w:r>
          </w:p>
        </w:tc>
        <w:tc>
          <w:tcPr>
            <w:tcW w:w="486" w:type="pct"/>
            <w:tcBorders>
              <w:top w:val="nil"/>
              <w:left w:val="nil"/>
              <w:bottom w:val="single" w:sz="4" w:space="0" w:color="auto"/>
              <w:right w:val="nil"/>
            </w:tcBorders>
            <w:shd w:val="clear" w:color="auto" w:fill="auto"/>
            <w:noWrap/>
            <w:vAlign w:val="bottom"/>
          </w:tcPr>
          <w:p w14:paraId="6B32DA63"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19</w:t>
            </w:r>
          </w:p>
        </w:tc>
        <w:tc>
          <w:tcPr>
            <w:tcW w:w="486" w:type="pct"/>
            <w:tcBorders>
              <w:top w:val="nil"/>
              <w:left w:val="nil"/>
              <w:bottom w:val="single" w:sz="4" w:space="0" w:color="auto"/>
              <w:right w:val="nil"/>
            </w:tcBorders>
            <w:shd w:val="clear" w:color="auto" w:fill="auto"/>
            <w:noWrap/>
            <w:vAlign w:val="bottom"/>
          </w:tcPr>
          <w:p w14:paraId="18F1010D"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52.8%</w:t>
            </w:r>
          </w:p>
        </w:tc>
        <w:tc>
          <w:tcPr>
            <w:tcW w:w="486" w:type="pct"/>
            <w:tcBorders>
              <w:top w:val="nil"/>
              <w:left w:val="nil"/>
              <w:bottom w:val="single" w:sz="4" w:space="0" w:color="auto"/>
              <w:right w:val="nil"/>
            </w:tcBorders>
            <w:shd w:val="clear" w:color="auto" w:fill="auto"/>
            <w:noWrap/>
            <w:vAlign w:val="bottom"/>
          </w:tcPr>
          <w:p w14:paraId="70C21794"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25</w:t>
            </w:r>
          </w:p>
        </w:tc>
        <w:tc>
          <w:tcPr>
            <w:tcW w:w="486" w:type="pct"/>
            <w:tcBorders>
              <w:top w:val="nil"/>
              <w:left w:val="nil"/>
              <w:bottom w:val="single" w:sz="4" w:space="0" w:color="auto"/>
              <w:right w:val="nil"/>
            </w:tcBorders>
            <w:shd w:val="clear" w:color="auto" w:fill="auto"/>
            <w:noWrap/>
            <w:vAlign w:val="bottom"/>
          </w:tcPr>
          <w:p w14:paraId="610F6A0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62.5%</w:t>
            </w:r>
          </w:p>
        </w:tc>
        <w:tc>
          <w:tcPr>
            <w:tcW w:w="486" w:type="pct"/>
            <w:tcBorders>
              <w:top w:val="nil"/>
              <w:left w:val="nil"/>
              <w:bottom w:val="single" w:sz="4" w:space="0" w:color="auto"/>
              <w:right w:val="nil"/>
            </w:tcBorders>
            <w:shd w:val="clear" w:color="auto" w:fill="auto"/>
            <w:noWrap/>
            <w:vAlign w:val="bottom"/>
          </w:tcPr>
          <w:p w14:paraId="27633954"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69</w:t>
            </w:r>
          </w:p>
        </w:tc>
        <w:tc>
          <w:tcPr>
            <w:tcW w:w="486" w:type="pct"/>
            <w:tcBorders>
              <w:top w:val="nil"/>
              <w:left w:val="nil"/>
              <w:bottom w:val="single" w:sz="4" w:space="0" w:color="auto"/>
              <w:right w:val="nil"/>
            </w:tcBorders>
            <w:shd w:val="clear" w:color="auto" w:fill="auto"/>
            <w:noWrap/>
            <w:vAlign w:val="bottom"/>
          </w:tcPr>
          <w:p w14:paraId="249B1A7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63.3%</w:t>
            </w:r>
          </w:p>
        </w:tc>
      </w:tr>
      <w:tr w:rsidR="00700A1D" w:rsidRPr="00DF731F" w14:paraId="71B8783D" w14:textId="77777777" w:rsidTr="00961528">
        <w:trPr>
          <w:trHeight w:val="300"/>
        </w:trPr>
        <w:tc>
          <w:tcPr>
            <w:tcW w:w="1113" w:type="pct"/>
            <w:tcBorders>
              <w:top w:val="single" w:sz="4" w:space="0" w:color="auto"/>
              <w:left w:val="nil"/>
              <w:bottom w:val="nil"/>
              <w:right w:val="nil"/>
            </w:tcBorders>
            <w:shd w:val="clear" w:color="auto" w:fill="auto"/>
            <w:noWrap/>
            <w:vAlign w:val="bottom"/>
            <w:hideMark/>
          </w:tcPr>
          <w:p w14:paraId="4E3C162D"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Rarely or not at all</w:t>
            </w:r>
          </w:p>
        </w:tc>
        <w:tc>
          <w:tcPr>
            <w:tcW w:w="486" w:type="pct"/>
            <w:tcBorders>
              <w:top w:val="single" w:sz="4" w:space="0" w:color="auto"/>
              <w:left w:val="nil"/>
              <w:bottom w:val="nil"/>
              <w:right w:val="nil"/>
            </w:tcBorders>
            <w:shd w:val="clear" w:color="auto" w:fill="auto"/>
            <w:noWrap/>
            <w:vAlign w:val="bottom"/>
            <w:hideMark/>
          </w:tcPr>
          <w:p w14:paraId="722BA0F9"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w:t>
            </w:r>
          </w:p>
        </w:tc>
        <w:tc>
          <w:tcPr>
            <w:tcW w:w="486" w:type="pct"/>
            <w:tcBorders>
              <w:top w:val="single" w:sz="4" w:space="0" w:color="auto"/>
              <w:left w:val="nil"/>
              <w:bottom w:val="nil"/>
              <w:right w:val="nil"/>
            </w:tcBorders>
            <w:shd w:val="clear" w:color="auto" w:fill="auto"/>
            <w:noWrap/>
            <w:vAlign w:val="bottom"/>
            <w:hideMark/>
          </w:tcPr>
          <w:p w14:paraId="0ECB6E7D"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6.1%</w:t>
            </w:r>
          </w:p>
        </w:tc>
        <w:tc>
          <w:tcPr>
            <w:tcW w:w="486" w:type="pct"/>
            <w:tcBorders>
              <w:top w:val="single" w:sz="4" w:space="0" w:color="auto"/>
              <w:left w:val="nil"/>
              <w:bottom w:val="nil"/>
              <w:right w:val="nil"/>
            </w:tcBorders>
            <w:shd w:val="clear" w:color="auto" w:fill="auto"/>
            <w:noWrap/>
            <w:vAlign w:val="bottom"/>
            <w:hideMark/>
          </w:tcPr>
          <w:p w14:paraId="2D5A78F8"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6</w:t>
            </w:r>
          </w:p>
        </w:tc>
        <w:tc>
          <w:tcPr>
            <w:tcW w:w="486" w:type="pct"/>
            <w:tcBorders>
              <w:top w:val="single" w:sz="4" w:space="0" w:color="auto"/>
              <w:left w:val="nil"/>
              <w:bottom w:val="nil"/>
              <w:right w:val="nil"/>
            </w:tcBorders>
            <w:shd w:val="clear" w:color="auto" w:fill="auto"/>
            <w:noWrap/>
            <w:vAlign w:val="bottom"/>
            <w:hideMark/>
          </w:tcPr>
          <w:p w14:paraId="02DF877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16.7%</w:t>
            </w:r>
          </w:p>
        </w:tc>
        <w:tc>
          <w:tcPr>
            <w:tcW w:w="486" w:type="pct"/>
            <w:tcBorders>
              <w:top w:val="single" w:sz="4" w:space="0" w:color="auto"/>
              <w:left w:val="nil"/>
              <w:bottom w:val="nil"/>
              <w:right w:val="nil"/>
            </w:tcBorders>
            <w:shd w:val="clear" w:color="auto" w:fill="auto"/>
            <w:noWrap/>
            <w:vAlign w:val="bottom"/>
            <w:hideMark/>
          </w:tcPr>
          <w:p w14:paraId="545D34CD"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w:t>
            </w:r>
          </w:p>
        </w:tc>
        <w:tc>
          <w:tcPr>
            <w:tcW w:w="486" w:type="pct"/>
            <w:tcBorders>
              <w:top w:val="single" w:sz="4" w:space="0" w:color="auto"/>
              <w:left w:val="nil"/>
              <w:bottom w:val="nil"/>
              <w:right w:val="nil"/>
            </w:tcBorders>
            <w:shd w:val="clear" w:color="auto" w:fill="auto"/>
            <w:noWrap/>
            <w:vAlign w:val="bottom"/>
            <w:hideMark/>
          </w:tcPr>
          <w:p w14:paraId="16BF826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0.0%</w:t>
            </w:r>
          </w:p>
        </w:tc>
        <w:tc>
          <w:tcPr>
            <w:tcW w:w="486" w:type="pct"/>
            <w:tcBorders>
              <w:top w:val="single" w:sz="4" w:space="0" w:color="auto"/>
              <w:left w:val="nil"/>
              <w:bottom w:val="nil"/>
              <w:right w:val="nil"/>
            </w:tcBorders>
            <w:shd w:val="clear" w:color="auto" w:fill="auto"/>
            <w:noWrap/>
            <w:vAlign w:val="bottom"/>
            <w:hideMark/>
          </w:tcPr>
          <w:p w14:paraId="4BF98EEA"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8</w:t>
            </w:r>
          </w:p>
        </w:tc>
        <w:tc>
          <w:tcPr>
            <w:tcW w:w="486" w:type="pct"/>
            <w:tcBorders>
              <w:top w:val="single" w:sz="4" w:space="0" w:color="auto"/>
              <w:left w:val="nil"/>
              <w:bottom w:val="nil"/>
              <w:right w:val="nil"/>
            </w:tcBorders>
            <w:shd w:val="clear" w:color="auto" w:fill="auto"/>
            <w:noWrap/>
            <w:vAlign w:val="bottom"/>
            <w:hideMark/>
          </w:tcPr>
          <w:p w14:paraId="3FEC926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7.3%</w:t>
            </w:r>
          </w:p>
        </w:tc>
      </w:tr>
      <w:tr w:rsidR="00700A1D" w:rsidRPr="00DF731F" w14:paraId="7E75E600" w14:textId="77777777" w:rsidTr="00961528">
        <w:trPr>
          <w:trHeight w:val="300"/>
        </w:trPr>
        <w:tc>
          <w:tcPr>
            <w:tcW w:w="1113" w:type="pct"/>
            <w:tcBorders>
              <w:top w:val="nil"/>
              <w:left w:val="nil"/>
              <w:bottom w:val="single" w:sz="4" w:space="0" w:color="auto"/>
              <w:right w:val="nil"/>
            </w:tcBorders>
            <w:shd w:val="clear" w:color="auto" w:fill="auto"/>
            <w:noWrap/>
            <w:vAlign w:val="bottom"/>
            <w:hideMark/>
          </w:tcPr>
          <w:p w14:paraId="4CE9B6AB"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Sometimes or a lot</w:t>
            </w:r>
          </w:p>
        </w:tc>
        <w:tc>
          <w:tcPr>
            <w:tcW w:w="486" w:type="pct"/>
            <w:tcBorders>
              <w:top w:val="nil"/>
              <w:left w:val="nil"/>
              <w:bottom w:val="single" w:sz="4" w:space="0" w:color="auto"/>
              <w:right w:val="nil"/>
            </w:tcBorders>
            <w:shd w:val="clear" w:color="auto" w:fill="auto"/>
            <w:noWrap/>
            <w:vAlign w:val="bottom"/>
            <w:hideMark/>
          </w:tcPr>
          <w:p w14:paraId="3D11975C"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30</w:t>
            </w:r>
          </w:p>
        </w:tc>
        <w:tc>
          <w:tcPr>
            <w:tcW w:w="486" w:type="pct"/>
            <w:tcBorders>
              <w:top w:val="nil"/>
              <w:left w:val="nil"/>
              <w:bottom w:val="single" w:sz="4" w:space="0" w:color="auto"/>
              <w:right w:val="nil"/>
            </w:tcBorders>
            <w:shd w:val="clear" w:color="auto" w:fill="auto"/>
            <w:noWrap/>
            <w:vAlign w:val="bottom"/>
            <w:hideMark/>
          </w:tcPr>
          <w:p w14:paraId="66E88B12"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90.9%</w:t>
            </w:r>
          </w:p>
        </w:tc>
        <w:tc>
          <w:tcPr>
            <w:tcW w:w="486" w:type="pct"/>
            <w:tcBorders>
              <w:top w:val="nil"/>
              <w:left w:val="nil"/>
              <w:bottom w:val="single" w:sz="4" w:space="0" w:color="auto"/>
              <w:right w:val="nil"/>
            </w:tcBorders>
            <w:shd w:val="clear" w:color="auto" w:fill="auto"/>
            <w:noWrap/>
            <w:vAlign w:val="bottom"/>
            <w:hideMark/>
          </w:tcPr>
          <w:p w14:paraId="022C2BE7"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30</w:t>
            </w:r>
          </w:p>
        </w:tc>
        <w:tc>
          <w:tcPr>
            <w:tcW w:w="486" w:type="pct"/>
            <w:tcBorders>
              <w:top w:val="nil"/>
              <w:left w:val="nil"/>
              <w:bottom w:val="single" w:sz="4" w:space="0" w:color="auto"/>
              <w:right w:val="nil"/>
            </w:tcBorders>
            <w:shd w:val="clear" w:color="auto" w:fill="auto"/>
            <w:noWrap/>
            <w:vAlign w:val="bottom"/>
            <w:hideMark/>
          </w:tcPr>
          <w:p w14:paraId="739CE1C8"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83.3%</w:t>
            </w:r>
          </w:p>
        </w:tc>
        <w:tc>
          <w:tcPr>
            <w:tcW w:w="486" w:type="pct"/>
            <w:tcBorders>
              <w:top w:val="nil"/>
              <w:left w:val="nil"/>
              <w:bottom w:val="single" w:sz="4" w:space="0" w:color="auto"/>
              <w:right w:val="nil"/>
            </w:tcBorders>
            <w:shd w:val="clear" w:color="auto" w:fill="auto"/>
            <w:noWrap/>
            <w:vAlign w:val="bottom"/>
            <w:hideMark/>
          </w:tcPr>
          <w:p w14:paraId="648E9D9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40</w:t>
            </w:r>
          </w:p>
        </w:tc>
        <w:tc>
          <w:tcPr>
            <w:tcW w:w="486" w:type="pct"/>
            <w:tcBorders>
              <w:top w:val="nil"/>
              <w:left w:val="nil"/>
              <w:bottom w:val="single" w:sz="4" w:space="0" w:color="auto"/>
              <w:right w:val="nil"/>
            </w:tcBorders>
            <w:shd w:val="clear" w:color="auto" w:fill="auto"/>
            <w:noWrap/>
            <w:vAlign w:val="bottom"/>
            <w:hideMark/>
          </w:tcPr>
          <w:p w14:paraId="4E404B7F"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100.0%</w:t>
            </w:r>
          </w:p>
        </w:tc>
        <w:tc>
          <w:tcPr>
            <w:tcW w:w="486" w:type="pct"/>
            <w:tcBorders>
              <w:top w:val="nil"/>
              <w:left w:val="nil"/>
              <w:bottom w:val="single" w:sz="4" w:space="0" w:color="auto"/>
              <w:right w:val="nil"/>
            </w:tcBorders>
            <w:shd w:val="clear" w:color="auto" w:fill="auto"/>
            <w:noWrap/>
            <w:vAlign w:val="bottom"/>
            <w:hideMark/>
          </w:tcPr>
          <w:p w14:paraId="139D365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100</w:t>
            </w:r>
          </w:p>
        </w:tc>
        <w:tc>
          <w:tcPr>
            <w:tcW w:w="486" w:type="pct"/>
            <w:tcBorders>
              <w:top w:val="nil"/>
              <w:left w:val="nil"/>
              <w:bottom w:val="single" w:sz="4" w:space="0" w:color="auto"/>
              <w:right w:val="nil"/>
            </w:tcBorders>
            <w:shd w:val="clear" w:color="auto" w:fill="auto"/>
            <w:noWrap/>
            <w:vAlign w:val="bottom"/>
            <w:hideMark/>
          </w:tcPr>
          <w:p w14:paraId="113A23A3"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91.7%</w:t>
            </w:r>
          </w:p>
        </w:tc>
      </w:tr>
    </w:tbl>
    <w:p w14:paraId="0C057A46" w14:textId="77777777" w:rsidR="00700A1D" w:rsidRPr="00DF731F" w:rsidRDefault="00700A1D" w:rsidP="00391CD1">
      <w:pPr>
        <w:spacing w:after="120" w:line="240" w:lineRule="auto"/>
        <w:rPr>
          <w:rFonts w:ascii="Arial Narrow" w:eastAsia="Aptos" w:hAnsi="Arial Narrow" w:cs="Times New Roman"/>
          <w:lang w:val="en-US"/>
        </w:rPr>
      </w:pPr>
    </w:p>
    <w:p w14:paraId="5A36EEA9" w14:textId="77777777" w:rsidR="00961528" w:rsidRPr="00DF731F" w:rsidRDefault="00961528" w:rsidP="00391CD1">
      <w:pPr>
        <w:spacing w:after="120" w:line="240" w:lineRule="auto"/>
        <w:rPr>
          <w:rFonts w:ascii="Arial Narrow" w:eastAsia="Aptos" w:hAnsi="Arial Narrow" w:cs="Times New Roman"/>
          <w:lang w:val="en-US"/>
        </w:rPr>
      </w:pPr>
    </w:p>
    <w:p w14:paraId="4930950A" w14:textId="44C15EAF" w:rsidR="00700A1D" w:rsidRPr="00DF731F" w:rsidRDefault="00700A1D" w:rsidP="00391CD1">
      <w:pPr>
        <w:spacing w:after="120" w:line="240" w:lineRule="auto"/>
        <w:rPr>
          <w:rFonts w:ascii="Times New Roman" w:eastAsia="Aptos" w:hAnsi="Times New Roman" w:cs="Times New Roman"/>
          <w:b/>
          <w:bCs/>
          <w:lang w:val="en-US"/>
        </w:rPr>
      </w:pPr>
      <w:r w:rsidRPr="00DF731F">
        <w:rPr>
          <w:rFonts w:ascii="Times New Roman" w:eastAsia="Aptos" w:hAnsi="Times New Roman" w:cs="Times New Roman"/>
          <w:b/>
          <w:bCs/>
          <w:lang w:val="en-US"/>
        </w:rPr>
        <w:t xml:space="preserve">Table </w:t>
      </w:r>
      <w:r w:rsidR="00225BF8" w:rsidRPr="00DF731F">
        <w:rPr>
          <w:rFonts w:ascii="Times New Roman" w:eastAsia="Aptos" w:hAnsi="Times New Roman" w:cs="Times New Roman"/>
          <w:b/>
          <w:bCs/>
          <w:lang w:val="en-US"/>
        </w:rPr>
        <w:t>S</w:t>
      </w:r>
      <w:r w:rsidRPr="00DF731F">
        <w:rPr>
          <w:rFonts w:ascii="Times New Roman" w:eastAsia="Aptos" w:hAnsi="Times New Roman" w:cs="Times New Roman"/>
          <w:b/>
          <w:bCs/>
          <w:lang w:val="en-US"/>
        </w:rPr>
        <w:t>1</w:t>
      </w:r>
      <w:r w:rsidR="00726D6A" w:rsidRPr="00DF731F">
        <w:rPr>
          <w:rFonts w:ascii="Times New Roman" w:eastAsia="Aptos" w:hAnsi="Times New Roman" w:cs="Times New Roman"/>
          <w:b/>
          <w:bCs/>
          <w:lang w:val="en-US"/>
        </w:rPr>
        <w:t>1</w:t>
      </w:r>
      <w:r w:rsidRPr="00DF731F">
        <w:rPr>
          <w:rFonts w:ascii="Times New Roman" w:eastAsia="Aptos" w:hAnsi="Times New Roman" w:cs="Times New Roman"/>
          <w:b/>
          <w:bCs/>
          <w:lang w:val="en-US"/>
        </w:rPr>
        <w:t>c. Use in teaching other subjects – self-report</w:t>
      </w:r>
    </w:p>
    <w:p w14:paraId="67D270A7" w14:textId="77777777" w:rsidR="00700A1D" w:rsidRPr="00DF731F" w:rsidRDefault="00700A1D" w:rsidP="00391CD1">
      <w:pPr>
        <w:spacing w:after="120" w:line="240" w:lineRule="auto"/>
        <w:rPr>
          <w:rFonts w:ascii="Times New Roman" w:eastAsia="Aptos" w:hAnsi="Times New Roman" w:cs="Times New Roman"/>
          <w:lang w:val="en-US"/>
        </w:rPr>
      </w:pPr>
      <w:r w:rsidRPr="00DF731F">
        <w:rPr>
          <w:rFonts w:ascii="Times New Roman" w:eastAsia="Aptos" w:hAnsi="Times New Roman" w:cs="Times New Roman"/>
          <w:lang w:val="en-US"/>
        </w:rPr>
        <w:t>Have you used what you learned from preparing and teaching the lessons in teaching other subjects?</w:t>
      </w:r>
    </w:p>
    <w:tbl>
      <w:tblPr>
        <w:tblW w:w="5000" w:type="pct"/>
        <w:tblLook w:val="04A0" w:firstRow="1" w:lastRow="0" w:firstColumn="1" w:lastColumn="0" w:noHBand="0" w:noVBand="1"/>
      </w:tblPr>
      <w:tblGrid>
        <w:gridCol w:w="2170"/>
        <w:gridCol w:w="948"/>
        <w:gridCol w:w="948"/>
        <w:gridCol w:w="947"/>
        <w:gridCol w:w="947"/>
        <w:gridCol w:w="947"/>
        <w:gridCol w:w="947"/>
        <w:gridCol w:w="947"/>
        <w:gridCol w:w="945"/>
      </w:tblGrid>
      <w:tr w:rsidR="00700A1D" w:rsidRPr="00DF731F" w14:paraId="6421F9D4" w14:textId="77777777" w:rsidTr="00961528">
        <w:trPr>
          <w:trHeight w:val="300"/>
        </w:trPr>
        <w:tc>
          <w:tcPr>
            <w:tcW w:w="1113" w:type="pct"/>
            <w:tcBorders>
              <w:top w:val="single" w:sz="4" w:space="0" w:color="auto"/>
              <w:left w:val="nil"/>
              <w:right w:val="nil"/>
            </w:tcBorders>
            <w:shd w:val="clear" w:color="auto" w:fill="A5C9EB"/>
            <w:noWrap/>
            <w:vAlign w:val="bottom"/>
            <w:hideMark/>
          </w:tcPr>
          <w:p w14:paraId="0F38B693" w14:textId="77777777" w:rsidR="00700A1D" w:rsidRPr="00DF731F" w:rsidRDefault="00700A1D" w:rsidP="00700A1D">
            <w:pPr>
              <w:spacing w:after="0" w:line="240" w:lineRule="auto"/>
              <w:rPr>
                <w:rFonts w:ascii="Arial Narrow" w:eastAsia="Times New Roman" w:hAnsi="Arial Narrow" w:cs="Times New Roman"/>
                <w:kern w:val="0"/>
                <w:lang w:val="en-US" w:eastAsia="en-GB"/>
                <w14:ligatures w14:val="none"/>
              </w:rPr>
            </w:pPr>
          </w:p>
        </w:tc>
        <w:tc>
          <w:tcPr>
            <w:tcW w:w="972" w:type="pct"/>
            <w:gridSpan w:val="2"/>
            <w:tcBorders>
              <w:top w:val="single" w:sz="4" w:space="0" w:color="auto"/>
              <w:left w:val="nil"/>
              <w:right w:val="nil"/>
            </w:tcBorders>
            <w:shd w:val="clear" w:color="auto" w:fill="A5C9EB"/>
            <w:noWrap/>
            <w:vAlign w:val="bottom"/>
            <w:hideMark/>
          </w:tcPr>
          <w:p w14:paraId="0DC0DB34"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Kenya</w:t>
            </w:r>
          </w:p>
        </w:tc>
        <w:tc>
          <w:tcPr>
            <w:tcW w:w="972" w:type="pct"/>
            <w:gridSpan w:val="2"/>
            <w:tcBorders>
              <w:top w:val="single" w:sz="4" w:space="0" w:color="auto"/>
              <w:left w:val="nil"/>
              <w:right w:val="nil"/>
            </w:tcBorders>
            <w:shd w:val="clear" w:color="auto" w:fill="A5C9EB"/>
            <w:noWrap/>
            <w:vAlign w:val="bottom"/>
            <w:hideMark/>
          </w:tcPr>
          <w:p w14:paraId="3AA61D67"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Rwanda</w:t>
            </w:r>
          </w:p>
        </w:tc>
        <w:tc>
          <w:tcPr>
            <w:tcW w:w="972" w:type="pct"/>
            <w:gridSpan w:val="2"/>
            <w:tcBorders>
              <w:top w:val="single" w:sz="4" w:space="0" w:color="auto"/>
              <w:left w:val="nil"/>
              <w:right w:val="nil"/>
            </w:tcBorders>
            <w:shd w:val="clear" w:color="auto" w:fill="A5C9EB"/>
            <w:noWrap/>
            <w:vAlign w:val="bottom"/>
            <w:hideMark/>
          </w:tcPr>
          <w:p w14:paraId="11C2C526"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Uganda</w:t>
            </w:r>
          </w:p>
        </w:tc>
        <w:tc>
          <w:tcPr>
            <w:tcW w:w="972" w:type="pct"/>
            <w:gridSpan w:val="2"/>
            <w:tcBorders>
              <w:top w:val="single" w:sz="4" w:space="0" w:color="auto"/>
              <w:left w:val="nil"/>
              <w:right w:val="nil"/>
            </w:tcBorders>
            <w:shd w:val="clear" w:color="auto" w:fill="A5C9EB"/>
            <w:noWrap/>
            <w:vAlign w:val="bottom"/>
            <w:hideMark/>
          </w:tcPr>
          <w:p w14:paraId="7811F647"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Total</w:t>
            </w:r>
          </w:p>
        </w:tc>
      </w:tr>
      <w:tr w:rsidR="00700A1D" w:rsidRPr="00DF731F" w14:paraId="34044699" w14:textId="77777777" w:rsidTr="00961528">
        <w:trPr>
          <w:trHeight w:val="300"/>
        </w:trPr>
        <w:tc>
          <w:tcPr>
            <w:tcW w:w="1113" w:type="pct"/>
            <w:tcBorders>
              <w:top w:val="nil"/>
              <w:left w:val="nil"/>
              <w:right w:val="nil"/>
            </w:tcBorders>
            <w:shd w:val="clear" w:color="auto" w:fill="A5C9EB"/>
            <w:noWrap/>
            <w:vAlign w:val="bottom"/>
          </w:tcPr>
          <w:p w14:paraId="067A138F" w14:textId="77777777" w:rsidR="00700A1D" w:rsidRPr="00DF731F" w:rsidRDefault="00700A1D" w:rsidP="00700A1D">
            <w:pPr>
              <w:spacing w:after="0" w:line="240" w:lineRule="auto"/>
              <w:rPr>
                <w:rFonts w:ascii="Arial Narrow" w:eastAsia="Times New Roman" w:hAnsi="Arial Narrow" w:cs="Times New Roman"/>
                <w:kern w:val="0"/>
                <w:lang w:val="en-US" w:eastAsia="en-GB"/>
                <w14:ligatures w14:val="none"/>
              </w:rPr>
            </w:pPr>
          </w:p>
        </w:tc>
        <w:tc>
          <w:tcPr>
            <w:tcW w:w="486" w:type="pct"/>
            <w:tcBorders>
              <w:top w:val="nil"/>
              <w:left w:val="nil"/>
              <w:right w:val="nil"/>
            </w:tcBorders>
            <w:shd w:val="clear" w:color="auto" w:fill="A5C9EB"/>
            <w:noWrap/>
            <w:vAlign w:val="bottom"/>
          </w:tcPr>
          <w:p w14:paraId="144D0AC0"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86" w:type="pct"/>
            <w:tcBorders>
              <w:top w:val="nil"/>
              <w:left w:val="nil"/>
              <w:right w:val="nil"/>
            </w:tcBorders>
            <w:shd w:val="clear" w:color="auto" w:fill="A5C9EB"/>
            <w:noWrap/>
            <w:vAlign w:val="bottom"/>
          </w:tcPr>
          <w:p w14:paraId="6AA22B42"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c>
          <w:tcPr>
            <w:tcW w:w="486" w:type="pct"/>
            <w:tcBorders>
              <w:top w:val="nil"/>
              <w:left w:val="nil"/>
              <w:right w:val="nil"/>
            </w:tcBorders>
            <w:shd w:val="clear" w:color="auto" w:fill="A5C9EB"/>
            <w:noWrap/>
            <w:vAlign w:val="bottom"/>
          </w:tcPr>
          <w:p w14:paraId="6A627610"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86" w:type="pct"/>
            <w:tcBorders>
              <w:top w:val="nil"/>
              <w:left w:val="nil"/>
              <w:right w:val="nil"/>
            </w:tcBorders>
            <w:shd w:val="clear" w:color="auto" w:fill="A5C9EB"/>
            <w:noWrap/>
            <w:vAlign w:val="bottom"/>
          </w:tcPr>
          <w:p w14:paraId="5E584403"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c>
          <w:tcPr>
            <w:tcW w:w="486" w:type="pct"/>
            <w:tcBorders>
              <w:top w:val="nil"/>
              <w:left w:val="nil"/>
              <w:right w:val="nil"/>
            </w:tcBorders>
            <w:shd w:val="clear" w:color="auto" w:fill="A5C9EB"/>
            <w:noWrap/>
            <w:vAlign w:val="bottom"/>
          </w:tcPr>
          <w:p w14:paraId="7B361F1F"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86" w:type="pct"/>
            <w:tcBorders>
              <w:top w:val="nil"/>
              <w:left w:val="nil"/>
              <w:right w:val="nil"/>
            </w:tcBorders>
            <w:shd w:val="clear" w:color="auto" w:fill="A5C9EB"/>
            <w:noWrap/>
            <w:vAlign w:val="bottom"/>
          </w:tcPr>
          <w:p w14:paraId="6654E803"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c>
          <w:tcPr>
            <w:tcW w:w="486" w:type="pct"/>
            <w:tcBorders>
              <w:top w:val="nil"/>
              <w:left w:val="nil"/>
              <w:right w:val="nil"/>
            </w:tcBorders>
            <w:shd w:val="clear" w:color="auto" w:fill="A5C9EB"/>
            <w:noWrap/>
            <w:vAlign w:val="bottom"/>
          </w:tcPr>
          <w:p w14:paraId="6255AFC0"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86" w:type="pct"/>
            <w:tcBorders>
              <w:top w:val="nil"/>
              <w:left w:val="nil"/>
              <w:right w:val="nil"/>
            </w:tcBorders>
            <w:shd w:val="clear" w:color="auto" w:fill="A5C9EB"/>
            <w:noWrap/>
            <w:vAlign w:val="bottom"/>
          </w:tcPr>
          <w:p w14:paraId="0C4451D6"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r>
      <w:tr w:rsidR="00700A1D" w:rsidRPr="00DF731F" w14:paraId="1A77274D" w14:textId="77777777" w:rsidTr="00961528">
        <w:trPr>
          <w:trHeight w:val="300"/>
        </w:trPr>
        <w:tc>
          <w:tcPr>
            <w:tcW w:w="1113" w:type="pct"/>
            <w:tcBorders>
              <w:top w:val="nil"/>
              <w:left w:val="nil"/>
              <w:bottom w:val="single" w:sz="4" w:space="0" w:color="auto"/>
              <w:right w:val="nil"/>
            </w:tcBorders>
            <w:shd w:val="clear" w:color="auto" w:fill="A5C9EB"/>
            <w:noWrap/>
            <w:vAlign w:val="bottom"/>
          </w:tcPr>
          <w:p w14:paraId="23153CD7" w14:textId="77777777" w:rsidR="00700A1D" w:rsidRPr="00DF731F" w:rsidRDefault="00700A1D" w:rsidP="00700A1D">
            <w:pPr>
              <w:spacing w:after="0" w:line="240" w:lineRule="auto"/>
              <w:rPr>
                <w:rFonts w:ascii="Arial Narrow" w:eastAsia="Times New Roman" w:hAnsi="Arial Narrow" w:cs="Times New Roman"/>
                <w:kern w:val="0"/>
                <w:lang w:val="en-US" w:eastAsia="en-GB"/>
                <w14:ligatures w14:val="none"/>
              </w:rPr>
            </w:pPr>
          </w:p>
        </w:tc>
        <w:tc>
          <w:tcPr>
            <w:tcW w:w="486" w:type="pct"/>
            <w:tcBorders>
              <w:top w:val="nil"/>
              <w:left w:val="nil"/>
              <w:bottom w:val="single" w:sz="4" w:space="0" w:color="auto"/>
              <w:right w:val="nil"/>
            </w:tcBorders>
            <w:shd w:val="clear" w:color="auto" w:fill="A5C9EB"/>
            <w:noWrap/>
            <w:vAlign w:val="bottom"/>
          </w:tcPr>
          <w:p w14:paraId="00CBD51B"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33</w:t>
            </w:r>
          </w:p>
        </w:tc>
        <w:tc>
          <w:tcPr>
            <w:tcW w:w="486" w:type="pct"/>
            <w:tcBorders>
              <w:top w:val="nil"/>
              <w:left w:val="nil"/>
              <w:bottom w:val="single" w:sz="4" w:space="0" w:color="auto"/>
              <w:right w:val="nil"/>
            </w:tcBorders>
            <w:shd w:val="clear" w:color="auto" w:fill="A5C9EB"/>
            <w:noWrap/>
            <w:vAlign w:val="bottom"/>
          </w:tcPr>
          <w:p w14:paraId="26BB2DD9"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c>
          <w:tcPr>
            <w:tcW w:w="486" w:type="pct"/>
            <w:tcBorders>
              <w:top w:val="nil"/>
              <w:left w:val="nil"/>
              <w:bottom w:val="single" w:sz="4" w:space="0" w:color="auto"/>
              <w:right w:val="nil"/>
            </w:tcBorders>
            <w:shd w:val="clear" w:color="auto" w:fill="A5C9EB"/>
            <w:noWrap/>
            <w:vAlign w:val="bottom"/>
          </w:tcPr>
          <w:p w14:paraId="75DAAAC8"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36</w:t>
            </w:r>
          </w:p>
        </w:tc>
        <w:tc>
          <w:tcPr>
            <w:tcW w:w="486" w:type="pct"/>
            <w:tcBorders>
              <w:top w:val="nil"/>
              <w:left w:val="nil"/>
              <w:bottom w:val="single" w:sz="4" w:space="0" w:color="auto"/>
              <w:right w:val="nil"/>
            </w:tcBorders>
            <w:shd w:val="clear" w:color="auto" w:fill="A5C9EB"/>
            <w:noWrap/>
            <w:vAlign w:val="bottom"/>
          </w:tcPr>
          <w:p w14:paraId="60D6B4E6"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c>
          <w:tcPr>
            <w:tcW w:w="486" w:type="pct"/>
            <w:tcBorders>
              <w:top w:val="nil"/>
              <w:left w:val="nil"/>
              <w:bottom w:val="single" w:sz="4" w:space="0" w:color="auto"/>
              <w:right w:val="nil"/>
            </w:tcBorders>
            <w:shd w:val="clear" w:color="auto" w:fill="A5C9EB"/>
            <w:noWrap/>
            <w:vAlign w:val="bottom"/>
          </w:tcPr>
          <w:p w14:paraId="27E6D5EA"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40</w:t>
            </w:r>
          </w:p>
        </w:tc>
        <w:tc>
          <w:tcPr>
            <w:tcW w:w="486" w:type="pct"/>
            <w:tcBorders>
              <w:top w:val="nil"/>
              <w:left w:val="nil"/>
              <w:bottom w:val="single" w:sz="4" w:space="0" w:color="auto"/>
              <w:right w:val="nil"/>
            </w:tcBorders>
            <w:shd w:val="clear" w:color="auto" w:fill="A5C9EB"/>
            <w:noWrap/>
            <w:vAlign w:val="bottom"/>
          </w:tcPr>
          <w:p w14:paraId="5DA93D3C"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c>
          <w:tcPr>
            <w:tcW w:w="486" w:type="pct"/>
            <w:tcBorders>
              <w:top w:val="nil"/>
              <w:left w:val="nil"/>
              <w:bottom w:val="single" w:sz="4" w:space="0" w:color="auto"/>
              <w:right w:val="nil"/>
            </w:tcBorders>
            <w:shd w:val="clear" w:color="auto" w:fill="A5C9EB"/>
            <w:noWrap/>
            <w:vAlign w:val="bottom"/>
          </w:tcPr>
          <w:p w14:paraId="409F0EB9"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109</w:t>
            </w:r>
          </w:p>
        </w:tc>
        <w:tc>
          <w:tcPr>
            <w:tcW w:w="486" w:type="pct"/>
            <w:tcBorders>
              <w:top w:val="nil"/>
              <w:left w:val="nil"/>
              <w:bottom w:val="single" w:sz="4" w:space="0" w:color="auto"/>
              <w:right w:val="nil"/>
            </w:tcBorders>
            <w:shd w:val="clear" w:color="auto" w:fill="A5C9EB"/>
            <w:noWrap/>
            <w:vAlign w:val="bottom"/>
          </w:tcPr>
          <w:p w14:paraId="3104A693"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r>
      <w:tr w:rsidR="00700A1D" w:rsidRPr="00DF731F" w14:paraId="4550ED99" w14:textId="77777777" w:rsidTr="00961528">
        <w:trPr>
          <w:trHeight w:val="300"/>
        </w:trPr>
        <w:tc>
          <w:tcPr>
            <w:tcW w:w="1113" w:type="pct"/>
            <w:tcBorders>
              <w:top w:val="nil"/>
              <w:left w:val="nil"/>
              <w:bottom w:val="nil"/>
              <w:right w:val="nil"/>
            </w:tcBorders>
            <w:shd w:val="clear" w:color="auto" w:fill="auto"/>
            <w:noWrap/>
            <w:vAlign w:val="bottom"/>
            <w:hideMark/>
          </w:tcPr>
          <w:p w14:paraId="682B7CE7"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Missing</w:t>
            </w:r>
          </w:p>
        </w:tc>
        <w:tc>
          <w:tcPr>
            <w:tcW w:w="486" w:type="pct"/>
            <w:tcBorders>
              <w:top w:val="nil"/>
              <w:left w:val="nil"/>
              <w:bottom w:val="nil"/>
              <w:right w:val="nil"/>
            </w:tcBorders>
            <w:shd w:val="clear" w:color="auto" w:fill="auto"/>
            <w:noWrap/>
            <w:vAlign w:val="bottom"/>
            <w:hideMark/>
          </w:tcPr>
          <w:p w14:paraId="67639224"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w:t>
            </w:r>
          </w:p>
        </w:tc>
        <w:tc>
          <w:tcPr>
            <w:tcW w:w="486" w:type="pct"/>
            <w:tcBorders>
              <w:top w:val="nil"/>
              <w:left w:val="nil"/>
              <w:bottom w:val="nil"/>
              <w:right w:val="nil"/>
            </w:tcBorders>
            <w:shd w:val="clear" w:color="auto" w:fill="auto"/>
            <w:noWrap/>
            <w:vAlign w:val="bottom"/>
            <w:hideMark/>
          </w:tcPr>
          <w:p w14:paraId="71EA625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3.0%</w:t>
            </w:r>
          </w:p>
        </w:tc>
        <w:tc>
          <w:tcPr>
            <w:tcW w:w="486" w:type="pct"/>
            <w:tcBorders>
              <w:top w:val="nil"/>
              <w:left w:val="nil"/>
              <w:bottom w:val="nil"/>
              <w:right w:val="nil"/>
            </w:tcBorders>
            <w:shd w:val="clear" w:color="auto" w:fill="auto"/>
            <w:noWrap/>
            <w:vAlign w:val="bottom"/>
            <w:hideMark/>
          </w:tcPr>
          <w:p w14:paraId="47CAA534"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w:t>
            </w:r>
          </w:p>
        </w:tc>
        <w:tc>
          <w:tcPr>
            <w:tcW w:w="486" w:type="pct"/>
            <w:tcBorders>
              <w:top w:val="nil"/>
              <w:left w:val="nil"/>
              <w:bottom w:val="nil"/>
              <w:right w:val="nil"/>
            </w:tcBorders>
            <w:shd w:val="clear" w:color="auto" w:fill="auto"/>
            <w:noWrap/>
            <w:vAlign w:val="bottom"/>
            <w:hideMark/>
          </w:tcPr>
          <w:p w14:paraId="4430856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0.0%</w:t>
            </w:r>
          </w:p>
        </w:tc>
        <w:tc>
          <w:tcPr>
            <w:tcW w:w="486" w:type="pct"/>
            <w:tcBorders>
              <w:top w:val="nil"/>
              <w:left w:val="nil"/>
              <w:bottom w:val="nil"/>
              <w:right w:val="nil"/>
            </w:tcBorders>
            <w:shd w:val="clear" w:color="auto" w:fill="auto"/>
            <w:noWrap/>
            <w:vAlign w:val="bottom"/>
            <w:hideMark/>
          </w:tcPr>
          <w:p w14:paraId="147A54CD"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w:t>
            </w:r>
          </w:p>
        </w:tc>
        <w:tc>
          <w:tcPr>
            <w:tcW w:w="486" w:type="pct"/>
            <w:tcBorders>
              <w:top w:val="nil"/>
              <w:left w:val="nil"/>
              <w:bottom w:val="nil"/>
              <w:right w:val="nil"/>
            </w:tcBorders>
            <w:shd w:val="clear" w:color="auto" w:fill="auto"/>
            <w:noWrap/>
            <w:vAlign w:val="bottom"/>
            <w:hideMark/>
          </w:tcPr>
          <w:p w14:paraId="3413FF89"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2.5%</w:t>
            </w:r>
          </w:p>
        </w:tc>
        <w:tc>
          <w:tcPr>
            <w:tcW w:w="486" w:type="pct"/>
            <w:tcBorders>
              <w:top w:val="nil"/>
              <w:left w:val="nil"/>
              <w:bottom w:val="nil"/>
              <w:right w:val="nil"/>
            </w:tcBorders>
            <w:shd w:val="clear" w:color="auto" w:fill="auto"/>
            <w:noWrap/>
            <w:vAlign w:val="bottom"/>
            <w:hideMark/>
          </w:tcPr>
          <w:p w14:paraId="7E3EF40C"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w:t>
            </w:r>
          </w:p>
        </w:tc>
        <w:tc>
          <w:tcPr>
            <w:tcW w:w="486" w:type="pct"/>
            <w:tcBorders>
              <w:top w:val="nil"/>
              <w:left w:val="nil"/>
              <w:bottom w:val="nil"/>
              <w:right w:val="nil"/>
            </w:tcBorders>
            <w:shd w:val="clear" w:color="auto" w:fill="auto"/>
            <w:noWrap/>
            <w:vAlign w:val="bottom"/>
            <w:hideMark/>
          </w:tcPr>
          <w:p w14:paraId="502562ED"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1.8%</w:t>
            </w:r>
          </w:p>
        </w:tc>
      </w:tr>
      <w:tr w:rsidR="00700A1D" w:rsidRPr="00DF731F" w14:paraId="3C996B77" w14:textId="77777777" w:rsidTr="00961528">
        <w:trPr>
          <w:trHeight w:val="300"/>
        </w:trPr>
        <w:tc>
          <w:tcPr>
            <w:tcW w:w="1113" w:type="pct"/>
            <w:tcBorders>
              <w:top w:val="nil"/>
              <w:left w:val="nil"/>
              <w:bottom w:val="nil"/>
              <w:right w:val="nil"/>
            </w:tcBorders>
            <w:shd w:val="clear" w:color="auto" w:fill="auto"/>
            <w:noWrap/>
            <w:vAlign w:val="bottom"/>
            <w:hideMark/>
          </w:tcPr>
          <w:p w14:paraId="4CB7D5B5"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Not at all</w:t>
            </w:r>
          </w:p>
        </w:tc>
        <w:tc>
          <w:tcPr>
            <w:tcW w:w="486" w:type="pct"/>
            <w:tcBorders>
              <w:top w:val="nil"/>
              <w:left w:val="nil"/>
              <w:bottom w:val="nil"/>
              <w:right w:val="nil"/>
            </w:tcBorders>
            <w:shd w:val="clear" w:color="auto" w:fill="auto"/>
            <w:noWrap/>
            <w:vAlign w:val="bottom"/>
            <w:hideMark/>
          </w:tcPr>
          <w:p w14:paraId="438E5366"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w:t>
            </w:r>
          </w:p>
        </w:tc>
        <w:tc>
          <w:tcPr>
            <w:tcW w:w="486" w:type="pct"/>
            <w:tcBorders>
              <w:top w:val="nil"/>
              <w:left w:val="nil"/>
              <w:bottom w:val="nil"/>
              <w:right w:val="nil"/>
            </w:tcBorders>
            <w:shd w:val="clear" w:color="auto" w:fill="auto"/>
            <w:noWrap/>
            <w:vAlign w:val="bottom"/>
            <w:hideMark/>
          </w:tcPr>
          <w:p w14:paraId="4622574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0.0%</w:t>
            </w:r>
          </w:p>
        </w:tc>
        <w:tc>
          <w:tcPr>
            <w:tcW w:w="486" w:type="pct"/>
            <w:tcBorders>
              <w:top w:val="nil"/>
              <w:left w:val="nil"/>
              <w:bottom w:val="nil"/>
              <w:right w:val="nil"/>
            </w:tcBorders>
            <w:shd w:val="clear" w:color="auto" w:fill="auto"/>
            <w:noWrap/>
            <w:vAlign w:val="bottom"/>
            <w:hideMark/>
          </w:tcPr>
          <w:p w14:paraId="2E7C30B7"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4</w:t>
            </w:r>
          </w:p>
        </w:tc>
        <w:tc>
          <w:tcPr>
            <w:tcW w:w="486" w:type="pct"/>
            <w:tcBorders>
              <w:top w:val="nil"/>
              <w:left w:val="nil"/>
              <w:bottom w:val="nil"/>
              <w:right w:val="nil"/>
            </w:tcBorders>
            <w:shd w:val="clear" w:color="auto" w:fill="auto"/>
            <w:noWrap/>
            <w:vAlign w:val="bottom"/>
            <w:hideMark/>
          </w:tcPr>
          <w:p w14:paraId="6D65AD1A"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11.1%</w:t>
            </w:r>
          </w:p>
        </w:tc>
        <w:tc>
          <w:tcPr>
            <w:tcW w:w="486" w:type="pct"/>
            <w:tcBorders>
              <w:top w:val="nil"/>
              <w:left w:val="nil"/>
              <w:bottom w:val="nil"/>
              <w:right w:val="nil"/>
            </w:tcBorders>
            <w:shd w:val="clear" w:color="auto" w:fill="auto"/>
            <w:noWrap/>
            <w:vAlign w:val="bottom"/>
            <w:hideMark/>
          </w:tcPr>
          <w:p w14:paraId="70AEA95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w:t>
            </w:r>
          </w:p>
        </w:tc>
        <w:tc>
          <w:tcPr>
            <w:tcW w:w="486" w:type="pct"/>
            <w:tcBorders>
              <w:top w:val="nil"/>
              <w:left w:val="nil"/>
              <w:bottom w:val="nil"/>
              <w:right w:val="nil"/>
            </w:tcBorders>
            <w:shd w:val="clear" w:color="auto" w:fill="auto"/>
            <w:noWrap/>
            <w:vAlign w:val="bottom"/>
            <w:hideMark/>
          </w:tcPr>
          <w:p w14:paraId="77A45CC7"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2.5%</w:t>
            </w:r>
          </w:p>
        </w:tc>
        <w:tc>
          <w:tcPr>
            <w:tcW w:w="486" w:type="pct"/>
            <w:tcBorders>
              <w:top w:val="nil"/>
              <w:left w:val="nil"/>
              <w:bottom w:val="nil"/>
              <w:right w:val="nil"/>
            </w:tcBorders>
            <w:shd w:val="clear" w:color="auto" w:fill="auto"/>
            <w:noWrap/>
            <w:vAlign w:val="bottom"/>
            <w:hideMark/>
          </w:tcPr>
          <w:p w14:paraId="77883234"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5</w:t>
            </w:r>
          </w:p>
        </w:tc>
        <w:tc>
          <w:tcPr>
            <w:tcW w:w="486" w:type="pct"/>
            <w:tcBorders>
              <w:top w:val="nil"/>
              <w:left w:val="nil"/>
              <w:bottom w:val="nil"/>
              <w:right w:val="nil"/>
            </w:tcBorders>
            <w:shd w:val="clear" w:color="auto" w:fill="auto"/>
            <w:noWrap/>
            <w:vAlign w:val="bottom"/>
            <w:hideMark/>
          </w:tcPr>
          <w:p w14:paraId="3EFAF518"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4.6%</w:t>
            </w:r>
          </w:p>
        </w:tc>
      </w:tr>
      <w:tr w:rsidR="00700A1D" w:rsidRPr="00DF731F" w14:paraId="7B81C422" w14:textId="77777777" w:rsidTr="00961528">
        <w:trPr>
          <w:trHeight w:val="300"/>
        </w:trPr>
        <w:tc>
          <w:tcPr>
            <w:tcW w:w="1113" w:type="pct"/>
            <w:tcBorders>
              <w:top w:val="nil"/>
              <w:left w:val="nil"/>
              <w:bottom w:val="nil"/>
              <w:right w:val="nil"/>
            </w:tcBorders>
            <w:shd w:val="clear" w:color="auto" w:fill="auto"/>
            <w:noWrap/>
            <w:vAlign w:val="bottom"/>
            <w:hideMark/>
          </w:tcPr>
          <w:p w14:paraId="64BC9496"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Rarely</w:t>
            </w:r>
          </w:p>
        </w:tc>
        <w:tc>
          <w:tcPr>
            <w:tcW w:w="486" w:type="pct"/>
            <w:tcBorders>
              <w:top w:val="nil"/>
              <w:left w:val="nil"/>
              <w:bottom w:val="nil"/>
              <w:right w:val="nil"/>
            </w:tcBorders>
            <w:shd w:val="clear" w:color="auto" w:fill="auto"/>
            <w:noWrap/>
            <w:vAlign w:val="bottom"/>
            <w:hideMark/>
          </w:tcPr>
          <w:p w14:paraId="319D2EF6"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w:t>
            </w:r>
          </w:p>
        </w:tc>
        <w:tc>
          <w:tcPr>
            <w:tcW w:w="486" w:type="pct"/>
            <w:tcBorders>
              <w:top w:val="nil"/>
              <w:left w:val="nil"/>
              <w:bottom w:val="nil"/>
              <w:right w:val="nil"/>
            </w:tcBorders>
            <w:shd w:val="clear" w:color="auto" w:fill="auto"/>
            <w:noWrap/>
            <w:vAlign w:val="bottom"/>
            <w:hideMark/>
          </w:tcPr>
          <w:p w14:paraId="761F5F7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0.0%</w:t>
            </w:r>
          </w:p>
        </w:tc>
        <w:tc>
          <w:tcPr>
            <w:tcW w:w="486" w:type="pct"/>
            <w:tcBorders>
              <w:top w:val="nil"/>
              <w:left w:val="nil"/>
              <w:bottom w:val="nil"/>
              <w:right w:val="nil"/>
            </w:tcBorders>
            <w:shd w:val="clear" w:color="auto" w:fill="auto"/>
            <w:noWrap/>
            <w:vAlign w:val="bottom"/>
            <w:hideMark/>
          </w:tcPr>
          <w:p w14:paraId="2C9F5398"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w:t>
            </w:r>
          </w:p>
        </w:tc>
        <w:tc>
          <w:tcPr>
            <w:tcW w:w="486" w:type="pct"/>
            <w:tcBorders>
              <w:top w:val="nil"/>
              <w:left w:val="nil"/>
              <w:bottom w:val="nil"/>
              <w:right w:val="nil"/>
            </w:tcBorders>
            <w:shd w:val="clear" w:color="auto" w:fill="auto"/>
            <w:noWrap/>
            <w:vAlign w:val="bottom"/>
            <w:hideMark/>
          </w:tcPr>
          <w:p w14:paraId="7756BA9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5.6%</w:t>
            </w:r>
          </w:p>
        </w:tc>
        <w:tc>
          <w:tcPr>
            <w:tcW w:w="486" w:type="pct"/>
            <w:tcBorders>
              <w:top w:val="nil"/>
              <w:left w:val="nil"/>
              <w:bottom w:val="nil"/>
              <w:right w:val="nil"/>
            </w:tcBorders>
            <w:shd w:val="clear" w:color="auto" w:fill="auto"/>
            <w:noWrap/>
            <w:vAlign w:val="bottom"/>
            <w:hideMark/>
          </w:tcPr>
          <w:p w14:paraId="55405066"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w:t>
            </w:r>
          </w:p>
        </w:tc>
        <w:tc>
          <w:tcPr>
            <w:tcW w:w="486" w:type="pct"/>
            <w:tcBorders>
              <w:top w:val="nil"/>
              <w:left w:val="nil"/>
              <w:bottom w:val="nil"/>
              <w:right w:val="nil"/>
            </w:tcBorders>
            <w:shd w:val="clear" w:color="auto" w:fill="auto"/>
            <w:noWrap/>
            <w:vAlign w:val="bottom"/>
            <w:hideMark/>
          </w:tcPr>
          <w:p w14:paraId="1F593F7C"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2.5%</w:t>
            </w:r>
          </w:p>
        </w:tc>
        <w:tc>
          <w:tcPr>
            <w:tcW w:w="486" w:type="pct"/>
            <w:tcBorders>
              <w:top w:val="nil"/>
              <w:left w:val="nil"/>
              <w:bottom w:val="nil"/>
              <w:right w:val="nil"/>
            </w:tcBorders>
            <w:shd w:val="clear" w:color="auto" w:fill="auto"/>
            <w:noWrap/>
            <w:vAlign w:val="bottom"/>
            <w:hideMark/>
          </w:tcPr>
          <w:p w14:paraId="3DE53723"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w:t>
            </w:r>
          </w:p>
        </w:tc>
        <w:tc>
          <w:tcPr>
            <w:tcW w:w="486" w:type="pct"/>
            <w:tcBorders>
              <w:top w:val="nil"/>
              <w:left w:val="nil"/>
              <w:bottom w:val="nil"/>
              <w:right w:val="nil"/>
            </w:tcBorders>
            <w:shd w:val="clear" w:color="auto" w:fill="auto"/>
            <w:noWrap/>
            <w:vAlign w:val="bottom"/>
            <w:hideMark/>
          </w:tcPr>
          <w:p w14:paraId="1D81114F"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2.8%</w:t>
            </w:r>
          </w:p>
        </w:tc>
      </w:tr>
      <w:tr w:rsidR="00700A1D" w:rsidRPr="00DF731F" w14:paraId="297F2F28" w14:textId="77777777" w:rsidTr="00961528">
        <w:trPr>
          <w:trHeight w:val="300"/>
        </w:trPr>
        <w:tc>
          <w:tcPr>
            <w:tcW w:w="1113" w:type="pct"/>
            <w:tcBorders>
              <w:top w:val="nil"/>
              <w:left w:val="nil"/>
              <w:bottom w:val="nil"/>
              <w:right w:val="nil"/>
            </w:tcBorders>
            <w:shd w:val="clear" w:color="auto" w:fill="auto"/>
            <w:noWrap/>
            <w:vAlign w:val="bottom"/>
          </w:tcPr>
          <w:p w14:paraId="3C4E54A6"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Sometimes</w:t>
            </w:r>
          </w:p>
        </w:tc>
        <w:tc>
          <w:tcPr>
            <w:tcW w:w="486" w:type="pct"/>
            <w:tcBorders>
              <w:top w:val="nil"/>
              <w:left w:val="nil"/>
              <w:bottom w:val="nil"/>
              <w:right w:val="nil"/>
            </w:tcBorders>
            <w:shd w:val="clear" w:color="auto" w:fill="auto"/>
            <w:noWrap/>
            <w:vAlign w:val="bottom"/>
          </w:tcPr>
          <w:p w14:paraId="2412275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16</w:t>
            </w:r>
          </w:p>
        </w:tc>
        <w:tc>
          <w:tcPr>
            <w:tcW w:w="486" w:type="pct"/>
            <w:tcBorders>
              <w:top w:val="nil"/>
              <w:left w:val="nil"/>
              <w:bottom w:val="nil"/>
              <w:right w:val="nil"/>
            </w:tcBorders>
            <w:shd w:val="clear" w:color="auto" w:fill="auto"/>
            <w:noWrap/>
            <w:vAlign w:val="bottom"/>
          </w:tcPr>
          <w:p w14:paraId="677D0A6D"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48.5%</w:t>
            </w:r>
          </w:p>
        </w:tc>
        <w:tc>
          <w:tcPr>
            <w:tcW w:w="486" w:type="pct"/>
            <w:tcBorders>
              <w:top w:val="nil"/>
              <w:left w:val="nil"/>
              <w:bottom w:val="nil"/>
              <w:right w:val="nil"/>
            </w:tcBorders>
            <w:shd w:val="clear" w:color="auto" w:fill="auto"/>
            <w:noWrap/>
            <w:vAlign w:val="bottom"/>
          </w:tcPr>
          <w:p w14:paraId="4305EA2A"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11</w:t>
            </w:r>
          </w:p>
        </w:tc>
        <w:tc>
          <w:tcPr>
            <w:tcW w:w="486" w:type="pct"/>
            <w:tcBorders>
              <w:top w:val="nil"/>
              <w:left w:val="nil"/>
              <w:bottom w:val="nil"/>
              <w:right w:val="nil"/>
            </w:tcBorders>
            <w:shd w:val="clear" w:color="auto" w:fill="auto"/>
            <w:noWrap/>
            <w:vAlign w:val="bottom"/>
          </w:tcPr>
          <w:p w14:paraId="54F51CA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30.6%</w:t>
            </w:r>
          </w:p>
        </w:tc>
        <w:tc>
          <w:tcPr>
            <w:tcW w:w="486" w:type="pct"/>
            <w:tcBorders>
              <w:top w:val="nil"/>
              <w:left w:val="nil"/>
              <w:bottom w:val="nil"/>
              <w:right w:val="nil"/>
            </w:tcBorders>
            <w:shd w:val="clear" w:color="auto" w:fill="auto"/>
            <w:noWrap/>
            <w:vAlign w:val="bottom"/>
          </w:tcPr>
          <w:p w14:paraId="5A5A2DB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22</w:t>
            </w:r>
          </w:p>
        </w:tc>
        <w:tc>
          <w:tcPr>
            <w:tcW w:w="486" w:type="pct"/>
            <w:tcBorders>
              <w:top w:val="nil"/>
              <w:left w:val="nil"/>
              <w:bottom w:val="nil"/>
              <w:right w:val="nil"/>
            </w:tcBorders>
            <w:shd w:val="clear" w:color="auto" w:fill="auto"/>
            <w:noWrap/>
            <w:vAlign w:val="bottom"/>
          </w:tcPr>
          <w:p w14:paraId="509935B3"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55.0%</w:t>
            </w:r>
          </w:p>
        </w:tc>
        <w:tc>
          <w:tcPr>
            <w:tcW w:w="486" w:type="pct"/>
            <w:tcBorders>
              <w:top w:val="nil"/>
              <w:left w:val="nil"/>
              <w:bottom w:val="nil"/>
              <w:right w:val="nil"/>
            </w:tcBorders>
            <w:shd w:val="clear" w:color="auto" w:fill="auto"/>
            <w:noWrap/>
            <w:vAlign w:val="bottom"/>
          </w:tcPr>
          <w:p w14:paraId="20ADFAE8"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49</w:t>
            </w:r>
          </w:p>
        </w:tc>
        <w:tc>
          <w:tcPr>
            <w:tcW w:w="486" w:type="pct"/>
            <w:tcBorders>
              <w:top w:val="nil"/>
              <w:left w:val="nil"/>
              <w:bottom w:val="nil"/>
              <w:right w:val="nil"/>
            </w:tcBorders>
            <w:shd w:val="clear" w:color="auto" w:fill="auto"/>
            <w:noWrap/>
            <w:vAlign w:val="bottom"/>
          </w:tcPr>
          <w:p w14:paraId="4D7F58D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45.0%</w:t>
            </w:r>
          </w:p>
        </w:tc>
      </w:tr>
      <w:tr w:rsidR="00700A1D" w:rsidRPr="00DF731F" w14:paraId="2F98DB50" w14:textId="77777777" w:rsidTr="00961528">
        <w:trPr>
          <w:trHeight w:val="300"/>
        </w:trPr>
        <w:tc>
          <w:tcPr>
            <w:tcW w:w="1113" w:type="pct"/>
            <w:tcBorders>
              <w:top w:val="nil"/>
              <w:left w:val="nil"/>
              <w:bottom w:val="single" w:sz="4" w:space="0" w:color="auto"/>
              <w:right w:val="nil"/>
            </w:tcBorders>
            <w:shd w:val="clear" w:color="auto" w:fill="auto"/>
            <w:noWrap/>
            <w:vAlign w:val="bottom"/>
          </w:tcPr>
          <w:p w14:paraId="0F40D439"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A lot</w:t>
            </w:r>
          </w:p>
        </w:tc>
        <w:tc>
          <w:tcPr>
            <w:tcW w:w="486" w:type="pct"/>
            <w:tcBorders>
              <w:top w:val="nil"/>
              <w:left w:val="nil"/>
              <w:bottom w:val="single" w:sz="4" w:space="0" w:color="auto"/>
              <w:right w:val="nil"/>
            </w:tcBorders>
            <w:shd w:val="clear" w:color="auto" w:fill="auto"/>
            <w:noWrap/>
            <w:vAlign w:val="bottom"/>
          </w:tcPr>
          <w:p w14:paraId="451A352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16</w:t>
            </w:r>
          </w:p>
        </w:tc>
        <w:tc>
          <w:tcPr>
            <w:tcW w:w="486" w:type="pct"/>
            <w:tcBorders>
              <w:top w:val="nil"/>
              <w:left w:val="nil"/>
              <w:bottom w:val="single" w:sz="4" w:space="0" w:color="auto"/>
              <w:right w:val="nil"/>
            </w:tcBorders>
            <w:shd w:val="clear" w:color="auto" w:fill="auto"/>
            <w:noWrap/>
            <w:vAlign w:val="bottom"/>
          </w:tcPr>
          <w:p w14:paraId="1975AD40"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48.5%</w:t>
            </w:r>
          </w:p>
        </w:tc>
        <w:tc>
          <w:tcPr>
            <w:tcW w:w="486" w:type="pct"/>
            <w:tcBorders>
              <w:top w:val="nil"/>
              <w:left w:val="nil"/>
              <w:bottom w:val="single" w:sz="4" w:space="0" w:color="auto"/>
              <w:right w:val="nil"/>
            </w:tcBorders>
            <w:shd w:val="clear" w:color="auto" w:fill="auto"/>
            <w:noWrap/>
            <w:vAlign w:val="bottom"/>
          </w:tcPr>
          <w:p w14:paraId="52843DCD"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19</w:t>
            </w:r>
          </w:p>
        </w:tc>
        <w:tc>
          <w:tcPr>
            <w:tcW w:w="486" w:type="pct"/>
            <w:tcBorders>
              <w:top w:val="nil"/>
              <w:left w:val="nil"/>
              <w:bottom w:val="single" w:sz="4" w:space="0" w:color="auto"/>
              <w:right w:val="nil"/>
            </w:tcBorders>
            <w:shd w:val="clear" w:color="auto" w:fill="auto"/>
            <w:noWrap/>
            <w:vAlign w:val="bottom"/>
          </w:tcPr>
          <w:p w14:paraId="3643BB3D"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52.8%</w:t>
            </w:r>
          </w:p>
        </w:tc>
        <w:tc>
          <w:tcPr>
            <w:tcW w:w="486" w:type="pct"/>
            <w:tcBorders>
              <w:top w:val="nil"/>
              <w:left w:val="nil"/>
              <w:bottom w:val="single" w:sz="4" w:space="0" w:color="auto"/>
              <w:right w:val="nil"/>
            </w:tcBorders>
            <w:shd w:val="clear" w:color="auto" w:fill="auto"/>
            <w:noWrap/>
            <w:vAlign w:val="bottom"/>
          </w:tcPr>
          <w:p w14:paraId="5F72DDDD"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15</w:t>
            </w:r>
          </w:p>
        </w:tc>
        <w:tc>
          <w:tcPr>
            <w:tcW w:w="486" w:type="pct"/>
            <w:tcBorders>
              <w:top w:val="nil"/>
              <w:left w:val="nil"/>
              <w:bottom w:val="single" w:sz="4" w:space="0" w:color="auto"/>
              <w:right w:val="nil"/>
            </w:tcBorders>
            <w:shd w:val="clear" w:color="auto" w:fill="auto"/>
            <w:noWrap/>
            <w:vAlign w:val="bottom"/>
          </w:tcPr>
          <w:p w14:paraId="54B644C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37.5%</w:t>
            </w:r>
          </w:p>
        </w:tc>
        <w:tc>
          <w:tcPr>
            <w:tcW w:w="486" w:type="pct"/>
            <w:tcBorders>
              <w:top w:val="nil"/>
              <w:left w:val="nil"/>
              <w:bottom w:val="single" w:sz="4" w:space="0" w:color="auto"/>
              <w:right w:val="nil"/>
            </w:tcBorders>
            <w:shd w:val="clear" w:color="auto" w:fill="auto"/>
            <w:noWrap/>
            <w:vAlign w:val="bottom"/>
          </w:tcPr>
          <w:p w14:paraId="6F7A13F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50</w:t>
            </w:r>
          </w:p>
        </w:tc>
        <w:tc>
          <w:tcPr>
            <w:tcW w:w="486" w:type="pct"/>
            <w:tcBorders>
              <w:top w:val="nil"/>
              <w:left w:val="nil"/>
              <w:bottom w:val="single" w:sz="4" w:space="0" w:color="auto"/>
              <w:right w:val="nil"/>
            </w:tcBorders>
            <w:shd w:val="clear" w:color="auto" w:fill="auto"/>
            <w:noWrap/>
            <w:vAlign w:val="bottom"/>
          </w:tcPr>
          <w:p w14:paraId="395C93A4"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45.9%</w:t>
            </w:r>
          </w:p>
        </w:tc>
      </w:tr>
      <w:tr w:rsidR="00700A1D" w:rsidRPr="00DF731F" w14:paraId="6F563B31" w14:textId="77777777" w:rsidTr="00961528">
        <w:trPr>
          <w:trHeight w:val="300"/>
        </w:trPr>
        <w:tc>
          <w:tcPr>
            <w:tcW w:w="1113" w:type="pct"/>
            <w:tcBorders>
              <w:top w:val="single" w:sz="4" w:space="0" w:color="auto"/>
              <w:left w:val="nil"/>
              <w:bottom w:val="nil"/>
              <w:right w:val="nil"/>
            </w:tcBorders>
            <w:shd w:val="clear" w:color="auto" w:fill="auto"/>
            <w:noWrap/>
            <w:vAlign w:val="bottom"/>
            <w:hideMark/>
          </w:tcPr>
          <w:p w14:paraId="162252A6"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Rarely or not at all</w:t>
            </w:r>
          </w:p>
        </w:tc>
        <w:tc>
          <w:tcPr>
            <w:tcW w:w="486" w:type="pct"/>
            <w:tcBorders>
              <w:top w:val="single" w:sz="4" w:space="0" w:color="auto"/>
              <w:left w:val="nil"/>
              <w:bottom w:val="nil"/>
              <w:right w:val="nil"/>
            </w:tcBorders>
            <w:shd w:val="clear" w:color="auto" w:fill="auto"/>
            <w:noWrap/>
            <w:vAlign w:val="bottom"/>
            <w:hideMark/>
          </w:tcPr>
          <w:p w14:paraId="3DC961D4"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w:t>
            </w:r>
          </w:p>
        </w:tc>
        <w:tc>
          <w:tcPr>
            <w:tcW w:w="486" w:type="pct"/>
            <w:tcBorders>
              <w:top w:val="single" w:sz="4" w:space="0" w:color="auto"/>
              <w:left w:val="nil"/>
              <w:bottom w:val="nil"/>
              <w:right w:val="nil"/>
            </w:tcBorders>
            <w:shd w:val="clear" w:color="auto" w:fill="auto"/>
            <w:noWrap/>
            <w:vAlign w:val="bottom"/>
            <w:hideMark/>
          </w:tcPr>
          <w:p w14:paraId="71BACC57"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0.0%</w:t>
            </w:r>
          </w:p>
        </w:tc>
        <w:tc>
          <w:tcPr>
            <w:tcW w:w="486" w:type="pct"/>
            <w:tcBorders>
              <w:top w:val="single" w:sz="4" w:space="0" w:color="auto"/>
              <w:left w:val="nil"/>
              <w:bottom w:val="nil"/>
              <w:right w:val="nil"/>
            </w:tcBorders>
            <w:shd w:val="clear" w:color="auto" w:fill="auto"/>
            <w:noWrap/>
            <w:vAlign w:val="bottom"/>
            <w:hideMark/>
          </w:tcPr>
          <w:p w14:paraId="263E2D0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6</w:t>
            </w:r>
          </w:p>
        </w:tc>
        <w:tc>
          <w:tcPr>
            <w:tcW w:w="486" w:type="pct"/>
            <w:tcBorders>
              <w:top w:val="single" w:sz="4" w:space="0" w:color="auto"/>
              <w:left w:val="nil"/>
              <w:bottom w:val="nil"/>
              <w:right w:val="nil"/>
            </w:tcBorders>
            <w:shd w:val="clear" w:color="auto" w:fill="auto"/>
            <w:noWrap/>
            <w:vAlign w:val="bottom"/>
            <w:hideMark/>
          </w:tcPr>
          <w:p w14:paraId="3A513B88"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16.7%</w:t>
            </w:r>
          </w:p>
        </w:tc>
        <w:tc>
          <w:tcPr>
            <w:tcW w:w="486" w:type="pct"/>
            <w:tcBorders>
              <w:top w:val="single" w:sz="4" w:space="0" w:color="auto"/>
              <w:left w:val="nil"/>
              <w:bottom w:val="nil"/>
              <w:right w:val="nil"/>
            </w:tcBorders>
            <w:shd w:val="clear" w:color="auto" w:fill="auto"/>
            <w:noWrap/>
            <w:vAlign w:val="bottom"/>
            <w:hideMark/>
          </w:tcPr>
          <w:p w14:paraId="5965A4C6"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w:t>
            </w:r>
          </w:p>
        </w:tc>
        <w:tc>
          <w:tcPr>
            <w:tcW w:w="486" w:type="pct"/>
            <w:tcBorders>
              <w:top w:val="single" w:sz="4" w:space="0" w:color="auto"/>
              <w:left w:val="nil"/>
              <w:bottom w:val="nil"/>
              <w:right w:val="nil"/>
            </w:tcBorders>
            <w:shd w:val="clear" w:color="auto" w:fill="auto"/>
            <w:noWrap/>
            <w:vAlign w:val="bottom"/>
            <w:hideMark/>
          </w:tcPr>
          <w:p w14:paraId="2B6F2E00"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5.0%</w:t>
            </w:r>
          </w:p>
        </w:tc>
        <w:tc>
          <w:tcPr>
            <w:tcW w:w="486" w:type="pct"/>
            <w:tcBorders>
              <w:top w:val="single" w:sz="4" w:space="0" w:color="auto"/>
              <w:left w:val="nil"/>
              <w:bottom w:val="nil"/>
              <w:right w:val="nil"/>
            </w:tcBorders>
            <w:shd w:val="clear" w:color="auto" w:fill="auto"/>
            <w:noWrap/>
            <w:vAlign w:val="bottom"/>
            <w:hideMark/>
          </w:tcPr>
          <w:p w14:paraId="63448952"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8</w:t>
            </w:r>
          </w:p>
        </w:tc>
        <w:tc>
          <w:tcPr>
            <w:tcW w:w="486" w:type="pct"/>
            <w:tcBorders>
              <w:top w:val="single" w:sz="4" w:space="0" w:color="auto"/>
              <w:left w:val="nil"/>
              <w:bottom w:val="nil"/>
              <w:right w:val="nil"/>
            </w:tcBorders>
            <w:shd w:val="clear" w:color="auto" w:fill="auto"/>
            <w:noWrap/>
            <w:vAlign w:val="bottom"/>
            <w:hideMark/>
          </w:tcPr>
          <w:p w14:paraId="5754E807"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7.3%</w:t>
            </w:r>
          </w:p>
        </w:tc>
      </w:tr>
      <w:tr w:rsidR="00700A1D" w:rsidRPr="00DF731F" w14:paraId="61941734" w14:textId="77777777" w:rsidTr="00961528">
        <w:trPr>
          <w:trHeight w:val="300"/>
        </w:trPr>
        <w:tc>
          <w:tcPr>
            <w:tcW w:w="1113" w:type="pct"/>
            <w:tcBorders>
              <w:top w:val="nil"/>
              <w:left w:val="nil"/>
              <w:bottom w:val="single" w:sz="4" w:space="0" w:color="auto"/>
              <w:right w:val="nil"/>
            </w:tcBorders>
            <w:shd w:val="clear" w:color="auto" w:fill="auto"/>
            <w:noWrap/>
            <w:vAlign w:val="bottom"/>
            <w:hideMark/>
          </w:tcPr>
          <w:p w14:paraId="5A29C128"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Sometimes or a lot</w:t>
            </w:r>
          </w:p>
        </w:tc>
        <w:tc>
          <w:tcPr>
            <w:tcW w:w="486" w:type="pct"/>
            <w:tcBorders>
              <w:top w:val="nil"/>
              <w:left w:val="nil"/>
              <w:bottom w:val="single" w:sz="4" w:space="0" w:color="auto"/>
              <w:right w:val="nil"/>
            </w:tcBorders>
            <w:shd w:val="clear" w:color="auto" w:fill="auto"/>
            <w:noWrap/>
            <w:vAlign w:val="bottom"/>
            <w:hideMark/>
          </w:tcPr>
          <w:p w14:paraId="0EE40D33"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32</w:t>
            </w:r>
          </w:p>
        </w:tc>
        <w:tc>
          <w:tcPr>
            <w:tcW w:w="486" w:type="pct"/>
            <w:tcBorders>
              <w:top w:val="nil"/>
              <w:left w:val="nil"/>
              <w:bottom w:val="single" w:sz="4" w:space="0" w:color="auto"/>
              <w:right w:val="nil"/>
            </w:tcBorders>
            <w:shd w:val="clear" w:color="auto" w:fill="auto"/>
            <w:noWrap/>
            <w:vAlign w:val="bottom"/>
            <w:hideMark/>
          </w:tcPr>
          <w:p w14:paraId="5DDB260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97.0%</w:t>
            </w:r>
          </w:p>
        </w:tc>
        <w:tc>
          <w:tcPr>
            <w:tcW w:w="486" w:type="pct"/>
            <w:tcBorders>
              <w:top w:val="nil"/>
              <w:left w:val="nil"/>
              <w:bottom w:val="single" w:sz="4" w:space="0" w:color="auto"/>
              <w:right w:val="nil"/>
            </w:tcBorders>
            <w:shd w:val="clear" w:color="auto" w:fill="auto"/>
            <w:noWrap/>
            <w:vAlign w:val="bottom"/>
            <w:hideMark/>
          </w:tcPr>
          <w:p w14:paraId="3B4FE0B2"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30</w:t>
            </w:r>
          </w:p>
        </w:tc>
        <w:tc>
          <w:tcPr>
            <w:tcW w:w="486" w:type="pct"/>
            <w:tcBorders>
              <w:top w:val="nil"/>
              <w:left w:val="nil"/>
              <w:bottom w:val="single" w:sz="4" w:space="0" w:color="auto"/>
              <w:right w:val="nil"/>
            </w:tcBorders>
            <w:shd w:val="clear" w:color="auto" w:fill="auto"/>
            <w:noWrap/>
            <w:vAlign w:val="bottom"/>
            <w:hideMark/>
          </w:tcPr>
          <w:p w14:paraId="026BDEF0"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83.3%</w:t>
            </w:r>
          </w:p>
        </w:tc>
        <w:tc>
          <w:tcPr>
            <w:tcW w:w="486" w:type="pct"/>
            <w:tcBorders>
              <w:top w:val="nil"/>
              <w:left w:val="nil"/>
              <w:bottom w:val="single" w:sz="4" w:space="0" w:color="auto"/>
              <w:right w:val="nil"/>
            </w:tcBorders>
            <w:shd w:val="clear" w:color="auto" w:fill="auto"/>
            <w:noWrap/>
            <w:vAlign w:val="bottom"/>
            <w:hideMark/>
          </w:tcPr>
          <w:p w14:paraId="7F546198"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37</w:t>
            </w:r>
          </w:p>
        </w:tc>
        <w:tc>
          <w:tcPr>
            <w:tcW w:w="486" w:type="pct"/>
            <w:tcBorders>
              <w:top w:val="nil"/>
              <w:left w:val="nil"/>
              <w:bottom w:val="single" w:sz="4" w:space="0" w:color="auto"/>
              <w:right w:val="nil"/>
            </w:tcBorders>
            <w:shd w:val="clear" w:color="auto" w:fill="auto"/>
            <w:noWrap/>
            <w:vAlign w:val="bottom"/>
            <w:hideMark/>
          </w:tcPr>
          <w:p w14:paraId="6330FE34"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92.5%</w:t>
            </w:r>
          </w:p>
        </w:tc>
        <w:tc>
          <w:tcPr>
            <w:tcW w:w="486" w:type="pct"/>
            <w:tcBorders>
              <w:top w:val="nil"/>
              <w:left w:val="nil"/>
              <w:bottom w:val="single" w:sz="4" w:space="0" w:color="auto"/>
              <w:right w:val="nil"/>
            </w:tcBorders>
            <w:shd w:val="clear" w:color="auto" w:fill="auto"/>
            <w:noWrap/>
            <w:vAlign w:val="bottom"/>
            <w:hideMark/>
          </w:tcPr>
          <w:p w14:paraId="6994F6B7"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99</w:t>
            </w:r>
          </w:p>
        </w:tc>
        <w:tc>
          <w:tcPr>
            <w:tcW w:w="486" w:type="pct"/>
            <w:tcBorders>
              <w:top w:val="nil"/>
              <w:left w:val="nil"/>
              <w:bottom w:val="single" w:sz="4" w:space="0" w:color="auto"/>
              <w:right w:val="nil"/>
            </w:tcBorders>
            <w:shd w:val="clear" w:color="auto" w:fill="auto"/>
            <w:noWrap/>
            <w:vAlign w:val="bottom"/>
            <w:hideMark/>
          </w:tcPr>
          <w:p w14:paraId="12C9C4E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90.8%</w:t>
            </w:r>
          </w:p>
        </w:tc>
      </w:tr>
    </w:tbl>
    <w:p w14:paraId="3E9E6928" w14:textId="77777777" w:rsidR="00700A1D" w:rsidRPr="00DF731F" w:rsidRDefault="00700A1D" w:rsidP="00700A1D">
      <w:pPr>
        <w:rPr>
          <w:rFonts w:ascii="Arial Narrow" w:eastAsia="Aptos" w:hAnsi="Arial Narrow" w:cs="Times New Roman"/>
          <w:lang w:val="en-US"/>
        </w:rPr>
      </w:pPr>
      <w:r w:rsidRPr="00DF731F">
        <w:rPr>
          <w:rFonts w:ascii="Arial Narrow" w:eastAsia="Aptos" w:hAnsi="Arial Narrow" w:cs="Times New Roman"/>
          <w:lang w:val="en-US"/>
        </w:rPr>
        <w:br w:type="page"/>
      </w:r>
    </w:p>
    <w:p w14:paraId="5E34FD38" w14:textId="25146C49" w:rsidR="00700A1D" w:rsidRPr="00DF731F" w:rsidRDefault="00700A1D" w:rsidP="00961528">
      <w:pPr>
        <w:spacing w:after="120" w:line="240" w:lineRule="auto"/>
        <w:rPr>
          <w:rFonts w:ascii="Times New Roman" w:eastAsia="Aptos" w:hAnsi="Times New Roman" w:cs="Times New Roman"/>
          <w:b/>
          <w:bCs/>
          <w:lang w:val="en-US"/>
        </w:rPr>
      </w:pPr>
      <w:r w:rsidRPr="00DF731F">
        <w:rPr>
          <w:rFonts w:ascii="Times New Roman" w:eastAsia="Aptos" w:hAnsi="Times New Roman" w:cs="Times New Roman"/>
          <w:b/>
          <w:bCs/>
          <w:lang w:val="en-US"/>
        </w:rPr>
        <w:t xml:space="preserve">Table </w:t>
      </w:r>
      <w:r w:rsidR="00225BF8" w:rsidRPr="00DF731F">
        <w:rPr>
          <w:rFonts w:ascii="Times New Roman" w:eastAsia="Aptos" w:hAnsi="Times New Roman" w:cs="Times New Roman"/>
          <w:b/>
          <w:bCs/>
          <w:lang w:val="en-US"/>
        </w:rPr>
        <w:t>S</w:t>
      </w:r>
      <w:r w:rsidRPr="00DF731F">
        <w:rPr>
          <w:rFonts w:ascii="Times New Roman" w:eastAsia="Aptos" w:hAnsi="Times New Roman" w:cs="Times New Roman"/>
          <w:b/>
          <w:bCs/>
          <w:lang w:val="en-US"/>
        </w:rPr>
        <w:t>1</w:t>
      </w:r>
      <w:r w:rsidR="00726D6A" w:rsidRPr="00DF731F">
        <w:rPr>
          <w:rFonts w:ascii="Times New Roman" w:eastAsia="Aptos" w:hAnsi="Times New Roman" w:cs="Times New Roman"/>
          <w:b/>
          <w:bCs/>
          <w:lang w:val="en-US"/>
        </w:rPr>
        <w:t>1</w:t>
      </w:r>
      <w:r w:rsidRPr="00DF731F">
        <w:rPr>
          <w:rFonts w:ascii="Times New Roman" w:eastAsia="Aptos" w:hAnsi="Times New Roman" w:cs="Times New Roman"/>
          <w:b/>
          <w:bCs/>
          <w:lang w:val="en-US"/>
        </w:rPr>
        <w:t>d. Conflict with teachers – teachers’ observations</w:t>
      </w:r>
    </w:p>
    <w:p w14:paraId="31E33772" w14:textId="77777777" w:rsidR="00700A1D" w:rsidRPr="00DF731F" w:rsidRDefault="00700A1D" w:rsidP="00961528">
      <w:pPr>
        <w:spacing w:after="120" w:line="240" w:lineRule="auto"/>
        <w:rPr>
          <w:rFonts w:ascii="Times New Roman" w:eastAsia="Aptos" w:hAnsi="Times New Roman" w:cs="Times New Roman"/>
          <w:lang w:val="en-US"/>
        </w:rPr>
      </w:pPr>
      <w:r w:rsidRPr="00DF731F">
        <w:rPr>
          <w:rFonts w:ascii="Times New Roman" w:eastAsia="Aptos" w:hAnsi="Times New Roman" w:cs="Times New Roman"/>
          <w:lang w:val="en-US"/>
        </w:rPr>
        <w:t>If students challenged things that you said, how did this make you feel?</w:t>
      </w:r>
    </w:p>
    <w:tbl>
      <w:tblPr>
        <w:tblW w:w="5000" w:type="pct"/>
        <w:tblLook w:val="04A0" w:firstRow="1" w:lastRow="0" w:firstColumn="1" w:lastColumn="0" w:noHBand="0" w:noVBand="1"/>
      </w:tblPr>
      <w:tblGrid>
        <w:gridCol w:w="3472"/>
        <w:gridCol w:w="784"/>
        <w:gridCol w:w="784"/>
        <w:gridCol w:w="784"/>
        <w:gridCol w:w="784"/>
        <w:gridCol w:w="784"/>
        <w:gridCol w:w="784"/>
        <w:gridCol w:w="784"/>
        <w:gridCol w:w="786"/>
      </w:tblGrid>
      <w:tr w:rsidR="00700A1D" w:rsidRPr="00DF731F" w14:paraId="45728DC2" w14:textId="77777777" w:rsidTr="00961528">
        <w:trPr>
          <w:trHeight w:val="300"/>
        </w:trPr>
        <w:tc>
          <w:tcPr>
            <w:tcW w:w="1782" w:type="pct"/>
            <w:tcBorders>
              <w:top w:val="single" w:sz="4" w:space="0" w:color="auto"/>
              <w:left w:val="nil"/>
              <w:right w:val="nil"/>
            </w:tcBorders>
            <w:shd w:val="clear" w:color="auto" w:fill="A5C9EB"/>
            <w:noWrap/>
            <w:vAlign w:val="bottom"/>
            <w:hideMark/>
          </w:tcPr>
          <w:p w14:paraId="74D2CBAE" w14:textId="77777777" w:rsidR="00700A1D" w:rsidRPr="00DF731F" w:rsidRDefault="00700A1D" w:rsidP="00700A1D">
            <w:pPr>
              <w:spacing w:after="0" w:line="240" w:lineRule="auto"/>
              <w:rPr>
                <w:rFonts w:ascii="Arial Narrow" w:eastAsia="Times New Roman" w:hAnsi="Arial Narrow" w:cs="Times New Roman"/>
                <w:kern w:val="0"/>
                <w:lang w:val="en-US" w:eastAsia="en-GB"/>
                <w14:ligatures w14:val="none"/>
              </w:rPr>
            </w:pPr>
          </w:p>
        </w:tc>
        <w:tc>
          <w:tcPr>
            <w:tcW w:w="804" w:type="pct"/>
            <w:gridSpan w:val="2"/>
            <w:tcBorders>
              <w:top w:val="single" w:sz="4" w:space="0" w:color="auto"/>
              <w:left w:val="nil"/>
              <w:right w:val="nil"/>
            </w:tcBorders>
            <w:shd w:val="clear" w:color="auto" w:fill="A5C9EB"/>
            <w:noWrap/>
            <w:vAlign w:val="bottom"/>
            <w:hideMark/>
          </w:tcPr>
          <w:p w14:paraId="55DCC60D"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Kenya</w:t>
            </w:r>
          </w:p>
        </w:tc>
        <w:tc>
          <w:tcPr>
            <w:tcW w:w="804" w:type="pct"/>
            <w:gridSpan w:val="2"/>
            <w:tcBorders>
              <w:top w:val="single" w:sz="4" w:space="0" w:color="auto"/>
              <w:left w:val="nil"/>
              <w:right w:val="nil"/>
            </w:tcBorders>
            <w:shd w:val="clear" w:color="auto" w:fill="A5C9EB"/>
            <w:noWrap/>
            <w:vAlign w:val="bottom"/>
            <w:hideMark/>
          </w:tcPr>
          <w:p w14:paraId="11A6B3AC"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Rwanda</w:t>
            </w:r>
          </w:p>
        </w:tc>
        <w:tc>
          <w:tcPr>
            <w:tcW w:w="804" w:type="pct"/>
            <w:gridSpan w:val="2"/>
            <w:tcBorders>
              <w:top w:val="single" w:sz="4" w:space="0" w:color="auto"/>
              <w:left w:val="nil"/>
              <w:right w:val="nil"/>
            </w:tcBorders>
            <w:shd w:val="clear" w:color="auto" w:fill="A5C9EB"/>
            <w:noWrap/>
            <w:vAlign w:val="bottom"/>
            <w:hideMark/>
          </w:tcPr>
          <w:p w14:paraId="434783E2"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Uganda</w:t>
            </w:r>
          </w:p>
        </w:tc>
        <w:tc>
          <w:tcPr>
            <w:tcW w:w="805" w:type="pct"/>
            <w:gridSpan w:val="2"/>
            <w:tcBorders>
              <w:top w:val="single" w:sz="4" w:space="0" w:color="auto"/>
              <w:left w:val="nil"/>
              <w:right w:val="nil"/>
            </w:tcBorders>
            <w:shd w:val="clear" w:color="auto" w:fill="A5C9EB"/>
            <w:noWrap/>
            <w:vAlign w:val="bottom"/>
            <w:hideMark/>
          </w:tcPr>
          <w:p w14:paraId="299B49FF"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Total</w:t>
            </w:r>
          </w:p>
        </w:tc>
      </w:tr>
      <w:tr w:rsidR="00700A1D" w:rsidRPr="00DF731F" w14:paraId="48643845" w14:textId="77777777" w:rsidTr="00961528">
        <w:trPr>
          <w:trHeight w:val="300"/>
        </w:trPr>
        <w:tc>
          <w:tcPr>
            <w:tcW w:w="1782" w:type="pct"/>
            <w:tcBorders>
              <w:top w:val="nil"/>
              <w:left w:val="nil"/>
              <w:right w:val="nil"/>
            </w:tcBorders>
            <w:shd w:val="clear" w:color="auto" w:fill="A5C9EB"/>
            <w:noWrap/>
            <w:vAlign w:val="bottom"/>
          </w:tcPr>
          <w:p w14:paraId="56B52850" w14:textId="77777777" w:rsidR="00700A1D" w:rsidRPr="00DF731F" w:rsidRDefault="00700A1D" w:rsidP="00700A1D">
            <w:pPr>
              <w:spacing w:after="0" w:line="240" w:lineRule="auto"/>
              <w:rPr>
                <w:rFonts w:ascii="Arial Narrow" w:eastAsia="Times New Roman" w:hAnsi="Arial Narrow" w:cs="Times New Roman"/>
                <w:kern w:val="0"/>
                <w:lang w:val="en-US" w:eastAsia="en-GB"/>
                <w14:ligatures w14:val="none"/>
              </w:rPr>
            </w:pPr>
          </w:p>
        </w:tc>
        <w:tc>
          <w:tcPr>
            <w:tcW w:w="402" w:type="pct"/>
            <w:tcBorders>
              <w:top w:val="nil"/>
              <w:left w:val="nil"/>
              <w:right w:val="nil"/>
            </w:tcBorders>
            <w:shd w:val="clear" w:color="auto" w:fill="A5C9EB"/>
            <w:noWrap/>
            <w:vAlign w:val="bottom"/>
          </w:tcPr>
          <w:p w14:paraId="7ED860EC"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02" w:type="pct"/>
            <w:tcBorders>
              <w:top w:val="nil"/>
              <w:left w:val="nil"/>
              <w:right w:val="nil"/>
            </w:tcBorders>
            <w:shd w:val="clear" w:color="auto" w:fill="A5C9EB"/>
            <w:noWrap/>
            <w:vAlign w:val="bottom"/>
          </w:tcPr>
          <w:p w14:paraId="4E0B3219"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c>
          <w:tcPr>
            <w:tcW w:w="402" w:type="pct"/>
            <w:tcBorders>
              <w:top w:val="nil"/>
              <w:left w:val="nil"/>
              <w:right w:val="nil"/>
            </w:tcBorders>
            <w:shd w:val="clear" w:color="auto" w:fill="A5C9EB"/>
            <w:noWrap/>
            <w:vAlign w:val="bottom"/>
          </w:tcPr>
          <w:p w14:paraId="1E8DC65F"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02" w:type="pct"/>
            <w:tcBorders>
              <w:top w:val="nil"/>
              <w:left w:val="nil"/>
              <w:right w:val="nil"/>
            </w:tcBorders>
            <w:shd w:val="clear" w:color="auto" w:fill="A5C9EB"/>
            <w:noWrap/>
            <w:vAlign w:val="bottom"/>
          </w:tcPr>
          <w:p w14:paraId="3FFFE375"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c>
          <w:tcPr>
            <w:tcW w:w="402" w:type="pct"/>
            <w:tcBorders>
              <w:top w:val="nil"/>
              <w:left w:val="nil"/>
              <w:right w:val="nil"/>
            </w:tcBorders>
            <w:shd w:val="clear" w:color="auto" w:fill="A5C9EB"/>
            <w:noWrap/>
            <w:vAlign w:val="bottom"/>
          </w:tcPr>
          <w:p w14:paraId="56C5DB24"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02" w:type="pct"/>
            <w:tcBorders>
              <w:top w:val="nil"/>
              <w:left w:val="nil"/>
              <w:right w:val="nil"/>
            </w:tcBorders>
            <w:shd w:val="clear" w:color="auto" w:fill="A5C9EB"/>
            <w:noWrap/>
            <w:vAlign w:val="bottom"/>
          </w:tcPr>
          <w:p w14:paraId="7F74D389"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c>
          <w:tcPr>
            <w:tcW w:w="402" w:type="pct"/>
            <w:tcBorders>
              <w:top w:val="nil"/>
              <w:left w:val="nil"/>
              <w:right w:val="nil"/>
            </w:tcBorders>
            <w:shd w:val="clear" w:color="auto" w:fill="A5C9EB"/>
            <w:noWrap/>
            <w:vAlign w:val="bottom"/>
          </w:tcPr>
          <w:p w14:paraId="3FE41858"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03" w:type="pct"/>
            <w:tcBorders>
              <w:top w:val="nil"/>
              <w:left w:val="nil"/>
              <w:right w:val="nil"/>
            </w:tcBorders>
            <w:shd w:val="clear" w:color="auto" w:fill="A5C9EB"/>
            <w:noWrap/>
            <w:vAlign w:val="bottom"/>
          </w:tcPr>
          <w:p w14:paraId="2C86BF43"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r>
      <w:tr w:rsidR="00700A1D" w:rsidRPr="00DF731F" w14:paraId="64CFB6A2" w14:textId="77777777" w:rsidTr="00961528">
        <w:trPr>
          <w:trHeight w:val="300"/>
        </w:trPr>
        <w:tc>
          <w:tcPr>
            <w:tcW w:w="1782" w:type="pct"/>
            <w:tcBorders>
              <w:top w:val="nil"/>
              <w:left w:val="nil"/>
              <w:bottom w:val="single" w:sz="4" w:space="0" w:color="auto"/>
              <w:right w:val="nil"/>
            </w:tcBorders>
            <w:shd w:val="clear" w:color="auto" w:fill="A5C9EB"/>
            <w:noWrap/>
            <w:vAlign w:val="bottom"/>
          </w:tcPr>
          <w:p w14:paraId="47CF7B1E" w14:textId="77777777" w:rsidR="00700A1D" w:rsidRPr="00DF731F" w:rsidRDefault="00700A1D" w:rsidP="00700A1D">
            <w:pPr>
              <w:spacing w:after="0" w:line="240" w:lineRule="auto"/>
              <w:rPr>
                <w:rFonts w:ascii="Arial Narrow" w:eastAsia="Times New Roman" w:hAnsi="Arial Narrow" w:cs="Times New Roman"/>
                <w:kern w:val="0"/>
                <w:lang w:val="en-US" w:eastAsia="en-GB"/>
                <w14:ligatures w14:val="none"/>
              </w:rPr>
            </w:pPr>
          </w:p>
        </w:tc>
        <w:tc>
          <w:tcPr>
            <w:tcW w:w="402" w:type="pct"/>
            <w:tcBorders>
              <w:top w:val="nil"/>
              <w:left w:val="nil"/>
              <w:bottom w:val="single" w:sz="4" w:space="0" w:color="auto"/>
              <w:right w:val="nil"/>
            </w:tcBorders>
            <w:shd w:val="clear" w:color="auto" w:fill="A5C9EB"/>
            <w:noWrap/>
            <w:vAlign w:val="bottom"/>
          </w:tcPr>
          <w:p w14:paraId="7DB315BF"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33</w:t>
            </w:r>
          </w:p>
        </w:tc>
        <w:tc>
          <w:tcPr>
            <w:tcW w:w="402" w:type="pct"/>
            <w:tcBorders>
              <w:top w:val="nil"/>
              <w:left w:val="nil"/>
              <w:bottom w:val="single" w:sz="4" w:space="0" w:color="auto"/>
              <w:right w:val="nil"/>
            </w:tcBorders>
            <w:shd w:val="clear" w:color="auto" w:fill="A5C9EB"/>
            <w:noWrap/>
            <w:vAlign w:val="bottom"/>
          </w:tcPr>
          <w:p w14:paraId="5A563726"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c>
          <w:tcPr>
            <w:tcW w:w="402" w:type="pct"/>
            <w:tcBorders>
              <w:top w:val="nil"/>
              <w:left w:val="nil"/>
              <w:bottom w:val="single" w:sz="4" w:space="0" w:color="auto"/>
              <w:right w:val="nil"/>
            </w:tcBorders>
            <w:shd w:val="clear" w:color="auto" w:fill="A5C9EB"/>
            <w:noWrap/>
            <w:vAlign w:val="bottom"/>
          </w:tcPr>
          <w:p w14:paraId="388E82E6"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36</w:t>
            </w:r>
          </w:p>
        </w:tc>
        <w:tc>
          <w:tcPr>
            <w:tcW w:w="402" w:type="pct"/>
            <w:tcBorders>
              <w:top w:val="nil"/>
              <w:left w:val="nil"/>
              <w:bottom w:val="single" w:sz="4" w:space="0" w:color="auto"/>
              <w:right w:val="nil"/>
            </w:tcBorders>
            <w:shd w:val="clear" w:color="auto" w:fill="A5C9EB"/>
            <w:noWrap/>
            <w:vAlign w:val="bottom"/>
          </w:tcPr>
          <w:p w14:paraId="4E408014"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c>
          <w:tcPr>
            <w:tcW w:w="402" w:type="pct"/>
            <w:tcBorders>
              <w:top w:val="nil"/>
              <w:left w:val="nil"/>
              <w:bottom w:val="single" w:sz="4" w:space="0" w:color="auto"/>
              <w:right w:val="nil"/>
            </w:tcBorders>
            <w:shd w:val="clear" w:color="auto" w:fill="A5C9EB"/>
            <w:noWrap/>
            <w:vAlign w:val="bottom"/>
          </w:tcPr>
          <w:p w14:paraId="1B7E66E5"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40</w:t>
            </w:r>
          </w:p>
        </w:tc>
        <w:tc>
          <w:tcPr>
            <w:tcW w:w="402" w:type="pct"/>
            <w:tcBorders>
              <w:top w:val="nil"/>
              <w:left w:val="nil"/>
              <w:bottom w:val="single" w:sz="4" w:space="0" w:color="auto"/>
              <w:right w:val="nil"/>
            </w:tcBorders>
            <w:shd w:val="clear" w:color="auto" w:fill="A5C9EB"/>
            <w:noWrap/>
            <w:vAlign w:val="bottom"/>
          </w:tcPr>
          <w:p w14:paraId="5B3E1AAF"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c>
          <w:tcPr>
            <w:tcW w:w="402" w:type="pct"/>
            <w:tcBorders>
              <w:top w:val="nil"/>
              <w:left w:val="nil"/>
              <w:bottom w:val="single" w:sz="4" w:space="0" w:color="auto"/>
              <w:right w:val="nil"/>
            </w:tcBorders>
            <w:shd w:val="clear" w:color="auto" w:fill="A5C9EB"/>
            <w:noWrap/>
            <w:vAlign w:val="bottom"/>
          </w:tcPr>
          <w:p w14:paraId="78928DF4"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109</w:t>
            </w:r>
          </w:p>
        </w:tc>
        <w:tc>
          <w:tcPr>
            <w:tcW w:w="403" w:type="pct"/>
            <w:tcBorders>
              <w:top w:val="nil"/>
              <w:left w:val="nil"/>
              <w:bottom w:val="single" w:sz="4" w:space="0" w:color="auto"/>
              <w:right w:val="nil"/>
            </w:tcBorders>
            <w:shd w:val="clear" w:color="auto" w:fill="A5C9EB"/>
            <w:noWrap/>
            <w:vAlign w:val="bottom"/>
          </w:tcPr>
          <w:p w14:paraId="295CB670"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r>
      <w:tr w:rsidR="00700A1D" w:rsidRPr="00DF731F" w14:paraId="3AF42F32" w14:textId="77777777" w:rsidTr="00961528">
        <w:trPr>
          <w:trHeight w:val="300"/>
        </w:trPr>
        <w:tc>
          <w:tcPr>
            <w:tcW w:w="1782" w:type="pct"/>
            <w:tcBorders>
              <w:top w:val="nil"/>
              <w:left w:val="nil"/>
              <w:bottom w:val="nil"/>
              <w:right w:val="nil"/>
            </w:tcBorders>
            <w:shd w:val="clear" w:color="auto" w:fill="auto"/>
            <w:noWrap/>
            <w:vAlign w:val="bottom"/>
            <w:hideMark/>
          </w:tcPr>
          <w:p w14:paraId="0F9E5DCA"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Missing</w:t>
            </w:r>
          </w:p>
        </w:tc>
        <w:tc>
          <w:tcPr>
            <w:tcW w:w="402" w:type="pct"/>
            <w:tcBorders>
              <w:top w:val="nil"/>
              <w:left w:val="nil"/>
              <w:bottom w:val="nil"/>
              <w:right w:val="nil"/>
            </w:tcBorders>
            <w:shd w:val="clear" w:color="auto" w:fill="auto"/>
            <w:noWrap/>
            <w:vAlign w:val="bottom"/>
            <w:hideMark/>
          </w:tcPr>
          <w:p w14:paraId="4980C84D"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w:t>
            </w:r>
          </w:p>
        </w:tc>
        <w:tc>
          <w:tcPr>
            <w:tcW w:w="402" w:type="pct"/>
            <w:tcBorders>
              <w:top w:val="nil"/>
              <w:left w:val="nil"/>
              <w:bottom w:val="nil"/>
              <w:right w:val="nil"/>
            </w:tcBorders>
            <w:shd w:val="clear" w:color="auto" w:fill="auto"/>
            <w:noWrap/>
            <w:vAlign w:val="bottom"/>
            <w:hideMark/>
          </w:tcPr>
          <w:p w14:paraId="6C911B78"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0.0%</w:t>
            </w:r>
          </w:p>
        </w:tc>
        <w:tc>
          <w:tcPr>
            <w:tcW w:w="402" w:type="pct"/>
            <w:tcBorders>
              <w:top w:val="nil"/>
              <w:left w:val="nil"/>
              <w:bottom w:val="nil"/>
              <w:right w:val="nil"/>
            </w:tcBorders>
            <w:shd w:val="clear" w:color="auto" w:fill="auto"/>
            <w:noWrap/>
            <w:vAlign w:val="bottom"/>
            <w:hideMark/>
          </w:tcPr>
          <w:p w14:paraId="15D7C13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w:t>
            </w:r>
          </w:p>
        </w:tc>
        <w:tc>
          <w:tcPr>
            <w:tcW w:w="402" w:type="pct"/>
            <w:tcBorders>
              <w:top w:val="nil"/>
              <w:left w:val="nil"/>
              <w:bottom w:val="nil"/>
              <w:right w:val="nil"/>
            </w:tcBorders>
            <w:shd w:val="clear" w:color="auto" w:fill="auto"/>
            <w:noWrap/>
            <w:vAlign w:val="bottom"/>
            <w:hideMark/>
          </w:tcPr>
          <w:p w14:paraId="111BD66A"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0.0%</w:t>
            </w:r>
          </w:p>
        </w:tc>
        <w:tc>
          <w:tcPr>
            <w:tcW w:w="402" w:type="pct"/>
            <w:tcBorders>
              <w:top w:val="nil"/>
              <w:left w:val="nil"/>
              <w:bottom w:val="nil"/>
              <w:right w:val="nil"/>
            </w:tcBorders>
            <w:shd w:val="clear" w:color="auto" w:fill="auto"/>
            <w:noWrap/>
            <w:vAlign w:val="bottom"/>
            <w:hideMark/>
          </w:tcPr>
          <w:p w14:paraId="73FD50E9"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w:t>
            </w:r>
          </w:p>
        </w:tc>
        <w:tc>
          <w:tcPr>
            <w:tcW w:w="402" w:type="pct"/>
            <w:tcBorders>
              <w:top w:val="nil"/>
              <w:left w:val="nil"/>
              <w:bottom w:val="nil"/>
              <w:right w:val="nil"/>
            </w:tcBorders>
            <w:shd w:val="clear" w:color="auto" w:fill="auto"/>
            <w:noWrap/>
            <w:vAlign w:val="bottom"/>
            <w:hideMark/>
          </w:tcPr>
          <w:p w14:paraId="5815E18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0.0%</w:t>
            </w:r>
          </w:p>
        </w:tc>
        <w:tc>
          <w:tcPr>
            <w:tcW w:w="402" w:type="pct"/>
            <w:tcBorders>
              <w:top w:val="nil"/>
              <w:left w:val="nil"/>
              <w:bottom w:val="nil"/>
              <w:right w:val="nil"/>
            </w:tcBorders>
            <w:shd w:val="clear" w:color="auto" w:fill="auto"/>
            <w:noWrap/>
            <w:vAlign w:val="bottom"/>
            <w:hideMark/>
          </w:tcPr>
          <w:p w14:paraId="5A79944A"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w:t>
            </w:r>
          </w:p>
        </w:tc>
        <w:tc>
          <w:tcPr>
            <w:tcW w:w="403" w:type="pct"/>
            <w:tcBorders>
              <w:top w:val="nil"/>
              <w:left w:val="nil"/>
              <w:bottom w:val="nil"/>
              <w:right w:val="nil"/>
            </w:tcBorders>
            <w:shd w:val="clear" w:color="auto" w:fill="auto"/>
            <w:noWrap/>
            <w:vAlign w:val="bottom"/>
            <w:hideMark/>
          </w:tcPr>
          <w:p w14:paraId="053AC71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0.0%</w:t>
            </w:r>
          </w:p>
        </w:tc>
      </w:tr>
      <w:tr w:rsidR="00700A1D" w:rsidRPr="00DF731F" w14:paraId="330F8006" w14:textId="77777777" w:rsidTr="00961528">
        <w:trPr>
          <w:trHeight w:val="300"/>
        </w:trPr>
        <w:tc>
          <w:tcPr>
            <w:tcW w:w="1782" w:type="pct"/>
            <w:tcBorders>
              <w:top w:val="nil"/>
              <w:left w:val="nil"/>
              <w:bottom w:val="nil"/>
              <w:right w:val="nil"/>
            </w:tcBorders>
            <w:shd w:val="clear" w:color="auto" w:fill="auto"/>
            <w:noWrap/>
            <w:hideMark/>
          </w:tcPr>
          <w:p w14:paraId="44C35E57"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They did not challenge things that I said</w:t>
            </w:r>
          </w:p>
        </w:tc>
        <w:tc>
          <w:tcPr>
            <w:tcW w:w="402" w:type="pct"/>
            <w:tcBorders>
              <w:top w:val="nil"/>
              <w:left w:val="nil"/>
              <w:bottom w:val="nil"/>
              <w:right w:val="nil"/>
            </w:tcBorders>
            <w:shd w:val="clear" w:color="auto" w:fill="auto"/>
            <w:noWrap/>
            <w:hideMark/>
          </w:tcPr>
          <w:p w14:paraId="16070CE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w:t>
            </w:r>
          </w:p>
        </w:tc>
        <w:tc>
          <w:tcPr>
            <w:tcW w:w="402" w:type="pct"/>
            <w:tcBorders>
              <w:top w:val="nil"/>
              <w:left w:val="nil"/>
              <w:bottom w:val="nil"/>
              <w:right w:val="nil"/>
            </w:tcBorders>
            <w:shd w:val="clear" w:color="auto" w:fill="auto"/>
            <w:noWrap/>
            <w:hideMark/>
          </w:tcPr>
          <w:p w14:paraId="27866624"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6.1%</w:t>
            </w:r>
          </w:p>
        </w:tc>
        <w:tc>
          <w:tcPr>
            <w:tcW w:w="402" w:type="pct"/>
            <w:tcBorders>
              <w:top w:val="nil"/>
              <w:left w:val="nil"/>
              <w:bottom w:val="nil"/>
              <w:right w:val="nil"/>
            </w:tcBorders>
            <w:shd w:val="clear" w:color="auto" w:fill="auto"/>
            <w:noWrap/>
            <w:hideMark/>
          </w:tcPr>
          <w:p w14:paraId="6A09285A"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10</w:t>
            </w:r>
          </w:p>
        </w:tc>
        <w:tc>
          <w:tcPr>
            <w:tcW w:w="402" w:type="pct"/>
            <w:tcBorders>
              <w:top w:val="nil"/>
              <w:left w:val="nil"/>
              <w:bottom w:val="nil"/>
              <w:right w:val="nil"/>
            </w:tcBorders>
            <w:shd w:val="clear" w:color="auto" w:fill="auto"/>
            <w:noWrap/>
            <w:hideMark/>
          </w:tcPr>
          <w:p w14:paraId="7C5DE427"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27.8%</w:t>
            </w:r>
          </w:p>
        </w:tc>
        <w:tc>
          <w:tcPr>
            <w:tcW w:w="402" w:type="pct"/>
            <w:tcBorders>
              <w:top w:val="nil"/>
              <w:left w:val="nil"/>
              <w:bottom w:val="nil"/>
              <w:right w:val="nil"/>
            </w:tcBorders>
            <w:shd w:val="clear" w:color="auto" w:fill="auto"/>
            <w:noWrap/>
            <w:hideMark/>
          </w:tcPr>
          <w:p w14:paraId="390695B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5</w:t>
            </w:r>
          </w:p>
        </w:tc>
        <w:tc>
          <w:tcPr>
            <w:tcW w:w="402" w:type="pct"/>
            <w:tcBorders>
              <w:top w:val="nil"/>
              <w:left w:val="nil"/>
              <w:bottom w:val="nil"/>
              <w:right w:val="nil"/>
            </w:tcBorders>
            <w:shd w:val="clear" w:color="auto" w:fill="auto"/>
            <w:noWrap/>
            <w:hideMark/>
          </w:tcPr>
          <w:p w14:paraId="4CAB7150"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12.5%</w:t>
            </w:r>
          </w:p>
        </w:tc>
        <w:tc>
          <w:tcPr>
            <w:tcW w:w="402" w:type="pct"/>
            <w:tcBorders>
              <w:top w:val="nil"/>
              <w:left w:val="nil"/>
              <w:bottom w:val="nil"/>
              <w:right w:val="nil"/>
            </w:tcBorders>
            <w:shd w:val="clear" w:color="auto" w:fill="auto"/>
            <w:noWrap/>
            <w:hideMark/>
          </w:tcPr>
          <w:p w14:paraId="6826FB5A"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17</w:t>
            </w:r>
          </w:p>
        </w:tc>
        <w:tc>
          <w:tcPr>
            <w:tcW w:w="403" w:type="pct"/>
            <w:tcBorders>
              <w:top w:val="nil"/>
              <w:left w:val="nil"/>
              <w:bottom w:val="nil"/>
              <w:right w:val="nil"/>
            </w:tcBorders>
            <w:shd w:val="clear" w:color="auto" w:fill="auto"/>
            <w:noWrap/>
            <w:hideMark/>
          </w:tcPr>
          <w:p w14:paraId="3A859E1D"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15.6%</w:t>
            </w:r>
          </w:p>
        </w:tc>
      </w:tr>
      <w:tr w:rsidR="00700A1D" w:rsidRPr="00DF731F" w14:paraId="7E002ACE" w14:textId="77777777" w:rsidTr="00961528">
        <w:trPr>
          <w:trHeight w:val="300"/>
        </w:trPr>
        <w:tc>
          <w:tcPr>
            <w:tcW w:w="1782" w:type="pct"/>
            <w:tcBorders>
              <w:top w:val="nil"/>
              <w:left w:val="nil"/>
              <w:bottom w:val="nil"/>
              <w:right w:val="nil"/>
            </w:tcBorders>
            <w:shd w:val="clear" w:color="auto" w:fill="auto"/>
            <w:noWrap/>
            <w:vAlign w:val="bottom"/>
            <w:hideMark/>
          </w:tcPr>
          <w:p w14:paraId="74AF3693"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Very bad</w:t>
            </w:r>
          </w:p>
        </w:tc>
        <w:tc>
          <w:tcPr>
            <w:tcW w:w="402" w:type="pct"/>
            <w:tcBorders>
              <w:top w:val="nil"/>
              <w:left w:val="nil"/>
              <w:bottom w:val="nil"/>
              <w:right w:val="nil"/>
            </w:tcBorders>
            <w:shd w:val="clear" w:color="auto" w:fill="auto"/>
            <w:noWrap/>
            <w:vAlign w:val="bottom"/>
            <w:hideMark/>
          </w:tcPr>
          <w:p w14:paraId="00CDA1CA"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w:t>
            </w:r>
          </w:p>
        </w:tc>
        <w:tc>
          <w:tcPr>
            <w:tcW w:w="402" w:type="pct"/>
            <w:tcBorders>
              <w:top w:val="nil"/>
              <w:left w:val="nil"/>
              <w:bottom w:val="nil"/>
              <w:right w:val="nil"/>
            </w:tcBorders>
            <w:shd w:val="clear" w:color="auto" w:fill="auto"/>
            <w:noWrap/>
            <w:vAlign w:val="bottom"/>
            <w:hideMark/>
          </w:tcPr>
          <w:p w14:paraId="6BC46393"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3.0%</w:t>
            </w:r>
          </w:p>
        </w:tc>
        <w:tc>
          <w:tcPr>
            <w:tcW w:w="402" w:type="pct"/>
            <w:tcBorders>
              <w:top w:val="nil"/>
              <w:left w:val="nil"/>
              <w:bottom w:val="nil"/>
              <w:right w:val="nil"/>
            </w:tcBorders>
            <w:shd w:val="clear" w:color="auto" w:fill="auto"/>
            <w:noWrap/>
            <w:vAlign w:val="bottom"/>
            <w:hideMark/>
          </w:tcPr>
          <w:p w14:paraId="682CEA26"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w:t>
            </w:r>
          </w:p>
        </w:tc>
        <w:tc>
          <w:tcPr>
            <w:tcW w:w="402" w:type="pct"/>
            <w:tcBorders>
              <w:top w:val="nil"/>
              <w:left w:val="nil"/>
              <w:bottom w:val="nil"/>
              <w:right w:val="nil"/>
            </w:tcBorders>
            <w:shd w:val="clear" w:color="auto" w:fill="auto"/>
            <w:noWrap/>
            <w:vAlign w:val="bottom"/>
            <w:hideMark/>
          </w:tcPr>
          <w:p w14:paraId="1E1FA0D4"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8.3%</w:t>
            </w:r>
          </w:p>
        </w:tc>
        <w:tc>
          <w:tcPr>
            <w:tcW w:w="402" w:type="pct"/>
            <w:tcBorders>
              <w:top w:val="nil"/>
              <w:left w:val="nil"/>
              <w:bottom w:val="nil"/>
              <w:right w:val="nil"/>
            </w:tcBorders>
            <w:shd w:val="clear" w:color="auto" w:fill="auto"/>
            <w:noWrap/>
            <w:vAlign w:val="bottom"/>
            <w:hideMark/>
          </w:tcPr>
          <w:p w14:paraId="3E69A382"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w:t>
            </w:r>
          </w:p>
        </w:tc>
        <w:tc>
          <w:tcPr>
            <w:tcW w:w="402" w:type="pct"/>
            <w:tcBorders>
              <w:top w:val="nil"/>
              <w:left w:val="nil"/>
              <w:bottom w:val="nil"/>
              <w:right w:val="nil"/>
            </w:tcBorders>
            <w:shd w:val="clear" w:color="auto" w:fill="auto"/>
            <w:noWrap/>
            <w:vAlign w:val="bottom"/>
            <w:hideMark/>
          </w:tcPr>
          <w:p w14:paraId="75B2786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2.5%</w:t>
            </w:r>
          </w:p>
        </w:tc>
        <w:tc>
          <w:tcPr>
            <w:tcW w:w="402" w:type="pct"/>
            <w:tcBorders>
              <w:top w:val="nil"/>
              <w:left w:val="nil"/>
              <w:bottom w:val="nil"/>
              <w:right w:val="nil"/>
            </w:tcBorders>
            <w:shd w:val="clear" w:color="auto" w:fill="auto"/>
            <w:noWrap/>
            <w:vAlign w:val="bottom"/>
            <w:hideMark/>
          </w:tcPr>
          <w:p w14:paraId="5AC31BB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5</w:t>
            </w:r>
          </w:p>
        </w:tc>
        <w:tc>
          <w:tcPr>
            <w:tcW w:w="403" w:type="pct"/>
            <w:tcBorders>
              <w:top w:val="nil"/>
              <w:left w:val="nil"/>
              <w:bottom w:val="nil"/>
              <w:right w:val="nil"/>
            </w:tcBorders>
            <w:shd w:val="clear" w:color="auto" w:fill="auto"/>
            <w:noWrap/>
            <w:vAlign w:val="bottom"/>
            <w:hideMark/>
          </w:tcPr>
          <w:p w14:paraId="0A0BB3DF"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4.6%</w:t>
            </w:r>
          </w:p>
        </w:tc>
      </w:tr>
      <w:tr w:rsidR="00700A1D" w:rsidRPr="00DF731F" w14:paraId="53A8E648" w14:textId="77777777" w:rsidTr="00961528">
        <w:trPr>
          <w:trHeight w:val="300"/>
        </w:trPr>
        <w:tc>
          <w:tcPr>
            <w:tcW w:w="1782" w:type="pct"/>
            <w:tcBorders>
              <w:top w:val="nil"/>
              <w:left w:val="nil"/>
              <w:bottom w:val="nil"/>
              <w:right w:val="nil"/>
            </w:tcBorders>
            <w:shd w:val="clear" w:color="auto" w:fill="auto"/>
            <w:noWrap/>
            <w:vAlign w:val="bottom"/>
          </w:tcPr>
          <w:p w14:paraId="677714E6"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Bad</w:t>
            </w:r>
          </w:p>
        </w:tc>
        <w:tc>
          <w:tcPr>
            <w:tcW w:w="402" w:type="pct"/>
            <w:tcBorders>
              <w:top w:val="nil"/>
              <w:left w:val="nil"/>
              <w:bottom w:val="nil"/>
              <w:right w:val="nil"/>
            </w:tcBorders>
            <w:shd w:val="clear" w:color="auto" w:fill="auto"/>
            <w:noWrap/>
            <w:vAlign w:val="bottom"/>
          </w:tcPr>
          <w:p w14:paraId="5E69A354"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w:t>
            </w:r>
          </w:p>
        </w:tc>
        <w:tc>
          <w:tcPr>
            <w:tcW w:w="402" w:type="pct"/>
            <w:tcBorders>
              <w:top w:val="nil"/>
              <w:left w:val="nil"/>
              <w:bottom w:val="nil"/>
              <w:right w:val="nil"/>
            </w:tcBorders>
            <w:shd w:val="clear" w:color="auto" w:fill="auto"/>
            <w:noWrap/>
            <w:vAlign w:val="bottom"/>
          </w:tcPr>
          <w:p w14:paraId="15ABBD50"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3.0%</w:t>
            </w:r>
          </w:p>
        </w:tc>
        <w:tc>
          <w:tcPr>
            <w:tcW w:w="402" w:type="pct"/>
            <w:tcBorders>
              <w:top w:val="nil"/>
              <w:left w:val="nil"/>
              <w:bottom w:val="nil"/>
              <w:right w:val="nil"/>
            </w:tcBorders>
            <w:shd w:val="clear" w:color="auto" w:fill="auto"/>
            <w:noWrap/>
            <w:vAlign w:val="bottom"/>
          </w:tcPr>
          <w:p w14:paraId="788A59D6"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5</w:t>
            </w:r>
          </w:p>
        </w:tc>
        <w:tc>
          <w:tcPr>
            <w:tcW w:w="402" w:type="pct"/>
            <w:tcBorders>
              <w:top w:val="nil"/>
              <w:left w:val="nil"/>
              <w:bottom w:val="nil"/>
              <w:right w:val="nil"/>
            </w:tcBorders>
            <w:shd w:val="clear" w:color="auto" w:fill="auto"/>
            <w:noWrap/>
            <w:vAlign w:val="bottom"/>
          </w:tcPr>
          <w:p w14:paraId="6EA55449"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13.9%</w:t>
            </w:r>
          </w:p>
        </w:tc>
        <w:tc>
          <w:tcPr>
            <w:tcW w:w="402" w:type="pct"/>
            <w:tcBorders>
              <w:top w:val="nil"/>
              <w:left w:val="nil"/>
              <w:bottom w:val="nil"/>
              <w:right w:val="nil"/>
            </w:tcBorders>
            <w:shd w:val="clear" w:color="auto" w:fill="auto"/>
            <w:noWrap/>
            <w:vAlign w:val="bottom"/>
          </w:tcPr>
          <w:p w14:paraId="579F63F0"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w:t>
            </w:r>
          </w:p>
        </w:tc>
        <w:tc>
          <w:tcPr>
            <w:tcW w:w="402" w:type="pct"/>
            <w:tcBorders>
              <w:top w:val="nil"/>
              <w:left w:val="nil"/>
              <w:bottom w:val="nil"/>
              <w:right w:val="nil"/>
            </w:tcBorders>
            <w:shd w:val="clear" w:color="auto" w:fill="auto"/>
            <w:noWrap/>
            <w:vAlign w:val="bottom"/>
          </w:tcPr>
          <w:p w14:paraId="18C9CBED"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0.0%</w:t>
            </w:r>
          </w:p>
        </w:tc>
        <w:tc>
          <w:tcPr>
            <w:tcW w:w="402" w:type="pct"/>
            <w:tcBorders>
              <w:top w:val="nil"/>
              <w:left w:val="nil"/>
              <w:bottom w:val="nil"/>
              <w:right w:val="nil"/>
            </w:tcBorders>
            <w:shd w:val="clear" w:color="auto" w:fill="auto"/>
            <w:noWrap/>
            <w:vAlign w:val="bottom"/>
          </w:tcPr>
          <w:p w14:paraId="10A0FF7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6</w:t>
            </w:r>
          </w:p>
        </w:tc>
        <w:tc>
          <w:tcPr>
            <w:tcW w:w="403" w:type="pct"/>
            <w:tcBorders>
              <w:top w:val="nil"/>
              <w:left w:val="nil"/>
              <w:bottom w:val="nil"/>
              <w:right w:val="nil"/>
            </w:tcBorders>
            <w:shd w:val="clear" w:color="auto" w:fill="auto"/>
            <w:noWrap/>
            <w:vAlign w:val="bottom"/>
          </w:tcPr>
          <w:p w14:paraId="0B7647B0"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5.5%</w:t>
            </w:r>
          </w:p>
        </w:tc>
      </w:tr>
      <w:tr w:rsidR="00700A1D" w:rsidRPr="00DF731F" w14:paraId="38A637E5" w14:textId="77777777" w:rsidTr="00961528">
        <w:trPr>
          <w:trHeight w:val="300"/>
        </w:trPr>
        <w:tc>
          <w:tcPr>
            <w:tcW w:w="1782" w:type="pct"/>
            <w:tcBorders>
              <w:top w:val="nil"/>
              <w:left w:val="nil"/>
              <w:bottom w:val="nil"/>
              <w:right w:val="nil"/>
            </w:tcBorders>
            <w:shd w:val="clear" w:color="auto" w:fill="auto"/>
            <w:noWrap/>
            <w:vAlign w:val="bottom"/>
          </w:tcPr>
          <w:p w14:paraId="11972C9B" w14:textId="77777777" w:rsidR="00700A1D" w:rsidRPr="00DF731F" w:rsidRDefault="00700A1D" w:rsidP="00700A1D">
            <w:pPr>
              <w:spacing w:after="0" w:line="240" w:lineRule="auto"/>
              <w:rPr>
                <w:rFonts w:ascii="Arial Narrow" w:eastAsia="Aptos" w:hAnsi="Arial Narrow" w:cs="Times New Roman"/>
                <w:color w:val="000000"/>
                <w:lang w:val="en-US"/>
              </w:rPr>
            </w:pPr>
            <w:r w:rsidRPr="00DF731F">
              <w:rPr>
                <w:rFonts w:ascii="Arial Narrow" w:eastAsia="Aptos" w:hAnsi="Arial Narrow" w:cs="Times New Roman"/>
                <w:color w:val="000000"/>
                <w:lang w:val="en-US"/>
              </w:rPr>
              <w:t>Neither good nor bad</w:t>
            </w:r>
          </w:p>
        </w:tc>
        <w:tc>
          <w:tcPr>
            <w:tcW w:w="402" w:type="pct"/>
            <w:tcBorders>
              <w:top w:val="nil"/>
              <w:left w:val="nil"/>
              <w:bottom w:val="nil"/>
              <w:right w:val="nil"/>
            </w:tcBorders>
            <w:shd w:val="clear" w:color="auto" w:fill="auto"/>
            <w:noWrap/>
            <w:vAlign w:val="bottom"/>
          </w:tcPr>
          <w:p w14:paraId="6F96DE9E" w14:textId="77777777" w:rsidR="00700A1D" w:rsidRPr="00DF731F" w:rsidRDefault="00700A1D" w:rsidP="00700A1D">
            <w:pPr>
              <w:spacing w:after="0" w:line="240" w:lineRule="auto"/>
              <w:jc w:val="right"/>
              <w:rPr>
                <w:rFonts w:ascii="Arial Narrow" w:eastAsia="Aptos" w:hAnsi="Arial Narrow" w:cs="Times New Roman"/>
                <w:color w:val="000000"/>
                <w:lang w:val="en-US"/>
              </w:rPr>
            </w:pPr>
            <w:r w:rsidRPr="00DF731F">
              <w:rPr>
                <w:rFonts w:ascii="Arial Narrow" w:eastAsia="Aptos" w:hAnsi="Arial Narrow" w:cs="Times New Roman"/>
                <w:color w:val="000000"/>
                <w:lang w:val="en-US"/>
              </w:rPr>
              <w:t>1</w:t>
            </w:r>
          </w:p>
        </w:tc>
        <w:tc>
          <w:tcPr>
            <w:tcW w:w="402" w:type="pct"/>
            <w:tcBorders>
              <w:top w:val="nil"/>
              <w:left w:val="nil"/>
              <w:bottom w:val="nil"/>
              <w:right w:val="nil"/>
            </w:tcBorders>
            <w:shd w:val="clear" w:color="auto" w:fill="auto"/>
            <w:noWrap/>
            <w:vAlign w:val="bottom"/>
          </w:tcPr>
          <w:p w14:paraId="09E748F7" w14:textId="77777777" w:rsidR="00700A1D" w:rsidRPr="00DF731F" w:rsidRDefault="00700A1D" w:rsidP="00700A1D">
            <w:pPr>
              <w:spacing w:after="0" w:line="240" w:lineRule="auto"/>
              <w:jc w:val="right"/>
              <w:rPr>
                <w:rFonts w:ascii="Arial Narrow" w:eastAsia="Aptos" w:hAnsi="Arial Narrow" w:cs="Times New Roman"/>
                <w:color w:val="000000"/>
                <w:lang w:val="en-US"/>
              </w:rPr>
            </w:pPr>
            <w:r w:rsidRPr="00DF731F">
              <w:rPr>
                <w:rFonts w:ascii="Arial Narrow" w:eastAsia="Aptos" w:hAnsi="Arial Narrow" w:cs="Times New Roman"/>
                <w:color w:val="000000"/>
                <w:lang w:val="en-US"/>
              </w:rPr>
              <w:t>3.0%</w:t>
            </w:r>
          </w:p>
        </w:tc>
        <w:tc>
          <w:tcPr>
            <w:tcW w:w="402" w:type="pct"/>
            <w:tcBorders>
              <w:top w:val="nil"/>
              <w:left w:val="nil"/>
              <w:bottom w:val="nil"/>
              <w:right w:val="nil"/>
            </w:tcBorders>
            <w:shd w:val="clear" w:color="auto" w:fill="auto"/>
            <w:noWrap/>
            <w:vAlign w:val="bottom"/>
          </w:tcPr>
          <w:p w14:paraId="08E6DF0F" w14:textId="77777777" w:rsidR="00700A1D" w:rsidRPr="00DF731F" w:rsidRDefault="00700A1D" w:rsidP="00700A1D">
            <w:pPr>
              <w:spacing w:after="0" w:line="240" w:lineRule="auto"/>
              <w:jc w:val="right"/>
              <w:rPr>
                <w:rFonts w:ascii="Arial Narrow" w:eastAsia="Aptos" w:hAnsi="Arial Narrow" w:cs="Times New Roman"/>
                <w:color w:val="000000"/>
                <w:lang w:val="en-US"/>
              </w:rPr>
            </w:pPr>
            <w:r w:rsidRPr="00DF731F">
              <w:rPr>
                <w:rFonts w:ascii="Arial Narrow" w:eastAsia="Aptos" w:hAnsi="Arial Narrow" w:cs="Times New Roman"/>
                <w:color w:val="000000"/>
                <w:lang w:val="en-US"/>
              </w:rPr>
              <w:t>5</w:t>
            </w:r>
          </w:p>
        </w:tc>
        <w:tc>
          <w:tcPr>
            <w:tcW w:w="402" w:type="pct"/>
            <w:tcBorders>
              <w:top w:val="nil"/>
              <w:left w:val="nil"/>
              <w:bottom w:val="nil"/>
              <w:right w:val="nil"/>
            </w:tcBorders>
            <w:shd w:val="clear" w:color="auto" w:fill="auto"/>
            <w:noWrap/>
            <w:vAlign w:val="bottom"/>
          </w:tcPr>
          <w:p w14:paraId="1C080630" w14:textId="77777777" w:rsidR="00700A1D" w:rsidRPr="00DF731F" w:rsidRDefault="00700A1D" w:rsidP="00700A1D">
            <w:pPr>
              <w:spacing w:after="0" w:line="240" w:lineRule="auto"/>
              <w:jc w:val="right"/>
              <w:rPr>
                <w:rFonts w:ascii="Arial Narrow" w:eastAsia="Aptos" w:hAnsi="Arial Narrow" w:cs="Times New Roman"/>
                <w:color w:val="000000"/>
                <w:lang w:val="en-US"/>
              </w:rPr>
            </w:pPr>
            <w:r w:rsidRPr="00DF731F">
              <w:rPr>
                <w:rFonts w:ascii="Arial Narrow" w:eastAsia="Aptos" w:hAnsi="Arial Narrow" w:cs="Times New Roman"/>
                <w:color w:val="000000"/>
                <w:lang w:val="en-US"/>
              </w:rPr>
              <w:t>13.9%</w:t>
            </w:r>
          </w:p>
        </w:tc>
        <w:tc>
          <w:tcPr>
            <w:tcW w:w="402" w:type="pct"/>
            <w:tcBorders>
              <w:top w:val="nil"/>
              <w:left w:val="nil"/>
              <w:bottom w:val="nil"/>
              <w:right w:val="nil"/>
            </w:tcBorders>
            <w:shd w:val="clear" w:color="auto" w:fill="auto"/>
            <w:noWrap/>
            <w:vAlign w:val="bottom"/>
          </w:tcPr>
          <w:p w14:paraId="7AE21AB4" w14:textId="77777777" w:rsidR="00700A1D" w:rsidRPr="00DF731F" w:rsidRDefault="00700A1D" w:rsidP="00700A1D">
            <w:pPr>
              <w:spacing w:after="0" w:line="240" w:lineRule="auto"/>
              <w:jc w:val="right"/>
              <w:rPr>
                <w:rFonts w:ascii="Arial Narrow" w:eastAsia="Aptos" w:hAnsi="Arial Narrow" w:cs="Times New Roman"/>
                <w:color w:val="000000"/>
                <w:lang w:val="en-US"/>
              </w:rPr>
            </w:pPr>
            <w:r w:rsidRPr="00DF731F">
              <w:rPr>
                <w:rFonts w:ascii="Arial Narrow" w:eastAsia="Aptos" w:hAnsi="Arial Narrow" w:cs="Times New Roman"/>
                <w:color w:val="000000"/>
                <w:lang w:val="en-US"/>
              </w:rPr>
              <w:t>6</w:t>
            </w:r>
          </w:p>
        </w:tc>
        <w:tc>
          <w:tcPr>
            <w:tcW w:w="402" w:type="pct"/>
            <w:tcBorders>
              <w:top w:val="nil"/>
              <w:left w:val="nil"/>
              <w:bottom w:val="nil"/>
              <w:right w:val="nil"/>
            </w:tcBorders>
            <w:shd w:val="clear" w:color="auto" w:fill="auto"/>
            <w:noWrap/>
            <w:vAlign w:val="bottom"/>
          </w:tcPr>
          <w:p w14:paraId="4F275F3B" w14:textId="77777777" w:rsidR="00700A1D" w:rsidRPr="00DF731F" w:rsidRDefault="00700A1D" w:rsidP="00700A1D">
            <w:pPr>
              <w:spacing w:after="0" w:line="240" w:lineRule="auto"/>
              <w:jc w:val="right"/>
              <w:rPr>
                <w:rFonts w:ascii="Arial Narrow" w:eastAsia="Aptos" w:hAnsi="Arial Narrow" w:cs="Times New Roman"/>
                <w:color w:val="000000"/>
                <w:lang w:val="en-US"/>
              </w:rPr>
            </w:pPr>
            <w:r w:rsidRPr="00DF731F">
              <w:rPr>
                <w:rFonts w:ascii="Arial Narrow" w:eastAsia="Aptos" w:hAnsi="Arial Narrow" w:cs="Times New Roman"/>
                <w:color w:val="000000"/>
                <w:lang w:val="en-US"/>
              </w:rPr>
              <w:t>15.0%</w:t>
            </w:r>
          </w:p>
        </w:tc>
        <w:tc>
          <w:tcPr>
            <w:tcW w:w="402" w:type="pct"/>
            <w:tcBorders>
              <w:top w:val="nil"/>
              <w:left w:val="nil"/>
              <w:bottom w:val="nil"/>
              <w:right w:val="nil"/>
            </w:tcBorders>
            <w:shd w:val="clear" w:color="auto" w:fill="auto"/>
            <w:noWrap/>
            <w:vAlign w:val="bottom"/>
          </w:tcPr>
          <w:p w14:paraId="347D2D61" w14:textId="77777777" w:rsidR="00700A1D" w:rsidRPr="00DF731F" w:rsidRDefault="00700A1D" w:rsidP="00700A1D">
            <w:pPr>
              <w:spacing w:after="0" w:line="240" w:lineRule="auto"/>
              <w:jc w:val="right"/>
              <w:rPr>
                <w:rFonts w:ascii="Arial Narrow" w:eastAsia="Aptos" w:hAnsi="Arial Narrow" w:cs="Times New Roman"/>
                <w:color w:val="000000"/>
                <w:lang w:val="en-US"/>
              </w:rPr>
            </w:pPr>
            <w:r w:rsidRPr="00DF731F">
              <w:rPr>
                <w:rFonts w:ascii="Arial Narrow" w:eastAsia="Aptos" w:hAnsi="Arial Narrow" w:cs="Times New Roman"/>
                <w:color w:val="000000"/>
                <w:lang w:val="en-US"/>
              </w:rPr>
              <w:t>12</w:t>
            </w:r>
          </w:p>
        </w:tc>
        <w:tc>
          <w:tcPr>
            <w:tcW w:w="403" w:type="pct"/>
            <w:tcBorders>
              <w:top w:val="nil"/>
              <w:left w:val="nil"/>
              <w:bottom w:val="nil"/>
              <w:right w:val="nil"/>
            </w:tcBorders>
            <w:shd w:val="clear" w:color="auto" w:fill="auto"/>
            <w:noWrap/>
            <w:vAlign w:val="bottom"/>
          </w:tcPr>
          <w:p w14:paraId="4142BF00" w14:textId="77777777" w:rsidR="00700A1D" w:rsidRPr="00DF731F" w:rsidRDefault="00700A1D" w:rsidP="00700A1D">
            <w:pPr>
              <w:spacing w:after="0" w:line="240" w:lineRule="auto"/>
              <w:jc w:val="right"/>
              <w:rPr>
                <w:rFonts w:ascii="Arial Narrow" w:eastAsia="Aptos" w:hAnsi="Arial Narrow" w:cs="Times New Roman"/>
                <w:color w:val="000000"/>
                <w:lang w:val="en-US"/>
              </w:rPr>
            </w:pPr>
            <w:r w:rsidRPr="00DF731F">
              <w:rPr>
                <w:rFonts w:ascii="Arial Narrow" w:eastAsia="Aptos" w:hAnsi="Arial Narrow" w:cs="Times New Roman"/>
                <w:color w:val="000000"/>
                <w:lang w:val="en-US"/>
              </w:rPr>
              <w:t>11.0%</w:t>
            </w:r>
          </w:p>
        </w:tc>
      </w:tr>
      <w:tr w:rsidR="00700A1D" w:rsidRPr="00DF731F" w14:paraId="768A3565" w14:textId="77777777" w:rsidTr="00961528">
        <w:trPr>
          <w:trHeight w:val="300"/>
        </w:trPr>
        <w:tc>
          <w:tcPr>
            <w:tcW w:w="1782" w:type="pct"/>
            <w:tcBorders>
              <w:top w:val="nil"/>
              <w:left w:val="nil"/>
              <w:bottom w:val="nil"/>
              <w:right w:val="nil"/>
            </w:tcBorders>
            <w:shd w:val="clear" w:color="auto" w:fill="auto"/>
            <w:noWrap/>
            <w:vAlign w:val="bottom"/>
          </w:tcPr>
          <w:p w14:paraId="5BBB1E50"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Good</w:t>
            </w:r>
          </w:p>
        </w:tc>
        <w:tc>
          <w:tcPr>
            <w:tcW w:w="402" w:type="pct"/>
            <w:tcBorders>
              <w:top w:val="nil"/>
              <w:left w:val="nil"/>
              <w:bottom w:val="nil"/>
              <w:right w:val="nil"/>
            </w:tcBorders>
            <w:shd w:val="clear" w:color="auto" w:fill="auto"/>
            <w:noWrap/>
            <w:vAlign w:val="bottom"/>
          </w:tcPr>
          <w:p w14:paraId="3486BFE6"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20</w:t>
            </w:r>
          </w:p>
        </w:tc>
        <w:tc>
          <w:tcPr>
            <w:tcW w:w="402" w:type="pct"/>
            <w:tcBorders>
              <w:top w:val="nil"/>
              <w:left w:val="nil"/>
              <w:bottom w:val="nil"/>
              <w:right w:val="nil"/>
            </w:tcBorders>
            <w:shd w:val="clear" w:color="auto" w:fill="auto"/>
            <w:noWrap/>
            <w:vAlign w:val="bottom"/>
          </w:tcPr>
          <w:p w14:paraId="307CB66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60.6%</w:t>
            </w:r>
          </w:p>
        </w:tc>
        <w:tc>
          <w:tcPr>
            <w:tcW w:w="402" w:type="pct"/>
            <w:tcBorders>
              <w:top w:val="nil"/>
              <w:left w:val="nil"/>
              <w:bottom w:val="nil"/>
              <w:right w:val="nil"/>
            </w:tcBorders>
            <w:shd w:val="clear" w:color="auto" w:fill="auto"/>
            <w:noWrap/>
            <w:vAlign w:val="bottom"/>
          </w:tcPr>
          <w:p w14:paraId="3B6EF4DF"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13</w:t>
            </w:r>
          </w:p>
        </w:tc>
        <w:tc>
          <w:tcPr>
            <w:tcW w:w="402" w:type="pct"/>
            <w:tcBorders>
              <w:top w:val="nil"/>
              <w:left w:val="nil"/>
              <w:bottom w:val="nil"/>
              <w:right w:val="nil"/>
            </w:tcBorders>
            <w:shd w:val="clear" w:color="auto" w:fill="auto"/>
            <w:noWrap/>
            <w:vAlign w:val="bottom"/>
          </w:tcPr>
          <w:p w14:paraId="2AB4EC39"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36.1%</w:t>
            </w:r>
          </w:p>
        </w:tc>
        <w:tc>
          <w:tcPr>
            <w:tcW w:w="402" w:type="pct"/>
            <w:tcBorders>
              <w:top w:val="nil"/>
              <w:left w:val="nil"/>
              <w:bottom w:val="nil"/>
              <w:right w:val="nil"/>
            </w:tcBorders>
            <w:shd w:val="clear" w:color="auto" w:fill="auto"/>
            <w:noWrap/>
            <w:vAlign w:val="bottom"/>
          </w:tcPr>
          <w:p w14:paraId="79D71F0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14</w:t>
            </w:r>
          </w:p>
        </w:tc>
        <w:tc>
          <w:tcPr>
            <w:tcW w:w="402" w:type="pct"/>
            <w:tcBorders>
              <w:top w:val="nil"/>
              <w:left w:val="nil"/>
              <w:bottom w:val="nil"/>
              <w:right w:val="nil"/>
            </w:tcBorders>
            <w:shd w:val="clear" w:color="auto" w:fill="auto"/>
            <w:noWrap/>
            <w:vAlign w:val="bottom"/>
          </w:tcPr>
          <w:p w14:paraId="4CCEEF1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35.0%</w:t>
            </w:r>
          </w:p>
        </w:tc>
        <w:tc>
          <w:tcPr>
            <w:tcW w:w="402" w:type="pct"/>
            <w:tcBorders>
              <w:top w:val="nil"/>
              <w:left w:val="nil"/>
              <w:bottom w:val="nil"/>
              <w:right w:val="nil"/>
            </w:tcBorders>
            <w:shd w:val="clear" w:color="auto" w:fill="auto"/>
            <w:noWrap/>
            <w:vAlign w:val="bottom"/>
          </w:tcPr>
          <w:p w14:paraId="39B83122"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47</w:t>
            </w:r>
          </w:p>
        </w:tc>
        <w:tc>
          <w:tcPr>
            <w:tcW w:w="403" w:type="pct"/>
            <w:tcBorders>
              <w:top w:val="nil"/>
              <w:left w:val="nil"/>
              <w:bottom w:val="nil"/>
              <w:right w:val="nil"/>
            </w:tcBorders>
            <w:shd w:val="clear" w:color="auto" w:fill="auto"/>
            <w:noWrap/>
            <w:vAlign w:val="bottom"/>
          </w:tcPr>
          <w:p w14:paraId="6A41BA0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43.1%</w:t>
            </w:r>
          </w:p>
        </w:tc>
      </w:tr>
      <w:tr w:rsidR="00700A1D" w:rsidRPr="00DF731F" w14:paraId="0E92DD8B" w14:textId="77777777" w:rsidTr="00961528">
        <w:trPr>
          <w:trHeight w:val="300"/>
        </w:trPr>
        <w:tc>
          <w:tcPr>
            <w:tcW w:w="1782" w:type="pct"/>
            <w:tcBorders>
              <w:top w:val="nil"/>
              <w:left w:val="nil"/>
              <w:bottom w:val="single" w:sz="4" w:space="0" w:color="auto"/>
              <w:right w:val="nil"/>
            </w:tcBorders>
            <w:shd w:val="clear" w:color="auto" w:fill="auto"/>
            <w:noWrap/>
            <w:vAlign w:val="bottom"/>
            <w:hideMark/>
          </w:tcPr>
          <w:p w14:paraId="2F2F4CE4"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Very good</w:t>
            </w:r>
          </w:p>
        </w:tc>
        <w:tc>
          <w:tcPr>
            <w:tcW w:w="402" w:type="pct"/>
            <w:tcBorders>
              <w:top w:val="nil"/>
              <w:left w:val="nil"/>
              <w:bottom w:val="single" w:sz="4" w:space="0" w:color="auto"/>
              <w:right w:val="nil"/>
            </w:tcBorders>
            <w:shd w:val="clear" w:color="auto" w:fill="auto"/>
            <w:noWrap/>
            <w:vAlign w:val="bottom"/>
            <w:hideMark/>
          </w:tcPr>
          <w:p w14:paraId="44A5A19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8</w:t>
            </w:r>
          </w:p>
        </w:tc>
        <w:tc>
          <w:tcPr>
            <w:tcW w:w="402" w:type="pct"/>
            <w:tcBorders>
              <w:top w:val="nil"/>
              <w:left w:val="nil"/>
              <w:bottom w:val="single" w:sz="4" w:space="0" w:color="auto"/>
              <w:right w:val="nil"/>
            </w:tcBorders>
            <w:shd w:val="clear" w:color="auto" w:fill="auto"/>
            <w:noWrap/>
            <w:vAlign w:val="bottom"/>
            <w:hideMark/>
          </w:tcPr>
          <w:p w14:paraId="2134103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24.2%</w:t>
            </w:r>
          </w:p>
        </w:tc>
        <w:tc>
          <w:tcPr>
            <w:tcW w:w="402" w:type="pct"/>
            <w:tcBorders>
              <w:top w:val="nil"/>
              <w:left w:val="nil"/>
              <w:bottom w:val="single" w:sz="4" w:space="0" w:color="auto"/>
              <w:right w:val="nil"/>
            </w:tcBorders>
            <w:shd w:val="clear" w:color="auto" w:fill="auto"/>
            <w:noWrap/>
            <w:vAlign w:val="bottom"/>
            <w:hideMark/>
          </w:tcPr>
          <w:p w14:paraId="655FE8D2"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w:t>
            </w:r>
          </w:p>
        </w:tc>
        <w:tc>
          <w:tcPr>
            <w:tcW w:w="402" w:type="pct"/>
            <w:tcBorders>
              <w:top w:val="nil"/>
              <w:left w:val="nil"/>
              <w:bottom w:val="single" w:sz="4" w:space="0" w:color="auto"/>
              <w:right w:val="nil"/>
            </w:tcBorders>
            <w:shd w:val="clear" w:color="auto" w:fill="auto"/>
            <w:noWrap/>
            <w:vAlign w:val="bottom"/>
            <w:hideMark/>
          </w:tcPr>
          <w:p w14:paraId="2B73B960"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0.0%</w:t>
            </w:r>
          </w:p>
        </w:tc>
        <w:tc>
          <w:tcPr>
            <w:tcW w:w="402" w:type="pct"/>
            <w:tcBorders>
              <w:top w:val="nil"/>
              <w:left w:val="nil"/>
              <w:bottom w:val="single" w:sz="4" w:space="0" w:color="auto"/>
              <w:right w:val="nil"/>
            </w:tcBorders>
            <w:shd w:val="clear" w:color="auto" w:fill="auto"/>
            <w:noWrap/>
            <w:vAlign w:val="bottom"/>
            <w:hideMark/>
          </w:tcPr>
          <w:p w14:paraId="119B5FBC"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14</w:t>
            </w:r>
          </w:p>
        </w:tc>
        <w:tc>
          <w:tcPr>
            <w:tcW w:w="402" w:type="pct"/>
            <w:tcBorders>
              <w:top w:val="nil"/>
              <w:left w:val="nil"/>
              <w:bottom w:val="single" w:sz="4" w:space="0" w:color="auto"/>
              <w:right w:val="nil"/>
            </w:tcBorders>
            <w:shd w:val="clear" w:color="auto" w:fill="auto"/>
            <w:noWrap/>
            <w:vAlign w:val="bottom"/>
            <w:hideMark/>
          </w:tcPr>
          <w:p w14:paraId="10B46A32"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35.0%</w:t>
            </w:r>
          </w:p>
        </w:tc>
        <w:tc>
          <w:tcPr>
            <w:tcW w:w="402" w:type="pct"/>
            <w:tcBorders>
              <w:top w:val="nil"/>
              <w:left w:val="nil"/>
              <w:bottom w:val="single" w:sz="4" w:space="0" w:color="auto"/>
              <w:right w:val="nil"/>
            </w:tcBorders>
            <w:shd w:val="clear" w:color="auto" w:fill="auto"/>
            <w:noWrap/>
            <w:vAlign w:val="bottom"/>
            <w:hideMark/>
          </w:tcPr>
          <w:p w14:paraId="745AAACC"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22</w:t>
            </w:r>
          </w:p>
        </w:tc>
        <w:tc>
          <w:tcPr>
            <w:tcW w:w="403" w:type="pct"/>
            <w:tcBorders>
              <w:top w:val="nil"/>
              <w:left w:val="nil"/>
              <w:bottom w:val="single" w:sz="4" w:space="0" w:color="auto"/>
              <w:right w:val="nil"/>
            </w:tcBorders>
            <w:shd w:val="clear" w:color="auto" w:fill="auto"/>
            <w:noWrap/>
            <w:vAlign w:val="bottom"/>
            <w:hideMark/>
          </w:tcPr>
          <w:p w14:paraId="55573B82"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20.2%</w:t>
            </w:r>
          </w:p>
        </w:tc>
      </w:tr>
      <w:tr w:rsidR="00700A1D" w:rsidRPr="00DF731F" w14:paraId="3CC03D26" w14:textId="77777777" w:rsidTr="00961528">
        <w:trPr>
          <w:trHeight w:val="300"/>
        </w:trPr>
        <w:tc>
          <w:tcPr>
            <w:tcW w:w="1782" w:type="pct"/>
            <w:tcBorders>
              <w:top w:val="single" w:sz="4" w:space="0" w:color="auto"/>
              <w:left w:val="nil"/>
              <w:bottom w:val="single" w:sz="4" w:space="0" w:color="auto"/>
              <w:right w:val="nil"/>
            </w:tcBorders>
            <w:shd w:val="clear" w:color="auto" w:fill="auto"/>
            <w:noWrap/>
            <w:vAlign w:val="bottom"/>
            <w:hideMark/>
          </w:tcPr>
          <w:p w14:paraId="3349E5E1"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Bad or very bad</w:t>
            </w:r>
          </w:p>
        </w:tc>
        <w:tc>
          <w:tcPr>
            <w:tcW w:w="402" w:type="pct"/>
            <w:tcBorders>
              <w:top w:val="single" w:sz="4" w:space="0" w:color="auto"/>
              <w:left w:val="nil"/>
              <w:bottom w:val="single" w:sz="4" w:space="0" w:color="auto"/>
              <w:right w:val="nil"/>
            </w:tcBorders>
            <w:shd w:val="clear" w:color="auto" w:fill="auto"/>
            <w:noWrap/>
            <w:vAlign w:val="bottom"/>
            <w:hideMark/>
          </w:tcPr>
          <w:p w14:paraId="3504AE0C"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w:t>
            </w:r>
          </w:p>
        </w:tc>
        <w:tc>
          <w:tcPr>
            <w:tcW w:w="402" w:type="pct"/>
            <w:tcBorders>
              <w:top w:val="single" w:sz="4" w:space="0" w:color="auto"/>
              <w:left w:val="nil"/>
              <w:bottom w:val="single" w:sz="4" w:space="0" w:color="auto"/>
              <w:right w:val="nil"/>
            </w:tcBorders>
            <w:shd w:val="clear" w:color="auto" w:fill="auto"/>
            <w:noWrap/>
            <w:vAlign w:val="bottom"/>
            <w:hideMark/>
          </w:tcPr>
          <w:p w14:paraId="0F95DCE0"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6.1%</w:t>
            </w:r>
          </w:p>
        </w:tc>
        <w:tc>
          <w:tcPr>
            <w:tcW w:w="402" w:type="pct"/>
            <w:tcBorders>
              <w:top w:val="single" w:sz="4" w:space="0" w:color="auto"/>
              <w:left w:val="nil"/>
              <w:bottom w:val="single" w:sz="4" w:space="0" w:color="auto"/>
              <w:right w:val="nil"/>
            </w:tcBorders>
            <w:shd w:val="clear" w:color="auto" w:fill="auto"/>
            <w:noWrap/>
            <w:vAlign w:val="bottom"/>
            <w:hideMark/>
          </w:tcPr>
          <w:p w14:paraId="0347410A"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8</w:t>
            </w:r>
          </w:p>
        </w:tc>
        <w:tc>
          <w:tcPr>
            <w:tcW w:w="402" w:type="pct"/>
            <w:tcBorders>
              <w:top w:val="single" w:sz="4" w:space="0" w:color="auto"/>
              <w:left w:val="nil"/>
              <w:bottom w:val="single" w:sz="4" w:space="0" w:color="auto"/>
              <w:right w:val="nil"/>
            </w:tcBorders>
            <w:shd w:val="clear" w:color="auto" w:fill="auto"/>
            <w:noWrap/>
            <w:vAlign w:val="bottom"/>
            <w:hideMark/>
          </w:tcPr>
          <w:p w14:paraId="5F96D0E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22.2%</w:t>
            </w:r>
          </w:p>
        </w:tc>
        <w:tc>
          <w:tcPr>
            <w:tcW w:w="402" w:type="pct"/>
            <w:tcBorders>
              <w:top w:val="single" w:sz="4" w:space="0" w:color="auto"/>
              <w:left w:val="nil"/>
              <w:bottom w:val="single" w:sz="4" w:space="0" w:color="auto"/>
              <w:right w:val="nil"/>
            </w:tcBorders>
            <w:shd w:val="clear" w:color="auto" w:fill="auto"/>
            <w:noWrap/>
            <w:vAlign w:val="bottom"/>
            <w:hideMark/>
          </w:tcPr>
          <w:p w14:paraId="37DA326D"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w:t>
            </w:r>
          </w:p>
        </w:tc>
        <w:tc>
          <w:tcPr>
            <w:tcW w:w="402" w:type="pct"/>
            <w:tcBorders>
              <w:top w:val="single" w:sz="4" w:space="0" w:color="auto"/>
              <w:left w:val="nil"/>
              <w:bottom w:val="single" w:sz="4" w:space="0" w:color="auto"/>
              <w:right w:val="nil"/>
            </w:tcBorders>
            <w:shd w:val="clear" w:color="auto" w:fill="auto"/>
            <w:noWrap/>
            <w:vAlign w:val="bottom"/>
            <w:hideMark/>
          </w:tcPr>
          <w:p w14:paraId="48CD42A9"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2.5%</w:t>
            </w:r>
          </w:p>
        </w:tc>
        <w:tc>
          <w:tcPr>
            <w:tcW w:w="402" w:type="pct"/>
            <w:tcBorders>
              <w:top w:val="single" w:sz="4" w:space="0" w:color="auto"/>
              <w:left w:val="nil"/>
              <w:bottom w:val="single" w:sz="4" w:space="0" w:color="auto"/>
              <w:right w:val="nil"/>
            </w:tcBorders>
            <w:shd w:val="clear" w:color="auto" w:fill="auto"/>
            <w:noWrap/>
            <w:vAlign w:val="bottom"/>
            <w:hideMark/>
          </w:tcPr>
          <w:p w14:paraId="058316A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11</w:t>
            </w:r>
          </w:p>
        </w:tc>
        <w:tc>
          <w:tcPr>
            <w:tcW w:w="403" w:type="pct"/>
            <w:tcBorders>
              <w:top w:val="single" w:sz="4" w:space="0" w:color="auto"/>
              <w:left w:val="nil"/>
              <w:bottom w:val="single" w:sz="4" w:space="0" w:color="auto"/>
              <w:right w:val="nil"/>
            </w:tcBorders>
            <w:shd w:val="clear" w:color="auto" w:fill="auto"/>
            <w:noWrap/>
            <w:vAlign w:val="bottom"/>
            <w:hideMark/>
          </w:tcPr>
          <w:p w14:paraId="1109B70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10.1%</w:t>
            </w:r>
          </w:p>
        </w:tc>
      </w:tr>
    </w:tbl>
    <w:p w14:paraId="35F6A2F6" w14:textId="7CD09991" w:rsidR="00700A1D" w:rsidRPr="00DF731F" w:rsidRDefault="00700A1D" w:rsidP="00961528">
      <w:pPr>
        <w:spacing w:after="120" w:line="240" w:lineRule="auto"/>
        <w:rPr>
          <w:rFonts w:ascii="Arial Narrow" w:eastAsia="Aptos" w:hAnsi="Arial Narrow" w:cs="Times New Roman"/>
          <w:lang w:val="en-US"/>
        </w:rPr>
      </w:pPr>
    </w:p>
    <w:p w14:paraId="7FDA8295" w14:textId="77777777" w:rsidR="00961528" w:rsidRPr="00DF731F" w:rsidRDefault="00961528" w:rsidP="00961528">
      <w:pPr>
        <w:spacing w:after="120" w:line="240" w:lineRule="auto"/>
        <w:rPr>
          <w:rFonts w:ascii="Arial Narrow" w:eastAsia="Aptos" w:hAnsi="Arial Narrow" w:cs="Times New Roman"/>
          <w:lang w:val="en-US"/>
        </w:rPr>
      </w:pPr>
    </w:p>
    <w:p w14:paraId="51D68E22" w14:textId="3D01A5CE" w:rsidR="00700A1D" w:rsidRPr="00DF731F" w:rsidRDefault="00700A1D" w:rsidP="00961528">
      <w:pPr>
        <w:spacing w:after="120" w:line="240" w:lineRule="auto"/>
        <w:rPr>
          <w:rFonts w:ascii="Times New Roman" w:eastAsia="Aptos" w:hAnsi="Times New Roman" w:cs="Times New Roman"/>
          <w:b/>
          <w:bCs/>
          <w:lang w:val="en-US"/>
        </w:rPr>
      </w:pPr>
      <w:r w:rsidRPr="00DF731F">
        <w:rPr>
          <w:rFonts w:ascii="Times New Roman" w:eastAsia="Aptos" w:hAnsi="Times New Roman" w:cs="Times New Roman"/>
          <w:b/>
          <w:bCs/>
          <w:lang w:val="en-US"/>
        </w:rPr>
        <w:t xml:space="preserve">Table </w:t>
      </w:r>
      <w:r w:rsidR="00225BF8" w:rsidRPr="00DF731F">
        <w:rPr>
          <w:rFonts w:ascii="Times New Roman" w:eastAsia="Aptos" w:hAnsi="Times New Roman" w:cs="Times New Roman"/>
          <w:b/>
          <w:bCs/>
          <w:lang w:val="en-US"/>
        </w:rPr>
        <w:t>S</w:t>
      </w:r>
      <w:r w:rsidRPr="00DF731F">
        <w:rPr>
          <w:rFonts w:ascii="Times New Roman" w:eastAsia="Aptos" w:hAnsi="Times New Roman" w:cs="Times New Roman"/>
          <w:b/>
          <w:bCs/>
          <w:lang w:val="en-US"/>
        </w:rPr>
        <w:t>1</w:t>
      </w:r>
      <w:r w:rsidR="00726D6A" w:rsidRPr="00DF731F">
        <w:rPr>
          <w:rFonts w:ascii="Times New Roman" w:eastAsia="Aptos" w:hAnsi="Times New Roman" w:cs="Times New Roman"/>
          <w:b/>
          <w:bCs/>
          <w:lang w:val="en-US"/>
        </w:rPr>
        <w:t>1</w:t>
      </w:r>
      <w:r w:rsidRPr="00DF731F">
        <w:rPr>
          <w:rFonts w:ascii="Times New Roman" w:eastAsia="Aptos" w:hAnsi="Times New Roman" w:cs="Times New Roman"/>
          <w:b/>
          <w:bCs/>
          <w:lang w:val="en-US"/>
        </w:rPr>
        <w:t>e. Stress - teachers</w:t>
      </w:r>
    </w:p>
    <w:p w14:paraId="2F17953B" w14:textId="77777777" w:rsidR="00700A1D" w:rsidRPr="00DF731F" w:rsidRDefault="00700A1D" w:rsidP="00961528">
      <w:pPr>
        <w:spacing w:after="120" w:line="240" w:lineRule="auto"/>
        <w:rPr>
          <w:rFonts w:ascii="Times New Roman" w:eastAsia="Aptos" w:hAnsi="Times New Roman" w:cs="Times New Roman"/>
          <w:lang w:val="en-US"/>
        </w:rPr>
      </w:pPr>
      <w:r w:rsidRPr="00DF731F">
        <w:rPr>
          <w:rFonts w:ascii="Times New Roman" w:eastAsia="Aptos" w:hAnsi="Times New Roman" w:cs="Times New Roman"/>
          <w:lang w:val="en-US"/>
        </w:rPr>
        <w:t>How stressful was it for you to prepare and teach these lessons?</w:t>
      </w:r>
    </w:p>
    <w:tbl>
      <w:tblPr>
        <w:tblW w:w="5000" w:type="pct"/>
        <w:tblLook w:val="04A0" w:firstRow="1" w:lastRow="0" w:firstColumn="1" w:lastColumn="0" w:noHBand="0" w:noVBand="1"/>
      </w:tblPr>
      <w:tblGrid>
        <w:gridCol w:w="2740"/>
        <w:gridCol w:w="875"/>
        <w:gridCol w:w="877"/>
        <w:gridCol w:w="875"/>
        <w:gridCol w:w="877"/>
        <w:gridCol w:w="875"/>
        <w:gridCol w:w="877"/>
        <w:gridCol w:w="875"/>
        <w:gridCol w:w="875"/>
      </w:tblGrid>
      <w:tr w:rsidR="00700A1D" w:rsidRPr="00DF731F" w14:paraId="59599FC7" w14:textId="77777777" w:rsidTr="00961528">
        <w:trPr>
          <w:trHeight w:val="300"/>
        </w:trPr>
        <w:tc>
          <w:tcPr>
            <w:tcW w:w="1405" w:type="pct"/>
            <w:tcBorders>
              <w:top w:val="single" w:sz="4" w:space="0" w:color="auto"/>
              <w:left w:val="nil"/>
              <w:right w:val="nil"/>
            </w:tcBorders>
            <w:shd w:val="clear" w:color="auto" w:fill="A5C9EB"/>
            <w:noWrap/>
            <w:vAlign w:val="bottom"/>
            <w:hideMark/>
          </w:tcPr>
          <w:p w14:paraId="36C4BAF9" w14:textId="77777777" w:rsidR="00700A1D" w:rsidRPr="00DF731F" w:rsidRDefault="00700A1D" w:rsidP="00700A1D">
            <w:pPr>
              <w:spacing w:after="0" w:line="240" w:lineRule="auto"/>
              <w:rPr>
                <w:rFonts w:ascii="Arial Narrow" w:eastAsia="Times New Roman" w:hAnsi="Arial Narrow" w:cs="Times New Roman"/>
                <w:kern w:val="0"/>
                <w:lang w:val="en-US" w:eastAsia="en-GB"/>
                <w14:ligatures w14:val="none"/>
              </w:rPr>
            </w:pPr>
          </w:p>
        </w:tc>
        <w:tc>
          <w:tcPr>
            <w:tcW w:w="899" w:type="pct"/>
            <w:gridSpan w:val="2"/>
            <w:tcBorders>
              <w:top w:val="single" w:sz="4" w:space="0" w:color="auto"/>
              <w:left w:val="nil"/>
              <w:right w:val="nil"/>
            </w:tcBorders>
            <w:shd w:val="clear" w:color="auto" w:fill="A5C9EB"/>
            <w:noWrap/>
            <w:vAlign w:val="bottom"/>
            <w:hideMark/>
          </w:tcPr>
          <w:p w14:paraId="3445A153"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Kenya</w:t>
            </w:r>
          </w:p>
        </w:tc>
        <w:tc>
          <w:tcPr>
            <w:tcW w:w="899" w:type="pct"/>
            <w:gridSpan w:val="2"/>
            <w:tcBorders>
              <w:top w:val="single" w:sz="4" w:space="0" w:color="auto"/>
              <w:left w:val="nil"/>
              <w:right w:val="nil"/>
            </w:tcBorders>
            <w:shd w:val="clear" w:color="auto" w:fill="A5C9EB"/>
            <w:noWrap/>
            <w:vAlign w:val="bottom"/>
            <w:hideMark/>
          </w:tcPr>
          <w:p w14:paraId="6E4AAFD6"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Rwanda</w:t>
            </w:r>
          </w:p>
        </w:tc>
        <w:tc>
          <w:tcPr>
            <w:tcW w:w="899" w:type="pct"/>
            <w:gridSpan w:val="2"/>
            <w:tcBorders>
              <w:top w:val="single" w:sz="4" w:space="0" w:color="auto"/>
              <w:left w:val="nil"/>
              <w:right w:val="nil"/>
            </w:tcBorders>
            <w:shd w:val="clear" w:color="auto" w:fill="A5C9EB"/>
            <w:noWrap/>
            <w:vAlign w:val="bottom"/>
            <w:hideMark/>
          </w:tcPr>
          <w:p w14:paraId="424897E8"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Uganda</w:t>
            </w:r>
          </w:p>
        </w:tc>
        <w:tc>
          <w:tcPr>
            <w:tcW w:w="899" w:type="pct"/>
            <w:gridSpan w:val="2"/>
            <w:tcBorders>
              <w:top w:val="single" w:sz="4" w:space="0" w:color="auto"/>
              <w:left w:val="nil"/>
              <w:right w:val="nil"/>
            </w:tcBorders>
            <w:shd w:val="clear" w:color="auto" w:fill="A5C9EB"/>
            <w:noWrap/>
            <w:vAlign w:val="bottom"/>
            <w:hideMark/>
          </w:tcPr>
          <w:p w14:paraId="75F88029"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Total</w:t>
            </w:r>
          </w:p>
        </w:tc>
      </w:tr>
      <w:tr w:rsidR="00700A1D" w:rsidRPr="00DF731F" w14:paraId="20B90DBB" w14:textId="77777777" w:rsidTr="00961528">
        <w:trPr>
          <w:trHeight w:val="300"/>
        </w:trPr>
        <w:tc>
          <w:tcPr>
            <w:tcW w:w="1405" w:type="pct"/>
            <w:tcBorders>
              <w:top w:val="nil"/>
              <w:left w:val="nil"/>
              <w:right w:val="nil"/>
            </w:tcBorders>
            <w:shd w:val="clear" w:color="auto" w:fill="A5C9EB"/>
            <w:noWrap/>
            <w:vAlign w:val="bottom"/>
          </w:tcPr>
          <w:p w14:paraId="5E536AEF" w14:textId="77777777" w:rsidR="00700A1D" w:rsidRPr="00DF731F" w:rsidRDefault="00700A1D" w:rsidP="00700A1D">
            <w:pPr>
              <w:spacing w:after="0" w:line="240" w:lineRule="auto"/>
              <w:rPr>
                <w:rFonts w:ascii="Arial Narrow" w:eastAsia="Times New Roman" w:hAnsi="Arial Narrow" w:cs="Times New Roman"/>
                <w:kern w:val="0"/>
                <w:lang w:val="en-US" w:eastAsia="en-GB"/>
                <w14:ligatures w14:val="none"/>
              </w:rPr>
            </w:pPr>
          </w:p>
        </w:tc>
        <w:tc>
          <w:tcPr>
            <w:tcW w:w="449" w:type="pct"/>
            <w:tcBorders>
              <w:top w:val="nil"/>
              <w:left w:val="nil"/>
              <w:right w:val="nil"/>
            </w:tcBorders>
            <w:shd w:val="clear" w:color="auto" w:fill="A5C9EB"/>
            <w:noWrap/>
            <w:vAlign w:val="bottom"/>
          </w:tcPr>
          <w:p w14:paraId="413A4444"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49" w:type="pct"/>
            <w:tcBorders>
              <w:top w:val="nil"/>
              <w:left w:val="nil"/>
              <w:right w:val="nil"/>
            </w:tcBorders>
            <w:shd w:val="clear" w:color="auto" w:fill="A5C9EB"/>
            <w:noWrap/>
            <w:vAlign w:val="bottom"/>
          </w:tcPr>
          <w:p w14:paraId="7359BEB0"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c>
          <w:tcPr>
            <w:tcW w:w="449" w:type="pct"/>
            <w:tcBorders>
              <w:top w:val="nil"/>
              <w:left w:val="nil"/>
              <w:right w:val="nil"/>
            </w:tcBorders>
            <w:shd w:val="clear" w:color="auto" w:fill="A5C9EB"/>
            <w:noWrap/>
            <w:vAlign w:val="bottom"/>
          </w:tcPr>
          <w:p w14:paraId="54F56BE9"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49" w:type="pct"/>
            <w:tcBorders>
              <w:top w:val="nil"/>
              <w:left w:val="nil"/>
              <w:right w:val="nil"/>
            </w:tcBorders>
            <w:shd w:val="clear" w:color="auto" w:fill="A5C9EB"/>
            <w:noWrap/>
            <w:vAlign w:val="bottom"/>
          </w:tcPr>
          <w:p w14:paraId="66399ACA"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c>
          <w:tcPr>
            <w:tcW w:w="449" w:type="pct"/>
            <w:tcBorders>
              <w:top w:val="nil"/>
              <w:left w:val="nil"/>
              <w:right w:val="nil"/>
            </w:tcBorders>
            <w:shd w:val="clear" w:color="auto" w:fill="A5C9EB"/>
            <w:noWrap/>
            <w:vAlign w:val="bottom"/>
          </w:tcPr>
          <w:p w14:paraId="4AF42CB8"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49" w:type="pct"/>
            <w:tcBorders>
              <w:top w:val="nil"/>
              <w:left w:val="nil"/>
              <w:right w:val="nil"/>
            </w:tcBorders>
            <w:shd w:val="clear" w:color="auto" w:fill="A5C9EB"/>
            <w:noWrap/>
            <w:vAlign w:val="bottom"/>
          </w:tcPr>
          <w:p w14:paraId="146479EB"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c>
          <w:tcPr>
            <w:tcW w:w="449" w:type="pct"/>
            <w:tcBorders>
              <w:top w:val="nil"/>
              <w:left w:val="nil"/>
              <w:right w:val="nil"/>
            </w:tcBorders>
            <w:shd w:val="clear" w:color="auto" w:fill="A5C9EB"/>
            <w:noWrap/>
            <w:vAlign w:val="bottom"/>
          </w:tcPr>
          <w:p w14:paraId="6DA5F580"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450" w:type="pct"/>
            <w:tcBorders>
              <w:top w:val="nil"/>
              <w:left w:val="nil"/>
              <w:right w:val="nil"/>
            </w:tcBorders>
            <w:shd w:val="clear" w:color="auto" w:fill="A5C9EB"/>
            <w:noWrap/>
            <w:vAlign w:val="bottom"/>
          </w:tcPr>
          <w:p w14:paraId="12C81422"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r>
      <w:tr w:rsidR="00700A1D" w:rsidRPr="00DF731F" w14:paraId="54295F6E" w14:textId="77777777" w:rsidTr="00961528">
        <w:trPr>
          <w:trHeight w:val="300"/>
        </w:trPr>
        <w:tc>
          <w:tcPr>
            <w:tcW w:w="1405" w:type="pct"/>
            <w:tcBorders>
              <w:top w:val="nil"/>
              <w:left w:val="nil"/>
              <w:bottom w:val="single" w:sz="4" w:space="0" w:color="auto"/>
              <w:right w:val="nil"/>
            </w:tcBorders>
            <w:shd w:val="clear" w:color="auto" w:fill="A5C9EB"/>
            <w:noWrap/>
            <w:vAlign w:val="bottom"/>
          </w:tcPr>
          <w:p w14:paraId="76508D4E" w14:textId="77777777" w:rsidR="00700A1D" w:rsidRPr="00DF731F" w:rsidRDefault="00700A1D" w:rsidP="00700A1D">
            <w:pPr>
              <w:spacing w:after="0" w:line="240" w:lineRule="auto"/>
              <w:rPr>
                <w:rFonts w:ascii="Arial Narrow" w:eastAsia="Times New Roman" w:hAnsi="Arial Narrow" w:cs="Times New Roman"/>
                <w:kern w:val="0"/>
                <w:lang w:val="en-US" w:eastAsia="en-GB"/>
                <w14:ligatures w14:val="none"/>
              </w:rPr>
            </w:pPr>
          </w:p>
        </w:tc>
        <w:tc>
          <w:tcPr>
            <w:tcW w:w="449" w:type="pct"/>
            <w:tcBorders>
              <w:top w:val="nil"/>
              <w:left w:val="nil"/>
              <w:bottom w:val="single" w:sz="4" w:space="0" w:color="auto"/>
              <w:right w:val="nil"/>
            </w:tcBorders>
            <w:shd w:val="clear" w:color="auto" w:fill="A5C9EB"/>
            <w:noWrap/>
            <w:vAlign w:val="bottom"/>
          </w:tcPr>
          <w:p w14:paraId="0B49E964"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33</w:t>
            </w:r>
          </w:p>
        </w:tc>
        <w:tc>
          <w:tcPr>
            <w:tcW w:w="449" w:type="pct"/>
            <w:tcBorders>
              <w:top w:val="nil"/>
              <w:left w:val="nil"/>
              <w:bottom w:val="single" w:sz="4" w:space="0" w:color="auto"/>
              <w:right w:val="nil"/>
            </w:tcBorders>
            <w:shd w:val="clear" w:color="auto" w:fill="A5C9EB"/>
            <w:noWrap/>
            <w:vAlign w:val="bottom"/>
          </w:tcPr>
          <w:p w14:paraId="2D8B6524"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c>
          <w:tcPr>
            <w:tcW w:w="449" w:type="pct"/>
            <w:tcBorders>
              <w:top w:val="nil"/>
              <w:left w:val="nil"/>
              <w:bottom w:val="single" w:sz="4" w:space="0" w:color="auto"/>
              <w:right w:val="nil"/>
            </w:tcBorders>
            <w:shd w:val="clear" w:color="auto" w:fill="A5C9EB"/>
            <w:noWrap/>
            <w:vAlign w:val="bottom"/>
          </w:tcPr>
          <w:p w14:paraId="57B3D850"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36</w:t>
            </w:r>
          </w:p>
        </w:tc>
        <w:tc>
          <w:tcPr>
            <w:tcW w:w="449" w:type="pct"/>
            <w:tcBorders>
              <w:top w:val="nil"/>
              <w:left w:val="nil"/>
              <w:bottom w:val="single" w:sz="4" w:space="0" w:color="auto"/>
              <w:right w:val="nil"/>
            </w:tcBorders>
            <w:shd w:val="clear" w:color="auto" w:fill="A5C9EB"/>
            <w:noWrap/>
            <w:vAlign w:val="bottom"/>
          </w:tcPr>
          <w:p w14:paraId="297E64C8"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c>
          <w:tcPr>
            <w:tcW w:w="449" w:type="pct"/>
            <w:tcBorders>
              <w:top w:val="nil"/>
              <w:left w:val="nil"/>
              <w:bottom w:val="single" w:sz="4" w:space="0" w:color="auto"/>
              <w:right w:val="nil"/>
            </w:tcBorders>
            <w:shd w:val="clear" w:color="auto" w:fill="A5C9EB"/>
            <w:noWrap/>
            <w:vAlign w:val="bottom"/>
          </w:tcPr>
          <w:p w14:paraId="70ED1FD3"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40</w:t>
            </w:r>
          </w:p>
        </w:tc>
        <w:tc>
          <w:tcPr>
            <w:tcW w:w="449" w:type="pct"/>
            <w:tcBorders>
              <w:top w:val="nil"/>
              <w:left w:val="nil"/>
              <w:bottom w:val="single" w:sz="4" w:space="0" w:color="auto"/>
              <w:right w:val="nil"/>
            </w:tcBorders>
            <w:shd w:val="clear" w:color="auto" w:fill="A5C9EB"/>
            <w:noWrap/>
            <w:vAlign w:val="bottom"/>
          </w:tcPr>
          <w:p w14:paraId="53EAD351"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c>
          <w:tcPr>
            <w:tcW w:w="449" w:type="pct"/>
            <w:tcBorders>
              <w:top w:val="nil"/>
              <w:left w:val="nil"/>
              <w:bottom w:val="single" w:sz="4" w:space="0" w:color="auto"/>
              <w:right w:val="nil"/>
            </w:tcBorders>
            <w:shd w:val="clear" w:color="auto" w:fill="A5C9EB"/>
            <w:noWrap/>
            <w:vAlign w:val="bottom"/>
          </w:tcPr>
          <w:p w14:paraId="72B9B964"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109</w:t>
            </w:r>
          </w:p>
        </w:tc>
        <w:tc>
          <w:tcPr>
            <w:tcW w:w="450" w:type="pct"/>
            <w:tcBorders>
              <w:top w:val="nil"/>
              <w:left w:val="nil"/>
              <w:bottom w:val="single" w:sz="4" w:space="0" w:color="auto"/>
              <w:right w:val="nil"/>
            </w:tcBorders>
            <w:shd w:val="clear" w:color="auto" w:fill="A5C9EB"/>
            <w:noWrap/>
            <w:vAlign w:val="bottom"/>
          </w:tcPr>
          <w:p w14:paraId="5A0A31E7"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r>
      <w:tr w:rsidR="00700A1D" w:rsidRPr="00DF731F" w14:paraId="126C6ABF" w14:textId="77777777" w:rsidTr="00961528">
        <w:trPr>
          <w:trHeight w:val="300"/>
        </w:trPr>
        <w:tc>
          <w:tcPr>
            <w:tcW w:w="1405" w:type="pct"/>
            <w:tcBorders>
              <w:top w:val="nil"/>
              <w:left w:val="nil"/>
              <w:bottom w:val="nil"/>
              <w:right w:val="nil"/>
            </w:tcBorders>
            <w:shd w:val="clear" w:color="auto" w:fill="auto"/>
            <w:noWrap/>
            <w:vAlign w:val="bottom"/>
            <w:hideMark/>
          </w:tcPr>
          <w:p w14:paraId="523EEA1C"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Missing</w:t>
            </w:r>
          </w:p>
        </w:tc>
        <w:tc>
          <w:tcPr>
            <w:tcW w:w="449" w:type="pct"/>
            <w:tcBorders>
              <w:top w:val="nil"/>
              <w:left w:val="nil"/>
              <w:bottom w:val="nil"/>
              <w:right w:val="nil"/>
            </w:tcBorders>
            <w:shd w:val="clear" w:color="auto" w:fill="auto"/>
            <w:noWrap/>
            <w:vAlign w:val="bottom"/>
            <w:hideMark/>
          </w:tcPr>
          <w:p w14:paraId="52A8044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w:t>
            </w:r>
          </w:p>
        </w:tc>
        <w:tc>
          <w:tcPr>
            <w:tcW w:w="449" w:type="pct"/>
            <w:tcBorders>
              <w:top w:val="nil"/>
              <w:left w:val="nil"/>
              <w:bottom w:val="nil"/>
              <w:right w:val="nil"/>
            </w:tcBorders>
            <w:shd w:val="clear" w:color="auto" w:fill="auto"/>
            <w:noWrap/>
            <w:vAlign w:val="bottom"/>
            <w:hideMark/>
          </w:tcPr>
          <w:p w14:paraId="12B8AB94"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0.0%</w:t>
            </w:r>
          </w:p>
        </w:tc>
        <w:tc>
          <w:tcPr>
            <w:tcW w:w="449" w:type="pct"/>
            <w:tcBorders>
              <w:top w:val="nil"/>
              <w:left w:val="nil"/>
              <w:bottom w:val="nil"/>
              <w:right w:val="nil"/>
            </w:tcBorders>
            <w:shd w:val="clear" w:color="auto" w:fill="auto"/>
            <w:noWrap/>
            <w:vAlign w:val="bottom"/>
            <w:hideMark/>
          </w:tcPr>
          <w:p w14:paraId="519AFE7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w:t>
            </w:r>
          </w:p>
        </w:tc>
        <w:tc>
          <w:tcPr>
            <w:tcW w:w="449" w:type="pct"/>
            <w:tcBorders>
              <w:top w:val="nil"/>
              <w:left w:val="nil"/>
              <w:bottom w:val="nil"/>
              <w:right w:val="nil"/>
            </w:tcBorders>
            <w:shd w:val="clear" w:color="auto" w:fill="auto"/>
            <w:noWrap/>
            <w:vAlign w:val="bottom"/>
            <w:hideMark/>
          </w:tcPr>
          <w:p w14:paraId="42201F4D"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0.0%</w:t>
            </w:r>
          </w:p>
        </w:tc>
        <w:tc>
          <w:tcPr>
            <w:tcW w:w="449" w:type="pct"/>
            <w:tcBorders>
              <w:top w:val="nil"/>
              <w:left w:val="nil"/>
              <w:bottom w:val="nil"/>
              <w:right w:val="nil"/>
            </w:tcBorders>
            <w:shd w:val="clear" w:color="auto" w:fill="auto"/>
            <w:noWrap/>
            <w:vAlign w:val="bottom"/>
            <w:hideMark/>
          </w:tcPr>
          <w:p w14:paraId="655D962D"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w:t>
            </w:r>
          </w:p>
        </w:tc>
        <w:tc>
          <w:tcPr>
            <w:tcW w:w="449" w:type="pct"/>
            <w:tcBorders>
              <w:top w:val="nil"/>
              <w:left w:val="nil"/>
              <w:bottom w:val="nil"/>
              <w:right w:val="nil"/>
            </w:tcBorders>
            <w:shd w:val="clear" w:color="auto" w:fill="auto"/>
            <w:noWrap/>
            <w:vAlign w:val="bottom"/>
            <w:hideMark/>
          </w:tcPr>
          <w:p w14:paraId="525727F2"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0.0%</w:t>
            </w:r>
          </w:p>
        </w:tc>
        <w:tc>
          <w:tcPr>
            <w:tcW w:w="449" w:type="pct"/>
            <w:tcBorders>
              <w:top w:val="nil"/>
              <w:left w:val="nil"/>
              <w:bottom w:val="nil"/>
              <w:right w:val="nil"/>
            </w:tcBorders>
            <w:shd w:val="clear" w:color="auto" w:fill="auto"/>
            <w:noWrap/>
            <w:vAlign w:val="bottom"/>
            <w:hideMark/>
          </w:tcPr>
          <w:p w14:paraId="74A4427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w:t>
            </w:r>
          </w:p>
        </w:tc>
        <w:tc>
          <w:tcPr>
            <w:tcW w:w="450" w:type="pct"/>
            <w:tcBorders>
              <w:top w:val="nil"/>
              <w:left w:val="nil"/>
              <w:bottom w:val="nil"/>
              <w:right w:val="nil"/>
            </w:tcBorders>
            <w:shd w:val="clear" w:color="auto" w:fill="auto"/>
            <w:noWrap/>
            <w:vAlign w:val="bottom"/>
            <w:hideMark/>
          </w:tcPr>
          <w:p w14:paraId="5C9670A6"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0.0%</w:t>
            </w:r>
          </w:p>
        </w:tc>
      </w:tr>
      <w:tr w:rsidR="00700A1D" w:rsidRPr="00DF731F" w14:paraId="066EBB11" w14:textId="77777777" w:rsidTr="00961528">
        <w:trPr>
          <w:trHeight w:val="300"/>
        </w:trPr>
        <w:tc>
          <w:tcPr>
            <w:tcW w:w="1405" w:type="pct"/>
            <w:tcBorders>
              <w:top w:val="nil"/>
              <w:left w:val="nil"/>
              <w:bottom w:val="nil"/>
              <w:right w:val="nil"/>
            </w:tcBorders>
            <w:shd w:val="clear" w:color="auto" w:fill="auto"/>
            <w:noWrap/>
            <w:vAlign w:val="bottom"/>
            <w:hideMark/>
          </w:tcPr>
          <w:p w14:paraId="6447DE14"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Not stressful at all</w:t>
            </w:r>
          </w:p>
        </w:tc>
        <w:tc>
          <w:tcPr>
            <w:tcW w:w="449" w:type="pct"/>
            <w:tcBorders>
              <w:top w:val="nil"/>
              <w:left w:val="nil"/>
              <w:bottom w:val="nil"/>
              <w:right w:val="nil"/>
            </w:tcBorders>
            <w:shd w:val="clear" w:color="auto" w:fill="auto"/>
            <w:noWrap/>
            <w:vAlign w:val="bottom"/>
            <w:hideMark/>
          </w:tcPr>
          <w:p w14:paraId="341F840D"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16</w:t>
            </w:r>
          </w:p>
        </w:tc>
        <w:tc>
          <w:tcPr>
            <w:tcW w:w="449" w:type="pct"/>
            <w:tcBorders>
              <w:top w:val="nil"/>
              <w:left w:val="nil"/>
              <w:bottom w:val="nil"/>
              <w:right w:val="nil"/>
            </w:tcBorders>
            <w:shd w:val="clear" w:color="auto" w:fill="auto"/>
            <w:noWrap/>
            <w:vAlign w:val="bottom"/>
            <w:hideMark/>
          </w:tcPr>
          <w:p w14:paraId="3819B7F2"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48.5%</w:t>
            </w:r>
          </w:p>
        </w:tc>
        <w:tc>
          <w:tcPr>
            <w:tcW w:w="449" w:type="pct"/>
            <w:tcBorders>
              <w:top w:val="nil"/>
              <w:left w:val="nil"/>
              <w:bottom w:val="nil"/>
              <w:right w:val="nil"/>
            </w:tcBorders>
            <w:shd w:val="clear" w:color="auto" w:fill="auto"/>
            <w:noWrap/>
            <w:vAlign w:val="bottom"/>
            <w:hideMark/>
          </w:tcPr>
          <w:p w14:paraId="4DB294D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15</w:t>
            </w:r>
          </w:p>
        </w:tc>
        <w:tc>
          <w:tcPr>
            <w:tcW w:w="449" w:type="pct"/>
            <w:tcBorders>
              <w:top w:val="nil"/>
              <w:left w:val="nil"/>
              <w:bottom w:val="nil"/>
              <w:right w:val="nil"/>
            </w:tcBorders>
            <w:shd w:val="clear" w:color="auto" w:fill="auto"/>
            <w:noWrap/>
            <w:vAlign w:val="bottom"/>
            <w:hideMark/>
          </w:tcPr>
          <w:p w14:paraId="57057C82"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41.7%</w:t>
            </w:r>
          </w:p>
        </w:tc>
        <w:tc>
          <w:tcPr>
            <w:tcW w:w="449" w:type="pct"/>
            <w:tcBorders>
              <w:top w:val="nil"/>
              <w:left w:val="nil"/>
              <w:bottom w:val="nil"/>
              <w:right w:val="nil"/>
            </w:tcBorders>
            <w:shd w:val="clear" w:color="auto" w:fill="auto"/>
            <w:noWrap/>
            <w:vAlign w:val="bottom"/>
            <w:hideMark/>
          </w:tcPr>
          <w:p w14:paraId="08867719"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16</w:t>
            </w:r>
          </w:p>
        </w:tc>
        <w:tc>
          <w:tcPr>
            <w:tcW w:w="449" w:type="pct"/>
            <w:tcBorders>
              <w:top w:val="nil"/>
              <w:left w:val="nil"/>
              <w:bottom w:val="nil"/>
              <w:right w:val="nil"/>
            </w:tcBorders>
            <w:shd w:val="clear" w:color="auto" w:fill="auto"/>
            <w:noWrap/>
            <w:vAlign w:val="bottom"/>
            <w:hideMark/>
          </w:tcPr>
          <w:p w14:paraId="2993B4D4"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40.0%</w:t>
            </w:r>
          </w:p>
        </w:tc>
        <w:tc>
          <w:tcPr>
            <w:tcW w:w="449" w:type="pct"/>
            <w:tcBorders>
              <w:top w:val="nil"/>
              <w:left w:val="nil"/>
              <w:bottom w:val="nil"/>
              <w:right w:val="nil"/>
            </w:tcBorders>
            <w:shd w:val="clear" w:color="auto" w:fill="auto"/>
            <w:noWrap/>
            <w:vAlign w:val="bottom"/>
            <w:hideMark/>
          </w:tcPr>
          <w:p w14:paraId="228CEC14"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47</w:t>
            </w:r>
          </w:p>
        </w:tc>
        <w:tc>
          <w:tcPr>
            <w:tcW w:w="450" w:type="pct"/>
            <w:tcBorders>
              <w:top w:val="nil"/>
              <w:left w:val="nil"/>
              <w:bottom w:val="nil"/>
              <w:right w:val="nil"/>
            </w:tcBorders>
            <w:shd w:val="clear" w:color="auto" w:fill="auto"/>
            <w:noWrap/>
            <w:vAlign w:val="bottom"/>
            <w:hideMark/>
          </w:tcPr>
          <w:p w14:paraId="1349848C"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43.1%</w:t>
            </w:r>
          </w:p>
        </w:tc>
      </w:tr>
      <w:tr w:rsidR="00700A1D" w:rsidRPr="00DF731F" w14:paraId="3863586A" w14:textId="77777777" w:rsidTr="00961528">
        <w:trPr>
          <w:trHeight w:val="300"/>
        </w:trPr>
        <w:tc>
          <w:tcPr>
            <w:tcW w:w="1405" w:type="pct"/>
            <w:tcBorders>
              <w:top w:val="nil"/>
              <w:left w:val="nil"/>
              <w:bottom w:val="nil"/>
              <w:right w:val="nil"/>
            </w:tcBorders>
            <w:shd w:val="clear" w:color="auto" w:fill="auto"/>
            <w:noWrap/>
            <w:vAlign w:val="bottom"/>
            <w:hideMark/>
          </w:tcPr>
          <w:p w14:paraId="610B243C"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A little stressful</w:t>
            </w:r>
          </w:p>
        </w:tc>
        <w:tc>
          <w:tcPr>
            <w:tcW w:w="449" w:type="pct"/>
            <w:tcBorders>
              <w:top w:val="nil"/>
              <w:left w:val="nil"/>
              <w:bottom w:val="nil"/>
              <w:right w:val="nil"/>
            </w:tcBorders>
            <w:shd w:val="clear" w:color="auto" w:fill="auto"/>
            <w:noWrap/>
            <w:vAlign w:val="bottom"/>
            <w:hideMark/>
          </w:tcPr>
          <w:p w14:paraId="037A0052"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16</w:t>
            </w:r>
          </w:p>
        </w:tc>
        <w:tc>
          <w:tcPr>
            <w:tcW w:w="449" w:type="pct"/>
            <w:tcBorders>
              <w:top w:val="nil"/>
              <w:left w:val="nil"/>
              <w:bottom w:val="nil"/>
              <w:right w:val="nil"/>
            </w:tcBorders>
            <w:shd w:val="clear" w:color="auto" w:fill="auto"/>
            <w:noWrap/>
            <w:vAlign w:val="bottom"/>
            <w:hideMark/>
          </w:tcPr>
          <w:p w14:paraId="7A6AFA3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48.5%</w:t>
            </w:r>
          </w:p>
        </w:tc>
        <w:tc>
          <w:tcPr>
            <w:tcW w:w="449" w:type="pct"/>
            <w:tcBorders>
              <w:top w:val="nil"/>
              <w:left w:val="nil"/>
              <w:bottom w:val="nil"/>
              <w:right w:val="nil"/>
            </w:tcBorders>
            <w:shd w:val="clear" w:color="auto" w:fill="auto"/>
            <w:noWrap/>
            <w:vAlign w:val="bottom"/>
            <w:hideMark/>
          </w:tcPr>
          <w:p w14:paraId="750D10AD"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10</w:t>
            </w:r>
          </w:p>
        </w:tc>
        <w:tc>
          <w:tcPr>
            <w:tcW w:w="449" w:type="pct"/>
            <w:tcBorders>
              <w:top w:val="nil"/>
              <w:left w:val="nil"/>
              <w:bottom w:val="nil"/>
              <w:right w:val="nil"/>
            </w:tcBorders>
            <w:shd w:val="clear" w:color="auto" w:fill="auto"/>
            <w:noWrap/>
            <w:vAlign w:val="bottom"/>
            <w:hideMark/>
          </w:tcPr>
          <w:p w14:paraId="1145A5D3"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27.8%</w:t>
            </w:r>
          </w:p>
        </w:tc>
        <w:tc>
          <w:tcPr>
            <w:tcW w:w="449" w:type="pct"/>
            <w:tcBorders>
              <w:top w:val="nil"/>
              <w:left w:val="nil"/>
              <w:bottom w:val="nil"/>
              <w:right w:val="nil"/>
            </w:tcBorders>
            <w:shd w:val="clear" w:color="auto" w:fill="auto"/>
            <w:noWrap/>
            <w:vAlign w:val="bottom"/>
            <w:hideMark/>
          </w:tcPr>
          <w:p w14:paraId="37F75590"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23</w:t>
            </w:r>
          </w:p>
        </w:tc>
        <w:tc>
          <w:tcPr>
            <w:tcW w:w="449" w:type="pct"/>
            <w:tcBorders>
              <w:top w:val="nil"/>
              <w:left w:val="nil"/>
              <w:bottom w:val="nil"/>
              <w:right w:val="nil"/>
            </w:tcBorders>
            <w:shd w:val="clear" w:color="auto" w:fill="auto"/>
            <w:noWrap/>
            <w:vAlign w:val="bottom"/>
            <w:hideMark/>
          </w:tcPr>
          <w:p w14:paraId="269A3AD9"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57.5%</w:t>
            </w:r>
          </w:p>
        </w:tc>
        <w:tc>
          <w:tcPr>
            <w:tcW w:w="449" w:type="pct"/>
            <w:tcBorders>
              <w:top w:val="nil"/>
              <w:left w:val="nil"/>
              <w:bottom w:val="nil"/>
              <w:right w:val="nil"/>
            </w:tcBorders>
            <w:shd w:val="clear" w:color="auto" w:fill="auto"/>
            <w:noWrap/>
            <w:vAlign w:val="bottom"/>
            <w:hideMark/>
          </w:tcPr>
          <w:p w14:paraId="05D05FE4"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49</w:t>
            </w:r>
          </w:p>
        </w:tc>
        <w:tc>
          <w:tcPr>
            <w:tcW w:w="450" w:type="pct"/>
            <w:tcBorders>
              <w:top w:val="nil"/>
              <w:left w:val="nil"/>
              <w:bottom w:val="nil"/>
              <w:right w:val="nil"/>
            </w:tcBorders>
            <w:shd w:val="clear" w:color="auto" w:fill="auto"/>
            <w:noWrap/>
            <w:vAlign w:val="bottom"/>
            <w:hideMark/>
          </w:tcPr>
          <w:p w14:paraId="25FB652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45.0%</w:t>
            </w:r>
          </w:p>
        </w:tc>
      </w:tr>
      <w:tr w:rsidR="00700A1D" w:rsidRPr="00DF731F" w14:paraId="30E61F0E" w14:textId="77777777" w:rsidTr="00961528">
        <w:trPr>
          <w:trHeight w:val="300"/>
        </w:trPr>
        <w:tc>
          <w:tcPr>
            <w:tcW w:w="1405" w:type="pct"/>
            <w:tcBorders>
              <w:top w:val="nil"/>
              <w:left w:val="nil"/>
              <w:bottom w:val="nil"/>
              <w:right w:val="nil"/>
            </w:tcBorders>
            <w:shd w:val="clear" w:color="auto" w:fill="auto"/>
            <w:noWrap/>
            <w:vAlign w:val="bottom"/>
          </w:tcPr>
          <w:p w14:paraId="5643A18A"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Stressful</w:t>
            </w:r>
          </w:p>
        </w:tc>
        <w:tc>
          <w:tcPr>
            <w:tcW w:w="449" w:type="pct"/>
            <w:tcBorders>
              <w:top w:val="nil"/>
              <w:left w:val="nil"/>
              <w:bottom w:val="nil"/>
              <w:right w:val="nil"/>
            </w:tcBorders>
            <w:shd w:val="clear" w:color="auto" w:fill="auto"/>
            <w:noWrap/>
            <w:vAlign w:val="bottom"/>
          </w:tcPr>
          <w:p w14:paraId="7B990C76"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w:t>
            </w:r>
          </w:p>
        </w:tc>
        <w:tc>
          <w:tcPr>
            <w:tcW w:w="449" w:type="pct"/>
            <w:tcBorders>
              <w:top w:val="nil"/>
              <w:left w:val="nil"/>
              <w:bottom w:val="nil"/>
              <w:right w:val="nil"/>
            </w:tcBorders>
            <w:shd w:val="clear" w:color="auto" w:fill="auto"/>
            <w:noWrap/>
            <w:vAlign w:val="bottom"/>
          </w:tcPr>
          <w:p w14:paraId="39800932"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3.0%</w:t>
            </w:r>
          </w:p>
        </w:tc>
        <w:tc>
          <w:tcPr>
            <w:tcW w:w="449" w:type="pct"/>
            <w:tcBorders>
              <w:top w:val="nil"/>
              <w:left w:val="nil"/>
              <w:bottom w:val="nil"/>
              <w:right w:val="nil"/>
            </w:tcBorders>
            <w:shd w:val="clear" w:color="auto" w:fill="auto"/>
            <w:noWrap/>
            <w:vAlign w:val="bottom"/>
          </w:tcPr>
          <w:p w14:paraId="7FEDA697"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10</w:t>
            </w:r>
          </w:p>
        </w:tc>
        <w:tc>
          <w:tcPr>
            <w:tcW w:w="449" w:type="pct"/>
            <w:tcBorders>
              <w:top w:val="nil"/>
              <w:left w:val="nil"/>
              <w:bottom w:val="nil"/>
              <w:right w:val="nil"/>
            </w:tcBorders>
            <w:shd w:val="clear" w:color="auto" w:fill="auto"/>
            <w:noWrap/>
            <w:vAlign w:val="bottom"/>
          </w:tcPr>
          <w:p w14:paraId="5B1CF07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27.8%</w:t>
            </w:r>
          </w:p>
        </w:tc>
        <w:tc>
          <w:tcPr>
            <w:tcW w:w="449" w:type="pct"/>
            <w:tcBorders>
              <w:top w:val="nil"/>
              <w:left w:val="nil"/>
              <w:bottom w:val="nil"/>
              <w:right w:val="nil"/>
            </w:tcBorders>
            <w:shd w:val="clear" w:color="auto" w:fill="auto"/>
            <w:noWrap/>
            <w:vAlign w:val="bottom"/>
          </w:tcPr>
          <w:p w14:paraId="004281D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w:t>
            </w:r>
          </w:p>
        </w:tc>
        <w:tc>
          <w:tcPr>
            <w:tcW w:w="449" w:type="pct"/>
            <w:tcBorders>
              <w:top w:val="nil"/>
              <w:left w:val="nil"/>
              <w:bottom w:val="nil"/>
              <w:right w:val="nil"/>
            </w:tcBorders>
            <w:shd w:val="clear" w:color="auto" w:fill="auto"/>
            <w:noWrap/>
            <w:vAlign w:val="bottom"/>
          </w:tcPr>
          <w:p w14:paraId="127AEE5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2.5%</w:t>
            </w:r>
          </w:p>
        </w:tc>
        <w:tc>
          <w:tcPr>
            <w:tcW w:w="449" w:type="pct"/>
            <w:tcBorders>
              <w:top w:val="nil"/>
              <w:left w:val="nil"/>
              <w:bottom w:val="nil"/>
              <w:right w:val="nil"/>
            </w:tcBorders>
            <w:shd w:val="clear" w:color="auto" w:fill="auto"/>
            <w:noWrap/>
            <w:vAlign w:val="bottom"/>
          </w:tcPr>
          <w:p w14:paraId="11156688"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12</w:t>
            </w:r>
          </w:p>
        </w:tc>
        <w:tc>
          <w:tcPr>
            <w:tcW w:w="450" w:type="pct"/>
            <w:tcBorders>
              <w:top w:val="nil"/>
              <w:left w:val="nil"/>
              <w:bottom w:val="nil"/>
              <w:right w:val="nil"/>
            </w:tcBorders>
            <w:shd w:val="clear" w:color="auto" w:fill="auto"/>
            <w:noWrap/>
            <w:vAlign w:val="bottom"/>
          </w:tcPr>
          <w:p w14:paraId="7D0B2DB9"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11.0%</w:t>
            </w:r>
          </w:p>
        </w:tc>
      </w:tr>
      <w:tr w:rsidR="00700A1D" w:rsidRPr="00DF731F" w14:paraId="6FBE2E5B" w14:textId="77777777" w:rsidTr="00961528">
        <w:trPr>
          <w:trHeight w:val="300"/>
        </w:trPr>
        <w:tc>
          <w:tcPr>
            <w:tcW w:w="1405" w:type="pct"/>
            <w:tcBorders>
              <w:top w:val="nil"/>
              <w:left w:val="nil"/>
              <w:bottom w:val="single" w:sz="4" w:space="0" w:color="auto"/>
              <w:right w:val="nil"/>
            </w:tcBorders>
            <w:shd w:val="clear" w:color="auto" w:fill="auto"/>
            <w:noWrap/>
            <w:vAlign w:val="bottom"/>
          </w:tcPr>
          <w:p w14:paraId="07422A17"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Very stressful</w:t>
            </w:r>
          </w:p>
        </w:tc>
        <w:tc>
          <w:tcPr>
            <w:tcW w:w="449" w:type="pct"/>
            <w:tcBorders>
              <w:top w:val="nil"/>
              <w:left w:val="nil"/>
              <w:bottom w:val="single" w:sz="4" w:space="0" w:color="auto"/>
              <w:right w:val="nil"/>
            </w:tcBorders>
            <w:shd w:val="clear" w:color="auto" w:fill="auto"/>
            <w:noWrap/>
            <w:vAlign w:val="bottom"/>
          </w:tcPr>
          <w:p w14:paraId="10556B3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w:t>
            </w:r>
          </w:p>
        </w:tc>
        <w:tc>
          <w:tcPr>
            <w:tcW w:w="449" w:type="pct"/>
            <w:tcBorders>
              <w:top w:val="nil"/>
              <w:left w:val="nil"/>
              <w:bottom w:val="single" w:sz="4" w:space="0" w:color="auto"/>
              <w:right w:val="nil"/>
            </w:tcBorders>
            <w:shd w:val="clear" w:color="auto" w:fill="auto"/>
            <w:noWrap/>
            <w:vAlign w:val="bottom"/>
          </w:tcPr>
          <w:p w14:paraId="37FE823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0.0%</w:t>
            </w:r>
          </w:p>
        </w:tc>
        <w:tc>
          <w:tcPr>
            <w:tcW w:w="449" w:type="pct"/>
            <w:tcBorders>
              <w:top w:val="nil"/>
              <w:left w:val="nil"/>
              <w:bottom w:val="single" w:sz="4" w:space="0" w:color="auto"/>
              <w:right w:val="nil"/>
            </w:tcBorders>
            <w:shd w:val="clear" w:color="auto" w:fill="auto"/>
            <w:noWrap/>
            <w:vAlign w:val="bottom"/>
          </w:tcPr>
          <w:p w14:paraId="39D6F13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w:t>
            </w:r>
          </w:p>
        </w:tc>
        <w:tc>
          <w:tcPr>
            <w:tcW w:w="449" w:type="pct"/>
            <w:tcBorders>
              <w:top w:val="nil"/>
              <w:left w:val="nil"/>
              <w:bottom w:val="single" w:sz="4" w:space="0" w:color="auto"/>
              <w:right w:val="nil"/>
            </w:tcBorders>
            <w:shd w:val="clear" w:color="auto" w:fill="auto"/>
            <w:noWrap/>
            <w:vAlign w:val="bottom"/>
          </w:tcPr>
          <w:p w14:paraId="05EFC3E3"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2.8%</w:t>
            </w:r>
          </w:p>
        </w:tc>
        <w:tc>
          <w:tcPr>
            <w:tcW w:w="449" w:type="pct"/>
            <w:tcBorders>
              <w:top w:val="nil"/>
              <w:left w:val="nil"/>
              <w:bottom w:val="single" w:sz="4" w:space="0" w:color="auto"/>
              <w:right w:val="nil"/>
            </w:tcBorders>
            <w:shd w:val="clear" w:color="auto" w:fill="auto"/>
            <w:noWrap/>
            <w:vAlign w:val="bottom"/>
          </w:tcPr>
          <w:p w14:paraId="5A3AA232"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w:t>
            </w:r>
          </w:p>
        </w:tc>
        <w:tc>
          <w:tcPr>
            <w:tcW w:w="449" w:type="pct"/>
            <w:tcBorders>
              <w:top w:val="nil"/>
              <w:left w:val="nil"/>
              <w:bottom w:val="single" w:sz="4" w:space="0" w:color="auto"/>
              <w:right w:val="nil"/>
            </w:tcBorders>
            <w:shd w:val="clear" w:color="auto" w:fill="auto"/>
            <w:noWrap/>
            <w:vAlign w:val="bottom"/>
          </w:tcPr>
          <w:p w14:paraId="166D43FD"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0.0%</w:t>
            </w:r>
          </w:p>
        </w:tc>
        <w:tc>
          <w:tcPr>
            <w:tcW w:w="449" w:type="pct"/>
            <w:tcBorders>
              <w:top w:val="nil"/>
              <w:left w:val="nil"/>
              <w:bottom w:val="single" w:sz="4" w:space="0" w:color="auto"/>
              <w:right w:val="nil"/>
            </w:tcBorders>
            <w:shd w:val="clear" w:color="auto" w:fill="auto"/>
            <w:noWrap/>
            <w:vAlign w:val="bottom"/>
          </w:tcPr>
          <w:p w14:paraId="78D602F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w:t>
            </w:r>
          </w:p>
        </w:tc>
        <w:tc>
          <w:tcPr>
            <w:tcW w:w="450" w:type="pct"/>
            <w:tcBorders>
              <w:top w:val="nil"/>
              <w:left w:val="nil"/>
              <w:bottom w:val="single" w:sz="4" w:space="0" w:color="auto"/>
              <w:right w:val="nil"/>
            </w:tcBorders>
            <w:shd w:val="clear" w:color="auto" w:fill="auto"/>
            <w:noWrap/>
            <w:vAlign w:val="bottom"/>
          </w:tcPr>
          <w:p w14:paraId="453DD26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0.9%</w:t>
            </w:r>
          </w:p>
        </w:tc>
      </w:tr>
      <w:tr w:rsidR="00700A1D" w:rsidRPr="00DF731F" w14:paraId="0C3E8DEA" w14:textId="77777777" w:rsidTr="00961528">
        <w:trPr>
          <w:trHeight w:val="300"/>
        </w:trPr>
        <w:tc>
          <w:tcPr>
            <w:tcW w:w="1405" w:type="pct"/>
            <w:tcBorders>
              <w:top w:val="single" w:sz="4" w:space="0" w:color="auto"/>
              <w:left w:val="nil"/>
              <w:bottom w:val="single" w:sz="4" w:space="0" w:color="auto"/>
              <w:right w:val="nil"/>
            </w:tcBorders>
            <w:shd w:val="clear" w:color="auto" w:fill="auto"/>
            <w:noWrap/>
            <w:vAlign w:val="bottom"/>
            <w:hideMark/>
          </w:tcPr>
          <w:p w14:paraId="6E0550F1"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Stressful or very stressful</w:t>
            </w:r>
          </w:p>
        </w:tc>
        <w:tc>
          <w:tcPr>
            <w:tcW w:w="449" w:type="pct"/>
            <w:tcBorders>
              <w:top w:val="single" w:sz="4" w:space="0" w:color="auto"/>
              <w:left w:val="nil"/>
              <w:bottom w:val="single" w:sz="4" w:space="0" w:color="auto"/>
              <w:right w:val="nil"/>
            </w:tcBorders>
            <w:shd w:val="clear" w:color="auto" w:fill="auto"/>
            <w:noWrap/>
            <w:vAlign w:val="bottom"/>
            <w:hideMark/>
          </w:tcPr>
          <w:p w14:paraId="5CFF1F5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w:t>
            </w:r>
          </w:p>
        </w:tc>
        <w:tc>
          <w:tcPr>
            <w:tcW w:w="449" w:type="pct"/>
            <w:tcBorders>
              <w:top w:val="single" w:sz="4" w:space="0" w:color="auto"/>
              <w:left w:val="nil"/>
              <w:bottom w:val="single" w:sz="4" w:space="0" w:color="auto"/>
              <w:right w:val="nil"/>
            </w:tcBorders>
            <w:shd w:val="clear" w:color="auto" w:fill="auto"/>
            <w:noWrap/>
            <w:vAlign w:val="bottom"/>
            <w:hideMark/>
          </w:tcPr>
          <w:p w14:paraId="42632FB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3.0%</w:t>
            </w:r>
          </w:p>
        </w:tc>
        <w:tc>
          <w:tcPr>
            <w:tcW w:w="449" w:type="pct"/>
            <w:tcBorders>
              <w:top w:val="single" w:sz="4" w:space="0" w:color="auto"/>
              <w:left w:val="nil"/>
              <w:bottom w:val="single" w:sz="4" w:space="0" w:color="auto"/>
              <w:right w:val="nil"/>
            </w:tcBorders>
            <w:shd w:val="clear" w:color="auto" w:fill="auto"/>
            <w:noWrap/>
            <w:vAlign w:val="bottom"/>
            <w:hideMark/>
          </w:tcPr>
          <w:p w14:paraId="72296B4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11</w:t>
            </w:r>
          </w:p>
        </w:tc>
        <w:tc>
          <w:tcPr>
            <w:tcW w:w="449" w:type="pct"/>
            <w:tcBorders>
              <w:top w:val="single" w:sz="4" w:space="0" w:color="auto"/>
              <w:left w:val="nil"/>
              <w:bottom w:val="single" w:sz="4" w:space="0" w:color="auto"/>
              <w:right w:val="nil"/>
            </w:tcBorders>
            <w:shd w:val="clear" w:color="auto" w:fill="auto"/>
            <w:noWrap/>
            <w:vAlign w:val="bottom"/>
            <w:hideMark/>
          </w:tcPr>
          <w:p w14:paraId="3A052B54"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30.6%</w:t>
            </w:r>
          </w:p>
        </w:tc>
        <w:tc>
          <w:tcPr>
            <w:tcW w:w="449" w:type="pct"/>
            <w:tcBorders>
              <w:top w:val="single" w:sz="4" w:space="0" w:color="auto"/>
              <w:left w:val="nil"/>
              <w:bottom w:val="single" w:sz="4" w:space="0" w:color="auto"/>
              <w:right w:val="nil"/>
            </w:tcBorders>
            <w:shd w:val="clear" w:color="auto" w:fill="auto"/>
            <w:noWrap/>
            <w:vAlign w:val="bottom"/>
            <w:hideMark/>
          </w:tcPr>
          <w:p w14:paraId="735C19B1"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w:t>
            </w:r>
          </w:p>
        </w:tc>
        <w:tc>
          <w:tcPr>
            <w:tcW w:w="449" w:type="pct"/>
            <w:tcBorders>
              <w:top w:val="single" w:sz="4" w:space="0" w:color="auto"/>
              <w:left w:val="nil"/>
              <w:bottom w:val="single" w:sz="4" w:space="0" w:color="auto"/>
              <w:right w:val="nil"/>
            </w:tcBorders>
            <w:shd w:val="clear" w:color="auto" w:fill="auto"/>
            <w:noWrap/>
            <w:vAlign w:val="bottom"/>
            <w:hideMark/>
          </w:tcPr>
          <w:p w14:paraId="2F5295E3"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2.5%</w:t>
            </w:r>
          </w:p>
        </w:tc>
        <w:tc>
          <w:tcPr>
            <w:tcW w:w="449" w:type="pct"/>
            <w:tcBorders>
              <w:top w:val="single" w:sz="4" w:space="0" w:color="auto"/>
              <w:left w:val="nil"/>
              <w:bottom w:val="single" w:sz="4" w:space="0" w:color="auto"/>
              <w:right w:val="nil"/>
            </w:tcBorders>
            <w:shd w:val="clear" w:color="auto" w:fill="auto"/>
            <w:noWrap/>
            <w:vAlign w:val="bottom"/>
            <w:hideMark/>
          </w:tcPr>
          <w:p w14:paraId="0E4CDF3D"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13</w:t>
            </w:r>
          </w:p>
        </w:tc>
        <w:tc>
          <w:tcPr>
            <w:tcW w:w="450" w:type="pct"/>
            <w:tcBorders>
              <w:top w:val="single" w:sz="4" w:space="0" w:color="auto"/>
              <w:left w:val="nil"/>
              <w:bottom w:val="single" w:sz="4" w:space="0" w:color="auto"/>
              <w:right w:val="nil"/>
            </w:tcBorders>
            <w:shd w:val="clear" w:color="auto" w:fill="auto"/>
            <w:noWrap/>
            <w:vAlign w:val="bottom"/>
            <w:hideMark/>
          </w:tcPr>
          <w:p w14:paraId="361CDC5C"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rial Narrow" w:eastAsia="Aptos" w:hAnsi="Arial Narrow" w:cs="Times New Roman"/>
                <w:color w:val="000000"/>
                <w:lang w:val="en-US"/>
              </w:rPr>
              <w:t>11.9%</w:t>
            </w:r>
          </w:p>
        </w:tc>
      </w:tr>
    </w:tbl>
    <w:p w14:paraId="56D71157" w14:textId="77777777" w:rsidR="00700A1D" w:rsidRPr="00DF731F" w:rsidRDefault="00700A1D" w:rsidP="00961528">
      <w:pPr>
        <w:spacing w:after="120" w:line="240" w:lineRule="auto"/>
        <w:rPr>
          <w:rFonts w:ascii="Arial Narrow" w:eastAsia="Aptos" w:hAnsi="Arial Narrow" w:cs="Times New Roman"/>
          <w:lang w:val="en-US"/>
        </w:rPr>
      </w:pPr>
    </w:p>
    <w:p w14:paraId="658E290A" w14:textId="77777777" w:rsidR="00961528" w:rsidRPr="00DF731F" w:rsidRDefault="00961528" w:rsidP="00961528">
      <w:pPr>
        <w:spacing w:after="120" w:line="240" w:lineRule="auto"/>
        <w:rPr>
          <w:rFonts w:ascii="Arial Narrow" w:eastAsia="Aptos" w:hAnsi="Arial Narrow" w:cs="Times New Roman"/>
          <w:lang w:val="en-US"/>
        </w:rPr>
      </w:pPr>
    </w:p>
    <w:p w14:paraId="13C10D73" w14:textId="2E82AE62" w:rsidR="00700A1D" w:rsidRPr="00DF731F" w:rsidRDefault="00700A1D" w:rsidP="00961528">
      <w:pPr>
        <w:spacing w:after="120" w:line="240" w:lineRule="auto"/>
        <w:rPr>
          <w:rFonts w:ascii="Times New Roman" w:eastAsia="Aptos" w:hAnsi="Times New Roman" w:cs="Times New Roman"/>
          <w:b/>
          <w:bCs/>
          <w:lang w:val="en-US"/>
        </w:rPr>
      </w:pPr>
      <w:r w:rsidRPr="00DF731F">
        <w:rPr>
          <w:rFonts w:ascii="Times New Roman" w:eastAsia="Aptos" w:hAnsi="Times New Roman" w:cs="Times New Roman"/>
          <w:b/>
          <w:bCs/>
          <w:lang w:val="en-US"/>
        </w:rPr>
        <w:t xml:space="preserve">Table </w:t>
      </w:r>
      <w:r w:rsidR="00225BF8" w:rsidRPr="00DF731F">
        <w:rPr>
          <w:rFonts w:ascii="Times New Roman" w:eastAsia="Aptos" w:hAnsi="Times New Roman" w:cs="Times New Roman"/>
          <w:b/>
          <w:bCs/>
          <w:lang w:val="en-US"/>
        </w:rPr>
        <w:t>S</w:t>
      </w:r>
      <w:r w:rsidRPr="00DF731F">
        <w:rPr>
          <w:rFonts w:ascii="Times New Roman" w:eastAsia="Aptos" w:hAnsi="Times New Roman" w:cs="Times New Roman"/>
          <w:b/>
          <w:bCs/>
          <w:lang w:val="en-US"/>
        </w:rPr>
        <w:t>1</w:t>
      </w:r>
      <w:r w:rsidR="00726D6A" w:rsidRPr="00DF731F">
        <w:rPr>
          <w:rFonts w:ascii="Times New Roman" w:eastAsia="Aptos" w:hAnsi="Times New Roman" w:cs="Times New Roman"/>
          <w:b/>
          <w:bCs/>
          <w:lang w:val="en-US"/>
        </w:rPr>
        <w:t>1</w:t>
      </w:r>
      <w:r w:rsidRPr="00DF731F">
        <w:rPr>
          <w:rFonts w:ascii="Times New Roman" w:eastAsia="Aptos" w:hAnsi="Times New Roman" w:cs="Times New Roman"/>
          <w:b/>
          <w:bCs/>
          <w:lang w:val="en-US"/>
        </w:rPr>
        <w:t>f. Reasons for stress - teachers</w:t>
      </w:r>
    </w:p>
    <w:p w14:paraId="702DBC42" w14:textId="77777777" w:rsidR="00700A1D" w:rsidRPr="00DF731F" w:rsidRDefault="00700A1D" w:rsidP="00961528">
      <w:pPr>
        <w:spacing w:after="120" w:line="240" w:lineRule="auto"/>
        <w:rPr>
          <w:rFonts w:ascii="Times New Roman" w:eastAsia="Aptos" w:hAnsi="Times New Roman" w:cs="Times New Roman"/>
          <w:lang w:val="en-US"/>
        </w:rPr>
      </w:pPr>
      <w:r w:rsidRPr="00DF731F">
        <w:rPr>
          <w:rFonts w:ascii="Times New Roman" w:eastAsia="Times New Roman" w:hAnsi="Times New Roman" w:cs="Times New Roman"/>
          <w:color w:val="000000"/>
          <w:szCs w:val="28"/>
          <w:lang w:val="en-US" w:eastAsia="nb-NO"/>
        </w:rPr>
        <w:t>Which of the following made the lessons stressful?</w:t>
      </w:r>
    </w:p>
    <w:tbl>
      <w:tblPr>
        <w:tblW w:w="5000" w:type="pct"/>
        <w:tblLook w:val="04A0" w:firstRow="1" w:lastRow="0" w:firstColumn="1" w:lastColumn="0" w:noHBand="0" w:noVBand="1"/>
      </w:tblPr>
      <w:tblGrid>
        <w:gridCol w:w="4180"/>
        <w:gridCol w:w="696"/>
        <w:gridCol w:w="696"/>
        <w:gridCol w:w="696"/>
        <w:gridCol w:w="696"/>
        <w:gridCol w:w="696"/>
        <w:gridCol w:w="696"/>
        <w:gridCol w:w="696"/>
        <w:gridCol w:w="694"/>
      </w:tblGrid>
      <w:tr w:rsidR="00700A1D" w:rsidRPr="00DF731F" w14:paraId="54078734" w14:textId="77777777" w:rsidTr="00961528">
        <w:trPr>
          <w:trHeight w:val="300"/>
        </w:trPr>
        <w:tc>
          <w:tcPr>
            <w:tcW w:w="2145" w:type="pct"/>
            <w:tcBorders>
              <w:top w:val="single" w:sz="4" w:space="0" w:color="auto"/>
              <w:left w:val="nil"/>
              <w:right w:val="nil"/>
            </w:tcBorders>
            <w:shd w:val="clear" w:color="auto" w:fill="A5C9EB"/>
            <w:noWrap/>
            <w:vAlign w:val="bottom"/>
            <w:hideMark/>
          </w:tcPr>
          <w:p w14:paraId="259C14C2" w14:textId="77777777" w:rsidR="00700A1D" w:rsidRPr="00DF731F" w:rsidRDefault="00700A1D" w:rsidP="00700A1D">
            <w:pPr>
              <w:spacing w:after="0" w:line="240" w:lineRule="auto"/>
              <w:rPr>
                <w:rFonts w:ascii="Arial Narrow" w:eastAsia="Times New Roman" w:hAnsi="Arial Narrow" w:cs="Times New Roman"/>
                <w:kern w:val="0"/>
                <w:sz w:val="20"/>
                <w:szCs w:val="20"/>
                <w:lang w:val="en-US" w:eastAsia="en-GB"/>
                <w14:ligatures w14:val="none"/>
              </w:rPr>
            </w:pPr>
          </w:p>
        </w:tc>
        <w:tc>
          <w:tcPr>
            <w:tcW w:w="714" w:type="pct"/>
            <w:gridSpan w:val="2"/>
            <w:tcBorders>
              <w:top w:val="single" w:sz="4" w:space="0" w:color="auto"/>
              <w:left w:val="nil"/>
              <w:right w:val="nil"/>
            </w:tcBorders>
            <w:shd w:val="clear" w:color="auto" w:fill="A5C9EB"/>
            <w:noWrap/>
            <w:vAlign w:val="bottom"/>
            <w:hideMark/>
          </w:tcPr>
          <w:p w14:paraId="6FD515CA" w14:textId="77777777" w:rsidR="00700A1D" w:rsidRPr="00DF731F" w:rsidRDefault="00700A1D" w:rsidP="00700A1D">
            <w:pPr>
              <w:spacing w:after="0" w:line="240" w:lineRule="auto"/>
              <w:jc w:val="center"/>
              <w:rPr>
                <w:rFonts w:ascii="Arial Narrow" w:eastAsia="Times New Roman" w:hAnsi="Arial Narrow" w:cs="Times New Roman"/>
                <w:color w:val="000000"/>
                <w:kern w:val="0"/>
                <w:sz w:val="20"/>
                <w:szCs w:val="20"/>
                <w:lang w:val="en-US" w:eastAsia="en-GB"/>
                <w14:ligatures w14:val="none"/>
              </w:rPr>
            </w:pPr>
            <w:r w:rsidRPr="00DF731F">
              <w:rPr>
                <w:rFonts w:ascii="Arial Narrow" w:eastAsia="Times New Roman" w:hAnsi="Arial Narrow" w:cs="Times New Roman"/>
                <w:color w:val="000000"/>
                <w:kern w:val="0"/>
                <w:sz w:val="20"/>
                <w:szCs w:val="20"/>
                <w:lang w:val="en-US" w:eastAsia="en-GB"/>
                <w14:ligatures w14:val="none"/>
              </w:rPr>
              <w:t>Kenya</w:t>
            </w:r>
          </w:p>
        </w:tc>
        <w:tc>
          <w:tcPr>
            <w:tcW w:w="714" w:type="pct"/>
            <w:gridSpan w:val="2"/>
            <w:tcBorders>
              <w:top w:val="single" w:sz="4" w:space="0" w:color="auto"/>
              <w:left w:val="nil"/>
              <w:right w:val="nil"/>
            </w:tcBorders>
            <w:shd w:val="clear" w:color="auto" w:fill="A5C9EB"/>
            <w:noWrap/>
            <w:vAlign w:val="bottom"/>
            <w:hideMark/>
          </w:tcPr>
          <w:p w14:paraId="5CB1D2E1" w14:textId="77777777" w:rsidR="00700A1D" w:rsidRPr="00DF731F" w:rsidRDefault="00700A1D" w:rsidP="00700A1D">
            <w:pPr>
              <w:spacing w:after="0" w:line="240" w:lineRule="auto"/>
              <w:jc w:val="center"/>
              <w:rPr>
                <w:rFonts w:ascii="Arial Narrow" w:eastAsia="Times New Roman" w:hAnsi="Arial Narrow" w:cs="Times New Roman"/>
                <w:color w:val="000000"/>
                <w:kern w:val="0"/>
                <w:sz w:val="20"/>
                <w:szCs w:val="20"/>
                <w:lang w:val="en-US" w:eastAsia="en-GB"/>
                <w14:ligatures w14:val="none"/>
              </w:rPr>
            </w:pPr>
            <w:r w:rsidRPr="00DF731F">
              <w:rPr>
                <w:rFonts w:ascii="Arial Narrow" w:eastAsia="Times New Roman" w:hAnsi="Arial Narrow" w:cs="Times New Roman"/>
                <w:color w:val="000000"/>
                <w:kern w:val="0"/>
                <w:sz w:val="20"/>
                <w:szCs w:val="20"/>
                <w:lang w:val="en-US" w:eastAsia="en-GB"/>
                <w14:ligatures w14:val="none"/>
              </w:rPr>
              <w:t>Rwanda</w:t>
            </w:r>
          </w:p>
        </w:tc>
        <w:tc>
          <w:tcPr>
            <w:tcW w:w="714" w:type="pct"/>
            <w:gridSpan w:val="2"/>
            <w:tcBorders>
              <w:top w:val="single" w:sz="4" w:space="0" w:color="auto"/>
              <w:left w:val="nil"/>
              <w:right w:val="nil"/>
            </w:tcBorders>
            <w:shd w:val="clear" w:color="auto" w:fill="A5C9EB"/>
            <w:noWrap/>
            <w:vAlign w:val="bottom"/>
            <w:hideMark/>
          </w:tcPr>
          <w:p w14:paraId="2CF3DC2E" w14:textId="77777777" w:rsidR="00700A1D" w:rsidRPr="00DF731F" w:rsidRDefault="00700A1D" w:rsidP="00700A1D">
            <w:pPr>
              <w:spacing w:after="0" w:line="240" w:lineRule="auto"/>
              <w:jc w:val="center"/>
              <w:rPr>
                <w:rFonts w:ascii="Arial Narrow" w:eastAsia="Times New Roman" w:hAnsi="Arial Narrow" w:cs="Times New Roman"/>
                <w:color w:val="000000"/>
                <w:kern w:val="0"/>
                <w:sz w:val="20"/>
                <w:szCs w:val="20"/>
                <w:lang w:val="en-US" w:eastAsia="en-GB"/>
                <w14:ligatures w14:val="none"/>
              </w:rPr>
            </w:pPr>
            <w:r w:rsidRPr="00DF731F">
              <w:rPr>
                <w:rFonts w:ascii="Arial Narrow" w:eastAsia="Times New Roman" w:hAnsi="Arial Narrow" w:cs="Times New Roman"/>
                <w:color w:val="000000"/>
                <w:kern w:val="0"/>
                <w:sz w:val="20"/>
                <w:szCs w:val="20"/>
                <w:lang w:val="en-US" w:eastAsia="en-GB"/>
                <w14:ligatures w14:val="none"/>
              </w:rPr>
              <w:t>Uganda</w:t>
            </w:r>
          </w:p>
        </w:tc>
        <w:tc>
          <w:tcPr>
            <w:tcW w:w="714" w:type="pct"/>
            <w:gridSpan w:val="2"/>
            <w:tcBorders>
              <w:top w:val="single" w:sz="4" w:space="0" w:color="auto"/>
              <w:left w:val="nil"/>
              <w:right w:val="nil"/>
            </w:tcBorders>
            <w:shd w:val="clear" w:color="auto" w:fill="A5C9EB"/>
            <w:noWrap/>
            <w:vAlign w:val="bottom"/>
            <w:hideMark/>
          </w:tcPr>
          <w:p w14:paraId="22528D68" w14:textId="77777777" w:rsidR="00700A1D" w:rsidRPr="00DF731F" w:rsidRDefault="00700A1D" w:rsidP="00700A1D">
            <w:pPr>
              <w:spacing w:after="0" w:line="240" w:lineRule="auto"/>
              <w:jc w:val="center"/>
              <w:rPr>
                <w:rFonts w:ascii="Arial Narrow" w:eastAsia="Times New Roman" w:hAnsi="Arial Narrow" w:cs="Times New Roman"/>
                <w:color w:val="000000"/>
                <w:kern w:val="0"/>
                <w:sz w:val="20"/>
                <w:szCs w:val="20"/>
                <w:lang w:val="en-US" w:eastAsia="en-GB"/>
                <w14:ligatures w14:val="none"/>
              </w:rPr>
            </w:pPr>
            <w:r w:rsidRPr="00DF731F">
              <w:rPr>
                <w:rFonts w:ascii="Arial Narrow" w:eastAsia="Times New Roman" w:hAnsi="Arial Narrow" w:cs="Times New Roman"/>
                <w:color w:val="000000"/>
                <w:kern w:val="0"/>
                <w:sz w:val="20"/>
                <w:szCs w:val="20"/>
                <w:lang w:val="en-US" w:eastAsia="en-GB"/>
                <w14:ligatures w14:val="none"/>
              </w:rPr>
              <w:t>Total</w:t>
            </w:r>
          </w:p>
        </w:tc>
      </w:tr>
      <w:tr w:rsidR="00700A1D" w:rsidRPr="00DF731F" w14:paraId="71562417" w14:textId="77777777" w:rsidTr="00961528">
        <w:trPr>
          <w:trHeight w:val="300"/>
        </w:trPr>
        <w:tc>
          <w:tcPr>
            <w:tcW w:w="2145" w:type="pct"/>
            <w:tcBorders>
              <w:top w:val="nil"/>
              <w:left w:val="nil"/>
              <w:right w:val="nil"/>
            </w:tcBorders>
            <w:shd w:val="clear" w:color="auto" w:fill="A5C9EB"/>
            <w:noWrap/>
            <w:vAlign w:val="bottom"/>
          </w:tcPr>
          <w:p w14:paraId="3FDAA71D" w14:textId="77777777" w:rsidR="00700A1D" w:rsidRPr="00DF731F" w:rsidRDefault="00700A1D" w:rsidP="00700A1D">
            <w:pPr>
              <w:spacing w:after="0" w:line="240" w:lineRule="auto"/>
              <w:rPr>
                <w:rFonts w:ascii="Arial Narrow" w:eastAsia="Times New Roman" w:hAnsi="Arial Narrow" w:cs="Times New Roman"/>
                <w:kern w:val="0"/>
                <w:sz w:val="20"/>
                <w:szCs w:val="20"/>
                <w:lang w:val="en-US" w:eastAsia="en-GB"/>
                <w14:ligatures w14:val="none"/>
              </w:rPr>
            </w:pPr>
          </w:p>
        </w:tc>
        <w:tc>
          <w:tcPr>
            <w:tcW w:w="357" w:type="pct"/>
            <w:tcBorders>
              <w:top w:val="nil"/>
              <w:left w:val="nil"/>
              <w:right w:val="nil"/>
            </w:tcBorders>
            <w:shd w:val="clear" w:color="auto" w:fill="A5C9EB"/>
            <w:noWrap/>
            <w:vAlign w:val="bottom"/>
          </w:tcPr>
          <w:p w14:paraId="4249D97A" w14:textId="77777777" w:rsidR="00700A1D" w:rsidRPr="00DF731F" w:rsidRDefault="00700A1D" w:rsidP="00700A1D">
            <w:pPr>
              <w:spacing w:after="0" w:line="240" w:lineRule="auto"/>
              <w:jc w:val="center"/>
              <w:rPr>
                <w:rFonts w:ascii="Arial Narrow" w:eastAsia="Times New Roman" w:hAnsi="Arial Narrow" w:cs="Times New Roman"/>
                <w:color w:val="000000"/>
                <w:kern w:val="0"/>
                <w:sz w:val="20"/>
                <w:szCs w:val="20"/>
                <w:lang w:val="en-US" w:eastAsia="en-GB"/>
                <w14:ligatures w14:val="none"/>
              </w:rPr>
            </w:pPr>
            <w:r w:rsidRPr="00DF731F">
              <w:rPr>
                <w:rFonts w:ascii="Arial Narrow" w:eastAsia="Times New Roman" w:hAnsi="Arial Narrow" w:cs="Times New Roman"/>
                <w:color w:val="000000"/>
                <w:kern w:val="0"/>
                <w:sz w:val="20"/>
                <w:szCs w:val="20"/>
                <w:lang w:val="en-US" w:eastAsia="en-GB"/>
                <w14:ligatures w14:val="none"/>
              </w:rPr>
              <w:t>n</w:t>
            </w:r>
          </w:p>
        </w:tc>
        <w:tc>
          <w:tcPr>
            <w:tcW w:w="357" w:type="pct"/>
            <w:tcBorders>
              <w:top w:val="nil"/>
              <w:left w:val="nil"/>
              <w:right w:val="nil"/>
            </w:tcBorders>
            <w:shd w:val="clear" w:color="auto" w:fill="A5C9EB"/>
            <w:noWrap/>
            <w:vAlign w:val="bottom"/>
          </w:tcPr>
          <w:p w14:paraId="26290446" w14:textId="77777777" w:rsidR="00700A1D" w:rsidRPr="00DF731F" w:rsidRDefault="00700A1D" w:rsidP="00700A1D">
            <w:pPr>
              <w:spacing w:after="0" w:line="240" w:lineRule="auto"/>
              <w:jc w:val="center"/>
              <w:rPr>
                <w:rFonts w:ascii="Arial Narrow" w:eastAsia="Times New Roman" w:hAnsi="Arial Narrow" w:cs="Times New Roman"/>
                <w:color w:val="000000"/>
                <w:kern w:val="0"/>
                <w:sz w:val="20"/>
                <w:szCs w:val="20"/>
                <w:lang w:val="en-US" w:eastAsia="en-GB"/>
                <w14:ligatures w14:val="none"/>
              </w:rPr>
            </w:pPr>
            <w:r w:rsidRPr="00DF731F">
              <w:rPr>
                <w:rFonts w:ascii="Arial Narrow" w:eastAsia="Times New Roman" w:hAnsi="Arial Narrow" w:cs="Times New Roman"/>
                <w:color w:val="000000"/>
                <w:kern w:val="0"/>
                <w:sz w:val="20"/>
                <w:szCs w:val="20"/>
                <w:lang w:val="en-US" w:eastAsia="en-GB"/>
                <w14:ligatures w14:val="none"/>
              </w:rPr>
              <w:t>%</w:t>
            </w:r>
          </w:p>
        </w:tc>
        <w:tc>
          <w:tcPr>
            <w:tcW w:w="357" w:type="pct"/>
            <w:tcBorders>
              <w:top w:val="nil"/>
              <w:left w:val="nil"/>
              <w:right w:val="nil"/>
            </w:tcBorders>
            <w:shd w:val="clear" w:color="auto" w:fill="A5C9EB"/>
            <w:noWrap/>
            <w:vAlign w:val="bottom"/>
          </w:tcPr>
          <w:p w14:paraId="0E95BAF0" w14:textId="77777777" w:rsidR="00700A1D" w:rsidRPr="00DF731F" w:rsidRDefault="00700A1D" w:rsidP="00700A1D">
            <w:pPr>
              <w:spacing w:after="0" w:line="240" w:lineRule="auto"/>
              <w:jc w:val="center"/>
              <w:rPr>
                <w:rFonts w:ascii="Arial Narrow" w:eastAsia="Times New Roman" w:hAnsi="Arial Narrow" w:cs="Times New Roman"/>
                <w:color w:val="000000"/>
                <w:kern w:val="0"/>
                <w:sz w:val="20"/>
                <w:szCs w:val="20"/>
                <w:lang w:val="en-US" w:eastAsia="en-GB"/>
                <w14:ligatures w14:val="none"/>
              </w:rPr>
            </w:pPr>
            <w:r w:rsidRPr="00DF731F">
              <w:rPr>
                <w:rFonts w:ascii="Arial Narrow" w:eastAsia="Times New Roman" w:hAnsi="Arial Narrow" w:cs="Times New Roman"/>
                <w:color w:val="000000"/>
                <w:kern w:val="0"/>
                <w:sz w:val="20"/>
                <w:szCs w:val="20"/>
                <w:lang w:val="en-US" w:eastAsia="en-GB"/>
                <w14:ligatures w14:val="none"/>
              </w:rPr>
              <w:t>n</w:t>
            </w:r>
          </w:p>
        </w:tc>
        <w:tc>
          <w:tcPr>
            <w:tcW w:w="357" w:type="pct"/>
            <w:tcBorders>
              <w:top w:val="nil"/>
              <w:left w:val="nil"/>
              <w:right w:val="nil"/>
            </w:tcBorders>
            <w:shd w:val="clear" w:color="auto" w:fill="A5C9EB"/>
            <w:noWrap/>
            <w:vAlign w:val="bottom"/>
          </w:tcPr>
          <w:p w14:paraId="213143EF" w14:textId="77777777" w:rsidR="00700A1D" w:rsidRPr="00DF731F" w:rsidRDefault="00700A1D" w:rsidP="00700A1D">
            <w:pPr>
              <w:spacing w:after="0" w:line="240" w:lineRule="auto"/>
              <w:jc w:val="center"/>
              <w:rPr>
                <w:rFonts w:ascii="Arial Narrow" w:eastAsia="Times New Roman" w:hAnsi="Arial Narrow" w:cs="Times New Roman"/>
                <w:color w:val="000000"/>
                <w:kern w:val="0"/>
                <w:sz w:val="20"/>
                <w:szCs w:val="20"/>
                <w:lang w:val="en-US" w:eastAsia="en-GB"/>
                <w14:ligatures w14:val="none"/>
              </w:rPr>
            </w:pPr>
            <w:r w:rsidRPr="00DF731F">
              <w:rPr>
                <w:rFonts w:ascii="Arial Narrow" w:eastAsia="Times New Roman" w:hAnsi="Arial Narrow" w:cs="Times New Roman"/>
                <w:color w:val="000000"/>
                <w:kern w:val="0"/>
                <w:sz w:val="20"/>
                <w:szCs w:val="20"/>
                <w:lang w:val="en-US" w:eastAsia="en-GB"/>
                <w14:ligatures w14:val="none"/>
              </w:rPr>
              <w:t>%</w:t>
            </w:r>
          </w:p>
        </w:tc>
        <w:tc>
          <w:tcPr>
            <w:tcW w:w="357" w:type="pct"/>
            <w:tcBorders>
              <w:top w:val="nil"/>
              <w:left w:val="nil"/>
              <w:right w:val="nil"/>
            </w:tcBorders>
            <w:shd w:val="clear" w:color="auto" w:fill="A5C9EB"/>
            <w:noWrap/>
            <w:vAlign w:val="bottom"/>
          </w:tcPr>
          <w:p w14:paraId="7A07EAE2" w14:textId="77777777" w:rsidR="00700A1D" w:rsidRPr="00DF731F" w:rsidRDefault="00700A1D" w:rsidP="00700A1D">
            <w:pPr>
              <w:spacing w:after="0" w:line="240" w:lineRule="auto"/>
              <w:jc w:val="center"/>
              <w:rPr>
                <w:rFonts w:ascii="Arial Narrow" w:eastAsia="Times New Roman" w:hAnsi="Arial Narrow" w:cs="Times New Roman"/>
                <w:color w:val="000000"/>
                <w:kern w:val="0"/>
                <w:sz w:val="20"/>
                <w:szCs w:val="20"/>
                <w:lang w:val="en-US" w:eastAsia="en-GB"/>
                <w14:ligatures w14:val="none"/>
              </w:rPr>
            </w:pPr>
            <w:r w:rsidRPr="00DF731F">
              <w:rPr>
                <w:rFonts w:ascii="Arial Narrow" w:eastAsia="Times New Roman" w:hAnsi="Arial Narrow" w:cs="Times New Roman"/>
                <w:color w:val="000000"/>
                <w:kern w:val="0"/>
                <w:sz w:val="20"/>
                <w:szCs w:val="20"/>
                <w:lang w:val="en-US" w:eastAsia="en-GB"/>
                <w14:ligatures w14:val="none"/>
              </w:rPr>
              <w:t>n</w:t>
            </w:r>
          </w:p>
        </w:tc>
        <w:tc>
          <w:tcPr>
            <w:tcW w:w="357" w:type="pct"/>
            <w:tcBorders>
              <w:top w:val="nil"/>
              <w:left w:val="nil"/>
              <w:right w:val="nil"/>
            </w:tcBorders>
            <w:shd w:val="clear" w:color="auto" w:fill="A5C9EB"/>
            <w:noWrap/>
            <w:vAlign w:val="bottom"/>
          </w:tcPr>
          <w:p w14:paraId="1CCACFBF" w14:textId="77777777" w:rsidR="00700A1D" w:rsidRPr="00DF731F" w:rsidRDefault="00700A1D" w:rsidP="00700A1D">
            <w:pPr>
              <w:spacing w:after="0" w:line="240" w:lineRule="auto"/>
              <w:jc w:val="center"/>
              <w:rPr>
                <w:rFonts w:ascii="Arial Narrow" w:eastAsia="Times New Roman" w:hAnsi="Arial Narrow" w:cs="Times New Roman"/>
                <w:color w:val="000000"/>
                <w:kern w:val="0"/>
                <w:sz w:val="20"/>
                <w:szCs w:val="20"/>
                <w:lang w:val="en-US" w:eastAsia="en-GB"/>
                <w14:ligatures w14:val="none"/>
              </w:rPr>
            </w:pPr>
            <w:r w:rsidRPr="00DF731F">
              <w:rPr>
                <w:rFonts w:ascii="Arial Narrow" w:eastAsia="Times New Roman" w:hAnsi="Arial Narrow" w:cs="Times New Roman"/>
                <w:color w:val="000000"/>
                <w:kern w:val="0"/>
                <w:sz w:val="20"/>
                <w:szCs w:val="20"/>
                <w:lang w:val="en-US" w:eastAsia="en-GB"/>
                <w14:ligatures w14:val="none"/>
              </w:rPr>
              <w:t>%</w:t>
            </w:r>
          </w:p>
        </w:tc>
        <w:tc>
          <w:tcPr>
            <w:tcW w:w="357" w:type="pct"/>
            <w:tcBorders>
              <w:top w:val="nil"/>
              <w:left w:val="nil"/>
              <w:right w:val="nil"/>
            </w:tcBorders>
            <w:shd w:val="clear" w:color="auto" w:fill="A5C9EB"/>
            <w:noWrap/>
            <w:vAlign w:val="bottom"/>
          </w:tcPr>
          <w:p w14:paraId="2B909EBD" w14:textId="77777777" w:rsidR="00700A1D" w:rsidRPr="00DF731F" w:rsidRDefault="00700A1D" w:rsidP="00700A1D">
            <w:pPr>
              <w:spacing w:after="0" w:line="240" w:lineRule="auto"/>
              <w:jc w:val="center"/>
              <w:rPr>
                <w:rFonts w:ascii="Arial Narrow" w:eastAsia="Times New Roman" w:hAnsi="Arial Narrow" w:cs="Times New Roman"/>
                <w:color w:val="000000"/>
                <w:kern w:val="0"/>
                <w:sz w:val="20"/>
                <w:szCs w:val="20"/>
                <w:lang w:val="en-US" w:eastAsia="en-GB"/>
                <w14:ligatures w14:val="none"/>
              </w:rPr>
            </w:pPr>
            <w:r w:rsidRPr="00DF731F">
              <w:rPr>
                <w:rFonts w:ascii="Arial Narrow" w:eastAsia="Times New Roman" w:hAnsi="Arial Narrow" w:cs="Times New Roman"/>
                <w:color w:val="000000"/>
                <w:kern w:val="0"/>
                <w:sz w:val="20"/>
                <w:szCs w:val="20"/>
                <w:lang w:val="en-US" w:eastAsia="en-GB"/>
                <w14:ligatures w14:val="none"/>
              </w:rPr>
              <w:t>n</w:t>
            </w:r>
          </w:p>
        </w:tc>
        <w:tc>
          <w:tcPr>
            <w:tcW w:w="357" w:type="pct"/>
            <w:tcBorders>
              <w:top w:val="nil"/>
              <w:left w:val="nil"/>
              <w:right w:val="nil"/>
            </w:tcBorders>
            <w:shd w:val="clear" w:color="auto" w:fill="A5C9EB"/>
            <w:noWrap/>
            <w:vAlign w:val="bottom"/>
          </w:tcPr>
          <w:p w14:paraId="66269605" w14:textId="77777777" w:rsidR="00700A1D" w:rsidRPr="00DF731F" w:rsidRDefault="00700A1D" w:rsidP="00700A1D">
            <w:pPr>
              <w:spacing w:after="0" w:line="240" w:lineRule="auto"/>
              <w:jc w:val="center"/>
              <w:rPr>
                <w:rFonts w:ascii="Arial Narrow" w:eastAsia="Times New Roman" w:hAnsi="Arial Narrow" w:cs="Times New Roman"/>
                <w:color w:val="000000"/>
                <w:kern w:val="0"/>
                <w:sz w:val="20"/>
                <w:szCs w:val="20"/>
                <w:lang w:val="en-US" w:eastAsia="en-GB"/>
                <w14:ligatures w14:val="none"/>
              </w:rPr>
            </w:pPr>
            <w:r w:rsidRPr="00DF731F">
              <w:rPr>
                <w:rFonts w:ascii="Arial Narrow" w:eastAsia="Times New Roman" w:hAnsi="Arial Narrow" w:cs="Times New Roman"/>
                <w:color w:val="000000"/>
                <w:kern w:val="0"/>
                <w:sz w:val="20"/>
                <w:szCs w:val="20"/>
                <w:lang w:val="en-US" w:eastAsia="en-GB"/>
                <w14:ligatures w14:val="none"/>
              </w:rPr>
              <w:t>%</w:t>
            </w:r>
          </w:p>
        </w:tc>
      </w:tr>
      <w:tr w:rsidR="00700A1D" w:rsidRPr="00DF731F" w14:paraId="20732DC4" w14:textId="77777777" w:rsidTr="00961528">
        <w:trPr>
          <w:trHeight w:val="300"/>
        </w:trPr>
        <w:tc>
          <w:tcPr>
            <w:tcW w:w="2145" w:type="pct"/>
            <w:tcBorders>
              <w:top w:val="nil"/>
              <w:left w:val="nil"/>
              <w:bottom w:val="single" w:sz="4" w:space="0" w:color="auto"/>
              <w:right w:val="nil"/>
            </w:tcBorders>
            <w:shd w:val="clear" w:color="auto" w:fill="A5C9EB"/>
            <w:noWrap/>
            <w:vAlign w:val="bottom"/>
          </w:tcPr>
          <w:p w14:paraId="10B3843D" w14:textId="77777777" w:rsidR="00700A1D" w:rsidRPr="00DF731F" w:rsidRDefault="00700A1D" w:rsidP="00700A1D">
            <w:pPr>
              <w:spacing w:after="0" w:line="240" w:lineRule="auto"/>
              <w:rPr>
                <w:rFonts w:ascii="Arial Narrow" w:eastAsia="Times New Roman" w:hAnsi="Arial Narrow" w:cs="Times New Roman"/>
                <w:kern w:val="0"/>
                <w:sz w:val="20"/>
                <w:szCs w:val="20"/>
                <w:lang w:val="en-US" w:eastAsia="en-GB"/>
                <w14:ligatures w14:val="none"/>
              </w:rPr>
            </w:pPr>
          </w:p>
        </w:tc>
        <w:tc>
          <w:tcPr>
            <w:tcW w:w="357" w:type="pct"/>
            <w:tcBorders>
              <w:top w:val="nil"/>
              <w:left w:val="nil"/>
              <w:bottom w:val="single" w:sz="4" w:space="0" w:color="auto"/>
              <w:right w:val="nil"/>
            </w:tcBorders>
            <w:shd w:val="clear" w:color="auto" w:fill="A5C9EB"/>
            <w:noWrap/>
            <w:vAlign w:val="bottom"/>
          </w:tcPr>
          <w:p w14:paraId="51E4D1A1" w14:textId="77777777" w:rsidR="00700A1D" w:rsidRPr="00DF731F" w:rsidRDefault="00700A1D" w:rsidP="00700A1D">
            <w:pPr>
              <w:spacing w:after="0" w:line="240" w:lineRule="auto"/>
              <w:jc w:val="center"/>
              <w:rPr>
                <w:rFonts w:ascii="Arial Narrow" w:eastAsia="Times New Roman" w:hAnsi="Arial Narrow" w:cs="Times New Roman"/>
                <w:color w:val="000000"/>
                <w:kern w:val="0"/>
                <w:sz w:val="20"/>
                <w:szCs w:val="20"/>
                <w:lang w:val="en-US" w:eastAsia="en-GB"/>
                <w14:ligatures w14:val="none"/>
              </w:rPr>
            </w:pPr>
            <w:r w:rsidRPr="00DF731F">
              <w:rPr>
                <w:rFonts w:ascii="Arial Narrow" w:eastAsia="Times New Roman" w:hAnsi="Arial Narrow" w:cs="Times New Roman"/>
                <w:color w:val="000000"/>
                <w:kern w:val="0"/>
                <w:sz w:val="20"/>
                <w:szCs w:val="20"/>
                <w:lang w:val="en-US" w:eastAsia="en-GB"/>
                <w14:ligatures w14:val="none"/>
              </w:rPr>
              <w:t>33</w:t>
            </w:r>
          </w:p>
        </w:tc>
        <w:tc>
          <w:tcPr>
            <w:tcW w:w="357" w:type="pct"/>
            <w:tcBorders>
              <w:top w:val="nil"/>
              <w:left w:val="nil"/>
              <w:bottom w:val="single" w:sz="4" w:space="0" w:color="auto"/>
              <w:right w:val="nil"/>
            </w:tcBorders>
            <w:shd w:val="clear" w:color="auto" w:fill="A5C9EB"/>
            <w:noWrap/>
            <w:vAlign w:val="bottom"/>
          </w:tcPr>
          <w:p w14:paraId="524AF38A" w14:textId="77777777" w:rsidR="00700A1D" w:rsidRPr="00DF731F" w:rsidRDefault="00700A1D" w:rsidP="00700A1D">
            <w:pPr>
              <w:spacing w:after="0" w:line="240" w:lineRule="auto"/>
              <w:jc w:val="center"/>
              <w:rPr>
                <w:rFonts w:ascii="Arial Narrow" w:eastAsia="Times New Roman" w:hAnsi="Arial Narrow" w:cs="Times New Roman"/>
                <w:color w:val="000000"/>
                <w:kern w:val="0"/>
                <w:sz w:val="20"/>
                <w:szCs w:val="20"/>
                <w:lang w:val="en-US" w:eastAsia="en-GB"/>
                <w14:ligatures w14:val="none"/>
              </w:rPr>
            </w:pPr>
          </w:p>
        </w:tc>
        <w:tc>
          <w:tcPr>
            <w:tcW w:w="357" w:type="pct"/>
            <w:tcBorders>
              <w:top w:val="nil"/>
              <w:left w:val="nil"/>
              <w:bottom w:val="single" w:sz="4" w:space="0" w:color="auto"/>
              <w:right w:val="nil"/>
            </w:tcBorders>
            <w:shd w:val="clear" w:color="auto" w:fill="A5C9EB"/>
            <w:noWrap/>
            <w:vAlign w:val="bottom"/>
          </w:tcPr>
          <w:p w14:paraId="206DDE1C" w14:textId="77777777" w:rsidR="00700A1D" w:rsidRPr="00DF731F" w:rsidRDefault="00700A1D" w:rsidP="00700A1D">
            <w:pPr>
              <w:spacing w:after="0" w:line="240" w:lineRule="auto"/>
              <w:jc w:val="center"/>
              <w:rPr>
                <w:rFonts w:ascii="Arial Narrow" w:eastAsia="Times New Roman" w:hAnsi="Arial Narrow" w:cs="Times New Roman"/>
                <w:color w:val="000000"/>
                <w:kern w:val="0"/>
                <w:sz w:val="20"/>
                <w:szCs w:val="20"/>
                <w:lang w:val="en-US" w:eastAsia="en-GB"/>
                <w14:ligatures w14:val="none"/>
              </w:rPr>
            </w:pPr>
            <w:r w:rsidRPr="00DF731F">
              <w:rPr>
                <w:rFonts w:ascii="Arial Narrow" w:eastAsia="Times New Roman" w:hAnsi="Arial Narrow" w:cs="Times New Roman"/>
                <w:color w:val="000000"/>
                <w:kern w:val="0"/>
                <w:sz w:val="20"/>
                <w:szCs w:val="20"/>
                <w:lang w:val="en-US" w:eastAsia="en-GB"/>
                <w14:ligatures w14:val="none"/>
              </w:rPr>
              <w:t>36</w:t>
            </w:r>
          </w:p>
        </w:tc>
        <w:tc>
          <w:tcPr>
            <w:tcW w:w="357" w:type="pct"/>
            <w:tcBorders>
              <w:top w:val="nil"/>
              <w:left w:val="nil"/>
              <w:bottom w:val="single" w:sz="4" w:space="0" w:color="auto"/>
              <w:right w:val="nil"/>
            </w:tcBorders>
            <w:shd w:val="clear" w:color="auto" w:fill="A5C9EB"/>
            <w:noWrap/>
            <w:vAlign w:val="bottom"/>
          </w:tcPr>
          <w:p w14:paraId="31EE9E02" w14:textId="77777777" w:rsidR="00700A1D" w:rsidRPr="00DF731F" w:rsidRDefault="00700A1D" w:rsidP="00700A1D">
            <w:pPr>
              <w:spacing w:after="0" w:line="240" w:lineRule="auto"/>
              <w:jc w:val="center"/>
              <w:rPr>
                <w:rFonts w:ascii="Arial Narrow" w:eastAsia="Times New Roman" w:hAnsi="Arial Narrow" w:cs="Times New Roman"/>
                <w:color w:val="000000"/>
                <w:kern w:val="0"/>
                <w:sz w:val="20"/>
                <w:szCs w:val="20"/>
                <w:lang w:val="en-US" w:eastAsia="en-GB"/>
                <w14:ligatures w14:val="none"/>
              </w:rPr>
            </w:pPr>
          </w:p>
        </w:tc>
        <w:tc>
          <w:tcPr>
            <w:tcW w:w="357" w:type="pct"/>
            <w:tcBorders>
              <w:top w:val="nil"/>
              <w:left w:val="nil"/>
              <w:bottom w:val="single" w:sz="4" w:space="0" w:color="auto"/>
              <w:right w:val="nil"/>
            </w:tcBorders>
            <w:shd w:val="clear" w:color="auto" w:fill="A5C9EB"/>
            <w:noWrap/>
            <w:vAlign w:val="bottom"/>
          </w:tcPr>
          <w:p w14:paraId="2A30714B" w14:textId="77777777" w:rsidR="00700A1D" w:rsidRPr="00DF731F" w:rsidRDefault="00700A1D" w:rsidP="00700A1D">
            <w:pPr>
              <w:spacing w:after="0" w:line="240" w:lineRule="auto"/>
              <w:jc w:val="center"/>
              <w:rPr>
                <w:rFonts w:ascii="Arial Narrow" w:eastAsia="Times New Roman" w:hAnsi="Arial Narrow" w:cs="Times New Roman"/>
                <w:color w:val="000000"/>
                <w:kern w:val="0"/>
                <w:sz w:val="20"/>
                <w:szCs w:val="20"/>
                <w:lang w:val="en-US" w:eastAsia="en-GB"/>
                <w14:ligatures w14:val="none"/>
              </w:rPr>
            </w:pPr>
            <w:r w:rsidRPr="00DF731F">
              <w:rPr>
                <w:rFonts w:ascii="Arial Narrow" w:eastAsia="Times New Roman" w:hAnsi="Arial Narrow" w:cs="Times New Roman"/>
                <w:color w:val="000000"/>
                <w:kern w:val="0"/>
                <w:sz w:val="20"/>
                <w:szCs w:val="20"/>
                <w:lang w:val="en-US" w:eastAsia="en-GB"/>
                <w14:ligatures w14:val="none"/>
              </w:rPr>
              <w:t>40</w:t>
            </w:r>
          </w:p>
        </w:tc>
        <w:tc>
          <w:tcPr>
            <w:tcW w:w="357" w:type="pct"/>
            <w:tcBorders>
              <w:top w:val="nil"/>
              <w:left w:val="nil"/>
              <w:bottom w:val="single" w:sz="4" w:space="0" w:color="auto"/>
              <w:right w:val="nil"/>
            </w:tcBorders>
            <w:shd w:val="clear" w:color="auto" w:fill="A5C9EB"/>
            <w:noWrap/>
            <w:vAlign w:val="bottom"/>
          </w:tcPr>
          <w:p w14:paraId="1F77176D" w14:textId="77777777" w:rsidR="00700A1D" w:rsidRPr="00DF731F" w:rsidRDefault="00700A1D" w:rsidP="00700A1D">
            <w:pPr>
              <w:spacing w:after="0" w:line="240" w:lineRule="auto"/>
              <w:jc w:val="center"/>
              <w:rPr>
                <w:rFonts w:ascii="Arial Narrow" w:eastAsia="Times New Roman" w:hAnsi="Arial Narrow" w:cs="Times New Roman"/>
                <w:color w:val="000000"/>
                <w:kern w:val="0"/>
                <w:sz w:val="20"/>
                <w:szCs w:val="20"/>
                <w:lang w:val="en-US" w:eastAsia="en-GB"/>
                <w14:ligatures w14:val="none"/>
              </w:rPr>
            </w:pPr>
          </w:p>
        </w:tc>
        <w:tc>
          <w:tcPr>
            <w:tcW w:w="357" w:type="pct"/>
            <w:tcBorders>
              <w:top w:val="nil"/>
              <w:left w:val="nil"/>
              <w:bottom w:val="single" w:sz="4" w:space="0" w:color="auto"/>
              <w:right w:val="nil"/>
            </w:tcBorders>
            <w:shd w:val="clear" w:color="auto" w:fill="A5C9EB"/>
            <w:noWrap/>
            <w:vAlign w:val="bottom"/>
          </w:tcPr>
          <w:p w14:paraId="36CA6785" w14:textId="77777777" w:rsidR="00700A1D" w:rsidRPr="00DF731F" w:rsidRDefault="00700A1D" w:rsidP="00700A1D">
            <w:pPr>
              <w:spacing w:after="0" w:line="240" w:lineRule="auto"/>
              <w:jc w:val="center"/>
              <w:rPr>
                <w:rFonts w:ascii="Arial Narrow" w:eastAsia="Times New Roman" w:hAnsi="Arial Narrow" w:cs="Times New Roman"/>
                <w:color w:val="000000"/>
                <w:kern w:val="0"/>
                <w:sz w:val="20"/>
                <w:szCs w:val="20"/>
                <w:lang w:val="en-US" w:eastAsia="en-GB"/>
                <w14:ligatures w14:val="none"/>
              </w:rPr>
            </w:pPr>
            <w:r w:rsidRPr="00DF731F">
              <w:rPr>
                <w:rFonts w:ascii="Arial Narrow" w:eastAsia="Times New Roman" w:hAnsi="Arial Narrow" w:cs="Times New Roman"/>
                <w:color w:val="000000"/>
                <w:kern w:val="0"/>
                <w:sz w:val="20"/>
                <w:szCs w:val="20"/>
                <w:lang w:val="en-US" w:eastAsia="en-GB"/>
                <w14:ligatures w14:val="none"/>
              </w:rPr>
              <w:t>109</w:t>
            </w:r>
          </w:p>
        </w:tc>
        <w:tc>
          <w:tcPr>
            <w:tcW w:w="357" w:type="pct"/>
            <w:tcBorders>
              <w:top w:val="nil"/>
              <w:left w:val="nil"/>
              <w:bottom w:val="single" w:sz="4" w:space="0" w:color="auto"/>
              <w:right w:val="nil"/>
            </w:tcBorders>
            <w:shd w:val="clear" w:color="auto" w:fill="A5C9EB"/>
            <w:noWrap/>
            <w:vAlign w:val="bottom"/>
          </w:tcPr>
          <w:p w14:paraId="0DF238A1" w14:textId="77777777" w:rsidR="00700A1D" w:rsidRPr="00DF731F" w:rsidRDefault="00700A1D" w:rsidP="00700A1D">
            <w:pPr>
              <w:spacing w:after="0" w:line="240" w:lineRule="auto"/>
              <w:jc w:val="center"/>
              <w:rPr>
                <w:rFonts w:ascii="Arial Narrow" w:eastAsia="Times New Roman" w:hAnsi="Arial Narrow" w:cs="Times New Roman"/>
                <w:color w:val="000000"/>
                <w:kern w:val="0"/>
                <w:sz w:val="20"/>
                <w:szCs w:val="20"/>
                <w:lang w:val="en-US" w:eastAsia="en-GB"/>
                <w14:ligatures w14:val="none"/>
              </w:rPr>
            </w:pPr>
          </w:p>
        </w:tc>
      </w:tr>
      <w:tr w:rsidR="00700A1D" w:rsidRPr="00DF731F" w14:paraId="2223CD38" w14:textId="77777777" w:rsidTr="00961528">
        <w:trPr>
          <w:trHeight w:val="300"/>
        </w:trPr>
        <w:tc>
          <w:tcPr>
            <w:tcW w:w="2145" w:type="pct"/>
            <w:tcBorders>
              <w:top w:val="nil"/>
              <w:left w:val="nil"/>
              <w:bottom w:val="nil"/>
              <w:right w:val="nil"/>
            </w:tcBorders>
            <w:shd w:val="clear" w:color="auto" w:fill="auto"/>
            <w:noWrap/>
            <w:vAlign w:val="bottom"/>
            <w:hideMark/>
          </w:tcPr>
          <w:p w14:paraId="7DAF714C" w14:textId="77777777" w:rsidR="00700A1D" w:rsidRPr="00DF731F" w:rsidRDefault="00700A1D" w:rsidP="00700A1D">
            <w:pPr>
              <w:spacing w:after="0" w:line="240" w:lineRule="auto"/>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Aptos"/>
                <w:color w:val="000000"/>
                <w:sz w:val="20"/>
                <w:szCs w:val="20"/>
                <w:lang w:val="en-US"/>
              </w:rPr>
              <w:t>Taking time to prepare for the lessons</w:t>
            </w:r>
          </w:p>
        </w:tc>
        <w:tc>
          <w:tcPr>
            <w:tcW w:w="357" w:type="pct"/>
            <w:tcBorders>
              <w:top w:val="nil"/>
              <w:left w:val="nil"/>
              <w:bottom w:val="nil"/>
              <w:right w:val="nil"/>
            </w:tcBorders>
            <w:shd w:val="clear" w:color="auto" w:fill="auto"/>
            <w:noWrap/>
            <w:vAlign w:val="bottom"/>
            <w:hideMark/>
          </w:tcPr>
          <w:p w14:paraId="4E9A5A2F" w14:textId="77777777" w:rsidR="00700A1D" w:rsidRPr="00DF731F" w:rsidRDefault="00700A1D" w:rsidP="00700A1D">
            <w:pPr>
              <w:spacing w:after="0" w:line="240" w:lineRule="auto"/>
              <w:jc w:val="right"/>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Times New Roman"/>
                <w:color w:val="000000"/>
                <w:sz w:val="20"/>
                <w:szCs w:val="20"/>
                <w:lang w:val="en-US"/>
              </w:rPr>
              <w:t>5</w:t>
            </w:r>
          </w:p>
        </w:tc>
        <w:tc>
          <w:tcPr>
            <w:tcW w:w="357" w:type="pct"/>
            <w:tcBorders>
              <w:top w:val="nil"/>
              <w:left w:val="nil"/>
              <w:bottom w:val="nil"/>
              <w:right w:val="nil"/>
            </w:tcBorders>
            <w:shd w:val="clear" w:color="auto" w:fill="auto"/>
            <w:noWrap/>
            <w:vAlign w:val="bottom"/>
            <w:hideMark/>
          </w:tcPr>
          <w:p w14:paraId="1282945E" w14:textId="77777777" w:rsidR="00700A1D" w:rsidRPr="00DF731F" w:rsidRDefault="00700A1D" w:rsidP="00700A1D">
            <w:pPr>
              <w:spacing w:after="0" w:line="240" w:lineRule="auto"/>
              <w:jc w:val="right"/>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Times New Roman"/>
                <w:color w:val="000000"/>
                <w:sz w:val="20"/>
                <w:szCs w:val="20"/>
                <w:lang w:val="en-US"/>
              </w:rPr>
              <w:t>15.2%</w:t>
            </w:r>
          </w:p>
        </w:tc>
        <w:tc>
          <w:tcPr>
            <w:tcW w:w="357" w:type="pct"/>
            <w:tcBorders>
              <w:top w:val="nil"/>
              <w:left w:val="nil"/>
              <w:bottom w:val="nil"/>
              <w:right w:val="nil"/>
            </w:tcBorders>
            <w:shd w:val="clear" w:color="auto" w:fill="auto"/>
            <w:noWrap/>
            <w:vAlign w:val="bottom"/>
            <w:hideMark/>
          </w:tcPr>
          <w:p w14:paraId="3682A514" w14:textId="77777777" w:rsidR="00700A1D" w:rsidRPr="00DF731F" w:rsidRDefault="00700A1D" w:rsidP="00700A1D">
            <w:pPr>
              <w:spacing w:after="0" w:line="240" w:lineRule="auto"/>
              <w:jc w:val="right"/>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Times New Roman"/>
                <w:color w:val="000000"/>
                <w:sz w:val="20"/>
                <w:szCs w:val="20"/>
                <w:lang w:val="en-US"/>
              </w:rPr>
              <w:t>2</w:t>
            </w:r>
          </w:p>
        </w:tc>
        <w:tc>
          <w:tcPr>
            <w:tcW w:w="357" w:type="pct"/>
            <w:tcBorders>
              <w:top w:val="nil"/>
              <w:left w:val="nil"/>
              <w:bottom w:val="nil"/>
              <w:right w:val="nil"/>
            </w:tcBorders>
            <w:shd w:val="clear" w:color="auto" w:fill="auto"/>
            <w:noWrap/>
            <w:vAlign w:val="bottom"/>
            <w:hideMark/>
          </w:tcPr>
          <w:p w14:paraId="4D03BC51" w14:textId="77777777" w:rsidR="00700A1D" w:rsidRPr="00DF731F" w:rsidRDefault="00700A1D" w:rsidP="00700A1D">
            <w:pPr>
              <w:spacing w:after="0" w:line="240" w:lineRule="auto"/>
              <w:jc w:val="right"/>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Times New Roman"/>
                <w:color w:val="000000"/>
                <w:sz w:val="20"/>
                <w:szCs w:val="20"/>
                <w:lang w:val="en-US"/>
              </w:rPr>
              <w:t>5.6%</w:t>
            </w:r>
          </w:p>
        </w:tc>
        <w:tc>
          <w:tcPr>
            <w:tcW w:w="357" w:type="pct"/>
            <w:tcBorders>
              <w:top w:val="nil"/>
              <w:left w:val="nil"/>
              <w:bottom w:val="nil"/>
              <w:right w:val="nil"/>
            </w:tcBorders>
            <w:shd w:val="clear" w:color="auto" w:fill="auto"/>
            <w:noWrap/>
            <w:vAlign w:val="bottom"/>
            <w:hideMark/>
          </w:tcPr>
          <w:p w14:paraId="235C5747" w14:textId="77777777" w:rsidR="00700A1D" w:rsidRPr="00DF731F" w:rsidRDefault="00700A1D" w:rsidP="00700A1D">
            <w:pPr>
              <w:spacing w:after="0" w:line="240" w:lineRule="auto"/>
              <w:jc w:val="right"/>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Times New Roman"/>
                <w:color w:val="000000"/>
                <w:sz w:val="20"/>
                <w:szCs w:val="20"/>
                <w:lang w:val="en-US"/>
              </w:rPr>
              <w:t>9</w:t>
            </w:r>
          </w:p>
        </w:tc>
        <w:tc>
          <w:tcPr>
            <w:tcW w:w="357" w:type="pct"/>
            <w:tcBorders>
              <w:top w:val="nil"/>
              <w:left w:val="nil"/>
              <w:bottom w:val="nil"/>
              <w:right w:val="nil"/>
            </w:tcBorders>
            <w:shd w:val="clear" w:color="auto" w:fill="auto"/>
            <w:noWrap/>
            <w:vAlign w:val="bottom"/>
            <w:hideMark/>
          </w:tcPr>
          <w:p w14:paraId="288D0F31" w14:textId="77777777" w:rsidR="00700A1D" w:rsidRPr="00DF731F" w:rsidRDefault="00700A1D" w:rsidP="00700A1D">
            <w:pPr>
              <w:spacing w:after="0" w:line="240" w:lineRule="auto"/>
              <w:jc w:val="right"/>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Times New Roman"/>
                <w:color w:val="000000"/>
                <w:sz w:val="20"/>
                <w:szCs w:val="20"/>
                <w:lang w:val="en-US"/>
              </w:rPr>
              <w:t>22.5%</w:t>
            </w:r>
          </w:p>
        </w:tc>
        <w:tc>
          <w:tcPr>
            <w:tcW w:w="357" w:type="pct"/>
            <w:tcBorders>
              <w:top w:val="nil"/>
              <w:left w:val="nil"/>
              <w:bottom w:val="nil"/>
              <w:right w:val="nil"/>
            </w:tcBorders>
            <w:shd w:val="clear" w:color="auto" w:fill="auto"/>
            <w:noWrap/>
            <w:vAlign w:val="bottom"/>
            <w:hideMark/>
          </w:tcPr>
          <w:p w14:paraId="468CA0D2" w14:textId="77777777" w:rsidR="00700A1D" w:rsidRPr="00DF731F" w:rsidRDefault="00700A1D" w:rsidP="00700A1D">
            <w:pPr>
              <w:spacing w:after="0" w:line="240" w:lineRule="auto"/>
              <w:jc w:val="right"/>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Times New Roman"/>
                <w:color w:val="000000"/>
                <w:sz w:val="20"/>
                <w:szCs w:val="20"/>
                <w:lang w:val="en-US"/>
              </w:rPr>
              <w:t>16</w:t>
            </w:r>
          </w:p>
        </w:tc>
        <w:tc>
          <w:tcPr>
            <w:tcW w:w="357" w:type="pct"/>
            <w:tcBorders>
              <w:top w:val="nil"/>
              <w:left w:val="nil"/>
              <w:bottom w:val="nil"/>
              <w:right w:val="nil"/>
            </w:tcBorders>
            <w:shd w:val="clear" w:color="auto" w:fill="auto"/>
            <w:noWrap/>
            <w:vAlign w:val="bottom"/>
            <w:hideMark/>
          </w:tcPr>
          <w:p w14:paraId="1C025FD9" w14:textId="77777777" w:rsidR="00700A1D" w:rsidRPr="00DF731F" w:rsidRDefault="00700A1D" w:rsidP="00700A1D">
            <w:pPr>
              <w:spacing w:after="0" w:line="240" w:lineRule="auto"/>
              <w:jc w:val="right"/>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Times New Roman"/>
                <w:color w:val="000000"/>
                <w:sz w:val="20"/>
                <w:szCs w:val="20"/>
                <w:lang w:val="en-US"/>
              </w:rPr>
              <w:t>14.7%</w:t>
            </w:r>
          </w:p>
        </w:tc>
      </w:tr>
      <w:tr w:rsidR="00700A1D" w:rsidRPr="00DF731F" w14:paraId="10EF33C9" w14:textId="77777777" w:rsidTr="00961528">
        <w:trPr>
          <w:trHeight w:val="300"/>
        </w:trPr>
        <w:tc>
          <w:tcPr>
            <w:tcW w:w="2145" w:type="pct"/>
            <w:tcBorders>
              <w:top w:val="nil"/>
              <w:left w:val="nil"/>
              <w:bottom w:val="nil"/>
              <w:right w:val="nil"/>
            </w:tcBorders>
            <w:shd w:val="clear" w:color="auto" w:fill="auto"/>
            <w:noWrap/>
            <w:vAlign w:val="bottom"/>
            <w:hideMark/>
          </w:tcPr>
          <w:p w14:paraId="52849876" w14:textId="77777777" w:rsidR="00700A1D" w:rsidRPr="00DF731F" w:rsidRDefault="00700A1D" w:rsidP="00700A1D">
            <w:pPr>
              <w:spacing w:after="0" w:line="240" w:lineRule="auto"/>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Aptos"/>
                <w:color w:val="000000"/>
                <w:sz w:val="20"/>
                <w:szCs w:val="20"/>
                <w:lang w:val="en-US"/>
              </w:rPr>
              <w:t>Taking time away from other subjects</w:t>
            </w:r>
          </w:p>
        </w:tc>
        <w:tc>
          <w:tcPr>
            <w:tcW w:w="357" w:type="pct"/>
            <w:tcBorders>
              <w:top w:val="nil"/>
              <w:left w:val="nil"/>
              <w:bottom w:val="nil"/>
              <w:right w:val="nil"/>
            </w:tcBorders>
            <w:shd w:val="clear" w:color="auto" w:fill="auto"/>
            <w:noWrap/>
            <w:vAlign w:val="bottom"/>
            <w:hideMark/>
          </w:tcPr>
          <w:p w14:paraId="43D9CCC5" w14:textId="77777777" w:rsidR="00700A1D" w:rsidRPr="00DF731F" w:rsidRDefault="00700A1D" w:rsidP="00700A1D">
            <w:pPr>
              <w:spacing w:after="0" w:line="240" w:lineRule="auto"/>
              <w:jc w:val="right"/>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Times New Roman"/>
                <w:color w:val="000000"/>
                <w:sz w:val="20"/>
                <w:szCs w:val="20"/>
                <w:lang w:val="en-US"/>
              </w:rPr>
              <w:t>11</w:t>
            </w:r>
          </w:p>
        </w:tc>
        <w:tc>
          <w:tcPr>
            <w:tcW w:w="357" w:type="pct"/>
            <w:tcBorders>
              <w:top w:val="nil"/>
              <w:left w:val="nil"/>
              <w:bottom w:val="nil"/>
              <w:right w:val="nil"/>
            </w:tcBorders>
            <w:shd w:val="clear" w:color="auto" w:fill="auto"/>
            <w:noWrap/>
            <w:vAlign w:val="bottom"/>
            <w:hideMark/>
          </w:tcPr>
          <w:p w14:paraId="15917C9B" w14:textId="77777777" w:rsidR="00700A1D" w:rsidRPr="00DF731F" w:rsidRDefault="00700A1D" w:rsidP="00700A1D">
            <w:pPr>
              <w:spacing w:after="0" w:line="240" w:lineRule="auto"/>
              <w:jc w:val="right"/>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Times New Roman"/>
                <w:color w:val="000000"/>
                <w:sz w:val="20"/>
                <w:szCs w:val="20"/>
                <w:lang w:val="en-US"/>
              </w:rPr>
              <w:t>33.3%</w:t>
            </w:r>
          </w:p>
        </w:tc>
        <w:tc>
          <w:tcPr>
            <w:tcW w:w="357" w:type="pct"/>
            <w:tcBorders>
              <w:top w:val="nil"/>
              <w:left w:val="nil"/>
              <w:bottom w:val="nil"/>
              <w:right w:val="nil"/>
            </w:tcBorders>
            <w:shd w:val="clear" w:color="auto" w:fill="auto"/>
            <w:noWrap/>
            <w:vAlign w:val="bottom"/>
            <w:hideMark/>
          </w:tcPr>
          <w:p w14:paraId="09661463" w14:textId="77777777" w:rsidR="00700A1D" w:rsidRPr="00DF731F" w:rsidRDefault="00700A1D" w:rsidP="00700A1D">
            <w:pPr>
              <w:spacing w:after="0" w:line="240" w:lineRule="auto"/>
              <w:jc w:val="right"/>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Times New Roman"/>
                <w:color w:val="000000"/>
                <w:sz w:val="20"/>
                <w:szCs w:val="20"/>
                <w:lang w:val="en-US"/>
              </w:rPr>
              <w:t>8</w:t>
            </w:r>
          </w:p>
        </w:tc>
        <w:tc>
          <w:tcPr>
            <w:tcW w:w="357" w:type="pct"/>
            <w:tcBorders>
              <w:top w:val="nil"/>
              <w:left w:val="nil"/>
              <w:bottom w:val="nil"/>
              <w:right w:val="nil"/>
            </w:tcBorders>
            <w:shd w:val="clear" w:color="auto" w:fill="auto"/>
            <w:noWrap/>
            <w:vAlign w:val="bottom"/>
            <w:hideMark/>
          </w:tcPr>
          <w:p w14:paraId="2C28D7C8" w14:textId="77777777" w:rsidR="00700A1D" w:rsidRPr="00DF731F" w:rsidRDefault="00700A1D" w:rsidP="00700A1D">
            <w:pPr>
              <w:spacing w:after="0" w:line="240" w:lineRule="auto"/>
              <w:jc w:val="right"/>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Times New Roman"/>
                <w:color w:val="000000"/>
                <w:sz w:val="20"/>
                <w:szCs w:val="20"/>
                <w:lang w:val="en-US"/>
              </w:rPr>
              <w:t>22.2%</w:t>
            </w:r>
          </w:p>
        </w:tc>
        <w:tc>
          <w:tcPr>
            <w:tcW w:w="357" w:type="pct"/>
            <w:tcBorders>
              <w:top w:val="nil"/>
              <w:left w:val="nil"/>
              <w:bottom w:val="nil"/>
              <w:right w:val="nil"/>
            </w:tcBorders>
            <w:shd w:val="clear" w:color="auto" w:fill="auto"/>
            <w:noWrap/>
            <w:vAlign w:val="bottom"/>
            <w:hideMark/>
          </w:tcPr>
          <w:p w14:paraId="35EAE7E0" w14:textId="77777777" w:rsidR="00700A1D" w:rsidRPr="00DF731F" w:rsidRDefault="00700A1D" w:rsidP="00700A1D">
            <w:pPr>
              <w:spacing w:after="0" w:line="240" w:lineRule="auto"/>
              <w:jc w:val="right"/>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Times New Roman"/>
                <w:color w:val="000000"/>
                <w:sz w:val="20"/>
                <w:szCs w:val="20"/>
                <w:lang w:val="en-US"/>
              </w:rPr>
              <w:t>8</w:t>
            </w:r>
          </w:p>
        </w:tc>
        <w:tc>
          <w:tcPr>
            <w:tcW w:w="357" w:type="pct"/>
            <w:tcBorders>
              <w:top w:val="nil"/>
              <w:left w:val="nil"/>
              <w:bottom w:val="nil"/>
              <w:right w:val="nil"/>
            </w:tcBorders>
            <w:shd w:val="clear" w:color="auto" w:fill="auto"/>
            <w:noWrap/>
            <w:vAlign w:val="bottom"/>
            <w:hideMark/>
          </w:tcPr>
          <w:p w14:paraId="0FCE5C83" w14:textId="77777777" w:rsidR="00700A1D" w:rsidRPr="00DF731F" w:rsidRDefault="00700A1D" w:rsidP="00700A1D">
            <w:pPr>
              <w:spacing w:after="0" w:line="240" w:lineRule="auto"/>
              <w:jc w:val="right"/>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Times New Roman"/>
                <w:color w:val="000000"/>
                <w:sz w:val="20"/>
                <w:szCs w:val="20"/>
                <w:lang w:val="en-US"/>
              </w:rPr>
              <w:t>20.0%</w:t>
            </w:r>
          </w:p>
        </w:tc>
        <w:tc>
          <w:tcPr>
            <w:tcW w:w="357" w:type="pct"/>
            <w:tcBorders>
              <w:top w:val="nil"/>
              <w:left w:val="nil"/>
              <w:bottom w:val="nil"/>
              <w:right w:val="nil"/>
            </w:tcBorders>
            <w:shd w:val="clear" w:color="auto" w:fill="auto"/>
            <w:noWrap/>
            <w:vAlign w:val="bottom"/>
            <w:hideMark/>
          </w:tcPr>
          <w:p w14:paraId="7ABFC2C9" w14:textId="77777777" w:rsidR="00700A1D" w:rsidRPr="00DF731F" w:rsidRDefault="00700A1D" w:rsidP="00700A1D">
            <w:pPr>
              <w:spacing w:after="0" w:line="240" w:lineRule="auto"/>
              <w:jc w:val="right"/>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Times New Roman"/>
                <w:color w:val="000000"/>
                <w:sz w:val="20"/>
                <w:szCs w:val="20"/>
                <w:lang w:val="en-US"/>
              </w:rPr>
              <w:t>27</w:t>
            </w:r>
          </w:p>
        </w:tc>
        <w:tc>
          <w:tcPr>
            <w:tcW w:w="357" w:type="pct"/>
            <w:tcBorders>
              <w:top w:val="nil"/>
              <w:left w:val="nil"/>
              <w:bottom w:val="nil"/>
              <w:right w:val="nil"/>
            </w:tcBorders>
            <w:shd w:val="clear" w:color="auto" w:fill="auto"/>
            <w:noWrap/>
            <w:vAlign w:val="bottom"/>
            <w:hideMark/>
          </w:tcPr>
          <w:p w14:paraId="29A097E0" w14:textId="77777777" w:rsidR="00700A1D" w:rsidRPr="00DF731F" w:rsidRDefault="00700A1D" w:rsidP="00700A1D">
            <w:pPr>
              <w:spacing w:after="0" w:line="240" w:lineRule="auto"/>
              <w:jc w:val="right"/>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Times New Roman"/>
                <w:color w:val="000000"/>
                <w:sz w:val="20"/>
                <w:szCs w:val="20"/>
                <w:lang w:val="en-US"/>
              </w:rPr>
              <w:t>24.8%</w:t>
            </w:r>
          </w:p>
        </w:tc>
      </w:tr>
      <w:tr w:rsidR="00700A1D" w:rsidRPr="00DF731F" w14:paraId="44BDC4E2" w14:textId="77777777" w:rsidTr="00961528">
        <w:trPr>
          <w:trHeight w:val="300"/>
        </w:trPr>
        <w:tc>
          <w:tcPr>
            <w:tcW w:w="2145" w:type="pct"/>
            <w:tcBorders>
              <w:top w:val="nil"/>
              <w:left w:val="nil"/>
              <w:bottom w:val="nil"/>
              <w:right w:val="nil"/>
            </w:tcBorders>
            <w:shd w:val="clear" w:color="auto" w:fill="auto"/>
            <w:noWrap/>
            <w:vAlign w:val="bottom"/>
            <w:hideMark/>
          </w:tcPr>
          <w:p w14:paraId="43A25D77" w14:textId="77777777" w:rsidR="00700A1D" w:rsidRPr="00DF731F" w:rsidRDefault="00700A1D" w:rsidP="00700A1D">
            <w:pPr>
              <w:spacing w:after="0" w:line="240" w:lineRule="auto"/>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Aptos"/>
                <w:color w:val="000000"/>
                <w:sz w:val="20"/>
                <w:szCs w:val="20"/>
                <w:lang w:val="en-US"/>
              </w:rPr>
              <w:t>Completing the lessons during the time available</w:t>
            </w:r>
          </w:p>
        </w:tc>
        <w:tc>
          <w:tcPr>
            <w:tcW w:w="357" w:type="pct"/>
            <w:tcBorders>
              <w:top w:val="nil"/>
              <w:left w:val="nil"/>
              <w:bottom w:val="nil"/>
              <w:right w:val="nil"/>
            </w:tcBorders>
            <w:shd w:val="clear" w:color="auto" w:fill="auto"/>
            <w:noWrap/>
            <w:vAlign w:val="bottom"/>
            <w:hideMark/>
          </w:tcPr>
          <w:p w14:paraId="46E887F4" w14:textId="77777777" w:rsidR="00700A1D" w:rsidRPr="00DF731F" w:rsidRDefault="00700A1D" w:rsidP="00700A1D">
            <w:pPr>
              <w:spacing w:after="0" w:line="240" w:lineRule="auto"/>
              <w:jc w:val="right"/>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Times New Roman"/>
                <w:color w:val="000000"/>
                <w:sz w:val="20"/>
                <w:szCs w:val="20"/>
                <w:lang w:val="en-US"/>
              </w:rPr>
              <w:t>11</w:t>
            </w:r>
          </w:p>
        </w:tc>
        <w:tc>
          <w:tcPr>
            <w:tcW w:w="357" w:type="pct"/>
            <w:tcBorders>
              <w:top w:val="nil"/>
              <w:left w:val="nil"/>
              <w:bottom w:val="nil"/>
              <w:right w:val="nil"/>
            </w:tcBorders>
            <w:shd w:val="clear" w:color="auto" w:fill="auto"/>
            <w:noWrap/>
            <w:vAlign w:val="bottom"/>
            <w:hideMark/>
          </w:tcPr>
          <w:p w14:paraId="61B480CB" w14:textId="77777777" w:rsidR="00700A1D" w:rsidRPr="00DF731F" w:rsidRDefault="00700A1D" w:rsidP="00700A1D">
            <w:pPr>
              <w:spacing w:after="0" w:line="240" w:lineRule="auto"/>
              <w:jc w:val="right"/>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Times New Roman"/>
                <w:color w:val="000000"/>
                <w:sz w:val="20"/>
                <w:szCs w:val="20"/>
                <w:lang w:val="en-US"/>
              </w:rPr>
              <w:t>33.3%</w:t>
            </w:r>
          </w:p>
        </w:tc>
        <w:tc>
          <w:tcPr>
            <w:tcW w:w="357" w:type="pct"/>
            <w:tcBorders>
              <w:top w:val="nil"/>
              <w:left w:val="nil"/>
              <w:bottom w:val="nil"/>
              <w:right w:val="nil"/>
            </w:tcBorders>
            <w:shd w:val="clear" w:color="auto" w:fill="auto"/>
            <w:noWrap/>
            <w:vAlign w:val="bottom"/>
            <w:hideMark/>
          </w:tcPr>
          <w:p w14:paraId="64BDCDD3" w14:textId="77777777" w:rsidR="00700A1D" w:rsidRPr="00DF731F" w:rsidRDefault="00700A1D" w:rsidP="00700A1D">
            <w:pPr>
              <w:spacing w:after="0" w:line="240" w:lineRule="auto"/>
              <w:jc w:val="right"/>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Times New Roman"/>
                <w:color w:val="000000"/>
                <w:sz w:val="20"/>
                <w:szCs w:val="20"/>
                <w:lang w:val="en-US"/>
              </w:rPr>
              <w:t>12</w:t>
            </w:r>
          </w:p>
        </w:tc>
        <w:tc>
          <w:tcPr>
            <w:tcW w:w="357" w:type="pct"/>
            <w:tcBorders>
              <w:top w:val="nil"/>
              <w:left w:val="nil"/>
              <w:bottom w:val="nil"/>
              <w:right w:val="nil"/>
            </w:tcBorders>
            <w:shd w:val="clear" w:color="auto" w:fill="auto"/>
            <w:noWrap/>
            <w:vAlign w:val="bottom"/>
            <w:hideMark/>
          </w:tcPr>
          <w:p w14:paraId="608E0EF0" w14:textId="77777777" w:rsidR="00700A1D" w:rsidRPr="00DF731F" w:rsidRDefault="00700A1D" w:rsidP="00700A1D">
            <w:pPr>
              <w:spacing w:after="0" w:line="240" w:lineRule="auto"/>
              <w:jc w:val="right"/>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Times New Roman"/>
                <w:color w:val="000000"/>
                <w:sz w:val="20"/>
                <w:szCs w:val="20"/>
                <w:lang w:val="en-US"/>
              </w:rPr>
              <w:t>33.3%</w:t>
            </w:r>
          </w:p>
        </w:tc>
        <w:tc>
          <w:tcPr>
            <w:tcW w:w="357" w:type="pct"/>
            <w:tcBorders>
              <w:top w:val="nil"/>
              <w:left w:val="nil"/>
              <w:bottom w:val="nil"/>
              <w:right w:val="nil"/>
            </w:tcBorders>
            <w:shd w:val="clear" w:color="auto" w:fill="auto"/>
            <w:noWrap/>
            <w:vAlign w:val="bottom"/>
            <w:hideMark/>
          </w:tcPr>
          <w:p w14:paraId="44DFED9F" w14:textId="77777777" w:rsidR="00700A1D" w:rsidRPr="00DF731F" w:rsidRDefault="00700A1D" w:rsidP="00700A1D">
            <w:pPr>
              <w:spacing w:after="0" w:line="240" w:lineRule="auto"/>
              <w:jc w:val="right"/>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Times New Roman"/>
                <w:color w:val="000000"/>
                <w:sz w:val="20"/>
                <w:szCs w:val="20"/>
                <w:lang w:val="en-US"/>
              </w:rPr>
              <w:t>9</w:t>
            </w:r>
          </w:p>
        </w:tc>
        <w:tc>
          <w:tcPr>
            <w:tcW w:w="357" w:type="pct"/>
            <w:tcBorders>
              <w:top w:val="nil"/>
              <w:left w:val="nil"/>
              <w:bottom w:val="nil"/>
              <w:right w:val="nil"/>
            </w:tcBorders>
            <w:shd w:val="clear" w:color="auto" w:fill="auto"/>
            <w:noWrap/>
            <w:vAlign w:val="bottom"/>
            <w:hideMark/>
          </w:tcPr>
          <w:p w14:paraId="5DABBDD5" w14:textId="77777777" w:rsidR="00700A1D" w:rsidRPr="00DF731F" w:rsidRDefault="00700A1D" w:rsidP="00700A1D">
            <w:pPr>
              <w:spacing w:after="0" w:line="240" w:lineRule="auto"/>
              <w:jc w:val="right"/>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Times New Roman"/>
                <w:color w:val="000000"/>
                <w:sz w:val="20"/>
                <w:szCs w:val="20"/>
                <w:lang w:val="en-US"/>
              </w:rPr>
              <w:t>22.5%</w:t>
            </w:r>
          </w:p>
        </w:tc>
        <w:tc>
          <w:tcPr>
            <w:tcW w:w="357" w:type="pct"/>
            <w:tcBorders>
              <w:top w:val="nil"/>
              <w:left w:val="nil"/>
              <w:bottom w:val="nil"/>
              <w:right w:val="nil"/>
            </w:tcBorders>
            <w:shd w:val="clear" w:color="auto" w:fill="auto"/>
            <w:noWrap/>
            <w:vAlign w:val="bottom"/>
            <w:hideMark/>
          </w:tcPr>
          <w:p w14:paraId="209E82C0" w14:textId="77777777" w:rsidR="00700A1D" w:rsidRPr="00DF731F" w:rsidRDefault="00700A1D" w:rsidP="00700A1D">
            <w:pPr>
              <w:spacing w:after="0" w:line="240" w:lineRule="auto"/>
              <w:jc w:val="right"/>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Times New Roman"/>
                <w:color w:val="000000"/>
                <w:sz w:val="20"/>
                <w:szCs w:val="20"/>
                <w:lang w:val="en-US"/>
              </w:rPr>
              <w:t>32</w:t>
            </w:r>
          </w:p>
        </w:tc>
        <w:tc>
          <w:tcPr>
            <w:tcW w:w="357" w:type="pct"/>
            <w:tcBorders>
              <w:top w:val="nil"/>
              <w:left w:val="nil"/>
              <w:bottom w:val="nil"/>
              <w:right w:val="nil"/>
            </w:tcBorders>
            <w:shd w:val="clear" w:color="auto" w:fill="auto"/>
            <w:noWrap/>
            <w:vAlign w:val="bottom"/>
            <w:hideMark/>
          </w:tcPr>
          <w:p w14:paraId="7C0AC894" w14:textId="77777777" w:rsidR="00700A1D" w:rsidRPr="00DF731F" w:rsidRDefault="00700A1D" w:rsidP="00700A1D">
            <w:pPr>
              <w:spacing w:after="0" w:line="240" w:lineRule="auto"/>
              <w:jc w:val="right"/>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Times New Roman"/>
                <w:color w:val="000000"/>
                <w:sz w:val="20"/>
                <w:szCs w:val="20"/>
                <w:lang w:val="en-US"/>
              </w:rPr>
              <w:t>29.4%</w:t>
            </w:r>
          </w:p>
        </w:tc>
      </w:tr>
      <w:tr w:rsidR="00700A1D" w:rsidRPr="00DF731F" w14:paraId="4DFAFCA1" w14:textId="77777777" w:rsidTr="00961528">
        <w:trPr>
          <w:trHeight w:val="300"/>
        </w:trPr>
        <w:tc>
          <w:tcPr>
            <w:tcW w:w="2145" w:type="pct"/>
            <w:tcBorders>
              <w:top w:val="nil"/>
              <w:left w:val="nil"/>
              <w:bottom w:val="nil"/>
              <w:right w:val="nil"/>
            </w:tcBorders>
            <w:shd w:val="clear" w:color="auto" w:fill="auto"/>
            <w:noWrap/>
            <w:vAlign w:val="bottom"/>
          </w:tcPr>
          <w:p w14:paraId="3F36FA54" w14:textId="77777777" w:rsidR="00700A1D" w:rsidRPr="00DF731F" w:rsidRDefault="00700A1D" w:rsidP="00700A1D">
            <w:pPr>
              <w:spacing w:after="0" w:line="240" w:lineRule="auto"/>
              <w:rPr>
                <w:rFonts w:ascii="Arial Narrow" w:eastAsia="Aptos" w:hAnsi="Arial Narrow" w:cs="Times New Roman"/>
                <w:color w:val="000000"/>
                <w:sz w:val="20"/>
                <w:szCs w:val="20"/>
                <w:lang w:val="en-US"/>
              </w:rPr>
            </w:pPr>
            <w:r w:rsidRPr="00DF731F">
              <w:rPr>
                <w:rFonts w:ascii="Arial Narrow" w:eastAsia="Aptos" w:hAnsi="Arial Narrow" w:cs="Aptos"/>
                <w:color w:val="000000"/>
                <w:sz w:val="20"/>
                <w:szCs w:val="20"/>
                <w:lang w:val="en-US"/>
              </w:rPr>
              <w:t>Having to learn new material or methods</w:t>
            </w:r>
          </w:p>
        </w:tc>
        <w:tc>
          <w:tcPr>
            <w:tcW w:w="357" w:type="pct"/>
            <w:tcBorders>
              <w:top w:val="nil"/>
              <w:left w:val="nil"/>
              <w:bottom w:val="nil"/>
              <w:right w:val="nil"/>
            </w:tcBorders>
            <w:shd w:val="clear" w:color="auto" w:fill="auto"/>
            <w:noWrap/>
            <w:vAlign w:val="bottom"/>
          </w:tcPr>
          <w:p w14:paraId="3B2E3565" w14:textId="77777777" w:rsidR="00700A1D" w:rsidRPr="00DF731F" w:rsidRDefault="00700A1D" w:rsidP="00700A1D">
            <w:pPr>
              <w:spacing w:after="0" w:line="240" w:lineRule="auto"/>
              <w:jc w:val="right"/>
              <w:rPr>
                <w:rFonts w:ascii="Arial Narrow" w:eastAsia="Aptos" w:hAnsi="Arial Narrow" w:cs="Times New Roman"/>
                <w:color w:val="000000"/>
                <w:sz w:val="20"/>
                <w:szCs w:val="20"/>
                <w:lang w:val="en-US"/>
              </w:rPr>
            </w:pPr>
            <w:r w:rsidRPr="00DF731F">
              <w:rPr>
                <w:rFonts w:ascii="Arial Narrow" w:eastAsia="Aptos" w:hAnsi="Arial Narrow" w:cs="Times New Roman"/>
                <w:color w:val="000000"/>
                <w:sz w:val="20"/>
                <w:szCs w:val="20"/>
                <w:lang w:val="en-US"/>
              </w:rPr>
              <w:t>2</w:t>
            </w:r>
          </w:p>
        </w:tc>
        <w:tc>
          <w:tcPr>
            <w:tcW w:w="357" w:type="pct"/>
            <w:tcBorders>
              <w:top w:val="nil"/>
              <w:left w:val="nil"/>
              <w:bottom w:val="nil"/>
              <w:right w:val="nil"/>
            </w:tcBorders>
            <w:shd w:val="clear" w:color="auto" w:fill="auto"/>
            <w:noWrap/>
            <w:vAlign w:val="bottom"/>
          </w:tcPr>
          <w:p w14:paraId="76C3251A" w14:textId="77777777" w:rsidR="00700A1D" w:rsidRPr="00DF731F" w:rsidRDefault="00700A1D" w:rsidP="00700A1D">
            <w:pPr>
              <w:spacing w:after="0" w:line="240" w:lineRule="auto"/>
              <w:jc w:val="right"/>
              <w:rPr>
                <w:rFonts w:ascii="Arial Narrow" w:eastAsia="Aptos" w:hAnsi="Arial Narrow" w:cs="Times New Roman"/>
                <w:color w:val="000000"/>
                <w:sz w:val="20"/>
                <w:szCs w:val="20"/>
                <w:lang w:val="en-US"/>
              </w:rPr>
            </w:pPr>
            <w:r w:rsidRPr="00DF731F">
              <w:rPr>
                <w:rFonts w:ascii="Arial Narrow" w:eastAsia="Aptos" w:hAnsi="Arial Narrow" w:cs="Times New Roman"/>
                <w:color w:val="000000"/>
                <w:sz w:val="20"/>
                <w:szCs w:val="20"/>
                <w:lang w:val="en-US"/>
              </w:rPr>
              <w:t>6.1%</w:t>
            </w:r>
          </w:p>
        </w:tc>
        <w:tc>
          <w:tcPr>
            <w:tcW w:w="357" w:type="pct"/>
            <w:tcBorders>
              <w:top w:val="nil"/>
              <w:left w:val="nil"/>
              <w:bottom w:val="nil"/>
              <w:right w:val="nil"/>
            </w:tcBorders>
            <w:shd w:val="clear" w:color="auto" w:fill="auto"/>
            <w:noWrap/>
            <w:vAlign w:val="bottom"/>
          </w:tcPr>
          <w:p w14:paraId="3773463D" w14:textId="77777777" w:rsidR="00700A1D" w:rsidRPr="00DF731F" w:rsidRDefault="00700A1D" w:rsidP="00700A1D">
            <w:pPr>
              <w:spacing w:after="0" w:line="240" w:lineRule="auto"/>
              <w:jc w:val="right"/>
              <w:rPr>
                <w:rFonts w:ascii="Arial Narrow" w:eastAsia="Aptos" w:hAnsi="Arial Narrow" w:cs="Times New Roman"/>
                <w:color w:val="000000"/>
                <w:sz w:val="20"/>
                <w:szCs w:val="20"/>
                <w:lang w:val="en-US"/>
              </w:rPr>
            </w:pPr>
            <w:r w:rsidRPr="00DF731F">
              <w:rPr>
                <w:rFonts w:ascii="Arial Narrow" w:eastAsia="Aptos" w:hAnsi="Arial Narrow" w:cs="Times New Roman"/>
                <w:color w:val="000000"/>
                <w:sz w:val="20"/>
                <w:szCs w:val="20"/>
                <w:lang w:val="en-US"/>
              </w:rPr>
              <w:t>3</w:t>
            </w:r>
          </w:p>
        </w:tc>
        <w:tc>
          <w:tcPr>
            <w:tcW w:w="357" w:type="pct"/>
            <w:tcBorders>
              <w:top w:val="nil"/>
              <w:left w:val="nil"/>
              <w:bottom w:val="nil"/>
              <w:right w:val="nil"/>
            </w:tcBorders>
            <w:shd w:val="clear" w:color="auto" w:fill="auto"/>
            <w:noWrap/>
            <w:vAlign w:val="bottom"/>
          </w:tcPr>
          <w:p w14:paraId="5C5A6C4C" w14:textId="77777777" w:rsidR="00700A1D" w:rsidRPr="00DF731F" w:rsidRDefault="00700A1D" w:rsidP="00700A1D">
            <w:pPr>
              <w:spacing w:after="0" w:line="240" w:lineRule="auto"/>
              <w:jc w:val="right"/>
              <w:rPr>
                <w:rFonts w:ascii="Arial Narrow" w:eastAsia="Aptos" w:hAnsi="Arial Narrow" w:cs="Times New Roman"/>
                <w:color w:val="000000"/>
                <w:sz w:val="20"/>
                <w:szCs w:val="20"/>
                <w:lang w:val="en-US"/>
              </w:rPr>
            </w:pPr>
            <w:r w:rsidRPr="00DF731F">
              <w:rPr>
                <w:rFonts w:ascii="Arial Narrow" w:eastAsia="Aptos" w:hAnsi="Arial Narrow" w:cs="Times New Roman"/>
                <w:color w:val="000000"/>
                <w:sz w:val="20"/>
                <w:szCs w:val="20"/>
                <w:lang w:val="en-US"/>
              </w:rPr>
              <w:t>8.3%</w:t>
            </w:r>
          </w:p>
        </w:tc>
        <w:tc>
          <w:tcPr>
            <w:tcW w:w="357" w:type="pct"/>
            <w:tcBorders>
              <w:top w:val="nil"/>
              <w:left w:val="nil"/>
              <w:bottom w:val="nil"/>
              <w:right w:val="nil"/>
            </w:tcBorders>
            <w:shd w:val="clear" w:color="auto" w:fill="auto"/>
            <w:noWrap/>
            <w:vAlign w:val="bottom"/>
          </w:tcPr>
          <w:p w14:paraId="13F98D28" w14:textId="77777777" w:rsidR="00700A1D" w:rsidRPr="00DF731F" w:rsidRDefault="00700A1D" w:rsidP="00700A1D">
            <w:pPr>
              <w:spacing w:after="0" w:line="240" w:lineRule="auto"/>
              <w:jc w:val="right"/>
              <w:rPr>
                <w:rFonts w:ascii="Arial Narrow" w:eastAsia="Aptos" w:hAnsi="Arial Narrow" w:cs="Times New Roman"/>
                <w:color w:val="000000"/>
                <w:sz w:val="20"/>
                <w:szCs w:val="20"/>
                <w:lang w:val="en-US"/>
              </w:rPr>
            </w:pPr>
            <w:r w:rsidRPr="00DF731F">
              <w:rPr>
                <w:rFonts w:ascii="Arial Narrow" w:eastAsia="Aptos" w:hAnsi="Arial Narrow" w:cs="Times New Roman"/>
                <w:color w:val="000000"/>
                <w:sz w:val="20"/>
                <w:szCs w:val="20"/>
                <w:lang w:val="en-US"/>
              </w:rPr>
              <w:t>4</w:t>
            </w:r>
          </w:p>
        </w:tc>
        <w:tc>
          <w:tcPr>
            <w:tcW w:w="357" w:type="pct"/>
            <w:tcBorders>
              <w:top w:val="nil"/>
              <w:left w:val="nil"/>
              <w:bottom w:val="nil"/>
              <w:right w:val="nil"/>
            </w:tcBorders>
            <w:shd w:val="clear" w:color="auto" w:fill="auto"/>
            <w:noWrap/>
            <w:vAlign w:val="bottom"/>
          </w:tcPr>
          <w:p w14:paraId="67A9006F" w14:textId="77777777" w:rsidR="00700A1D" w:rsidRPr="00DF731F" w:rsidRDefault="00700A1D" w:rsidP="00700A1D">
            <w:pPr>
              <w:spacing w:after="0" w:line="240" w:lineRule="auto"/>
              <w:jc w:val="right"/>
              <w:rPr>
                <w:rFonts w:ascii="Arial Narrow" w:eastAsia="Aptos" w:hAnsi="Arial Narrow" w:cs="Times New Roman"/>
                <w:color w:val="000000"/>
                <w:sz w:val="20"/>
                <w:szCs w:val="20"/>
                <w:lang w:val="en-US"/>
              </w:rPr>
            </w:pPr>
            <w:r w:rsidRPr="00DF731F">
              <w:rPr>
                <w:rFonts w:ascii="Arial Narrow" w:eastAsia="Aptos" w:hAnsi="Arial Narrow" w:cs="Times New Roman"/>
                <w:color w:val="000000"/>
                <w:sz w:val="20"/>
                <w:szCs w:val="20"/>
                <w:lang w:val="en-US"/>
              </w:rPr>
              <w:t>10.0%</w:t>
            </w:r>
          </w:p>
        </w:tc>
        <w:tc>
          <w:tcPr>
            <w:tcW w:w="357" w:type="pct"/>
            <w:tcBorders>
              <w:top w:val="nil"/>
              <w:left w:val="nil"/>
              <w:bottom w:val="nil"/>
              <w:right w:val="nil"/>
            </w:tcBorders>
            <w:shd w:val="clear" w:color="auto" w:fill="auto"/>
            <w:noWrap/>
            <w:vAlign w:val="bottom"/>
          </w:tcPr>
          <w:p w14:paraId="59829869" w14:textId="77777777" w:rsidR="00700A1D" w:rsidRPr="00DF731F" w:rsidRDefault="00700A1D" w:rsidP="00700A1D">
            <w:pPr>
              <w:spacing w:after="0" w:line="240" w:lineRule="auto"/>
              <w:jc w:val="right"/>
              <w:rPr>
                <w:rFonts w:ascii="Arial Narrow" w:eastAsia="Aptos" w:hAnsi="Arial Narrow" w:cs="Times New Roman"/>
                <w:color w:val="000000"/>
                <w:sz w:val="20"/>
                <w:szCs w:val="20"/>
                <w:lang w:val="en-US"/>
              </w:rPr>
            </w:pPr>
            <w:r w:rsidRPr="00DF731F">
              <w:rPr>
                <w:rFonts w:ascii="Arial Narrow" w:eastAsia="Aptos" w:hAnsi="Arial Narrow" w:cs="Times New Roman"/>
                <w:color w:val="000000"/>
                <w:sz w:val="20"/>
                <w:szCs w:val="20"/>
                <w:lang w:val="en-US"/>
              </w:rPr>
              <w:t>9</w:t>
            </w:r>
          </w:p>
        </w:tc>
        <w:tc>
          <w:tcPr>
            <w:tcW w:w="357" w:type="pct"/>
            <w:tcBorders>
              <w:top w:val="nil"/>
              <w:left w:val="nil"/>
              <w:bottom w:val="nil"/>
              <w:right w:val="nil"/>
            </w:tcBorders>
            <w:shd w:val="clear" w:color="auto" w:fill="auto"/>
            <w:noWrap/>
            <w:vAlign w:val="bottom"/>
          </w:tcPr>
          <w:p w14:paraId="021DD82E" w14:textId="77777777" w:rsidR="00700A1D" w:rsidRPr="00DF731F" w:rsidRDefault="00700A1D" w:rsidP="00700A1D">
            <w:pPr>
              <w:spacing w:after="0" w:line="240" w:lineRule="auto"/>
              <w:jc w:val="right"/>
              <w:rPr>
                <w:rFonts w:ascii="Arial Narrow" w:eastAsia="Aptos" w:hAnsi="Arial Narrow" w:cs="Times New Roman"/>
                <w:color w:val="000000"/>
                <w:sz w:val="20"/>
                <w:szCs w:val="20"/>
                <w:lang w:val="en-US"/>
              </w:rPr>
            </w:pPr>
            <w:r w:rsidRPr="00DF731F">
              <w:rPr>
                <w:rFonts w:ascii="Arial Narrow" w:eastAsia="Aptos" w:hAnsi="Arial Narrow" w:cs="Times New Roman"/>
                <w:color w:val="000000"/>
                <w:sz w:val="20"/>
                <w:szCs w:val="20"/>
                <w:lang w:val="en-US"/>
              </w:rPr>
              <w:t>8.3%</w:t>
            </w:r>
          </w:p>
        </w:tc>
      </w:tr>
      <w:tr w:rsidR="00700A1D" w:rsidRPr="00DF731F" w14:paraId="1AA6509E" w14:textId="77777777" w:rsidTr="00961528">
        <w:trPr>
          <w:trHeight w:val="300"/>
        </w:trPr>
        <w:tc>
          <w:tcPr>
            <w:tcW w:w="2145" w:type="pct"/>
            <w:tcBorders>
              <w:top w:val="nil"/>
              <w:left w:val="nil"/>
              <w:bottom w:val="nil"/>
              <w:right w:val="nil"/>
            </w:tcBorders>
            <w:shd w:val="clear" w:color="auto" w:fill="auto"/>
            <w:noWrap/>
            <w:vAlign w:val="bottom"/>
          </w:tcPr>
          <w:p w14:paraId="30BA94DE" w14:textId="77777777" w:rsidR="00700A1D" w:rsidRPr="00DF731F" w:rsidRDefault="00700A1D" w:rsidP="00700A1D">
            <w:pPr>
              <w:spacing w:after="0" w:line="240" w:lineRule="auto"/>
              <w:rPr>
                <w:rFonts w:ascii="Arial Narrow" w:eastAsia="Aptos" w:hAnsi="Arial Narrow" w:cs="Times New Roman"/>
                <w:color w:val="000000"/>
                <w:sz w:val="20"/>
                <w:szCs w:val="20"/>
                <w:lang w:val="en-US"/>
              </w:rPr>
            </w:pPr>
            <w:r w:rsidRPr="00DF731F">
              <w:rPr>
                <w:rFonts w:ascii="Arial Narrow" w:eastAsia="Aptos" w:hAnsi="Arial Narrow" w:cs="Aptos"/>
                <w:color w:val="000000"/>
                <w:sz w:val="20"/>
                <w:szCs w:val="20"/>
                <w:lang w:val="en-US"/>
              </w:rPr>
              <w:t>Getting off track because of students asking questions</w:t>
            </w:r>
          </w:p>
        </w:tc>
        <w:tc>
          <w:tcPr>
            <w:tcW w:w="357" w:type="pct"/>
            <w:tcBorders>
              <w:top w:val="nil"/>
              <w:left w:val="nil"/>
              <w:bottom w:val="nil"/>
              <w:right w:val="nil"/>
            </w:tcBorders>
            <w:shd w:val="clear" w:color="auto" w:fill="auto"/>
            <w:noWrap/>
            <w:vAlign w:val="bottom"/>
          </w:tcPr>
          <w:p w14:paraId="00EDD41B" w14:textId="77777777" w:rsidR="00700A1D" w:rsidRPr="00DF731F" w:rsidRDefault="00700A1D" w:rsidP="00700A1D">
            <w:pPr>
              <w:spacing w:after="0" w:line="240" w:lineRule="auto"/>
              <w:jc w:val="right"/>
              <w:rPr>
                <w:rFonts w:ascii="Arial Narrow" w:eastAsia="Aptos" w:hAnsi="Arial Narrow" w:cs="Times New Roman"/>
                <w:color w:val="000000"/>
                <w:sz w:val="20"/>
                <w:szCs w:val="20"/>
                <w:lang w:val="en-US"/>
              </w:rPr>
            </w:pPr>
            <w:r w:rsidRPr="00DF731F">
              <w:rPr>
                <w:rFonts w:ascii="Arial Narrow" w:eastAsia="Aptos" w:hAnsi="Arial Narrow" w:cs="Times New Roman"/>
                <w:color w:val="000000"/>
                <w:sz w:val="20"/>
                <w:szCs w:val="20"/>
                <w:lang w:val="en-US"/>
              </w:rPr>
              <w:t>4</w:t>
            </w:r>
          </w:p>
        </w:tc>
        <w:tc>
          <w:tcPr>
            <w:tcW w:w="357" w:type="pct"/>
            <w:tcBorders>
              <w:top w:val="nil"/>
              <w:left w:val="nil"/>
              <w:bottom w:val="nil"/>
              <w:right w:val="nil"/>
            </w:tcBorders>
            <w:shd w:val="clear" w:color="auto" w:fill="auto"/>
            <w:noWrap/>
            <w:vAlign w:val="bottom"/>
          </w:tcPr>
          <w:p w14:paraId="3EEEBFEA" w14:textId="77777777" w:rsidR="00700A1D" w:rsidRPr="00DF731F" w:rsidRDefault="00700A1D" w:rsidP="00700A1D">
            <w:pPr>
              <w:spacing w:after="0" w:line="240" w:lineRule="auto"/>
              <w:jc w:val="right"/>
              <w:rPr>
                <w:rFonts w:ascii="Arial Narrow" w:eastAsia="Aptos" w:hAnsi="Arial Narrow" w:cs="Times New Roman"/>
                <w:color w:val="000000"/>
                <w:sz w:val="20"/>
                <w:szCs w:val="20"/>
                <w:lang w:val="en-US"/>
              </w:rPr>
            </w:pPr>
            <w:r w:rsidRPr="00DF731F">
              <w:rPr>
                <w:rFonts w:ascii="Arial Narrow" w:eastAsia="Aptos" w:hAnsi="Arial Narrow" w:cs="Times New Roman"/>
                <w:color w:val="000000"/>
                <w:sz w:val="20"/>
                <w:szCs w:val="20"/>
                <w:lang w:val="en-US"/>
              </w:rPr>
              <w:t>12.1%</w:t>
            </w:r>
          </w:p>
        </w:tc>
        <w:tc>
          <w:tcPr>
            <w:tcW w:w="357" w:type="pct"/>
            <w:tcBorders>
              <w:top w:val="nil"/>
              <w:left w:val="nil"/>
              <w:bottom w:val="nil"/>
              <w:right w:val="nil"/>
            </w:tcBorders>
            <w:shd w:val="clear" w:color="auto" w:fill="auto"/>
            <w:noWrap/>
            <w:vAlign w:val="bottom"/>
          </w:tcPr>
          <w:p w14:paraId="68453F03" w14:textId="77777777" w:rsidR="00700A1D" w:rsidRPr="00DF731F" w:rsidRDefault="00700A1D" w:rsidP="00700A1D">
            <w:pPr>
              <w:spacing w:after="0" w:line="240" w:lineRule="auto"/>
              <w:jc w:val="right"/>
              <w:rPr>
                <w:rFonts w:ascii="Arial Narrow" w:eastAsia="Aptos" w:hAnsi="Arial Narrow" w:cs="Times New Roman"/>
                <w:color w:val="000000"/>
                <w:sz w:val="20"/>
                <w:szCs w:val="20"/>
                <w:lang w:val="en-US"/>
              </w:rPr>
            </w:pPr>
            <w:r w:rsidRPr="00DF731F">
              <w:rPr>
                <w:rFonts w:ascii="Arial Narrow" w:eastAsia="Aptos" w:hAnsi="Arial Narrow" w:cs="Times New Roman"/>
                <w:color w:val="000000"/>
                <w:sz w:val="20"/>
                <w:szCs w:val="20"/>
                <w:lang w:val="en-US"/>
              </w:rPr>
              <w:t>0</w:t>
            </w:r>
          </w:p>
        </w:tc>
        <w:tc>
          <w:tcPr>
            <w:tcW w:w="357" w:type="pct"/>
            <w:tcBorders>
              <w:top w:val="nil"/>
              <w:left w:val="nil"/>
              <w:bottom w:val="nil"/>
              <w:right w:val="nil"/>
            </w:tcBorders>
            <w:shd w:val="clear" w:color="auto" w:fill="auto"/>
            <w:noWrap/>
            <w:vAlign w:val="bottom"/>
          </w:tcPr>
          <w:p w14:paraId="438F3493" w14:textId="77777777" w:rsidR="00700A1D" w:rsidRPr="00DF731F" w:rsidRDefault="00700A1D" w:rsidP="00700A1D">
            <w:pPr>
              <w:spacing w:after="0" w:line="240" w:lineRule="auto"/>
              <w:jc w:val="right"/>
              <w:rPr>
                <w:rFonts w:ascii="Arial Narrow" w:eastAsia="Aptos" w:hAnsi="Arial Narrow" w:cs="Times New Roman"/>
                <w:color w:val="000000"/>
                <w:sz w:val="20"/>
                <w:szCs w:val="20"/>
                <w:lang w:val="en-US"/>
              </w:rPr>
            </w:pPr>
            <w:r w:rsidRPr="00DF731F">
              <w:rPr>
                <w:rFonts w:ascii="Arial Narrow" w:eastAsia="Aptos" w:hAnsi="Arial Narrow" w:cs="Times New Roman"/>
                <w:color w:val="000000"/>
                <w:sz w:val="20"/>
                <w:szCs w:val="20"/>
                <w:lang w:val="en-US"/>
              </w:rPr>
              <w:t>0.0%</w:t>
            </w:r>
          </w:p>
        </w:tc>
        <w:tc>
          <w:tcPr>
            <w:tcW w:w="357" w:type="pct"/>
            <w:tcBorders>
              <w:top w:val="nil"/>
              <w:left w:val="nil"/>
              <w:bottom w:val="nil"/>
              <w:right w:val="nil"/>
            </w:tcBorders>
            <w:shd w:val="clear" w:color="auto" w:fill="auto"/>
            <w:noWrap/>
            <w:vAlign w:val="bottom"/>
          </w:tcPr>
          <w:p w14:paraId="67E0C71D" w14:textId="77777777" w:rsidR="00700A1D" w:rsidRPr="00DF731F" w:rsidRDefault="00700A1D" w:rsidP="00700A1D">
            <w:pPr>
              <w:spacing w:after="0" w:line="240" w:lineRule="auto"/>
              <w:jc w:val="right"/>
              <w:rPr>
                <w:rFonts w:ascii="Arial Narrow" w:eastAsia="Aptos" w:hAnsi="Arial Narrow" w:cs="Times New Roman"/>
                <w:color w:val="000000"/>
                <w:sz w:val="20"/>
                <w:szCs w:val="20"/>
                <w:lang w:val="en-US"/>
              </w:rPr>
            </w:pPr>
            <w:r w:rsidRPr="00DF731F">
              <w:rPr>
                <w:rFonts w:ascii="Arial Narrow" w:eastAsia="Aptos" w:hAnsi="Arial Narrow" w:cs="Times New Roman"/>
                <w:color w:val="000000"/>
                <w:sz w:val="20"/>
                <w:szCs w:val="20"/>
                <w:lang w:val="en-US"/>
              </w:rPr>
              <w:t>8</w:t>
            </w:r>
          </w:p>
        </w:tc>
        <w:tc>
          <w:tcPr>
            <w:tcW w:w="357" w:type="pct"/>
            <w:tcBorders>
              <w:top w:val="nil"/>
              <w:left w:val="nil"/>
              <w:bottom w:val="nil"/>
              <w:right w:val="nil"/>
            </w:tcBorders>
            <w:shd w:val="clear" w:color="auto" w:fill="auto"/>
            <w:noWrap/>
            <w:vAlign w:val="bottom"/>
          </w:tcPr>
          <w:p w14:paraId="354389F7" w14:textId="77777777" w:rsidR="00700A1D" w:rsidRPr="00DF731F" w:rsidRDefault="00700A1D" w:rsidP="00700A1D">
            <w:pPr>
              <w:spacing w:after="0" w:line="240" w:lineRule="auto"/>
              <w:jc w:val="right"/>
              <w:rPr>
                <w:rFonts w:ascii="Arial Narrow" w:eastAsia="Aptos" w:hAnsi="Arial Narrow" w:cs="Times New Roman"/>
                <w:color w:val="000000"/>
                <w:sz w:val="20"/>
                <w:szCs w:val="20"/>
                <w:lang w:val="en-US"/>
              </w:rPr>
            </w:pPr>
            <w:r w:rsidRPr="00DF731F">
              <w:rPr>
                <w:rFonts w:ascii="Arial Narrow" w:eastAsia="Aptos" w:hAnsi="Arial Narrow" w:cs="Times New Roman"/>
                <w:color w:val="000000"/>
                <w:sz w:val="20"/>
                <w:szCs w:val="20"/>
                <w:lang w:val="en-US"/>
              </w:rPr>
              <w:t>20.0%</w:t>
            </w:r>
          </w:p>
        </w:tc>
        <w:tc>
          <w:tcPr>
            <w:tcW w:w="357" w:type="pct"/>
            <w:tcBorders>
              <w:top w:val="nil"/>
              <w:left w:val="nil"/>
              <w:bottom w:val="nil"/>
              <w:right w:val="nil"/>
            </w:tcBorders>
            <w:shd w:val="clear" w:color="auto" w:fill="auto"/>
            <w:noWrap/>
            <w:vAlign w:val="bottom"/>
          </w:tcPr>
          <w:p w14:paraId="7B1087D1" w14:textId="77777777" w:rsidR="00700A1D" w:rsidRPr="00DF731F" w:rsidRDefault="00700A1D" w:rsidP="00700A1D">
            <w:pPr>
              <w:spacing w:after="0" w:line="240" w:lineRule="auto"/>
              <w:jc w:val="right"/>
              <w:rPr>
                <w:rFonts w:ascii="Arial Narrow" w:eastAsia="Aptos" w:hAnsi="Arial Narrow" w:cs="Times New Roman"/>
                <w:color w:val="000000"/>
                <w:sz w:val="20"/>
                <w:szCs w:val="20"/>
                <w:lang w:val="en-US"/>
              </w:rPr>
            </w:pPr>
            <w:r w:rsidRPr="00DF731F">
              <w:rPr>
                <w:rFonts w:ascii="Arial Narrow" w:eastAsia="Aptos" w:hAnsi="Arial Narrow" w:cs="Times New Roman"/>
                <w:color w:val="000000"/>
                <w:sz w:val="20"/>
                <w:szCs w:val="20"/>
                <w:lang w:val="en-US"/>
              </w:rPr>
              <w:t>12</w:t>
            </w:r>
          </w:p>
        </w:tc>
        <w:tc>
          <w:tcPr>
            <w:tcW w:w="357" w:type="pct"/>
            <w:tcBorders>
              <w:top w:val="nil"/>
              <w:left w:val="nil"/>
              <w:bottom w:val="nil"/>
              <w:right w:val="nil"/>
            </w:tcBorders>
            <w:shd w:val="clear" w:color="auto" w:fill="auto"/>
            <w:noWrap/>
            <w:vAlign w:val="bottom"/>
          </w:tcPr>
          <w:p w14:paraId="44375AE1" w14:textId="77777777" w:rsidR="00700A1D" w:rsidRPr="00DF731F" w:rsidRDefault="00700A1D" w:rsidP="00700A1D">
            <w:pPr>
              <w:spacing w:after="0" w:line="240" w:lineRule="auto"/>
              <w:jc w:val="right"/>
              <w:rPr>
                <w:rFonts w:ascii="Arial Narrow" w:eastAsia="Aptos" w:hAnsi="Arial Narrow" w:cs="Times New Roman"/>
                <w:color w:val="000000"/>
                <w:sz w:val="20"/>
                <w:szCs w:val="20"/>
                <w:lang w:val="en-US"/>
              </w:rPr>
            </w:pPr>
            <w:r w:rsidRPr="00DF731F">
              <w:rPr>
                <w:rFonts w:ascii="Arial Narrow" w:eastAsia="Aptos" w:hAnsi="Arial Narrow" w:cs="Times New Roman"/>
                <w:color w:val="000000"/>
                <w:sz w:val="20"/>
                <w:szCs w:val="20"/>
                <w:lang w:val="en-US"/>
              </w:rPr>
              <w:t>11.0%</w:t>
            </w:r>
          </w:p>
        </w:tc>
      </w:tr>
      <w:tr w:rsidR="00700A1D" w:rsidRPr="00DF731F" w14:paraId="78D0AA87" w14:textId="77777777" w:rsidTr="00961528">
        <w:trPr>
          <w:trHeight w:val="300"/>
        </w:trPr>
        <w:tc>
          <w:tcPr>
            <w:tcW w:w="2145" w:type="pct"/>
            <w:tcBorders>
              <w:top w:val="nil"/>
              <w:left w:val="nil"/>
              <w:bottom w:val="nil"/>
              <w:right w:val="nil"/>
            </w:tcBorders>
            <w:shd w:val="clear" w:color="auto" w:fill="auto"/>
            <w:noWrap/>
            <w:vAlign w:val="bottom"/>
          </w:tcPr>
          <w:p w14:paraId="796F7FEE" w14:textId="77777777" w:rsidR="00700A1D" w:rsidRPr="00DF731F" w:rsidRDefault="00700A1D" w:rsidP="00700A1D">
            <w:pPr>
              <w:spacing w:after="0" w:line="240" w:lineRule="auto"/>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Aptos"/>
                <w:color w:val="000000"/>
                <w:sz w:val="20"/>
                <w:szCs w:val="20"/>
                <w:lang w:val="en-US"/>
              </w:rPr>
              <w:t>Feeling unprepared to answer students’ questions</w:t>
            </w:r>
          </w:p>
        </w:tc>
        <w:tc>
          <w:tcPr>
            <w:tcW w:w="357" w:type="pct"/>
            <w:tcBorders>
              <w:top w:val="nil"/>
              <w:left w:val="nil"/>
              <w:bottom w:val="nil"/>
              <w:right w:val="nil"/>
            </w:tcBorders>
            <w:shd w:val="clear" w:color="auto" w:fill="auto"/>
            <w:noWrap/>
            <w:vAlign w:val="bottom"/>
          </w:tcPr>
          <w:p w14:paraId="458BD90D" w14:textId="77777777" w:rsidR="00700A1D" w:rsidRPr="00DF731F" w:rsidRDefault="00700A1D" w:rsidP="00700A1D">
            <w:pPr>
              <w:spacing w:after="0" w:line="240" w:lineRule="auto"/>
              <w:jc w:val="right"/>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Times New Roman"/>
                <w:color w:val="000000"/>
                <w:sz w:val="20"/>
                <w:szCs w:val="20"/>
                <w:lang w:val="en-US"/>
              </w:rPr>
              <w:t>1</w:t>
            </w:r>
          </w:p>
        </w:tc>
        <w:tc>
          <w:tcPr>
            <w:tcW w:w="357" w:type="pct"/>
            <w:tcBorders>
              <w:top w:val="nil"/>
              <w:left w:val="nil"/>
              <w:bottom w:val="nil"/>
              <w:right w:val="nil"/>
            </w:tcBorders>
            <w:shd w:val="clear" w:color="auto" w:fill="auto"/>
            <w:noWrap/>
            <w:vAlign w:val="bottom"/>
          </w:tcPr>
          <w:p w14:paraId="2112B0D9" w14:textId="77777777" w:rsidR="00700A1D" w:rsidRPr="00DF731F" w:rsidRDefault="00700A1D" w:rsidP="00700A1D">
            <w:pPr>
              <w:spacing w:after="0" w:line="240" w:lineRule="auto"/>
              <w:jc w:val="right"/>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Times New Roman"/>
                <w:color w:val="000000"/>
                <w:sz w:val="20"/>
                <w:szCs w:val="20"/>
                <w:lang w:val="en-US"/>
              </w:rPr>
              <w:t>3.0%</w:t>
            </w:r>
          </w:p>
        </w:tc>
        <w:tc>
          <w:tcPr>
            <w:tcW w:w="357" w:type="pct"/>
            <w:tcBorders>
              <w:top w:val="nil"/>
              <w:left w:val="nil"/>
              <w:bottom w:val="nil"/>
              <w:right w:val="nil"/>
            </w:tcBorders>
            <w:shd w:val="clear" w:color="auto" w:fill="auto"/>
            <w:noWrap/>
            <w:vAlign w:val="bottom"/>
          </w:tcPr>
          <w:p w14:paraId="6517489A" w14:textId="77777777" w:rsidR="00700A1D" w:rsidRPr="00DF731F" w:rsidRDefault="00700A1D" w:rsidP="00700A1D">
            <w:pPr>
              <w:spacing w:after="0" w:line="240" w:lineRule="auto"/>
              <w:jc w:val="right"/>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Times New Roman"/>
                <w:color w:val="000000"/>
                <w:sz w:val="20"/>
                <w:szCs w:val="20"/>
                <w:lang w:val="en-US"/>
              </w:rPr>
              <w:t>1</w:t>
            </w:r>
          </w:p>
        </w:tc>
        <w:tc>
          <w:tcPr>
            <w:tcW w:w="357" w:type="pct"/>
            <w:tcBorders>
              <w:top w:val="nil"/>
              <w:left w:val="nil"/>
              <w:bottom w:val="nil"/>
              <w:right w:val="nil"/>
            </w:tcBorders>
            <w:shd w:val="clear" w:color="auto" w:fill="auto"/>
            <w:noWrap/>
            <w:vAlign w:val="bottom"/>
          </w:tcPr>
          <w:p w14:paraId="494918A2" w14:textId="77777777" w:rsidR="00700A1D" w:rsidRPr="00DF731F" w:rsidRDefault="00700A1D" w:rsidP="00700A1D">
            <w:pPr>
              <w:spacing w:after="0" w:line="240" w:lineRule="auto"/>
              <w:jc w:val="right"/>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Times New Roman"/>
                <w:color w:val="000000"/>
                <w:sz w:val="20"/>
                <w:szCs w:val="20"/>
                <w:lang w:val="en-US"/>
              </w:rPr>
              <w:t>2.8%</w:t>
            </w:r>
          </w:p>
        </w:tc>
        <w:tc>
          <w:tcPr>
            <w:tcW w:w="357" w:type="pct"/>
            <w:tcBorders>
              <w:top w:val="nil"/>
              <w:left w:val="nil"/>
              <w:bottom w:val="nil"/>
              <w:right w:val="nil"/>
            </w:tcBorders>
            <w:shd w:val="clear" w:color="auto" w:fill="auto"/>
            <w:noWrap/>
            <w:vAlign w:val="bottom"/>
          </w:tcPr>
          <w:p w14:paraId="1442CCC8" w14:textId="77777777" w:rsidR="00700A1D" w:rsidRPr="00DF731F" w:rsidRDefault="00700A1D" w:rsidP="00700A1D">
            <w:pPr>
              <w:spacing w:after="0" w:line="240" w:lineRule="auto"/>
              <w:jc w:val="right"/>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Times New Roman"/>
                <w:color w:val="000000"/>
                <w:sz w:val="20"/>
                <w:szCs w:val="20"/>
                <w:lang w:val="en-US"/>
              </w:rPr>
              <w:t>0</w:t>
            </w:r>
          </w:p>
        </w:tc>
        <w:tc>
          <w:tcPr>
            <w:tcW w:w="357" w:type="pct"/>
            <w:tcBorders>
              <w:top w:val="nil"/>
              <w:left w:val="nil"/>
              <w:bottom w:val="nil"/>
              <w:right w:val="nil"/>
            </w:tcBorders>
            <w:shd w:val="clear" w:color="auto" w:fill="auto"/>
            <w:noWrap/>
            <w:vAlign w:val="bottom"/>
          </w:tcPr>
          <w:p w14:paraId="61B6C489" w14:textId="77777777" w:rsidR="00700A1D" w:rsidRPr="00DF731F" w:rsidRDefault="00700A1D" w:rsidP="00700A1D">
            <w:pPr>
              <w:spacing w:after="0" w:line="240" w:lineRule="auto"/>
              <w:jc w:val="right"/>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Times New Roman"/>
                <w:color w:val="000000"/>
                <w:sz w:val="20"/>
                <w:szCs w:val="20"/>
                <w:lang w:val="en-US"/>
              </w:rPr>
              <w:t>0.0%</w:t>
            </w:r>
          </w:p>
        </w:tc>
        <w:tc>
          <w:tcPr>
            <w:tcW w:w="357" w:type="pct"/>
            <w:tcBorders>
              <w:top w:val="nil"/>
              <w:left w:val="nil"/>
              <w:bottom w:val="nil"/>
              <w:right w:val="nil"/>
            </w:tcBorders>
            <w:shd w:val="clear" w:color="auto" w:fill="auto"/>
            <w:noWrap/>
            <w:vAlign w:val="bottom"/>
          </w:tcPr>
          <w:p w14:paraId="3B9E983B" w14:textId="77777777" w:rsidR="00700A1D" w:rsidRPr="00DF731F" w:rsidRDefault="00700A1D" w:rsidP="00700A1D">
            <w:pPr>
              <w:spacing w:after="0" w:line="240" w:lineRule="auto"/>
              <w:jc w:val="right"/>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Times New Roman"/>
                <w:color w:val="000000"/>
                <w:sz w:val="20"/>
                <w:szCs w:val="20"/>
                <w:lang w:val="en-US"/>
              </w:rPr>
              <w:t>2</w:t>
            </w:r>
          </w:p>
        </w:tc>
        <w:tc>
          <w:tcPr>
            <w:tcW w:w="357" w:type="pct"/>
            <w:tcBorders>
              <w:top w:val="nil"/>
              <w:left w:val="nil"/>
              <w:bottom w:val="nil"/>
              <w:right w:val="nil"/>
            </w:tcBorders>
            <w:shd w:val="clear" w:color="auto" w:fill="auto"/>
            <w:noWrap/>
            <w:vAlign w:val="bottom"/>
          </w:tcPr>
          <w:p w14:paraId="4E42EED1" w14:textId="77777777" w:rsidR="00700A1D" w:rsidRPr="00DF731F" w:rsidRDefault="00700A1D" w:rsidP="00700A1D">
            <w:pPr>
              <w:spacing w:after="0" w:line="240" w:lineRule="auto"/>
              <w:jc w:val="right"/>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Times New Roman"/>
                <w:color w:val="000000"/>
                <w:sz w:val="20"/>
                <w:szCs w:val="20"/>
                <w:lang w:val="en-US"/>
              </w:rPr>
              <w:t>1.8%</w:t>
            </w:r>
          </w:p>
        </w:tc>
      </w:tr>
      <w:tr w:rsidR="00700A1D" w:rsidRPr="00DF731F" w14:paraId="6BC02CDA" w14:textId="77777777" w:rsidTr="00961528">
        <w:trPr>
          <w:trHeight w:val="300"/>
        </w:trPr>
        <w:tc>
          <w:tcPr>
            <w:tcW w:w="2145" w:type="pct"/>
            <w:tcBorders>
              <w:top w:val="nil"/>
              <w:left w:val="nil"/>
              <w:right w:val="nil"/>
            </w:tcBorders>
            <w:shd w:val="clear" w:color="auto" w:fill="auto"/>
            <w:noWrap/>
            <w:vAlign w:val="bottom"/>
          </w:tcPr>
          <w:p w14:paraId="782AFEBE" w14:textId="77777777" w:rsidR="00700A1D" w:rsidRPr="00DF731F" w:rsidRDefault="00700A1D" w:rsidP="00700A1D">
            <w:pPr>
              <w:spacing w:after="0" w:line="240" w:lineRule="auto"/>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Aptos"/>
                <w:color w:val="000000"/>
                <w:sz w:val="20"/>
                <w:szCs w:val="20"/>
                <w:lang w:val="en-US"/>
              </w:rPr>
              <w:t>Having students challenge things that I said</w:t>
            </w:r>
          </w:p>
        </w:tc>
        <w:tc>
          <w:tcPr>
            <w:tcW w:w="357" w:type="pct"/>
            <w:tcBorders>
              <w:top w:val="nil"/>
              <w:left w:val="nil"/>
              <w:right w:val="nil"/>
            </w:tcBorders>
            <w:shd w:val="clear" w:color="auto" w:fill="auto"/>
            <w:noWrap/>
            <w:vAlign w:val="bottom"/>
          </w:tcPr>
          <w:p w14:paraId="247BA90D" w14:textId="77777777" w:rsidR="00700A1D" w:rsidRPr="00DF731F" w:rsidRDefault="00700A1D" w:rsidP="00700A1D">
            <w:pPr>
              <w:spacing w:after="0" w:line="240" w:lineRule="auto"/>
              <w:jc w:val="right"/>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Times New Roman"/>
                <w:color w:val="000000"/>
                <w:sz w:val="20"/>
                <w:szCs w:val="20"/>
                <w:lang w:val="en-US"/>
              </w:rPr>
              <w:t>0</w:t>
            </w:r>
          </w:p>
        </w:tc>
        <w:tc>
          <w:tcPr>
            <w:tcW w:w="357" w:type="pct"/>
            <w:tcBorders>
              <w:top w:val="nil"/>
              <w:left w:val="nil"/>
              <w:right w:val="nil"/>
            </w:tcBorders>
            <w:shd w:val="clear" w:color="auto" w:fill="auto"/>
            <w:noWrap/>
            <w:vAlign w:val="bottom"/>
          </w:tcPr>
          <w:p w14:paraId="37110C19" w14:textId="77777777" w:rsidR="00700A1D" w:rsidRPr="00DF731F" w:rsidRDefault="00700A1D" w:rsidP="00700A1D">
            <w:pPr>
              <w:spacing w:after="0" w:line="240" w:lineRule="auto"/>
              <w:jc w:val="right"/>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Times New Roman"/>
                <w:color w:val="000000"/>
                <w:sz w:val="20"/>
                <w:szCs w:val="20"/>
                <w:lang w:val="en-US"/>
              </w:rPr>
              <w:t>0.0%</w:t>
            </w:r>
          </w:p>
        </w:tc>
        <w:tc>
          <w:tcPr>
            <w:tcW w:w="357" w:type="pct"/>
            <w:tcBorders>
              <w:top w:val="nil"/>
              <w:left w:val="nil"/>
              <w:right w:val="nil"/>
            </w:tcBorders>
            <w:shd w:val="clear" w:color="auto" w:fill="auto"/>
            <w:noWrap/>
            <w:vAlign w:val="bottom"/>
          </w:tcPr>
          <w:p w14:paraId="2409F3A6" w14:textId="77777777" w:rsidR="00700A1D" w:rsidRPr="00DF731F" w:rsidRDefault="00700A1D" w:rsidP="00700A1D">
            <w:pPr>
              <w:spacing w:after="0" w:line="240" w:lineRule="auto"/>
              <w:jc w:val="right"/>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Times New Roman"/>
                <w:color w:val="000000"/>
                <w:sz w:val="20"/>
                <w:szCs w:val="20"/>
                <w:lang w:val="en-US"/>
              </w:rPr>
              <w:t>1</w:t>
            </w:r>
          </w:p>
        </w:tc>
        <w:tc>
          <w:tcPr>
            <w:tcW w:w="357" w:type="pct"/>
            <w:tcBorders>
              <w:top w:val="nil"/>
              <w:left w:val="nil"/>
              <w:right w:val="nil"/>
            </w:tcBorders>
            <w:shd w:val="clear" w:color="auto" w:fill="auto"/>
            <w:noWrap/>
            <w:vAlign w:val="bottom"/>
          </w:tcPr>
          <w:p w14:paraId="2CD4F59B" w14:textId="77777777" w:rsidR="00700A1D" w:rsidRPr="00DF731F" w:rsidRDefault="00700A1D" w:rsidP="00700A1D">
            <w:pPr>
              <w:spacing w:after="0" w:line="240" w:lineRule="auto"/>
              <w:jc w:val="right"/>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Times New Roman"/>
                <w:color w:val="000000"/>
                <w:sz w:val="20"/>
                <w:szCs w:val="20"/>
                <w:lang w:val="en-US"/>
              </w:rPr>
              <w:t>2.8%</w:t>
            </w:r>
          </w:p>
        </w:tc>
        <w:tc>
          <w:tcPr>
            <w:tcW w:w="357" w:type="pct"/>
            <w:tcBorders>
              <w:top w:val="nil"/>
              <w:left w:val="nil"/>
              <w:right w:val="nil"/>
            </w:tcBorders>
            <w:shd w:val="clear" w:color="auto" w:fill="auto"/>
            <w:noWrap/>
            <w:vAlign w:val="bottom"/>
          </w:tcPr>
          <w:p w14:paraId="00DF0E09" w14:textId="77777777" w:rsidR="00700A1D" w:rsidRPr="00DF731F" w:rsidRDefault="00700A1D" w:rsidP="00700A1D">
            <w:pPr>
              <w:spacing w:after="0" w:line="240" w:lineRule="auto"/>
              <w:jc w:val="right"/>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Times New Roman"/>
                <w:color w:val="000000"/>
                <w:sz w:val="20"/>
                <w:szCs w:val="20"/>
                <w:lang w:val="en-US"/>
              </w:rPr>
              <w:t>0</w:t>
            </w:r>
          </w:p>
        </w:tc>
        <w:tc>
          <w:tcPr>
            <w:tcW w:w="357" w:type="pct"/>
            <w:tcBorders>
              <w:top w:val="nil"/>
              <w:left w:val="nil"/>
              <w:right w:val="nil"/>
            </w:tcBorders>
            <w:shd w:val="clear" w:color="auto" w:fill="auto"/>
            <w:noWrap/>
            <w:vAlign w:val="bottom"/>
          </w:tcPr>
          <w:p w14:paraId="082A10C4" w14:textId="77777777" w:rsidR="00700A1D" w:rsidRPr="00DF731F" w:rsidRDefault="00700A1D" w:rsidP="00700A1D">
            <w:pPr>
              <w:spacing w:after="0" w:line="240" w:lineRule="auto"/>
              <w:jc w:val="right"/>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Times New Roman"/>
                <w:color w:val="000000"/>
                <w:sz w:val="20"/>
                <w:szCs w:val="20"/>
                <w:lang w:val="en-US"/>
              </w:rPr>
              <w:t>0.0%</w:t>
            </w:r>
          </w:p>
        </w:tc>
        <w:tc>
          <w:tcPr>
            <w:tcW w:w="357" w:type="pct"/>
            <w:tcBorders>
              <w:top w:val="nil"/>
              <w:left w:val="nil"/>
              <w:right w:val="nil"/>
            </w:tcBorders>
            <w:shd w:val="clear" w:color="auto" w:fill="auto"/>
            <w:noWrap/>
            <w:vAlign w:val="bottom"/>
          </w:tcPr>
          <w:p w14:paraId="50D1EA19" w14:textId="77777777" w:rsidR="00700A1D" w:rsidRPr="00DF731F" w:rsidRDefault="00700A1D" w:rsidP="00700A1D">
            <w:pPr>
              <w:spacing w:after="0" w:line="240" w:lineRule="auto"/>
              <w:jc w:val="right"/>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Times New Roman"/>
                <w:color w:val="000000"/>
                <w:sz w:val="20"/>
                <w:szCs w:val="20"/>
                <w:lang w:val="en-US"/>
              </w:rPr>
              <w:t>1</w:t>
            </w:r>
          </w:p>
        </w:tc>
        <w:tc>
          <w:tcPr>
            <w:tcW w:w="357" w:type="pct"/>
            <w:tcBorders>
              <w:top w:val="nil"/>
              <w:left w:val="nil"/>
              <w:right w:val="nil"/>
            </w:tcBorders>
            <w:shd w:val="clear" w:color="auto" w:fill="auto"/>
            <w:noWrap/>
            <w:vAlign w:val="bottom"/>
          </w:tcPr>
          <w:p w14:paraId="200E9D95" w14:textId="77777777" w:rsidR="00700A1D" w:rsidRPr="00DF731F" w:rsidRDefault="00700A1D" w:rsidP="00700A1D">
            <w:pPr>
              <w:spacing w:after="0" w:line="240" w:lineRule="auto"/>
              <w:jc w:val="right"/>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Times New Roman"/>
                <w:color w:val="000000"/>
                <w:sz w:val="20"/>
                <w:szCs w:val="20"/>
                <w:lang w:val="en-US"/>
              </w:rPr>
              <w:t>0.9%</w:t>
            </w:r>
          </w:p>
        </w:tc>
      </w:tr>
      <w:tr w:rsidR="00700A1D" w:rsidRPr="00DF731F" w14:paraId="5D7C84BA" w14:textId="77777777" w:rsidTr="00961528">
        <w:trPr>
          <w:trHeight w:val="300"/>
        </w:trPr>
        <w:tc>
          <w:tcPr>
            <w:tcW w:w="2145" w:type="pct"/>
            <w:tcBorders>
              <w:top w:val="nil"/>
              <w:left w:val="nil"/>
              <w:bottom w:val="single" w:sz="4" w:space="0" w:color="auto"/>
              <w:right w:val="nil"/>
            </w:tcBorders>
            <w:shd w:val="clear" w:color="auto" w:fill="auto"/>
            <w:noWrap/>
            <w:vAlign w:val="bottom"/>
            <w:hideMark/>
          </w:tcPr>
          <w:p w14:paraId="46858B39" w14:textId="77777777" w:rsidR="00700A1D" w:rsidRPr="00DF731F" w:rsidRDefault="00700A1D" w:rsidP="00700A1D">
            <w:pPr>
              <w:spacing w:after="0" w:line="240" w:lineRule="auto"/>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Aptos"/>
                <w:color w:val="000000"/>
                <w:sz w:val="20"/>
                <w:szCs w:val="20"/>
                <w:lang w:val="en-US"/>
              </w:rPr>
              <w:t>Teaching students who lacked motivation</w:t>
            </w:r>
          </w:p>
        </w:tc>
        <w:tc>
          <w:tcPr>
            <w:tcW w:w="357" w:type="pct"/>
            <w:tcBorders>
              <w:top w:val="nil"/>
              <w:left w:val="nil"/>
              <w:bottom w:val="single" w:sz="4" w:space="0" w:color="auto"/>
              <w:right w:val="nil"/>
            </w:tcBorders>
            <w:shd w:val="clear" w:color="auto" w:fill="auto"/>
            <w:noWrap/>
            <w:vAlign w:val="bottom"/>
            <w:hideMark/>
          </w:tcPr>
          <w:p w14:paraId="0C3AF66E" w14:textId="77777777" w:rsidR="00700A1D" w:rsidRPr="00DF731F" w:rsidRDefault="00700A1D" w:rsidP="00700A1D">
            <w:pPr>
              <w:spacing w:after="0" w:line="240" w:lineRule="auto"/>
              <w:jc w:val="right"/>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Times New Roman"/>
                <w:color w:val="000000"/>
                <w:sz w:val="20"/>
                <w:szCs w:val="20"/>
                <w:lang w:val="en-US"/>
              </w:rPr>
              <w:t>1</w:t>
            </w:r>
          </w:p>
        </w:tc>
        <w:tc>
          <w:tcPr>
            <w:tcW w:w="357" w:type="pct"/>
            <w:tcBorders>
              <w:top w:val="nil"/>
              <w:left w:val="nil"/>
              <w:bottom w:val="single" w:sz="4" w:space="0" w:color="auto"/>
              <w:right w:val="nil"/>
            </w:tcBorders>
            <w:shd w:val="clear" w:color="auto" w:fill="auto"/>
            <w:noWrap/>
            <w:vAlign w:val="bottom"/>
            <w:hideMark/>
          </w:tcPr>
          <w:p w14:paraId="4D0CA2F1" w14:textId="77777777" w:rsidR="00700A1D" w:rsidRPr="00DF731F" w:rsidRDefault="00700A1D" w:rsidP="00700A1D">
            <w:pPr>
              <w:spacing w:after="0" w:line="240" w:lineRule="auto"/>
              <w:jc w:val="right"/>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Times New Roman"/>
                <w:color w:val="000000"/>
                <w:sz w:val="20"/>
                <w:szCs w:val="20"/>
                <w:lang w:val="en-US"/>
              </w:rPr>
              <w:t>3.0%</w:t>
            </w:r>
          </w:p>
        </w:tc>
        <w:tc>
          <w:tcPr>
            <w:tcW w:w="357" w:type="pct"/>
            <w:tcBorders>
              <w:top w:val="nil"/>
              <w:left w:val="nil"/>
              <w:bottom w:val="single" w:sz="4" w:space="0" w:color="auto"/>
              <w:right w:val="nil"/>
            </w:tcBorders>
            <w:shd w:val="clear" w:color="auto" w:fill="auto"/>
            <w:noWrap/>
            <w:vAlign w:val="bottom"/>
            <w:hideMark/>
          </w:tcPr>
          <w:p w14:paraId="78D3CE3D" w14:textId="77777777" w:rsidR="00700A1D" w:rsidRPr="00DF731F" w:rsidRDefault="00700A1D" w:rsidP="00700A1D">
            <w:pPr>
              <w:spacing w:after="0" w:line="240" w:lineRule="auto"/>
              <w:jc w:val="right"/>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Times New Roman"/>
                <w:color w:val="000000"/>
                <w:sz w:val="20"/>
                <w:szCs w:val="20"/>
                <w:lang w:val="en-US"/>
              </w:rPr>
              <w:t>0</w:t>
            </w:r>
          </w:p>
        </w:tc>
        <w:tc>
          <w:tcPr>
            <w:tcW w:w="357" w:type="pct"/>
            <w:tcBorders>
              <w:top w:val="nil"/>
              <w:left w:val="nil"/>
              <w:bottom w:val="single" w:sz="4" w:space="0" w:color="auto"/>
              <w:right w:val="nil"/>
            </w:tcBorders>
            <w:shd w:val="clear" w:color="auto" w:fill="auto"/>
            <w:noWrap/>
            <w:vAlign w:val="bottom"/>
            <w:hideMark/>
          </w:tcPr>
          <w:p w14:paraId="709C006E" w14:textId="77777777" w:rsidR="00700A1D" w:rsidRPr="00DF731F" w:rsidRDefault="00700A1D" w:rsidP="00700A1D">
            <w:pPr>
              <w:spacing w:after="0" w:line="240" w:lineRule="auto"/>
              <w:jc w:val="right"/>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Times New Roman"/>
                <w:color w:val="000000"/>
                <w:sz w:val="20"/>
                <w:szCs w:val="20"/>
                <w:lang w:val="en-US"/>
              </w:rPr>
              <w:t>0.0%</w:t>
            </w:r>
          </w:p>
        </w:tc>
        <w:tc>
          <w:tcPr>
            <w:tcW w:w="357" w:type="pct"/>
            <w:tcBorders>
              <w:top w:val="nil"/>
              <w:left w:val="nil"/>
              <w:bottom w:val="single" w:sz="4" w:space="0" w:color="auto"/>
              <w:right w:val="nil"/>
            </w:tcBorders>
            <w:shd w:val="clear" w:color="auto" w:fill="auto"/>
            <w:noWrap/>
            <w:vAlign w:val="bottom"/>
            <w:hideMark/>
          </w:tcPr>
          <w:p w14:paraId="2BC968FC" w14:textId="77777777" w:rsidR="00700A1D" w:rsidRPr="00DF731F" w:rsidRDefault="00700A1D" w:rsidP="00700A1D">
            <w:pPr>
              <w:spacing w:after="0" w:line="240" w:lineRule="auto"/>
              <w:jc w:val="right"/>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Times New Roman"/>
                <w:color w:val="000000"/>
                <w:sz w:val="20"/>
                <w:szCs w:val="20"/>
                <w:lang w:val="en-US"/>
              </w:rPr>
              <w:t>3</w:t>
            </w:r>
          </w:p>
        </w:tc>
        <w:tc>
          <w:tcPr>
            <w:tcW w:w="357" w:type="pct"/>
            <w:tcBorders>
              <w:top w:val="nil"/>
              <w:left w:val="nil"/>
              <w:bottom w:val="single" w:sz="4" w:space="0" w:color="auto"/>
              <w:right w:val="nil"/>
            </w:tcBorders>
            <w:shd w:val="clear" w:color="auto" w:fill="auto"/>
            <w:noWrap/>
            <w:vAlign w:val="bottom"/>
            <w:hideMark/>
          </w:tcPr>
          <w:p w14:paraId="68CD4A1C" w14:textId="77777777" w:rsidR="00700A1D" w:rsidRPr="00DF731F" w:rsidRDefault="00700A1D" w:rsidP="00700A1D">
            <w:pPr>
              <w:spacing w:after="0" w:line="240" w:lineRule="auto"/>
              <w:jc w:val="right"/>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Times New Roman"/>
                <w:color w:val="000000"/>
                <w:sz w:val="20"/>
                <w:szCs w:val="20"/>
                <w:lang w:val="en-US"/>
              </w:rPr>
              <w:t>7.5%</w:t>
            </w:r>
          </w:p>
        </w:tc>
        <w:tc>
          <w:tcPr>
            <w:tcW w:w="357" w:type="pct"/>
            <w:tcBorders>
              <w:top w:val="nil"/>
              <w:left w:val="nil"/>
              <w:bottom w:val="single" w:sz="4" w:space="0" w:color="auto"/>
              <w:right w:val="nil"/>
            </w:tcBorders>
            <w:shd w:val="clear" w:color="auto" w:fill="auto"/>
            <w:noWrap/>
            <w:vAlign w:val="bottom"/>
            <w:hideMark/>
          </w:tcPr>
          <w:p w14:paraId="26A107B7" w14:textId="77777777" w:rsidR="00700A1D" w:rsidRPr="00DF731F" w:rsidRDefault="00700A1D" w:rsidP="00700A1D">
            <w:pPr>
              <w:spacing w:after="0" w:line="240" w:lineRule="auto"/>
              <w:jc w:val="right"/>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Times New Roman"/>
                <w:color w:val="000000"/>
                <w:sz w:val="20"/>
                <w:szCs w:val="20"/>
                <w:lang w:val="en-US"/>
              </w:rPr>
              <w:t>4</w:t>
            </w:r>
          </w:p>
        </w:tc>
        <w:tc>
          <w:tcPr>
            <w:tcW w:w="357" w:type="pct"/>
            <w:tcBorders>
              <w:top w:val="nil"/>
              <w:left w:val="nil"/>
              <w:bottom w:val="single" w:sz="4" w:space="0" w:color="auto"/>
              <w:right w:val="nil"/>
            </w:tcBorders>
            <w:shd w:val="clear" w:color="auto" w:fill="auto"/>
            <w:noWrap/>
            <w:vAlign w:val="bottom"/>
            <w:hideMark/>
          </w:tcPr>
          <w:p w14:paraId="0AB1AE68" w14:textId="77777777" w:rsidR="00700A1D" w:rsidRPr="00DF731F" w:rsidRDefault="00700A1D" w:rsidP="00700A1D">
            <w:pPr>
              <w:spacing w:after="0" w:line="240" w:lineRule="auto"/>
              <w:jc w:val="right"/>
              <w:rPr>
                <w:rFonts w:ascii="Arial Narrow" w:eastAsia="Times New Roman" w:hAnsi="Arial Narrow" w:cs="Times New Roman"/>
                <w:color w:val="000000"/>
                <w:kern w:val="0"/>
                <w:sz w:val="20"/>
                <w:szCs w:val="20"/>
                <w:lang w:val="en-US" w:eastAsia="en-GB"/>
                <w14:ligatures w14:val="none"/>
              </w:rPr>
            </w:pPr>
            <w:r w:rsidRPr="00DF731F">
              <w:rPr>
                <w:rFonts w:ascii="Arial Narrow" w:eastAsia="Aptos" w:hAnsi="Arial Narrow" w:cs="Times New Roman"/>
                <w:color w:val="000000"/>
                <w:sz w:val="20"/>
                <w:szCs w:val="20"/>
                <w:lang w:val="en-US"/>
              </w:rPr>
              <w:t>3.7%</w:t>
            </w:r>
          </w:p>
        </w:tc>
      </w:tr>
    </w:tbl>
    <w:p w14:paraId="0CFCAF36" w14:textId="77777777" w:rsidR="00700A1D" w:rsidRPr="00DF731F" w:rsidRDefault="00700A1D" w:rsidP="00700A1D">
      <w:pPr>
        <w:rPr>
          <w:rFonts w:ascii="Times New Roman" w:eastAsia="Aptos" w:hAnsi="Times New Roman" w:cs="Times New Roman"/>
          <w:b/>
          <w:bCs/>
          <w:lang w:val="en-US"/>
        </w:rPr>
      </w:pPr>
      <w:r w:rsidRPr="00DF731F">
        <w:rPr>
          <w:rFonts w:ascii="Times New Roman" w:eastAsia="Aptos" w:hAnsi="Times New Roman" w:cs="Times New Roman"/>
          <w:b/>
          <w:bCs/>
          <w:lang w:val="en-US"/>
        </w:rPr>
        <w:br w:type="page"/>
      </w:r>
    </w:p>
    <w:p w14:paraId="54DA63B6" w14:textId="5B9679F3" w:rsidR="00700A1D" w:rsidRPr="00DF731F" w:rsidRDefault="00700A1D" w:rsidP="00700A1D">
      <w:pPr>
        <w:rPr>
          <w:rFonts w:ascii="Times New Roman" w:eastAsia="Aptos" w:hAnsi="Times New Roman" w:cs="Times New Roman"/>
          <w:b/>
          <w:bCs/>
          <w:lang w:val="en-US"/>
        </w:rPr>
      </w:pPr>
      <w:r w:rsidRPr="00DF731F">
        <w:rPr>
          <w:rFonts w:ascii="Times New Roman" w:eastAsia="Aptos" w:hAnsi="Times New Roman" w:cs="Times New Roman"/>
          <w:b/>
          <w:bCs/>
          <w:lang w:val="en-US"/>
        </w:rPr>
        <w:t xml:space="preserve">Table </w:t>
      </w:r>
      <w:r w:rsidR="00225BF8" w:rsidRPr="00DF731F">
        <w:rPr>
          <w:rFonts w:ascii="Times New Roman" w:eastAsia="Aptos" w:hAnsi="Times New Roman" w:cs="Times New Roman"/>
          <w:b/>
          <w:bCs/>
          <w:lang w:val="en-US"/>
        </w:rPr>
        <w:t>S</w:t>
      </w:r>
      <w:r w:rsidRPr="00DF731F">
        <w:rPr>
          <w:rFonts w:ascii="Times New Roman" w:eastAsia="Aptos" w:hAnsi="Times New Roman" w:cs="Times New Roman"/>
          <w:b/>
          <w:bCs/>
          <w:lang w:val="en-US"/>
        </w:rPr>
        <w:t>1</w:t>
      </w:r>
      <w:r w:rsidR="00726D6A" w:rsidRPr="00DF731F">
        <w:rPr>
          <w:rFonts w:ascii="Times New Roman" w:eastAsia="Aptos" w:hAnsi="Times New Roman" w:cs="Times New Roman"/>
          <w:b/>
          <w:bCs/>
          <w:lang w:val="en-US"/>
        </w:rPr>
        <w:t>1</w:t>
      </w:r>
      <w:r w:rsidR="00961528" w:rsidRPr="00DF731F">
        <w:rPr>
          <w:rFonts w:ascii="Times New Roman" w:eastAsia="Aptos" w:hAnsi="Times New Roman" w:cs="Times New Roman"/>
          <w:b/>
          <w:bCs/>
          <w:lang w:val="en-US"/>
        </w:rPr>
        <w:t>g</w:t>
      </w:r>
      <w:r w:rsidRPr="00DF731F">
        <w:rPr>
          <w:rFonts w:ascii="Times New Roman" w:eastAsia="Aptos" w:hAnsi="Times New Roman" w:cs="Times New Roman"/>
          <w:b/>
          <w:bCs/>
          <w:lang w:val="en-US"/>
        </w:rPr>
        <w:t>. Students’ misunderstandings – teachers’ observations</w:t>
      </w:r>
    </w:p>
    <w:p w14:paraId="593026B1" w14:textId="77777777" w:rsidR="00700A1D" w:rsidRPr="00DF731F" w:rsidRDefault="00700A1D" w:rsidP="00700A1D">
      <w:pPr>
        <w:rPr>
          <w:rFonts w:ascii="Times New Roman" w:eastAsia="Aptos" w:hAnsi="Times New Roman" w:cs="Times New Roman"/>
          <w:lang w:val="en-US"/>
        </w:rPr>
      </w:pPr>
      <w:r w:rsidRPr="00DF731F">
        <w:rPr>
          <w:rFonts w:ascii="Times New Roman" w:eastAsia="Aptos" w:hAnsi="Times New Roman" w:cs="Times New Roman"/>
          <w:lang w:val="en-US"/>
        </w:rPr>
        <w:t>Have you observed any of your students relying on any of the unreliable claims that were used as examples in the lessons?</w:t>
      </w:r>
    </w:p>
    <w:tbl>
      <w:tblPr>
        <w:tblW w:w="5000" w:type="pct"/>
        <w:tblLook w:val="04A0" w:firstRow="1" w:lastRow="0" w:firstColumn="1" w:lastColumn="0" w:noHBand="0" w:noVBand="1"/>
      </w:tblPr>
      <w:tblGrid>
        <w:gridCol w:w="1942"/>
        <w:gridCol w:w="974"/>
        <w:gridCol w:w="974"/>
        <w:gridCol w:w="977"/>
        <w:gridCol w:w="975"/>
        <w:gridCol w:w="975"/>
        <w:gridCol w:w="977"/>
        <w:gridCol w:w="975"/>
        <w:gridCol w:w="977"/>
      </w:tblGrid>
      <w:tr w:rsidR="00700A1D" w:rsidRPr="00DF731F" w14:paraId="147AF69C" w14:textId="77777777" w:rsidTr="00225BF8">
        <w:trPr>
          <w:trHeight w:val="300"/>
        </w:trPr>
        <w:tc>
          <w:tcPr>
            <w:tcW w:w="997" w:type="pct"/>
            <w:tcBorders>
              <w:top w:val="single" w:sz="4" w:space="0" w:color="auto"/>
              <w:left w:val="nil"/>
              <w:right w:val="nil"/>
            </w:tcBorders>
            <w:shd w:val="clear" w:color="auto" w:fill="A5C9EB"/>
            <w:noWrap/>
            <w:vAlign w:val="bottom"/>
            <w:hideMark/>
          </w:tcPr>
          <w:p w14:paraId="27492B85" w14:textId="77777777" w:rsidR="00700A1D" w:rsidRPr="00DF731F" w:rsidRDefault="00700A1D" w:rsidP="00700A1D">
            <w:pPr>
              <w:spacing w:after="0" w:line="240" w:lineRule="auto"/>
              <w:rPr>
                <w:rFonts w:ascii="Arial Narrow" w:eastAsia="Times New Roman" w:hAnsi="Arial Narrow" w:cs="Times New Roman"/>
                <w:kern w:val="0"/>
                <w:lang w:val="en-US" w:eastAsia="en-GB"/>
                <w14:ligatures w14:val="none"/>
              </w:rPr>
            </w:pPr>
          </w:p>
        </w:tc>
        <w:tc>
          <w:tcPr>
            <w:tcW w:w="1000" w:type="pct"/>
            <w:gridSpan w:val="2"/>
            <w:tcBorders>
              <w:top w:val="single" w:sz="4" w:space="0" w:color="auto"/>
              <w:left w:val="nil"/>
              <w:right w:val="nil"/>
            </w:tcBorders>
            <w:shd w:val="clear" w:color="auto" w:fill="A5C9EB"/>
            <w:noWrap/>
            <w:vAlign w:val="bottom"/>
            <w:hideMark/>
          </w:tcPr>
          <w:p w14:paraId="3D175147"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Kenya</w:t>
            </w:r>
          </w:p>
        </w:tc>
        <w:tc>
          <w:tcPr>
            <w:tcW w:w="1001" w:type="pct"/>
            <w:gridSpan w:val="2"/>
            <w:tcBorders>
              <w:top w:val="single" w:sz="4" w:space="0" w:color="auto"/>
              <w:left w:val="nil"/>
              <w:right w:val="nil"/>
            </w:tcBorders>
            <w:shd w:val="clear" w:color="auto" w:fill="A5C9EB"/>
            <w:noWrap/>
            <w:vAlign w:val="bottom"/>
            <w:hideMark/>
          </w:tcPr>
          <w:p w14:paraId="4295E0F7"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Rwanda</w:t>
            </w:r>
          </w:p>
        </w:tc>
        <w:tc>
          <w:tcPr>
            <w:tcW w:w="1001" w:type="pct"/>
            <w:gridSpan w:val="2"/>
            <w:tcBorders>
              <w:top w:val="single" w:sz="4" w:space="0" w:color="auto"/>
              <w:left w:val="nil"/>
              <w:right w:val="nil"/>
            </w:tcBorders>
            <w:shd w:val="clear" w:color="auto" w:fill="A5C9EB"/>
            <w:noWrap/>
            <w:vAlign w:val="bottom"/>
            <w:hideMark/>
          </w:tcPr>
          <w:p w14:paraId="0AE44B36"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Uganda</w:t>
            </w:r>
          </w:p>
        </w:tc>
        <w:tc>
          <w:tcPr>
            <w:tcW w:w="1001" w:type="pct"/>
            <w:gridSpan w:val="2"/>
            <w:tcBorders>
              <w:top w:val="single" w:sz="4" w:space="0" w:color="auto"/>
              <w:left w:val="nil"/>
              <w:right w:val="nil"/>
            </w:tcBorders>
            <w:shd w:val="clear" w:color="auto" w:fill="A5C9EB"/>
            <w:noWrap/>
            <w:vAlign w:val="bottom"/>
            <w:hideMark/>
          </w:tcPr>
          <w:p w14:paraId="7326042C"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Total</w:t>
            </w:r>
          </w:p>
        </w:tc>
      </w:tr>
      <w:tr w:rsidR="00700A1D" w:rsidRPr="00DF731F" w14:paraId="2644853C" w14:textId="77777777" w:rsidTr="00225BF8">
        <w:trPr>
          <w:trHeight w:val="300"/>
        </w:trPr>
        <w:tc>
          <w:tcPr>
            <w:tcW w:w="997" w:type="pct"/>
            <w:tcBorders>
              <w:top w:val="nil"/>
              <w:left w:val="nil"/>
              <w:right w:val="nil"/>
            </w:tcBorders>
            <w:shd w:val="clear" w:color="auto" w:fill="A5C9EB"/>
            <w:noWrap/>
            <w:vAlign w:val="bottom"/>
          </w:tcPr>
          <w:p w14:paraId="4C53846E" w14:textId="77777777" w:rsidR="00700A1D" w:rsidRPr="00DF731F" w:rsidRDefault="00700A1D" w:rsidP="00700A1D">
            <w:pPr>
              <w:spacing w:after="0" w:line="240" w:lineRule="auto"/>
              <w:rPr>
                <w:rFonts w:ascii="Arial Narrow" w:eastAsia="Times New Roman" w:hAnsi="Arial Narrow" w:cs="Times New Roman"/>
                <w:kern w:val="0"/>
                <w:lang w:val="en-US" w:eastAsia="en-GB"/>
                <w14:ligatures w14:val="none"/>
              </w:rPr>
            </w:pPr>
          </w:p>
        </w:tc>
        <w:tc>
          <w:tcPr>
            <w:tcW w:w="500" w:type="pct"/>
            <w:tcBorders>
              <w:top w:val="nil"/>
              <w:left w:val="nil"/>
              <w:right w:val="nil"/>
            </w:tcBorders>
            <w:shd w:val="clear" w:color="auto" w:fill="A5C9EB"/>
            <w:noWrap/>
            <w:vAlign w:val="bottom"/>
          </w:tcPr>
          <w:p w14:paraId="3B0C4DEC"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500" w:type="pct"/>
            <w:tcBorders>
              <w:top w:val="nil"/>
              <w:left w:val="nil"/>
              <w:right w:val="nil"/>
            </w:tcBorders>
            <w:shd w:val="clear" w:color="auto" w:fill="A5C9EB"/>
            <w:noWrap/>
            <w:vAlign w:val="bottom"/>
          </w:tcPr>
          <w:p w14:paraId="62162808"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c>
          <w:tcPr>
            <w:tcW w:w="501" w:type="pct"/>
            <w:tcBorders>
              <w:top w:val="nil"/>
              <w:left w:val="nil"/>
              <w:right w:val="nil"/>
            </w:tcBorders>
            <w:shd w:val="clear" w:color="auto" w:fill="A5C9EB"/>
            <w:noWrap/>
            <w:vAlign w:val="bottom"/>
          </w:tcPr>
          <w:p w14:paraId="070A97D2"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500" w:type="pct"/>
            <w:tcBorders>
              <w:top w:val="nil"/>
              <w:left w:val="nil"/>
              <w:right w:val="nil"/>
            </w:tcBorders>
            <w:shd w:val="clear" w:color="auto" w:fill="A5C9EB"/>
            <w:noWrap/>
            <w:vAlign w:val="bottom"/>
          </w:tcPr>
          <w:p w14:paraId="3C6F0FC2"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c>
          <w:tcPr>
            <w:tcW w:w="500" w:type="pct"/>
            <w:tcBorders>
              <w:top w:val="nil"/>
              <w:left w:val="nil"/>
              <w:right w:val="nil"/>
            </w:tcBorders>
            <w:shd w:val="clear" w:color="auto" w:fill="A5C9EB"/>
            <w:noWrap/>
            <w:vAlign w:val="bottom"/>
          </w:tcPr>
          <w:p w14:paraId="0BBC4F5C"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501" w:type="pct"/>
            <w:tcBorders>
              <w:top w:val="nil"/>
              <w:left w:val="nil"/>
              <w:right w:val="nil"/>
            </w:tcBorders>
            <w:shd w:val="clear" w:color="auto" w:fill="A5C9EB"/>
            <w:noWrap/>
            <w:vAlign w:val="bottom"/>
          </w:tcPr>
          <w:p w14:paraId="523D33A5"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c>
          <w:tcPr>
            <w:tcW w:w="500" w:type="pct"/>
            <w:tcBorders>
              <w:top w:val="nil"/>
              <w:left w:val="nil"/>
              <w:right w:val="nil"/>
            </w:tcBorders>
            <w:shd w:val="clear" w:color="auto" w:fill="A5C9EB"/>
            <w:noWrap/>
            <w:vAlign w:val="bottom"/>
          </w:tcPr>
          <w:p w14:paraId="10F315C3"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n</w:t>
            </w:r>
          </w:p>
        </w:tc>
        <w:tc>
          <w:tcPr>
            <w:tcW w:w="501" w:type="pct"/>
            <w:tcBorders>
              <w:top w:val="nil"/>
              <w:left w:val="nil"/>
              <w:right w:val="nil"/>
            </w:tcBorders>
            <w:shd w:val="clear" w:color="auto" w:fill="A5C9EB"/>
            <w:noWrap/>
            <w:vAlign w:val="bottom"/>
          </w:tcPr>
          <w:p w14:paraId="5896A4FE"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w:t>
            </w:r>
          </w:p>
        </w:tc>
      </w:tr>
      <w:tr w:rsidR="00700A1D" w:rsidRPr="00DF731F" w14:paraId="41576AAF" w14:textId="77777777" w:rsidTr="00225BF8">
        <w:trPr>
          <w:trHeight w:val="300"/>
        </w:trPr>
        <w:tc>
          <w:tcPr>
            <w:tcW w:w="997" w:type="pct"/>
            <w:tcBorders>
              <w:top w:val="nil"/>
              <w:left w:val="nil"/>
              <w:bottom w:val="single" w:sz="4" w:space="0" w:color="auto"/>
              <w:right w:val="nil"/>
            </w:tcBorders>
            <w:shd w:val="clear" w:color="auto" w:fill="A5C9EB"/>
            <w:noWrap/>
            <w:vAlign w:val="bottom"/>
          </w:tcPr>
          <w:p w14:paraId="2DB803EC" w14:textId="77777777" w:rsidR="00700A1D" w:rsidRPr="00DF731F" w:rsidRDefault="00700A1D" w:rsidP="00700A1D">
            <w:pPr>
              <w:spacing w:after="0" w:line="240" w:lineRule="auto"/>
              <w:rPr>
                <w:rFonts w:ascii="Arial Narrow" w:eastAsia="Times New Roman" w:hAnsi="Arial Narrow" w:cs="Times New Roman"/>
                <w:kern w:val="0"/>
                <w:lang w:val="en-US" w:eastAsia="en-GB"/>
                <w14:ligatures w14:val="none"/>
              </w:rPr>
            </w:pPr>
          </w:p>
        </w:tc>
        <w:tc>
          <w:tcPr>
            <w:tcW w:w="500" w:type="pct"/>
            <w:tcBorders>
              <w:top w:val="nil"/>
              <w:left w:val="nil"/>
              <w:bottom w:val="single" w:sz="4" w:space="0" w:color="auto"/>
              <w:right w:val="nil"/>
            </w:tcBorders>
            <w:shd w:val="clear" w:color="auto" w:fill="A5C9EB"/>
            <w:noWrap/>
            <w:vAlign w:val="bottom"/>
          </w:tcPr>
          <w:p w14:paraId="077B4643"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33</w:t>
            </w:r>
          </w:p>
        </w:tc>
        <w:tc>
          <w:tcPr>
            <w:tcW w:w="500" w:type="pct"/>
            <w:tcBorders>
              <w:top w:val="nil"/>
              <w:left w:val="nil"/>
              <w:bottom w:val="single" w:sz="4" w:space="0" w:color="auto"/>
              <w:right w:val="nil"/>
            </w:tcBorders>
            <w:shd w:val="clear" w:color="auto" w:fill="A5C9EB"/>
            <w:noWrap/>
            <w:vAlign w:val="bottom"/>
          </w:tcPr>
          <w:p w14:paraId="1F431D6F"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c>
          <w:tcPr>
            <w:tcW w:w="501" w:type="pct"/>
            <w:tcBorders>
              <w:top w:val="nil"/>
              <w:left w:val="nil"/>
              <w:bottom w:val="single" w:sz="4" w:space="0" w:color="auto"/>
              <w:right w:val="nil"/>
            </w:tcBorders>
            <w:shd w:val="clear" w:color="auto" w:fill="A5C9EB"/>
            <w:noWrap/>
            <w:vAlign w:val="bottom"/>
          </w:tcPr>
          <w:p w14:paraId="6CCCDB6D"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36</w:t>
            </w:r>
          </w:p>
        </w:tc>
        <w:tc>
          <w:tcPr>
            <w:tcW w:w="500" w:type="pct"/>
            <w:tcBorders>
              <w:top w:val="nil"/>
              <w:left w:val="nil"/>
              <w:bottom w:val="single" w:sz="4" w:space="0" w:color="auto"/>
              <w:right w:val="nil"/>
            </w:tcBorders>
            <w:shd w:val="clear" w:color="auto" w:fill="A5C9EB"/>
            <w:noWrap/>
            <w:vAlign w:val="bottom"/>
          </w:tcPr>
          <w:p w14:paraId="0A0AD5F8"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c>
          <w:tcPr>
            <w:tcW w:w="500" w:type="pct"/>
            <w:tcBorders>
              <w:top w:val="nil"/>
              <w:left w:val="nil"/>
              <w:bottom w:val="single" w:sz="4" w:space="0" w:color="auto"/>
              <w:right w:val="nil"/>
            </w:tcBorders>
            <w:shd w:val="clear" w:color="auto" w:fill="A5C9EB"/>
            <w:noWrap/>
            <w:vAlign w:val="bottom"/>
          </w:tcPr>
          <w:p w14:paraId="5CBF37D3"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40</w:t>
            </w:r>
          </w:p>
        </w:tc>
        <w:tc>
          <w:tcPr>
            <w:tcW w:w="501" w:type="pct"/>
            <w:tcBorders>
              <w:top w:val="nil"/>
              <w:left w:val="nil"/>
              <w:bottom w:val="single" w:sz="4" w:space="0" w:color="auto"/>
              <w:right w:val="nil"/>
            </w:tcBorders>
            <w:shd w:val="clear" w:color="auto" w:fill="A5C9EB"/>
            <w:noWrap/>
            <w:vAlign w:val="bottom"/>
          </w:tcPr>
          <w:p w14:paraId="2ECD845A"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c>
          <w:tcPr>
            <w:tcW w:w="500" w:type="pct"/>
            <w:tcBorders>
              <w:top w:val="nil"/>
              <w:left w:val="nil"/>
              <w:bottom w:val="single" w:sz="4" w:space="0" w:color="auto"/>
              <w:right w:val="nil"/>
            </w:tcBorders>
            <w:shd w:val="clear" w:color="auto" w:fill="A5C9EB"/>
            <w:noWrap/>
            <w:vAlign w:val="bottom"/>
          </w:tcPr>
          <w:p w14:paraId="1D5B3D59"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r w:rsidRPr="00DF731F">
              <w:rPr>
                <w:rFonts w:ascii="Arial Narrow" w:eastAsia="Times New Roman" w:hAnsi="Arial Narrow" w:cs="Times New Roman"/>
                <w:color w:val="000000"/>
                <w:kern w:val="0"/>
                <w:lang w:val="en-US" w:eastAsia="en-GB"/>
                <w14:ligatures w14:val="none"/>
              </w:rPr>
              <w:t>109</w:t>
            </w:r>
          </w:p>
        </w:tc>
        <w:tc>
          <w:tcPr>
            <w:tcW w:w="501" w:type="pct"/>
            <w:tcBorders>
              <w:top w:val="nil"/>
              <w:left w:val="nil"/>
              <w:bottom w:val="single" w:sz="4" w:space="0" w:color="auto"/>
              <w:right w:val="nil"/>
            </w:tcBorders>
            <w:shd w:val="clear" w:color="auto" w:fill="A5C9EB"/>
            <w:noWrap/>
            <w:vAlign w:val="bottom"/>
          </w:tcPr>
          <w:p w14:paraId="504D5234" w14:textId="77777777" w:rsidR="00700A1D" w:rsidRPr="00DF731F" w:rsidRDefault="00700A1D" w:rsidP="00700A1D">
            <w:pPr>
              <w:spacing w:after="0" w:line="240" w:lineRule="auto"/>
              <w:jc w:val="center"/>
              <w:rPr>
                <w:rFonts w:ascii="Arial Narrow" w:eastAsia="Times New Roman" w:hAnsi="Arial Narrow" w:cs="Times New Roman"/>
                <w:color w:val="000000"/>
                <w:kern w:val="0"/>
                <w:lang w:val="en-US" w:eastAsia="en-GB"/>
                <w14:ligatures w14:val="none"/>
              </w:rPr>
            </w:pPr>
          </w:p>
        </w:tc>
      </w:tr>
      <w:tr w:rsidR="00700A1D" w:rsidRPr="00DF731F" w14:paraId="4ECE7034" w14:textId="77777777" w:rsidTr="00225BF8">
        <w:trPr>
          <w:trHeight w:val="300"/>
        </w:trPr>
        <w:tc>
          <w:tcPr>
            <w:tcW w:w="997" w:type="pct"/>
            <w:tcBorders>
              <w:top w:val="nil"/>
              <w:left w:val="nil"/>
              <w:bottom w:val="nil"/>
              <w:right w:val="nil"/>
            </w:tcBorders>
            <w:shd w:val="clear" w:color="auto" w:fill="auto"/>
            <w:noWrap/>
            <w:vAlign w:val="bottom"/>
            <w:hideMark/>
          </w:tcPr>
          <w:p w14:paraId="51A49497"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Missing</w:t>
            </w:r>
          </w:p>
        </w:tc>
        <w:tc>
          <w:tcPr>
            <w:tcW w:w="500" w:type="pct"/>
            <w:tcBorders>
              <w:top w:val="nil"/>
              <w:left w:val="nil"/>
              <w:bottom w:val="nil"/>
              <w:right w:val="nil"/>
            </w:tcBorders>
            <w:shd w:val="clear" w:color="auto" w:fill="auto"/>
            <w:noWrap/>
            <w:vAlign w:val="bottom"/>
            <w:hideMark/>
          </w:tcPr>
          <w:p w14:paraId="31E5369A"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0</w:t>
            </w:r>
          </w:p>
        </w:tc>
        <w:tc>
          <w:tcPr>
            <w:tcW w:w="500" w:type="pct"/>
            <w:tcBorders>
              <w:top w:val="nil"/>
              <w:left w:val="nil"/>
              <w:bottom w:val="nil"/>
              <w:right w:val="nil"/>
            </w:tcBorders>
            <w:shd w:val="clear" w:color="auto" w:fill="auto"/>
            <w:noWrap/>
            <w:vAlign w:val="bottom"/>
            <w:hideMark/>
          </w:tcPr>
          <w:p w14:paraId="416C924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0.0%</w:t>
            </w:r>
          </w:p>
        </w:tc>
        <w:tc>
          <w:tcPr>
            <w:tcW w:w="501" w:type="pct"/>
            <w:tcBorders>
              <w:top w:val="nil"/>
              <w:left w:val="nil"/>
              <w:bottom w:val="nil"/>
              <w:right w:val="nil"/>
            </w:tcBorders>
            <w:shd w:val="clear" w:color="auto" w:fill="auto"/>
            <w:noWrap/>
            <w:vAlign w:val="bottom"/>
            <w:hideMark/>
          </w:tcPr>
          <w:p w14:paraId="7D358470"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0</w:t>
            </w:r>
          </w:p>
        </w:tc>
        <w:tc>
          <w:tcPr>
            <w:tcW w:w="500" w:type="pct"/>
            <w:tcBorders>
              <w:top w:val="nil"/>
              <w:left w:val="nil"/>
              <w:bottom w:val="nil"/>
              <w:right w:val="nil"/>
            </w:tcBorders>
            <w:shd w:val="clear" w:color="auto" w:fill="auto"/>
            <w:noWrap/>
            <w:vAlign w:val="bottom"/>
            <w:hideMark/>
          </w:tcPr>
          <w:p w14:paraId="0926AF2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0.0%</w:t>
            </w:r>
          </w:p>
        </w:tc>
        <w:tc>
          <w:tcPr>
            <w:tcW w:w="500" w:type="pct"/>
            <w:tcBorders>
              <w:top w:val="nil"/>
              <w:left w:val="nil"/>
              <w:bottom w:val="nil"/>
              <w:right w:val="nil"/>
            </w:tcBorders>
            <w:shd w:val="clear" w:color="auto" w:fill="auto"/>
            <w:noWrap/>
            <w:vAlign w:val="bottom"/>
            <w:hideMark/>
          </w:tcPr>
          <w:p w14:paraId="2C1B402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0</w:t>
            </w:r>
          </w:p>
        </w:tc>
        <w:tc>
          <w:tcPr>
            <w:tcW w:w="501" w:type="pct"/>
            <w:tcBorders>
              <w:top w:val="nil"/>
              <w:left w:val="nil"/>
              <w:bottom w:val="nil"/>
              <w:right w:val="nil"/>
            </w:tcBorders>
            <w:shd w:val="clear" w:color="auto" w:fill="auto"/>
            <w:noWrap/>
            <w:vAlign w:val="bottom"/>
            <w:hideMark/>
          </w:tcPr>
          <w:p w14:paraId="2C797DE6"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0.0%</w:t>
            </w:r>
          </w:p>
        </w:tc>
        <w:tc>
          <w:tcPr>
            <w:tcW w:w="500" w:type="pct"/>
            <w:tcBorders>
              <w:top w:val="nil"/>
              <w:left w:val="nil"/>
              <w:bottom w:val="nil"/>
              <w:right w:val="nil"/>
            </w:tcBorders>
            <w:shd w:val="clear" w:color="auto" w:fill="auto"/>
            <w:noWrap/>
            <w:vAlign w:val="bottom"/>
            <w:hideMark/>
          </w:tcPr>
          <w:p w14:paraId="4BDFB6F2"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0</w:t>
            </w:r>
          </w:p>
        </w:tc>
        <w:tc>
          <w:tcPr>
            <w:tcW w:w="501" w:type="pct"/>
            <w:tcBorders>
              <w:top w:val="nil"/>
              <w:left w:val="nil"/>
              <w:bottom w:val="nil"/>
              <w:right w:val="nil"/>
            </w:tcBorders>
            <w:shd w:val="clear" w:color="auto" w:fill="auto"/>
            <w:noWrap/>
            <w:vAlign w:val="bottom"/>
            <w:hideMark/>
          </w:tcPr>
          <w:p w14:paraId="607A4C50"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0.0%</w:t>
            </w:r>
          </w:p>
        </w:tc>
      </w:tr>
      <w:tr w:rsidR="00700A1D" w:rsidRPr="00DF731F" w14:paraId="1C8B1A84" w14:textId="77777777" w:rsidTr="00225BF8">
        <w:trPr>
          <w:trHeight w:val="300"/>
        </w:trPr>
        <w:tc>
          <w:tcPr>
            <w:tcW w:w="997" w:type="pct"/>
            <w:tcBorders>
              <w:top w:val="nil"/>
              <w:left w:val="nil"/>
              <w:bottom w:val="nil"/>
              <w:right w:val="nil"/>
            </w:tcBorders>
            <w:shd w:val="clear" w:color="auto" w:fill="auto"/>
            <w:noWrap/>
            <w:vAlign w:val="bottom"/>
            <w:hideMark/>
          </w:tcPr>
          <w:p w14:paraId="60B35E3E"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Not at all</w:t>
            </w:r>
          </w:p>
        </w:tc>
        <w:tc>
          <w:tcPr>
            <w:tcW w:w="500" w:type="pct"/>
            <w:tcBorders>
              <w:top w:val="nil"/>
              <w:left w:val="nil"/>
              <w:bottom w:val="nil"/>
              <w:right w:val="nil"/>
            </w:tcBorders>
            <w:shd w:val="clear" w:color="auto" w:fill="auto"/>
            <w:noWrap/>
            <w:vAlign w:val="bottom"/>
            <w:hideMark/>
          </w:tcPr>
          <w:p w14:paraId="5C336B2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9</w:t>
            </w:r>
          </w:p>
        </w:tc>
        <w:tc>
          <w:tcPr>
            <w:tcW w:w="500" w:type="pct"/>
            <w:tcBorders>
              <w:top w:val="nil"/>
              <w:left w:val="nil"/>
              <w:bottom w:val="nil"/>
              <w:right w:val="nil"/>
            </w:tcBorders>
            <w:shd w:val="clear" w:color="auto" w:fill="auto"/>
            <w:noWrap/>
            <w:vAlign w:val="bottom"/>
            <w:hideMark/>
          </w:tcPr>
          <w:p w14:paraId="3BA3AAD0"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27.3%</w:t>
            </w:r>
          </w:p>
        </w:tc>
        <w:tc>
          <w:tcPr>
            <w:tcW w:w="501" w:type="pct"/>
            <w:tcBorders>
              <w:top w:val="nil"/>
              <w:left w:val="nil"/>
              <w:bottom w:val="nil"/>
              <w:right w:val="nil"/>
            </w:tcBorders>
            <w:shd w:val="clear" w:color="auto" w:fill="auto"/>
            <w:noWrap/>
            <w:vAlign w:val="bottom"/>
            <w:hideMark/>
          </w:tcPr>
          <w:p w14:paraId="10DCC502"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7</w:t>
            </w:r>
          </w:p>
        </w:tc>
        <w:tc>
          <w:tcPr>
            <w:tcW w:w="500" w:type="pct"/>
            <w:tcBorders>
              <w:top w:val="nil"/>
              <w:left w:val="nil"/>
              <w:bottom w:val="nil"/>
              <w:right w:val="nil"/>
            </w:tcBorders>
            <w:shd w:val="clear" w:color="auto" w:fill="auto"/>
            <w:noWrap/>
            <w:vAlign w:val="bottom"/>
            <w:hideMark/>
          </w:tcPr>
          <w:p w14:paraId="007E903C"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19.4%</w:t>
            </w:r>
          </w:p>
        </w:tc>
        <w:tc>
          <w:tcPr>
            <w:tcW w:w="500" w:type="pct"/>
            <w:tcBorders>
              <w:top w:val="nil"/>
              <w:left w:val="nil"/>
              <w:bottom w:val="nil"/>
              <w:right w:val="nil"/>
            </w:tcBorders>
            <w:shd w:val="clear" w:color="auto" w:fill="auto"/>
            <w:noWrap/>
            <w:vAlign w:val="bottom"/>
            <w:hideMark/>
          </w:tcPr>
          <w:p w14:paraId="126FEB3F"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7</w:t>
            </w:r>
          </w:p>
        </w:tc>
        <w:tc>
          <w:tcPr>
            <w:tcW w:w="501" w:type="pct"/>
            <w:tcBorders>
              <w:top w:val="nil"/>
              <w:left w:val="nil"/>
              <w:bottom w:val="nil"/>
              <w:right w:val="nil"/>
            </w:tcBorders>
            <w:shd w:val="clear" w:color="auto" w:fill="auto"/>
            <w:noWrap/>
            <w:vAlign w:val="bottom"/>
            <w:hideMark/>
          </w:tcPr>
          <w:p w14:paraId="6AA0921F"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17.5%</w:t>
            </w:r>
          </w:p>
        </w:tc>
        <w:tc>
          <w:tcPr>
            <w:tcW w:w="500" w:type="pct"/>
            <w:tcBorders>
              <w:top w:val="nil"/>
              <w:left w:val="nil"/>
              <w:bottom w:val="nil"/>
              <w:right w:val="nil"/>
            </w:tcBorders>
            <w:shd w:val="clear" w:color="auto" w:fill="auto"/>
            <w:noWrap/>
            <w:vAlign w:val="bottom"/>
            <w:hideMark/>
          </w:tcPr>
          <w:p w14:paraId="2D12AA7C"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23</w:t>
            </w:r>
          </w:p>
        </w:tc>
        <w:tc>
          <w:tcPr>
            <w:tcW w:w="501" w:type="pct"/>
            <w:tcBorders>
              <w:top w:val="nil"/>
              <w:left w:val="nil"/>
              <w:bottom w:val="nil"/>
              <w:right w:val="nil"/>
            </w:tcBorders>
            <w:shd w:val="clear" w:color="auto" w:fill="auto"/>
            <w:noWrap/>
            <w:vAlign w:val="bottom"/>
            <w:hideMark/>
          </w:tcPr>
          <w:p w14:paraId="4023128A"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21.1%</w:t>
            </w:r>
          </w:p>
        </w:tc>
      </w:tr>
      <w:tr w:rsidR="00700A1D" w:rsidRPr="00DF731F" w14:paraId="7BD8EAA5" w14:textId="77777777" w:rsidTr="00225BF8">
        <w:trPr>
          <w:trHeight w:val="300"/>
        </w:trPr>
        <w:tc>
          <w:tcPr>
            <w:tcW w:w="997" w:type="pct"/>
            <w:tcBorders>
              <w:top w:val="nil"/>
              <w:left w:val="nil"/>
              <w:bottom w:val="nil"/>
              <w:right w:val="nil"/>
            </w:tcBorders>
            <w:shd w:val="clear" w:color="auto" w:fill="auto"/>
            <w:noWrap/>
            <w:vAlign w:val="bottom"/>
            <w:hideMark/>
          </w:tcPr>
          <w:p w14:paraId="1F850063"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Rarely</w:t>
            </w:r>
          </w:p>
        </w:tc>
        <w:tc>
          <w:tcPr>
            <w:tcW w:w="500" w:type="pct"/>
            <w:tcBorders>
              <w:top w:val="nil"/>
              <w:left w:val="nil"/>
              <w:bottom w:val="nil"/>
              <w:right w:val="nil"/>
            </w:tcBorders>
            <w:shd w:val="clear" w:color="auto" w:fill="auto"/>
            <w:noWrap/>
            <w:vAlign w:val="bottom"/>
            <w:hideMark/>
          </w:tcPr>
          <w:p w14:paraId="4C6CA5EA"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11</w:t>
            </w:r>
          </w:p>
        </w:tc>
        <w:tc>
          <w:tcPr>
            <w:tcW w:w="500" w:type="pct"/>
            <w:tcBorders>
              <w:top w:val="nil"/>
              <w:left w:val="nil"/>
              <w:bottom w:val="nil"/>
              <w:right w:val="nil"/>
            </w:tcBorders>
            <w:shd w:val="clear" w:color="auto" w:fill="auto"/>
            <w:noWrap/>
            <w:vAlign w:val="bottom"/>
            <w:hideMark/>
          </w:tcPr>
          <w:p w14:paraId="7F25D493"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33.3%</w:t>
            </w:r>
          </w:p>
        </w:tc>
        <w:tc>
          <w:tcPr>
            <w:tcW w:w="501" w:type="pct"/>
            <w:tcBorders>
              <w:top w:val="nil"/>
              <w:left w:val="nil"/>
              <w:bottom w:val="nil"/>
              <w:right w:val="nil"/>
            </w:tcBorders>
            <w:shd w:val="clear" w:color="auto" w:fill="auto"/>
            <w:noWrap/>
            <w:vAlign w:val="bottom"/>
            <w:hideMark/>
          </w:tcPr>
          <w:p w14:paraId="6959120C"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9</w:t>
            </w:r>
          </w:p>
        </w:tc>
        <w:tc>
          <w:tcPr>
            <w:tcW w:w="500" w:type="pct"/>
            <w:tcBorders>
              <w:top w:val="nil"/>
              <w:left w:val="nil"/>
              <w:bottom w:val="nil"/>
              <w:right w:val="nil"/>
            </w:tcBorders>
            <w:shd w:val="clear" w:color="auto" w:fill="auto"/>
            <w:noWrap/>
            <w:vAlign w:val="bottom"/>
            <w:hideMark/>
          </w:tcPr>
          <w:p w14:paraId="19163FF0"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25.0%</w:t>
            </w:r>
          </w:p>
        </w:tc>
        <w:tc>
          <w:tcPr>
            <w:tcW w:w="500" w:type="pct"/>
            <w:tcBorders>
              <w:top w:val="nil"/>
              <w:left w:val="nil"/>
              <w:bottom w:val="nil"/>
              <w:right w:val="nil"/>
            </w:tcBorders>
            <w:shd w:val="clear" w:color="auto" w:fill="auto"/>
            <w:noWrap/>
            <w:vAlign w:val="bottom"/>
            <w:hideMark/>
          </w:tcPr>
          <w:p w14:paraId="059F8B0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12</w:t>
            </w:r>
          </w:p>
        </w:tc>
        <w:tc>
          <w:tcPr>
            <w:tcW w:w="501" w:type="pct"/>
            <w:tcBorders>
              <w:top w:val="nil"/>
              <w:left w:val="nil"/>
              <w:bottom w:val="nil"/>
              <w:right w:val="nil"/>
            </w:tcBorders>
            <w:shd w:val="clear" w:color="auto" w:fill="auto"/>
            <w:noWrap/>
            <w:vAlign w:val="bottom"/>
            <w:hideMark/>
          </w:tcPr>
          <w:p w14:paraId="54A5E8F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30.0%</w:t>
            </w:r>
          </w:p>
        </w:tc>
        <w:tc>
          <w:tcPr>
            <w:tcW w:w="500" w:type="pct"/>
            <w:tcBorders>
              <w:top w:val="nil"/>
              <w:left w:val="nil"/>
              <w:bottom w:val="nil"/>
              <w:right w:val="nil"/>
            </w:tcBorders>
            <w:shd w:val="clear" w:color="auto" w:fill="auto"/>
            <w:noWrap/>
            <w:vAlign w:val="bottom"/>
            <w:hideMark/>
          </w:tcPr>
          <w:p w14:paraId="7BE6CF2D"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32</w:t>
            </w:r>
          </w:p>
        </w:tc>
        <w:tc>
          <w:tcPr>
            <w:tcW w:w="501" w:type="pct"/>
            <w:tcBorders>
              <w:top w:val="nil"/>
              <w:left w:val="nil"/>
              <w:bottom w:val="nil"/>
              <w:right w:val="nil"/>
            </w:tcBorders>
            <w:shd w:val="clear" w:color="auto" w:fill="auto"/>
            <w:noWrap/>
            <w:vAlign w:val="bottom"/>
            <w:hideMark/>
          </w:tcPr>
          <w:p w14:paraId="60A6D8D2"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29.4%</w:t>
            </w:r>
          </w:p>
        </w:tc>
      </w:tr>
      <w:tr w:rsidR="00700A1D" w:rsidRPr="00DF731F" w14:paraId="0010810B" w14:textId="77777777" w:rsidTr="00225BF8">
        <w:trPr>
          <w:trHeight w:val="300"/>
        </w:trPr>
        <w:tc>
          <w:tcPr>
            <w:tcW w:w="997" w:type="pct"/>
            <w:tcBorders>
              <w:top w:val="nil"/>
              <w:left w:val="nil"/>
              <w:bottom w:val="nil"/>
              <w:right w:val="nil"/>
            </w:tcBorders>
            <w:shd w:val="clear" w:color="auto" w:fill="auto"/>
            <w:noWrap/>
            <w:vAlign w:val="bottom"/>
          </w:tcPr>
          <w:p w14:paraId="4BAEAD88"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Sometimes</w:t>
            </w:r>
          </w:p>
        </w:tc>
        <w:tc>
          <w:tcPr>
            <w:tcW w:w="500" w:type="pct"/>
            <w:tcBorders>
              <w:top w:val="nil"/>
              <w:left w:val="nil"/>
              <w:bottom w:val="nil"/>
              <w:right w:val="nil"/>
            </w:tcBorders>
            <w:shd w:val="clear" w:color="auto" w:fill="auto"/>
            <w:noWrap/>
            <w:vAlign w:val="bottom"/>
          </w:tcPr>
          <w:p w14:paraId="07442256"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12</w:t>
            </w:r>
          </w:p>
        </w:tc>
        <w:tc>
          <w:tcPr>
            <w:tcW w:w="500" w:type="pct"/>
            <w:tcBorders>
              <w:top w:val="nil"/>
              <w:left w:val="nil"/>
              <w:bottom w:val="nil"/>
              <w:right w:val="nil"/>
            </w:tcBorders>
            <w:shd w:val="clear" w:color="auto" w:fill="auto"/>
            <w:noWrap/>
            <w:vAlign w:val="bottom"/>
          </w:tcPr>
          <w:p w14:paraId="5BE5EE3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36.4%</w:t>
            </w:r>
          </w:p>
        </w:tc>
        <w:tc>
          <w:tcPr>
            <w:tcW w:w="501" w:type="pct"/>
            <w:tcBorders>
              <w:top w:val="nil"/>
              <w:left w:val="nil"/>
              <w:bottom w:val="nil"/>
              <w:right w:val="nil"/>
            </w:tcBorders>
            <w:shd w:val="clear" w:color="auto" w:fill="auto"/>
            <w:noWrap/>
            <w:vAlign w:val="bottom"/>
          </w:tcPr>
          <w:p w14:paraId="1EF1B8C9"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14</w:t>
            </w:r>
          </w:p>
        </w:tc>
        <w:tc>
          <w:tcPr>
            <w:tcW w:w="500" w:type="pct"/>
            <w:tcBorders>
              <w:top w:val="nil"/>
              <w:left w:val="nil"/>
              <w:bottom w:val="nil"/>
              <w:right w:val="nil"/>
            </w:tcBorders>
            <w:shd w:val="clear" w:color="auto" w:fill="auto"/>
            <w:noWrap/>
            <w:vAlign w:val="bottom"/>
          </w:tcPr>
          <w:p w14:paraId="3A4ABEF4"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38.9%</w:t>
            </w:r>
          </w:p>
        </w:tc>
        <w:tc>
          <w:tcPr>
            <w:tcW w:w="500" w:type="pct"/>
            <w:tcBorders>
              <w:top w:val="nil"/>
              <w:left w:val="nil"/>
              <w:bottom w:val="nil"/>
              <w:right w:val="nil"/>
            </w:tcBorders>
            <w:shd w:val="clear" w:color="auto" w:fill="auto"/>
            <w:noWrap/>
            <w:vAlign w:val="bottom"/>
          </w:tcPr>
          <w:p w14:paraId="608C5880"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17</w:t>
            </w:r>
          </w:p>
        </w:tc>
        <w:tc>
          <w:tcPr>
            <w:tcW w:w="501" w:type="pct"/>
            <w:tcBorders>
              <w:top w:val="nil"/>
              <w:left w:val="nil"/>
              <w:bottom w:val="nil"/>
              <w:right w:val="nil"/>
            </w:tcBorders>
            <w:shd w:val="clear" w:color="auto" w:fill="auto"/>
            <w:noWrap/>
            <w:vAlign w:val="bottom"/>
          </w:tcPr>
          <w:p w14:paraId="032C19B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42.5%</w:t>
            </w:r>
          </w:p>
        </w:tc>
        <w:tc>
          <w:tcPr>
            <w:tcW w:w="500" w:type="pct"/>
            <w:tcBorders>
              <w:top w:val="nil"/>
              <w:left w:val="nil"/>
              <w:bottom w:val="nil"/>
              <w:right w:val="nil"/>
            </w:tcBorders>
            <w:shd w:val="clear" w:color="auto" w:fill="auto"/>
            <w:noWrap/>
            <w:vAlign w:val="bottom"/>
          </w:tcPr>
          <w:p w14:paraId="4DE44F6F"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43</w:t>
            </w:r>
          </w:p>
        </w:tc>
        <w:tc>
          <w:tcPr>
            <w:tcW w:w="501" w:type="pct"/>
            <w:tcBorders>
              <w:top w:val="nil"/>
              <w:left w:val="nil"/>
              <w:bottom w:val="nil"/>
              <w:right w:val="nil"/>
            </w:tcBorders>
            <w:shd w:val="clear" w:color="auto" w:fill="auto"/>
            <w:noWrap/>
            <w:vAlign w:val="bottom"/>
          </w:tcPr>
          <w:p w14:paraId="4AC8451F"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39.4%</w:t>
            </w:r>
          </w:p>
        </w:tc>
      </w:tr>
      <w:tr w:rsidR="00700A1D" w:rsidRPr="00DF731F" w14:paraId="78257BC6" w14:textId="77777777" w:rsidTr="00225BF8">
        <w:trPr>
          <w:trHeight w:val="300"/>
        </w:trPr>
        <w:tc>
          <w:tcPr>
            <w:tcW w:w="997" w:type="pct"/>
            <w:tcBorders>
              <w:top w:val="nil"/>
              <w:left w:val="nil"/>
              <w:bottom w:val="single" w:sz="4" w:space="0" w:color="auto"/>
              <w:right w:val="nil"/>
            </w:tcBorders>
            <w:shd w:val="clear" w:color="auto" w:fill="auto"/>
            <w:noWrap/>
            <w:vAlign w:val="bottom"/>
          </w:tcPr>
          <w:p w14:paraId="1433411D"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A lot</w:t>
            </w:r>
          </w:p>
        </w:tc>
        <w:tc>
          <w:tcPr>
            <w:tcW w:w="500" w:type="pct"/>
            <w:tcBorders>
              <w:top w:val="nil"/>
              <w:left w:val="nil"/>
              <w:bottom w:val="single" w:sz="4" w:space="0" w:color="auto"/>
              <w:right w:val="nil"/>
            </w:tcBorders>
            <w:shd w:val="clear" w:color="auto" w:fill="auto"/>
            <w:noWrap/>
            <w:vAlign w:val="bottom"/>
          </w:tcPr>
          <w:p w14:paraId="0D55BF45"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1</w:t>
            </w:r>
          </w:p>
        </w:tc>
        <w:tc>
          <w:tcPr>
            <w:tcW w:w="500" w:type="pct"/>
            <w:tcBorders>
              <w:top w:val="nil"/>
              <w:left w:val="nil"/>
              <w:bottom w:val="single" w:sz="4" w:space="0" w:color="auto"/>
              <w:right w:val="nil"/>
            </w:tcBorders>
            <w:shd w:val="clear" w:color="auto" w:fill="auto"/>
            <w:noWrap/>
            <w:vAlign w:val="bottom"/>
          </w:tcPr>
          <w:p w14:paraId="2D977102"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3.0%</w:t>
            </w:r>
          </w:p>
        </w:tc>
        <w:tc>
          <w:tcPr>
            <w:tcW w:w="501" w:type="pct"/>
            <w:tcBorders>
              <w:top w:val="nil"/>
              <w:left w:val="nil"/>
              <w:bottom w:val="single" w:sz="4" w:space="0" w:color="auto"/>
              <w:right w:val="nil"/>
            </w:tcBorders>
            <w:shd w:val="clear" w:color="auto" w:fill="auto"/>
            <w:noWrap/>
            <w:vAlign w:val="bottom"/>
          </w:tcPr>
          <w:p w14:paraId="25D73130"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6</w:t>
            </w:r>
          </w:p>
        </w:tc>
        <w:tc>
          <w:tcPr>
            <w:tcW w:w="500" w:type="pct"/>
            <w:tcBorders>
              <w:top w:val="nil"/>
              <w:left w:val="nil"/>
              <w:bottom w:val="single" w:sz="4" w:space="0" w:color="auto"/>
              <w:right w:val="nil"/>
            </w:tcBorders>
            <w:shd w:val="clear" w:color="auto" w:fill="auto"/>
            <w:noWrap/>
            <w:vAlign w:val="bottom"/>
          </w:tcPr>
          <w:p w14:paraId="4B86CF6F"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16.7%</w:t>
            </w:r>
          </w:p>
        </w:tc>
        <w:tc>
          <w:tcPr>
            <w:tcW w:w="500" w:type="pct"/>
            <w:tcBorders>
              <w:top w:val="nil"/>
              <w:left w:val="nil"/>
              <w:bottom w:val="single" w:sz="4" w:space="0" w:color="auto"/>
              <w:right w:val="nil"/>
            </w:tcBorders>
            <w:shd w:val="clear" w:color="auto" w:fill="auto"/>
            <w:noWrap/>
            <w:vAlign w:val="bottom"/>
          </w:tcPr>
          <w:p w14:paraId="0DD0BCB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4</w:t>
            </w:r>
          </w:p>
        </w:tc>
        <w:tc>
          <w:tcPr>
            <w:tcW w:w="501" w:type="pct"/>
            <w:tcBorders>
              <w:top w:val="nil"/>
              <w:left w:val="nil"/>
              <w:bottom w:val="single" w:sz="4" w:space="0" w:color="auto"/>
              <w:right w:val="nil"/>
            </w:tcBorders>
            <w:shd w:val="clear" w:color="auto" w:fill="auto"/>
            <w:noWrap/>
            <w:vAlign w:val="bottom"/>
          </w:tcPr>
          <w:p w14:paraId="1BE4F886"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10.0%</w:t>
            </w:r>
          </w:p>
        </w:tc>
        <w:tc>
          <w:tcPr>
            <w:tcW w:w="500" w:type="pct"/>
            <w:tcBorders>
              <w:top w:val="nil"/>
              <w:left w:val="nil"/>
              <w:bottom w:val="single" w:sz="4" w:space="0" w:color="auto"/>
              <w:right w:val="nil"/>
            </w:tcBorders>
            <w:shd w:val="clear" w:color="auto" w:fill="auto"/>
            <w:noWrap/>
            <w:vAlign w:val="bottom"/>
          </w:tcPr>
          <w:p w14:paraId="3A1EF510"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11</w:t>
            </w:r>
          </w:p>
        </w:tc>
        <w:tc>
          <w:tcPr>
            <w:tcW w:w="501" w:type="pct"/>
            <w:tcBorders>
              <w:top w:val="nil"/>
              <w:left w:val="nil"/>
              <w:bottom w:val="single" w:sz="4" w:space="0" w:color="auto"/>
              <w:right w:val="nil"/>
            </w:tcBorders>
            <w:shd w:val="clear" w:color="auto" w:fill="auto"/>
            <w:noWrap/>
            <w:vAlign w:val="bottom"/>
          </w:tcPr>
          <w:p w14:paraId="50AC2C1F"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10.1%</w:t>
            </w:r>
          </w:p>
        </w:tc>
      </w:tr>
      <w:tr w:rsidR="00700A1D" w:rsidRPr="00DF731F" w14:paraId="61C3CD8E" w14:textId="77777777" w:rsidTr="00225BF8">
        <w:trPr>
          <w:trHeight w:val="300"/>
        </w:trPr>
        <w:tc>
          <w:tcPr>
            <w:tcW w:w="997" w:type="pct"/>
            <w:tcBorders>
              <w:top w:val="single" w:sz="4" w:space="0" w:color="auto"/>
              <w:left w:val="nil"/>
              <w:bottom w:val="single" w:sz="4" w:space="0" w:color="auto"/>
              <w:right w:val="nil"/>
            </w:tcBorders>
            <w:shd w:val="clear" w:color="auto" w:fill="auto"/>
            <w:noWrap/>
            <w:vAlign w:val="bottom"/>
            <w:hideMark/>
          </w:tcPr>
          <w:p w14:paraId="510A44F4" w14:textId="77777777" w:rsidR="00700A1D" w:rsidRPr="00DF731F" w:rsidRDefault="00700A1D" w:rsidP="00700A1D">
            <w:pPr>
              <w:spacing w:after="0" w:line="240" w:lineRule="auto"/>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Sometimes or a lot</w:t>
            </w:r>
          </w:p>
        </w:tc>
        <w:tc>
          <w:tcPr>
            <w:tcW w:w="500" w:type="pct"/>
            <w:tcBorders>
              <w:top w:val="single" w:sz="4" w:space="0" w:color="auto"/>
              <w:left w:val="nil"/>
              <w:bottom w:val="single" w:sz="4" w:space="0" w:color="auto"/>
              <w:right w:val="nil"/>
            </w:tcBorders>
            <w:shd w:val="clear" w:color="auto" w:fill="auto"/>
            <w:noWrap/>
            <w:vAlign w:val="bottom"/>
            <w:hideMark/>
          </w:tcPr>
          <w:p w14:paraId="12041F62"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13</w:t>
            </w:r>
          </w:p>
        </w:tc>
        <w:tc>
          <w:tcPr>
            <w:tcW w:w="500" w:type="pct"/>
            <w:tcBorders>
              <w:top w:val="single" w:sz="4" w:space="0" w:color="auto"/>
              <w:left w:val="nil"/>
              <w:bottom w:val="single" w:sz="4" w:space="0" w:color="auto"/>
              <w:right w:val="nil"/>
            </w:tcBorders>
            <w:shd w:val="clear" w:color="auto" w:fill="auto"/>
            <w:noWrap/>
            <w:vAlign w:val="bottom"/>
            <w:hideMark/>
          </w:tcPr>
          <w:p w14:paraId="4334A4CE"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39.4%</w:t>
            </w:r>
          </w:p>
        </w:tc>
        <w:tc>
          <w:tcPr>
            <w:tcW w:w="501" w:type="pct"/>
            <w:tcBorders>
              <w:top w:val="single" w:sz="4" w:space="0" w:color="auto"/>
              <w:left w:val="nil"/>
              <w:bottom w:val="single" w:sz="4" w:space="0" w:color="auto"/>
              <w:right w:val="nil"/>
            </w:tcBorders>
            <w:shd w:val="clear" w:color="auto" w:fill="auto"/>
            <w:noWrap/>
            <w:vAlign w:val="bottom"/>
            <w:hideMark/>
          </w:tcPr>
          <w:p w14:paraId="55A34123"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20</w:t>
            </w:r>
          </w:p>
        </w:tc>
        <w:tc>
          <w:tcPr>
            <w:tcW w:w="500" w:type="pct"/>
            <w:tcBorders>
              <w:top w:val="single" w:sz="4" w:space="0" w:color="auto"/>
              <w:left w:val="nil"/>
              <w:bottom w:val="single" w:sz="4" w:space="0" w:color="auto"/>
              <w:right w:val="nil"/>
            </w:tcBorders>
            <w:shd w:val="clear" w:color="auto" w:fill="auto"/>
            <w:noWrap/>
            <w:vAlign w:val="bottom"/>
            <w:hideMark/>
          </w:tcPr>
          <w:p w14:paraId="7306AE6F"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55.6%</w:t>
            </w:r>
          </w:p>
        </w:tc>
        <w:tc>
          <w:tcPr>
            <w:tcW w:w="500" w:type="pct"/>
            <w:tcBorders>
              <w:top w:val="single" w:sz="4" w:space="0" w:color="auto"/>
              <w:left w:val="nil"/>
              <w:bottom w:val="single" w:sz="4" w:space="0" w:color="auto"/>
              <w:right w:val="nil"/>
            </w:tcBorders>
            <w:shd w:val="clear" w:color="auto" w:fill="auto"/>
            <w:noWrap/>
            <w:vAlign w:val="bottom"/>
            <w:hideMark/>
          </w:tcPr>
          <w:p w14:paraId="625EC68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21</w:t>
            </w:r>
          </w:p>
        </w:tc>
        <w:tc>
          <w:tcPr>
            <w:tcW w:w="501" w:type="pct"/>
            <w:tcBorders>
              <w:top w:val="single" w:sz="4" w:space="0" w:color="auto"/>
              <w:left w:val="nil"/>
              <w:bottom w:val="single" w:sz="4" w:space="0" w:color="auto"/>
              <w:right w:val="nil"/>
            </w:tcBorders>
            <w:shd w:val="clear" w:color="auto" w:fill="auto"/>
            <w:noWrap/>
            <w:vAlign w:val="bottom"/>
            <w:hideMark/>
          </w:tcPr>
          <w:p w14:paraId="68F3A3D3"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52.5%</w:t>
            </w:r>
          </w:p>
        </w:tc>
        <w:tc>
          <w:tcPr>
            <w:tcW w:w="500" w:type="pct"/>
            <w:tcBorders>
              <w:top w:val="single" w:sz="4" w:space="0" w:color="auto"/>
              <w:left w:val="nil"/>
              <w:bottom w:val="single" w:sz="4" w:space="0" w:color="auto"/>
              <w:right w:val="nil"/>
            </w:tcBorders>
            <w:shd w:val="clear" w:color="auto" w:fill="auto"/>
            <w:noWrap/>
            <w:vAlign w:val="bottom"/>
            <w:hideMark/>
          </w:tcPr>
          <w:p w14:paraId="65E0D3FB"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54</w:t>
            </w:r>
          </w:p>
        </w:tc>
        <w:tc>
          <w:tcPr>
            <w:tcW w:w="501" w:type="pct"/>
            <w:tcBorders>
              <w:top w:val="single" w:sz="4" w:space="0" w:color="auto"/>
              <w:left w:val="nil"/>
              <w:bottom w:val="single" w:sz="4" w:space="0" w:color="auto"/>
              <w:right w:val="nil"/>
            </w:tcBorders>
            <w:shd w:val="clear" w:color="auto" w:fill="auto"/>
            <w:noWrap/>
            <w:vAlign w:val="bottom"/>
            <w:hideMark/>
          </w:tcPr>
          <w:p w14:paraId="7D312776" w14:textId="77777777" w:rsidR="00700A1D" w:rsidRPr="00DF731F" w:rsidRDefault="00700A1D" w:rsidP="00700A1D">
            <w:pPr>
              <w:spacing w:after="0" w:line="240" w:lineRule="auto"/>
              <w:jc w:val="right"/>
              <w:rPr>
                <w:rFonts w:ascii="Arial Narrow" w:eastAsia="Times New Roman" w:hAnsi="Arial Narrow" w:cs="Times New Roman"/>
                <w:color w:val="000000"/>
                <w:kern w:val="0"/>
                <w:lang w:val="en-US" w:eastAsia="en-GB"/>
                <w14:ligatures w14:val="none"/>
              </w:rPr>
            </w:pPr>
            <w:r w:rsidRPr="00DF731F">
              <w:rPr>
                <w:rFonts w:ascii="Aptos Narrow" w:eastAsia="Aptos" w:hAnsi="Aptos Narrow" w:cs="Times New Roman"/>
                <w:color w:val="000000"/>
                <w:lang w:val="en-US"/>
              </w:rPr>
              <w:t>49.5%</w:t>
            </w:r>
          </w:p>
        </w:tc>
      </w:tr>
    </w:tbl>
    <w:p w14:paraId="2FB1ABCF" w14:textId="77777777" w:rsidR="00700A1D" w:rsidRPr="00DF731F" w:rsidRDefault="00700A1D" w:rsidP="00700A1D">
      <w:pPr>
        <w:rPr>
          <w:rFonts w:ascii="Arial Narrow" w:eastAsia="Aptos" w:hAnsi="Arial Narrow" w:cs="Times New Roman"/>
          <w:lang w:val="en-US"/>
        </w:rPr>
      </w:pPr>
    </w:p>
    <w:p w14:paraId="356AD435" w14:textId="77777777" w:rsidR="00700A1D" w:rsidRPr="00DF731F" w:rsidRDefault="00700A1D" w:rsidP="00700A1D">
      <w:pPr>
        <w:rPr>
          <w:rFonts w:ascii="Arial Narrow" w:eastAsia="Aptos" w:hAnsi="Arial Narrow" w:cs="Times New Roman"/>
          <w:lang w:val="en-US"/>
        </w:rPr>
        <w:sectPr w:rsidR="00700A1D" w:rsidRPr="00DF731F" w:rsidSect="00E274C8">
          <w:pgSz w:w="11906" w:h="16838"/>
          <w:pgMar w:top="1440" w:right="1080" w:bottom="1440" w:left="1080" w:header="708" w:footer="708" w:gutter="0"/>
          <w:cols w:space="708"/>
          <w:docGrid w:linePitch="360"/>
        </w:sectPr>
      </w:pPr>
    </w:p>
    <w:p w14:paraId="4C33126C" w14:textId="2BD33799" w:rsidR="00467BAE" w:rsidRPr="00DF731F" w:rsidRDefault="00467BAE" w:rsidP="002C4A4E">
      <w:pPr>
        <w:pStyle w:val="Heading1"/>
        <w:spacing w:before="0" w:after="120" w:line="240" w:lineRule="auto"/>
        <w:rPr>
          <w:rFonts w:ascii="Times New Roman" w:hAnsi="Times New Roman" w:cs="Times New Roman"/>
          <w:sz w:val="24"/>
          <w:szCs w:val="24"/>
          <w:lang w:val="en-US"/>
        </w:rPr>
      </w:pPr>
      <w:bookmarkStart w:id="24" w:name="_Toc170371767"/>
      <w:r w:rsidRPr="00DF731F">
        <w:rPr>
          <w:rFonts w:ascii="Times New Roman" w:hAnsi="Times New Roman" w:cs="Times New Roman"/>
          <w:sz w:val="24"/>
          <w:szCs w:val="24"/>
          <w:lang w:val="en-US"/>
        </w:rPr>
        <w:t>Table S</w:t>
      </w:r>
      <w:r w:rsidR="00225BF8" w:rsidRPr="00DF731F">
        <w:rPr>
          <w:rFonts w:ascii="Times New Roman" w:hAnsi="Times New Roman" w:cs="Times New Roman"/>
          <w:sz w:val="24"/>
          <w:szCs w:val="24"/>
          <w:lang w:val="en-US"/>
        </w:rPr>
        <w:t>1</w:t>
      </w:r>
      <w:r w:rsidR="00726D6A" w:rsidRPr="00DF731F">
        <w:rPr>
          <w:rFonts w:ascii="Times New Roman" w:hAnsi="Times New Roman" w:cs="Times New Roman"/>
          <w:sz w:val="24"/>
          <w:szCs w:val="24"/>
          <w:lang w:val="en-US"/>
        </w:rPr>
        <w:t>2</w:t>
      </w:r>
      <w:r w:rsidRPr="00DF731F">
        <w:rPr>
          <w:rFonts w:ascii="Times New Roman" w:hAnsi="Times New Roman" w:cs="Times New Roman"/>
          <w:sz w:val="24"/>
          <w:szCs w:val="24"/>
          <w:lang w:val="en-US"/>
        </w:rPr>
        <w:t>a</w:t>
      </w:r>
      <w:r w:rsidR="00225BF8" w:rsidRPr="00DF731F">
        <w:rPr>
          <w:rFonts w:ascii="Times New Roman" w:hAnsi="Times New Roman" w:cs="Times New Roman"/>
          <w:sz w:val="24"/>
          <w:szCs w:val="24"/>
          <w:lang w:val="en-US"/>
        </w:rPr>
        <w:t xml:space="preserve"> to S1</w:t>
      </w:r>
      <w:r w:rsidR="00726D6A" w:rsidRPr="00DF731F">
        <w:rPr>
          <w:rFonts w:ascii="Times New Roman" w:hAnsi="Times New Roman" w:cs="Times New Roman"/>
          <w:sz w:val="24"/>
          <w:szCs w:val="24"/>
          <w:lang w:val="en-US"/>
        </w:rPr>
        <w:t>2</w:t>
      </w:r>
      <w:r w:rsidR="00225BF8" w:rsidRPr="00DF731F">
        <w:rPr>
          <w:rFonts w:ascii="Times New Roman" w:hAnsi="Times New Roman" w:cs="Times New Roman"/>
          <w:sz w:val="24"/>
          <w:szCs w:val="24"/>
          <w:lang w:val="en-US"/>
        </w:rPr>
        <w:t>d.</w:t>
      </w:r>
      <w:r w:rsidRPr="00DF731F">
        <w:rPr>
          <w:rFonts w:ascii="Times New Roman" w:hAnsi="Times New Roman" w:cs="Times New Roman"/>
          <w:sz w:val="24"/>
          <w:szCs w:val="24"/>
          <w:lang w:val="en-US"/>
        </w:rPr>
        <w:t xml:space="preserve"> Potential effect modifiers</w:t>
      </w:r>
      <w:bookmarkEnd w:id="24"/>
    </w:p>
    <w:p w14:paraId="21E1A534" w14:textId="77777777" w:rsidR="00225BF8" w:rsidRPr="00DF731F" w:rsidRDefault="00225BF8" w:rsidP="00225BF8">
      <w:pPr>
        <w:spacing w:after="120" w:line="240" w:lineRule="auto"/>
        <w:rPr>
          <w:rFonts w:ascii="Times New Roman" w:hAnsi="Times New Roman" w:cs="Times New Roman"/>
          <w:lang w:val="en-US"/>
        </w:rPr>
      </w:pPr>
    </w:p>
    <w:p w14:paraId="4518B983" w14:textId="415C3DA2" w:rsidR="00225BF8" w:rsidRPr="00DF731F" w:rsidRDefault="00225BF8" w:rsidP="00225BF8">
      <w:pPr>
        <w:spacing w:after="120" w:line="240" w:lineRule="auto"/>
        <w:rPr>
          <w:rFonts w:ascii="Times New Roman" w:hAnsi="Times New Roman" w:cs="Times New Roman"/>
          <w:b/>
          <w:bCs/>
          <w:lang w:val="en-US"/>
        </w:rPr>
      </w:pPr>
      <w:r w:rsidRPr="00DF731F">
        <w:rPr>
          <w:rFonts w:ascii="Times New Roman" w:hAnsi="Times New Roman" w:cs="Times New Roman"/>
          <w:b/>
          <w:bCs/>
          <w:lang w:val="en-US"/>
        </w:rPr>
        <w:t>Table S1</w:t>
      </w:r>
      <w:r w:rsidR="00726D6A" w:rsidRPr="00DF731F">
        <w:rPr>
          <w:rFonts w:ascii="Times New Roman" w:hAnsi="Times New Roman" w:cs="Times New Roman"/>
          <w:b/>
          <w:bCs/>
          <w:lang w:val="en-US"/>
        </w:rPr>
        <w:t>2</w:t>
      </w:r>
      <w:r w:rsidRPr="00DF731F">
        <w:rPr>
          <w:rFonts w:ascii="Times New Roman" w:hAnsi="Times New Roman" w:cs="Times New Roman"/>
          <w:b/>
          <w:bCs/>
          <w:lang w:val="en-US"/>
        </w:rPr>
        <w:t>a. Potential effect modifiers - all students</w:t>
      </w:r>
    </w:p>
    <w:tbl>
      <w:tblPr>
        <w:tblStyle w:val="TableGrid"/>
        <w:tblW w:w="0" w:type="auto"/>
        <w:tblBorders>
          <w:top w:val="nil"/>
          <w:left w:val="nil"/>
          <w:bottom w:val="nil"/>
          <w:right w:val="nil"/>
          <w:insideH w:val="nil"/>
          <w:insideV w:val="nil"/>
        </w:tblBorders>
        <w:tblLook w:val="04A0" w:firstRow="1" w:lastRow="0" w:firstColumn="1" w:lastColumn="0" w:noHBand="0" w:noVBand="1"/>
      </w:tblPr>
      <w:tblGrid>
        <w:gridCol w:w="4031"/>
        <w:gridCol w:w="2381"/>
        <w:gridCol w:w="990"/>
        <w:gridCol w:w="2376"/>
        <w:gridCol w:w="990"/>
      </w:tblGrid>
      <w:tr w:rsidR="00341A1C" w:rsidRPr="00DF731F" w14:paraId="0EC825D2" w14:textId="77777777" w:rsidTr="00341A1C">
        <w:tc>
          <w:tcPr>
            <w:tcW w:w="0" w:type="auto"/>
            <w:tcBorders>
              <w:top w:val="nil"/>
              <w:bottom w:val="single" w:sz="4" w:space="0" w:color="auto"/>
            </w:tcBorders>
            <w:shd w:val="clear" w:color="auto" w:fill="auto"/>
          </w:tcPr>
          <w:p w14:paraId="3F486BD1" w14:textId="77777777" w:rsidR="00341A1C" w:rsidRPr="00DF731F" w:rsidRDefault="00341A1C" w:rsidP="00341A1C">
            <w:pPr>
              <w:rPr>
                <w:rFonts w:ascii="Arial Narrow" w:hAnsi="Arial Narrow"/>
                <w:b/>
              </w:rPr>
            </w:pPr>
          </w:p>
        </w:tc>
        <w:tc>
          <w:tcPr>
            <w:tcW w:w="3371" w:type="dxa"/>
            <w:gridSpan w:val="2"/>
            <w:tcBorders>
              <w:top w:val="nil"/>
            </w:tcBorders>
            <w:shd w:val="clear" w:color="auto" w:fill="auto"/>
          </w:tcPr>
          <w:p w14:paraId="056CE7A1" w14:textId="33A704D1" w:rsidR="00341A1C" w:rsidRPr="00DF731F" w:rsidRDefault="00341A1C" w:rsidP="00341A1C">
            <w:pPr>
              <w:jc w:val="center"/>
              <w:rPr>
                <w:rFonts w:ascii="Arial Narrow" w:hAnsi="Arial Narrow" w:cs="Cambria Math"/>
                <w:b/>
              </w:rPr>
            </w:pPr>
            <w:r w:rsidRPr="00DF731F">
              <w:rPr>
                <w:rFonts w:ascii="Arial Narrow" w:hAnsi="Arial Narrow" w:cs="Cambria Math"/>
                <w:b/>
              </w:rPr>
              <w:t>One year</w:t>
            </w:r>
          </w:p>
        </w:tc>
        <w:tc>
          <w:tcPr>
            <w:tcW w:w="3366" w:type="dxa"/>
            <w:gridSpan w:val="2"/>
            <w:tcBorders>
              <w:top w:val="nil"/>
            </w:tcBorders>
            <w:shd w:val="clear" w:color="auto" w:fill="D9D9D9" w:themeFill="background1" w:themeFillShade="D9"/>
          </w:tcPr>
          <w:p w14:paraId="6EE2D311" w14:textId="27FDD99E" w:rsidR="00341A1C" w:rsidRPr="00DF731F" w:rsidRDefault="00341A1C" w:rsidP="00341A1C">
            <w:pPr>
              <w:jc w:val="center"/>
              <w:rPr>
                <w:rFonts w:ascii="Arial Narrow" w:hAnsi="Arial Narrow" w:cs="Cambria Math"/>
                <w:b/>
              </w:rPr>
            </w:pPr>
            <w:r w:rsidRPr="00DF731F">
              <w:rPr>
                <w:rFonts w:ascii="Arial Narrow" w:hAnsi="Arial Narrow" w:cs="Cambria Math"/>
                <w:b/>
              </w:rPr>
              <w:t>Just after the intervention</w:t>
            </w:r>
          </w:p>
        </w:tc>
      </w:tr>
      <w:tr w:rsidR="00341A1C" w:rsidRPr="00DF731F" w14:paraId="5420A880" w14:textId="3FC571E3" w:rsidTr="00341A1C">
        <w:tc>
          <w:tcPr>
            <w:tcW w:w="0" w:type="auto"/>
            <w:tcBorders>
              <w:top w:val="single" w:sz="4" w:space="0" w:color="auto"/>
            </w:tcBorders>
            <w:shd w:val="clear" w:color="auto" w:fill="BDD6EE" w:themeFill="accent5" w:themeFillTint="66"/>
          </w:tcPr>
          <w:p w14:paraId="5E56A6DA" w14:textId="77777777" w:rsidR="00341A1C" w:rsidRPr="00DF731F" w:rsidRDefault="00341A1C" w:rsidP="00341A1C">
            <w:pPr>
              <w:rPr>
                <w:rFonts w:ascii="Arial Narrow" w:hAnsi="Arial Narrow"/>
              </w:rPr>
            </w:pPr>
            <w:r w:rsidRPr="00DF731F">
              <w:rPr>
                <w:rFonts w:ascii="Arial Narrow" w:hAnsi="Arial Narrow"/>
                <w:b/>
              </w:rPr>
              <w:t>Factor (comparison)</w:t>
            </w:r>
          </w:p>
        </w:tc>
        <w:tc>
          <w:tcPr>
            <w:tcW w:w="2381" w:type="dxa"/>
            <w:tcBorders>
              <w:top w:val="single" w:sz="4" w:space="0" w:color="auto"/>
            </w:tcBorders>
            <w:shd w:val="clear" w:color="auto" w:fill="BDD6EE" w:themeFill="accent5" w:themeFillTint="66"/>
          </w:tcPr>
          <w:p w14:paraId="3D4BEF6F" w14:textId="77777777" w:rsidR="00341A1C" w:rsidRPr="00DF731F" w:rsidRDefault="00341A1C" w:rsidP="00341A1C">
            <w:pPr>
              <w:rPr>
                <w:rFonts w:ascii="Arial Narrow" w:hAnsi="Arial Narrow"/>
              </w:rPr>
            </w:pPr>
            <w:r w:rsidRPr="00DF731F">
              <w:rPr>
                <w:rFonts w:ascii="Arial Narrow" w:hAnsi="Arial Narrow"/>
                <w:b/>
              </w:rPr>
              <w:t>Interaction between intervention and factor</w:t>
            </w:r>
          </w:p>
        </w:tc>
        <w:tc>
          <w:tcPr>
            <w:tcW w:w="990" w:type="dxa"/>
            <w:tcBorders>
              <w:top w:val="single" w:sz="4" w:space="0" w:color="auto"/>
            </w:tcBorders>
            <w:shd w:val="clear" w:color="auto" w:fill="BDD6EE" w:themeFill="accent5" w:themeFillTint="66"/>
          </w:tcPr>
          <w:p w14:paraId="252D40EE" w14:textId="77777777" w:rsidR="00341A1C" w:rsidRPr="00DF731F" w:rsidRDefault="00341A1C" w:rsidP="00341A1C">
            <w:pPr>
              <w:jc w:val="center"/>
              <w:rPr>
                <w:rFonts w:ascii="Arial Narrow" w:hAnsi="Arial Narrow"/>
              </w:rPr>
            </w:pPr>
            <w:r w:rsidRPr="00DF731F">
              <w:rPr>
                <w:rFonts w:ascii="Cambria Math" w:hAnsi="Cambria Math" w:cs="Cambria Math"/>
                <w:b/>
              </w:rPr>
              <w:t>𝘱</w:t>
            </w:r>
            <w:r w:rsidRPr="00DF731F">
              <w:rPr>
                <w:rFonts w:ascii="Arial Narrow" w:hAnsi="Arial Narrow"/>
                <w:b/>
              </w:rPr>
              <w:t>-value</w:t>
            </w:r>
          </w:p>
        </w:tc>
        <w:tc>
          <w:tcPr>
            <w:tcW w:w="2376" w:type="dxa"/>
            <w:tcBorders>
              <w:top w:val="single" w:sz="4" w:space="0" w:color="auto"/>
            </w:tcBorders>
            <w:shd w:val="clear" w:color="auto" w:fill="BDD6EE" w:themeFill="accent5" w:themeFillTint="66"/>
          </w:tcPr>
          <w:p w14:paraId="32DB5C11" w14:textId="2034F800" w:rsidR="00341A1C" w:rsidRPr="00DF731F" w:rsidRDefault="00341A1C" w:rsidP="00341A1C">
            <w:pPr>
              <w:jc w:val="center"/>
              <w:rPr>
                <w:rFonts w:ascii="Cambria Math" w:hAnsi="Cambria Math" w:cs="Cambria Math"/>
                <w:b/>
              </w:rPr>
            </w:pPr>
            <w:r w:rsidRPr="00DF731F">
              <w:rPr>
                <w:rFonts w:ascii="Arial Narrow" w:hAnsi="Arial Narrow"/>
                <w:b/>
              </w:rPr>
              <w:t>Interaction between intervention and factor</w:t>
            </w:r>
          </w:p>
        </w:tc>
        <w:tc>
          <w:tcPr>
            <w:tcW w:w="990" w:type="dxa"/>
            <w:tcBorders>
              <w:top w:val="single" w:sz="4" w:space="0" w:color="auto"/>
            </w:tcBorders>
            <w:shd w:val="clear" w:color="auto" w:fill="BDD6EE" w:themeFill="accent5" w:themeFillTint="66"/>
          </w:tcPr>
          <w:p w14:paraId="6DA7AB94" w14:textId="363C84BA" w:rsidR="00341A1C" w:rsidRPr="00DF731F" w:rsidRDefault="00341A1C" w:rsidP="00341A1C">
            <w:pPr>
              <w:jc w:val="center"/>
              <w:rPr>
                <w:rFonts w:ascii="Cambria Math" w:hAnsi="Cambria Math" w:cs="Cambria Math"/>
                <w:b/>
              </w:rPr>
            </w:pPr>
            <w:r w:rsidRPr="00DF731F">
              <w:rPr>
                <w:rFonts w:ascii="Cambria Math" w:hAnsi="Cambria Math" w:cs="Cambria Math"/>
                <w:b/>
              </w:rPr>
              <w:t>𝘱</w:t>
            </w:r>
            <w:r w:rsidRPr="00DF731F">
              <w:rPr>
                <w:rFonts w:ascii="Arial Narrow" w:hAnsi="Arial Narrow"/>
                <w:b/>
              </w:rPr>
              <w:t>-value</w:t>
            </w:r>
          </w:p>
        </w:tc>
      </w:tr>
      <w:tr w:rsidR="00341A1C" w:rsidRPr="00DF731F" w14:paraId="4B176EAA" w14:textId="5E4BEDA7" w:rsidTr="00B610A4">
        <w:tc>
          <w:tcPr>
            <w:tcW w:w="0" w:type="auto"/>
            <w:tcBorders>
              <w:bottom w:val="single" w:sz="0" w:space="0" w:color="000000"/>
            </w:tcBorders>
            <w:shd w:val="clear" w:color="auto" w:fill="BDD6EE" w:themeFill="accent5" w:themeFillTint="66"/>
          </w:tcPr>
          <w:p w14:paraId="03ED1FA1" w14:textId="77777777" w:rsidR="00341A1C" w:rsidRPr="00DF731F" w:rsidRDefault="00341A1C" w:rsidP="00341A1C">
            <w:pPr>
              <w:rPr>
                <w:rFonts w:ascii="Arial Narrow" w:hAnsi="Arial Narrow"/>
              </w:rPr>
            </w:pPr>
            <w:r w:rsidRPr="00DF731F">
              <w:rPr>
                <w:rFonts w:ascii="Arial Narrow" w:hAnsi="Arial Narrow"/>
              </w:rPr>
              <w:t>Outcome</w:t>
            </w:r>
          </w:p>
        </w:tc>
        <w:tc>
          <w:tcPr>
            <w:tcW w:w="2381" w:type="dxa"/>
            <w:tcBorders>
              <w:bottom w:val="single" w:sz="0" w:space="0" w:color="000000"/>
            </w:tcBorders>
            <w:shd w:val="clear" w:color="auto" w:fill="BDD6EE" w:themeFill="accent5" w:themeFillTint="66"/>
          </w:tcPr>
          <w:p w14:paraId="3AE310E5" w14:textId="77777777" w:rsidR="00341A1C" w:rsidRPr="00DF731F" w:rsidRDefault="00341A1C" w:rsidP="00341A1C">
            <w:pPr>
              <w:rPr>
                <w:rFonts w:ascii="Arial Narrow" w:hAnsi="Arial Narrow"/>
              </w:rPr>
            </w:pPr>
            <w:r w:rsidRPr="00DF731F">
              <w:rPr>
                <w:rFonts w:ascii="Arial Narrow" w:hAnsi="Arial Narrow"/>
              </w:rPr>
              <w:t>(95% confidence interval)</w:t>
            </w:r>
          </w:p>
        </w:tc>
        <w:tc>
          <w:tcPr>
            <w:tcW w:w="990" w:type="dxa"/>
            <w:tcBorders>
              <w:bottom w:val="single" w:sz="0" w:space="0" w:color="000000"/>
            </w:tcBorders>
            <w:shd w:val="clear" w:color="auto" w:fill="BDD6EE" w:themeFill="accent5" w:themeFillTint="66"/>
          </w:tcPr>
          <w:p w14:paraId="340BFDE1" w14:textId="77777777" w:rsidR="00341A1C" w:rsidRPr="00DF731F" w:rsidRDefault="00341A1C" w:rsidP="00341A1C">
            <w:pPr>
              <w:jc w:val="center"/>
              <w:rPr>
                <w:rFonts w:ascii="Arial Narrow" w:hAnsi="Arial Narrow"/>
              </w:rPr>
            </w:pPr>
          </w:p>
        </w:tc>
        <w:tc>
          <w:tcPr>
            <w:tcW w:w="2376" w:type="dxa"/>
            <w:tcBorders>
              <w:bottom w:val="single" w:sz="0" w:space="0" w:color="000000"/>
            </w:tcBorders>
            <w:shd w:val="clear" w:color="auto" w:fill="BDD6EE" w:themeFill="accent5" w:themeFillTint="66"/>
          </w:tcPr>
          <w:p w14:paraId="3BC30E37" w14:textId="2B1AE388" w:rsidR="00341A1C" w:rsidRPr="00DF731F" w:rsidRDefault="00341A1C" w:rsidP="00341A1C">
            <w:pPr>
              <w:jc w:val="center"/>
              <w:rPr>
                <w:rFonts w:ascii="Arial Narrow" w:hAnsi="Arial Narrow"/>
              </w:rPr>
            </w:pPr>
            <w:r w:rsidRPr="00DF731F">
              <w:rPr>
                <w:rFonts w:ascii="Arial Narrow" w:hAnsi="Arial Narrow"/>
              </w:rPr>
              <w:t>(95% confidence interval)</w:t>
            </w:r>
          </w:p>
        </w:tc>
        <w:tc>
          <w:tcPr>
            <w:tcW w:w="990" w:type="dxa"/>
            <w:tcBorders>
              <w:bottom w:val="single" w:sz="0" w:space="0" w:color="000000"/>
            </w:tcBorders>
            <w:shd w:val="clear" w:color="auto" w:fill="BDD6EE" w:themeFill="accent5" w:themeFillTint="66"/>
          </w:tcPr>
          <w:p w14:paraId="25D95FDC" w14:textId="77777777" w:rsidR="00341A1C" w:rsidRPr="00DF731F" w:rsidRDefault="00341A1C" w:rsidP="00341A1C">
            <w:pPr>
              <w:jc w:val="center"/>
              <w:rPr>
                <w:rFonts w:ascii="Arial Narrow" w:hAnsi="Arial Narrow"/>
              </w:rPr>
            </w:pPr>
          </w:p>
        </w:tc>
      </w:tr>
      <w:tr w:rsidR="00341A1C" w:rsidRPr="00DF731F" w14:paraId="3F6B29EE" w14:textId="64DADDA2" w:rsidTr="00341A1C">
        <w:tc>
          <w:tcPr>
            <w:tcW w:w="0" w:type="auto"/>
            <w:tcBorders>
              <w:top w:val="single" w:sz="0" w:space="0" w:color="000000"/>
            </w:tcBorders>
          </w:tcPr>
          <w:p w14:paraId="5CFD4600" w14:textId="2BB985F0" w:rsidR="00341A1C" w:rsidRPr="00DF731F" w:rsidRDefault="00341A1C" w:rsidP="00341A1C">
            <w:pPr>
              <w:rPr>
                <w:rFonts w:ascii="Arial Narrow" w:hAnsi="Arial Narrow"/>
              </w:rPr>
            </w:pPr>
            <w:r w:rsidRPr="00DF731F">
              <w:rPr>
                <w:rFonts w:ascii="Arial Narrow" w:eastAsia="Calibri (Body)" w:hAnsi="Arial Narrow" w:cs="Calibri (Body)"/>
                <w:b/>
              </w:rPr>
              <w:t>Version (blackboard* vs projector)</w:t>
            </w:r>
          </w:p>
        </w:tc>
        <w:tc>
          <w:tcPr>
            <w:tcW w:w="2381" w:type="dxa"/>
            <w:tcBorders>
              <w:top w:val="single" w:sz="0" w:space="0" w:color="000000"/>
            </w:tcBorders>
          </w:tcPr>
          <w:p w14:paraId="7B734A75" w14:textId="77777777" w:rsidR="00341A1C" w:rsidRPr="00DF731F" w:rsidRDefault="00341A1C" w:rsidP="00341A1C">
            <w:pPr>
              <w:rPr>
                <w:rFonts w:ascii="Arial Narrow" w:hAnsi="Arial Narrow"/>
              </w:rPr>
            </w:pPr>
          </w:p>
        </w:tc>
        <w:tc>
          <w:tcPr>
            <w:tcW w:w="990" w:type="dxa"/>
            <w:tcBorders>
              <w:top w:val="single" w:sz="0" w:space="0" w:color="000000"/>
            </w:tcBorders>
          </w:tcPr>
          <w:p w14:paraId="10FC7041" w14:textId="77777777" w:rsidR="00341A1C" w:rsidRPr="00DF731F" w:rsidRDefault="00341A1C" w:rsidP="00341A1C">
            <w:pPr>
              <w:jc w:val="center"/>
              <w:rPr>
                <w:rFonts w:ascii="Arial Narrow" w:hAnsi="Arial Narrow"/>
              </w:rPr>
            </w:pPr>
          </w:p>
        </w:tc>
        <w:tc>
          <w:tcPr>
            <w:tcW w:w="2376" w:type="dxa"/>
            <w:tcBorders>
              <w:top w:val="single" w:sz="0" w:space="0" w:color="000000"/>
            </w:tcBorders>
            <w:shd w:val="clear" w:color="auto" w:fill="D9D9D9" w:themeFill="background1" w:themeFillShade="D9"/>
          </w:tcPr>
          <w:p w14:paraId="71BEAE57" w14:textId="77777777" w:rsidR="00341A1C" w:rsidRPr="00DF731F" w:rsidRDefault="00341A1C" w:rsidP="00341A1C">
            <w:pPr>
              <w:jc w:val="center"/>
              <w:rPr>
                <w:rFonts w:ascii="Arial Narrow" w:hAnsi="Arial Narrow"/>
              </w:rPr>
            </w:pPr>
          </w:p>
        </w:tc>
        <w:tc>
          <w:tcPr>
            <w:tcW w:w="990" w:type="dxa"/>
            <w:tcBorders>
              <w:top w:val="single" w:sz="0" w:space="0" w:color="000000"/>
            </w:tcBorders>
            <w:shd w:val="clear" w:color="auto" w:fill="D9D9D9" w:themeFill="background1" w:themeFillShade="D9"/>
          </w:tcPr>
          <w:p w14:paraId="5AA979C3" w14:textId="77777777" w:rsidR="00341A1C" w:rsidRPr="00DF731F" w:rsidRDefault="00341A1C" w:rsidP="00341A1C">
            <w:pPr>
              <w:jc w:val="center"/>
              <w:rPr>
                <w:rFonts w:ascii="Arial Narrow" w:hAnsi="Arial Narrow"/>
              </w:rPr>
            </w:pPr>
          </w:p>
        </w:tc>
      </w:tr>
      <w:tr w:rsidR="00341A1C" w:rsidRPr="00DF731F" w14:paraId="659DD904" w14:textId="7370BF8A" w:rsidTr="00251AED">
        <w:tc>
          <w:tcPr>
            <w:tcW w:w="0" w:type="auto"/>
          </w:tcPr>
          <w:p w14:paraId="0D3471C5" w14:textId="5FB97318" w:rsidR="00341A1C" w:rsidRPr="00DF731F" w:rsidRDefault="00341A1C" w:rsidP="00341A1C">
            <w:pPr>
              <w:rPr>
                <w:rFonts w:ascii="Arial Narrow" w:hAnsi="Arial Narrow"/>
                <w:vertAlign w:val="superscript"/>
              </w:rPr>
            </w:pPr>
            <w:r w:rsidRPr="00DF731F">
              <w:rPr>
                <w:rFonts w:ascii="Arial Narrow" w:eastAsia="Calibri (Body)" w:hAnsi="Arial Narrow" w:cs="Calibri (Body)"/>
              </w:rPr>
              <w:t>Passing score (≥ 9 out of 18 correct answers)</w:t>
            </w:r>
            <w:r w:rsidRPr="00DF731F">
              <w:rPr>
                <w:rFonts w:ascii="Arial Narrow" w:hAnsi="Arial Narrow"/>
                <w:vertAlign w:val="superscript"/>
              </w:rPr>
              <w:t xml:space="preserve"> †</w:t>
            </w:r>
          </w:p>
        </w:tc>
        <w:tc>
          <w:tcPr>
            <w:tcW w:w="2381" w:type="dxa"/>
          </w:tcPr>
          <w:p w14:paraId="2FFD5208" w14:textId="1ACFB1DC" w:rsidR="00341A1C" w:rsidRPr="00DF731F" w:rsidRDefault="00341A1C" w:rsidP="00341A1C">
            <w:pPr>
              <w:jc w:val="right"/>
              <w:rPr>
                <w:rFonts w:ascii="Arial Narrow" w:hAnsi="Arial Narrow"/>
              </w:rPr>
            </w:pPr>
            <w:r w:rsidRPr="00DF731F">
              <w:rPr>
                <w:rFonts w:ascii="Arial Narrow" w:eastAsia="Calibri (Body)" w:hAnsi="Arial Narrow" w:cs="Calibri (Body)"/>
              </w:rPr>
              <w:t>1.79 (0.59 to 5.45)</w:t>
            </w:r>
          </w:p>
        </w:tc>
        <w:tc>
          <w:tcPr>
            <w:tcW w:w="990" w:type="dxa"/>
          </w:tcPr>
          <w:p w14:paraId="2440D0FA" w14:textId="36D96FF0" w:rsidR="00341A1C" w:rsidRPr="00DF731F" w:rsidRDefault="00341A1C" w:rsidP="00341A1C">
            <w:pPr>
              <w:jc w:val="center"/>
              <w:rPr>
                <w:rFonts w:ascii="Arial Narrow" w:hAnsi="Arial Narrow"/>
              </w:rPr>
            </w:pPr>
            <w:r w:rsidRPr="00DF731F">
              <w:rPr>
                <w:rFonts w:ascii="Arial Narrow" w:eastAsia="Calibri (Body)" w:hAnsi="Arial Narrow" w:cs="Calibri (Body)"/>
              </w:rPr>
              <w:t xml:space="preserve">0.303 </w:t>
            </w:r>
          </w:p>
        </w:tc>
        <w:tc>
          <w:tcPr>
            <w:tcW w:w="2376" w:type="dxa"/>
            <w:shd w:val="clear" w:color="auto" w:fill="D9D9D9" w:themeFill="background1" w:themeFillShade="D9"/>
          </w:tcPr>
          <w:p w14:paraId="34ED9EEF" w14:textId="2EFC6367" w:rsidR="00341A1C" w:rsidRPr="00DF731F" w:rsidRDefault="00341A1C" w:rsidP="00341A1C">
            <w:pPr>
              <w:jc w:val="center"/>
              <w:rPr>
                <w:rFonts w:ascii="Arial Narrow" w:eastAsia="Calibri (Body)" w:hAnsi="Arial Narrow" w:cs="Calibri (Body)"/>
              </w:rPr>
            </w:pPr>
            <w:r w:rsidRPr="00DF731F">
              <w:rPr>
                <w:rFonts w:ascii="Arial Narrow" w:eastAsia="MS Mincho" w:hAnsi="Arial Narrow" w:cs="Calibri (Body)"/>
                <w:szCs w:val="28"/>
                <w14:ligatures w14:val="none"/>
              </w:rPr>
              <w:t>1.71 (1.02 to 2.86)</w:t>
            </w:r>
          </w:p>
        </w:tc>
        <w:tc>
          <w:tcPr>
            <w:tcW w:w="990" w:type="dxa"/>
            <w:shd w:val="clear" w:color="auto" w:fill="D9D9D9" w:themeFill="background1" w:themeFillShade="D9"/>
          </w:tcPr>
          <w:p w14:paraId="4E6BF9C4" w14:textId="3DFB0F92" w:rsidR="00341A1C" w:rsidRPr="00DF731F" w:rsidRDefault="00341A1C" w:rsidP="00341A1C">
            <w:pPr>
              <w:jc w:val="center"/>
              <w:rPr>
                <w:rFonts w:ascii="Arial Narrow" w:eastAsia="Calibri (Body)" w:hAnsi="Arial Narrow" w:cs="Calibri (Body)"/>
              </w:rPr>
            </w:pPr>
            <w:r w:rsidRPr="00DF731F">
              <w:rPr>
                <w:rFonts w:ascii="Arial Narrow" w:eastAsia="MS Mincho" w:hAnsi="Arial Narrow" w:cs="Calibri (Body)"/>
                <w:szCs w:val="28"/>
                <w14:ligatures w14:val="none"/>
              </w:rPr>
              <w:t xml:space="preserve">0.040 </w:t>
            </w:r>
          </w:p>
        </w:tc>
      </w:tr>
      <w:tr w:rsidR="00341A1C" w:rsidRPr="00DF731F" w14:paraId="3929C7E8" w14:textId="7EBDDE18" w:rsidTr="00251AED">
        <w:tc>
          <w:tcPr>
            <w:tcW w:w="0" w:type="auto"/>
          </w:tcPr>
          <w:p w14:paraId="739B5241" w14:textId="4D821996" w:rsidR="00341A1C" w:rsidRPr="00DF731F" w:rsidRDefault="00341A1C" w:rsidP="00341A1C">
            <w:pPr>
              <w:rPr>
                <w:rFonts w:ascii="Arial Narrow" w:hAnsi="Arial Narrow"/>
                <w:vertAlign w:val="superscript"/>
              </w:rPr>
            </w:pPr>
            <w:r w:rsidRPr="00DF731F">
              <w:rPr>
                <w:rFonts w:ascii="Arial Narrow" w:eastAsia="Calibri (Body)" w:hAnsi="Arial Narrow" w:cs="Calibri (Body)"/>
              </w:rPr>
              <w:t xml:space="preserve">Mastery score (≥ 14 out of 18 correct </w:t>
            </w:r>
            <w:proofErr w:type="gramStart"/>
            <w:r w:rsidRPr="00DF731F">
              <w:rPr>
                <w:rFonts w:ascii="Arial Narrow" w:eastAsia="Calibri (Body)" w:hAnsi="Arial Narrow" w:cs="Calibri (Body)"/>
              </w:rPr>
              <w:t>answers)</w:t>
            </w:r>
            <w:r w:rsidRPr="00DF731F">
              <w:rPr>
                <w:rFonts w:ascii="Arial Narrow" w:hAnsi="Arial Narrow"/>
                <w:vertAlign w:val="superscript"/>
              </w:rPr>
              <w:t>†</w:t>
            </w:r>
            <w:proofErr w:type="gramEnd"/>
          </w:p>
        </w:tc>
        <w:tc>
          <w:tcPr>
            <w:tcW w:w="2381" w:type="dxa"/>
          </w:tcPr>
          <w:p w14:paraId="28AF85B8" w14:textId="5C632144" w:rsidR="00341A1C" w:rsidRPr="00DF731F" w:rsidRDefault="00341A1C" w:rsidP="00341A1C">
            <w:pPr>
              <w:jc w:val="right"/>
              <w:rPr>
                <w:rFonts w:ascii="Arial Narrow" w:hAnsi="Arial Narrow"/>
              </w:rPr>
            </w:pPr>
            <w:r w:rsidRPr="00DF731F">
              <w:rPr>
                <w:rFonts w:ascii="Arial Narrow" w:eastAsia="Calibri (Body)" w:hAnsi="Arial Narrow" w:cs="Calibri (Body)"/>
              </w:rPr>
              <w:t>0.69 (0.35 to 1.38)</w:t>
            </w:r>
          </w:p>
        </w:tc>
        <w:tc>
          <w:tcPr>
            <w:tcW w:w="990" w:type="dxa"/>
          </w:tcPr>
          <w:p w14:paraId="70A9B24B" w14:textId="38059BF6" w:rsidR="00341A1C" w:rsidRPr="00DF731F" w:rsidRDefault="00341A1C" w:rsidP="00341A1C">
            <w:pPr>
              <w:jc w:val="center"/>
              <w:rPr>
                <w:rFonts w:ascii="Arial Narrow" w:hAnsi="Arial Narrow"/>
              </w:rPr>
            </w:pPr>
            <w:r w:rsidRPr="00DF731F">
              <w:rPr>
                <w:rFonts w:ascii="Arial Narrow" w:eastAsia="Calibri (Body)" w:hAnsi="Arial Narrow" w:cs="Calibri (Body)"/>
              </w:rPr>
              <w:t xml:space="preserve">0.296 </w:t>
            </w:r>
          </w:p>
        </w:tc>
        <w:tc>
          <w:tcPr>
            <w:tcW w:w="2376" w:type="dxa"/>
            <w:shd w:val="clear" w:color="auto" w:fill="D9D9D9" w:themeFill="background1" w:themeFillShade="D9"/>
          </w:tcPr>
          <w:p w14:paraId="12A9028C" w14:textId="5340C66B" w:rsidR="00341A1C" w:rsidRPr="00DF731F" w:rsidRDefault="00341A1C" w:rsidP="00341A1C">
            <w:pPr>
              <w:jc w:val="center"/>
              <w:rPr>
                <w:rFonts w:ascii="Arial Narrow" w:eastAsia="Calibri (Body)" w:hAnsi="Arial Narrow" w:cs="Calibri (Body)"/>
              </w:rPr>
            </w:pPr>
            <w:r w:rsidRPr="00DF731F">
              <w:rPr>
                <w:rFonts w:ascii="Arial Narrow" w:eastAsia="MS Mincho" w:hAnsi="Arial Narrow" w:cs="Calibri (Body)"/>
                <w:szCs w:val="28"/>
                <w14:ligatures w14:val="none"/>
              </w:rPr>
              <w:t>2.39 (1.00 to 5.70)</w:t>
            </w:r>
          </w:p>
        </w:tc>
        <w:tc>
          <w:tcPr>
            <w:tcW w:w="990" w:type="dxa"/>
            <w:shd w:val="clear" w:color="auto" w:fill="D9D9D9" w:themeFill="background1" w:themeFillShade="D9"/>
          </w:tcPr>
          <w:p w14:paraId="5205E4AC" w14:textId="2A1032B6" w:rsidR="00341A1C" w:rsidRPr="00DF731F" w:rsidRDefault="00341A1C" w:rsidP="00341A1C">
            <w:pPr>
              <w:jc w:val="center"/>
              <w:rPr>
                <w:rFonts w:ascii="Arial Narrow" w:eastAsia="Calibri (Body)" w:hAnsi="Arial Narrow" w:cs="Calibri (Body)"/>
              </w:rPr>
            </w:pPr>
            <w:r w:rsidRPr="00DF731F">
              <w:rPr>
                <w:rFonts w:ascii="Arial Narrow" w:eastAsia="MS Mincho" w:hAnsi="Arial Narrow" w:cs="Calibri (Body)"/>
                <w:szCs w:val="28"/>
                <w14:ligatures w14:val="none"/>
              </w:rPr>
              <w:t xml:space="preserve">0.051 </w:t>
            </w:r>
          </w:p>
        </w:tc>
      </w:tr>
      <w:tr w:rsidR="00341A1C" w:rsidRPr="00DF731F" w14:paraId="379FFAA5" w14:textId="7F0DCC83" w:rsidTr="00251AED">
        <w:tc>
          <w:tcPr>
            <w:tcW w:w="0" w:type="auto"/>
            <w:tcBorders>
              <w:bottom w:val="single" w:sz="0" w:space="0" w:color="000000"/>
            </w:tcBorders>
          </w:tcPr>
          <w:p w14:paraId="12E6CF0C" w14:textId="1E865A92" w:rsidR="00341A1C" w:rsidRPr="00DF731F" w:rsidRDefault="00341A1C" w:rsidP="00341A1C">
            <w:pPr>
              <w:rPr>
                <w:rFonts w:ascii="Arial Narrow" w:hAnsi="Arial Narrow"/>
                <w:vertAlign w:val="superscript"/>
              </w:rPr>
            </w:pPr>
            <w:r w:rsidRPr="00DF731F">
              <w:rPr>
                <w:rFonts w:ascii="Arial Narrow" w:eastAsia="Calibri (Body)" w:hAnsi="Arial Narrow" w:cs="Calibri (Body)"/>
              </w:rPr>
              <w:t xml:space="preserve">Test score (% </w:t>
            </w:r>
            <w:proofErr w:type="gramStart"/>
            <w:r w:rsidRPr="00DF731F">
              <w:rPr>
                <w:rFonts w:ascii="Arial Narrow" w:eastAsia="Calibri (Body)" w:hAnsi="Arial Narrow" w:cs="Calibri (Body)"/>
              </w:rPr>
              <w:t>correct)³</w:t>
            </w:r>
            <w:proofErr w:type="gramEnd"/>
          </w:p>
        </w:tc>
        <w:tc>
          <w:tcPr>
            <w:tcW w:w="2381" w:type="dxa"/>
            <w:tcBorders>
              <w:bottom w:val="single" w:sz="0" w:space="0" w:color="000000"/>
            </w:tcBorders>
          </w:tcPr>
          <w:p w14:paraId="3BA1C8F1" w14:textId="69E9E158" w:rsidR="00341A1C" w:rsidRPr="00DF731F" w:rsidRDefault="00341A1C" w:rsidP="00341A1C">
            <w:pPr>
              <w:jc w:val="right"/>
              <w:rPr>
                <w:rFonts w:ascii="Arial Narrow" w:hAnsi="Arial Narrow"/>
              </w:rPr>
            </w:pPr>
            <w:r w:rsidRPr="00DF731F">
              <w:rPr>
                <w:rFonts w:ascii="Arial Narrow" w:eastAsia="Calibri (Body)" w:hAnsi="Arial Narrow" w:cs="Calibri (Body)"/>
              </w:rPr>
              <w:t>25.9% (-11.1% to 63.0%)</w:t>
            </w:r>
          </w:p>
        </w:tc>
        <w:tc>
          <w:tcPr>
            <w:tcW w:w="990" w:type="dxa"/>
            <w:tcBorders>
              <w:bottom w:val="single" w:sz="0" w:space="0" w:color="000000"/>
            </w:tcBorders>
          </w:tcPr>
          <w:p w14:paraId="48A68743" w14:textId="04CF7833" w:rsidR="00341A1C" w:rsidRPr="00DF731F" w:rsidRDefault="00341A1C" w:rsidP="00341A1C">
            <w:pPr>
              <w:jc w:val="center"/>
              <w:rPr>
                <w:rFonts w:ascii="Arial Narrow" w:hAnsi="Arial Narrow"/>
              </w:rPr>
            </w:pPr>
            <w:r w:rsidRPr="00DF731F">
              <w:rPr>
                <w:rFonts w:ascii="Arial Narrow" w:eastAsia="Calibri (Body)" w:hAnsi="Arial Narrow" w:cs="Calibri (Body)"/>
              </w:rPr>
              <w:t xml:space="preserve">0.170 </w:t>
            </w:r>
          </w:p>
        </w:tc>
        <w:tc>
          <w:tcPr>
            <w:tcW w:w="2376" w:type="dxa"/>
            <w:tcBorders>
              <w:bottom w:val="single" w:sz="4" w:space="0" w:color="auto"/>
            </w:tcBorders>
            <w:shd w:val="clear" w:color="auto" w:fill="D9D9D9" w:themeFill="background1" w:themeFillShade="D9"/>
          </w:tcPr>
          <w:p w14:paraId="60BE23C4" w14:textId="34037014" w:rsidR="00341A1C" w:rsidRPr="00DF731F" w:rsidRDefault="00341A1C" w:rsidP="00341A1C">
            <w:pPr>
              <w:jc w:val="center"/>
              <w:rPr>
                <w:rFonts w:ascii="Arial Narrow" w:eastAsia="Calibri (Body)" w:hAnsi="Arial Narrow" w:cs="Calibri (Body)"/>
              </w:rPr>
            </w:pPr>
            <w:r w:rsidRPr="00DF731F">
              <w:rPr>
                <w:rFonts w:ascii="Arial Narrow" w:eastAsia="MS Mincho" w:hAnsi="Arial Narrow" w:cs="Calibri (Body)"/>
                <w:szCs w:val="28"/>
                <w14:ligatures w14:val="none"/>
              </w:rPr>
              <w:t>26.3% (1.3% to 51.2%)</w:t>
            </w:r>
          </w:p>
        </w:tc>
        <w:tc>
          <w:tcPr>
            <w:tcW w:w="990" w:type="dxa"/>
            <w:tcBorders>
              <w:bottom w:val="single" w:sz="4" w:space="0" w:color="auto"/>
            </w:tcBorders>
            <w:shd w:val="clear" w:color="auto" w:fill="D9D9D9" w:themeFill="background1" w:themeFillShade="D9"/>
          </w:tcPr>
          <w:p w14:paraId="0F768A18" w14:textId="37E7BF73" w:rsidR="00341A1C" w:rsidRPr="00DF731F" w:rsidRDefault="00341A1C" w:rsidP="00341A1C">
            <w:pPr>
              <w:jc w:val="center"/>
              <w:rPr>
                <w:rFonts w:ascii="Arial Narrow" w:eastAsia="Calibri (Body)" w:hAnsi="Arial Narrow" w:cs="Calibri (Body)"/>
              </w:rPr>
            </w:pPr>
            <w:r w:rsidRPr="00DF731F">
              <w:rPr>
                <w:rFonts w:ascii="Arial Narrow" w:eastAsia="MS Mincho" w:hAnsi="Arial Narrow" w:cs="Calibri (Body)"/>
                <w:szCs w:val="28"/>
                <w14:ligatures w14:val="none"/>
              </w:rPr>
              <w:t xml:space="preserve">0.039 </w:t>
            </w:r>
          </w:p>
        </w:tc>
      </w:tr>
      <w:tr w:rsidR="00341A1C" w:rsidRPr="00DF731F" w14:paraId="032CBBF8" w14:textId="22B65972" w:rsidTr="00251AED">
        <w:tc>
          <w:tcPr>
            <w:tcW w:w="0" w:type="auto"/>
            <w:tcBorders>
              <w:top w:val="single" w:sz="0" w:space="0" w:color="000000"/>
            </w:tcBorders>
          </w:tcPr>
          <w:p w14:paraId="0E45854C" w14:textId="46859695" w:rsidR="00341A1C" w:rsidRPr="00DF731F" w:rsidRDefault="00341A1C" w:rsidP="00341A1C">
            <w:pPr>
              <w:rPr>
                <w:rFonts w:ascii="Arial Narrow" w:hAnsi="Arial Narrow"/>
                <w:vertAlign w:val="superscript"/>
              </w:rPr>
            </w:pPr>
            <w:r w:rsidRPr="00DF731F">
              <w:rPr>
                <w:rFonts w:ascii="Arial Narrow" w:hAnsi="Arial Narrow"/>
                <w:b/>
              </w:rPr>
              <w:t xml:space="preserve">Class size (continuous </w:t>
            </w:r>
            <w:proofErr w:type="gramStart"/>
            <w:r w:rsidRPr="00DF731F">
              <w:rPr>
                <w:rFonts w:ascii="Arial Narrow" w:hAnsi="Arial Narrow"/>
                <w:b/>
              </w:rPr>
              <w:t>variable)</w:t>
            </w:r>
            <w:r w:rsidRPr="00DF731F">
              <w:rPr>
                <w:rFonts w:ascii="Arial Narrow" w:hAnsi="Arial Narrow"/>
                <w:b/>
                <w:vertAlign w:val="superscript"/>
              </w:rPr>
              <w:t>‡</w:t>
            </w:r>
            <w:proofErr w:type="gramEnd"/>
          </w:p>
        </w:tc>
        <w:tc>
          <w:tcPr>
            <w:tcW w:w="2381" w:type="dxa"/>
            <w:tcBorders>
              <w:top w:val="single" w:sz="0" w:space="0" w:color="000000"/>
            </w:tcBorders>
          </w:tcPr>
          <w:p w14:paraId="1C17732D" w14:textId="77777777" w:rsidR="00341A1C" w:rsidRPr="00DF731F" w:rsidRDefault="00341A1C" w:rsidP="00341A1C">
            <w:pPr>
              <w:jc w:val="right"/>
              <w:rPr>
                <w:rFonts w:ascii="Arial Narrow" w:eastAsia="Calibri (Body)" w:hAnsi="Arial Narrow" w:cs="Calibri (Body)"/>
              </w:rPr>
            </w:pPr>
          </w:p>
        </w:tc>
        <w:tc>
          <w:tcPr>
            <w:tcW w:w="990" w:type="dxa"/>
            <w:tcBorders>
              <w:top w:val="single" w:sz="0" w:space="0" w:color="000000"/>
            </w:tcBorders>
          </w:tcPr>
          <w:p w14:paraId="4AAA5286" w14:textId="77777777" w:rsidR="00341A1C" w:rsidRPr="00DF731F" w:rsidRDefault="00341A1C" w:rsidP="00341A1C">
            <w:pPr>
              <w:jc w:val="center"/>
              <w:rPr>
                <w:rFonts w:ascii="Arial Narrow" w:eastAsia="Calibri (Body)" w:hAnsi="Arial Narrow" w:cs="Calibri (Body)"/>
              </w:rPr>
            </w:pPr>
          </w:p>
        </w:tc>
        <w:tc>
          <w:tcPr>
            <w:tcW w:w="2376" w:type="dxa"/>
            <w:tcBorders>
              <w:top w:val="single" w:sz="4" w:space="0" w:color="auto"/>
            </w:tcBorders>
            <w:shd w:val="clear" w:color="auto" w:fill="D9D9D9" w:themeFill="background1" w:themeFillShade="D9"/>
          </w:tcPr>
          <w:p w14:paraId="33E9BA68" w14:textId="77777777" w:rsidR="00341A1C" w:rsidRPr="00DF731F" w:rsidRDefault="00341A1C" w:rsidP="00341A1C">
            <w:pPr>
              <w:jc w:val="center"/>
              <w:rPr>
                <w:rFonts w:ascii="Arial Narrow" w:eastAsia="Calibri (Body)" w:hAnsi="Arial Narrow" w:cs="Calibri (Body)"/>
              </w:rPr>
            </w:pPr>
          </w:p>
        </w:tc>
        <w:tc>
          <w:tcPr>
            <w:tcW w:w="990" w:type="dxa"/>
            <w:tcBorders>
              <w:top w:val="single" w:sz="4" w:space="0" w:color="auto"/>
            </w:tcBorders>
            <w:shd w:val="clear" w:color="auto" w:fill="D9D9D9" w:themeFill="background1" w:themeFillShade="D9"/>
          </w:tcPr>
          <w:p w14:paraId="7C4D0287" w14:textId="77777777" w:rsidR="00341A1C" w:rsidRPr="00DF731F" w:rsidRDefault="00341A1C" w:rsidP="00341A1C">
            <w:pPr>
              <w:jc w:val="center"/>
              <w:rPr>
                <w:rFonts w:ascii="Arial Narrow" w:eastAsia="Calibri (Body)" w:hAnsi="Arial Narrow" w:cs="Calibri (Body)"/>
              </w:rPr>
            </w:pPr>
          </w:p>
        </w:tc>
      </w:tr>
      <w:tr w:rsidR="00341A1C" w:rsidRPr="00DF731F" w14:paraId="358DA1A0" w14:textId="0CD84637" w:rsidTr="00251AED">
        <w:tc>
          <w:tcPr>
            <w:tcW w:w="0" w:type="auto"/>
          </w:tcPr>
          <w:p w14:paraId="6633D20A" w14:textId="73B93BC0" w:rsidR="00341A1C" w:rsidRPr="00DF731F" w:rsidRDefault="00341A1C" w:rsidP="00341A1C">
            <w:pPr>
              <w:rPr>
                <w:rFonts w:ascii="Arial Narrow" w:hAnsi="Arial Narrow"/>
              </w:rPr>
            </w:pPr>
            <w:r w:rsidRPr="00DF731F">
              <w:rPr>
                <w:rFonts w:ascii="Arial Narrow" w:hAnsi="Arial Narrow"/>
              </w:rPr>
              <w:t xml:space="preserve">Passing score (≥ 9 out of 18 correct </w:t>
            </w:r>
            <w:proofErr w:type="gramStart"/>
            <w:r w:rsidRPr="00DF731F">
              <w:rPr>
                <w:rFonts w:ascii="Arial Narrow" w:hAnsi="Arial Narrow"/>
              </w:rPr>
              <w:t>answers)</w:t>
            </w:r>
            <w:r w:rsidRPr="00DF731F">
              <w:rPr>
                <w:rFonts w:ascii="Arial Narrow" w:hAnsi="Arial Narrow"/>
                <w:vertAlign w:val="superscript"/>
              </w:rPr>
              <w:t>†</w:t>
            </w:r>
            <w:proofErr w:type="gramEnd"/>
          </w:p>
        </w:tc>
        <w:tc>
          <w:tcPr>
            <w:tcW w:w="2381" w:type="dxa"/>
          </w:tcPr>
          <w:p w14:paraId="6D0DA545" w14:textId="1B9B9977" w:rsidR="00341A1C" w:rsidRPr="00DF731F" w:rsidRDefault="00341A1C" w:rsidP="00341A1C">
            <w:pPr>
              <w:jc w:val="right"/>
              <w:rPr>
                <w:rFonts w:ascii="Arial Narrow" w:eastAsia="Calibri (Body)" w:hAnsi="Arial Narrow" w:cs="Calibri (Body)"/>
              </w:rPr>
            </w:pPr>
            <w:r w:rsidRPr="00DF731F">
              <w:rPr>
                <w:rFonts w:ascii="Arial Narrow" w:eastAsia="Calibri (Body)" w:hAnsi="Arial Narrow" w:cs="Calibri (Body)"/>
              </w:rPr>
              <w:t>0.99 (0.98 to 0.99)</w:t>
            </w:r>
          </w:p>
        </w:tc>
        <w:tc>
          <w:tcPr>
            <w:tcW w:w="990" w:type="dxa"/>
          </w:tcPr>
          <w:p w14:paraId="3F8A3E87" w14:textId="3646C41C" w:rsidR="00341A1C" w:rsidRPr="00DF731F" w:rsidRDefault="00341A1C" w:rsidP="00341A1C">
            <w:pPr>
              <w:jc w:val="center"/>
              <w:rPr>
                <w:rFonts w:ascii="Arial Narrow" w:eastAsia="Calibri (Body)" w:hAnsi="Arial Narrow" w:cs="Calibri (Body)"/>
              </w:rPr>
            </w:pPr>
            <w:r w:rsidRPr="00DF731F">
              <w:rPr>
                <w:rFonts w:ascii="Arial Narrow" w:eastAsia="Calibri (Body)" w:hAnsi="Arial Narrow" w:cs="Calibri (Body)"/>
              </w:rPr>
              <w:t xml:space="preserve">0.002 </w:t>
            </w:r>
          </w:p>
        </w:tc>
        <w:tc>
          <w:tcPr>
            <w:tcW w:w="2376" w:type="dxa"/>
            <w:shd w:val="clear" w:color="auto" w:fill="D9D9D9" w:themeFill="background1" w:themeFillShade="D9"/>
          </w:tcPr>
          <w:p w14:paraId="40472AC9" w14:textId="6A72EAB5" w:rsidR="00341A1C" w:rsidRPr="00DF731F" w:rsidRDefault="00341A1C" w:rsidP="00341A1C">
            <w:pPr>
              <w:jc w:val="center"/>
              <w:rPr>
                <w:rFonts w:ascii="Arial Narrow" w:eastAsia="Calibri (Body)" w:hAnsi="Arial Narrow" w:cs="Calibri (Body)"/>
              </w:rPr>
            </w:pPr>
            <w:r w:rsidRPr="00DF731F">
              <w:rPr>
                <w:rFonts w:ascii="Arial Narrow" w:eastAsia="MS Mincho" w:hAnsi="Arial Narrow" w:cs="Calibri (Body)"/>
                <w:szCs w:val="28"/>
                <w14:ligatures w14:val="none"/>
              </w:rPr>
              <w:t>0.99 (0.98 to 1.00)</w:t>
            </w:r>
          </w:p>
        </w:tc>
        <w:tc>
          <w:tcPr>
            <w:tcW w:w="990" w:type="dxa"/>
            <w:shd w:val="clear" w:color="auto" w:fill="D9D9D9" w:themeFill="background1" w:themeFillShade="D9"/>
          </w:tcPr>
          <w:p w14:paraId="53E9FA15" w14:textId="6E1E2864" w:rsidR="00341A1C" w:rsidRPr="00DF731F" w:rsidRDefault="00341A1C" w:rsidP="00341A1C">
            <w:pPr>
              <w:jc w:val="center"/>
              <w:rPr>
                <w:rFonts w:ascii="Arial Narrow" w:eastAsia="Calibri (Body)" w:hAnsi="Arial Narrow" w:cs="Calibri (Body)"/>
              </w:rPr>
            </w:pPr>
            <w:r w:rsidRPr="00DF731F">
              <w:rPr>
                <w:rFonts w:ascii="Arial Narrow" w:eastAsia="MS Mincho" w:hAnsi="Arial Narrow" w:cs="Calibri (Body)"/>
                <w:szCs w:val="28"/>
                <w14:ligatures w14:val="none"/>
              </w:rPr>
              <w:t xml:space="preserve">0.102 </w:t>
            </w:r>
          </w:p>
        </w:tc>
      </w:tr>
      <w:tr w:rsidR="00341A1C" w:rsidRPr="00DF731F" w14:paraId="240C666B" w14:textId="1104D642" w:rsidTr="00251AED">
        <w:tc>
          <w:tcPr>
            <w:tcW w:w="0" w:type="auto"/>
          </w:tcPr>
          <w:p w14:paraId="157E5623" w14:textId="5C35A4BF" w:rsidR="00341A1C" w:rsidRPr="00DF731F" w:rsidRDefault="00341A1C" w:rsidP="00341A1C">
            <w:pPr>
              <w:rPr>
                <w:rFonts w:ascii="Arial Narrow" w:hAnsi="Arial Narrow"/>
              </w:rPr>
            </w:pPr>
            <w:r w:rsidRPr="00DF731F">
              <w:rPr>
                <w:rFonts w:ascii="Arial Narrow" w:hAnsi="Arial Narrow"/>
              </w:rPr>
              <w:t xml:space="preserve">Mastery score (≥ 14 out of 18 correct </w:t>
            </w:r>
            <w:proofErr w:type="gramStart"/>
            <w:r w:rsidRPr="00DF731F">
              <w:rPr>
                <w:rFonts w:ascii="Arial Narrow" w:hAnsi="Arial Narrow"/>
              </w:rPr>
              <w:t>answers)</w:t>
            </w:r>
            <w:r w:rsidRPr="00DF731F">
              <w:rPr>
                <w:rFonts w:ascii="Arial Narrow" w:hAnsi="Arial Narrow"/>
                <w:vertAlign w:val="superscript"/>
              </w:rPr>
              <w:t>†</w:t>
            </w:r>
            <w:proofErr w:type="gramEnd"/>
          </w:p>
        </w:tc>
        <w:tc>
          <w:tcPr>
            <w:tcW w:w="2381" w:type="dxa"/>
          </w:tcPr>
          <w:p w14:paraId="2ABB3C7B" w14:textId="0F8CCD4D" w:rsidR="00341A1C" w:rsidRPr="00DF731F" w:rsidRDefault="00341A1C" w:rsidP="00341A1C">
            <w:pPr>
              <w:jc w:val="right"/>
              <w:rPr>
                <w:rFonts w:ascii="Arial Narrow" w:eastAsia="Calibri (Body)" w:hAnsi="Arial Narrow" w:cs="Calibri (Body)"/>
              </w:rPr>
            </w:pPr>
            <w:r w:rsidRPr="00DF731F">
              <w:rPr>
                <w:rFonts w:ascii="Arial Narrow" w:eastAsia="Calibri (Body)" w:hAnsi="Arial Narrow" w:cs="Calibri (Body)"/>
              </w:rPr>
              <w:t>0.99 (0.98 to 1.01)</w:t>
            </w:r>
          </w:p>
        </w:tc>
        <w:tc>
          <w:tcPr>
            <w:tcW w:w="990" w:type="dxa"/>
          </w:tcPr>
          <w:p w14:paraId="6C0C0443" w14:textId="28532647" w:rsidR="00341A1C" w:rsidRPr="00DF731F" w:rsidRDefault="00341A1C" w:rsidP="00341A1C">
            <w:pPr>
              <w:jc w:val="center"/>
              <w:rPr>
                <w:rFonts w:ascii="Arial Narrow" w:eastAsia="Calibri (Body)" w:hAnsi="Arial Narrow" w:cs="Calibri (Body)"/>
              </w:rPr>
            </w:pPr>
            <w:r w:rsidRPr="00DF731F">
              <w:rPr>
                <w:rFonts w:ascii="Arial Narrow" w:eastAsia="Calibri (Body)" w:hAnsi="Arial Narrow" w:cs="Calibri (Body)"/>
              </w:rPr>
              <w:t xml:space="preserve">0.262 </w:t>
            </w:r>
          </w:p>
        </w:tc>
        <w:tc>
          <w:tcPr>
            <w:tcW w:w="2376" w:type="dxa"/>
            <w:shd w:val="clear" w:color="auto" w:fill="D9D9D9" w:themeFill="background1" w:themeFillShade="D9"/>
          </w:tcPr>
          <w:p w14:paraId="2FA1BC72" w14:textId="2890B921" w:rsidR="00341A1C" w:rsidRPr="00DF731F" w:rsidRDefault="00341A1C" w:rsidP="00341A1C">
            <w:pPr>
              <w:jc w:val="center"/>
              <w:rPr>
                <w:rFonts w:ascii="Arial Narrow" w:eastAsia="Calibri (Body)" w:hAnsi="Arial Narrow" w:cs="Calibri (Body)"/>
              </w:rPr>
            </w:pPr>
            <w:r w:rsidRPr="00DF731F">
              <w:rPr>
                <w:rFonts w:ascii="Arial Narrow" w:eastAsia="MS Mincho" w:hAnsi="Arial Narrow" w:cs="Calibri (Body)"/>
                <w:szCs w:val="28"/>
                <w14:ligatures w14:val="none"/>
              </w:rPr>
              <w:t>1.00 (0.98 to 1.02)</w:t>
            </w:r>
          </w:p>
        </w:tc>
        <w:tc>
          <w:tcPr>
            <w:tcW w:w="990" w:type="dxa"/>
            <w:shd w:val="clear" w:color="auto" w:fill="D9D9D9" w:themeFill="background1" w:themeFillShade="D9"/>
          </w:tcPr>
          <w:p w14:paraId="75B0DE88" w14:textId="4B74D3C9" w:rsidR="00341A1C" w:rsidRPr="00DF731F" w:rsidRDefault="00341A1C" w:rsidP="00341A1C">
            <w:pPr>
              <w:jc w:val="center"/>
              <w:rPr>
                <w:rFonts w:ascii="Arial Narrow" w:eastAsia="Calibri (Body)" w:hAnsi="Arial Narrow" w:cs="Calibri (Body)"/>
              </w:rPr>
            </w:pPr>
            <w:r w:rsidRPr="00DF731F">
              <w:rPr>
                <w:rFonts w:ascii="Arial Narrow" w:eastAsia="MS Mincho" w:hAnsi="Arial Narrow" w:cs="Calibri (Body)"/>
                <w:szCs w:val="28"/>
                <w14:ligatures w14:val="none"/>
              </w:rPr>
              <w:t xml:space="preserve">0.993 </w:t>
            </w:r>
          </w:p>
        </w:tc>
      </w:tr>
      <w:tr w:rsidR="00341A1C" w:rsidRPr="00DF731F" w14:paraId="614EF690" w14:textId="13F6F77D" w:rsidTr="00251AED">
        <w:tc>
          <w:tcPr>
            <w:tcW w:w="0" w:type="auto"/>
            <w:tcBorders>
              <w:bottom w:val="single" w:sz="0" w:space="0" w:color="000000"/>
            </w:tcBorders>
          </w:tcPr>
          <w:p w14:paraId="0AC1D5E4" w14:textId="1928E68E" w:rsidR="00341A1C" w:rsidRPr="00DF731F" w:rsidRDefault="00341A1C" w:rsidP="00341A1C">
            <w:pPr>
              <w:rPr>
                <w:rFonts w:ascii="Arial Narrow" w:hAnsi="Arial Narrow"/>
              </w:rPr>
            </w:pPr>
            <w:r w:rsidRPr="00DF731F">
              <w:rPr>
                <w:rFonts w:ascii="Arial Narrow" w:hAnsi="Arial Narrow"/>
              </w:rPr>
              <w:t xml:space="preserve">Test score (% </w:t>
            </w:r>
            <w:proofErr w:type="gramStart"/>
            <w:r w:rsidRPr="00DF731F">
              <w:rPr>
                <w:rFonts w:ascii="Arial Narrow" w:hAnsi="Arial Narrow"/>
              </w:rPr>
              <w:t>correct)</w:t>
            </w:r>
            <w:r w:rsidRPr="00DF731F">
              <w:rPr>
                <w:rFonts w:ascii="Arial Narrow" w:hAnsi="Arial Narrow"/>
                <w:vertAlign w:val="superscript"/>
              </w:rPr>
              <w:t>‡</w:t>
            </w:r>
            <w:proofErr w:type="gramEnd"/>
          </w:p>
        </w:tc>
        <w:tc>
          <w:tcPr>
            <w:tcW w:w="2381" w:type="dxa"/>
            <w:tcBorders>
              <w:bottom w:val="single" w:sz="0" w:space="0" w:color="000000"/>
            </w:tcBorders>
          </w:tcPr>
          <w:p w14:paraId="49373616" w14:textId="53CC2BF5" w:rsidR="00341A1C" w:rsidRPr="00DF731F" w:rsidRDefault="00341A1C" w:rsidP="00341A1C">
            <w:pPr>
              <w:jc w:val="right"/>
              <w:rPr>
                <w:rFonts w:ascii="Arial Narrow" w:eastAsia="Calibri (Body)" w:hAnsi="Arial Narrow" w:cs="Calibri (Body)"/>
              </w:rPr>
            </w:pPr>
            <w:r w:rsidRPr="00DF731F">
              <w:rPr>
                <w:rFonts w:ascii="Arial Narrow" w:eastAsia="Calibri (Body)" w:hAnsi="Arial Narrow" w:cs="Calibri (Body)"/>
              </w:rPr>
              <w:t>-0.5% (-0.9% to -0.0%)</w:t>
            </w:r>
          </w:p>
        </w:tc>
        <w:tc>
          <w:tcPr>
            <w:tcW w:w="990" w:type="dxa"/>
            <w:tcBorders>
              <w:bottom w:val="single" w:sz="0" w:space="0" w:color="000000"/>
            </w:tcBorders>
          </w:tcPr>
          <w:p w14:paraId="6622D4EA" w14:textId="7361C5B9" w:rsidR="00341A1C" w:rsidRPr="00DF731F" w:rsidRDefault="00341A1C" w:rsidP="00341A1C">
            <w:pPr>
              <w:jc w:val="center"/>
              <w:rPr>
                <w:rFonts w:ascii="Arial Narrow" w:eastAsia="Calibri (Body)" w:hAnsi="Arial Narrow" w:cs="Calibri (Body)"/>
              </w:rPr>
            </w:pPr>
            <w:r w:rsidRPr="00DF731F">
              <w:rPr>
                <w:rFonts w:ascii="Arial Narrow" w:eastAsia="Calibri (Body)" w:hAnsi="Arial Narrow" w:cs="Calibri (Body)"/>
              </w:rPr>
              <w:t xml:space="preserve">0.031 </w:t>
            </w:r>
          </w:p>
        </w:tc>
        <w:tc>
          <w:tcPr>
            <w:tcW w:w="2376" w:type="dxa"/>
            <w:tcBorders>
              <w:bottom w:val="single" w:sz="4" w:space="0" w:color="auto"/>
            </w:tcBorders>
            <w:shd w:val="clear" w:color="auto" w:fill="D9D9D9" w:themeFill="background1" w:themeFillShade="D9"/>
          </w:tcPr>
          <w:p w14:paraId="740BAE64" w14:textId="4703621E" w:rsidR="00341A1C" w:rsidRPr="00DF731F" w:rsidRDefault="00341A1C" w:rsidP="00341A1C">
            <w:pPr>
              <w:jc w:val="center"/>
              <w:rPr>
                <w:rFonts w:ascii="Arial Narrow" w:eastAsia="Calibri (Body)" w:hAnsi="Arial Narrow" w:cs="Calibri (Body)"/>
              </w:rPr>
            </w:pPr>
            <w:r w:rsidRPr="00DF731F">
              <w:rPr>
                <w:rFonts w:ascii="Arial Narrow" w:eastAsia="MS Mincho" w:hAnsi="Arial Narrow" w:cs="Calibri (Body)"/>
                <w:szCs w:val="28"/>
                <w14:ligatures w14:val="none"/>
              </w:rPr>
              <w:t>-0.2% (-0.8% to 0.4%)</w:t>
            </w:r>
          </w:p>
        </w:tc>
        <w:tc>
          <w:tcPr>
            <w:tcW w:w="990" w:type="dxa"/>
            <w:tcBorders>
              <w:bottom w:val="single" w:sz="4" w:space="0" w:color="auto"/>
            </w:tcBorders>
            <w:shd w:val="clear" w:color="auto" w:fill="D9D9D9" w:themeFill="background1" w:themeFillShade="D9"/>
          </w:tcPr>
          <w:p w14:paraId="05BFBC42" w14:textId="642E9B52" w:rsidR="00341A1C" w:rsidRPr="00DF731F" w:rsidRDefault="00341A1C" w:rsidP="00341A1C">
            <w:pPr>
              <w:jc w:val="center"/>
              <w:rPr>
                <w:rFonts w:ascii="Arial Narrow" w:eastAsia="Calibri (Body)" w:hAnsi="Arial Narrow" w:cs="Calibri (Body)"/>
              </w:rPr>
            </w:pPr>
            <w:r w:rsidRPr="00DF731F">
              <w:rPr>
                <w:rFonts w:ascii="Arial Narrow" w:eastAsia="MS Mincho" w:hAnsi="Arial Narrow" w:cs="Calibri (Body)"/>
                <w:szCs w:val="28"/>
                <w14:ligatures w14:val="none"/>
              </w:rPr>
              <w:t xml:space="preserve">0.487 </w:t>
            </w:r>
          </w:p>
        </w:tc>
      </w:tr>
      <w:tr w:rsidR="00341A1C" w:rsidRPr="00DF731F" w14:paraId="2602CCB6" w14:textId="3EBE9BFD" w:rsidTr="00251AED">
        <w:tc>
          <w:tcPr>
            <w:tcW w:w="0" w:type="auto"/>
            <w:tcBorders>
              <w:top w:val="single" w:sz="0" w:space="0" w:color="000000"/>
            </w:tcBorders>
          </w:tcPr>
          <w:p w14:paraId="0F5F5599" w14:textId="3D350B8F" w:rsidR="00341A1C" w:rsidRPr="00DF731F" w:rsidRDefault="00341A1C" w:rsidP="00341A1C">
            <w:pPr>
              <w:rPr>
                <w:rFonts w:ascii="Arial Narrow" w:hAnsi="Arial Narrow"/>
              </w:rPr>
            </w:pPr>
            <w:r w:rsidRPr="00DF731F">
              <w:rPr>
                <w:rFonts w:ascii="Arial Narrow" w:hAnsi="Arial Narrow"/>
                <w:b/>
              </w:rPr>
              <w:t>Performance (low* versus moderate or high)</w:t>
            </w:r>
          </w:p>
        </w:tc>
        <w:tc>
          <w:tcPr>
            <w:tcW w:w="2381" w:type="dxa"/>
            <w:tcBorders>
              <w:top w:val="single" w:sz="0" w:space="0" w:color="000000"/>
            </w:tcBorders>
          </w:tcPr>
          <w:p w14:paraId="57639743" w14:textId="77777777" w:rsidR="00341A1C" w:rsidRPr="00DF731F" w:rsidRDefault="00341A1C" w:rsidP="00341A1C">
            <w:pPr>
              <w:jc w:val="right"/>
              <w:rPr>
                <w:rFonts w:ascii="Arial Narrow" w:hAnsi="Arial Narrow"/>
              </w:rPr>
            </w:pPr>
          </w:p>
        </w:tc>
        <w:tc>
          <w:tcPr>
            <w:tcW w:w="990" w:type="dxa"/>
            <w:tcBorders>
              <w:top w:val="single" w:sz="0" w:space="0" w:color="000000"/>
            </w:tcBorders>
          </w:tcPr>
          <w:p w14:paraId="22AEC686" w14:textId="77777777" w:rsidR="00341A1C" w:rsidRPr="00DF731F" w:rsidRDefault="00341A1C" w:rsidP="00341A1C">
            <w:pPr>
              <w:jc w:val="center"/>
              <w:rPr>
                <w:rFonts w:ascii="Arial Narrow" w:hAnsi="Arial Narrow"/>
              </w:rPr>
            </w:pPr>
          </w:p>
        </w:tc>
        <w:tc>
          <w:tcPr>
            <w:tcW w:w="2376" w:type="dxa"/>
            <w:tcBorders>
              <w:top w:val="single" w:sz="4" w:space="0" w:color="auto"/>
            </w:tcBorders>
            <w:shd w:val="clear" w:color="auto" w:fill="D9D9D9" w:themeFill="background1" w:themeFillShade="D9"/>
          </w:tcPr>
          <w:p w14:paraId="2A106042" w14:textId="77777777" w:rsidR="00341A1C" w:rsidRPr="00DF731F" w:rsidRDefault="00341A1C" w:rsidP="00341A1C">
            <w:pPr>
              <w:jc w:val="center"/>
              <w:rPr>
                <w:rFonts w:ascii="Arial Narrow" w:hAnsi="Arial Narrow"/>
              </w:rPr>
            </w:pPr>
          </w:p>
        </w:tc>
        <w:tc>
          <w:tcPr>
            <w:tcW w:w="990" w:type="dxa"/>
            <w:tcBorders>
              <w:top w:val="single" w:sz="4" w:space="0" w:color="auto"/>
            </w:tcBorders>
            <w:shd w:val="clear" w:color="auto" w:fill="D9D9D9" w:themeFill="background1" w:themeFillShade="D9"/>
          </w:tcPr>
          <w:p w14:paraId="20226130" w14:textId="77777777" w:rsidR="00341A1C" w:rsidRPr="00DF731F" w:rsidRDefault="00341A1C" w:rsidP="00341A1C">
            <w:pPr>
              <w:jc w:val="center"/>
              <w:rPr>
                <w:rFonts w:ascii="Arial Narrow" w:hAnsi="Arial Narrow"/>
              </w:rPr>
            </w:pPr>
          </w:p>
        </w:tc>
      </w:tr>
      <w:tr w:rsidR="00341A1C" w:rsidRPr="00DF731F" w14:paraId="23F2576C" w14:textId="1053AAD9" w:rsidTr="00251AED">
        <w:tc>
          <w:tcPr>
            <w:tcW w:w="0" w:type="auto"/>
          </w:tcPr>
          <w:p w14:paraId="54742746" w14:textId="77777777" w:rsidR="00341A1C" w:rsidRPr="00DF731F" w:rsidRDefault="00341A1C" w:rsidP="00341A1C">
            <w:pPr>
              <w:rPr>
                <w:rFonts w:ascii="Arial Narrow" w:hAnsi="Arial Narrow"/>
                <w:vertAlign w:val="superscript"/>
              </w:rPr>
            </w:pPr>
            <w:r w:rsidRPr="00DF731F">
              <w:rPr>
                <w:rFonts w:ascii="Arial Narrow" w:hAnsi="Arial Narrow"/>
              </w:rPr>
              <w:t xml:space="preserve">Passing score (≥ 9 out of 18 correct </w:t>
            </w:r>
            <w:proofErr w:type="gramStart"/>
            <w:r w:rsidRPr="00DF731F">
              <w:rPr>
                <w:rFonts w:ascii="Arial Narrow" w:hAnsi="Arial Narrow"/>
              </w:rPr>
              <w:t>answers)</w:t>
            </w:r>
            <w:r w:rsidRPr="00DF731F">
              <w:rPr>
                <w:rFonts w:ascii="Arial Narrow" w:hAnsi="Arial Narrow"/>
                <w:vertAlign w:val="superscript"/>
              </w:rPr>
              <w:t>†</w:t>
            </w:r>
            <w:proofErr w:type="gramEnd"/>
          </w:p>
        </w:tc>
        <w:tc>
          <w:tcPr>
            <w:tcW w:w="2381" w:type="dxa"/>
          </w:tcPr>
          <w:p w14:paraId="07139B60" w14:textId="098B46CA" w:rsidR="00341A1C" w:rsidRPr="00DF731F" w:rsidRDefault="00341A1C" w:rsidP="00341A1C">
            <w:pPr>
              <w:jc w:val="right"/>
              <w:rPr>
                <w:rFonts w:ascii="Arial Narrow" w:hAnsi="Arial Narrow"/>
              </w:rPr>
            </w:pPr>
            <w:r w:rsidRPr="00DF731F">
              <w:rPr>
                <w:rFonts w:ascii="Arial Narrow" w:eastAsia="Calibri (Body)" w:hAnsi="Arial Narrow" w:cs="Calibri (Body)"/>
              </w:rPr>
              <w:t>1.22 (0.95 to 1.57)</w:t>
            </w:r>
          </w:p>
        </w:tc>
        <w:tc>
          <w:tcPr>
            <w:tcW w:w="990" w:type="dxa"/>
          </w:tcPr>
          <w:p w14:paraId="163C576B" w14:textId="668AAD1E" w:rsidR="00341A1C" w:rsidRPr="00DF731F" w:rsidRDefault="00341A1C" w:rsidP="00341A1C">
            <w:pPr>
              <w:jc w:val="center"/>
              <w:rPr>
                <w:rFonts w:ascii="Arial Narrow" w:hAnsi="Arial Narrow"/>
              </w:rPr>
            </w:pPr>
            <w:r w:rsidRPr="00DF731F">
              <w:rPr>
                <w:rFonts w:ascii="Arial Narrow" w:eastAsia="Calibri (Body)" w:hAnsi="Arial Narrow" w:cs="Calibri (Body)"/>
              </w:rPr>
              <w:t xml:space="preserve">0.126 </w:t>
            </w:r>
          </w:p>
        </w:tc>
        <w:tc>
          <w:tcPr>
            <w:tcW w:w="2376" w:type="dxa"/>
            <w:shd w:val="clear" w:color="auto" w:fill="D9D9D9" w:themeFill="background1" w:themeFillShade="D9"/>
          </w:tcPr>
          <w:p w14:paraId="0EC83D28" w14:textId="65A1AF19" w:rsidR="00341A1C" w:rsidRPr="00DF731F" w:rsidRDefault="00341A1C" w:rsidP="00341A1C">
            <w:pPr>
              <w:jc w:val="center"/>
              <w:rPr>
                <w:rFonts w:ascii="Arial Narrow" w:eastAsia="Calibri (Body)" w:hAnsi="Arial Narrow" w:cs="Calibri (Body)"/>
              </w:rPr>
            </w:pPr>
            <w:r w:rsidRPr="00DF731F">
              <w:rPr>
                <w:rFonts w:ascii="Arial Narrow" w:eastAsia="MS Mincho" w:hAnsi="Arial Narrow" w:cs="Calibri (Body)"/>
                <w:szCs w:val="28"/>
                <w14:ligatures w14:val="none"/>
              </w:rPr>
              <w:t>1.57 (1.15 to 2.16)</w:t>
            </w:r>
          </w:p>
        </w:tc>
        <w:tc>
          <w:tcPr>
            <w:tcW w:w="990" w:type="dxa"/>
            <w:shd w:val="clear" w:color="auto" w:fill="D9D9D9" w:themeFill="background1" w:themeFillShade="D9"/>
          </w:tcPr>
          <w:p w14:paraId="642719C9" w14:textId="22BBC519" w:rsidR="00341A1C" w:rsidRPr="00DF731F" w:rsidRDefault="00341A1C" w:rsidP="00341A1C">
            <w:pPr>
              <w:jc w:val="center"/>
              <w:rPr>
                <w:rFonts w:ascii="Arial Narrow" w:eastAsia="Calibri (Body)" w:hAnsi="Arial Narrow" w:cs="Calibri (Body)"/>
              </w:rPr>
            </w:pPr>
            <w:r w:rsidRPr="00DF731F">
              <w:rPr>
                <w:rFonts w:ascii="Arial Narrow" w:eastAsia="MS Mincho" w:hAnsi="Arial Narrow" w:cs="Calibri (Body)"/>
                <w:szCs w:val="28"/>
                <w14:ligatures w14:val="none"/>
              </w:rPr>
              <w:t xml:space="preserve">0.005 </w:t>
            </w:r>
          </w:p>
        </w:tc>
      </w:tr>
      <w:tr w:rsidR="00341A1C" w:rsidRPr="00DF731F" w14:paraId="709344B9" w14:textId="2DED8508" w:rsidTr="00251AED">
        <w:tc>
          <w:tcPr>
            <w:tcW w:w="0" w:type="auto"/>
          </w:tcPr>
          <w:p w14:paraId="2310A2E0" w14:textId="77777777" w:rsidR="00341A1C" w:rsidRPr="00DF731F" w:rsidRDefault="00341A1C" w:rsidP="00341A1C">
            <w:pPr>
              <w:rPr>
                <w:rFonts w:ascii="Arial Narrow" w:hAnsi="Arial Narrow"/>
                <w:vertAlign w:val="superscript"/>
              </w:rPr>
            </w:pPr>
            <w:r w:rsidRPr="00DF731F">
              <w:rPr>
                <w:rFonts w:ascii="Arial Narrow" w:hAnsi="Arial Narrow"/>
              </w:rPr>
              <w:t xml:space="preserve">Mastery score (≥ 14 out of 18 correct </w:t>
            </w:r>
            <w:proofErr w:type="gramStart"/>
            <w:r w:rsidRPr="00DF731F">
              <w:rPr>
                <w:rFonts w:ascii="Arial Narrow" w:hAnsi="Arial Narrow"/>
              </w:rPr>
              <w:t>answers)</w:t>
            </w:r>
            <w:r w:rsidRPr="00DF731F">
              <w:rPr>
                <w:rFonts w:ascii="Arial Narrow" w:hAnsi="Arial Narrow"/>
                <w:vertAlign w:val="superscript"/>
              </w:rPr>
              <w:t>†</w:t>
            </w:r>
            <w:proofErr w:type="gramEnd"/>
          </w:p>
        </w:tc>
        <w:tc>
          <w:tcPr>
            <w:tcW w:w="2381" w:type="dxa"/>
          </w:tcPr>
          <w:p w14:paraId="504540A5" w14:textId="7CC77E51" w:rsidR="00341A1C" w:rsidRPr="00DF731F" w:rsidRDefault="00341A1C" w:rsidP="00341A1C">
            <w:pPr>
              <w:jc w:val="right"/>
              <w:rPr>
                <w:rFonts w:ascii="Arial Narrow" w:hAnsi="Arial Narrow"/>
              </w:rPr>
            </w:pPr>
            <w:r w:rsidRPr="00DF731F">
              <w:rPr>
                <w:rFonts w:ascii="Arial Narrow" w:eastAsia="Calibri (Body)" w:hAnsi="Arial Narrow" w:cs="Calibri (Body)"/>
              </w:rPr>
              <w:t>1.34 (0.54 to 3.34)</w:t>
            </w:r>
          </w:p>
        </w:tc>
        <w:tc>
          <w:tcPr>
            <w:tcW w:w="990" w:type="dxa"/>
          </w:tcPr>
          <w:p w14:paraId="0BCDC88B" w14:textId="7245CA0B" w:rsidR="00341A1C" w:rsidRPr="00DF731F" w:rsidRDefault="00341A1C" w:rsidP="00341A1C">
            <w:pPr>
              <w:jc w:val="center"/>
              <w:rPr>
                <w:rFonts w:ascii="Arial Narrow" w:hAnsi="Arial Narrow"/>
              </w:rPr>
            </w:pPr>
            <w:r w:rsidRPr="00DF731F">
              <w:rPr>
                <w:rFonts w:ascii="Arial Narrow" w:eastAsia="Calibri (Body)" w:hAnsi="Arial Narrow" w:cs="Calibri (Body)"/>
              </w:rPr>
              <w:t xml:space="preserve">0.525 </w:t>
            </w:r>
          </w:p>
        </w:tc>
        <w:tc>
          <w:tcPr>
            <w:tcW w:w="2376" w:type="dxa"/>
            <w:shd w:val="clear" w:color="auto" w:fill="D9D9D9" w:themeFill="background1" w:themeFillShade="D9"/>
          </w:tcPr>
          <w:p w14:paraId="29037EBB" w14:textId="435C05CF" w:rsidR="00341A1C" w:rsidRPr="00DF731F" w:rsidRDefault="00341A1C" w:rsidP="00341A1C">
            <w:pPr>
              <w:jc w:val="center"/>
              <w:rPr>
                <w:rFonts w:ascii="Arial Narrow" w:eastAsia="Calibri (Body)" w:hAnsi="Arial Narrow" w:cs="Calibri (Body)"/>
              </w:rPr>
            </w:pPr>
            <w:r w:rsidRPr="00DF731F">
              <w:rPr>
                <w:rFonts w:ascii="Arial Narrow" w:eastAsia="MS Mincho" w:hAnsi="Arial Narrow" w:cs="Calibri (Body)"/>
                <w:szCs w:val="28"/>
                <w14:ligatures w14:val="none"/>
              </w:rPr>
              <w:t>1.55 (0.74 to 3.23)</w:t>
            </w:r>
          </w:p>
        </w:tc>
        <w:tc>
          <w:tcPr>
            <w:tcW w:w="990" w:type="dxa"/>
            <w:shd w:val="clear" w:color="auto" w:fill="D9D9D9" w:themeFill="background1" w:themeFillShade="D9"/>
          </w:tcPr>
          <w:p w14:paraId="04B58096" w14:textId="0B2BBFC2" w:rsidR="00341A1C" w:rsidRPr="00DF731F" w:rsidRDefault="00341A1C" w:rsidP="00341A1C">
            <w:pPr>
              <w:jc w:val="center"/>
              <w:rPr>
                <w:rFonts w:ascii="Arial Narrow" w:eastAsia="Calibri (Body)" w:hAnsi="Arial Narrow" w:cs="Calibri (Body)"/>
              </w:rPr>
            </w:pPr>
            <w:r w:rsidRPr="00DF731F">
              <w:rPr>
                <w:rFonts w:ascii="Arial Narrow" w:eastAsia="MS Mincho" w:hAnsi="Arial Narrow" w:cs="Calibri (Body)"/>
                <w:szCs w:val="28"/>
                <w14:ligatures w14:val="none"/>
              </w:rPr>
              <w:t xml:space="preserve">0.247 </w:t>
            </w:r>
          </w:p>
        </w:tc>
      </w:tr>
      <w:tr w:rsidR="00341A1C" w:rsidRPr="00DF731F" w14:paraId="2EBB1B16" w14:textId="4DC786D8" w:rsidTr="00251AED">
        <w:tc>
          <w:tcPr>
            <w:tcW w:w="0" w:type="auto"/>
            <w:tcBorders>
              <w:bottom w:val="single" w:sz="0" w:space="0" w:color="000000"/>
            </w:tcBorders>
          </w:tcPr>
          <w:p w14:paraId="5CC0714E" w14:textId="77777777" w:rsidR="00341A1C" w:rsidRPr="00DF731F" w:rsidRDefault="00341A1C" w:rsidP="00341A1C">
            <w:pPr>
              <w:rPr>
                <w:rFonts w:ascii="Arial Narrow" w:hAnsi="Arial Narrow"/>
                <w:vertAlign w:val="superscript"/>
              </w:rPr>
            </w:pPr>
            <w:r w:rsidRPr="00DF731F">
              <w:rPr>
                <w:rFonts w:ascii="Arial Narrow" w:hAnsi="Arial Narrow"/>
              </w:rPr>
              <w:t xml:space="preserve">Test score (% </w:t>
            </w:r>
            <w:proofErr w:type="gramStart"/>
            <w:r w:rsidRPr="00DF731F">
              <w:rPr>
                <w:rFonts w:ascii="Arial Narrow" w:hAnsi="Arial Narrow"/>
              </w:rPr>
              <w:t>correct)</w:t>
            </w:r>
            <w:r w:rsidRPr="00DF731F">
              <w:rPr>
                <w:rFonts w:ascii="Arial Narrow" w:hAnsi="Arial Narrow"/>
                <w:vertAlign w:val="superscript"/>
              </w:rPr>
              <w:t>‡</w:t>
            </w:r>
            <w:proofErr w:type="gramEnd"/>
          </w:p>
        </w:tc>
        <w:tc>
          <w:tcPr>
            <w:tcW w:w="2381" w:type="dxa"/>
            <w:tcBorders>
              <w:bottom w:val="single" w:sz="0" w:space="0" w:color="000000"/>
            </w:tcBorders>
          </w:tcPr>
          <w:p w14:paraId="5DC7A02A" w14:textId="0C71F252" w:rsidR="00341A1C" w:rsidRPr="00DF731F" w:rsidRDefault="00341A1C" w:rsidP="00341A1C">
            <w:pPr>
              <w:jc w:val="right"/>
              <w:rPr>
                <w:rFonts w:ascii="Arial Narrow" w:hAnsi="Arial Narrow"/>
              </w:rPr>
            </w:pPr>
            <w:r w:rsidRPr="00DF731F">
              <w:rPr>
                <w:rFonts w:ascii="Arial Narrow" w:eastAsia="Calibri (Body)" w:hAnsi="Arial Narrow" w:cs="Calibri (Body)"/>
              </w:rPr>
              <w:t>32.8% (20.8% to 44.8%)</w:t>
            </w:r>
          </w:p>
        </w:tc>
        <w:tc>
          <w:tcPr>
            <w:tcW w:w="990" w:type="dxa"/>
            <w:tcBorders>
              <w:bottom w:val="single" w:sz="0" w:space="0" w:color="000000"/>
            </w:tcBorders>
          </w:tcPr>
          <w:p w14:paraId="4E585B80" w14:textId="1D77DAC1" w:rsidR="00341A1C" w:rsidRPr="00DF731F" w:rsidRDefault="00341A1C" w:rsidP="00341A1C">
            <w:pPr>
              <w:jc w:val="center"/>
              <w:rPr>
                <w:rFonts w:ascii="Arial Narrow" w:hAnsi="Arial Narrow"/>
              </w:rPr>
            </w:pPr>
            <w:r w:rsidRPr="00DF731F">
              <w:rPr>
                <w:rFonts w:ascii="Arial Narrow" w:eastAsia="Calibri (Body)" w:hAnsi="Arial Narrow" w:cs="Calibri (Body)"/>
              </w:rPr>
              <w:t>&lt;0.0001</w:t>
            </w:r>
          </w:p>
        </w:tc>
        <w:tc>
          <w:tcPr>
            <w:tcW w:w="2376" w:type="dxa"/>
            <w:tcBorders>
              <w:bottom w:val="single" w:sz="4" w:space="0" w:color="auto"/>
            </w:tcBorders>
            <w:shd w:val="clear" w:color="auto" w:fill="D9D9D9" w:themeFill="background1" w:themeFillShade="D9"/>
          </w:tcPr>
          <w:p w14:paraId="50551778" w14:textId="3D3D3E3B" w:rsidR="00341A1C" w:rsidRPr="00DF731F" w:rsidRDefault="00341A1C" w:rsidP="00341A1C">
            <w:pPr>
              <w:jc w:val="center"/>
              <w:rPr>
                <w:rFonts w:ascii="Arial Narrow" w:eastAsia="Calibri (Body)" w:hAnsi="Arial Narrow" w:cs="Calibri (Body)"/>
              </w:rPr>
            </w:pPr>
            <w:r w:rsidRPr="00DF731F">
              <w:rPr>
                <w:rFonts w:ascii="Arial Narrow" w:eastAsia="MS Mincho" w:hAnsi="Arial Narrow" w:cs="Calibri (Body)"/>
                <w:szCs w:val="28"/>
                <w14:ligatures w14:val="none"/>
              </w:rPr>
              <w:t>42.3% (29.0% to 55.6%)</w:t>
            </w:r>
          </w:p>
        </w:tc>
        <w:tc>
          <w:tcPr>
            <w:tcW w:w="990" w:type="dxa"/>
            <w:tcBorders>
              <w:bottom w:val="single" w:sz="4" w:space="0" w:color="auto"/>
            </w:tcBorders>
            <w:shd w:val="clear" w:color="auto" w:fill="D9D9D9" w:themeFill="background1" w:themeFillShade="D9"/>
          </w:tcPr>
          <w:p w14:paraId="6024C639" w14:textId="35686924" w:rsidR="00341A1C" w:rsidRPr="00DF731F" w:rsidRDefault="00341A1C" w:rsidP="00341A1C">
            <w:pPr>
              <w:jc w:val="center"/>
              <w:rPr>
                <w:rFonts w:ascii="Arial Narrow" w:eastAsia="Calibri (Body)" w:hAnsi="Arial Narrow" w:cs="Calibri (Body)"/>
              </w:rPr>
            </w:pPr>
            <w:r w:rsidRPr="00DF731F">
              <w:rPr>
                <w:rFonts w:ascii="Arial Narrow" w:eastAsia="MS Mincho" w:hAnsi="Arial Narrow" w:cs="Calibri (Body)"/>
                <w:szCs w:val="28"/>
                <w14:ligatures w14:val="none"/>
              </w:rPr>
              <w:t>&lt;0.0001</w:t>
            </w:r>
          </w:p>
        </w:tc>
      </w:tr>
      <w:tr w:rsidR="00341A1C" w:rsidRPr="00DF731F" w14:paraId="17406E2E" w14:textId="0092BAEE" w:rsidTr="00251AED">
        <w:tc>
          <w:tcPr>
            <w:tcW w:w="0" w:type="auto"/>
            <w:tcBorders>
              <w:top w:val="single" w:sz="0" w:space="0" w:color="000000"/>
            </w:tcBorders>
          </w:tcPr>
          <w:p w14:paraId="5B0AEFCF" w14:textId="77D3FD3C" w:rsidR="00341A1C" w:rsidRPr="00DF731F" w:rsidRDefault="00341A1C" w:rsidP="00341A1C">
            <w:pPr>
              <w:rPr>
                <w:rFonts w:ascii="Arial Narrow" w:hAnsi="Arial Narrow"/>
              </w:rPr>
            </w:pPr>
            <w:r w:rsidRPr="00DF731F">
              <w:rPr>
                <w:rFonts w:ascii="Arial Narrow" w:hAnsi="Arial Narrow"/>
                <w:b/>
              </w:rPr>
              <w:t>Gender (female* versus male)</w:t>
            </w:r>
          </w:p>
        </w:tc>
        <w:tc>
          <w:tcPr>
            <w:tcW w:w="2381" w:type="dxa"/>
            <w:tcBorders>
              <w:top w:val="single" w:sz="0" w:space="0" w:color="000000"/>
            </w:tcBorders>
          </w:tcPr>
          <w:p w14:paraId="4D9EC9B7" w14:textId="77777777" w:rsidR="00341A1C" w:rsidRPr="00DF731F" w:rsidRDefault="00341A1C" w:rsidP="00341A1C">
            <w:pPr>
              <w:jc w:val="right"/>
              <w:rPr>
                <w:rFonts w:ascii="Arial Narrow" w:hAnsi="Arial Narrow"/>
              </w:rPr>
            </w:pPr>
          </w:p>
        </w:tc>
        <w:tc>
          <w:tcPr>
            <w:tcW w:w="990" w:type="dxa"/>
            <w:tcBorders>
              <w:top w:val="single" w:sz="0" w:space="0" w:color="000000"/>
            </w:tcBorders>
          </w:tcPr>
          <w:p w14:paraId="5FAD5270" w14:textId="77777777" w:rsidR="00341A1C" w:rsidRPr="00DF731F" w:rsidRDefault="00341A1C" w:rsidP="00341A1C">
            <w:pPr>
              <w:jc w:val="center"/>
              <w:rPr>
                <w:rFonts w:ascii="Arial Narrow" w:hAnsi="Arial Narrow"/>
              </w:rPr>
            </w:pPr>
          </w:p>
        </w:tc>
        <w:tc>
          <w:tcPr>
            <w:tcW w:w="2376" w:type="dxa"/>
            <w:tcBorders>
              <w:top w:val="single" w:sz="4" w:space="0" w:color="auto"/>
            </w:tcBorders>
            <w:shd w:val="clear" w:color="auto" w:fill="D9D9D9" w:themeFill="background1" w:themeFillShade="D9"/>
          </w:tcPr>
          <w:p w14:paraId="16572865" w14:textId="77777777" w:rsidR="00341A1C" w:rsidRPr="00DF731F" w:rsidRDefault="00341A1C" w:rsidP="00341A1C">
            <w:pPr>
              <w:jc w:val="center"/>
              <w:rPr>
                <w:rFonts w:ascii="Arial Narrow" w:hAnsi="Arial Narrow"/>
              </w:rPr>
            </w:pPr>
          </w:p>
        </w:tc>
        <w:tc>
          <w:tcPr>
            <w:tcW w:w="990" w:type="dxa"/>
            <w:tcBorders>
              <w:top w:val="single" w:sz="4" w:space="0" w:color="auto"/>
            </w:tcBorders>
            <w:shd w:val="clear" w:color="auto" w:fill="D9D9D9" w:themeFill="background1" w:themeFillShade="D9"/>
          </w:tcPr>
          <w:p w14:paraId="7E9E1611" w14:textId="77777777" w:rsidR="00341A1C" w:rsidRPr="00DF731F" w:rsidRDefault="00341A1C" w:rsidP="00341A1C">
            <w:pPr>
              <w:jc w:val="center"/>
              <w:rPr>
                <w:rFonts w:ascii="Arial Narrow" w:hAnsi="Arial Narrow"/>
              </w:rPr>
            </w:pPr>
          </w:p>
        </w:tc>
      </w:tr>
      <w:tr w:rsidR="00341A1C" w:rsidRPr="00DF731F" w14:paraId="15C9BC09" w14:textId="2E1FC1EC" w:rsidTr="00251AED">
        <w:tc>
          <w:tcPr>
            <w:tcW w:w="0" w:type="auto"/>
          </w:tcPr>
          <w:p w14:paraId="1DCF85DF" w14:textId="77777777" w:rsidR="00341A1C" w:rsidRPr="00DF731F" w:rsidRDefault="00341A1C" w:rsidP="00341A1C">
            <w:pPr>
              <w:rPr>
                <w:rFonts w:ascii="Arial Narrow" w:hAnsi="Arial Narrow"/>
                <w:vertAlign w:val="superscript"/>
              </w:rPr>
            </w:pPr>
            <w:r w:rsidRPr="00DF731F">
              <w:rPr>
                <w:rFonts w:ascii="Arial Narrow" w:hAnsi="Arial Narrow"/>
              </w:rPr>
              <w:t xml:space="preserve">Passing score (≥ 9 out of 18 correct </w:t>
            </w:r>
            <w:proofErr w:type="gramStart"/>
            <w:r w:rsidRPr="00DF731F">
              <w:rPr>
                <w:rFonts w:ascii="Arial Narrow" w:hAnsi="Arial Narrow"/>
              </w:rPr>
              <w:t>answers)</w:t>
            </w:r>
            <w:r w:rsidRPr="00DF731F">
              <w:rPr>
                <w:rFonts w:ascii="Arial Narrow" w:hAnsi="Arial Narrow"/>
                <w:vertAlign w:val="superscript"/>
              </w:rPr>
              <w:t>†</w:t>
            </w:r>
            <w:proofErr w:type="gramEnd"/>
          </w:p>
        </w:tc>
        <w:tc>
          <w:tcPr>
            <w:tcW w:w="2381" w:type="dxa"/>
          </w:tcPr>
          <w:p w14:paraId="3D4F8777" w14:textId="14EED8F1" w:rsidR="00341A1C" w:rsidRPr="00DF731F" w:rsidRDefault="00341A1C" w:rsidP="00341A1C">
            <w:pPr>
              <w:jc w:val="right"/>
              <w:rPr>
                <w:rFonts w:ascii="Arial Narrow" w:hAnsi="Arial Narrow"/>
              </w:rPr>
            </w:pPr>
            <w:r w:rsidRPr="00DF731F">
              <w:rPr>
                <w:rFonts w:ascii="Arial Narrow" w:eastAsia="Calibri (Body)" w:hAnsi="Arial Narrow" w:cs="Calibri (Body)"/>
              </w:rPr>
              <w:t>1.33 (1.13 to 1.57)</w:t>
            </w:r>
          </w:p>
        </w:tc>
        <w:tc>
          <w:tcPr>
            <w:tcW w:w="990" w:type="dxa"/>
          </w:tcPr>
          <w:p w14:paraId="2F0CB6B3" w14:textId="2AF15F22" w:rsidR="00341A1C" w:rsidRPr="00DF731F" w:rsidRDefault="00341A1C" w:rsidP="00341A1C">
            <w:pPr>
              <w:jc w:val="center"/>
              <w:rPr>
                <w:rFonts w:ascii="Arial Narrow" w:hAnsi="Arial Narrow"/>
              </w:rPr>
            </w:pPr>
            <w:r w:rsidRPr="00DF731F">
              <w:rPr>
                <w:rFonts w:ascii="Arial Narrow" w:eastAsia="Calibri (Body)" w:hAnsi="Arial Narrow" w:cs="Calibri (Body)"/>
              </w:rPr>
              <w:t xml:space="preserve">0.001 </w:t>
            </w:r>
          </w:p>
        </w:tc>
        <w:tc>
          <w:tcPr>
            <w:tcW w:w="2376" w:type="dxa"/>
            <w:shd w:val="clear" w:color="auto" w:fill="D9D9D9" w:themeFill="background1" w:themeFillShade="D9"/>
          </w:tcPr>
          <w:p w14:paraId="54993EE0" w14:textId="00368F0D" w:rsidR="00341A1C" w:rsidRPr="00DF731F" w:rsidRDefault="00341A1C" w:rsidP="00341A1C">
            <w:pPr>
              <w:jc w:val="center"/>
              <w:rPr>
                <w:rFonts w:ascii="Arial Narrow" w:eastAsia="Calibri (Body)" w:hAnsi="Arial Narrow" w:cs="Calibri (Body)"/>
              </w:rPr>
            </w:pPr>
            <w:r w:rsidRPr="00DF731F">
              <w:rPr>
                <w:rFonts w:ascii="Arial Narrow" w:eastAsia="MS Mincho" w:hAnsi="Arial Narrow" w:cs="Calibri (Body)"/>
                <w:szCs w:val="28"/>
                <w14:ligatures w14:val="none"/>
              </w:rPr>
              <w:t>1.49 (1.23 to 1.81)</w:t>
            </w:r>
          </w:p>
        </w:tc>
        <w:tc>
          <w:tcPr>
            <w:tcW w:w="990" w:type="dxa"/>
            <w:shd w:val="clear" w:color="auto" w:fill="D9D9D9" w:themeFill="background1" w:themeFillShade="D9"/>
          </w:tcPr>
          <w:p w14:paraId="490EBB2D" w14:textId="3C497B2B" w:rsidR="00341A1C" w:rsidRPr="00DF731F" w:rsidRDefault="00341A1C" w:rsidP="00341A1C">
            <w:pPr>
              <w:jc w:val="center"/>
              <w:rPr>
                <w:rFonts w:ascii="Arial Narrow" w:eastAsia="Calibri (Body)" w:hAnsi="Arial Narrow" w:cs="Calibri (Body)"/>
              </w:rPr>
            </w:pPr>
            <w:r w:rsidRPr="00DF731F">
              <w:rPr>
                <w:rFonts w:ascii="Arial Narrow" w:eastAsia="MS Mincho" w:hAnsi="Arial Narrow" w:cs="Calibri (Body)"/>
                <w:szCs w:val="28"/>
                <w14:ligatures w14:val="none"/>
              </w:rPr>
              <w:t>&lt;0.0001</w:t>
            </w:r>
          </w:p>
        </w:tc>
      </w:tr>
      <w:tr w:rsidR="00341A1C" w:rsidRPr="00DF731F" w14:paraId="150E8CC1" w14:textId="796BF576" w:rsidTr="00251AED">
        <w:trPr>
          <w:trHeight w:val="162"/>
        </w:trPr>
        <w:tc>
          <w:tcPr>
            <w:tcW w:w="0" w:type="auto"/>
          </w:tcPr>
          <w:p w14:paraId="773F51EC" w14:textId="77777777" w:rsidR="00341A1C" w:rsidRPr="00DF731F" w:rsidRDefault="00341A1C" w:rsidP="00341A1C">
            <w:pPr>
              <w:rPr>
                <w:rFonts w:ascii="Arial Narrow" w:hAnsi="Arial Narrow"/>
                <w:vertAlign w:val="superscript"/>
              </w:rPr>
            </w:pPr>
            <w:r w:rsidRPr="00DF731F">
              <w:rPr>
                <w:rFonts w:ascii="Arial Narrow" w:hAnsi="Arial Narrow"/>
              </w:rPr>
              <w:t xml:space="preserve">Mastery score (≥ 14 out of 18 correct </w:t>
            </w:r>
            <w:proofErr w:type="gramStart"/>
            <w:r w:rsidRPr="00DF731F">
              <w:rPr>
                <w:rFonts w:ascii="Arial Narrow" w:hAnsi="Arial Narrow"/>
              </w:rPr>
              <w:t>answers)</w:t>
            </w:r>
            <w:r w:rsidRPr="00DF731F">
              <w:rPr>
                <w:rFonts w:ascii="Arial Narrow" w:hAnsi="Arial Narrow"/>
                <w:vertAlign w:val="superscript"/>
              </w:rPr>
              <w:t>†</w:t>
            </w:r>
            <w:proofErr w:type="gramEnd"/>
          </w:p>
        </w:tc>
        <w:tc>
          <w:tcPr>
            <w:tcW w:w="2381" w:type="dxa"/>
          </w:tcPr>
          <w:p w14:paraId="5336D4D4" w14:textId="6645894F" w:rsidR="00341A1C" w:rsidRPr="00DF731F" w:rsidRDefault="00341A1C" w:rsidP="00341A1C">
            <w:pPr>
              <w:jc w:val="right"/>
              <w:rPr>
                <w:rFonts w:ascii="Arial Narrow" w:hAnsi="Arial Narrow"/>
              </w:rPr>
            </w:pPr>
            <w:r w:rsidRPr="00DF731F">
              <w:rPr>
                <w:rFonts w:ascii="Arial Narrow" w:eastAsia="Calibri (Body)" w:hAnsi="Arial Narrow" w:cs="Calibri (Body)"/>
              </w:rPr>
              <w:t>0.93 (0.60 to 1.43)</w:t>
            </w:r>
          </w:p>
        </w:tc>
        <w:tc>
          <w:tcPr>
            <w:tcW w:w="990" w:type="dxa"/>
          </w:tcPr>
          <w:p w14:paraId="798F99DC" w14:textId="77169F61" w:rsidR="00341A1C" w:rsidRPr="00DF731F" w:rsidRDefault="00341A1C" w:rsidP="00341A1C">
            <w:pPr>
              <w:jc w:val="center"/>
              <w:rPr>
                <w:rFonts w:ascii="Arial Narrow" w:hAnsi="Arial Narrow"/>
              </w:rPr>
            </w:pPr>
            <w:r w:rsidRPr="00DF731F">
              <w:rPr>
                <w:rFonts w:ascii="Arial Narrow" w:eastAsia="Calibri (Body)" w:hAnsi="Arial Narrow" w:cs="Calibri (Body)"/>
              </w:rPr>
              <w:t xml:space="preserve">0.733 </w:t>
            </w:r>
          </w:p>
        </w:tc>
        <w:tc>
          <w:tcPr>
            <w:tcW w:w="2376" w:type="dxa"/>
            <w:shd w:val="clear" w:color="auto" w:fill="D9D9D9" w:themeFill="background1" w:themeFillShade="D9"/>
          </w:tcPr>
          <w:p w14:paraId="2E816CF3" w14:textId="298F695C" w:rsidR="00341A1C" w:rsidRPr="00DF731F" w:rsidRDefault="00341A1C" w:rsidP="00341A1C">
            <w:pPr>
              <w:jc w:val="center"/>
              <w:rPr>
                <w:rFonts w:ascii="Arial Narrow" w:eastAsia="Calibri (Body)" w:hAnsi="Arial Narrow" w:cs="Calibri (Body)"/>
              </w:rPr>
            </w:pPr>
            <w:r w:rsidRPr="00DF731F">
              <w:rPr>
                <w:rFonts w:ascii="Arial Narrow" w:eastAsia="MS Mincho" w:hAnsi="Arial Narrow" w:cs="Calibri (Body)"/>
                <w:szCs w:val="28"/>
                <w14:ligatures w14:val="none"/>
              </w:rPr>
              <w:t>1.87 (1.05 to 3.33)</w:t>
            </w:r>
          </w:p>
        </w:tc>
        <w:tc>
          <w:tcPr>
            <w:tcW w:w="990" w:type="dxa"/>
            <w:shd w:val="clear" w:color="auto" w:fill="D9D9D9" w:themeFill="background1" w:themeFillShade="D9"/>
          </w:tcPr>
          <w:p w14:paraId="1976843A" w14:textId="3D688E4D" w:rsidR="00341A1C" w:rsidRPr="00DF731F" w:rsidRDefault="00341A1C" w:rsidP="00341A1C">
            <w:pPr>
              <w:jc w:val="center"/>
              <w:rPr>
                <w:rFonts w:ascii="Arial Narrow" w:eastAsia="Calibri (Body)" w:hAnsi="Arial Narrow" w:cs="Calibri (Body)"/>
              </w:rPr>
            </w:pPr>
            <w:r w:rsidRPr="00DF731F">
              <w:rPr>
                <w:rFonts w:ascii="Arial Narrow" w:eastAsia="MS Mincho" w:hAnsi="Arial Narrow" w:cs="Calibri (Body)"/>
                <w:szCs w:val="28"/>
                <w14:ligatures w14:val="none"/>
              </w:rPr>
              <w:t xml:space="preserve">0.034 </w:t>
            </w:r>
          </w:p>
        </w:tc>
      </w:tr>
      <w:tr w:rsidR="00341A1C" w:rsidRPr="00DF731F" w14:paraId="4571D162" w14:textId="03A13AB2" w:rsidTr="00251AED">
        <w:tc>
          <w:tcPr>
            <w:tcW w:w="0" w:type="auto"/>
            <w:tcBorders>
              <w:bottom w:val="single" w:sz="0" w:space="0" w:color="000000"/>
            </w:tcBorders>
          </w:tcPr>
          <w:p w14:paraId="6A3A7717" w14:textId="6FF9F63B" w:rsidR="00341A1C" w:rsidRPr="00DF731F" w:rsidRDefault="00341A1C" w:rsidP="00341A1C">
            <w:pPr>
              <w:rPr>
                <w:rFonts w:ascii="Arial Narrow" w:hAnsi="Arial Narrow"/>
                <w:vertAlign w:val="superscript"/>
              </w:rPr>
            </w:pPr>
            <w:r w:rsidRPr="00DF731F">
              <w:rPr>
                <w:rFonts w:ascii="Arial Narrow" w:hAnsi="Arial Narrow"/>
              </w:rPr>
              <w:t xml:space="preserve">Test score (% </w:t>
            </w:r>
            <w:proofErr w:type="gramStart"/>
            <w:r w:rsidRPr="00DF731F">
              <w:rPr>
                <w:rFonts w:ascii="Arial Narrow" w:hAnsi="Arial Narrow"/>
              </w:rPr>
              <w:t>correct)</w:t>
            </w:r>
            <w:r w:rsidRPr="00DF731F">
              <w:rPr>
                <w:rFonts w:ascii="Arial Narrow" w:hAnsi="Arial Narrow"/>
                <w:vertAlign w:val="superscript"/>
              </w:rPr>
              <w:t>§</w:t>
            </w:r>
            <w:proofErr w:type="gramEnd"/>
          </w:p>
        </w:tc>
        <w:tc>
          <w:tcPr>
            <w:tcW w:w="2381" w:type="dxa"/>
            <w:tcBorders>
              <w:bottom w:val="single" w:sz="0" w:space="0" w:color="000000"/>
            </w:tcBorders>
          </w:tcPr>
          <w:p w14:paraId="5FF7A949" w14:textId="5E7DC986" w:rsidR="00341A1C" w:rsidRPr="00DF731F" w:rsidRDefault="00341A1C" w:rsidP="00341A1C">
            <w:pPr>
              <w:jc w:val="right"/>
              <w:rPr>
                <w:rFonts w:ascii="Arial Narrow" w:hAnsi="Arial Narrow"/>
              </w:rPr>
            </w:pPr>
            <w:r w:rsidRPr="00DF731F">
              <w:rPr>
                <w:rFonts w:ascii="Arial Narrow" w:eastAsia="Calibri (Body)" w:hAnsi="Arial Narrow" w:cs="Calibri (Body)"/>
              </w:rPr>
              <w:t>8.7% (0.2% to 17.1%)</w:t>
            </w:r>
          </w:p>
        </w:tc>
        <w:tc>
          <w:tcPr>
            <w:tcW w:w="990" w:type="dxa"/>
            <w:tcBorders>
              <w:bottom w:val="single" w:sz="0" w:space="0" w:color="000000"/>
            </w:tcBorders>
          </w:tcPr>
          <w:p w14:paraId="3B263FFE" w14:textId="6227FDBB" w:rsidR="00341A1C" w:rsidRPr="00DF731F" w:rsidRDefault="00341A1C" w:rsidP="00341A1C">
            <w:pPr>
              <w:jc w:val="center"/>
              <w:rPr>
                <w:rFonts w:ascii="Arial Narrow" w:hAnsi="Arial Narrow"/>
              </w:rPr>
            </w:pPr>
            <w:r w:rsidRPr="00DF731F">
              <w:rPr>
                <w:rFonts w:ascii="Arial Narrow" w:eastAsia="Calibri (Body)" w:hAnsi="Arial Narrow" w:cs="Calibri (Body)"/>
              </w:rPr>
              <w:t xml:space="preserve">0.044 </w:t>
            </w:r>
          </w:p>
        </w:tc>
        <w:tc>
          <w:tcPr>
            <w:tcW w:w="2376" w:type="dxa"/>
            <w:tcBorders>
              <w:bottom w:val="single" w:sz="4" w:space="0" w:color="auto"/>
            </w:tcBorders>
            <w:shd w:val="clear" w:color="auto" w:fill="D9D9D9" w:themeFill="background1" w:themeFillShade="D9"/>
          </w:tcPr>
          <w:p w14:paraId="6DAB7020" w14:textId="6C53EA79" w:rsidR="00341A1C" w:rsidRPr="00DF731F" w:rsidRDefault="00341A1C" w:rsidP="00341A1C">
            <w:pPr>
              <w:jc w:val="center"/>
              <w:rPr>
                <w:rFonts w:ascii="Arial Narrow" w:eastAsia="Calibri (Body)" w:hAnsi="Arial Narrow" w:cs="Calibri (Body)"/>
              </w:rPr>
            </w:pPr>
            <w:r w:rsidRPr="00DF731F">
              <w:rPr>
                <w:rFonts w:ascii="Arial Narrow" w:eastAsia="MS Mincho" w:hAnsi="Arial Narrow" w:cs="Calibri (Body)"/>
                <w:szCs w:val="28"/>
                <w14:ligatures w14:val="none"/>
              </w:rPr>
              <w:t>10.2% (2.8% to 17.5%)</w:t>
            </w:r>
          </w:p>
        </w:tc>
        <w:tc>
          <w:tcPr>
            <w:tcW w:w="990" w:type="dxa"/>
            <w:tcBorders>
              <w:bottom w:val="single" w:sz="4" w:space="0" w:color="auto"/>
            </w:tcBorders>
            <w:shd w:val="clear" w:color="auto" w:fill="D9D9D9" w:themeFill="background1" w:themeFillShade="D9"/>
          </w:tcPr>
          <w:p w14:paraId="1A4ECCDE" w14:textId="297828A6" w:rsidR="00341A1C" w:rsidRPr="00DF731F" w:rsidRDefault="00341A1C" w:rsidP="00341A1C">
            <w:pPr>
              <w:jc w:val="center"/>
              <w:rPr>
                <w:rFonts w:ascii="Arial Narrow" w:eastAsia="Calibri (Body)" w:hAnsi="Arial Narrow" w:cs="Calibri (Body)"/>
              </w:rPr>
            </w:pPr>
            <w:r w:rsidRPr="00DF731F">
              <w:rPr>
                <w:rFonts w:ascii="Arial Narrow" w:eastAsia="MS Mincho" w:hAnsi="Arial Narrow" w:cs="Calibri (Body)"/>
                <w:szCs w:val="28"/>
                <w14:ligatures w14:val="none"/>
              </w:rPr>
              <w:t xml:space="preserve">0.007 </w:t>
            </w:r>
          </w:p>
        </w:tc>
      </w:tr>
    </w:tbl>
    <w:p w14:paraId="2885E953" w14:textId="27C881A8" w:rsidR="00685755" w:rsidRPr="00DF731F" w:rsidRDefault="00467BAE" w:rsidP="00467BAE">
      <w:pPr>
        <w:spacing w:before="120" w:after="0" w:line="240" w:lineRule="auto"/>
        <w:rPr>
          <w:rFonts w:ascii="Arial Narrow" w:hAnsi="Arial Narrow"/>
          <w:lang w:val="en-US"/>
        </w:rPr>
      </w:pPr>
      <w:r w:rsidRPr="00DF731F">
        <w:rPr>
          <w:rFonts w:ascii="Arial Narrow" w:hAnsi="Arial Narrow"/>
          <w:lang w:val="en-US"/>
        </w:rPr>
        <w:t xml:space="preserve">* </w:t>
      </w:r>
      <w:r w:rsidR="00685755" w:rsidRPr="00DF731F">
        <w:rPr>
          <w:rFonts w:ascii="Arial Narrow" w:hAnsi="Arial Narrow"/>
          <w:lang w:val="en-US"/>
        </w:rPr>
        <w:t>Reference group.</w:t>
      </w:r>
    </w:p>
    <w:p w14:paraId="2CD041D2" w14:textId="77777777" w:rsidR="00793D38" w:rsidRPr="00DF731F" w:rsidRDefault="00793D38" w:rsidP="00793D38">
      <w:pPr>
        <w:spacing w:before="120" w:after="0" w:line="240" w:lineRule="auto"/>
        <w:rPr>
          <w:rFonts w:ascii="Arial Narrow" w:hAnsi="Arial Narrow"/>
          <w:lang w:val="en-US"/>
        </w:rPr>
      </w:pPr>
      <w:r w:rsidRPr="00DF731F">
        <w:rPr>
          <w:rFonts w:ascii="Arial Narrow" w:hAnsi="Arial Narrow"/>
          <w:vertAlign w:val="superscript"/>
          <w:lang w:val="en-US"/>
        </w:rPr>
        <w:t>†</w:t>
      </w:r>
      <w:r w:rsidRPr="00DF731F">
        <w:rPr>
          <w:rFonts w:ascii="Arial Narrow" w:hAnsi="Arial Narrow"/>
          <w:lang w:val="en-US"/>
        </w:rPr>
        <w:t xml:space="preserve"> Estimates of interactions are odds ratios adjusted for projector use, class size, performance, gender, and school ownership (public or government-funded versus private), and the interaction terms. Odds ratios greater than one suggest the intervention (rather than the control) is associated with higher odds of passing or mastery in the comparison group compared to the reference group. </w:t>
      </w:r>
    </w:p>
    <w:p w14:paraId="3A7A7BD6" w14:textId="3D3C8D95" w:rsidR="00467BAE" w:rsidRPr="00DF731F" w:rsidRDefault="00793D38" w:rsidP="00467BAE">
      <w:pPr>
        <w:spacing w:before="120" w:after="0" w:line="240" w:lineRule="auto"/>
        <w:rPr>
          <w:rFonts w:ascii="Arial Narrow" w:hAnsi="Arial Narrow"/>
          <w:lang w:val="en-US"/>
        </w:rPr>
      </w:pPr>
      <w:r w:rsidRPr="00DF731F">
        <w:rPr>
          <w:rFonts w:ascii="Arial Narrow" w:hAnsi="Arial Narrow"/>
          <w:vertAlign w:val="superscript"/>
          <w:lang w:val="en-US"/>
        </w:rPr>
        <w:t>‡</w:t>
      </w:r>
      <w:r w:rsidRPr="00DF731F">
        <w:rPr>
          <w:rFonts w:ascii="Arial Narrow" w:hAnsi="Arial Narrow"/>
          <w:lang w:val="en-US"/>
        </w:rPr>
        <w:t xml:space="preserve"> </w:t>
      </w:r>
      <w:r w:rsidR="00467BAE" w:rsidRPr="00DF731F">
        <w:rPr>
          <w:rFonts w:ascii="Arial Narrow" w:hAnsi="Arial Narrow"/>
          <w:lang w:val="en-US"/>
        </w:rPr>
        <w:t xml:space="preserve">The unit of measurement for class size was student (e.g., increasing an intervention class size by 10 students would be expected to decrease the odds of passing with an odds ratio of </w:t>
      </w:r>
      <w:r w:rsidR="007473DA" w:rsidRPr="007473DA">
        <w:rPr>
          <w:rFonts w:ascii="Arial Narrow" w:hAnsi="Arial Narrow"/>
          <w:lang w:val="en-US"/>
        </w:rPr>
        <w:t>0.86; 95% CI 0.78 to 0.94).</w:t>
      </w:r>
      <w:r w:rsidR="00467BAE" w:rsidRPr="00DF731F">
        <w:rPr>
          <w:rFonts w:ascii="Arial Narrow" w:hAnsi="Arial Narrow"/>
          <w:lang w:val="en-US"/>
        </w:rPr>
        <w:t>). Hierarchical random intercepts were used to model clustering of students within schools, and schools within country (trial).</w:t>
      </w:r>
    </w:p>
    <w:p w14:paraId="4089C0B9" w14:textId="20AB4E85" w:rsidR="00467BAE" w:rsidRPr="00DF731F" w:rsidRDefault="00793D38" w:rsidP="00467BAE">
      <w:pPr>
        <w:spacing w:before="120" w:after="0" w:line="240" w:lineRule="auto"/>
        <w:rPr>
          <w:rFonts w:ascii="Arial Narrow" w:hAnsi="Arial Narrow"/>
          <w:lang w:val="en-US"/>
        </w:rPr>
      </w:pPr>
      <w:r w:rsidRPr="00DF731F">
        <w:rPr>
          <w:rFonts w:ascii="Arial Narrow" w:hAnsi="Arial Narrow"/>
          <w:vertAlign w:val="superscript"/>
          <w:lang w:val="en-US"/>
        </w:rPr>
        <w:t>§</w:t>
      </w:r>
      <w:r w:rsidRPr="00DF731F">
        <w:rPr>
          <w:rFonts w:ascii="Arial Narrow" w:hAnsi="Arial Narrow"/>
          <w:lang w:val="en-US"/>
        </w:rPr>
        <w:t xml:space="preserve"> </w:t>
      </w:r>
      <w:r w:rsidR="00467BAE" w:rsidRPr="00DF731F">
        <w:rPr>
          <w:rFonts w:ascii="Arial Narrow" w:hAnsi="Arial Narrow"/>
          <w:lang w:val="en-US"/>
        </w:rPr>
        <w:t xml:space="preserve">Estimates of interactions are differences in mean test scores, expressed as percentages, and adjusted in the same way as for the dichotomous outcomes. Differences greater than zero suggest the intervention (rather than the control) is associated with higher scores in the comparison group compared to the reference group. </w:t>
      </w:r>
    </w:p>
    <w:p w14:paraId="5B77091A" w14:textId="53D80100" w:rsidR="00D251D9" w:rsidRPr="00DF731F" w:rsidRDefault="00D251D9" w:rsidP="00467BAE">
      <w:pPr>
        <w:rPr>
          <w:rFonts w:ascii="Times New Roman" w:hAnsi="Times New Roman" w:cs="Times New Roman"/>
          <w:lang w:val="en-US"/>
        </w:rPr>
      </w:pPr>
      <w:r w:rsidRPr="00DF731F">
        <w:rPr>
          <w:rFonts w:ascii="Times New Roman" w:hAnsi="Times New Roman" w:cs="Times New Roman"/>
          <w:lang w:val="en-US"/>
        </w:rPr>
        <w:br w:type="page"/>
      </w:r>
    </w:p>
    <w:p w14:paraId="1002996F" w14:textId="177AC911" w:rsidR="00D251D9" w:rsidRPr="00DF731F" w:rsidRDefault="002109D7" w:rsidP="00225BF8">
      <w:pPr>
        <w:spacing w:after="120" w:line="240" w:lineRule="auto"/>
        <w:rPr>
          <w:rFonts w:ascii="Times New Roman" w:hAnsi="Times New Roman" w:cs="Times New Roman"/>
          <w:b/>
          <w:bCs/>
          <w:lang w:val="en-US"/>
        </w:rPr>
      </w:pPr>
      <w:r w:rsidRPr="00DF731F">
        <w:rPr>
          <w:rFonts w:ascii="Times New Roman" w:hAnsi="Times New Roman" w:cs="Times New Roman"/>
          <w:b/>
          <w:bCs/>
          <w:lang w:val="en-US"/>
        </w:rPr>
        <w:t>T</w:t>
      </w:r>
      <w:r w:rsidR="008F1704" w:rsidRPr="00DF731F">
        <w:rPr>
          <w:rFonts w:ascii="Times New Roman" w:hAnsi="Times New Roman" w:cs="Times New Roman"/>
          <w:b/>
          <w:bCs/>
          <w:lang w:val="en-US"/>
        </w:rPr>
        <w:t>able</w:t>
      </w:r>
      <w:r w:rsidR="00D251D9" w:rsidRPr="00DF731F">
        <w:rPr>
          <w:rFonts w:ascii="Times New Roman" w:hAnsi="Times New Roman" w:cs="Times New Roman"/>
          <w:b/>
          <w:bCs/>
          <w:lang w:val="en-US"/>
        </w:rPr>
        <w:t xml:space="preserve"> </w:t>
      </w:r>
      <w:r w:rsidRPr="00DF731F">
        <w:rPr>
          <w:rFonts w:ascii="Times New Roman" w:hAnsi="Times New Roman" w:cs="Times New Roman"/>
          <w:b/>
          <w:bCs/>
          <w:lang w:val="en-US"/>
        </w:rPr>
        <w:t>S</w:t>
      </w:r>
      <w:r w:rsidR="00726D6A" w:rsidRPr="00DF731F">
        <w:rPr>
          <w:rFonts w:ascii="Times New Roman" w:hAnsi="Times New Roman" w:cs="Times New Roman"/>
          <w:b/>
          <w:bCs/>
          <w:lang w:val="en-US"/>
        </w:rPr>
        <w:t>12</w:t>
      </w:r>
      <w:r w:rsidR="00467BAE" w:rsidRPr="00DF731F">
        <w:rPr>
          <w:rFonts w:ascii="Times New Roman" w:hAnsi="Times New Roman" w:cs="Times New Roman"/>
          <w:b/>
          <w:bCs/>
          <w:lang w:val="en-US"/>
        </w:rPr>
        <w:t>b</w:t>
      </w:r>
      <w:r w:rsidR="00DC321B" w:rsidRPr="00DF731F">
        <w:rPr>
          <w:rFonts w:ascii="Times New Roman" w:hAnsi="Times New Roman" w:cs="Times New Roman"/>
          <w:b/>
          <w:bCs/>
          <w:lang w:val="en-US"/>
        </w:rPr>
        <w:t>.</w:t>
      </w:r>
      <w:r w:rsidR="00D251D9" w:rsidRPr="00DF731F">
        <w:rPr>
          <w:rFonts w:ascii="Times New Roman" w:hAnsi="Times New Roman" w:cs="Times New Roman"/>
          <w:b/>
          <w:bCs/>
          <w:lang w:val="en-US"/>
        </w:rPr>
        <w:t xml:space="preserve"> Potential effect modifiers – Kenyan trial</w:t>
      </w:r>
    </w:p>
    <w:tbl>
      <w:tblPr>
        <w:tblStyle w:val="TableGrid"/>
        <w:tblW w:w="0" w:type="auto"/>
        <w:tblBorders>
          <w:top w:val="nil"/>
          <w:left w:val="nil"/>
          <w:bottom w:val="nil"/>
          <w:right w:val="nil"/>
          <w:insideH w:val="nil"/>
          <w:insideV w:val="nil"/>
        </w:tblBorders>
        <w:tblLook w:val="04A0" w:firstRow="1" w:lastRow="0" w:firstColumn="1" w:lastColumn="0" w:noHBand="0" w:noVBand="1"/>
      </w:tblPr>
      <w:tblGrid>
        <w:gridCol w:w="4031"/>
        <w:gridCol w:w="2381"/>
        <w:gridCol w:w="990"/>
      </w:tblGrid>
      <w:tr w:rsidR="00B54005" w:rsidRPr="00DF731F" w14:paraId="5ECD99D8" w14:textId="77777777" w:rsidTr="00B54005">
        <w:tc>
          <w:tcPr>
            <w:tcW w:w="0" w:type="auto"/>
            <w:tcBorders>
              <w:top w:val="single" w:sz="4" w:space="0" w:color="auto"/>
            </w:tcBorders>
            <w:shd w:val="clear" w:color="auto" w:fill="BDD6EE" w:themeFill="accent5" w:themeFillTint="66"/>
          </w:tcPr>
          <w:p w14:paraId="0A5C2329" w14:textId="77777777" w:rsidR="00B54005" w:rsidRPr="00DF731F" w:rsidRDefault="00B54005" w:rsidP="00B54005">
            <w:pPr>
              <w:rPr>
                <w:rFonts w:ascii="Arial Narrow" w:hAnsi="Arial Narrow"/>
              </w:rPr>
            </w:pPr>
            <w:r w:rsidRPr="00DF731F">
              <w:rPr>
                <w:rFonts w:ascii="Arial Narrow" w:hAnsi="Arial Narrow"/>
                <w:b/>
              </w:rPr>
              <w:t>Factor (comparison)</w:t>
            </w:r>
          </w:p>
        </w:tc>
        <w:tc>
          <w:tcPr>
            <w:tcW w:w="2381" w:type="dxa"/>
            <w:tcBorders>
              <w:top w:val="single" w:sz="4" w:space="0" w:color="auto"/>
            </w:tcBorders>
            <w:shd w:val="clear" w:color="auto" w:fill="BDD6EE" w:themeFill="accent5" w:themeFillTint="66"/>
          </w:tcPr>
          <w:p w14:paraId="0BBD9F8F" w14:textId="77777777" w:rsidR="00B54005" w:rsidRPr="00DF731F" w:rsidRDefault="00B54005" w:rsidP="00B54005">
            <w:pPr>
              <w:rPr>
                <w:rFonts w:ascii="Arial Narrow" w:hAnsi="Arial Narrow"/>
              </w:rPr>
            </w:pPr>
            <w:r w:rsidRPr="00DF731F">
              <w:rPr>
                <w:rFonts w:ascii="Arial Narrow" w:hAnsi="Arial Narrow"/>
                <w:b/>
              </w:rPr>
              <w:t>Interaction between intervention and factor</w:t>
            </w:r>
          </w:p>
        </w:tc>
        <w:tc>
          <w:tcPr>
            <w:tcW w:w="990" w:type="dxa"/>
            <w:tcBorders>
              <w:top w:val="single" w:sz="4" w:space="0" w:color="auto"/>
            </w:tcBorders>
            <w:shd w:val="clear" w:color="auto" w:fill="BDD6EE" w:themeFill="accent5" w:themeFillTint="66"/>
          </w:tcPr>
          <w:p w14:paraId="049EE541" w14:textId="77777777" w:rsidR="00B54005" w:rsidRPr="00DF731F" w:rsidRDefault="00B54005" w:rsidP="00B54005">
            <w:pPr>
              <w:jc w:val="center"/>
              <w:rPr>
                <w:rFonts w:ascii="Arial Narrow" w:hAnsi="Arial Narrow"/>
              </w:rPr>
            </w:pPr>
            <w:r w:rsidRPr="00DF731F">
              <w:rPr>
                <w:rFonts w:ascii="Cambria Math" w:hAnsi="Cambria Math" w:cs="Cambria Math"/>
                <w:b/>
              </w:rPr>
              <w:t>𝘱</w:t>
            </w:r>
            <w:r w:rsidRPr="00DF731F">
              <w:rPr>
                <w:rFonts w:ascii="Arial Narrow" w:hAnsi="Arial Narrow"/>
                <w:b/>
              </w:rPr>
              <w:t>-value</w:t>
            </w:r>
          </w:p>
        </w:tc>
      </w:tr>
      <w:tr w:rsidR="00B54005" w:rsidRPr="00DF731F" w14:paraId="5FB059E2" w14:textId="77777777" w:rsidTr="00B54005">
        <w:tc>
          <w:tcPr>
            <w:tcW w:w="0" w:type="auto"/>
            <w:tcBorders>
              <w:bottom w:val="single" w:sz="0" w:space="0" w:color="000000"/>
            </w:tcBorders>
            <w:shd w:val="clear" w:color="auto" w:fill="BDD6EE" w:themeFill="accent5" w:themeFillTint="66"/>
          </w:tcPr>
          <w:p w14:paraId="1093EC42" w14:textId="77777777" w:rsidR="00B54005" w:rsidRPr="00DF731F" w:rsidRDefault="00B54005" w:rsidP="00B54005">
            <w:pPr>
              <w:rPr>
                <w:rFonts w:ascii="Arial Narrow" w:hAnsi="Arial Narrow"/>
              </w:rPr>
            </w:pPr>
            <w:r w:rsidRPr="00DF731F">
              <w:rPr>
                <w:rFonts w:ascii="Arial Narrow" w:hAnsi="Arial Narrow"/>
              </w:rPr>
              <w:t>Outcome</w:t>
            </w:r>
          </w:p>
        </w:tc>
        <w:tc>
          <w:tcPr>
            <w:tcW w:w="2381" w:type="dxa"/>
            <w:tcBorders>
              <w:bottom w:val="single" w:sz="0" w:space="0" w:color="000000"/>
            </w:tcBorders>
            <w:shd w:val="clear" w:color="auto" w:fill="BDD6EE" w:themeFill="accent5" w:themeFillTint="66"/>
          </w:tcPr>
          <w:p w14:paraId="15DB4BF6" w14:textId="77777777" w:rsidR="00B54005" w:rsidRPr="00DF731F" w:rsidRDefault="00B54005" w:rsidP="00B54005">
            <w:pPr>
              <w:rPr>
                <w:rFonts w:ascii="Arial Narrow" w:hAnsi="Arial Narrow"/>
              </w:rPr>
            </w:pPr>
            <w:r w:rsidRPr="00DF731F">
              <w:rPr>
                <w:rFonts w:ascii="Arial Narrow" w:hAnsi="Arial Narrow"/>
              </w:rPr>
              <w:t>(95% confidence interval)</w:t>
            </w:r>
          </w:p>
        </w:tc>
        <w:tc>
          <w:tcPr>
            <w:tcW w:w="990" w:type="dxa"/>
            <w:tcBorders>
              <w:bottom w:val="single" w:sz="0" w:space="0" w:color="000000"/>
            </w:tcBorders>
            <w:shd w:val="clear" w:color="auto" w:fill="BDD6EE" w:themeFill="accent5" w:themeFillTint="66"/>
          </w:tcPr>
          <w:p w14:paraId="18FDE7BF" w14:textId="77777777" w:rsidR="00B54005" w:rsidRPr="00DF731F" w:rsidRDefault="00B54005" w:rsidP="00B54005">
            <w:pPr>
              <w:jc w:val="center"/>
              <w:rPr>
                <w:rFonts w:ascii="Arial Narrow" w:hAnsi="Arial Narrow"/>
              </w:rPr>
            </w:pPr>
          </w:p>
        </w:tc>
      </w:tr>
      <w:tr w:rsidR="00B54005" w:rsidRPr="00DF731F" w14:paraId="39355F21" w14:textId="77777777" w:rsidTr="00B54005">
        <w:tc>
          <w:tcPr>
            <w:tcW w:w="0" w:type="auto"/>
            <w:tcBorders>
              <w:top w:val="single" w:sz="0" w:space="0" w:color="000000"/>
            </w:tcBorders>
          </w:tcPr>
          <w:p w14:paraId="0B752898" w14:textId="43C3B0DA" w:rsidR="00B54005" w:rsidRPr="00DF731F" w:rsidRDefault="00B54005" w:rsidP="00B54005">
            <w:pPr>
              <w:rPr>
                <w:rFonts w:ascii="Arial Narrow" w:hAnsi="Arial Narrow"/>
              </w:rPr>
            </w:pPr>
            <w:r w:rsidRPr="00DF731F">
              <w:rPr>
                <w:rFonts w:ascii="Arial Narrow" w:hAnsi="Arial Narrow"/>
                <w:b/>
              </w:rPr>
              <w:t xml:space="preserve">Class size (continuous </w:t>
            </w:r>
            <w:proofErr w:type="gramStart"/>
            <w:r w:rsidRPr="00DF731F">
              <w:rPr>
                <w:rFonts w:ascii="Arial Narrow" w:hAnsi="Arial Narrow"/>
                <w:b/>
              </w:rPr>
              <w:t>variable)*</w:t>
            </w:r>
            <w:proofErr w:type="gramEnd"/>
          </w:p>
        </w:tc>
        <w:tc>
          <w:tcPr>
            <w:tcW w:w="2381" w:type="dxa"/>
            <w:tcBorders>
              <w:top w:val="single" w:sz="0" w:space="0" w:color="000000"/>
            </w:tcBorders>
          </w:tcPr>
          <w:p w14:paraId="28A2FB81" w14:textId="77777777" w:rsidR="00B54005" w:rsidRPr="00DF731F" w:rsidRDefault="00B54005" w:rsidP="00B54005">
            <w:pPr>
              <w:rPr>
                <w:rFonts w:ascii="Arial Narrow" w:hAnsi="Arial Narrow"/>
              </w:rPr>
            </w:pPr>
          </w:p>
        </w:tc>
        <w:tc>
          <w:tcPr>
            <w:tcW w:w="990" w:type="dxa"/>
            <w:tcBorders>
              <w:top w:val="single" w:sz="0" w:space="0" w:color="000000"/>
            </w:tcBorders>
          </w:tcPr>
          <w:p w14:paraId="0F9744C1" w14:textId="77777777" w:rsidR="00B54005" w:rsidRPr="00DF731F" w:rsidRDefault="00B54005" w:rsidP="00B54005">
            <w:pPr>
              <w:jc w:val="center"/>
              <w:rPr>
                <w:rFonts w:ascii="Arial Narrow" w:hAnsi="Arial Narrow"/>
              </w:rPr>
            </w:pPr>
          </w:p>
        </w:tc>
      </w:tr>
      <w:tr w:rsidR="00B54005" w:rsidRPr="00DF731F" w14:paraId="2CA0DCCD" w14:textId="77777777" w:rsidTr="00B54005">
        <w:tc>
          <w:tcPr>
            <w:tcW w:w="0" w:type="auto"/>
          </w:tcPr>
          <w:p w14:paraId="4F8F459C" w14:textId="74260BE8" w:rsidR="00B54005" w:rsidRPr="00DF731F" w:rsidRDefault="00B54005" w:rsidP="00B54005">
            <w:pPr>
              <w:rPr>
                <w:rFonts w:ascii="Arial Narrow" w:hAnsi="Arial Narrow"/>
                <w:vertAlign w:val="superscript"/>
              </w:rPr>
            </w:pPr>
            <w:r w:rsidRPr="00DF731F">
              <w:rPr>
                <w:rFonts w:ascii="Arial Narrow" w:hAnsi="Arial Narrow"/>
              </w:rPr>
              <w:t xml:space="preserve">Passing score (≥ 9 out of 18 correct </w:t>
            </w:r>
            <w:proofErr w:type="gramStart"/>
            <w:r w:rsidRPr="00DF731F">
              <w:rPr>
                <w:rFonts w:ascii="Arial Narrow" w:hAnsi="Arial Narrow"/>
              </w:rPr>
              <w:t>answers)</w:t>
            </w:r>
            <w:r w:rsidRPr="00DF731F">
              <w:rPr>
                <w:rFonts w:ascii="Arial Narrow" w:hAnsi="Arial Narrow"/>
                <w:vertAlign w:val="superscript"/>
              </w:rPr>
              <w:t>†</w:t>
            </w:r>
            <w:proofErr w:type="gramEnd"/>
          </w:p>
        </w:tc>
        <w:tc>
          <w:tcPr>
            <w:tcW w:w="2381" w:type="dxa"/>
          </w:tcPr>
          <w:p w14:paraId="466E5C98" w14:textId="77777777" w:rsidR="00B54005" w:rsidRPr="00DF731F" w:rsidRDefault="00B54005" w:rsidP="00B54005">
            <w:pPr>
              <w:jc w:val="right"/>
              <w:rPr>
                <w:rFonts w:ascii="Arial Narrow" w:hAnsi="Arial Narrow"/>
              </w:rPr>
            </w:pPr>
            <w:r w:rsidRPr="00DF731F">
              <w:rPr>
                <w:rFonts w:ascii="Arial Narrow" w:hAnsi="Arial Narrow"/>
              </w:rPr>
              <w:t>0.99 (0.97 to 1.01)</w:t>
            </w:r>
          </w:p>
        </w:tc>
        <w:tc>
          <w:tcPr>
            <w:tcW w:w="990" w:type="dxa"/>
          </w:tcPr>
          <w:p w14:paraId="12E314C7" w14:textId="193471F5" w:rsidR="00B54005" w:rsidRPr="00DF731F" w:rsidRDefault="00B54005" w:rsidP="00B54005">
            <w:pPr>
              <w:jc w:val="center"/>
              <w:rPr>
                <w:rFonts w:ascii="Arial Narrow" w:hAnsi="Arial Narrow"/>
              </w:rPr>
            </w:pPr>
            <w:r w:rsidRPr="00DF731F">
              <w:rPr>
                <w:rFonts w:ascii="Arial Narrow" w:hAnsi="Arial Narrow"/>
              </w:rPr>
              <w:t>0.457</w:t>
            </w:r>
          </w:p>
        </w:tc>
      </w:tr>
      <w:tr w:rsidR="00B54005" w:rsidRPr="00DF731F" w14:paraId="677CFB41" w14:textId="77777777" w:rsidTr="00B54005">
        <w:tc>
          <w:tcPr>
            <w:tcW w:w="0" w:type="auto"/>
          </w:tcPr>
          <w:p w14:paraId="32437B64" w14:textId="0E27EE0A" w:rsidR="00B54005" w:rsidRPr="00DF731F" w:rsidRDefault="00B54005" w:rsidP="00B54005">
            <w:pPr>
              <w:rPr>
                <w:rFonts w:ascii="Arial Narrow" w:hAnsi="Arial Narrow"/>
                <w:vertAlign w:val="superscript"/>
              </w:rPr>
            </w:pPr>
            <w:r w:rsidRPr="00DF731F">
              <w:rPr>
                <w:rFonts w:ascii="Arial Narrow" w:hAnsi="Arial Narrow"/>
              </w:rPr>
              <w:t xml:space="preserve">Mastery score (≥ 14 out of 18 correct </w:t>
            </w:r>
            <w:proofErr w:type="gramStart"/>
            <w:r w:rsidRPr="00DF731F">
              <w:rPr>
                <w:rFonts w:ascii="Arial Narrow" w:hAnsi="Arial Narrow"/>
              </w:rPr>
              <w:t>answers)</w:t>
            </w:r>
            <w:r w:rsidRPr="00DF731F">
              <w:rPr>
                <w:rFonts w:ascii="Arial Narrow" w:hAnsi="Arial Narrow"/>
                <w:vertAlign w:val="superscript"/>
              </w:rPr>
              <w:t>†</w:t>
            </w:r>
            <w:proofErr w:type="gramEnd"/>
          </w:p>
        </w:tc>
        <w:tc>
          <w:tcPr>
            <w:tcW w:w="2381" w:type="dxa"/>
          </w:tcPr>
          <w:p w14:paraId="61E179C7" w14:textId="77777777" w:rsidR="00B54005" w:rsidRPr="00DF731F" w:rsidRDefault="00B54005" w:rsidP="00B54005">
            <w:pPr>
              <w:jc w:val="right"/>
              <w:rPr>
                <w:rFonts w:ascii="Arial Narrow" w:hAnsi="Arial Narrow"/>
              </w:rPr>
            </w:pPr>
            <w:r w:rsidRPr="00DF731F">
              <w:rPr>
                <w:rFonts w:ascii="Arial Narrow" w:hAnsi="Arial Narrow"/>
              </w:rPr>
              <w:t>1.02 (0.98 to 1.06)</w:t>
            </w:r>
          </w:p>
        </w:tc>
        <w:tc>
          <w:tcPr>
            <w:tcW w:w="990" w:type="dxa"/>
          </w:tcPr>
          <w:p w14:paraId="2209A7F4" w14:textId="0C0470BD" w:rsidR="00B54005" w:rsidRPr="00DF731F" w:rsidRDefault="00B54005" w:rsidP="00B54005">
            <w:pPr>
              <w:jc w:val="center"/>
              <w:rPr>
                <w:rFonts w:ascii="Arial Narrow" w:hAnsi="Arial Narrow"/>
              </w:rPr>
            </w:pPr>
            <w:r w:rsidRPr="00DF731F">
              <w:rPr>
                <w:rFonts w:ascii="Arial Narrow" w:hAnsi="Arial Narrow"/>
              </w:rPr>
              <w:t>0.307</w:t>
            </w:r>
          </w:p>
        </w:tc>
      </w:tr>
      <w:tr w:rsidR="00B54005" w:rsidRPr="00DF731F" w14:paraId="5610E1F7" w14:textId="77777777" w:rsidTr="00B54005">
        <w:tc>
          <w:tcPr>
            <w:tcW w:w="0" w:type="auto"/>
            <w:tcBorders>
              <w:bottom w:val="single" w:sz="0" w:space="0" w:color="000000"/>
            </w:tcBorders>
          </w:tcPr>
          <w:p w14:paraId="40BFCE9F" w14:textId="58A3BEC4" w:rsidR="00B54005" w:rsidRPr="00DF731F" w:rsidRDefault="00B54005" w:rsidP="00B54005">
            <w:pPr>
              <w:rPr>
                <w:rFonts w:ascii="Arial Narrow" w:hAnsi="Arial Narrow"/>
                <w:vertAlign w:val="superscript"/>
              </w:rPr>
            </w:pPr>
            <w:r w:rsidRPr="00DF731F">
              <w:rPr>
                <w:rFonts w:ascii="Arial Narrow" w:hAnsi="Arial Narrow"/>
              </w:rPr>
              <w:t xml:space="preserve">Test score (% </w:t>
            </w:r>
            <w:proofErr w:type="gramStart"/>
            <w:r w:rsidRPr="00DF731F">
              <w:rPr>
                <w:rFonts w:ascii="Arial Narrow" w:hAnsi="Arial Narrow"/>
              </w:rPr>
              <w:t>correct)</w:t>
            </w:r>
            <w:r w:rsidR="001E6F93" w:rsidRPr="00DF731F">
              <w:rPr>
                <w:rFonts w:ascii="Arial Narrow" w:hAnsi="Arial Narrow"/>
                <w:vertAlign w:val="superscript"/>
              </w:rPr>
              <w:t>‡</w:t>
            </w:r>
            <w:proofErr w:type="gramEnd"/>
          </w:p>
        </w:tc>
        <w:tc>
          <w:tcPr>
            <w:tcW w:w="2381" w:type="dxa"/>
            <w:tcBorders>
              <w:bottom w:val="single" w:sz="0" w:space="0" w:color="000000"/>
            </w:tcBorders>
          </w:tcPr>
          <w:p w14:paraId="196673B8" w14:textId="77777777" w:rsidR="00B54005" w:rsidRPr="00DF731F" w:rsidRDefault="00B54005" w:rsidP="00B54005">
            <w:pPr>
              <w:jc w:val="right"/>
              <w:rPr>
                <w:rFonts w:ascii="Arial Narrow" w:hAnsi="Arial Narrow"/>
              </w:rPr>
            </w:pPr>
            <w:r w:rsidRPr="00DF731F">
              <w:rPr>
                <w:rFonts w:ascii="Arial Narrow" w:hAnsi="Arial Narrow"/>
              </w:rPr>
              <w:t>-0.0% (-1.0% to 0.9%)</w:t>
            </w:r>
          </w:p>
        </w:tc>
        <w:tc>
          <w:tcPr>
            <w:tcW w:w="990" w:type="dxa"/>
            <w:tcBorders>
              <w:bottom w:val="single" w:sz="0" w:space="0" w:color="000000"/>
            </w:tcBorders>
          </w:tcPr>
          <w:p w14:paraId="0A72180A" w14:textId="2165C6FF" w:rsidR="00B54005" w:rsidRPr="00DF731F" w:rsidRDefault="00B54005" w:rsidP="00B54005">
            <w:pPr>
              <w:jc w:val="center"/>
              <w:rPr>
                <w:rFonts w:ascii="Arial Narrow" w:hAnsi="Arial Narrow"/>
              </w:rPr>
            </w:pPr>
            <w:r w:rsidRPr="00DF731F">
              <w:rPr>
                <w:rFonts w:ascii="Arial Narrow" w:hAnsi="Arial Narrow"/>
              </w:rPr>
              <w:t>0.969</w:t>
            </w:r>
          </w:p>
        </w:tc>
      </w:tr>
      <w:tr w:rsidR="00B54005" w:rsidRPr="00DF731F" w14:paraId="1B95E18B" w14:textId="77777777" w:rsidTr="00B54005">
        <w:tc>
          <w:tcPr>
            <w:tcW w:w="0" w:type="auto"/>
            <w:tcBorders>
              <w:top w:val="single" w:sz="0" w:space="0" w:color="000000"/>
            </w:tcBorders>
          </w:tcPr>
          <w:p w14:paraId="60B9B29F" w14:textId="3A882EAD" w:rsidR="00B54005" w:rsidRPr="00DF731F" w:rsidRDefault="00B54005" w:rsidP="00B54005">
            <w:pPr>
              <w:rPr>
                <w:rFonts w:ascii="Arial Narrow" w:hAnsi="Arial Narrow"/>
              </w:rPr>
            </w:pPr>
            <w:r w:rsidRPr="00DF731F">
              <w:rPr>
                <w:rFonts w:ascii="Arial Narrow" w:hAnsi="Arial Narrow"/>
                <w:b/>
              </w:rPr>
              <w:t>Performance (low</w:t>
            </w:r>
            <w:r w:rsidR="001E6F93" w:rsidRPr="00DF731F">
              <w:rPr>
                <w:rFonts w:ascii="Arial Narrow" w:hAnsi="Arial Narrow"/>
                <w:b/>
                <w:vertAlign w:val="superscript"/>
              </w:rPr>
              <w:t>§</w:t>
            </w:r>
            <w:r w:rsidRPr="00DF731F">
              <w:rPr>
                <w:rFonts w:ascii="Arial Narrow" w:hAnsi="Arial Narrow"/>
                <w:b/>
              </w:rPr>
              <w:t xml:space="preserve"> versus moderate or high)</w:t>
            </w:r>
          </w:p>
        </w:tc>
        <w:tc>
          <w:tcPr>
            <w:tcW w:w="2381" w:type="dxa"/>
            <w:tcBorders>
              <w:top w:val="single" w:sz="0" w:space="0" w:color="000000"/>
            </w:tcBorders>
          </w:tcPr>
          <w:p w14:paraId="4F065B32" w14:textId="77777777" w:rsidR="00B54005" w:rsidRPr="00DF731F" w:rsidRDefault="00B54005" w:rsidP="00B54005">
            <w:pPr>
              <w:jc w:val="right"/>
              <w:rPr>
                <w:rFonts w:ascii="Arial Narrow" w:hAnsi="Arial Narrow"/>
              </w:rPr>
            </w:pPr>
          </w:p>
        </w:tc>
        <w:tc>
          <w:tcPr>
            <w:tcW w:w="990" w:type="dxa"/>
            <w:tcBorders>
              <w:top w:val="single" w:sz="0" w:space="0" w:color="000000"/>
            </w:tcBorders>
          </w:tcPr>
          <w:p w14:paraId="41E57A69" w14:textId="77777777" w:rsidR="00B54005" w:rsidRPr="00DF731F" w:rsidRDefault="00B54005" w:rsidP="00B54005">
            <w:pPr>
              <w:jc w:val="center"/>
              <w:rPr>
                <w:rFonts w:ascii="Arial Narrow" w:hAnsi="Arial Narrow"/>
              </w:rPr>
            </w:pPr>
          </w:p>
        </w:tc>
      </w:tr>
      <w:tr w:rsidR="00B54005" w:rsidRPr="00DF731F" w14:paraId="5984BDB3" w14:textId="77777777" w:rsidTr="00B54005">
        <w:tc>
          <w:tcPr>
            <w:tcW w:w="0" w:type="auto"/>
          </w:tcPr>
          <w:p w14:paraId="5FFA4B57" w14:textId="1C7CB41B" w:rsidR="00B54005" w:rsidRPr="00DF731F" w:rsidRDefault="00B54005" w:rsidP="00B54005">
            <w:pPr>
              <w:rPr>
                <w:rFonts w:ascii="Arial Narrow" w:hAnsi="Arial Narrow"/>
                <w:vertAlign w:val="superscript"/>
              </w:rPr>
            </w:pPr>
            <w:r w:rsidRPr="00DF731F">
              <w:rPr>
                <w:rFonts w:ascii="Arial Narrow" w:hAnsi="Arial Narrow"/>
              </w:rPr>
              <w:t xml:space="preserve">Passing score (≥ 9 out of 18 correct </w:t>
            </w:r>
            <w:proofErr w:type="gramStart"/>
            <w:r w:rsidRPr="00DF731F">
              <w:rPr>
                <w:rFonts w:ascii="Arial Narrow" w:hAnsi="Arial Narrow"/>
              </w:rPr>
              <w:t>answers)</w:t>
            </w:r>
            <w:r w:rsidR="00EC7CF0" w:rsidRPr="00DF731F">
              <w:rPr>
                <w:rFonts w:ascii="Arial Narrow" w:hAnsi="Arial Narrow"/>
                <w:vertAlign w:val="superscript"/>
              </w:rPr>
              <w:t>†</w:t>
            </w:r>
            <w:proofErr w:type="gramEnd"/>
          </w:p>
        </w:tc>
        <w:tc>
          <w:tcPr>
            <w:tcW w:w="2381" w:type="dxa"/>
          </w:tcPr>
          <w:p w14:paraId="20292B23" w14:textId="77777777" w:rsidR="00B54005" w:rsidRPr="00DF731F" w:rsidRDefault="00B54005" w:rsidP="00B54005">
            <w:pPr>
              <w:jc w:val="right"/>
              <w:rPr>
                <w:rFonts w:ascii="Arial Narrow" w:hAnsi="Arial Narrow"/>
              </w:rPr>
            </w:pPr>
            <w:r w:rsidRPr="00DF731F">
              <w:rPr>
                <w:rFonts w:ascii="Arial Narrow" w:hAnsi="Arial Narrow"/>
              </w:rPr>
              <w:t>1.40 (0.85 to 2.30)</w:t>
            </w:r>
          </w:p>
        </w:tc>
        <w:tc>
          <w:tcPr>
            <w:tcW w:w="990" w:type="dxa"/>
          </w:tcPr>
          <w:p w14:paraId="6668B215" w14:textId="588FF14A" w:rsidR="00B54005" w:rsidRPr="00DF731F" w:rsidRDefault="00B54005" w:rsidP="00B54005">
            <w:pPr>
              <w:jc w:val="center"/>
              <w:rPr>
                <w:rFonts w:ascii="Arial Narrow" w:hAnsi="Arial Narrow"/>
              </w:rPr>
            </w:pPr>
            <w:r w:rsidRPr="00DF731F">
              <w:rPr>
                <w:rFonts w:ascii="Arial Narrow" w:hAnsi="Arial Narrow"/>
              </w:rPr>
              <w:t>0.186</w:t>
            </w:r>
          </w:p>
        </w:tc>
      </w:tr>
      <w:tr w:rsidR="00B54005" w:rsidRPr="00DF731F" w14:paraId="3E75174C" w14:textId="77777777" w:rsidTr="00B54005">
        <w:tc>
          <w:tcPr>
            <w:tcW w:w="0" w:type="auto"/>
          </w:tcPr>
          <w:p w14:paraId="546E4F59" w14:textId="2776F7A4" w:rsidR="00B54005" w:rsidRPr="00DF731F" w:rsidRDefault="00B54005" w:rsidP="00B54005">
            <w:pPr>
              <w:rPr>
                <w:rFonts w:ascii="Arial Narrow" w:hAnsi="Arial Narrow"/>
                <w:vertAlign w:val="superscript"/>
              </w:rPr>
            </w:pPr>
            <w:r w:rsidRPr="00DF731F">
              <w:rPr>
                <w:rFonts w:ascii="Arial Narrow" w:hAnsi="Arial Narrow"/>
              </w:rPr>
              <w:t xml:space="preserve">Mastery score (≥ 14 out of 18 correct </w:t>
            </w:r>
            <w:proofErr w:type="gramStart"/>
            <w:r w:rsidRPr="00DF731F">
              <w:rPr>
                <w:rFonts w:ascii="Arial Narrow" w:hAnsi="Arial Narrow"/>
              </w:rPr>
              <w:t>answers)</w:t>
            </w:r>
            <w:r w:rsidR="00EC7CF0" w:rsidRPr="00DF731F">
              <w:rPr>
                <w:rFonts w:ascii="Arial Narrow" w:hAnsi="Arial Narrow"/>
                <w:vertAlign w:val="superscript"/>
              </w:rPr>
              <w:t>†</w:t>
            </w:r>
            <w:proofErr w:type="gramEnd"/>
          </w:p>
        </w:tc>
        <w:tc>
          <w:tcPr>
            <w:tcW w:w="2381" w:type="dxa"/>
          </w:tcPr>
          <w:p w14:paraId="26E6E293" w14:textId="77777777" w:rsidR="00B54005" w:rsidRPr="00DF731F" w:rsidRDefault="00B54005" w:rsidP="00B54005">
            <w:pPr>
              <w:jc w:val="right"/>
              <w:rPr>
                <w:rFonts w:ascii="Arial Narrow" w:hAnsi="Arial Narrow"/>
              </w:rPr>
            </w:pPr>
            <w:r w:rsidRPr="00DF731F">
              <w:rPr>
                <w:rFonts w:ascii="Arial Narrow" w:hAnsi="Arial Narrow"/>
              </w:rPr>
              <w:t>0.30 (0.04 to 2.31)</w:t>
            </w:r>
          </w:p>
        </w:tc>
        <w:tc>
          <w:tcPr>
            <w:tcW w:w="990" w:type="dxa"/>
          </w:tcPr>
          <w:p w14:paraId="028EE1B2" w14:textId="252876C1" w:rsidR="00B54005" w:rsidRPr="00DF731F" w:rsidRDefault="00B54005" w:rsidP="00B54005">
            <w:pPr>
              <w:jc w:val="center"/>
              <w:rPr>
                <w:rFonts w:ascii="Arial Narrow" w:hAnsi="Arial Narrow"/>
              </w:rPr>
            </w:pPr>
            <w:r w:rsidRPr="00DF731F">
              <w:rPr>
                <w:rFonts w:ascii="Arial Narrow" w:hAnsi="Arial Narrow"/>
              </w:rPr>
              <w:t>0.247</w:t>
            </w:r>
          </w:p>
        </w:tc>
      </w:tr>
      <w:tr w:rsidR="00B54005" w:rsidRPr="00DF731F" w14:paraId="0C99F2BE" w14:textId="77777777" w:rsidTr="00B54005">
        <w:tc>
          <w:tcPr>
            <w:tcW w:w="0" w:type="auto"/>
            <w:tcBorders>
              <w:bottom w:val="single" w:sz="0" w:space="0" w:color="000000"/>
            </w:tcBorders>
          </w:tcPr>
          <w:p w14:paraId="2D0B89D7" w14:textId="09F42BEE" w:rsidR="00B54005" w:rsidRPr="00DF731F" w:rsidRDefault="00B54005" w:rsidP="00B54005">
            <w:pPr>
              <w:rPr>
                <w:rFonts w:ascii="Arial Narrow" w:hAnsi="Arial Narrow"/>
                <w:vertAlign w:val="superscript"/>
              </w:rPr>
            </w:pPr>
            <w:r w:rsidRPr="00DF731F">
              <w:rPr>
                <w:rFonts w:ascii="Arial Narrow" w:hAnsi="Arial Narrow"/>
              </w:rPr>
              <w:t xml:space="preserve">Test score (% </w:t>
            </w:r>
            <w:proofErr w:type="gramStart"/>
            <w:r w:rsidRPr="00DF731F">
              <w:rPr>
                <w:rFonts w:ascii="Arial Narrow" w:hAnsi="Arial Narrow"/>
              </w:rPr>
              <w:t>correct)</w:t>
            </w:r>
            <w:r w:rsidR="001E6F93" w:rsidRPr="00DF731F">
              <w:rPr>
                <w:rFonts w:ascii="Arial Narrow" w:hAnsi="Arial Narrow"/>
                <w:vertAlign w:val="superscript"/>
              </w:rPr>
              <w:t>‡</w:t>
            </w:r>
            <w:proofErr w:type="gramEnd"/>
          </w:p>
        </w:tc>
        <w:tc>
          <w:tcPr>
            <w:tcW w:w="2381" w:type="dxa"/>
            <w:tcBorders>
              <w:bottom w:val="single" w:sz="0" w:space="0" w:color="000000"/>
            </w:tcBorders>
          </w:tcPr>
          <w:p w14:paraId="2EB3D5AC" w14:textId="77777777" w:rsidR="00B54005" w:rsidRPr="00DF731F" w:rsidRDefault="00B54005" w:rsidP="00B54005">
            <w:pPr>
              <w:jc w:val="right"/>
              <w:rPr>
                <w:rFonts w:ascii="Arial Narrow" w:hAnsi="Arial Narrow"/>
              </w:rPr>
            </w:pPr>
            <w:r w:rsidRPr="00DF731F">
              <w:rPr>
                <w:rFonts w:ascii="Arial Narrow" w:hAnsi="Arial Narrow"/>
              </w:rPr>
              <w:t>36.2% (15.1% to 57.2%)</w:t>
            </w:r>
          </w:p>
        </w:tc>
        <w:tc>
          <w:tcPr>
            <w:tcW w:w="990" w:type="dxa"/>
            <w:tcBorders>
              <w:bottom w:val="single" w:sz="0" w:space="0" w:color="000000"/>
            </w:tcBorders>
          </w:tcPr>
          <w:p w14:paraId="4418F5C9" w14:textId="1C609FE9" w:rsidR="00B54005" w:rsidRPr="00DF731F" w:rsidRDefault="00B54005" w:rsidP="00B54005">
            <w:pPr>
              <w:jc w:val="center"/>
              <w:rPr>
                <w:rFonts w:ascii="Arial Narrow" w:hAnsi="Arial Narrow"/>
              </w:rPr>
            </w:pPr>
            <w:r w:rsidRPr="00DF731F">
              <w:rPr>
                <w:rFonts w:ascii="Arial Narrow" w:hAnsi="Arial Narrow"/>
              </w:rPr>
              <w:t>0.001</w:t>
            </w:r>
          </w:p>
        </w:tc>
      </w:tr>
      <w:tr w:rsidR="00B54005" w:rsidRPr="00DF731F" w14:paraId="3160E341" w14:textId="77777777" w:rsidTr="00B54005">
        <w:tc>
          <w:tcPr>
            <w:tcW w:w="0" w:type="auto"/>
            <w:tcBorders>
              <w:top w:val="single" w:sz="0" w:space="0" w:color="000000"/>
            </w:tcBorders>
          </w:tcPr>
          <w:p w14:paraId="09022AE2" w14:textId="085E3650" w:rsidR="00B54005" w:rsidRPr="00DF731F" w:rsidRDefault="00B54005" w:rsidP="00B54005">
            <w:pPr>
              <w:rPr>
                <w:rFonts w:ascii="Arial Narrow" w:hAnsi="Arial Narrow"/>
              </w:rPr>
            </w:pPr>
            <w:r w:rsidRPr="00DF731F">
              <w:rPr>
                <w:rFonts w:ascii="Arial Narrow" w:hAnsi="Arial Narrow"/>
                <w:b/>
              </w:rPr>
              <w:t>Gender (female</w:t>
            </w:r>
            <w:r w:rsidR="001E6F93" w:rsidRPr="00DF731F">
              <w:rPr>
                <w:rFonts w:ascii="Arial Narrow" w:hAnsi="Arial Narrow"/>
                <w:b/>
                <w:vertAlign w:val="superscript"/>
              </w:rPr>
              <w:t>§</w:t>
            </w:r>
            <w:r w:rsidRPr="00DF731F">
              <w:rPr>
                <w:rFonts w:ascii="Arial Narrow" w:hAnsi="Arial Narrow"/>
                <w:b/>
              </w:rPr>
              <w:t xml:space="preserve"> versus male)</w:t>
            </w:r>
          </w:p>
        </w:tc>
        <w:tc>
          <w:tcPr>
            <w:tcW w:w="2381" w:type="dxa"/>
            <w:tcBorders>
              <w:top w:val="single" w:sz="0" w:space="0" w:color="000000"/>
            </w:tcBorders>
          </w:tcPr>
          <w:p w14:paraId="3333DAFF" w14:textId="77777777" w:rsidR="00B54005" w:rsidRPr="00DF731F" w:rsidRDefault="00B54005" w:rsidP="00B54005">
            <w:pPr>
              <w:jc w:val="right"/>
              <w:rPr>
                <w:rFonts w:ascii="Arial Narrow" w:hAnsi="Arial Narrow"/>
              </w:rPr>
            </w:pPr>
          </w:p>
        </w:tc>
        <w:tc>
          <w:tcPr>
            <w:tcW w:w="990" w:type="dxa"/>
            <w:tcBorders>
              <w:top w:val="single" w:sz="0" w:space="0" w:color="000000"/>
            </w:tcBorders>
          </w:tcPr>
          <w:p w14:paraId="676539A2" w14:textId="77777777" w:rsidR="00B54005" w:rsidRPr="00DF731F" w:rsidRDefault="00B54005" w:rsidP="00B54005">
            <w:pPr>
              <w:jc w:val="center"/>
              <w:rPr>
                <w:rFonts w:ascii="Arial Narrow" w:hAnsi="Arial Narrow"/>
              </w:rPr>
            </w:pPr>
          </w:p>
        </w:tc>
      </w:tr>
      <w:tr w:rsidR="00B54005" w:rsidRPr="00DF731F" w14:paraId="3CBB00CF" w14:textId="77777777" w:rsidTr="00B54005">
        <w:tc>
          <w:tcPr>
            <w:tcW w:w="0" w:type="auto"/>
          </w:tcPr>
          <w:p w14:paraId="6CFB0190" w14:textId="1DF17634" w:rsidR="00B54005" w:rsidRPr="00DF731F" w:rsidRDefault="00B54005" w:rsidP="00B54005">
            <w:pPr>
              <w:rPr>
                <w:rFonts w:ascii="Arial Narrow" w:hAnsi="Arial Narrow"/>
                <w:vertAlign w:val="superscript"/>
              </w:rPr>
            </w:pPr>
            <w:r w:rsidRPr="00DF731F">
              <w:rPr>
                <w:rFonts w:ascii="Arial Narrow" w:hAnsi="Arial Narrow"/>
              </w:rPr>
              <w:t xml:space="preserve">Passing score (≥ 9 out of 18 correct </w:t>
            </w:r>
            <w:proofErr w:type="gramStart"/>
            <w:r w:rsidRPr="00DF731F">
              <w:rPr>
                <w:rFonts w:ascii="Arial Narrow" w:hAnsi="Arial Narrow"/>
              </w:rPr>
              <w:t>answers)</w:t>
            </w:r>
            <w:r w:rsidR="00EC7CF0" w:rsidRPr="00DF731F">
              <w:rPr>
                <w:rFonts w:ascii="Arial Narrow" w:hAnsi="Arial Narrow"/>
                <w:vertAlign w:val="superscript"/>
              </w:rPr>
              <w:t>†</w:t>
            </w:r>
            <w:proofErr w:type="gramEnd"/>
          </w:p>
        </w:tc>
        <w:tc>
          <w:tcPr>
            <w:tcW w:w="2381" w:type="dxa"/>
          </w:tcPr>
          <w:p w14:paraId="7477E00E" w14:textId="77777777" w:rsidR="00B54005" w:rsidRPr="00DF731F" w:rsidRDefault="00B54005" w:rsidP="00B54005">
            <w:pPr>
              <w:jc w:val="right"/>
              <w:rPr>
                <w:rFonts w:ascii="Arial Narrow" w:hAnsi="Arial Narrow"/>
              </w:rPr>
            </w:pPr>
            <w:r w:rsidRPr="00DF731F">
              <w:rPr>
                <w:rFonts w:ascii="Arial Narrow" w:hAnsi="Arial Narrow"/>
              </w:rPr>
              <w:t>1.66 (1.02 to 2.70)</w:t>
            </w:r>
          </w:p>
        </w:tc>
        <w:tc>
          <w:tcPr>
            <w:tcW w:w="990" w:type="dxa"/>
          </w:tcPr>
          <w:p w14:paraId="35DB64E9" w14:textId="41E3604C" w:rsidR="00B54005" w:rsidRPr="00DF731F" w:rsidRDefault="00B54005" w:rsidP="00B54005">
            <w:pPr>
              <w:jc w:val="center"/>
              <w:rPr>
                <w:rFonts w:ascii="Arial Narrow" w:hAnsi="Arial Narrow"/>
              </w:rPr>
            </w:pPr>
            <w:r w:rsidRPr="00DF731F">
              <w:rPr>
                <w:rFonts w:ascii="Arial Narrow" w:hAnsi="Arial Narrow"/>
              </w:rPr>
              <w:t>0.042</w:t>
            </w:r>
          </w:p>
        </w:tc>
      </w:tr>
      <w:tr w:rsidR="00B54005" w:rsidRPr="00DF731F" w14:paraId="3AE63733" w14:textId="77777777" w:rsidTr="00B54005">
        <w:trPr>
          <w:trHeight w:val="162"/>
        </w:trPr>
        <w:tc>
          <w:tcPr>
            <w:tcW w:w="0" w:type="auto"/>
          </w:tcPr>
          <w:p w14:paraId="6D1AC795" w14:textId="4EC5FEDE" w:rsidR="00B54005" w:rsidRPr="00DF731F" w:rsidRDefault="00B54005" w:rsidP="00B54005">
            <w:pPr>
              <w:rPr>
                <w:rFonts w:ascii="Arial Narrow" w:hAnsi="Arial Narrow"/>
                <w:vertAlign w:val="superscript"/>
              </w:rPr>
            </w:pPr>
            <w:r w:rsidRPr="00DF731F">
              <w:rPr>
                <w:rFonts w:ascii="Arial Narrow" w:hAnsi="Arial Narrow"/>
              </w:rPr>
              <w:t xml:space="preserve">Mastery score (≥ 14 out of 18 correct </w:t>
            </w:r>
            <w:proofErr w:type="gramStart"/>
            <w:r w:rsidRPr="00DF731F">
              <w:rPr>
                <w:rFonts w:ascii="Arial Narrow" w:hAnsi="Arial Narrow"/>
              </w:rPr>
              <w:t>answers)</w:t>
            </w:r>
            <w:r w:rsidR="00EC7CF0" w:rsidRPr="00DF731F">
              <w:rPr>
                <w:rFonts w:ascii="Arial Narrow" w:hAnsi="Arial Narrow"/>
                <w:vertAlign w:val="superscript"/>
              </w:rPr>
              <w:t>†</w:t>
            </w:r>
            <w:proofErr w:type="gramEnd"/>
          </w:p>
        </w:tc>
        <w:tc>
          <w:tcPr>
            <w:tcW w:w="2381" w:type="dxa"/>
          </w:tcPr>
          <w:p w14:paraId="37679CC9" w14:textId="77777777" w:rsidR="00B54005" w:rsidRPr="00DF731F" w:rsidRDefault="00B54005" w:rsidP="00B54005">
            <w:pPr>
              <w:jc w:val="right"/>
              <w:rPr>
                <w:rFonts w:ascii="Arial Narrow" w:hAnsi="Arial Narrow"/>
              </w:rPr>
            </w:pPr>
            <w:r w:rsidRPr="00DF731F">
              <w:rPr>
                <w:rFonts w:ascii="Arial Narrow" w:hAnsi="Arial Narrow"/>
              </w:rPr>
              <w:t>0.81 (0.29 to 2.25)</w:t>
            </w:r>
          </w:p>
        </w:tc>
        <w:tc>
          <w:tcPr>
            <w:tcW w:w="990" w:type="dxa"/>
          </w:tcPr>
          <w:p w14:paraId="1CF69606" w14:textId="4AF2155B" w:rsidR="00B54005" w:rsidRPr="00DF731F" w:rsidRDefault="00B54005" w:rsidP="00B54005">
            <w:pPr>
              <w:jc w:val="center"/>
              <w:rPr>
                <w:rFonts w:ascii="Arial Narrow" w:hAnsi="Arial Narrow"/>
              </w:rPr>
            </w:pPr>
            <w:r w:rsidRPr="00DF731F">
              <w:rPr>
                <w:rFonts w:ascii="Arial Narrow" w:hAnsi="Arial Narrow"/>
              </w:rPr>
              <w:t>0.681</w:t>
            </w:r>
          </w:p>
        </w:tc>
      </w:tr>
      <w:tr w:rsidR="00B54005" w:rsidRPr="00DF731F" w14:paraId="39346534" w14:textId="77777777" w:rsidTr="00B54005">
        <w:tc>
          <w:tcPr>
            <w:tcW w:w="0" w:type="auto"/>
            <w:tcBorders>
              <w:bottom w:val="single" w:sz="0" w:space="0" w:color="000000"/>
            </w:tcBorders>
          </w:tcPr>
          <w:p w14:paraId="2CE08342" w14:textId="562750C7" w:rsidR="00B54005" w:rsidRPr="00DF731F" w:rsidRDefault="00B54005" w:rsidP="00B54005">
            <w:pPr>
              <w:rPr>
                <w:rFonts w:ascii="Arial Narrow" w:hAnsi="Arial Narrow"/>
                <w:vertAlign w:val="superscript"/>
              </w:rPr>
            </w:pPr>
            <w:r w:rsidRPr="00DF731F">
              <w:rPr>
                <w:rFonts w:ascii="Arial Narrow" w:hAnsi="Arial Narrow"/>
              </w:rPr>
              <w:t xml:space="preserve">Test score (% </w:t>
            </w:r>
            <w:proofErr w:type="gramStart"/>
            <w:r w:rsidRPr="00DF731F">
              <w:rPr>
                <w:rFonts w:ascii="Arial Narrow" w:hAnsi="Arial Narrow"/>
              </w:rPr>
              <w:t>correct)</w:t>
            </w:r>
            <w:r w:rsidR="001E6F93" w:rsidRPr="00DF731F">
              <w:rPr>
                <w:rFonts w:ascii="Arial Narrow" w:hAnsi="Arial Narrow"/>
                <w:vertAlign w:val="superscript"/>
              </w:rPr>
              <w:t>‡</w:t>
            </w:r>
            <w:proofErr w:type="gramEnd"/>
          </w:p>
        </w:tc>
        <w:tc>
          <w:tcPr>
            <w:tcW w:w="2381" w:type="dxa"/>
            <w:tcBorders>
              <w:bottom w:val="single" w:sz="0" w:space="0" w:color="000000"/>
            </w:tcBorders>
          </w:tcPr>
          <w:p w14:paraId="3C184BC0" w14:textId="77777777" w:rsidR="00B54005" w:rsidRPr="00DF731F" w:rsidRDefault="00B54005" w:rsidP="00B54005">
            <w:pPr>
              <w:jc w:val="right"/>
              <w:rPr>
                <w:rFonts w:ascii="Arial Narrow" w:hAnsi="Arial Narrow"/>
              </w:rPr>
            </w:pPr>
            <w:r w:rsidRPr="00DF731F">
              <w:rPr>
                <w:rFonts w:ascii="Arial Narrow" w:hAnsi="Arial Narrow"/>
              </w:rPr>
              <w:t>21.2% (2.7% to 39.7%)</w:t>
            </w:r>
          </w:p>
        </w:tc>
        <w:tc>
          <w:tcPr>
            <w:tcW w:w="990" w:type="dxa"/>
            <w:tcBorders>
              <w:bottom w:val="single" w:sz="0" w:space="0" w:color="000000"/>
            </w:tcBorders>
          </w:tcPr>
          <w:p w14:paraId="0B1ED740" w14:textId="442A246B" w:rsidR="00B54005" w:rsidRPr="00DF731F" w:rsidRDefault="00B54005" w:rsidP="00B54005">
            <w:pPr>
              <w:jc w:val="center"/>
              <w:rPr>
                <w:rFonts w:ascii="Arial Narrow" w:hAnsi="Arial Narrow"/>
              </w:rPr>
            </w:pPr>
            <w:r w:rsidRPr="00DF731F">
              <w:rPr>
                <w:rFonts w:ascii="Arial Narrow" w:hAnsi="Arial Narrow"/>
              </w:rPr>
              <w:t>0.025</w:t>
            </w:r>
          </w:p>
        </w:tc>
      </w:tr>
    </w:tbl>
    <w:p w14:paraId="0EE685FB" w14:textId="1F9C21A6" w:rsidR="00B54005" w:rsidRPr="00DF731F" w:rsidRDefault="00B54005" w:rsidP="00B54005">
      <w:pPr>
        <w:spacing w:before="120" w:after="0" w:line="240" w:lineRule="auto"/>
        <w:rPr>
          <w:rFonts w:ascii="Arial Narrow" w:hAnsi="Arial Narrow"/>
          <w:lang w:val="en-US"/>
        </w:rPr>
      </w:pPr>
      <w:r w:rsidRPr="00DF731F">
        <w:rPr>
          <w:rFonts w:ascii="Arial Narrow" w:hAnsi="Arial Narrow"/>
          <w:lang w:val="en-US"/>
        </w:rPr>
        <w:t>* The unit of measurement for class size was student (e.g., increasing an intervention class size by 10 students would be expected to decrease the odds of passing with an odds ratio of 0.92; 95% CI 0.74 to 1.15). Hierarchical random intercepts were used to model clustering of students within schools, and schools within country (trial).</w:t>
      </w:r>
    </w:p>
    <w:p w14:paraId="28FE9AD6" w14:textId="64794A8B" w:rsidR="00EC7CF0" w:rsidRPr="00DF731F" w:rsidRDefault="00EC7CF0" w:rsidP="00EC7CF0">
      <w:pPr>
        <w:spacing w:before="120" w:after="0" w:line="240" w:lineRule="auto"/>
        <w:rPr>
          <w:rFonts w:ascii="Arial Narrow" w:hAnsi="Arial Narrow"/>
          <w:lang w:val="en-US"/>
        </w:rPr>
      </w:pPr>
      <w:r w:rsidRPr="00DF731F">
        <w:rPr>
          <w:rFonts w:ascii="Arial Narrow" w:hAnsi="Arial Narrow"/>
          <w:vertAlign w:val="superscript"/>
          <w:lang w:val="en-US"/>
        </w:rPr>
        <w:t>†</w:t>
      </w:r>
      <w:r w:rsidRPr="00DF731F">
        <w:rPr>
          <w:rFonts w:ascii="Arial Narrow" w:hAnsi="Arial Narrow"/>
          <w:lang w:val="en-US"/>
        </w:rPr>
        <w:t xml:space="preserve"> Estimates of interactions are odds ratios adjusted for projector use, class size, performance, gender, and school ownership (public or government-funded versus private), and the interaction terms. Odds ratios greater than one suggest the intervention (rather than the control) is associated with higher odds of passing or mastery in the comparison group compared to the reference group. </w:t>
      </w:r>
    </w:p>
    <w:p w14:paraId="3AEC9812" w14:textId="77777777" w:rsidR="00EC7CF0" w:rsidRPr="00DF731F" w:rsidRDefault="00EC7CF0" w:rsidP="00EC7CF0">
      <w:pPr>
        <w:spacing w:before="120" w:after="0" w:line="240" w:lineRule="auto"/>
        <w:rPr>
          <w:rFonts w:ascii="Arial Narrow" w:hAnsi="Arial Narrow"/>
          <w:lang w:val="en-US"/>
        </w:rPr>
      </w:pPr>
      <w:r w:rsidRPr="00DF731F">
        <w:rPr>
          <w:rFonts w:ascii="Arial Narrow" w:hAnsi="Arial Narrow"/>
          <w:vertAlign w:val="superscript"/>
          <w:lang w:val="en-US"/>
        </w:rPr>
        <w:t>‡</w:t>
      </w:r>
      <w:r w:rsidRPr="00DF731F">
        <w:rPr>
          <w:rFonts w:ascii="Arial Narrow" w:hAnsi="Arial Narrow"/>
          <w:lang w:val="en-US"/>
        </w:rPr>
        <w:t xml:space="preserve"> Estimates of interactions are differences in mean test scores, expressed as percentages, and adjusted in the same way as for the dichotomous outcomes. Differences greater than zero suggest the intervention (rather than the control) is associated with higher scores in the comparison group compared to the reference group. </w:t>
      </w:r>
    </w:p>
    <w:p w14:paraId="4BA3439D" w14:textId="64A9FB97" w:rsidR="00B54005" w:rsidRPr="00DF731F" w:rsidRDefault="001E6F93" w:rsidP="00B54005">
      <w:pPr>
        <w:spacing w:before="120" w:after="0" w:line="240" w:lineRule="auto"/>
        <w:rPr>
          <w:rFonts w:ascii="Arial Narrow" w:hAnsi="Arial Narrow"/>
          <w:lang w:val="en-US"/>
        </w:rPr>
      </w:pPr>
      <w:r w:rsidRPr="00DF731F">
        <w:rPr>
          <w:rFonts w:ascii="Arial Narrow" w:hAnsi="Arial Narrow"/>
          <w:vertAlign w:val="superscript"/>
          <w:lang w:val="en-US"/>
        </w:rPr>
        <w:t>§</w:t>
      </w:r>
      <w:r w:rsidRPr="00DF731F">
        <w:rPr>
          <w:rFonts w:ascii="Arial Narrow" w:hAnsi="Arial Narrow"/>
          <w:lang w:val="en-US"/>
        </w:rPr>
        <w:t xml:space="preserve"> </w:t>
      </w:r>
      <w:r w:rsidR="00B54005" w:rsidRPr="00DF731F">
        <w:rPr>
          <w:rFonts w:ascii="Arial Narrow" w:hAnsi="Arial Narrow"/>
          <w:lang w:val="en-US"/>
        </w:rPr>
        <w:t xml:space="preserve">Reference group. </w:t>
      </w:r>
    </w:p>
    <w:p w14:paraId="792C7FA0" w14:textId="3D52BCE2" w:rsidR="00D251D9" w:rsidRPr="00DF731F" w:rsidRDefault="00D251D9" w:rsidP="00E913B8">
      <w:pPr>
        <w:spacing w:after="120" w:line="240" w:lineRule="auto"/>
        <w:rPr>
          <w:rFonts w:ascii="Times New Roman" w:eastAsia="Calibri (Body)" w:hAnsi="Times New Roman" w:cs="Times New Roman"/>
          <w:kern w:val="0"/>
          <w:szCs w:val="28"/>
          <w:lang w:val="en-US"/>
          <w14:ligatures w14:val="none"/>
        </w:rPr>
      </w:pPr>
      <w:r w:rsidRPr="00DF731F">
        <w:rPr>
          <w:rFonts w:ascii="Times New Roman" w:hAnsi="Times New Roman" w:cs="Times New Roman"/>
          <w:lang w:val="en-US"/>
        </w:rPr>
        <w:br w:type="page"/>
      </w:r>
    </w:p>
    <w:p w14:paraId="3B290799" w14:textId="463FEA0B" w:rsidR="00D251D9" w:rsidRPr="00DF731F" w:rsidRDefault="007A2B74" w:rsidP="00225BF8">
      <w:pPr>
        <w:spacing w:after="120" w:line="240" w:lineRule="auto"/>
        <w:rPr>
          <w:rFonts w:ascii="Times New Roman" w:hAnsi="Times New Roman" w:cs="Times New Roman"/>
          <w:b/>
          <w:bCs/>
          <w:lang w:val="en-US"/>
        </w:rPr>
      </w:pPr>
      <w:r w:rsidRPr="00DF731F">
        <w:rPr>
          <w:rFonts w:ascii="Times New Roman" w:hAnsi="Times New Roman" w:cs="Times New Roman"/>
          <w:b/>
          <w:bCs/>
          <w:lang w:val="en-US"/>
        </w:rPr>
        <w:t>T</w:t>
      </w:r>
      <w:r w:rsidR="008F1704" w:rsidRPr="00DF731F">
        <w:rPr>
          <w:rFonts w:ascii="Times New Roman" w:hAnsi="Times New Roman" w:cs="Times New Roman"/>
          <w:b/>
          <w:bCs/>
          <w:lang w:val="en-US"/>
        </w:rPr>
        <w:t>able</w:t>
      </w:r>
      <w:r w:rsidR="00D251D9" w:rsidRPr="00DF731F">
        <w:rPr>
          <w:rFonts w:ascii="Times New Roman" w:hAnsi="Times New Roman" w:cs="Times New Roman"/>
          <w:b/>
          <w:bCs/>
          <w:lang w:val="en-US"/>
        </w:rPr>
        <w:t xml:space="preserve"> </w:t>
      </w:r>
      <w:r w:rsidRPr="00DF731F">
        <w:rPr>
          <w:rFonts w:ascii="Times New Roman" w:hAnsi="Times New Roman" w:cs="Times New Roman"/>
          <w:b/>
          <w:bCs/>
          <w:lang w:val="en-US"/>
        </w:rPr>
        <w:t>S</w:t>
      </w:r>
      <w:r w:rsidR="00726D6A" w:rsidRPr="00DF731F">
        <w:rPr>
          <w:rFonts w:ascii="Times New Roman" w:hAnsi="Times New Roman" w:cs="Times New Roman"/>
          <w:b/>
          <w:bCs/>
          <w:lang w:val="en-US"/>
        </w:rPr>
        <w:t>12</w:t>
      </w:r>
      <w:r w:rsidR="00467BAE" w:rsidRPr="00DF731F">
        <w:rPr>
          <w:rFonts w:ascii="Times New Roman" w:hAnsi="Times New Roman" w:cs="Times New Roman"/>
          <w:b/>
          <w:bCs/>
          <w:lang w:val="en-US"/>
        </w:rPr>
        <w:t>c</w:t>
      </w:r>
      <w:r w:rsidR="00DC321B" w:rsidRPr="00DF731F">
        <w:rPr>
          <w:rFonts w:ascii="Times New Roman" w:hAnsi="Times New Roman" w:cs="Times New Roman"/>
          <w:b/>
          <w:bCs/>
          <w:lang w:val="en-US"/>
        </w:rPr>
        <w:t>.</w:t>
      </w:r>
      <w:r w:rsidR="00D251D9" w:rsidRPr="00DF731F">
        <w:rPr>
          <w:rFonts w:ascii="Times New Roman" w:hAnsi="Times New Roman" w:cs="Times New Roman"/>
          <w:b/>
          <w:bCs/>
          <w:lang w:val="en-US"/>
        </w:rPr>
        <w:t xml:space="preserve"> Potential effect modifiers – Rwandan trial</w:t>
      </w:r>
    </w:p>
    <w:tbl>
      <w:tblPr>
        <w:tblStyle w:val="TableGrid"/>
        <w:tblW w:w="0" w:type="auto"/>
        <w:tblBorders>
          <w:top w:val="nil"/>
          <w:left w:val="nil"/>
          <w:bottom w:val="nil"/>
          <w:right w:val="nil"/>
          <w:insideH w:val="nil"/>
          <w:insideV w:val="nil"/>
        </w:tblBorders>
        <w:tblLook w:val="04A0" w:firstRow="1" w:lastRow="0" w:firstColumn="1" w:lastColumn="0" w:noHBand="0" w:noVBand="1"/>
      </w:tblPr>
      <w:tblGrid>
        <w:gridCol w:w="4031"/>
        <w:gridCol w:w="2381"/>
        <w:gridCol w:w="990"/>
      </w:tblGrid>
      <w:tr w:rsidR="00467BAE" w:rsidRPr="00DF731F" w14:paraId="235CC97E" w14:textId="77777777" w:rsidTr="000E2F13">
        <w:tc>
          <w:tcPr>
            <w:tcW w:w="0" w:type="auto"/>
            <w:tcBorders>
              <w:top w:val="single" w:sz="4" w:space="0" w:color="auto"/>
            </w:tcBorders>
            <w:shd w:val="clear" w:color="auto" w:fill="BDD6EE" w:themeFill="accent5" w:themeFillTint="66"/>
          </w:tcPr>
          <w:p w14:paraId="4AD3A8C1" w14:textId="77777777" w:rsidR="00467BAE" w:rsidRPr="00DF731F" w:rsidRDefault="00467BAE" w:rsidP="000E2F13">
            <w:pPr>
              <w:rPr>
                <w:rFonts w:ascii="Arial Narrow" w:hAnsi="Arial Narrow"/>
              </w:rPr>
            </w:pPr>
            <w:r w:rsidRPr="00DF731F">
              <w:rPr>
                <w:rFonts w:ascii="Arial Narrow" w:hAnsi="Arial Narrow"/>
                <w:b/>
              </w:rPr>
              <w:t>Factor (comparison)</w:t>
            </w:r>
          </w:p>
        </w:tc>
        <w:tc>
          <w:tcPr>
            <w:tcW w:w="2381" w:type="dxa"/>
            <w:tcBorders>
              <w:top w:val="single" w:sz="4" w:space="0" w:color="auto"/>
            </w:tcBorders>
            <w:shd w:val="clear" w:color="auto" w:fill="BDD6EE" w:themeFill="accent5" w:themeFillTint="66"/>
          </w:tcPr>
          <w:p w14:paraId="34FDD8E5" w14:textId="77777777" w:rsidR="00467BAE" w:rsidRPr="00DF731F" w:rsidRDefault="00467BAE" w:rsidP="000E2F13">
            <w:pPr>
              <w:rPr>
                <w:rFonts w:ascii="Arial Narrow" w:hAnsi="Arial Narrow"/>
              </w:rPr>
            </w:pPr>
            <w:r w:rsidRPr="00DF731F">
              <w:rPr>
                <w:rFonts w:ascii="Arial Narrow" w:hAnsi="Arial Narrow"/>
                <w:b/>
              </w:rPr>
              <w:t>Interaction between intervention and factor</w:t>
            </w:r>
          </w:p>
        </w:tc>
        <w:tc>
          <w:tcPr>
            <w:tcW w:w="990" w:type="dxa"/>
            <w:tcBorders>
              <w:top w:val="single" w:sz="4" w:space="0" w:color="auto"/>
            </w:tcBorders>
            <w:shd w:val="clear" w:color="auto" w:fill="BDD6EE" w:themeFill="accent5" w:themeFillTint="66"/>
          </w:tcPr>
          <w:p w14:paraId="0976886F" w14:textId="77777777" w:rsidR="00467BAE" w:rsidRPr="00DF731F" w:rsidRDefault="00467BAE" w:rsidP="000E2F13">
            <w:pPr>
              <w:jc w:val="center"/>
              <w:rPr>
                <w:rFonts w:ascii="Arial Narrow" w:hAnsi="Arial Narrow"/>
              </w:rPr>
            </w:pPr>
            <w:r w:rsidRPr="00DF731F">
              <w:rPr>
                <w:rFonts w:ascii="Cambria Math" w:hAnsi="Cambria Math" w:cs="Cambria Math"/>
                <w:b/>
              </w:rPr>
              <w:t>𝘱</w:t>
            </w:r>
            <w:r w:rsidRPr="00DF731F">
              <w:rPr>
                <w:rFonts w:ascii="Arial Narrow" w:hAnsi="Arial Narrow"/>
                <w:b/>
              </w:rPr>
              <w:t>-value</w:t>
            </w:r>
          </w:p>
        </w:tc>
      </w:tr>
      <w:tr w:rsidR="00467BAE" w:rsidRPr="00DF731F" w14:paraId="318BFBA0" w14:textId="77777777" w:rsidTr="000E2F13">
        <w:tc>
          <w:tcPr>
            <w:tcW w:w="0" w:type="auto"/>
            <w:tcBorders>
              <w:bottom w:val="single" w:sz="0" w:space="0" w:color="000000"/>
            </w:tcBorders>
            <w:shd w:val="clear" w:color="auto" w:fill="BDD6EE" w:themeFill="accent5" w:themeFillTint="66"/>
          </w:tcPr>
          <w:p w14:paraId="39AA9EF8" w14:textId="77777777" w:rsidR="00467BAE" w:rsidRPr="00DF731F" w:rsidRDefault="00467BAE" w:rsidP="000E2F13">
            <w:pPr>
              <w:rPr>
                <w:rFonts w:ascii="Arial Narrow" w:hAnsi="Arial Narrow"/>
              </w:rPr>
            </w:pPr>
            <w:r w:rsidRPr="00DF731F">
              <w:rPr>
                <w:rFonts w:ascii="Arial Narrow" w:hAnsi="Arial Narrow"/>
              </w:rPr>
              <w:t>Outcome</w:t>
            </w:r>
          </w:p>
        </w:tc>
        <w:tc>
          <w:tcPr>
            <w:tcW w:w="2381" w:type="dxa"/>
            <w:tcBorders>
              <w:bottom w:val="single" w:sz="0" w:space="0" w:color="000000"/>
            </w:tcBorders>
            <w:shd w:val="clear" w:color="auto" w:fill="BDD6EE" w:themeFill="accent5" w:themeFillTint="66"/>
          </w:tcPr>
          <w:p w14:paraId="61A172C6" w14:textId="77777777" w:rsidR="00467BAE" w:rsidRPr="00DF731F" w:rsidRDefault="00467BAE" w:rsidP="000E2F13">
            <w:pPr>
              <w:rPr>
                <w:rFonts w:ascii="Arial Narrow" w:hAnsi="Arial Narrow"/>
              </w:rPr>
            </w:pPr>
            <w:r w:rsidRPr="00DF731F">
              <w:rPr>
                <w:rFonts w:ascii="Arial Narrow" w:hAnsi="Arial Narrow"/>
              </w:rPr>
              <w:t>(95% confidence interval)</w:t>
            </w:r>
          </w:p>
        </w:tc>
        <w:tc>
          <w:tcPr>
            <w:tcW w:w="990" w:type="dxa"/>
            <w:tcBorders>
              <w:bottom w:val="single" w:sz="0" w:space="0" w:color="000000"/>
            </w:tcBorders>
            <w:shd w:val="clear" w:color="auto" w:fill="BDD6EE" w:themeFill="accent5" w:themeFillTint="66"/>
          </w:tcPr>
          <w:p w14:paraId="09BCF83D" w14:textId="77777777" w:rsidR="00467BAE" w:rsidRPr="00DF731F" w:rsidRDefault="00467BAE" w:rsidP="000E2F13">
            <w:pPr>
              <w:jc w:val="center"/>
              <w:rPr>
                <w:rFonts w:ascii="Arial Narrow" w:hAnsi="Arial Narrow"/>
              </w:rPr>
            </w:pPr>
          </w:p>
        </w:tc>
      </w:tr>
      <w:tr w:rsidR="00467BAE" w:rsidRPr="00DF731F" w14:paraId="136422D0" w14:textId="77777777" w:rsidTr="000E2F13">
        <w:tc>
          <w:tcPr>
            <w:tcW w:w="0" w:type="auto"/>
            <w:tcBorders>
              <w:top w:val="single" w:sz="0" w:space="0" w:color="000000"/>
            </w:tcBorders>
          </w:tcPr>
          <w:p w14:paraId="6240FD31" w14:textId="77777777" w:rsidR="00467BAE" w:rsidRPr="00DF731F" w:rsidRDefault="00467BAE" w:rsidP="000E2F13">
            <w:pPr>
              <w:rPr>
                <w:rFonts w:ascii="Arial Narrow" w:hAnsi="Arial Narrow"/>
              </w:rPr>
            </w:pPr>
            <w:r w:rsidRPr="00DF731F">
              <w:rPr>
                <w:rFonts w:ascii="Arial Narrow" w:hAnsi="Arial Narrow"/>
                <w:b/>
              </w:rPr>
              <w:t xml:space="preserve">Class size (continuous </w:t>
            </w:r>
            <w:proofErr w:type="gramStart"/>
            <w:r w:rsidRPr="00DF731F">
              <w:rPr>
                <w:rFonts w:ascii="Arial Narrow" w:hAnsi="Arial Narrow"/>
                <w:b/>
              </w:rPr>
              <w:t>variable)*</w:t>
            </w:r>
            <w:proofErr w:type="gramEnd"/>
          </w:p>
        </w:tc>
        <w:tc>
          <w:tcPr>
            <w:tcW w:w="2381" w:type="dxa"/>
            <w:tcBorders>
              <w:top w:val="single" w:sz="0" w:space="0" w:color="000000"/>
            </w:tcBorders>
          </w:tcPr>
          <w:p w14:paraId="723E395C" w14:textId="77777777" w:rsidR="00467BAE" w:rsidRPr="00DF731F" w:rsidRDefault="00467BAE" w:rsidP="000E2F13">
            <w:pPr>
              <w:rPr>
                <w:rFonts w:ascii="Arial Narrow" w:hAnsi="Arial Narrow"/>
              </w:rPr>
            </w:pPr>
          </w:p>
        </w:tc>
        <w:tc>
          <w:tcPr>
            <w:tcW w:w="990" w:type="dxa"/>
            <w:tcBorders>
              <w:top w:val="single" w:sz="0" w:space="0" w:color="000000"/>
            </w:tcBorders>
          </w:tcPr>
          <w:p w14:paraId="582B623A" w14:textId="77777777" w:rsidR="00467BAE" w:rsidRPr="00DF731F" w:rsidRDefault="00467BAE" w:rsidP="000E2F13">
            <w:pPr>
              <w:jc w:val="center"/>
              <w:rPr>
                <w:rFonts w:ascii="Arial Narrow" w:hAnsi="Arial Narrow"/>
              </w:rPr>
            </w:pPr>
          </w:p>
        </w:tc>
      </w:tr>
      <w:tr w:rsidR="00DE3AC2" w:rsidRPr="00DF731F" w14:paraId="6FF8A196" w14:textId="77777777" w:rsidTr="000E2F13">
        <w:tc>
          <w:tcPr>
            <w:tcW w:w="0" w:type="auto"/>
          </w:tcPr>
          <w:p w14:paraId="039853F1" w14:textId="77777777" w:rsidR="00DE3AC2" w:rsidRPr="00DF731F" w:rsidRDefault="00DE3AC2" w:rsidP="00DE3AC2">
            <w:pPr>
              <w:rPr>
                <w:rFonts w:ascii="Arial Narrow" w:hAnsi="Arial Narrow"/>
                <w:vertAlign w:val="superscript"/>
              </w:rPr>
            </w:pPr>
            <w:r w:rsidRPr="00DF731F">
              <w:rPr>
                <w:rFonts w:ascii="Arial Narrow" w:hAnsi="Arial Narrow"/>
              </w:rPr>
              <w:t xml:space="preserve">Passing score (≥ 9 out of 18 correct </w:t>
            </w:r>
            <w:proofErr w:type="gramStart"/>
            <w:r w:rsidRPr="00DF731F">
              <w:rPr>
                <w:rFonts w:ascii="Arial Narrow" w:hAnsi="Arial Narrow"/>
              </w:rPr>
              <w:t>answers)</w:t>
            </w:r>
            <w:r w:rsidRPr="00DF731F">
              <w:rPr>
                <w:rFonts w:ascii="Arial Narrow" w:hAnsi="Arial Narrow"/>
                <w:vertAlign w:val="superscript"/>
              </w:rPr>
              <w:t>†</w:t>
            </w:r>
            <w:proofErr w:type="gramEnd"/>
          </w:p>
        </w:tc>
        <w:tc>
          <w:tcPr>
            <w:tcW w:w="2381" w:type="dxa"/>
          </w:tcPr>
          <w:p w14:paraId="05D8F7E1" w14:textId="6801D31A" w:rsidR="00DE3AC2" w:rsidRPr="00DF731F" w:rsidRDefault="00DE3AC2" w:rsidP="00DE3AC2">
            <w:pPr>
              <w:jc w:val="right"/>
              <w:rPr>
                <w:rFonts w:ascii="Arial Narrow" w:hAnsi="Arial Narrow"/>
              </w:rPr>
            </w:pPr>
            <w:r w:rsidRPr="00DF731F">
              <w:rPr>
                <w:rFonts w:ascii="Arial Narrow" w:eastAsia="Calibri (Body)" w:hAnsi="Arial Narrow" w:cs="Calibri (Body)"/>
              </w:rPr>
              <w:t>0.98 (0.93 to 1.03)</w:t>
            </w:r>
          </w:p>
        </w:tc>
        <w:tc>
          <w:tcPr>
            <w:tcW w:w="990" w:type="dxa"/>
          </w:tcPr>
          <w:p w14:paraId="6FAA3679" w14:textId="5DC238E9" w:rsidR="00DE3AC2" w:rsidRPr="00DF731F" w:rsidRDefault="00DE3AC2" w:rsidP="00DE3AC2">
            <w:pPr>
              <w:jc w:val="center"/>
              <w:rPr>
                <w:rFonts w:ascii="Arial Narrow" w:hAnsi="Arial Narrow"/>
              </w:rPr>
            </w:pPr>
            <w:r w:rsidRPr="00DF731F">
              <w:rPr>
                <w:rFonts w:ascii="Arial Narrow" w:eastAsia="Calibri (Body)" w:hAnsi="Arial Narrow" w:cs="Calibri (Body)"/>
              </w:rPr>
              <w:t xml:space="preserve">0.387 </w:t>
            </w:r>
          </w:p>
        </w:tc>
      </w:tr>
      <w:tr w:rsidR="00DE3AC2" w:rsidRPr="00DF731F" w14:paraId="72952AB6" w14:textId="77777777" w:rsidTr="000E2F13">
        <w:tc>
          <w:tcPr>
            <w:tcW w:w="0" w:type="auto"/>
          </w:tcPr>
          <w:p w14:paraId="305BEB68" w14:textId="77777777" w:rsidR="00DE3AC2" w:rsidRPr="00DF731F" w:rsidRDefault="00DE3AC2" w:rsidP="00DE3AC2">
            <w:pPr>
              <w:rPr>
                <w:rFonts w:ascii="Arial Narrow" w:hAnsi="Arial Narrow"/>
                <w:vertAlign w:val="superscript"/>
              </w:rPr>
            </w:pPr>
            <w:r w:rsidRPr="00DF731F">
              <w:rPr>
                <w:rFonts w:ascii="Arial Narrow" w:hAnsi="Arial Narrow"/>
              </w:rPr>
              <w:t xml:space="preserve">Mastery score (≥ 14 out of 18 correct </w:t>
            </w:r>
            <w:proofErr w:type="gramStart"/>
            <w:r w:rsidRPr="00DF731F">
              <w:rPr>
                <w:rFonts w:ascii="Arial Narrow" w:hAnsi="Arial Narrow"/>
              </w:rPr>
              <w:t>answers)</w:t>
            </w:r>
            <w:r w:rsidRPr="00DF731F">
              <w:rPr>
                <w:rFonts w:ascii="Arial Narrow" w:hAnsi="Arial Narrow"/>
                <w:vertAlign w:val="superscript"/>
              </w:rPr>
              <w:t>†</w:t>
            </w:r>
            <w:proofErr w:type="gramEnd"/>
          </w:p>
        </w:tc>
        <w:tc>
          <w:tcPr>
            <w:tcW w:w="2381" w:type="dxa"/>
          </w:tcPr>
          <w:p w14:paraId="5162CE9F" w14:textId="5F27A786" w:rsidR="00DE3AC2" w:rsidRPr="00DF731F" w:rsidRDefault="00DE3AC2" w:rsidP="00DE3AC2">
            <w:pPr>
              <w:jc w:val="right"/>
              <w:rPr>
                <w:rFonts w:ascii="Arial Narrow" w:hAnsi="Arial Narrow"/>
              </w:rPr>
            </w:pPr>
            <w:r w:rsidRPr="00DF731F">
              <w:rPr>
                <w:rFonts w:ascii="Arial Narrow" w:eastAsia="Calibri (Body)" w:hAnsi="Arial Narrow" w:cs="Calibri (Body)"/>
              </w:rPr>
              <w:t>0.97 (0.90 to 1.04)</w:t>
            </w:r>
          </w:p>
        </w:tc>
        <w:tc>
          <w:tcPr>
            <w:tcW w:w="990" w:type="dxa"/>
          </w:tcPr>
          <w:p w14:paraId="569D7B6F" w14:textId="6F794DBE" w:rsidR="00DE3AC2" w:rsidRPr="00DF731F" w:rsidRDefault="00DE3AC2" w:rsidP="00DE3AC2">
            <w:pPr>
              <w:jc w:val="center"/>
              <w:rPr>
                <w:rFonts w:ascii="Arial Narrow" w:hAnsi="Arial Narrow"/>
              </w:rPr>
            </w:pPr>
            <w:r w:rsidRPr="00DF731F">
              <w:rPr>
                <w:rFonts w:ascii="Arial Narrow" w:eastAsia="Calibri (Body)" w:hAnsi="Arial Narrow" w:cs="Calibri (Body)"/>
              </w:rPr>
              <w:t xml:space="preserve">0.405 </w:t>
            </w:r>
          </w:p>
        </w:tc>
      </w:tr>
      <w:tr w:rsidR="00DE3AC2" w:rsidRPr="00DF731F" w14:paraId="72F565C5" w14:textId="77777777" w:rsidTr="000E2F13">
        <w:tc>
          <w:tcPr>
            <w:tcW w:w="0" w:type="auto"/>
            <w:tcBorders>
              <w:bottom w:val="single" w:sz="0" w:space="0" w:color="000000"/>
            </w:tcBorders>
          </w:tcPr>
          <w:p w14:paraId="5F947CB4" w14:textId="77777777" w:rsidR="00DE3AC2" w:rsidRPr="00DF731F" w:rsidRDefault="00DE3AC2" w:rsidP="00DE3AC2">
            <w:pPr>
              <w:rPr>
                <w:rFonts w:ascii="Arial Narrow" w:hAnsi="Arial Narrow"/>
                <w:vertAlign w:val="superscript"/>
              </w:rPr>
            </w:pPr>
            <w:r w:rsidRPr="00DF731F">
              <w:rPr>
                <w:rFonts w:ascii="Arial Narrow" w:hAnsi="Arial Narrow"/>
              </w:rPr>
              <w:t xml:space="preserve">Test score (% </w:t>
            </w:r>
            <w:proofErr w:type="gramStart"/>
            <w:r w:rsidRPr="00DF731F">
              <w:rPr>
                <w:rFonts w:ascii="Arial Narrow" w:hAnsi="Arial Narrow"/>
              </w:rPr>
              <w:t>correct)</w:t>
            </w:r>
            <w:r w:rsidRPr="00DF731F">
              <w:rPr>
                <w:rFonts w:ascii="Arial Narrow" w:hAnsi="Arial Narrow"/>
                <w:vertAlign w:val="superscript"/>
              </w:rPr>
              <w:t>‡</w:t>
            </w:r>
            <w:proofErr w:type="gramEnd"/>
          </w:p>
        </w:tc>
        <w:tc>
          <w:tcPr>
            <w:tcW w:w="2381" w:type="dxa"/>
            <w:tcBorders>
              <w:bottom w:val="single" w:sz="0" w:space="0" w:color="000000"/>
            </w:tcBorders>
          </w:tcPr>
          <w:p w14:paraId="5E80F781" w14:textId="280AAEA1" w:rsidR="00DE3AC2" w:rsidRPr="00DF731F" w:rsidRDefault="00DE3AC2" w:rsidP="00DE3AC2">
            <w:pPr>
              <w:jc w:val="right"/>
              <w:rPr>
                <w:rFonts w:ascii="Arial Narrow" w:hAnsi="Arial Narrow"/>
              </w:rPr>
            </w:pPr>
            <w:r w:rsidRPr="00DF731F">
              <w:rPr>
                <w:rFonts w:ascii="Arial Narrow" w:eastAsia="Calibri (Body)" w:hAnsi="Arial Narrow" w:cs="Calibri (Body)"/>
              </w:rPr>
              <w:t>-0.4% (-2.5% to 1.8%)</w:t>
            </w:r>
          </w:p>
        </w:tc>
        <w:tc>
          <w:tcPr>
            <w:tcW w:w="990" w:type="dxa"/>
            <w:tcBorders>
              <w:bottom w:val="single" w:sz="0" w:space="0" w:color="000000"/>
            </w:tcBorders>
          </w:tcPr>
          <w:p w14:paraId="14A40235" w14:textId="179CCDCA" w:rsidR="00DE3AC2" w:rsidRPr="00DF731F" w:rsidRDefault="00DE3AC2" w:rsidP="00DE3AC2">
            <w:pPr>
              <w:jc w:val="center"/>
              <w:rPr>
                <w:rFonts w:ascii="Arial Narrow" w:hAnsi="Arial Narrow"/>
              </w:rPr>
            </w:pPr>
            <w:r w:rsidRPr="00DF731F">
              <w:rPr>
                <w:rFonts w:ascii="Arial Narrow" w:eastAsia="Calibri (Body)" w:hAnsi="Arial Narrow" w:cs="Calibri (Body)"/>
              </w:rPr>
              <w:t xml:space="preserve">0.737 </w:t>
            </w:r>
          </w:p>
        </w:tc>
      </w:tr>
      <w:tr w:rsidR="00DE3AC2" w:rsidRPr="00DF731F" w14:paraId="5FB2F70D" w14:textId="77777777" w:rsidTr="000E2F13">
        <w:tc>
          <w:tcPr>
            <w:tcW w:w="0" w:type="auto"/>
            <w:tcBorders>
              <w:top w:val="single" w:sz="0" w:space="0" w:color="000000"/>
            </w:tcBorders>
          </w:tcPr>
          <w:p w14:paraId="4B4E3173" w14:textId="77777777" w:rsidR="00DE3AC2" w:rsidRPr="00DF731F" w:rsidRDefault="00DE3AC2" w:rsidP="00DE3AC2">
            <w:pPr>
              <w:rPr>
                <w:rFonts w:ascii="Arial Narrow" w:hAnsi="Arial Narrow"/>
              </w:rPr>
            </w:pPr>
            <w:r w:rsidRPr="00DF731F">
              <w:rPr>
                <w:rFonts w:ascii="Arial Narrow" w:hAnsi="Arial Narrow"/>
                <w:b/>
              </w:rPr>
              <w:t>Performance (low</w:t>
            </w:r>
            <w:r w:rsidRPr="00DF731F">
              <w:rPr>
                <w:rFonts w:ascii="Arial Narrow" w:hAnsi="Arial Narrow"/>
                <w:b/>
                <w:vertAlign w:val="superscript"/>
              </w:rPr>
              <w:t>§</w:t>
            </w:r>
            <w:r w:rsidRPr="00DF731F">
              <w:rPr>
                <w:rFonts w:ascii="Arial Narrow" w:hAnsi="Arial Narrow"/>
                <w:b/>
              </w:rPr>
              <w:t xml:space="preserve"> versus moderate or high)</w:t>
            </w:r>
          </w:p>
        </w:tc>
        <w:tc>
          <w:tcPr>
            <w:tcW w:w="2381" w:type="dxa"/>
            <w:tcBorders>
              <w:top w:val="single" w:sz="0" w:space="0" w:color="000000"/>
            </w:tcBorders>
          </w:tcPr>
          <w:p w14:paraId="11CBDE6C" w14:textId="77777777" w:rsidR="00DE3AC2" w:rsidRPr="00DF731F" w:rsidRDefault="00DE3AC2" w:rsidP="00DE3AC2">
            <w:pPr>
              <w:jc w:val="right"/>
              <w:rPr>
                <w:rFonts w:ascii="Arial Narrow" w:hAnsi="Arial Narrow"/>
              </w:rPr>
            </w:pPr>
          </w:p>
        </w:tc>
        <w:tc>
          <w:tcPr>
            <w:tcW w:w="990" w:type="dxa"/>
            <w:tcBorders>
              <w:top w:val="single" w:sz="0" w:space="0" w:color="000000"/>
            </w:tcBorders>
          </w:tcPr>
          <w:p w14:paraId="5520A050" w14:textId="77777777" w:rsidR="00DE3AC2" w:rsidRPr="00DF731F" w:rsidRDefault="00DE3AC2" w:rsidP="00DE3AC2">
            <w:pPr>
              <w:jc w:val="center"/>
              <w:rPr>
                <w:rFonts w:ascii="Arial Narrow" w:hAnsi="Arial Narrow"/>
              </w:rPr>
            </w:pPr>
          </w:p>
        </w:tc>
      </w:tr>
      <w:tr w:rsidR="00DE3AC2" w:rsidRPr="00DF731F" w14:paraId="486B60E5" w14:textId="77777777" w:rsidTr="000E2F13">
        <w:tc>
          <w:tcPr>
            <w:tcW w:w="0" w:type="auto"/>
          </w:tcPr>
          <w:p w14:paraId="6FBC8D54" w14:textId="77777777" w:rsidR="00DE3AC2" w:rsidRPr="00DF731F" w:rsidRDefault="00DE3AC2" w:rsidP="00DE3AC2">
            <w:pPr>
              <w:rPr>
                <w:rFonts w:ascii="Arial Narrow" w:hAnsi="Arial Narrow"/>
                <w:vertAlign w:val="superscript"/>
              </w:rPr>
            </w:pPr>
            <w:r w:rsidRPr="00DF731F">
              <w:rPr>
                <w:rFonts w:ascii="Arial Narrow" w:hAnsi="Arial Narrow"/>
              </w:rPr>
              <w:t xml:space="preserve">Passing score (≥ 9 out of 18 correct </w:t>
            </w:r>
            <w:proofErr w:type="gramStart"/>
            <w:r w:rsidRPr="00DF731F">
              <w:rPr>
                <w:rFonts w:ascii="Arial Narrow" w:hAnsi="Arial Narrow"/>
              </w:rPr>
              <w:t>answers)</w:t>
            </w:r>
            <w:r w:rsidRPr="00DF731F">
              <w:rPr>
                <w:rFonts w:ascii="Arial Narrow" w:hAnsi="Arial Narrow"/>
                <w:vertAlign w:val="superscript"/>
              </w:rPr>
              <w:t>†</w:t>
            </w:r>
            <w:proofErr w:type="gramEnd"/>
          </w:p>
        </w:tc>
        <w:tc>
          <w:tcPr>
            <w:tcW w:w="2381" w:type="dxa"/>
          </w:tcPr>
          <w:p w14:paraId="2F86C707" w14:textId="1AA57B62" w:rsidR="00DE3AC2" w:rsidRPr="00DF731F" w:rsidRDefault="00DE3AC2" w:rsidP="00DE3AC2">
            <w:pPr>
              <w:jc w:val="right"/>
              <w:rPr>
                <w:rFonts w:ascii="Arial Narrow" w:hAnsi="Arial Narrow"/>
              </w:rPr>
            </w:pPr>
            <w:r w:rsidRPr="00DF731F">
              <w:rPr>
                <w:rFonts w:ascii="Arial Narrow" w:eastAsia="Calibri (Body)" w:hAnsi="Arial Narrow" w:cs="Calibri (Body)"/>
              </w:rPr>
              <w:t>1.00 (0.35 to 2.84)</w:t>
            </w:r>
          </w:p>
        </w:tc>
        <w:tc>
          <w:tcPr>
            <w:tcW w:w="990" w:type="dxa"/>
          </w:tcPr>
          <w:p w14:paraId="608E2697" w14:textId="613D9D43" w:rsidR="00DE3AC2" w:rsidRPr="00DF731F" w:rsidRDefault="00DE3AC2" w:rsidP="00DE3AC2">
            <w:pPr>
              <w:jc w:val="center"/>
              <w:rPr>
                <w:rFonts w:ascii="Arial Narrow" w:hAnsi="Arial Narrow"/>
              </w:rPr>
            </w:pPr>
            <w:r w:rsidRPr="00DF731F">
              <w:rPr>
                <w:rFonts w:ascii="Arial Narrow" w:eastAsia="Calibri (Body)" w:hAnsi="Arial Narrow" w:cs="Calibri (Body)"/>
              </w:rPr>
              <w:t xml:space="preserve">0.999 </w:t>
            </w:r>
          </w:p>
        </w:tc>
      </w:tr>
      <w:tr w:rsidR="00DE3AC2" w:rsidRPr="00DF731F" w14:paraId="665A0234" w14:textId="77777777" w:rsidTr="000E2F13">
        <w:tc>
          <w:tcPr>
            <w:tcW w:w="0" w:type="auto"/>
          </w:tcPr>
          <w:p w14:paraId="5A711C90" w14:textId="77777777" w:rsidR="00DE3AC2" w:rsidRPr="00DF731F" w:rsidRDefault="00DE3AC2" w:rsidP="00DE3AC2">
            <w:pPr>
              <w:rPr>
                <w:rFonts w:ascii="Arial Narrow" w:hAnsi="Arial Narrow"/>
                <w:vertAlign w:val="superscript"/>
              </w:rPr>
            </w:pPr>
            <w:r w:rsidRPr="00DF731F">
              <w:rPr>
                <w:rFonts w:ascii="Arial Narrow" w:hAnsi="Arial Narrow"/>
              </w:rPr>
              <w:t xml:space="preserve">Mastery score (≥ 14 out of 18 correct </w:t>
            </w:r>
            <w:proofErr w:type="gramStart"/>
            <w:r w:rsidRPr="00DF731F">
              <w:rPr>
                <w:rFonts w:ascii="Arial Narrow" w:hAnsi="Arial Narrow"/>
              </w:rPr>
              <w:t>answers)</w:t>
            </w:r>
            <w:r w:rsidRPr="00DF731F">
              <w:rPr>
                <w:rFonts w:ascii="Arial Narrow" w:hAnsi="Arial Narrow"/>
                <w:vertAlign w:val="superscript"/>
              </w:rPr>
              <w:t>†</w:t>
            </w:r>
            <w:proofErr w:type="gramEnd"/>
          </w:p>
        </w:tc>
        <w:tc>
          <w:tcPr>
            <w:tcW w:w="2381" w:type="dxa"/>
          </w:tcPr>
          <w:p w14:paraId="4061A551" w14:textId="56D29257" w:rsidR="00DE3AC2" w:rsidRPr="00DF731F" w:rsidRDefault="00DE3AC2" w:rsidP="00DE3AC2">
            <w:pPr>
              <w:jc w:val="right"/>
              <w:rPr>
                <w:rFonts w:ascii="Arial Narrow" w:hAnsi="Arial Narrow"/>
              </w:rPr>
            </w:pPr>
            <w:r w:rsidRPr="00DF731F">
              <w:rPr>
                <w:rFonts w:ascii="Arial Narrow" w:eastAsia="Calibri (Body)" w:hAnsi="Arial Narrow" w:cs="Calibri (Body)"/>
              </w:rPr>
              <w:t>2.29 (0.51 to 10.31)</w:t>
            </w:r>
          </w:p>
        </w:tc>
        <w:tc>
          <w:tcPr>
            <w:tcW w:w="990" w:type="dxa"/>
          </w:tcPr>
          <w:p w14:paraId="7D0FE891" w14:textId="5BF9AD34" w:rsidR="00DE3AC2" w:rsidRPr="00DF731F" w:rsidRDefault="00DE3AC2" w:rsidP="00DE3AC2">
            <w:pPr>
              <w:jc w:val="center"/>
              <w:rPr>
                <w:rFonts w:ascii="Arial Narrow" w:hAnsi="Arial Narrow"/>
              </w:rPr>
            </w:pPr>
            <w:r w:rsidRPr="00DF731F">
              <w:rPr>
                <w:rFonts w:ascii="Arial Narrow" w:eastAsia="Calibri (Body)" w:hAnsi="Arial Narrow" w:cs="Calibri (Body)"/>
              </w:rPr>
              <w:t xml:space="preserve">0.281 </w:t>
            </w:r>
          </w:p>
        </w:tc>
      </w:tr>
      <w:tr w:rsidR="00DE3AC2" w:rsidRPr="00DF731F" w14:paraId="168A3D7A" w14:textId="77777777" w:rsidTr="000E2F13">
        <w:tc>
          <w:tcPr>
            <w:tcW w:w="0" w:type="auto"/>
            <w:tcBorders>
              <w:bottom w:val="single" w:sz="0" w:space="0" w:color="000000"/>
            </w:tcBorders>
          </w:tcPr>
          <w:p w14:paraId="261364BA" w14:textId="77777777" w:rsidR="00DE3AC2" w:rsidRPr="00DF731F" w:rsidRDefault="00DE3AC2" w:rsidP="00DE3AC2">
            <w:pPr>
              <w:rPr>
                <w:rFonts w:ascii="Arial Narrow" w:hAnsi="Arial Narrow"/>
                <w:vertAlign w:val="superscript"/>
              </w:rPr>
            </w:pPr>
            <w:r w:rsidRPr="00DF731F">
              <w:rPr>
                <w:rFonts w:ascii="Arial Narrow" w:hAnsi="Arial Narrow"/>
              </w:rPr>
              <w:t xml:space="preserve">Test score (% </w:t>
            </w:r>
            <w:proofErr w:type="gramStart"/>
            <w:r w:rsidRPr="00DF731F">
              <w:rPr>
                <w:rFonts w:ascii="Arial Narrow" w:hAnsi="Arial Narrow"/>
              </w:rPr>
              <w:t>correct)</w:t>
            </w:r>
            <w:r w:rsidRPr="00DF731F">
              <w:rPr>
                <w:rFonts w:ascii="Arial Narrow" w:hAnsi="Arial Narrow"/>
                <w:vertAlign w:val="superscript"/>
              </w:rPr>
              <w:t>‡</w:t>
            </w:r>
            <w:proofErr w:type="gramEnd"/>
          </w:p>
        </w:tc>
        <w:tc>
          <w:tcPr>
            <w:tcW w:w="2381" w:type="dxa"/>
            <w:tcBorders>
              <w:bottom w:val="single" w:sz="0" w:space="0" w:color="000000"/>
            </w:tcBorders>
          </w:tcPr>
          <w:p w14:paraId="510BF342" w14:textId="2282AC6F" w:rsidR="00DE3AC2" w:rsidRPr="00DF731F" w:rsidRDefault="00DE3AC2" w:rsidP="00DE3AC2">
            <w:pPr>
              <w:jc w:val="right"/>
              <w:rPr>
                <w:rFonts w:ascii="Arial Narrow" w:hAnsi="Arial Narrow"/>
              </w:rPr>
            </w:pPr>
            <w:r w:rsidRPr="00DF731F">
              <w:rPr>
                <w:rFonts w:ascii="Arial Narrow" w:eastAsia="Calibri (Body)" w:hAnsi="Arial Narrow" w:cs="Calibri (Body)"/>
              </w:rPr>
              <w:t>55.0% (8.5% to 101.6%)</w:t>
            </w:r>
          </w:p>
        </w:tc>
        <w:tc>
          <w:tcPr>
            <w:tcW w:w="990" w:type="dxa"/>
            <w:tcBorders>
              <w:bottom w:val="single" w:sz="0" w:space="0" w:color="000000"/>
            </w:tcBorders>
          </w:tcPr>
          <w:p w14:paraId="528013F3" w14:textId="3659A7E3" w:rsidR="00DE3AC2" w:rsidRPr="00DF731F" w:rsidRDefault="00DE3AC2" w:rsidP="00DE3AC2">
            <w:pPr>
              <w:jc w:val="center"/>
              <w:rPr>
                <w:rFonts w:ascii="Arial Narrow" w:hAnsi="Arial Narrow"/>
              </w:rPr>
            </w:pPr>
            <w:r w:rsidRPr="00DF731F">
              <w:rPr>
                <w:rFonts w:ascii="Arial Narrow" w:eastAsia="Calibri (Body)" w:hAnsi="Arial Narrow" w:cs="Calibri (Body)"/>
              </w:rPr>
              <w:t xml:space="preserve">0.020 </w:t>
            </w:r>
          </w:p>
        </w:tc>
      </w:tr>
      <w:tr w:rsidR="00DE3AC2" w:rsidRPr="00DF731F" w14:paraId="3928B198" w14:textId="77777777" w:rsidTr="000E2F13">
        <w:tc>
          <w:tcPr>
            <w:tcW w:w="0" w:type="auto"/>
            <w:tcBorders>
              <w:top w:val="single" w:sz="0" w:space="0" w:color="000000"/>
            </w:tcBorders>
          </w:tcPr>
          <w:p w14:paraId="50652FE2" w14:textId="77777777" w:rsidR="00DE3AC2" w:rsidRPr="00DF731F" w:rsidRDefault="00DE3AC2" w:rsidP="00DE3AC2">
            <w:pPr>
              <w:rPr>
                <w:rFonts w:ascii="Arial Narrow" w:hAnsi="Arial Narrow"/>
              </w:rPr>
            </w:pPr>
            <w:r w:rsidRPr="00DF731F">
              <w:rPr>
                <w:rFonts w:ascii="Arial Narrow" w:hAnsi="Arial Narrow"/>
                <w:b/>
              </w:rPr>
              <w:t>Gender (female</w:t>
            </w:r>
            <w:r w:rsidRPr="00DF731F">
              <w:rPr>
                <w:rFonts w:ascii="Arial Narrow" w:hAnsi="Arial Narrow"/>
                <w:b/>
                <w:vertAlign w:val="superscript"/>
              </w:rPr>
              <w:t>§</w:t>
            </w:r>
            <w:r w:rsidRPr="00DF731F">
              <w:rPr>
                <w:rFonts w:ascii="Arial Narrow" w:hAnsi="Arial Narrow"/>
                <w:b/>
              </w:rPr>
              <w:t xml:space="preserve"> versus male)</w:t>
            </w:r>
          </w:p>
        </w:tc>
        <w:tc>
          <w:tcPr>
            <w:tcW w:w="2381" w:type="dxa"/>
            <w:tcBorders>
              <w:top w:val="single" w:sz="0" w:space="0" w:color="000000"/>
            </w:tcBorders>
          </w:tcPr>
          <w:p w14:paraId="54EAE4A4" w14:textId="77777777" w:rsidR="00DE3AC2" w:rsidRPr="00DF731F" w:rsidRDefault="00DE3AC2" w:rsidP="00DE3AC2">
            <w:pPr>
              <w:jc w:val="right"/>
              <w:rPr>
                <w:rFonts w:ascii="Arial Narrow" w:hAnsi="Arial Narrow"/>
              </w:rPr>
            </w:pPr>
          </w:p>
        </w:tc>
        <w:tc>
          <w:tcPr>
            <w:tcW w:w="990" w:type="dxa"/>
            <w:tcBorders>
              <w:top w:val="single" w:sz="0" w:space="0" w:color="000000"/>
            </w:tcBorders>
          </w:tcPr>
          <w:p w14:paraId="525244DD" w14:textId="77777777" w:rsidR="00DE3AC2" w:rsidRPr="00DF731F" w:rsidRDefault="00DE3AC2" w:rsidP="00DE3AC2">
            <w:pPr>
              <w:jc w:val="center"/>
              <w:rPr>
                <w:rFonts w:ascii="Arial Narrow" w:hAnsi="Arial Narrow"/>
              </w:rPr>
            </w:pPr>
          </w:p>
        </w:tc>
      </w:tr>
      <w:tr w:rsidR="00DE3AC2" w:rsidRPr="00DF731F" w14:paraId="1FA71EC3" w14:textId="77777777" w:rsidTr="000E2F13">
        <w:tc>
          <w:tcPr>
            <w:tcW w:w="0" w:type="auto"/>
          </w:tcPr>
          <w:p w14:paraId="6931EFDB" w14:textId="77777777" w:rsidR="00DE3AC2" w:rsidRPr="00DF731F" w:rsidRDefault="00DE3AC2" w:rsidP="00DE3AC2">
            <w:pPr>
              <w:rPr>
                <w:rFonts w:ascii="Arial Narrow" w:hAnsi="Arial Narrow"/>
                <w:vertAlign w:val="superscript"/>
              </w:rPr>
            </w:pPr>
            <w:r w:rsidRPr="00DF731F">
              <w:rPr>
                <w:rFonts w:ascii="Arial Narrow" w:hAnsi="Arial Narrow"/>
              </w:rPr>
              <w:t xml:space="preserve">Passing score (≥ 9 out of 18 correct </w:t>
            </w:r>
            <w:proofErr w:type="gramStart"/>
            <w:r w:rsidRPr="00DF731F">
              <w:rPr>
                <w:rFonts w:ascii="Arial Narrow" w:hAnsi="Arial Narrow"/>
              </w:rPr>
              <w:t>answers)</w:t>
            </w:r>
            <w:r w:rsidRPr="00DF731F">
              <w:rPr>
                <w:rFonts w:ascii="Arial Narrow" w:hAnsi="Arial Narrow"/>
                <w:vertAlign w:val="superscript"/>
              </w:rPr>
              <w:t>†</w:t>
            </w:r>
            <w:proofErr w:type="gramEnd"/>
          </w:p>
        </w:tc>
        <w:tc>
          <w:tcPr>
            <w:tcW w:w="2381" w:type="dxa"/>
          </w:tcPr>
          <w:p w14:paraId="3BCB8405" w14:textId="61CE7487" w:rsidR="00DE3AC2" w:rsidRPr="00DF731F" w:rsidRDefault="00DE3AC2" w:rsidP="00DE3AC2">
            <w:pPr>
              <w:jc w:val="right"/>
              <w:rPr>
                <w:rFonts w:ascii="Arial Narrow" w:hAnsi="Arial Narrow"/>
              </w:rPr>
            </w:pPr>
            <w:r w:rsidRPr="00DF731F">
              <w:rPr>
                <w:rFonts w:ascii="Arial Narrow" w:eastAsia="Calibri (Body)" w:hAnsi="Arial Narrow" w:cs="Calibri (Body)"/>
              </w:rPr>
              <w:t>1.22 (0.77 to 1.92)</w:t>
            </w:r>
          </w:p>
        </w:tc>
        <w:tc>
          <w:tcPr>
            <w:tcW w:w="990" w:type="dxa"/>
          </w:tcPr>
          <w:p w14:paraId="09947708" w14:textId="268292C0" w:rsidR="00DE3AC2" w:rsidRPr="00DF731F" w:rsidRDefault="00DE3AC2" w:rsidP="00DE3AC2">
            <w:pPr>
              <w:jc w:val="center"/>
              <w:rPr>
                <w:rFonts w:ascii="Arial Narrow" w:hAnsi="Arial Narrow"/>
              </w:rPr>
            </w:pPr>
            <w:r w:rsidRPr="00DF731F">
              <w:rPr>
                <w:rFonts w:ascii="Arial Narrow" w:eastAsia="Calibri (Body)" w:hAnsi="Arial Narrow" w:cs="Calibri (Body)"/>
              </w:rPr>
              <w:t xml:space="preserve">0.399 </w:t>
            </w:r>
          </w:p>
        </w:tc>
      </w:tr>
      <w:tr w:rsidR="00DE3AC2" w:rsidRPr="00DF731F" w14:paraId="5B778BCA" w14:textId="77777777" w:rsidTr="000E2F13">
        <w:trPr>
          <w:trHeight w:val="162"/>
        </w:trPr>
        <w:tc>
          <w:tcPr>
            <w:tcW w:w="0" w:type="auto"/>
          </w:tcPr>
          <w:p w14:paraId="6953E2CC" w14:textId="77777777" w:rsidR="00DE3AC2" w:rsidRPr="00DF731F" w:rsidRDefault="00DE3AC2" w:rsidP="00DE3AC2">
            <w:pPr>
              <w:rPr>
                <w:rFonts w:ascii="Arial Narrow" w:hAnsi="Arial Narrow"/>
                <w:vertAlign w:val="superscript"/>
              </w:rPr>
            </w:pPr>
            <w:r w:rsidRPr="00DF731F">
              <w:rPr>
                <w:rFonts w:ascii="Arial Narrow" w:hAnsi="Arial Narrow"/>
              </w:rPr>
              <w:t xml:space="preserve">Mastery score (≥ 14 out of 18 correct </w:t>
            </w:r>
            <w:proofErr w:type="gramStart"/>
            <w:r w:rsidRPr="00DF731F">
              <w:rPr>
                <w:rFonts w:ascii="Arial Narrow" w:hAnsi="Arial Narrow"/>
              </w:rPr>
              <w:t>answers)</w:t>
            </w:r>
            <w:r w:rsidRPr="00DF731F">
              <w:rPr>
                <w:rFonts w:ascii="Arial Narrow" w:hAnsi="Arial Narrow"/>
                <w:vertAlign w:val="superscript"/>
              </w:rPr>
              <w:t>†</w:t>
            </w:r>
            <w:proofErr w:type="gramEnd"/>
          </w:p>
        </w:tc>
        <w:tc>
          <w:tcPr>
            <w:tcW w:w="2381" w:type="dxa"/>
          </w:tcPr>
          <w:p w14:paraId="5230A2A5" w14:textId="36DA5B26" w:rsidR="00DE3AC2" w:rsidRPr="00DF731F" w:rsidRDefault="00DE3AC2" w:rsidP="00DE3AC2">
            <w:pPr>
              <w:jc w:val="right"/>
              <w:rPr>
                <w:rFonts w:ascii="Arial Narrow" w:hAnsi="Arial Narrow"/>
              </w:rPr>
            </w:pPr>
            <w:r w:rsidRPr="00DF731F">
              <w:rPr>
                <w:rFonts w:ascii="Arial Narrow" w:eastAsia="Calibri (Body)" w:hAnsi="Arial Narrow" w:cs="Calibri (Body)"/>
              </w:rPr>
              <w:t>0.56 (0.23 to 1.36)</w:t>
            </w:r>
          </w:p>
        </w:tc>
        <w:tc>
          <w:tcPr>
            <w:tcW w:w="990" w:type="dxa"/>
          </w:tcPr>
          <w:p w14:paraId="2EDC7B6B" w14:textId="5D247D9D" w:rsidR="00DE3AC2" w:rsidRPr="00DF731F" w:rsidRDefault="00DE3AC2" w:rsidP="00DE3AC2">
            <w:pPr>
              <w:jc w:val="center"/>
              <w:rPr>
                <w:rFonts w:ascii="Arial Narrow" w:hAnsi="Arial Narrow"/>
              </w:rPr>
            </w:pPr>
            <w:r w:rsidRPr="00DF731F">
              <w:rPr>
                <w:rFonts w:ascii="Arial Narrow" w:eastAsia="Calibri (Body)" w:hAnsi="Arial Narrow" w:cs="Calibri (Body)"/>
              </w:rPr>
              <w:t xml:space="preserve">0.197 </w:t>
            </w:r>
          </w:p>
        </w:tc>
      </w:tr>
      <w:tr w:rsidR="00DE3AC2" w:rsidRPr="00DF731F" w14:paraId="7EB00821" w14:textId="77777777" w:rsidTr="000E2F13">
        <w:tc>
          <w:tcPr>
            <w:tcW w:w="0" w:type="auto"/>
            <w:tcBorders>
              <w:bottom w:val="single" w:sz="0" w:space="0" w:color="000000"/>
            </w:tcBorders>
          </w:tcPr>
          <w:p w14:paraId="143AAF02" w14:textId="77777777" w:rsidR="00DE3AC2" w:rsidRPr="00DF731F" w:rsidRDefault="00DE3AC2" w:rsidP="00DE3AC2">
            <w:pPr>
              <w:rPr>
                <w:rFonts w:ascii="Arial Narrow" w:hAnsi="Arial Narrow"/>
                <w:vertAlign w:val="superscript"/>
              </w:rPr>
            </w:pPr>
            <w:r w:rsidRPr="00DF731F">
              <w:rPr>
                <w:rFonts w:ascii="Arial Narrow" w:hAnsi="Arial Narrow"/>
              </w:rPr>
              <w:t xml:space="preserve">Test score (% </w:t>
            </w:r>
            <w:proofErr w:type="gramStart"/>
            <w:r w:rsidRPr="00DF731F">
              <w:rPr>
                <w:rFonts w:ascii="Arial Narrow" w:hAnsi="Arial Narrow"/>
              </w:rPr>
              <w:t>correct)</w:t>
            </w:r>
            <w:r w:rsidRPr="00DF731F">
              <w:rPr>
                <w:rFonts w:ascii="Arial Narrow" w:hAnsi="Arial Narrow"/>
                <w:vertAlign w:val="superscript"/>
              </w:rPr>
              <w:t>‡</w:t>
            </w:r>
            <w:proofErr w:type="gramEnd"/>
          </w:p>
        </w:tc>
        <w:tc>
          <w:tcPr>
            <w:tcW w:w="2381" w:type="dxa"/>
            <w:tcBorders>
              <w:bottom w:val="single" w:sz="0" w:space="0" w:color="000000"/>
            </w:tcBorders>
          </w:tcPr>
          <w:p w14:paraId="2A58A569" w14:textId="3288E891" w:rsidR="00DE3AC2" w:rsidRPr="00DF731F" w:rsidRDefault="00DE3AC2" w:rsidP="00DE3AC2">
            <w:pPr>
              <w:jc w:val="right"/>
              <w:rPr>
                <w:rFonts w:ascii="Arial Narrow" w:hAnsi="Arial Narrow"/>
              </w:rPr>
            </w:pPr>
            <w:r w:rsidRPr="00DF731F">
              <w:rPr>
                <w:rFonts w:ascii="Arial Narrow" w:eastAsia="Calibri (Body)" w:hAnsi="Arial Narrow" w:cs="Calibri (Body)"/>
              </w:rPr>
              <w:t>6.6% (-10.8% to 23.9%)</w:t>
            </w:r>
          </w:p>
        </w:tc>
        <w:tc>
          <w:tcPr>
            <w:tcW w:w="990" w:type="dxa"/>
            <w:tcBorders>
              <w:bottom w:val="single" w:sz="0" w:space="0" w:color="000000"/>
            </w:tcBorders>
          </w:tcPr>
          <w:p w14:paraId="25CE8423" w14:textId="6E15EC29" w:rsidR="00DE3AC2" w:rsidRPr="00DF731F" w:rsidRDefault="00DE3AC2" w:rsidP="00DE3AC2">
            <w:pPr>
              <w:jc w:val="center"/>
              <w:rPr>
                <w:rFonts w:ascii="Arial Narrow" w:hAnsi="Arial Narrow"/>
              </w:rPr>
            </w:pPr>
            <w:r w:rsidRPr="00DF731F">
              <w:rPr>
                <w:rFonts w:ascii="Arial Narrow" w:eastAsia="Calibri (Body)" w:hAnsi="Arial Narrow" w:cs="Calibri (Body)"/>
              </w:rPr>
              <w:t xml:space="preserve">0.459 </w:t>
            </w:r>
          </w:p>
        </w:tc>
      </w:tr>
    </w:tbl>
    <w:p w14:paraId="4234DCE3" w14:textId="4BC39A01" w:rsidR="00467BAE" w:rsidRPr="00DF731F" w:rsidRDefault="00467BAE" w:rsidP="00467BAE">
      <w:pPr>
        <w:spacing w:before="120" w:after="0" w:line="240" w:lineRule="auto"/>
        <w:rPr>
          <w:rFonts w:ascii="Arial Narrow" w:hAnsi="Arial Narrow"/>
          <w:lang w:val="en-US"/>
        </w:rPr>
      </w:pPr>
      <w:r w:rsidRPr="00DF731F">
        <w:rPr>
          <w:rFonts w:ascii="Arial Narrow" w:hAnsi="Arial Narrow"/>
          <w:lang w:val="en-US"/>
        </w:rPr>
        <w:t xml:space="preserve">* The unit of measurement for class size was student (e.g., increasing an intervention class size by 10 students would be expected to decrease the odds of passing with an odds ratio of </w:t>
      </w:r>
      <w:r w:rsidR="007473DA" w:rsidRPr="007473DA">
        <w:rPr>
          <w:rFonts w:ascii="Arial Narrow" w:hAnsi="Arial Narrow"/>
          <w:lang w:val="en-US"/>
        </w:rPr>
        <w:t>0.81; 95% CI 0.51 to 1.30</w:t>
      </w:r>
      <w:r w:rsidRPr="00DF731F">
        <w:rPr>
          <w:rFonts w:ascii="Arial Narrow" w:hAnsi="Arial Narrow"/>
          <w:lang w:val="en-US"/>
        </w:rPr>
        <w:t>). Hierarchical random intercepts were used to model clustering of students within schools, and schools within country (trial).</w:t>
      </w:r>
    </w:p>
    <w:p w14:paraId="010AD6E5" w14:textId="77777777" w:rsidR="00467BAE" w:rsidRPr="00DF731F" w:rsidRDefault="00467BAE" w:rsidP="00467BAE">
      <w:pPr>
        <w:spacing w:before="120" w:after="0" w:line="240" w:lineRule="auto"/>
        <w:rPr>
          <w:rFonts w:ascii="Arial Narrow" w:hAnsi="Arial Narrow"/>
          <w:lang w:val="en-US"/>
        </w:rPr>
      </w:pPr>
      <w:r w:rsidRPr="00DF731F">
        <w:rPr>
          <w:rFonts w:ascii="Arial Narrow" w:hAnsi="Arial Narrow"/>
          <w:vertAlign w:val="superscript"/>
          <w:lang w:val="en-US"/>
        </w:rPr>
        <w:t>†</w:t>
      </w:r>
      <w:r w:rsidRPr="00DF731F">
        <w:rPr>
          <w:rFonts w:ascii="Arial Narrow" w:hAnsi="Arial Narrow"/>
          <w:lang w:val="en-US"/>
        </w:rPr>
        <w:t xml:space="preserve"> Estimates of interactions are odds ratios adjusted for projector use, class size, performance, gender, and school ownership (public or government-funded versus private), and the interaction terms. Odds ratios greater than one suggest the intervention (rather than the control) is associated with higher odds of passing or mastery in the comparison group compared to the reference group. </w:t>
      </w:r>
    </w:p>
    <w:p w14:paraId="17E2CE49" w14:textId="77777777" w:rsidR="00467BAE" w:rsidRPr="00DF731F" w:rsidRDefault="00467BAE" w:rsidP="00467BAE">
      <w:pPr>
        <w:spacing w:before="120" w:after="0" w:line="240" w:lineRule="auto"/>
        <w:rPr>
          <w:rFonts w:ascii="Arial Narrow" w:hAnsi="Arial Narrow"/>
          <w:lang w:val="en-US"/>
        </w:rPr>
      </w:pPr>
      <w:r w:rsidRPr="00DF731F">
        <w:rPr>
          <w:rFonts w:ascii="Arial Narrow" w:hAnsi="Arial Narrow"/>
          <w:vertAlign w:val="superscript"/>
          <w:lang w:val="en-US"/>
        </w:rPr>
        <w:t>‡</w:t>
      </w:r>
      <w:r w:rsidRPr="00DF731F">
        <w:rPr>
          <w:rFonts w:ascii="Arial Narrow" w:hAnsi="Arial Narrow"/>
          <w:lang w:val="en-US"/>
        </w:rPr>
        <w:t xml:space="preserve"> Estimates of interactions are differences in mean test scores, expressed as percentages, and adjusted in the same way as for the dichotomous outcomes. Differences greater than zero suggest the intervention (rather than the control) is associated with higher scores in the comparison group compared to the reference group. </w:t>
      </w:r>
    </w:p>
    <w:p w14:paraId="731077BF" w14:textId="77777777" w:rsidR="00467BAE" w:rsidRPr="00DF731F" w:rsidRDefault="00467BAE" w:rsidP="00467BAE">
      <w:pPr>
        <w:spacing w:before="120" w:after="0" w:line="240" w:lineRule="auto"/>
        <w:rPr>
          <w:rFonts w:ascii="Arial Narrow" w:hAnsi="Arial Narrow"/>
          <w:lang w:val="en-US"/>
        </w:rPr>
      </w:pPr>
      <w:r w:rsidRPr="00DF731F">
        <w:rPr>
          <w:rFonts w:ascii="Arial Narrow" w:hAnsi="Arial Narrow"/>
          <w:vertAlign w:val="superscript"/>
          <w:lang w:val="en-US"/>
        </w:rPr>
        <w:t>§</w:t>
      </w:r>
      <w:r w:rsidRPr="00DF731F">
        <w:rPr>
          <w:rFonts w:ascii="Arial Narrow" w:hAnsi="Arial Narrow"/>
          <w:lang w:val="en-US"/>
        </w:rPr>
        <w:t xml:space="preserve"> Reference group. </w:t>
      </w:r>
    </w:p>
    <w:p w14:paraId="16ACD11E" w14:textId="2CB5D959" w:rsidR="00D251D9" w:rsidRPr="00DF731F" w:rsidRDefault="00D251D9" w:rsidP="00E913B8">
      <w:pPr>
        <w:rPr>
          <w:rFonts w:ascii="Times New Roman" w:eastAsiaTheme="majorEastAsia" w:hAnsi="Times New Roman" w:cs="Times New Roman"/>
          <w:b/>
          <w:bCs/>
          <w:color w:val="4472C4" w:themeColor="accent1"/>
          <w:kern w:val="0"/>
          <w:lang w:val="en-US"/>
          <w14:ligatures w14:val="none"/>
        </w:rPr>
      </w:pPr>
      <w:r w:rsidRPr="00DF731F">
        <w:rPr>
          <w:rFonts w:ascii="Times New Roman" w:eastAsiaTheme="majorEastAsia" w:hAnsi="Times New Roman" w:cs="Times New Roman"/>
          <w:b/>
          <w:bCs/>
          <w:color w:val="4472C4" w:themeColor="accent1"/>
          <w:kern w:val="0"/>
          <w:lang w:val="en-US"/>
          <w14:ligatures w14:val="none"/>
        </w:rPr>
        <w:br w:type="page"/>
      </w:r>
    </w:p>
    <w:p w14:paraId="7EDF28BD" w14:textId="65D13615" w:rsidR="00D251D9" w:rsidRPr="00DF731F" w:rsidRDefault="007A2B74" w:rsidP="00225BF8">
      <w:pPr>
        <w:spacing w:after="120" w:line="240" w:lineRule="auto"/>
        <w:rPr>
          <w:rFonts w:ascii="Times New Roman" w:hAnsi="Times New Roman" w:cs="Times New Roman"/>
          <w:b/>
          <w:bCs/>
          <w:lang w:val="en-US"/>
        </w:rPr>
      </w:pPr>
      <w:r w:rsidRPr="00DF731F">
        <w:rPr>
          <w:rFonts w:ascii="Times New Roman" w:hAnsi="Times New Roman" w:cs="Times New Roman"/>
          <w:b/>
          <w:bCs/>
          <w:lang w:val="en-US"/>
        </w:rPr>
        <w:t>T</w:t>
      </w:r>
      <w:r w:rsidR="008F1704" w:rsidRPr="00DF731F">
        <w:rPr>
          <w:rFonts w:ascii="Times New Roman" w:hAnsi="Times New Roman" w:cs="Times New Roman"/>
          <w:b/>
          <w:bCs/>
          <w:lang w:val="en-US"/>
        </w:rPr>
        <w:t>able</w:t>
      </w:r>
      <w:r w:rsidR="00D251D9" w:rsidRPr="00DF731F">
        <w:rPr>
          <w:rFonts w:ascii="Times New Roman" w:hAnsi="Times New Roman" w:cs="Times New Roman"/>
          <w:b/>
          <w:bCs/>
          <w:lang w:val="en-US"/>
        </w:rPr>
        <w:t xml:space="preserve"> </w:t>
      </w:r>
      <w:r w:rsidRPr="00DF731F">
        <w:rPr>
          <w:rFonts w:ascii="Times New Roman" w:hAnsi="Times New Roman" w:cs="Times New Roman"/>
          <w:b/>
          <w:bCs/>
          <w:lang w:val="en-US"/>
        </w:rPr>
        <w:t>S</w:t>
      </w:r>
      <w:r w:rsidR="00726D6A" w:rsidRPr="00DF731F">
        <w:rPr>
          <w:rFonts w:ascii="Times New Roman" w:hAnsi="Times New Roman" w:cs="Times New Roman"/>
          <w:b/>
          <w:bCs/>
          <w:lang w:val="en-US"/>
        </w:rPr>
        <w:t>12</w:t>
      </w:r>
      <w:r w:rsidR="00DE3AC2" w:rsidRPr="00DF731F">
        <w:rPr>
          <w:rFonts w:ascii="Times New Roman" w:hAnsi="Times New Roman" w:cs="Times New Roman"/>
          <w:b/>
          <w:bCs/>
          <w:lang w:val="en-US"/>
        </w:rPr>
        <w:t>d</w:t>
      </w:r>
      <w:r w:rsidR="00DC321B" w:rsidRPr="00DF731F">
        <w:rPr>
          <w:rFonts w:ascii="Times New Roman" w:hAnsi="Times New Roman" w:cs="Times New Roman"/>
          <w:b/>
          <w:bCs/>
          <w:lang w:val="en-US"/>
        </w:rPr>
        <w:t>.</w:t>
      </w:r>
      <w:r w:rsidR="00D251D9" w:rsidRPr="00DF731F">
        <w:rPr>
          <w:rFonts w:ascii="Times New Roman" w:hAnsi="Times New Roman" w:cs="Times New Roman"/>
          <w:b/>
          <w:bCs/>
          <w:lang w:val="en-US"/>
        </w:rPr>
        <w:t xml:space="preserve"> Potential effect modifiers – Ugandan trial</w:t>
      </w:r>
    </w:p>
    <w:tbl>
      <w:tblPr>
        <w:tblStyle w:val="TableGrid"/>
        <w:tblW w:w="0" w:type="auto"/>
        <w:tblBorders>
          <w:top w:val="nil"/>
          <w:left w:val="nil"/>
          <w:bottom w:val="nil"/>
          <w:right w:val="nil"/>
          <w:insideH w:val="nil"/>
          <w:insideV w:val="nil"/>
        </w:tblBorders>
        <w:tblLook w:val="04A0" w:firstRow="1" w:lastRow="0" w:firstColumn="1" w:lastColumn="0" w:noHBand="0" w:noVBand="1"/>
      </w:tblPr>
      <w:tblGrid>
        <w:gridCol w:w="4031"/>
        <w:gridCol w:w="2381"/>
        <w:gridCol w:w="990"/>
      </w:tblGrid>
      <w:tr w:rsidR="00DE3AC2" w:rsidRPr="00DF731F" w14:paraId="5F3894AE" w14:textId="77777777" w:rsidTr="000E2F13">
        <w:tc>
          <w:tcPr>
            <w:tcW w:w="0" w:type="auto"/>
            <w:tcBorders>
              <w:top w:val="single" w:sz="4" w:space="0" w:color="auto"/>
            </w:tcBorders>
            <w:shd w:val="clear" w:color="auto" w:fill="BDD6EE" w:themeFill="accent5" w:themeFillTint="66"/>
          </w:tcPr>
          <w:p w14:paraId="134F9C53" w14:textId="77777777" w:rsidR="00DE3AC2" w:rsidRPr="00DF731F" w:rsidRDefault="00DE3AC2" w:rsidP="000E2F13">
            <w:pPr>
              <w:rPr>
                <w:rFonts w:ascii="Arial Narrow" w:hAnsi="Arial Narrow"/>
              </w:rPr>
            </w:pPr>
            <w:r w:rsidRPr="00DF731F">
              <w:rPr>
                <w:rFonts w:ascii="Arial Narrow" w:hAnsi="Arial Narrow"/>
                <w:b/>
              </w:rPr>
              <w:t>Factor (comparison)</w:t>
            </w:r>
          </w:p>
        </w:tc>
        <w:tc>
          <w:tcPr>
            <w:tcW w:w="2381" w:type="dxa"/>
            <w:tcBorders>
              <w:top w:val="single" w:sz="4" w:space="0" w:color="auto"/>
            </w:tcBorders>
            <w:shd w:val="clear" w:color="auto" w:fill="BDD6EE" w:themeFill="accent5" w:themeFillTint="66"/>
          </w:tcPr>
          <w:p w14:paraId="702CCC07" w14:textId="77777777" w:rsidR="00DE3AC2" w:rsidRPr="00DF731F" w:rsidRDefault="00DE3AC2" w:rsidP="000E2F13">
            <w:pPr>
              <w:rPr>
                <w:rFonts w:ascii="Arial Narrow" w:hAnsi="Arial Narrow"/>
              </w:rPr>
            </w:pPr>
            <w:r w:rsidRPr="00DF731F">
              <w:rPr>
                <w:rFonts w:ascii="Arial Narrow" w:hAnsi="Arial Narrow"/>
                <w:b/>
              </w:rPr>
              <w:t>Interaction between intervention and factor</w:t>
            </w:r>
          </w:p>
        </w:tc>
        <w:tc>
          <w:tcPr>
            <w:tcW w:w="990" w:type="dxa"/>
            <w:tcBorders>
              <w:top w:val="single" w:sz="4" w:space="0" w:color="auto"/>
            </w:tcBorders>
            <w:shd w:val="clear" w:color="auto" w:fill="BDD6EE" w:themeFill="accent5" w:themeFillTint="66"/>
          </w:tcPr>
          <w:p w14:paraId="019C2B5F" w14:textId="77777777" w:rsidR="00DE3AC2" w:rsidRPr="00DF731F" w:rsidRDefault="00DE3AC2" w:rsidP="000E2F13">
            <w:pPr>
              <w:jc w:val="center"/>
              <w:rPr>
                <w:rFonts w:ascii="Arial Narrow" w:hAnsi="Arial Narrow"/>
              </w:rPr>
            </w:pPr>
            <w:r w:rsidRPr="00DF731F">
              <w:rPr>
                <w:rFonts w:ascii="Cambria Math" w:hAnsi="Cambria Math" w:cs="Cambria Math"/>
                <w:b/>
              </w:rPr>
              <w:t>𝘱</w:t>
            </w:r>
            <w:r w:rsidRPr="00DF731F">
              <w:rPr>
                <w:rFonts w:ascii="Arial Narrow" w:hAnsi="Arial Narrow"/>
                <w:b/>
              </w:rPr>
              <w:t>-value</w:t>
            </w:r>
          </w:p>
        </w:tc>
      </w:tr>
      <w:tr w:rsidR="00DE3AC2" w:rsidRPr="00DF731F" w14:paraId="14FE0F91" w14:textId="77777777" w:rsidTr="000E2F13">
        <w:tc>
          <w:tcPr>
            <w:tcW w:w="0" w:type="auto"/>
            <w:tcBorders>
              <w:bottom w:val="single" w:sz="0" w:space="0" w:color="000000"/>
            </w:tcBorders>
            <w:shd w:val="clear" w:color="auto" w:fill="BDD6EE" w:themeFill="accent5" w:themeFillTint="66"/>
          </w:tcPr>
          <w:p w14:paraId="18ACC7C2" w14:textId="77777777" w:rsidR="00DE3AC2" w:rsidRPr="00DF731F" w:rsidRDefault="00DE3AC2" w:rsidP="000E2F13">
            <w:pPr>
              <w:rPr>
                <w:rFonts w:ascii="Arial Narrow" w:hAnsi="Arial Narrow"/>
              </w:rPr>
            </w:pPr>
            <w:r w:rsidRPr="00DF731F">
              <w:rPr>
                <w:rFonts w:ascii="Arial Narrow" w:hAnsi="Arial Narrow"/>
              </w:rPr>
              <w:t>Outcome</w:t>
            </w:r>
          </w:p>
        </w:tc>
        <w:tc>
          <w:tcPr>
            <w:tcW w:w="2381" w:type="dxa"/>
            <w:tcBorders>
              <w:bottom w:val="single" w:sz="0" w:space="0" w:color="000000"/>
            </w:tcBorders>
            <w:shd w:val="clear" w:color="auto" w:fill="BDD6EE" w:themeFill="accent5" w:themeFillTint="66"/>
          </w:tcPr>
          <w:p w14:paraId="377815AC" w14:textId="77777777" w:rsidR="00DE3AC2" w:rsidRPr="00DF731F" w:rsidRDefault="00DE3AC2" w:rsidP="000E2F13">
            <w:pPr>
              <w:rPr>
                <w:rFonts w:ascii="Arial Narrow" w:hAnsi="Arial Narrow"/>
              </w:rPr>
            </w:pPr>
            <w:r w:rsidRPr="00DF731F">
              <w:rPr>
                <w:rFonts w:ascii="Arial Narrow" w:hAnsi="Arial Narrow"/>
              </w:rPr>
              <w:t>(95% confidence interval)</w:t>
            </w:r>
          </w:p>
        </w:tc>
        <w:tc>
          <w:tcPr>
            <w:tcW w:w="990" w:type="dxa"/>
            <w:tcBorders>
              <w:bottom w:val="single" w:sz="0" w:space="0" w:color="000000"/>
            </w:tcBorders>
            <w:shd w:val="clear" w:color="auto" w:fill="BDD6EE" w:themeFill="accent5" w:themeFillTint="66"/>
          </w:tcPr>
          <w:p w14:paraId="14E44A2B" w14:textId="77777777" w:rsidR="00DE3AC2" w:rsidRPr="00DF731F" w:rsidRDefault="00DE3AC2" w:rsidP="000E2F13">
            <w:pPr>
              <w:jc w:val="center"/>
              <w:rPr>
                <w:rFonts w:ascii="Arial Narrow" w:hAnsi="Arial Narrow"/>
              </w:rPr>
            </w:pPr>
          </w:p>
        </w:tc>
      </w:tr>
      <w:tr w:rsidR="00DE3AC2" w:rsidRPr="00DF731F" w14:paraId="2D37F98C" w14:textId="77777777" w:rsidTr="000E2F13">
        <w:tc>
          <w:tcPr>
            <w:tcW w:w="0" w:type="auto"/>
            <w:tcBorders>
              <w:top w:val="single" w:sz="0" w:space="0" w:color="000000"/>
            </w:tcBorders>
          </w:tcPr>
          <w:p w14:paraId="71A7ED23" w14:textId="77777777" w:rsidR="00DE3AC2" w:rsidRPr="00DF731F" w:rsidRDefault="00DE3AC2" w:rsidP="000E2F13">
            <w:pPr>
              <w:rPr>
                <w:rFonts w:ascii="Arial Narrow" w:hAnsi="Arial Narrow"/>
              </w:rPr>
            </w:pPr>
            <w:r w:rsidRPr="00DF731F">
              <w:rPr>
                <w:rFonts w:ascii="Arial Narrow" w:hAnsi="Arial Narrow"/>
                <w:b/>
              </w:rPr>
              <w:t xml:space="preserve">Class size (continuous </w:t>
            </w:r>
            <w:proofErr w:type="gramStart"/>
            <w:r w:rsidRPr="00DF731F">
              <w:rPr>
                <w:rFonts w:ascii="Arial Narrow" w:hAnsi="Arial Narrow"/>
                <w:b/>
              </w:rPr>
              <w:t>variable)*</w:t>
            </w:r>
            <w:proofErr w:type="gramEnd"/>
          </w:p>
        </w:tc>
        <w:tc>
          <w:tcPr>
            <w:tcW w:w="2381" w:type="dxa"/>
            <w:tcBorders>
              <w:top w:val="single" w:sz="0" w:space="0" w:color="000000"/>
            </w:tcBorders>
          </w:tcPr>
          <w:p w14:paraId="52415226" w14:textId="77777777" w:rsidR="00DE3AC2" w:rsidRPr="00DF731F" w:rsidRDefault="00DE3AC2" w:rsidP="000E2F13">
            <w:pPr>
              <w:rPr>
                <w:rFonts w:ascii="Arial Narrow" w:hAnsi="Arial Narrow"/>
              </w:rPr>
            </w:pPr>
          </w:p>
        </w:tc>
        <w:tc>
          <w:tcPr>
            <w:tcW w:w="990" w:type="dxa"/>
            <w:tcBorders>
              <w:top w:val="single" w:sz="0" w:space="0" w:color="000000"/>
            </w:tcBorders>
          </w:tcPr>
          <w:p w14:paraId="2EF94E27" w14:textId="77777777" w:rsidR="00DE3AC2" w:rsidRPr="00DF731F" w:rsidRDefault="00DE3AC2" w:rsidP="000E2F13">
            <w:pPr>
              <w:jc w:val="center"/>
              <w:rPr>
                <w:rFonts w:ascii="Arial Narrow" w:hAnsi="Arial Narrow"/>
              </w:rPr>
            </w:pPr>
          </w:p>
        </w:tc>
      </w:tr>
      <w:tr w:rsidR="00DE3AC2" w:rsidRPr="00DF731F" w14:paraId="4849481D" w14:textId="77777777" w:rsidTr="000E2F13">
        <w:tc>
          <w:tcPr>
            <w:tcW w:w="0" w:type="auto"/>
          </w:tcPr>
          <w:p w14:paraId="576D3F5B" w14:textId="77777777" w:rsidR="00DE3AC2" w:rsidRPr="00DF731F" w:rsidRDefault="00DE3AC2" w:rsidP="00DE3AC2">
            <w:pPr>
              <w:rPr>
                <w:rFonts w:ascii="Arial Narrow" w:hAnsi="Arial Narrow"/>
                <w:vertAlign w:val="superscript"/>
              </w:rPr>
            </w:pPr>
            <w:r w:rsidRPr="00DF731F">
              <w:rPr>
                <w:rFonts w:ascii="Arial Narrow" w:hAnsi="Arial Narrow"/>
              </w:rPr>
              <w:t xml:space="preserve">Passing score (≥ 9 out of 18 correct </w:t>
            </w:r>
            <w:proofErr w:type="gramStart"/>
            <w:r w:rsidRPr="00DF731F">
              <w:rPr>
                <w:rFonts w:ascii="Arial Narrow" w:hAnsi="Arial Narrow"/>
              </w:rPr>
              <w:t>answers)</w:t>
            </w:r>
            <w:r w:rsidRPr="00DF731F">
              <w:rPr>
                <w:rFonts w:ascii="Arial Narrow" w:hAnsi="Arial Narrow"/>
                <w:vertAlign w:val="superscript"/>
              </w:rPr>
              <w:t>†</w:t>
            </w:r>
            <w:proofErr w:type="gramEnd"/>
          </w:p>
        </w:tc>
        <w:tc>
          <w:tcPr>
            <w:tcW w:w="2381" w:type="dxa"/>
          </w:tcPr>
          <w:p w14:paraId="15247B8D" w14:textId="6B66F0D4" w:rsidR="00DE3AC2" w:rsidRPr="00DF731F" w:rsidRDefault="00DE3AC2" w:rsidP="00DE3AC2">
            <w:pPr>
              <w:jc w:val="right"/>
              <w:rPr>
                <w:rFonts w:ascii="Arial Narrow" w:hAnsi="Arial Narrow"/>
              </w:rPr>
            </w:pPr>
            <w:r w:rsidRPr="00DF731F">
              <w:rPr>
                <w:rFonts w:ascii="Arial Narrow" w:eastAsia="Calibri (Body)" w:hAnsi="Arial Narrow" w:cs="Calibri (Body)"/>
              </w:rPr>
              <w:t>0.82 (0.45 to 1.52)</w:t>
            </w:r>
          </w:p>
        </w:tc>
        <w:tc>
          <w:tcPr>
            <w:tcW w:w="990" w:type="dxa"/>
          </w:tcPr>
          <w:p w14:paraId="33A47C82" w14:textId="030C31EC" w:rsidR="00DE3AC2" w:rsidRPr="00DF731F" w:rsidRDefault="00DE3AC2" w:rsidP="00DE3AC2">
            <w:pPr>
              <w:jc w:val="center"/>
              <w:rPr>
                <w:rFonts w:ascii="Arial Narrow" w:hAnsi="Arial Narrow"/>
              </w:rPr>
            </w:pPr>
            <w:r w:rsidRPr="00DF731F">
              <w:rPr>
                <w:rFonts w:ascii="Arial Narrow" w:eastAsia="Calibri (Body)" w:hAnsi="Arial Narrow" w:cs="Calibri (Body)"/>
              </w:rPr>
              <w:t xml:space="preserve">0.537 </w:t>
            </w:r>
          </w:p>
        </w:tc>
      </w:tr>
      <w:tr w:rsidR="00DE3AC2" w:rsidRPr="00DF731F" w14:paraId="4DB23EB3" w14:textId="77777777" w:rsidTr="000E2F13">
        <w:tc>
          <w:tcPr>
            <w:tcW w:w="0" w:type="auto"/>
          </w:tcPr>
          <w:p w14:paraId="3E6065EA" w14:textId="77777777" w:rsidR="00DE3AC2" w:rsidRPr="00DF731F" w:rsidRDefault="00DE3AC2" w:rsidP="00DE3AC2">
            <w:pPr>
              <w:rPr>
                <w:rFonts w:ascii="Arial Narrow" w:hAnsi="Arial Narrow"/>
                <w:vertAlign w:val="superscript"/>
              </w:rPr>
            </w:pPr>
            <w:r w:rsidRPr="00DF731F">
              <w:rPr>
                <w:rFonts w:ascii="Arial Narrow" w:hAnsi="Arial Narrow"/>
              </w:rPr>
              <w:t xml:space="preserve">Mastery score (≥ 14 out of 18 correct </w:t>
            </w:r>
            <w:proofErr w:type="gramStart"/>
            <w:r w:rsidRPr="00DF731F">
              <w:rPr>
                <w:rFonts w:ascii="Arial Narrow" w:hAnsi="Arial Narrow"/>
              </w:rPr>
              <w:t>answers)</w:t>
            </w:r>
            <w:r w:rsidRPr="00DF731F">
              <w:rPr>
                <w:rFonts w:ascii="Arial Narrow" w:hAnsi="Arial Narrow"/>
                <w:vertAlign w:val="superscript"/>
              </w:rPr>
              <w:t>†</w:t>
            </w:r>
            <w:proofErr w:type="gramEnd"/>
          </w:p>
        </w:tc>
        <w:tc>
          <w:tcPr>
            <w:tcW w:w="2381" w:type="dxa"/>
          </w:tcPr>
          <w:p w14:paraId="133292A2" w14:textId="1115B7B3" w:rsidR="00DE3AC2" w:rsidRPr="00DF731F" w:rsidRDefault="00DE3AC2" w:rsidP="00DE3AC2">
            <w:pPr>
              <w:jc w:val="right"/>
              <w:rPr>
                <w:rFonts w:ascii="Arial Narrow" w:hAnsi="Arial Narrow"/>
              </w:rPr>
            </w:pPr>
            <w:r w:rsidRPr="00DF731F">
              <w:rPr>
                <w:rFonts w:ascii="Arial Narrow" w:eastAsia="Calibri (Body)" w:hAnsi="Arial Narrow" w:cs="Calibri (Body)"/>
              </w:rPr>
              <w:t>0.54 (0.18 to 1.65)</w:t>
            </w:r>
          </w:p>
        </w:tc>
        <w:tc>
          <w:tcPr>
            <w:tcW w:w="990" w:type="dxa"/>
          </w:tcPr>
          <w:p w14:paraId="1630156A" w14:textId="54CE81CC" w:rsidR="00DE3AC2" w:rsidRPr="00DF731F" w:rsidRDefault="00DE3AC2" w:rsidP="00DE3AC2">
            <w:pPr>
              <w:jc w:val="center"/>
              <w:rPr>
                <w:rFonts w:ascii="Arial Narrow" w:hAnsi="Arial Narrow"/>
              </w:rPr>
            </w:pPr>
            <w:r w:rsidRPr="00DF731F">
              <w:rPr>
                <w:rFonts w:ascii="Arial Narrow" w:eastAsia="Calibri (Body)" w:hAnsi="Arial Narrow" w:cs="Calibri (Body)"/>
              </w:rPr>
              <w:t xml:space="preserve">0.281 </w:t>
            </w:r>
          </w:p>
        </w:tc>
      </w:tr>
      <w:tr w:rsidR="00DE3AC2" w:rsidRPr="00DF731F" w14:paraId="6B293D70" w14:textId="77777777" w:rsidTr="000E2F13">
        <w:tc>
          <w:tcPr>
            <w:tcW w:w="0" w:type="auto"/>
            <w:tcBorders>
              <w:bottom w:val="single" w:sz="0" w:space="0" w:color="000000"/>
            </w:tcBorders>
          </w:tcPr>
          <w:p w14:paraId="4A1C45E6" w14:textId="77777777" w:rsidR="00DE3AC2" w:rsidRPr="00DF731F" w:rsidRDefault="00DE3AC2" w:rsidP="00DE3AC2">
            <w:pPr>
              <w:rPr>
                <w:rFonts w:ascii="Arial Narrow" w:hAnsi="Arial Narrow"/>
                <w:vertAlign w:val="superscript"/>
              </w:rPr>
            </w:pPr>
            <w:r w:rsidRPr="00DF731F">
              <w:rPr>
                <w:rFonts w:ascii="Arial Narrow" w:hAnsi="Arial Narrow"/>
              </w:rPr>
              <w:t xml:space="preserve">Test score (% </w:t>
            </w:r>
            <w:proofErr w:type="gramStart"/>
            <w:r w:rsidRPr="00DF731F">
              <w:rPr>
                <w:rFonts w:ascii="Arial Narrow" w:hAnsi="Arial Narrow"/>
              </w:rPr>
              <w:t>correct)</w:t>
            </w:r>
            <w:r w:rsidRPr="00DF731F">
              <w:rPr>
                <w:rFonts w:ascii="Arial Narrow" w:hAnsi="Arial Narrow"/>
                <w:vertAlign w:val="superscript"/>
              </w:rPr>
              <w:t>‡</w:t>
            </w:r>
            <w:proofErr w:type="gramEnd"/>
          </w:p>
        </w:tc>
        <w:tc>
          <w:tcPr>
            <w:tcW w:w="2381" w:type="dxa"/>
            <w:tcBorders>
              <w:bottom w:val="single" w:sz="0" w:space="0" w:color="000000"/>
            </w:tcBorders>
          </w:tcPr>
          <w:p w14:paraId="39B25F79" w14:textId="3720C980" w:rsidR="00DE3AC2" w:rsidRPr="00DF731F" w:rsidRDefault="00DE3AC2" w:rsidP="00DE3AC2">
            <w:pPr>
              <w:jc w:val="right"/>
              <w:rPr>
                <w:rFonts w:ascii="Arial Narrow" w:hAnsi="Arial Narrow"/>
              </w:rPr>
            </w:pPr>
            <w:r w:rsidRPr="00DF731F">
              <w:rPr>
                <w:rFonts w:ascii="Arial Narrow" w:eastAsia="Calibri (Body)" w:hAnsi="Arial Narrow" w:cs="Calibri (Body)"/>
              </w:rPr>
              <w:t>6.3% (-32.8% to 45.4%)</w:t>
            </w:r>
          </w:p>
        </w:tc>
        <w:tc>
          <w:tcPr>
            <w:tcW w:w="990" w:type="dxa"/>
            <w:tcBorders>
              <w:bottom w:val="single" w:sz="0" w:space="0" w:color="000000"/>
            </w:tcBorders>
          </w:tcPr>
          <w:p w14:paraId="0B057369" w14:textId="2C7F83BA" w:rsidR="00DE3AC2" w:rsidRPr="00DF731F" w:rsidRDefault="00DE3AC2" w:rsidP="00DE3AC2">
            <w:pPr>
              <w:jc w:val="center"/>
              <w:rPr>
                <w:rFonts w:ascii="Arial Narrow" w:hAnsi="Arial Narrow"/>
              </w:rPr>
            </w:pPr>
            <w:r w:rsidRPr="00DF731F">
              <w:rPr>
                <w:rFonts w:ascii="Arial Narrow" w:eastAsia="Calibri (Body)" w:hAnsi="Arial Narrow" w:cs="Calibri (Body)"/>
              </w:rPr>
              <w:t xml:space="preserve">0.752 </w:t>
            </w:r>
          </w:p>
        </w:tc>
      </w:tr>
      <w:tr w:rsidR="00DE3AC2" w:rsidRPr="00DF731F" w14:paraId="06C6D7FB" w14:textId="77777777" w:rsidTr="000E2F13">
        <w:tc>
          <w:tcPr>
            <w:tcW w:w="0" w:type="auto"/>
            <w:tcBorders>
              <w:top w:val="single" w:sz="0" w:space="0" w:color="000000"/>
            </w:tcBorders>
          </w:tcPr>
          <w:p w14:paraId="2826D7AB" w14:textId="77777777" w:rsidR="00DE3AC2" w:rsidRPr="00DF731F" w:rsidRDefault="00DE3AC2" w:rsidP="00DE3AC2">
            <w:pPr>
              <w:rPr>
                <w:rFonts w:ascii="Arial Narrow" w:hAnsi="Arial Narrow"/>
              </w:rPr>
            </w:pPr>
            <w:r w:rsidRPr="00DF731F">
              <w:rPr>
                <w:rFonts w:ascii="Arial Narrow" w:hAnsi="Arial Narrow"/>
                <w:b/>
              </w:rPr>
              <w:t>Performance (low</w:t>
            </w:r>
            <w:r w:rsidRPr="00DF731F">
              <w:rPr>
                <w:rFonts w:ascii="Arial Narrow" w:hAnsi="Arial Narrow"/>
                <w:b/>
                <w:vertAlign w:val="superscript"/>
              </w:rPr>
              <w:t>§</w:t>
            </w:r>
            <w:r w:rsidRPr="00DF731F">
              <w:rPr>
                <w:rFonts w:ascii="Arial Narrow" w:hAnsi="Arial Narrow"/>
                <w:b/>
              </w:rPr>
              <w:t xml:space="preserve"> versus moderate or high)</w:t>
            </w:r>
          </w:p>
        </w:tc>
        <w:tc>
          <w:tcPr>
            <w:tcW w:w="2381" w:type="dxa"/>
            <w:tcBorders>
              <w:top w:val="single" w:sz="0" w:space="0" w:color="000000"/>
            </w:tcBorders>
          </w:tcPr>
          <w:p w14:paraId="752C76D6" w14:textId="77777777" w:rsidR="00DE3AC2" w:rsidRPr="00DF731F" w:rsidRDefault="00DE3AC2" w:rsidP="00DE3AC2">
            <w:pPr>
              <w:jc w:val="right"/>
              <w:rPr>
                <w:rFonts w:ascii="Arial Narrow" w:hAnsi="Arial Narrow"/>
              </w:rPr>
            </w:pPr>
          </w:p>
        </w:tc>
        <w:tc>
          <w:tcPr>
            <w:tcW w:w="990" w:type="dxa"/>
            <w:tcBorders>
              <w:top w:val="single" w:sz="0" w:space="0" w:color="000000"/>
            </w:tcBorders>
          </w:tcPr>
          <w:p w14:paraId="45D7E707" w14:textId="77777777" w:rsidR="00DE3AC2" w:rsidRPr="00DF731F" w:rsidRDefault="00DE3AC2" w:rsidP="00DE3AC2">
            <w:pPr>
              <w:jc w:val="center"/>
              <w:rPr>
                <w:rFonts w:ascii="Arial Narrow" w:hAnsi="Arial Narrow"/>
              </w:rPr>
            </w:pPr>
          </w:p>
        </w:tc>
      </w:tr>
      <w:tr w:rsidR="00DE3AC2" w:rsidRPr="00DF731F" w14:paraId="7B6DB62D" w14:textId="77777777" w:rsidTr="000E2F13">
        <w:tc>
          <w:tcPr>
            <w:tcW w:w="0" w:type="auto"/>
          </w:tcPr>
          <w:p w14:paraId="155862E5" w14:textId="77777777" w:rsidR="00DE3AC2" w:rsidRPr="00DF731F" w:rsidRDefault="00DE3AC2" w:rsidP="00DE3AC2">
            <w:pPr>
              <w:rPr>
                <w:rFonts w:ascii="Arial Narrow" w:hAnsi="Arial Narrow"/>
                <w:vertAlign w:val="superscript"/>
              </w:rPr>
            </w:pPr>
            <w:r w:rsidRPr="00DF731F">
              <w:rPr>
                <w:rFonts w:ascii="Arial Narrow" w:hAnsi="Arial Narrow"/>
              </w:rPr>
              <w:t xml:space="preserve">Passing score (≥ 9 out of 18 correct </w:t>
            </w:r>
            <w:proofErr w:type="gramStart"/>
            <w:r w:rsidRPr="00DF731F">
              <w:rPr>
                <w:rFonts w:ascii="Arial Narrow" w:hAnsi="Arial Narrow"/>
              </w:rPr>
              <w:t>answers)</w:t>
            </w:r>
            <w:r w:rsidRPr="00DF731F">
              <w:rPr>
                <w:rFonts w:ascii="Arial Narrow" w:hAnsi="Arial Narrow"/>
                <w:vertAlign w:val="superscript"/>
              </w:rPr>
              <w:t>†</w:t>
            </w:r>
            <w:proofErr w:type="gramEnd"/>
          </w:p>
        </w:tc>
        <w:tc>
          <w:tcPr>
            <w:tcW w:w="2381" w:type="dxa"/>
          </w:tcPr>
          <w:p w14:paraId="7AD6B332" w14:textId="50D74FFE" w:rsidR="00DE3AC2" w:rsidRPr="00DF731F" w:rsidRDefault="00DE3AC2" w:rsidP="00DE3AC2">
            <w:pPr>
              <w:jc w:val="right"/>
              <w:rPr>
                <w:rFonts w:ascii="Arial Narrow" w:hAnsi="Arial Narrow"/>
              </w:rPr>
            </w:pPr>
            <w:r w:rsidRPr="00DF731F">
              <w:rPr>
                <w:rFonts w:ascii="Arial Narrow" w:eastAsia="Calibri (Body)" w:hAnsi="Arial Narrow" w:cs="Calibri (Body)"/>
              </w:rPr>
              <w:t>0.99 (0.98 to 1.00)</w:t>
            </w:r>
          </w:p>
        </w:tc>
        <w:tc>
          <w:tcPr>
            <w:tcW w:w="990" w:type="dxa"/>
          </w:tcPr>
          <w:p w14:paraId="19A5745C" w14:textId="6E8346FA" w:rsidR="00DE3AC2" w:rsidRPr="00DF731F" w:rsidRDefault="00DE3AC2" w:rsidP="00DE3AC2">
            <w:pPr>
              <w:jc w:val="center"/>
              <w:rPr>
                <w:rFonts w:ascii="Arial Narrow" w:hAnsi="Arial Narrow"/>
              </w:rPr>
            </w:pPr>
            <w:r w:rsidRPr="00DF731F">
              <w:rPr>
                <w:rFonts w:ascii="Arial Narrow" w:eastAsia="Calibri (Body)" w:hAnsi="Arial Narrow" w:cs="Calibri (Body)"/>
              </w:rPr>
              <w:t xml:space="preserve">0.096 </w:t>
            </w:r>
          </w:p>
        </w:tc>
      </w:tr>
      <w:tr w:rsidR="00DE3AC2" w:rsidRPr="00DF731F" w14:paraId="574CF50C" w14:textId="77777777" w:rsidTr="000E2F13">
        <w:tc>
          <w:tcPr>
            <w:tcW w:w="0" w:type="auto"/>
          </w:tcPr>
          <w:p w14:paraId="3AF2C480" w14:textId="77777777" w:rsidR="00DE3AC2" w:rsidRPr="00DF731F" w:rsidRDefault="00DE3AC2" w:rsidP="00DE3AC2">
            <w:pPr>
              <w:rPr>
                <w:rFonts w:ascii="Arial Narrow" w:hAnsi="Arial Narrow"/>
                <w:vertAlign w:val="superscript"/>
              </w:rPr>
            </w:pPr>
            <w:r w:rsidRPr="00DF731F">
              <w:rPr>
                <w:rFonts w:ascii="Arial Narrow" w:hAnsi="Arial Narrow"/>
              </w:rPr>
              <w:t xml:space="preserve">Mastery score (≥ 14 out of 18 correct </w:t>
            </w:r>
            <w:proofErr w:type="gramStart"/>
            <w:r w:rsidRPr="00DF731F">
              <w:rPr>
                <w:rFonts w:ascii="Arial Narrow" w:hAnsi="Arial Narrow"/>
              </w:rPr>
              <w:t>answers)</w:t>
            </w:r>
            <w:r w:rsidRPr="00DF731F">
              <w:rPr>
                <w:rFonts w:ascii="Arial Narrow" w:hAnsi="Arial Narrow"/>
                <w:vertAlign w:val="superscript"/>
              </w:rPr>
              <w:t>†</w:t>
            </w:r>
            <w:proofErr w:type="gramEnd"/>
          </w:p>
        </w:tc>
        <w:tc>
          <w:tcPr>
            <w:tcW w:w="2381" w:type="dxa"/>
          </w:tcPr>
          <w:p w14:paraId="0E692890" w14:textId="5F7D1A96" w:rsidR="00DE3AC2" w:rsidRPr="00DF731F" w:rsidRDefault="00DE3AC2" w:rsidP="00DE3AC2">
            <w:pPr>
              <w:jc w:val="right"/>
              <w:rPr>
                <w:rFonts w:ascii="Arial Narrow" w:hAnsi="Arial Narrow"/>
              </w:rPr>
            </w:pPr>
            <w:r w:rsidRPr="00DF731F">
              <w:rPr>
                <w:rFonts w:ascii="Arial Narrow" w:eastAsia="Calibri (Body)" w:hAnsi="Arial Narrow" w:cs="Calibri (Body)"/>
              </w:rPr>
              <w:t>1.00 (0.98 to 1.02)</w:t>
            </w:r>
          </w:p>
        </w:tc>
        <w:tc>
          <w:tcPr>
            <w:tcW w:w="990" w:type="dxa"/>
          </w:tcPr>
          <w:p w14:paraId="7345C96B" w14:textId="733C80BE" w:rsidR="00DE3AC2" w:rsidRPr="00DF731F" w:rsidRDefault="00DE3AC2" w:rsidP="00DE3AC2">
            <w:pPr>
              <w:jc w:val="center"/>
              <w:rPr>
                <w:rFonts w:ascii="Arial Narrow" w:hAnsi="Arial Narrow"/>
              </w:rPr>
            </w:pPr>
            <w:r w:rsidRPr="00DF731F">
              <w:rPr>
                <w:rFonts w:ascii="Arial Narrow" w:eastAsia="Calibri (Body)" w:hAnsi="Arial Narrow" w:cs="Calibri (Body)"/>
              </w:rPr>
              <w:t xml:space="preserve">0.819 </w:t>
            </w:r>
          </w:p>
        </w:tc>
      </w:tr>
      <w:tr w:rsidR="00DE3AC2" w:rsidRPr="00DF731F" w14:paraId="5839C42B" w14:textId="77777777" w:rsidTr="000E2F13">
        <w:tc>
          <w:tcPr>
            <w:tcW w:w="0" w:type="auto"/>
            <w:tcBorders>
              <w:bottom w:val="single" w:sz="0" w:space="0" w:color="000000"/>
            </w:tcBorders>
          </w:tcPr>
          <w:p w14:paraId="3E61ABD8" w14:textId="77777777" w:rsidR="00DE3AC2" w:rsidRPr="00DF731F" w:rsidRDefault="00DE3AC2" w:rsidP="00DE3AC2">
            <w:pPr>
              <w:rPr>
                <w:rFonts w:ascii="Arial Narrow" w:hAnsi="Arial Narrow"/>
                <w:vertAlign w:val="superscript"/>
              </w:rPr>
            </w:pPr>
            <w:r w:rsidRPr="00DF731F">
              <w:rPr>
                <w:rFonts w:ascii="Arial Narrow" w:hAnsi="Arial Narrow"/>
              </w:rPr>
              <w:t xml:space="preserve">Test score (% </w:t>
            </w:r>
            <w:proofErr w:type="gramStart"/>
            <w:r w:rsidRPr="00DF731F">
              <w:rPr>
                <w:rFonts w:ascii="Arial Narrow" w:hAnsi="Arial Narrow"/>
              </w:rPr>
              <w:t>correct)</w:t>
            </w:r>
            <w:r w:rsidRPr="00DF731F">
              <w:rPr>
                <w:rFonts w:ascii="Arial Narrow" w:hAnsi="Arial Narrow"/>
                <w:vertAlign w:val="superscript"/>
              </w:rPr>
              <w:t>‡</w:t>
            </w:r>
            <w:proofErr w:type="gramEnd"/>
          </w:p>
        </w:tc>
        <w:tc>
          <w:tcPr>
            <w:tcW w:w="2381" w:type="dxa"/>
            <w:tcBorders>
              <w:bottom w:val="single" w:sz="0" w:space="0" w:color="000000"/>
            </w:tcBorders>
          </w:tcPr>
          <w:p w14:paraId="440A592E" w14:textId="457EDEDB" w:rsidR="00DE3AC2" w:rsidRPr="00DF731F" w:rsidRDefault="00DE3AC2" w:rsidP="00DE3AC2">
            <w:pPr>
              <w:jc w:val="right"/>
              <w:rPr>
                <w:rFonts w:ascii="Arial Narrow" w:hAnsi="Arial Narrow"/>
              </w:rPr>
            </w:pPr>
            <w:r w:rsidRPr="00DF731F">
              <w:rPr>
                <w:rFonts w:ascii="Arial Narrow" w:eastAsia="Calibri (Body)" w:hAnsi="Arial Narrow" w:cs="Calibri (Body)"/>
              </w:rPr>
              <w:t>-0.5% (-1.1% to 0.1%)</w:t>
            </w:r>
          </w:p>
        </w:tc>
        <w:tc>
          <w:tcPr>
            <w:tcW w:w="990" w:type="dxa"/>
            <w:tcBorders>
              <w:bottom w:val="single" w:sz="0" w:space="0" w:color="000000"/>
            </w:tcBorders>
          </w:tcPr>
          <w:p w14:paraId="5C0C2023" w14:textId="1E020E74" w:rsidR="00DE3AC2" w:rsidRPr="00DF731F" w:rsidRDefault="00DE3AC2" w:rsidP="00DE3AC2">
            <w:pPr>
              <w:jc w:val="center"/>
              <w:rPr>
                <w:rFonts w:ascii="Arial Narrow" w:hAnsi="Arial Narrow"/>
              </w:rPr>
            </w:pPr>
            <w:r w:rsidRPr="00DF731F">
              <w:rPr>
                <w:rFonts w:ascii="Arial Narrow" w:eastAsia="Calibri (Body)" w:hAnsi="Arial Narrow" w:cs="Calibri (Body)"/>
              </w:rPr>
              <w:t xml:space="preserve">0.084 </w:t>
            </w:r>
          </w:p>
        </w:tc>
      </w:tr>
      <w:tr w:rsidR="00DE3AC2" w:rsidRPr="00DF731F" w14:paraId="0CD782E6" w14:textId="77777777" w:rsidTr="000E2F13">
        <w:tc>
          <w:tcPr>
            <w:tcW w:w="0" w:type="auto"/>
            <w:tcBorders>
              <w:top w:val="single" w:sz="0" w:space="0" w:color="000000"/>
            </w:tcBorders>
          </w:tcPr>
          <w:p w14:paraId="3B277D36" w14:textId="77777777" w:rsidR="00DE3AC2" w:rsidRPr="00DF731F" w:rsidRDefault="00DE3AC2" w:rsidP="00DE3AC2">
            <w:pPr>
              <w:rPr>
                <w:rFonts w:ascii="Arial Narrow" w:hAnsi="Arial Narrow"/>
              </w:rPr>
            </w:pPr>
            <w:r w:rsidRPr="00DF731F">
              <w:rPr>
                <w:rFonts w:ascii="Arial Narrow" w:hAnsi="Arial Narrow"/>
                <w:b/>
              </w:rPr>
              <w:t>Gender (female</w:t>
            </w:r>
            <w:r w:rsidRPr="00DF731F">
              <w:rPr>
                <w:rFonts w:ascii="Arial Narrow" w:hAnsi="Arial Narrow"/>
                <w:b/>
                <w:vertAlign w:val="superscript"/>
              </w:rPr>
              <w:t>§</w:t>
            </w:r>
            <w:r w:rsidRPr="00DF731F">
              <w:rPr>
                <w:rFonts w:ascii="Arial Narrow" w:hAnsi="Arial Narrow"/>
                <w:b/>
              </w:rPr>
              <w:t xml:space="preserve"> versus male)</w:t>
            </w:r>
          </w:p>
        </w:tc>
        <w:tc>
          <w:tcPr>
            <w:tcW w:w="2381" w:type="dxa"/>
            <w:tcBorders>
              <w:top w:val="single" w:sz="0" w:space="0" w:color="000000"/>
            </w:tcBorders>
          </w:tcPr>
          <w:p w14:paraId="74FB676A" w14:textId="77777777" w:rsidR="00DE3AC2" w:rsidRPr="00DF731F" w:rsidRDefault="00DE3AC2" w:rsidP="00DE3AC2">
            <w:pPr>
              <w:jc w:val="right"/>
              <w:rPr>
                <w:rFonts w:ascii="Arial Narrow" w:hAnsi="Arial Narrow"/>
              </w:rPr>
            </w:pPr>
          </w:p>
        </w:tc>
        <w:tc>
          <w:tcPr>
            <w:tcW w:w="990" w:type="dxa"/>
            <w:tcBorders>
              <w:top w:val="single" w:sz="0" w:space="0" w:color="000000"/>
            </w:tcBorders>
          </w:tcPr>
          <w:p w14:paraId="6BBB55CD" w14:textId="77777777" w:rsidR="00DE3AC2" w:rsidRPr="00DF731F" w:rsidRDefault="00DE3AC2" w:rsidP="00DE3AC2">
            <w:pPr>
              <w:jc w:val="center"/>
              <w:rPr>
                <w:rFonts w:ascii="Arial Narrow" w:hAnsi="Arial Narrow"/>
              </w:rPr>
            </w:pPr>
          </w:p>
        </w:tc>
      </w:tr>
      <w:tr w:rsidR="00DE3AC2" w:rsidRPr="00DF731F" w14:paraId="4399EFF7" w14:textId="77777777" w:rsidTr="000E2F13">
        <w:tc>
          <w:tcPr>
            <w:tcW w:w="0" w:type="auto"/>
          </w:tcPr>
          <w:p w14:paraId="42C57AE9" w14:textId="77777777" w:rsidR="00DE3AC2" w:rsidRPr="00DF731F" w:rsidRDefault="00DE3AC2" w:rsidP="00DE3AC2">
            <w:pPr>
              <w:rPr>
                <w:rFonts w:ascii="Arial Narrow" w:hAnsi="Arial Narrow"/>
                <w:vertAlign w:val="superscript"/>
              </w:rPr>
            </w:pPr>
            <w:r w:rsidRPr="00DF731F">
              <w:rPr>
                <w:rFonts w:ascii="Arial Narrow" w:hAnsi="Arial Narrow"/>
              </w:rPr>
              <w:t xml:space="preserve">Passing score (≥ 9 out of 18 correct </w:t>
            </w:r>
            <w:proofErr w:type="gramStart"/>
            <w:r w:rsidRPr="00DF731F">
              <w:rPr>
                <w:rFonts w:ascii="Arial Narrow" w:hAnsi="Arial Narrow"/>
              </w:rPr>
              <w:t>answers)</w:t>
            </w:r>
            <w:r w:rsidRPr="00DF731F">
              <w:rPr>
                <w:rFonts w:ascii="Arial Narrow" w:hAnsi="Arial Narrow"/>
                <w:vertAlign w:val="superscript"/>
              </w:rPr>
              <w:t>†</w:t>
            </w:r>
            <w:proofErr w:type="gramEnd"/>
          </w:p>
        </w:tc>
        <w:tc>
          <w:tcPr>
            <w:tcW w:w="2381" w:type="dxa"/>
          </w:tcPr>
          <w:p w14:paraId="2D090FD1" w14:textId="7570380C" w:rsidR="00DE3AC2" w:rsidRPr="00DF731F" w:rsidRDefault="00DE3AC2" w:rsidP="00DE3AC2">
            <w:pPr>
              <w:jc w:val="right"/>
              <w:rPr>
                <w:rFonts w:ascii="Arial Narrow" w:hAnsi="Arial Narrow"/>
              </w:rPr>
            </w:pPr>
            <w:r w:rsidRPr="00DF731F">
              <w:rPr>
                <w:rFonts w:ascii="Arial Narrow" w:eastAsia="Calibri (Body)" w:hAnsi="Arial Narrow" w:cs="Calibri (Body)"/>
              </w:rPr>
              <w:t>0.94 (0.55 to 1.58)</w:t>
            </w:r>
          </w:p>
        </w:tc>
        <w:tc>
          <w:tcPr>
            <w:tcW w:w="990" w:type="dxa"/>
          </w:tcPr>
          <w:p w14:paraId="4FB0903A" w14:textId="74D4A15F" w:rsidR="00DE3AC2" w:rsidRPr="00DF731F" w:rsidRDefault="00DE3AC2" w:rsidP="00DE3AC2">
            <w:pPr>
              <w:jc w:val="center"/>
              <w:rPr>
                <w:rFonts w:ascii="Arial Narrow" w:hAnsi="Arial Narrow"/>
              </w:rPr>
            </w:pPr>
            <w:r w:rsidRPr="00DF731F">
              <w:rPr>
                <w:rFonts w:ascii="Arial Narrow" w:eastAsia="Calibri (Body)" w:hAnsi="Arial Narrow" w:cs="Calibri (Body)"/>
              </w:rPr>
              <w:t xml:space="preserve">0.803 </w:t>
            </w:r>
          </w:p>
        </w:tc>
      </w:tr>
      <w:tr w:rsidR="00DE3AC2" w:rsidRPr="00DF731F" w14:paraId="28302CAF" w14:textId="77777777" w:rsidTr="000E2F13">
        <w:trPr>
          <w:trHeight w:val="162"/>
        </w:trPr>
        <w:tc>
          <w:tcPr>
            <w:tcW w:w="0" w:type="auto"/>
          </w:tcPr>
          <w:p w14:paraId="0397A9FB" w14:textId="77777777" w:rsidR="00DE3AC2" w:rsidRPr="00DF731F" w:rsidRDefault="00DE3AC2" w:rsidP="00DE3AC2">
            <w:pPr>
              <w:rPr>
                <w:rFonts w:ascii="Arial Narrow" w:hAnsi="Arial Narrow"/>
                <w:vertAlign w:val="superscript"/>
              </w:rPr>
            </w:pPr>
            <w:r w:rsidRPr="00DF731F">
              <w:rPr>
                <w:rFonts w:ascii="Arial Narrow" w:hAnsi="Arial Narrow"/>
              </w:rPr>
              <w:t xml:space="preserve">Mastery score (≥ 14 out of 18 correct </w:t>
            </w:r>
            <w:proofErr w:type="gramStart"/>
            <w:r w:rsidRPr="00DF731F">
              <w:rPr>
                <w:rFonts w:ascii="Arial Narrow" w:hAnsi="Arial Narrow"/>
              </w:rPr>
              <w:t>answers)</w:t>
            </w:r>
            <w:r w:rsidRPr="00DF731F">
              <w:rPr>
                <w:rFonts w:ascii="Arial Narrow" w:hAnsi="Arial Narrow"/>
                <w:vertAlign w:val="superscript"/>
              </w:rPr>
              <w:t>†</w:t>
            </w:r>
            <w:proofErr w:type="gramEnd"/>
          </w:p>
        </w:tc>
        <w:tc>
          <w:tcPr>
            <w:tcW w:w="2381" w:type="dxa"/>
          </w:tcPr>
          <w:p w14:paraId="6C60AE17" w14:textId="52C77E9B" w:rsidR="00DE3AC2" w:rsidRPr="00DF731F" w:rsidRDefault="00DE3AC2" w:rsidP="00DE3AC2">
            <w:pPr>
              <w:jc w:val="right"/>
              <w:rPr>
                <w:rFonts w:ascii="Arial Narrow" w:hAnsi="Arial Narrow"/>
              </w:rPr>
            </w:pPr>
            <w:r w:rsidRPr="00DF731F">
              <w:rPr>
                <w:rFonts w:ascii="Arial Narrow" w:eastAsia="Calibri (Body)" w:hAnsi="Arial Narrow" w:cs="Calibri (Body)"/>
              </w:rPr>
              <w:t>1.58 (0.59 to 4.26)</w:t>
            </w:r>
          </w:p>
        </w:tc>
        <w:tc>
          <w:tcPr>
            <w:tcW w:w="990" w:type="dxa"/>
          </w:tcPr>
          <w:p w14:paraId="54039321" w14:textId="1E62AC39" w:rsidR="00DE3AC2" w:rsidRPr="00DF731F" w:rsidRDefault="00DE3AC2" w:rsidP="00DE3AC2">
            <w:pPr>
              <w:jc w:val="center"/>
              <w:rPr>
                <w:rFonts w:ascii="Arial Narrow" w:hAnsi="Arial Narrow"/>
              </w:rPr>
            </w:pPr>
            <w:r w:rsidRPr="00DF731F">
              <w:rPr>
                <w:rFonts w:ascii="Arial Narrow" w:eastAsia="Calibri (Body)" w:hAnsi="Arial Narrow" w:cs="Calibri (Body)"/>
              </w:rPr>
              <w:t xml:space="preserve">0.367 </w:t>
            </w:r>
          </w:p>
        </w:tc>
      </w:tr>
      <w:tr w:rsidR="00DE3AC2" w:rsidRPr="00DF731F" w14:paraId="591C1D84" w14:textId="77777777" w:rsidTr="000E2F13">
        <w:tc>
          <w:tcPr>
            <w:tcW w:w="0" w:type="auto"/>
            <w:tcBorders>
              <w:bottom w:val="single" w:sz="0" w:space="0" w:color="000000"/>
            </w:tcBorders>
          </w:tcPr>
          <w:p w14:paraId="5B2F0B4A" w14:textId="77777777" w:rsidR="00DE3AC2" w:rsidRPr="00DF731F" w:rsidRDefault="00DE3AC2" w:rsidP="00DE3AC2">
            <w:pPr>
              <w:rPr>
                <w:rFonts w:ascii="Arial Narrow" w:hAnsi="Arial Narrow"/>
                <w:vertAlign w:val="superscript"/>
              </w:rPr>
            </w:pPr>
            <w:r w:rsidRPr="00DF731F">
              <w:rPr>
                <w:rFonts w:ascii="Arial Narrow" w:hAnsi="Arial Narrow"/>
              </w:rPr>
              <w:t xml:space="preserve">Test score (% </w:t>
            </w:r>
            <w:proofErr w:type="gramStart"/>
            <w:r w:rsidRPr="00DF731F">
              <w:rPr>
                <w:rFonts w:ascii="Arial Narrow" w:hAnsi="Arial Narrow"/>
              </w:rPr>
              <w:t>correct)</w:t>
            </w:r>
            <w:r w:rsidRPr="00DF731F">
              <w:rPr>
                <w:rFonts w:ascii="Arial Narrow" w:hAnsi="Arial Narrow"/>
                <w:vertAlign w:val="superscript"/>
              </w:rPr>
              <w:t>‡</w:t>
            </w:r>
            <w:proofErr w:type="gramEnd"/>
          </w:p>
        </w:tc>
        <w:tc>
          <w:tcPr>
            <w:tcW w:w="2381" w:type="dxa"/>
            <w:tcBorders>
              <w:bottom w:val="single" w:sz="0" w:space="0" w:color="000000"/>
            </w:tcBorders>
          </w:tcPr>
          <w:p w14:paraId="36D10E4B" w14:textId="25991F07" w:rsidR="00DE3AC2" w:rsidRPr="00DF731F" w:rsidRDefault="00DE3AC2" w:rsidP="00DE3AC2">
            <w:pPr>
              <w:jc w:val="right"/>
              <w:rPr>
                <w:rFonts w:ascii="Arial Narrow" w:hAnsi="Arial Narrow"/>
              </w:rPr>
            </w:pPr>
            <w:r w:rsidRPr="00DF731F">
              <w:rPr>
                <w:rFonts w:ascii="Arial Narrow" w:eastAsia="Calibri (Body)" w:hAnsi="Arial Narrow" w:cs="Calibri (Body)"/>
              </w:rPr>
              <w:t>2.3% (-29.7% to 34.3%)</w:t>
            </w:r>
          </w:p>
        </w:tc>
        <w:tc>
          <w:tcPr>
            <w:tcW w:w="990" w:type="dxa"/>
            <w:tcBorders>
              <w:bottom w:val="single" w:sz="0" w:space="0" w:color="000000"/>
            </w:tcBorders>
          </w:tcPr>
          <w:p w14:paraId="0D1E291E" w14:textId="2DAB3157" w:rsidR="00DE3AC2" w:rsidRPr="00DF731F" w:rsidRDefault="00DE3AC2" w:rsidP="00DE3AC2">
            <w:pPr>
              <w:jc w:val="center"/>
              <w:rPr>
                <w:rFonts w:ascii="Arial Narrow" w:hAnsi="Arial Narrow"/>
              </w:rPr>
            </w:pPr>
            <w:r w:rsidRPr="00DF731F">
              <w:rPr>
                <w:rFonts w:ascii="Arial Narrow" w:eastAsia="Calibri (Body)" w:hAnsi="Arial Narrow" w:cs="Calibri (Body)"/>
              </w:rPr>
              <w:t xml:space="preserve">0.888 </w:t>
            </w:r>
          </w:p>
        </w:tc>
      </w:tr>
    </w:tbl>
    <w:p w14:paraId="26A544F2" w14:textId="2DEBED4E" w:rsidR="00DE3AC2" w:rsidRPr="00DF731F" w:rsidRDefault="00DE3AC2" w:rsidP="00DE3AC2">
      <w:pPr>
        <w:spacing w:before="120" w:after="0" w:line="240" w:lineRule="auto"/>
        <w:rPr>
          <w:rFonts w:ascii="Arial Narrow" w:hAnsi="Arial Narrow"/>
          <w:lang w:val="en-US"/>
        </w:rPr>
      </w:pPr>
      <w:r w:rsidRPr="00DF731F">
        <w:rPr>
          <w:rFonts w:ascii="Arial Narrow" w:hAnsi="Arial Narrow"/>
          <w:lang w:val="en-US"/>
        </w:rPr>
        <w:t xml:space="preserve">* The unit of measurement for class size was student (e.g., increasing an intervention class size by 10 students would be expected to decrease the odds of passing with an odds ratio of </w:t>
      </w:r>
      <w:r w:rsidR="007473DA" w:rsidRPr="007473DA">
        <w:rPr>
          <w:rFonts w:ascii="Arial Narrow" w:hAnsi="Arial Narrow"/>
          <w:lang w:val="en-US"/>
        </w:rPr>
        <w:t>0.91; 95% CI 0.81 to 1.02</w:t>
      </w:r>
      <w:r w:rsidRPr="00DF731F">
        <w:rPr>
          <w:rFonts w:ascii="Arial Narrow" w:hAnsi="Arial Narrow"/>
          <w:lang w:val="en-US"/>
        </w:rPr>
        <w:t>). Hierarchical random intercepts were used to model clustering of students within schools, and schools within country (trial).</w:t>
      </w:r>
    </w:p>
    <w:p w14:paraId="2D52B249" w14:textId="77777777" w:rsidR="00DE3AC2" w:rsidRPr="00DF731F" w:rsidRDefault="00DE3AC2" w:rsidP="00DE3AC2">
      <w:pPr>
        <w:spacing w:before="120" w:after="0" w:line="240" w:lineRule="auto"/>
        <w:rPr>
          <w:rFonts w:ascii="Arial Narrow" w:hAnsi="Arial Narrow"/>
          <w:lang w:val="en-US"/>
        </w:rPr>
      </w:pPr>
      <w:r w:rsidRPr="00DF731F">
        <w:rPr>
          <w:rFonts w:ascii="Arial Narrow" w:hAnsi="Arial Narrow"/>
          <w:vertAlign w:val="superscript"/>
          <w:lang w:val="en-US"/>
        </w:rPr>
        <w:t>†</w:t>
      </w:r>
      <w:r w:rsidRPr="00DF731F">
        <w:rPr>
          <w:rFonts w:ascii="Arial Narrow" w:hAnsi="Arial Narrow"/>
          <w:lang w:val="en-US"/>
        </w:rPr>
        <w:t xml:space="preserve"> Estimates of interactions are odds ratios adjusted for projector use, class size, performance, gender, and school ownership (public or government-funded versus private), and the interaction terms. Odds ratios greater than one suggest the intervention (rather than the control) is associated with higher odds of passing or mastery in the comparison group compared to the reference group. </w:t>
      </w:r>
    </w:p>
    <w:p w14:paraId="588E611A" w14:textId="77777777" w:rsidR="00DE3AC2" w:rsidRPr="00DF731F" w:rsidRDefault="00DE3AC2" w:rsidP="00DE3AC2">
      <w:pPr>
        <w:spacing w:before="120" w:after="0" w:line="240" w:lineRule="auto"/>
        <w:rPr>
          <w:rFonts w:ascii="Arial Narrow" w:hAnsi="Arial Narrow"/>
          <w:lang w:val="en-US"/>
        </w:rPr>
      </w:pPr>
      <w:r w:rsidRPr="00DF731F">
        <w:rPr>
          <w:rFonts w:ascii="Arial Narrow" w:hAnsi="Arial Narrow"/>
          <w:vertAlign w:val="superscript"/>
          <w:lang w:val="en-US"/>
        </w:rPr>
        <w:t>‡</w:t>
      </w:r>
      <w:r w:rsidRPr="00DF731F">
        <w:rPr>
          <w:rFonts w:ascii="Arial Narrow" w:hAnsi="Arial Narrow"/>
          <w:lang w:val="en-US"/>
        </w:rPr>
        <w:t xml:space="preserve"> Estimates of interactions are differences in mean test scores, expressed as percentages, and adjusted in the same way as for the dichotomous outcomes. Differences greater than zero suggest the intervention (rather than the control) is associated with higher scores in the comparison group compared to the reference group. </w:t>
      </w:r>
    </w:p>
    <w:p w14:paraId="69300054" w14:textId="77777777" w:rsidR="00DE3AC2" w:rsidRPr="00DF731F" w:rsidRDefault="00DE3AC2" w:rsidP="00DE3AC2">
      <w:pPr>
        <w:spacing w:before="120" w:after="0" w:line="240" w:lineRule="auto"/>
        <w:rPr>
          <w:rFonts w:ascii="Arial Narrow" w:hAnsi="Arial Narrow"/>
          <w:lang w:val="en-US"/>
        </w:rPr>
      </w:pPr>
      <w:r w:rsidRPr="00DF731F">
        <w:rPr>
          <w:rFonts w:ascii="Arial Narrow" w:hAnsi="Arial Narrow"/>
          <w:vertAlign w:val="superscript"/>
          <w:lang w:val="en-US"/>
        </w:rPr>
        <w:t>§</w:t>
      </w:r>
      <w:r w:rsidRPr="00DF731F">
        <w:rPr>
          <w:rFonts w:ascii="Arial Narrow" w:hAnsi="Arial Narrow"/>
          <w:lang w:val="en-US"/>
        </w:rPr>
        <w:t xml:space="preserve"> Reference group. </w:t>
      </w:r>
    </w:p>
    <w:p w14:paraId="12804C5D" w14:textId="77777777" w:rsidR="006E3A9A" w:rsidRPr="00DF731F" w:rsidRDefault="006E3A9A">
      <w:pPr>
        <w:rPr>
          <w:rFonts w:ascii="Arial Narrow" w:hAnsi="Arial Narrow"/>
          <w:lang w:val="en-US"/>
        </w:rPr>
        <w:sectPr w:rsidR="006E3A9A" w:rsidRPr="00DF731F" w:rsidSect="00E274C8">
          <w:pgSz w:w="16838" w:h="11906" w:orient="landscape"/>
          <w:pgMar w:top="1440" w:right="1440" w:bottom="1440" w:left="1440" w:header="708" w:footer="708" w:gutter="0"/>
          <w:cols w:space="708"/>
          <w:docGrid w:linePitch="360"/>
        </w:sectPr>
      </w:pPr>
    </w:p>
    <w:p w14:paraId="5EFE35E5" w14:textId="02CC9508" w:rsidR="006E3A9A" w:rsidRPr="00DF731F" w:rsidRDefault="006E3A9A" w:rsidP="00BA1C95">
      <w:pPr>
        <w:pStyle w:val="Heading1"/>
        <w:spacing w:before="0" w:after="120" w:line="240" w:lineRule="auto"/>
        <w:rPr>
          <w:rFonts w:ascii="Times New Roman" w:hAnsi="Times New Roman" w:cs="Times New Roman"/>
          <w:sz w:val="24"/>
          <w:szCs w:val="24"/>
          <w:lang w:val="en-US"/>
        </w:rPr>
      </w:pPr>
      <w:bookmarkStart w:id="25" w:name="_Toc170371768"/>
      <w:r w:rsidRPr="00DF731F">
        <w:rPr>
          <w:rFonts w:ascii="Times New Roman" w:hAnsi="Times New Roman" w:cs="Times New Roman"/>
          <w:sz w:val="24"/>
          <w:szCs w:val="24"/>
          <w:lang w:val="en-US"/>
        </w:rPr>
        <w:t>Table S1</w:t>
      </w:r>
      <w:r w:rsidR="00726D6A" w:rsidRPr="00DF731F">
        <w:rPr>
          <w:rFonts w:ascii="Times New Roman" w:hAnsi="Times New Roman" w:cs="Times New Roman"/>
          <w:sz w:val="24"/>
          <w:szCs w:val="24"/>
          <w:lang w:val="en-US"/>
        </w:rPr>
        <w:t>3</w:t>
      </w:r>
      <w:r w:rsidR="00DC321B" w:rsidRPr="00DF731F">
        <w:rPr>
          <w:rFonts w:ascii="Times New Roman" w:hAnsi="Times New Roman" w:cs="Times New Roman"/>
          <w:sz w:val="24"/>
          <w:szCs w:val="24"/>
          <w:lang w:val="en-US"/>
        </w:rPr>
        <w:t>.</w:t>
      </w:r>
      <w:r w:rsidR="008846C6" w:rsidRPr="00DF731F">
        <w:rPr>
          <w:rFonts w:ascii="Times New Roman" w:hAnsi="Times New Roman" w:cs="Times New Roman"/>
          <w:sz w:val="24"/>
          <w:szCs w:val="24"/>
          <w:lang w:val="en-US"/>
        </w:rPr>
        <w:t xml:space="preserve"> </w:t>
      </w:r>
      <w:r w:rsidRPr="00DF731F">
        <w:rPr>
          <w:rFonts w:ascii="Times New Roman" w:hAnsi="Times New Roman" w:cs="Times New Roman"/>
          <w:sz w:val="24"/>
          <w:szCs w:val="24"/>
          <w:lang w:val="en-US"/>
        </w:rPr>
        <w:t>Credibility of the effect modifier analyses for the primary outcome</w:t>
      </w:r>
      <w:bookmarkEnd w:id="25"/>
    </w:p>
    <w:tbl>
      <w:tblPr>
        <w:tblStyle w:val="TableGrid1"/>
        <w:tblW w:w="0" w:type="auto"/>
        <w:tblBorders>
          <w:left w:val="none" w:sz="0" w:space="0" w:color="auto"/>
          <w:right w:val="none" w:sz="0" w:space="0" w:color="auto"/>
          <w:insideV w:val="none" w:sz="0" w:space="0" w:color="auto"/>
        </w:tblBorders>
        <w:tblLook w:val="04A0" w:firstRow="1" w:lastRow="0" w:firstColumn="1" w:lastColumn="0" w:noHBand="0" w:noVBand="1"/>
      </w:tblPr>
      <w:tblGrid>
        <w:gridCol w:w="8911"/>
        <w:gridCol w:w="674"/>
        <w:gridCol w:w="674"/>
        <w:gridCol w:w="1340"/>
        <w:gridCol w:w="1080"/>
        <w:gridCol w:w="1279"/>
      </w:tblGrid>
      <w:tr w:rsidR="006E3A9A" w:rsidRPr="00DF731F" w14:paraId="0EB0C047" w14:textId="77777777" w:rsidTr="008C60E6">
        <w:tc>
          <w:tcPr>
            <w:tcW w:w="0" w:type="auto"/>
            <w:gridSpan w:val="2"/>
            <w:shd w:val="clear" w:color="auto" w:fill="B4C6E7" w:themeFill="accent1" w:themeFillTint="66"/>
          </w:tcPr>
          <w:p w14:paraId="49C3FB25" w14:textId="77777777" w:rsidR="006E3A9A" w:rsidRPr="00DF731F" w:rsidRDefault="006E3A9A" w:rsidP="006E3A9A">
            <w:pPr>
              <w:rPr>
                <w:rFonts w:ascii="Times New Roman" w:hAnsi="Times New Roman" w:cs="Times New Roman"/>
                <w:b/>
                <w:bCs/>
                <w:lang w:val="en-US"/>
              </w:rPr>
            </w:pPr>
            <w:bookmarkStart w:id="26" w:name="_Hlk163384862"/>
            <w:r w:rsidRPr="00DF731F">
              <w:rPr>
                <w:rFonts w:ascii="Times New Roman" w:hAnsi="Times New Roman" w:cs="Times New Roman"/>
                <w:b/>
                <w:bCs/>
                <w:lang w:val="en-US"/>
              </w:rPr>
              <w:t>Criteria*</w:t>
            </w:r>
          </w:p>
        </w:tc>
        <w:tc>
          <w:tcPr>
            <w:tcW w:w="0" w:type="auto"/>
            <w:gridSpan w:val="4"/>
            <w:shd w:val="clear" w:color="auto" w:fill="B4C6E7" w:themeFill="accent1" w:themeFillTint="66"/>
          </w:tcPr>
          <w:p w14:paraId="7E86A68F" w14:textId="77777777" w:rsidR="006E3A9A" w:rsidRPr="00DF731F" w:rsidRDefault="006E3A9A" w:rsidP="006E3A9A">
            <w:pPr>
              <w:jc w:val="center"/>
              <w:rPr>
                <w:rFonts w:ascii="Times New Roman" w:hAnsi="Times New Roman" w:cs="Times New Roman"/>
                <w:b/>
                <w:bCs/>
                <w:vertAlign w:val="superscript"/>
                <w:lang w:val="en-US"/>
              </w:rPr>
            </w:pPr>
            <w:r w:rsidRPr="00DF731F">
              <w:rPr>
                <w:rFonts w:ascii="Times New Roman" w:hAnsi="Times New Roman" w:cs="Times New Roman"/>
                <w:b/>
                <w:bCs/>
                <w:lang w:val="en-US"/>
              </w:rPr>
              <w:t>Potential effect modifiers</w:t>
            </w:r>
            <w:r w:rsidRPr="00DF731F">
              <w:rPr>
                <w:rFonts w:ascii="Times New Roman" w:hAnsi="Times New Roman" w:cs="Times New Roman"/>
                <w:b/>
                <w:bCs/>
                <w:vertAlign w:val="superscript"/>
                <w:lang w:val="en-US"/>
              </w:rPr>
              <w:t>†</w:t>
            </w:r>
          </w:p>
        </w:tc>
      </w:tr>
      <w:tr w:rsidR="006E3A9A" w:rsidRPr="00DF731F" w14:paraId="0A79E671" w14:textId="77777777" w:rsidTr="006E3A9A">
        <w:tc>
          <w:tcPr>
            <w:tcW w:w="8910" w:type="dxa"/>
            <w:shd w:val="clear" w:color="auto" w:fill="B4C6E7" w:themeFill="accent1" w:themeFillTint="66"/>
          </w:tcPr>
          <w:p w14:paraId="2DCD0EE1" w14:textId="77777777" w:rsidR="006E3A9A" w:rsidRPr="00DF731F" w:rsidRDefault="006E3A9A" w:rsidP="006E3A9A">
            <w:pPr>
              <w:rPr>
                <w:rFonts w:ascii="Times New Roman" w:hAnsi="Times New Roman" w:cs="Times New Roman"/>
                <w:lang w:val="en-US"/>
              </w:rPr>
            </w:pPr>
          </w:p>
        </w:tc>
        <w:tc>
          <w:tcPr>
            <w:tcW w:w="1360" w:type="dxa"/>
            <w:gridSpan w:val="2"/>
            <w:shd w:val="clear" w:color="auto" w:fill="B4C6E7" w:themeFill="accent1" w:themeFillTint="66"/>
          </w:tcPr>
          <w:p w14:paraId="2EC09239" w14:textId="77777777" w:rsidR="006E3A9A" w:rsidRPr="00DF731F" w:rsidRDefault="006E3A9A" w:rsidP="006E3A9A">
            <w:pPr>
              <w:jc w:val="center"/>
              <w:rPr>
                <w:rFonts w:ascii="Times New Roman" w:hAnsi="Times New Roman" w:cs="Times New Roman"/>
                <w:lang w:val="en-US"/>
              </w:rPr>
            </w:pPr>
            <w:r w:rsidRPr="00DF731F">
              <w:rPr>
                <w:rFonts w:ascii="Times New Roman" w:hAnsi="Times New Roman" w:cs="Times New Roman"/>
                <w:lang w:val="en-US"/>
              </w:rPr>
              <w:t>Version</w:t>
            </w:r>
          </w:p>
        </w:tc>
        <w:tc>
          <w:tcPr>
            <w:tcW w:w="0" w:type="auto"/>
            <w:shd w:val="clear" w:color="auto" w:fill="B4C6E7" w:themeFill="accent1" w:themeFillTint="66"/>
          </w:tcPr>
          <w:p w14:paraId="2CB66F4C" w14:textId="77777777" w:rsidR="006E3A9A" w:rsidRPr="00DF731F" w:rsidRDefault="006E3A9A" w:rsidP="006E3A9A">
            <w:pPr>
              <w:jc w:val="center"/>
              <w:rPr>
                <w:rFonts w:ascii="Times New Roman" w:hAnsi="Times New Roman" w:cs="Times New Roman"/>
                <w:lang w:val="en-US"/>
              </w:rPr>
            </w:pPr>
            <w:r w:rsidRPr="00DF731F">
              <w:rPr>
                <w:rFonts w:ascii="Times New Roman" w:hAnsi="Times New Roman" w:cs="Times New Roman"/>
                <w:lang w:val="en-US"/>
              </w:rPr>
              <w:t>Performance</w:t>
            </w:r>
          </w:p>
        </w:tc>
        <w:tc>
          <w:tcPr>
            <w:tcW w:w="0" w:type="auto"/>
            <w:shd w:val="clear" w:color="auto" w:fill="B4C6E7" w:themeFill="accent1" w:themeFillTint="66"/>
          </w:tcPr>
          <w:p w14:paraId="6DD8813C" w14:textId="77777777" w:rsidR="006E3A9A" w:rsidRPr="00DF731F" w:rsidRDefault="006E3A9A" w:rsidP="006E3A9A">
            <w:pPr>
              <w:jc w:val="center"/>
              <w:rPr>
                <w:rFonts w:ascii="Times New Roman" w:hAnsi="Times New Roman" w:cs="Times New Roman"/>
                <w:lang w:val="en-US"/>
              </w:rPr>
            </w:pPr>
            <w:r w:rsidRPr="00DF731F">
              <w:rPr>
                <w:rFonts w:ascii="Times New Roman" w:hAnsi="Times New Roman" w:cs="Times New Roman"/>
                <w:lang w:val="en-US"/>
              </w:rPr>
              <w:t>Class size</w:t>
            </w:r>
          </w:p>
        </w:tc>
        <w:tc>
          <w:tcPr>
            <w:tcW w:w="0" w:type="auto"/>
            <w:shd w:val="clear" w:color="auto" w:fill="B4C6E7" w:themeFill="accent1" w:themeFillTint="66"/>
          </w:tcPr>
          <w:p w14:paraId="25E2D7B4" w14:textId="77777777" w:rsidR="006E3A9A" w:rsidRPr="00DF731F" w:rsidRDefault="006E3A9A" w:rsidP="006E3A9A">
            <w:pPr>
              <w:jc w:val="center"/>
              <w:rPr>
                <w:rFonts w:ascii="Times New Roman" w:hAnsi="Times New Roman" w:cs="Times New Roman"/>
                <w:lang w:val="en-US"/>
              </w:rPr>
            </w:pPr>
            <w:r w:rsidRPr="00DF731F">
              <w:rPr>
                <w:rFonts w:ascii="Times New Roman" w:hAnsi="Times New Roman" w:cs="Times New Roman"/>
                <w:lang w:val="en-US"/>
              </w:rPr>
              <w:t>Sex</w:t>
            </w:r>
          </w:p>
        </w:tc>
      </w:tr>
      <w:tr w:rsidR="006E3A9A" w:rsidRPr="00DF731F" w14:paraId="2ABCAA33" w14:textId="77777777" w:rsidTr="006E3A9A">
        <w:tc>
          <w:tcPr>
            <w:tcW w:w="8910" w:type="dxa"/>
          </w:tcPr>
          <w:p w14:paraId="018A2C8F" w14:textId="77777777" w:rsidR="006E3A9A" w:rsidRPr="00DF731F" w:rsidRDefault="006E3A9A" w:rsidP="006E3A9A">
            <w:pPr>
              <w:rPr>
                <w:rFonts w:ascii="Times New Roman" w:hAnsi="Times New Roman" w:cs="Times New Roman"/>
                <w:lang w:val="en-US"/>
              </w:rPr>
            </w:pPr>
            <w:r w:rsidRPr="00DF731F">
              <w:rPr>
                <w:rFonts w:ascii="Times New Roman" w:hAnsi="Times New Roman" w:cs="Times New Roman"/>
                <w:lang w:val="en-US"/>
              </w:rPr>
              <w:t>1: Is the analysis of effect modification based on comparison within rather than between trials?</w:t>
            </w:r>
          </w:p>
        </w:tc>
        <w:tc>
          <w:tcPr>
            <w:tcW w:w="1360" w:type="dxa"/>
            <w:gridSpan w:val="2"/>
          </w:tcPr>
          <w:p w14:paraId="2CDC2392" w14:textId="77777777" w:rsidR="006E3A9A" w:rsidRPr="00DF731F" w:rsidRDefault="006E3A9A" w:rsidP="006E3A9A">
            <w:pPr>
              <w:jc w:val="center"/>
              <w:rPr>
                <w:rFonts w:ascii="Times New Roman" w:hAnsi="Times New Roman" w:cs="Times New Roman"/>
                <w:lang w:val="en-US"/>
              </w:rPr>
            </w:pPr>
            <w:r w:rsidRPr="00DF731F">
              <w:rPr>
                <w:rFonts w:ascii="Times New Roman" w:hAnsi="Times New Roman" w:cs="Times New Roman"/>
                <w:lang w:val="en-US"/>
              </w:rPr>
              <w:t>No</w:t>
            </w:r>
          </w:p>
        </w:tc>
        <w:tc>
          <w:tcPr>
            <w:tcW w:w="0" w:type="auto"/>
          </w:tcPr>
          <w:p w14:paraId="144D65AB" w14:textId="77777777" w:rsidR="006E3A9A" w:rsidRPr="00DF731F" w:rsidRDefault="006E3A9A" w:rsidP="006E3A9A">
            <w:pPr>
              <w:jc w:val="center"/>
              <w:rPr>
                <w:rFonts w:ascii="Times New Roman" w:hAnsi="Times New Roman" w:cs="Times New Roman"/>
                <w:lang w:val="en-US"/>
              </w:rPr>
            </w:pPr>
            <w:r w:rsidRPr="00DF731F">
              <w:rPr>
                <w:rFonts w:ascii="Times New Roman" w:hAnsi="Times New Roman" w:cs="Times New Roman"/>
                <w:lang w:val="en-US"/>
              </w:rPr>
              <w:t>Yes</w:t>
            </w:r>
          </w:p>
        </w:tc>
        <w:tc>
          <w:tcPr>
            <w:tcW w:w="0" w:type="auto"/>
          </w:tcPr>
          <w:p w14:paraId="784216FD" w14:textId="77777777" w:rsidR="006E3A9A" w:rsidRPr="00DF731F" w:rsidRDefault="006E3A9A" w:rsidP="006E3A9A">
            <w:pPr>
              <w:jc w:val="center"/>
              <w:rPr>
                <w:rFonts w:ascii="Times New Roman" w:hAnsi="Times New Roman" w:cs="Times New Roman"/>
                <w:lang w:val="en-US"/>
              </w:rPr>
            </w:pPr>
            <w:r w:rsidRPr="00DF731F">
              <w:rPr>
                <w:rFonts w:ascii="Times New Roman" w:hAnsi="Times New Roman" w:cs="Times New Roman"/>
                <w:lang w:val="en-US"/>
              </w:rPr>
              <w:t>Yes</w:t>
            </w:r>
          </w:p>
        </w:tc>
        <w:tc>
          <w:tcPr>
            <w:tcW w:w="0" w:type="auto"/>
          </w:tcPr>
          <w:p w14:paraId="1A78E382" w14:textId="77777777" w:rsidR="006E3A9A" w:rsidRPr="00DF731F" w:rsidRDefault="006E3A9A" w:rsidP="006E3A9A">
            <w:pPr>
              <w:jc w:val="center"/>
              <w:rPr>
                <w:rFonts w:ascii="Times New Roman" w:hAnsi="Times New Roman" w:cs="Times New Roman"/>
                <w:lang w:val="en-US"/>
              </w:rPr>
            </w:pPr>
            <w:r w:rsidRPr="00DF731F">
              <w:rPr>
                <w:rFonts w:ascii="Times New Roman" w:hAnsi="Times New Roman" w:cs="Times New Roman"/>
                <w:lang w:val="en-US"/>
              </w:rPr>
              <w:t>Yes</w:t>
            </w:r>
          </w:p>
        </w:tc>
      </w:tr>
      <w:tr w:rsidR="006E3A9A" w:rsidRPr="00DF731F" w14:paraId="7E428016" w14:textId="77777777" w:rsidTr="006E3A9A">
        <w:tc>
          <w:tcPr>
            <w:tcW w:w="8910" w:type="dxa"/>
          </w:tcPr>
          <w:p w14:paraId="22DA344E" w14:textId="77777777" w:rsidR="006E3A9A" w:rsidRPr="00DF731F" w:rsidRDefault="006E3A9A" w:rsidP="006E3A9A">
            <w:pPr>
              <w:rPr>
                <w:rFonts w:ascii="Times New Roman" w:hAnsi="Times New Roman" w:cs="Times New Roman"/>
                <w:lang w:val="en-US"/>
              </w:rPr>
            </w:pPr>
            <w:r w:rsidRPr="00DF731F">
              <w:rPr>
                <w:rFonts w:ascii="Times New Roman" w:hAnsi="Times New Roman" w:cs="Times New Roman"/>
                <w:lang w:val="en-US"/>
              </w:rPr>
              <w:t>2: For within-trial comparisons, is the effect modification similar from trial to trial?</w:t>
            </w:r>
          </w:p>
        </w:tc>
        <w:tc>
          <w:tcPr>
            <w:tcW w:w="1360" w:type="dxa"/>
            <w:gridSpan w:val="2"/>
          </w:tcPr>
          <w:p w14:paraId="28155CA5" w14:textId="77777777" w:rsidR="006E3A9A" w:rsidRPr="00DF731F" w:rsidRDefault="006E3A9A" w:rsidP="006E3A9A">
            <w:pPr>
              <w:jc w:val="center"/>
              <w:rPr>
                <w:rFonts w:ascii="Times New Roman" w:hAnsi="Times New Roman" w:cs="Times New Roman"/>
                <w:lang w:val="en-US"/>
              </w:rPr>
            </w:pPr>
            <w:r w:rsidRPr="00DF731F">
              <w:rPr>
                <w:rFonts w:ascii="Times New Roman" w:hAnsi="Times New Roman" w:cs="Times New Roman"/>
                <w:lang w:val="en-US"/>
              </w:rPr>
              <w:t>-</w:t>
            </w:r>
          </w:p>
        </w:tc>
        <w:tc>
          <w:tcPr>
            <w:tcW w:w="0" w:type="auto"/>
          </w:tcPr>
          <w:p w14:paraId="568FE448" w14:textId="77777777" w:rsidR="006E3A9A" w:rsidRPr="00DF731F" w:rsidRDefault="006E3A9A" w:rsidP="006E3A9A">
            <w:pPr>
              <w:jc w:val="center"/>
              <w:rPr>
                <w:rFonts w:ascii="Times New Roman" w:hAnsi="Times New Roman" w:cs="Times New Roman"/>
                <w:lang w:val="en-US"/>
              </w:rPr>
            </w:pPr>
            <w:r w:rsidRPr="00DF731F">
              <w:rPr>
                <w:rFonts w:ascii="Times New Roman" w:hAnsi="Times New Roman" w:cs="Times New Roman"/>
                <w:lang w:val="en-US"/>
              </w:rPr>
              <w:t>Yes</w:t>
            </w:r>
          </w:p>
        </w:tc>
        <w:tc>
          <w:tcPr>
            <w:tcW w:w="0" w:type="auto"/>
          </w:tcPr>
          <w:p w14:paraId="69357CCA" w14:textId="77777777" w:rsidR="006E3A9A" w:rsidRPr="00DF731F" w:rsidRDefault="006E3A9A" w:rsidP="006E3A9A">
            <w:pPr>
              <w:jc w:val="center"/>
              <w:rPr>
                <w:rFonts w:ascii="Times New Roman" w:hAnsi="Times New Roman" w:cs="Times New Roman"/>
                <w:lang w:val="en-US"/>
              </w:rPr>
            </w:pPr>
            <w:r w:rsidRPr="00DF731F">
              <w:rPr>
                <w:rFonts w:ascii="Times New Roman" w:hAnsi="Times New Roman" w:cs="Times New Roman"/>
                <w:lang w:val="en-US"/>
              </w:rPr>
              <w:t>Yes</w:t>
            </w:r>
          </w:p>
        </w:tc>
        <w:tc>
          <w:tcPr>
            <w:tcW w:w="0" w:type="auto"/>
          </w:tcPr>
          <w:p w14:paraId="44013B08" w14:textId="77777777" w:rsidR="006E3A9A" w:rsidRPr="00DF731F" w:rsidRDefault="006E3A9A" w:rsidP="006E3A9A">
            <w:pPr>
              <w:jc w:val="center"/>
              <w:rPr>
                <w:rFonts w:ascii="Times New Roman" w:hAnsi="Times New Roman" w:cs="Times New Roman"/>
                <w:lang w:val="en-US"/>
              </w:rPr>
            </w:pPr>
            <w:r w:rsidRPr="00DF731F">
              <w:rPr>
                <w:rFonts w:ascii="Times New Roman" w:hAnsi="Times New Roman" w:cs="Times New Roman"/>
                <w:lang w:val="en-US"/>
              </w:rPr>
              <w:t>Yes</w:t>
            </w:r>
          </w:p>
        </w:tc>
      </w:tr>
      <w:tr w:rsidR="006E3A9A" w:rsidRPr="00DF731F" w14:paraId="65CDB6BA" w14:textId="77777777" w:rsidTr="006E3A9A">
        <w:tc>
          <w:tcPr>
            <w:tcW w:w="8910" w:type="dxa"/>
          </w:tcPr>
          <w:p w14:paraId="5838D88E" w14:textId="77777777" w:rsidR="006E3A9A" w:rsidRPr="00DF731F" w:rsidRDefault="006E3A9A" w:rsidP="006E3A9A">
            <w:pPr>
              <w:rPr>
                <w:rFonts w:ascii="Times New Roman" w:hAnsi="Times New Roman" w:cs="Times New Roman"/>
                <w:lang w:val="en-US"/>
              </w:rPr>
            </w:pPr>
            <w:r w:rsidRPr="00DF731F">
              <w:rPr>
                <w:rFonts w:ascii="Times New Roman" w:hAnsi="Times New Roman" w:cs="Times New Roman"/>
                <w:lang w:val="en-US"/>
              </w:rPr>
              <w:t>3: For between-trial comparisons, is the number of trials large?</w:t>
            </w:r>
          </w:p>
        </w:tc>
        <w:tc>
          <w:tcPr>
            <w:tcW w:w="1360" w:type="dxa"/>
            <w:gridSpan w:val="2"/>
          </w:tcPr>
          <w:p w14:paraId="17D8B680" w14:textId="77777777" w:rsidR="006E3A9A" w:rsidRPr="00DF731F" w:rsidRDefault="006E3A9A" w:rsidP="006E3A9A">
            <w:pPr>
              <w:jc w:val="center"/>
              <w:rPr>
                <w:rFonts w:ascii="Times New Roman" w:hAnsi="Times New Roman" w:cs="Times New Roman"/>
                <w:lang w:val="en-US"/>
              </w:rPr>
            </w:pPr>
            <w:r w:rsidRPr="00DF731F">
              <w:rPr>
                <w:rFonts w:ascii="Times New Roman" w:hAnsi="Times New Roman" w:cs="Times New Roman"/>
                <w:lang w:val="en-US"/>
              </w:rPr>
              <w:t>No</w:t>
            </w:r>
          </w:p>
        </w:tc>
        <w:tc>
          <w:tcPr>
            <w:tcW w:w="0" w:type="auto"/>
          </w:tcPr>
          <w:p w14:paraId="6FDE0A17" w14:textId="77777777" w:rsidR="006E3A9A" w:rsidRPr="00DF731F" w:rsidRDefault="006E3A9A" w:rsidP="006E3A9A">
            <w:pPr>
              <w:jc w:val="center"/>
              <w:rPr>
                <w:rFonts w:ascii="Times New Roman" w:hAnsi="Times New Roman" w:cs="Times New Roman"/>
                <w:lang w:val="en-US"/>
              </w:rPr>
            </w:pPr>
            <w:r w:rsidRPr="00DF731F">
              <w:rPr>
                <w:rFonts w:ascii="Times New Roman" w:hAnsi="Times New Roman" w:cs="Times New Roman"/>
                <w:lang w:val="en-US"/>
              </w:rPr>
              <w:t>NA</w:t>
            </w:r>
          </w:p>
        </w:tc>
        <w:tc>
          <w:tcPr>
            <w:tcW w:w="0" w:type="auto"/>
          </w:tcPr>
          <w:p w14:paraId="3435FA09" w14:textId="77777777" w:rsidR="006E3A9A" w:rsidRPr="00DF731F" w:rsidRDefault="006E3A9A" w:rsidP="006E3A9A">
            <w:pPr>
              <w:jc w:val="center"/>
              <w:rPr>
                <w:rFonts w:ascii="Times New Roman" w:hAnsi="Times New Roman" w:cs="Times New Roman"/>
                <w:lang w:val="en-US"/>
              </w:rPr>
            </w:pPr>
            <w:r w:rsidRPr="00DF731F">
              <w:rPr>
                <w:rFonts w:ascii="Times New Roman" w:hAnsi="Times New Roman" w:cs="Times New Roman"/>
                <w:lang w:val="en-US"/>
              </w:rPr>
              <w:t>NA</w:t>
            </w:r>
          </w:p>
        </w:tc>
        <w:tc>
          <w:tcPr>
            <w:tcW w:w="0" w:type="auto"/>
          </w:tcPr>
          <w:p w14:paraId="15C5F17B" w14:textId="77777777" w:rsidR="006E3A9A" w:rsidRPr="00DF731F" w:rsidRDefault="006E3A9A" w:rsidP="006E3A9A">
            <w:pPr>
              <w:jc w:val="center"/>
              <w:rPr>
                <w:rFonts w:ascii="Times New Roman" w:hAnsi="Times New Roman" w:cs="Times New Roman"/>
                <w:lang w:val="en-US"/>
              </w:rPr>
            </w:pPr>
            <w:r w:rsidRPr="00DF731F">
              <w:rPr>
                <w:rFonts w:ascii="Times New Roman" w:hAnsi="Times New Roman" w:cs="Times New Roman"/>
                <w:lang w:val="en-US"/>
              </w:rPr>
              <w:t>NA</w:t>
            </w:r>
          </w:p>
        </w:tc>
      </w:tr>
      <w:tr w:rsidR="006E3A9A" w:rsidRPr="00DF731F" w14:paraId="76B742EC" w14:textId="77777777" w:rsidTr="006E3A9A">
        <w:tc>
          <w:tcPr>
            <w:tcW w:w="8910" w:type="dxa"/>
          </w:tcPr>
          <w:p w14:paraId="1FE7DC82" w14:textId="77777777" w:rsidR="006E3A9A" w:rsidRPr="00DF731F" w:rsidRDefault="006E3A9A" w:rsidP="006E3A9A">
            <w:pPr>
              <w:rPr>
                <w:rFonts w:ascii="Times New Roman" w:hAnsi="Times New Roman" w:cs="Times New Roman"/>
                <w:lang w:val="en-US"/>
              </w:rPr>
            </w:pPr>
            <w:r w:rsidRPr="00DF731F">
              <w:rPr>
                <w:rFonts w:ascii="Times New Roman" w:hAnsi="Times New Roman" w:cs="Times New Roman"/>
                <w:lang w:val="en-US"/>
              </w:rPr>
              <w:t>4: Was the direction of the effect modification correctly hypothesized a priori?</w:t>
            </w:r>
          </w:p>
        </w:tc>
        <w:tc>
          <w:tcPr>
            <w:tcW w:w="1360" w:type="dxa"/>
            <w:gridSpan w:val="2"/>
          </w:tcPr>
          <w:p w14:paraId="1D032006" w14:textId="77777777" w:rsidR="006E3A9A" w:rsidRPr="00DF731F" w:rsidRDefault="006E3A9A" w:rsidP="006E3A9A">
            <w:pPr>
              <w:jc w:val="center"/>
              <w:rPr>
                <w:rFonts w:ascii="Times New Roman" w:hAnsi="Times New Roman" w:cs="Times New Roman"/>
                <w:lang w:val="en-US"/>
              </w:rPr>
            </w:pPr>
            <w:r w:rsidRPr="00DF731F">
              <w:rPr>
                <w:rFonts w:ascii="Times New Roman" w:hAnsi="Times New Roman" w:cs="Times New Roman"/>
                <w:lang w:val="en-US"/>
              </w:rPr>
              <w:t>Yes</w:t>
            </w:r>
          </w:p>
        </w:tc>
        <w:tc>
          <w:tcPr>
            <w:tcW w:w="0" w:type="auto"/>
          </w:tcPr>
          <w:p w14:paraId="1BF053E2" w14:textId="77777777" w:rsidR="006E3A9A" w:rsidRPr="00DF731F" w:rsidRDefault="006E3A9A" w:rsidP="006E3A9A">
            <w:pPr>
              <w:jc w:val="center"/>
              <w:rPr>
                <w:rFonts w:ascii="Times New Roman" w:hAnsi="Times New Roman" w:cs="Times New Roman"/>
                <w:lang w:val="en-US"/>
              </w:rPr>
            </w:pPr>
            <w:r w:rsidRPr="00DF731F">
              <w:rPr>
                <w:rFonts w:ascii="Times New Roman" w:hAnsi="Times New Roman" w:cs="Times New Roman"/>
                <w:lang w:val="en-US"/>
              </w:rPr>
              <w:t>Yes</w:t>
            </w:r>
          </w:p>
        </w:tc>
        <w:tc>
          <w:tcPr>
            <w:tcW w:w="0" w:type="auto"/>
          </w:tcPr>
          <w:p w14:paraId="6DCEC670" w14:textId="77777777" w:rsidR="006E3A9A" w:rsidRPr="00DF731F" w:rsidRDefault="006E3A9A" w:rsidP="006E3A9A">
            <w:pPr>
              <w:jc w:val="center"/>
              <w:rPr>
                <w:rFonts w:ascii="Times New Roman" w:hAnsi="Times New Roman" w:cs="Times New Roman"/>
                <w:lang w:val="en-US"/>
              </w:rPr>
            </w:pPr>
            <w:r w:rsidRPr="00DF731F">
              <w:rPr>
                <w:rFonts w:ascii="Times New Roman" w:hAnsi="Times New Roman" w:cs="Times New Roman"/>
                <w:lang w:val="en-US"/>
              </w:rPr>
              <w:t>Yes</w:t>
            </w:r>
          </w:p>
        </w:tc>
        <w:tc>
          <w:tcPr>
            <w:tcW w:w="0" w:type="auto"/>
          </w:tcPr>
          <w:p w14:paraId="309F9F83" w14:textId="77777777" w:rsidR="006E3A9A" w:rsidRPr="00DF731F" w:rsidRDefault="006E3A9A" w:rsidP="006E3A9A">
            <w:pPr>
              <w:jc w:val="center"/>
              <w:rPr>
                <w:rFonts w:ascii="Times New Roman" w:hAnsi="Times New Roman" w:cs="Times New Roman"/>
                <w:lang w:val="en-US"/>
              </w:rPr>
            </w:pPr>
            <w:r w:rsidRPr="00DF731F">
              <w:rPr>
                <w:rFonts w:ascii="Times New Roman" w:hAnsi="Times New Roman" w:cs="Times New Roman"/>
                <w:lang w:val="en-US"/>
              </w:rPr>
              <w:t>No</w:t>
            </w:r>
          </w:p>
        </w:tc>
      </w:tr>
      <w:tr w:rsidR="006E3A9A" w:rsidRPr="00DF731F" w14:paraId="27028933" w14:textId="77777777" w:rsidTr="006E3A9A">
        <w:tc>
          <w:tcPr>
            <w:tcW w:w="8910" w:type="dxa"/>
          </w:tcPr>
          <w:p w14:paraId="6F8F4BDF" w14:textId="77777777" w:rsidR="006E3A9A" w:rsidRPr="00DF731F" w:rsidRDefault="006E3A9A" w:rsidP="006E3A9A">
            <w:pPr>
              <w:rPr>
                <w:rFonts w:ascii="Times New Roman" w:hAnsi="Times New Roman" w:cs="Times New Roman"/>
                <w:lang w:val="en-US"/>
              </w:rPr>
            </w:pPr>
            <w:r w:rsidRPr="00DF731F">
              <w:rPr>
                <w:rFonts w:ascii="Times New Roman" w:hAnsi="Times New Roman" w:cs="Times New Roman"/>
                <w:lang w:val="en-US"/>
              </w:rPr>
              <w:t xml:space="preserve">5: Does a </w:t>
            </w:r>
            <w:bookmarkStart w:id="27" w:name="_Hlk163384709"/>
            <w:r w:rsidRPr="00DF731F">
              <w:rPr>
                <w:rFonts w:ascii="Times New Roman" w:hAnsi="Times New Roman" w:cs="Times New Roman"/>
                <w:lang w:val="en-US"/>
              </w:rPr>
              <w:t>test for interaction suggest that chance is an unlikely explanation of the apparent effect modification?</w:t>
            </w:r>
            <w:bookmarkEnd w:id="27"/>
          </w:p>
        </w:tc>
        <w:tc>
          <w:tcPr>
            <w:tcW w:w="1360" w:type="dxa"/>
            <w:gridSpan w:val="2"/>
          </w:tcPr>
          <w:p w14:paraId="675E98D4" w14:textId="77777777" w:rsidR="006E3A9A" w:rsidRPr="00DF731F" w:rsidRDefault="006E3A9A" w:rsidP="006E3A9A">
            <w:pPr>
              <w:jc w:val="center"/>
              <w:rPr>
                <w:rFonts w:ascii="Times New Roman" w:hAnsi="Times New Roman" w:cs="Times New Roman"/>
                <w:lang w:val="en-US"/>
              </w:rPr>
            </w:pPr>
            <w:r w:rsidRPr="00DF731F">
              <w:rPr>
                <w:rFonts w:ascii="Times New Roman" w:hAnsi="Times New Roman" w:cs="Times New Roman"/>
                <w:lang w:val="en-US"/>
              </w:rPr>
              <w:t>No</w:t>
            </w:r>
          </w:p>
        </w:tc>
        <w:tc>
          <w:tcPr>
            <w:tcW w:w="0" w:type="auto"/>
          </w:tcPr>
          <w:p w14:paraId="3319EFBB" w14:textId="77777777" w:rsidR="006E3A9A" w:rsidRPr="00DF731F" w:rsidRDefault="006E3A9A" w:rsidP="006E3A9A">
            <w:pPr>
              <w:jc w:val="center"/>
              <w:rPr>
                <w:rFonts w:ascii="Times New Roman" w:hAnsi="Times New Roman" w:cs="Times New Roman"/>
                <w:lang w:val="en-US"/>
              </w:rPr>
            </w:pPr>
            <w:r w:rsidRPr="00DF731F">
              <w:rPr>
                <w:rFonts w:ascii="Times New Roman" w:hAnsi="Times New Roman" w:cs="Times New Roman"/>
                <w:lang w:val="en-US"/>
              </w:rPr>
              <w:t>No</w:t>
            </w:r>
          </w:p>
        </w:tc>
        <w:tc>
          <w:tcPr>
            <w:tcW w:w="0" w:type="auto"/>
          </w:tcPr>
          <w:p w14:paraId="050EB64C" w14:textId="77777777" w:rsidR="006E3A9A" w:rsidRPr="00DF731F" w:rsidRDefault="006E3A9A" w:rsidP="006E3A9A">
            <w:pPr>
              <w:jc w:val="center"/>
              <w:rPr>
                <w:rFonts w:ascii="Times New Roman" w:hAnsi="Times New Roman" w:cs="Times New Roman"/>
                <w:lang w:val="en-US"/>
              </w:rPr>
            </w:pPr>
            <w:r w:rsidRPr="00DF731F">
              <w:rPr>
                <w:rFonts w:ascii="Times New Roman" w:hAnsi="Times New Roman" w:cs="Times New Roman"/>
                <w:lang w:val="en-US"/>
              </w:rPr>
              <w:t>Yes</w:t>
            </w:r>
          </w:p>
        </w:tc>
        <w:tc>
          <w:tcPr>
            <w:tcW w:w="0" w:type="auto"/>
          </w:tcPr>
          <w:p w14:paraId="20744187" w14:textId="77777777" w:rsidR="006E3A9A" w:rsidRPr="00DF731F" w:rsidRDefault="006E3A9A" w:rsidP="006E3A9A">
            <w:pPr>
              <w:jc w:val="center"/>
              <w:rPr>
                <w:rFonts w:ascii="Times New Roman" w:hAnsi="Times New Roman" w:cs="Times New Roman"/>
                <w:lang w:val="en-US"/>
              </w:rPr>
            </w:pPr>
            <w:r w:rsidRPr="00DF731F">
              <w:rPr>
                <w:rFonts w:ascii="Times New Roman" w:hAnsi="Times New Roman" w:cs="Times New Roman"/>
                <w:lang w:val="en-US"/>
              </w:rPr>
              <w:t>Yes</w:t>
            </w:r>
          </w:p>
        </w:tc>
      </w:tr>
      <w:tr w:rsidR="006E3A9A" w:rsidRPr="00DF731F" w14:paraId="1D047373" w14:textId="77777777" w:rsidTr="006E3A9A">
        <w:tc>
          <w:tcPr>
            <w:tcW w:w="8910" w:type="dxa"/>
          </w:tcPr>
          <w:p w14:paraId="27562300" w14:textId="77777777" w:rsidR="006E3A9A" w:rsidRPr="00DF731F" w:rsidRDefault="006E3A9A" w:rsidP="006E3A9A">
            <w:pPr>
              <w:rPr>
                <w:rFonts w:ascii="Times New Roman" w:hAnsi="Times New Roman" w:cs="Times New Roman"/>
                <w:lang w:val="en-US"/>
              </w:rPr>
            </w:pPr>
            <w:r w:rsidRPr="00DF731F">
              <w:rPr>
                <w:rFonts w:ascii="Times New Roman" w:hAnsi="Times New Roman" w:cs="Times New Roman"/>
                <w:lang w:val="en-US"/>
              </w:rPr>
              <w:t>6: Did the authors test only a small number of effect modifiers or consider the number in their statistical analysis?</w:t>
            </w:r>
          </w:p>
        </w:tc>
        <w:tc>
          <w:tcPr>
            <w:tcW w:w="1360" w:type="dxa"/>
            <w:gridSpan w:val="2"/>
          </w:tcPr>
          <w:p w14:paraId="2E8976B1" w14:textId="77777777" w:rsidR="006E3A9A" w:rsidRPr="00DF731F" w:rsidRDefault="006E3A9A" w:rsidP="006E3A9A">
            <w:pPr>
              <w:jc w:val="center"/>
              <w:rPr>
                <w:rFonts w:ascii="Times New Roman" w:hAnsi="Times New Roman" w:cs="Times New Roman"/>
                <w:lang w:val="en-US"/>
              </w:rPr>
            </w:pPr>
            <w:r w:rsidRPr="00DF731F">
              <w:rPr>
                <w:rFonts w:ascii="Times New Roman" w:hAnsi="Times New Roman" w:cs="Times New Roman"/>
                <w:lang w:val="en-US"/>
              </w:rPr>
              <w:t>Yes</w:t>
            </w:r>
          </w:p>
        </w:tc>
        <w:tc>
          <w:tcPr>
            <w:tcW w:w="0" w:type="auto"/>
          </w:tcPr>
          <w:p w14:paraId="6A9B26E9" w14:textId="77777777" w:rsidR="006E3A9A" w:rsidRPr="00DF731F" w:rsidRDefault="006E3A9A" w:rsidP="006E3A9A">
            <w:pPr>
              <w:jc w:val="center"/>
              <w:rPr>
                <w:rFonts w:ascii="Times New Roman" w:hAnsi="Times New Roman" w:cs="Times New Roman"/>
                <w:lang w:val="en-US"/>
              </w:rPr>
            </w:pPr>
            <w:r w:rsidRPr="00DF731F">
              <w:rPr>
                <w:rFonts w:ascii="Times New Roman" w:hAnsi="Times New Roman" w:cs="Times New Roman"/>
                <w:lang w:val="en-US"/>
              </w:rPr>
              <w:t>Yes</w:t>
            </w:r>
          </w:p>
        </w:tc>
        <w:tc>
          <w:tcPr>
            <w:tcW w:w="0" w:type="auto"/>
          </w:tcPr>
          <w:p w14:paraId="5D30A4D7" w14:textId="77777777" w:rsidR="006E3A9A" w:rsidRPr="00DF731F" w:rsidRDefault="006E3A9A" w:rsidP="006E3A9A">
            <w:pPr>
              <w:jc w:val="center"/>
              <w:rPr>
                <w:rFonts w:ascii="Times New Roman" w:hAnsi="Times New Roman" w:cs="Times New Roman"/>
                <w:lang w:val="en-US"/>
              </w:rPr>
            </w:pPr>
            <w:r w:rsidRPr="00DF731F">
              <w:rPr>
                <w:rFonts w:ascii="Times New Roman" w:hAnsi="Times New Roman" w:cs="Times New Roman"/>
                <w:lang w:val="en-US"/>
              </w:rPr>
              <w:t>Yes</w:t>
            </w:r>
          </w:p>
        </w:tc>
        <w:tc>
          <w:tcPr>
            <w:tcW w:w="0" w:type="auto"/>
          </w:tcPr>
          <w:p w14:paraId="2E30B109" w14:textId="77777777" w:rsidR="006E3A9A" w:rsidRPr="00DF731F" w:rsidRDefault="006E3A9A" w:rsidP="006E3A9A">
            <w:pPr>
              <w:jc w:val="center"/>
              <w:rPr>
                <w:rFonts w:ascii="Times New Roman" w:hAnsi="Times New Roman" w:cs="Times New Roman"/>
                <w:lang w:val="en-US"/>
              </w:rPr>
            </w:pPr>
            <w:r w:rsidRPr="00DF731F">
              <w:rPr>
                <w:rFonts w:ascii="Times New Roman" w:hAnsi="Times New Roman" w:cs="Times New Roman"/>
                <w:lang w:val="en-US"/>
              </w:rPr>
              <w:t>Yes</w:t>
            </w:r>
          </w:p>
        </w:tc>
      </w:tr>
      <w:tr w:rsidR="006E3A9A" w:rsidRPr="00DF731F" w14:paraId="473370F4" w14:textId="77777777" w:rsidTr="006E3A9A">
        <w:tc>
          <w:tcPr>
            <w:tcW w:w="8910" w:type="dxa"/>
          </w:tcPr>
          <w:p w14:paraId="4ECDB9B3" w14:textId="77777777" w:rsidR="006E3A9A" w:rsidRPr="00DF731F" w:rsidRDefault="006E3A9A" w:rsidP="006E3A9A">
            <w:pPr>
              <w:rPr>
                <w:rFonts w:ascii="Times New Roman" w:hAnsi="Times New Roman" w:cs="Times New Roman"/>
                <w:lang w:val="en-US"/>
              </w:rPr>
            </w:pPr>
            <w:r w:rsidRPr="00DF731F">
              <w:rPr>
                <w:rFonts w:ascii="Times New Roman" w:hAnsi="Times New Roman" w:cs="Times New Roman"/>
                <w:lang w:val="en-US"/>
              </w:rPr>
              <w:t>7: Did the authors use a random effects model?</w:t>
            </w:r>
          </w:p>
        </w:tc>
        <w:tc>
          <w:tcPr>
            <w:tcW w:w="1360" w:type="dxa"/>
            <w:gridSpan w:val="2"/>
          </w:tcPr>
          <w:p w14:paraId="4559E756" w14:textId="77777777" w:rsidR="006E3A9A" w:rsidRPr="00DF731F" w:rsidRDefault="006E3A9A" w:rsidP="006E3A9A">
            <w:pPr>
              <w:jc w:val="center"/>
              <w:rPr>
                <w:rFonts w:ascii="Times New Roman" w:hAnsi="Times New Roman" w:cs="Times New Roman"/>
                <w:lang w:val="en-US"/>
              </w:rPr>
            </w:pPr>
            <w:r w:rsidRPr="00DF731F">
              <w:rPr>
                <w:rFonts w:ascii="Times New Roman" w:hAnsi="Times New Roman" w:cs="Times New Roman"/>
                <w:lang w:val="en-US"/>
              </w:rPr>
              <w:t>Yes</w:t>
            </w:r>
          </w:p>
        </w:tc>
        <w:tc>
          <w:tcPr>
            <w:tcW w:w="0" w:type="auto"/>
          </w:tcPr>
          <w:p w14:paraId="250CA9E2" w14:textId="77777777" w:rsidR="006E3A9A" w:rsidRPr="00DF731F" w:rsidRDefault="006E3A9A" w:rsidP="006E3A9A">
            <w:pPr>
              <w:jc w:val="center"/>
              <w:rPr>
                <w:rFonts w:ascii="Times New Roman" w:hAnsi="Times New Roman" w:cs="Times New Roman"/>
                <w:lang w:val="en-US"/>
              </w:rPr>
            </w:pPr>
            <w:r w:rsidRPr="00DF731F">
              <w:rPr>
                <w:rFonts w:ascii="Times New Roman" w:hAnsi="Times New Roman" w:cs="Times New Roman"/>
                <w:lang w:val="en-US"/>
              </w:rPr>
              <w:t>Yes</w:t>
            </w:r>
          </w:p>
        </w:tc>
        <w:tc>
          <w:tcPr>
            <w:tcW w:w="0" w:type="auto"/>
          </w:tcPr>
          <w:p w14:paraId="71DDFC32" w14:textId="77777777" w:rsidR="006E3A9A" w:rsidRPr="00DF731F" w:rsidRDefault="006E3A9A" w:rsidP="006E3A9A">
            <w:pPr>
              <w:jc w:val="center"/>
              <w:rPr>
                <w:rFonts w:ascii="Times New Roman" w:hAnsi="Times New Roman" w:cs="Times New Roman"/>
                <w:lang w:val="en-US"/>
              </w:rPr>
            </w:pPr>
            <w:r w:rsidRPr="00DF731F">
              <w:rPr>
                <w:rFonts w:ascii="Times New Roman" w:hAnsi="Times New Roman" w:cs="Times New Roman"/>
                <w:lang w:val="en-US"/>
              </w:rPr>
              <w:t>Yes</w:t>
            </w:r>
          </w:p>
        </w:tc>
        <w:tc>
          <w:tcPr>
            <w:tcW w:w="0" w:type="auto"/>
          </w:tcPr>
          <w:p w14:paraId="6C20F3BC" w14:textId="77777777" w:rsidR="006E3A9A" w:rsidRPr="00DF731F" w:rsidRDefault="006E3A9A" w:rsidP="006E3A9A">
            <w:pPr>
              <w:jc w:val="center"/>
              <w:rPr>
                <w:rFonts w:ascii="Times New Roman" w:hAnsi="Times New Roman" w:cs="Times New Roman"/>
                <w:lang w:val="en-US"/>
              </w:rPr>
            </w:pPr>
            <w:r w:rsidRPr="00DF731F">
              <w:rPr>
                <w:rFonts w:ascii="Times New Roman" w:hAnsi="Times New Roman" w:cs="Times New Roman"/>
                <w:lang w:val="en-US"/>
              </w:rPr>
              <w:t>Yes</w:t>
            </w:r>
          </w:p>
        </w:tc>
      </w:tr>
      <w:tr w:rsidR="006E3A9A" w:rsidRPr="00DF731F" w14:paraId="5ED60D66" w14:textId="77777777" w:rsidTr="006E3A9A">
        <w:tc>
          <w:tcPr>
            <w:tcW w:w="8910" w:type="dxa"/>
          </w:tcPr>
          <w:p w14:paraId="1B810BA5" w14:textId="77777777" w:rsidR="006E3A9A" w:rsidRPr="00DF731F" w:rsidRDefault="006E3A9A" w:rsidP="006E3A9A">
            <w:pPr>
              <w:rPr>
                <w:rFonts w:ascii="Times New Roman" w:hAnsi="Times New Roman" w:cs="Times New Roman"/>
                <w:lang w:val="en-US"/>
              </w:rPr>
            </w:pPr>
            <w:r w:rsidRPr="00DF731F">
              <w:rPr>
                <w:rFonts w:ascii="Times New Roman" w:hAnsi="Times New Roman" w:cs="Times New Roman"/>
                <w:lang w:val="en-US"/>
              </w:rPr>
              <w:t xml:space="preserve">8: If the effect modifier is a continuous variable, were arbitrary cut points avoided?  </w:t>
            </w:r>
          </w:p>
        </w:tc>
        <w:tc>
          <w:tcPr>
            <w:tcW w:w="1360" w:type="dxa"/>
            <w:gridSpan w:val="2"/>
          </w:tcPr>
          <w:p w14:paraId="40A88BF6" w14:textId="77777777" w:rsidR="006E3A9A" w:rsidRPr="00DF731F" w:rsidRDefault="006E3A9A" w:rsidP="006E3A9A">
            <w:pPr>
              <w:jc w:val="center"/>
              <w:rPr>
                <w:rFonts w:ascii="Times New Roman" w:hAnsi="Times New Roman" w:cs="Times New Roman"/>
                <w:lang w:val="en-US"/>
              </w:rPr>
            </w:pPr>
            <w:r w:rsidRPr="00DF731F">
              <w:rPr>
                <w:rFonts w:ascii="Times New Roman" w:hAnsi="Times New Roman" w:cs="Times New Roman"/>
                <w:lang w:val="en-US"/>
              </w:rPr>
              <w:t>NA</w:t>
            </w:r>
          </w:p>
        </w:tc>
        <w:tc>
          <w:tcPr>
            <w:tcW w:w="0" w:type="auto"/>
          </w:tcPr>
          <w:p w14:paraId="1D0E4019" w14:textId="77777777" w:rsidR="006E3A9A" w:rsidRPr="00DF731F" w:rsidRDefault="006E3A9A" w:rsidP="006E3A9A">
            <w:pPr>
              <w:jc w:val="center"/>
              <w:rPr>
                <w:rFonts w:ascii="Times New Roman" w:hAnsi="Times New Roman" w:cs="Times New Roman"/>
                <w:lang w:val="en-US"/>
              </w:rPr>
            </w:pPr>
            <w:r w:rsidRPr="00DF731F">
              <w:rPr>
                <w:rFonts w:ascii="Times New Roman" w:hAnsi="Times New Roman" w:cs="Times New Roman"/>
                <w:lang w:val="en-US"/>
              </w:rPr>
              <w:t>NA</w:t>
            </w:r>
          </w:p>
        </w:tc>
        <w:tc>
          <w:tcPr>
            <w:tcW w:w="0" w:type="auto"/>
          </w:tcPr>
          <w:p w14:paraId="46BDCFDB" w14:textId="77777777" w:rsidR="006E3A9A" w:rsidRPr="00DF731F" w:rsidRDefault="006E3A9A" w:rsidP="006E3A9A">
            <w:pPr>
              <w:jc w:val="center"/>
              <w:rPr>
                <w:rFonts w:ascii="Times New Roman" w:hAnsi="Times New Roman" w:cs="Times New Roman"/>
                <w:lang w:val="en-US"/>
              </w:rPr>
            </w:pPr>
            <w:r w:rsidRPr="00DF731F">
              <w:rPr>
                <w:rFonts w:ascii="Times New Roman" w:hAnsi="Times New Roman" w:cs="Times New Roman"/>
                <w:lang w:val="en-US"/>
              </w:rPr>
              <w:t>Yes</w:t>
            </w:r>
          </w:p>
        </w:tc>
        <w:tc>
          <w:tcPr>
            <w:tcW w:w="0" w:type="auto"/>
          </w:tcPr>
          <w:p w14:paraId="7ADBD70D" w14:textId="77777777" w:rsidR="006E3A9A" w:rsidRPr="00DF731F" w:rsidRDefault="006E3A9A" w:rsidP="006E3A9A">
            <w:pPr>
              <w:jc w:val="center"/>
              <w:rPr>
                <w:rFonts w:ascii="Times New Roman" w:hAnsi="Times New Roman" w:cs="Times New Roman"/>
                <w:lang w:val="en-US"/>
              </w:rPr>
            </w:pPr>
            <w:r w:rsidRPr="00DF731F">
              <w:rPr>
                <w:rFonts w:ascii="Times New Roman" w:hAnsi="Times New Roman" w:cs="Times New Roman"/>
                <w:lang w:val="en-US"/>
              </w:rPr>
              <w:t>NA</w:t>
            </w:r>
          </w:p>
        </w:tc>
      </w:tr>
      <w:tr w:rsidR="006E3A9A" w:rsidRPr="00DF731F" w14:paraId="149AB350" w14:textId="77777777" w:rsidTr="006E3A9A">
        <w:tc>
          <w:tcPr>
            <w:tcW w:w="8910" w:type="dxa"/>
          </w:tcPr>
          <w:p w14:paraId="54CCEFAD" w14:textId="77777777" w:rsidR="006E3A9A" w:rsidRPr="00DF731F" w:rsidRDefault="006E3A9A" w:rsidP="006E3A9A">
            <w:pPr>
              <w:rPr>
                <w:rFonts w:ascii="Times New Roman" w:hAnsi="Times New Roman" w:cs="Times New Roman"/>
                <w:lang w:val="en-US"/>
              </w:rPr>
            </w:pPr>
            <w:r w:rsidRPr="00DF731F">
              <w:rPr>
                <w:rFonts w:ascii="Times New Roman" w:hAnsi="Times New Roman" w:cs="Times New Roman"/>
                <w:lang w:val="en-US"/>
              </w:rPr>
              <w:t>9 Optional: Are there any additional considerations that may increase or decrease credibility?</w:t>
            </w:r>
          </w:p>
        </w:tc>
        <w:tc>
          <w:tcPr>
            <w:tcW w:w="1360" w:type="dxa"/>
            <w:gridSpan w:val="2"/>
          </w:tcPr>
          <w:p w14:paraId="55138FB8" w14:textId="77777777" w:rsidR="006E3A9A" w:rsidRPr="00DF731F" w:rsidRDefault="006E3A9A" w:rsidP="006E3A9A">
            <w:pPr>
              <w:jc w:val="center"/>
              <w:rPr>
                <w:rFonts w:ascii="Times New Roman" w:hAnsi="Times New Roman" w:cs="Times New Roman"/>
                <w:lang w:val="en-US"/>
              </w:rPr>
            </w:pPr>
            <w:r w:rsidRPr="00DF731F">
              <w:rPr>
                <w:rFonts w:ascii="Times New Roman" w:hAnsi="Times New Roman" w:cs="Times New Roman"/>
                <w:lang w:val="en-US"/>
              </w:rPr>
              <w:t>-</w:t>
            </w:r>
          </w:p>
        </w:tc>
        <w:tc>
          <w:tcPr>
            <w:tcW w:w="0" w:type="auto"/>
          </w:tcPr>
          <w:p w14:paraId="6A7D77CF" w14:textId="77777777" w:rsidR="006E3A9A" w:rsidRPr="00DF731F" w:rsidRDefault="006E3A9A" w:rsidP="006E3A9A">
            <w:pPr>
              <w:jc w:val="center"/>
              <w:rPr>
                <w:rFonts w:ascii="Times New Roman" w:hAnsi="Times New Roman" w:cs="Times New Roman"/>
                <w:lang w:val="en-US"/>
              </w:rPr>
            </w:pPr>
            <w:r w:rsidRPr="00DF731F">
              <w:rPr>
                <w:rFonts w:ascii="Times New Roman" w:hAnsi="Times New Roman" w:cs="Times New Roman"/>
                <w:lang w:val="en-US"/>
              </w:rPr>
              <w:t>-</w:t>
            </w:r>
          </w:p>
        </w:tc>
        <w:tc>
          <w:tcPr>
            <w:tcW w:w="0" w:type="auto"/>
          </w:tcPr>
          <w:p w14:paraId="6A6A249A" w14:textId="77777777" w:rsidR="006E3A9A" w:rsidRPr="00DF731F" w:rsidRDefault="006E3A9A" w:rsidP="006E3A9A">
            <w:pPr>
              <w:jc w:val="center"/>
              <w:rPr>
                <w:rFonts w:ascii="Times New Roman" w:hAnsi="Times New Roman" w:cs="Times New Roman"/>
                <w:lang w:val="en-US"/>
              </w:rPr>
            </w:pPr>
            <w:r w:rsidRPr="00DF731F">
              <w:rPr>
                <w:rFonts w:ascii="Times New Roman" w:hAnsi="Times New Roman" w:cs="Times New Roman"/>
                <w:lang w:val="en-US"/>
              </w:rPr>
              <w:t>-</w:t>
            </w:r>
          </w:p>
        </w:tc>
        <w:tc>
          <w:tcPr>
            <w:tcW w:w="0" w:type="auto"/>
          </w:tcPr>
          <w:p w14:paraId="050B1113" w14:textId="77777777" w:rsidR="006E3A9A" w:rsidRPr="00DF731F" w:rsidRDefault="006E3A9A" w:rsidP="006E3A9A">
            <w:pPr>
              <w:jc w:val="center"/>
              <w:rPr>
                <w:rFonts w:ascii="Times New Roman" w:hAnsi="Times New Roman" w:cs="Times New Roman"/>
                <w:lang w:val="en-US"/>
              </w:rPr>
            </w:pPr>
            <w:r w:rsidRPr="00DF731F">
              <w:rPr>
                <w:rFonts w:ascii="Times New Roman" w:hAnsi="Times New Roman" w:cs="Times New Roman"/>
                <w:lang w:val="en-US"/>
              </w:rPr>
              <w:t>-</w:t>
            </w:r>
          </w:p>
        </w:tc>
      </w:tr>
      <w:tr w:rsidR="006E3A9A" w:rsidRPr="00DF731F" w14:paraId="0F622636" w14:textId="77777777" w:rsidTr="006E3A9A">
        <w:tc>
          <w:tcPr>
            <w:tcW w:w="8910" w:type="dxa"/>
          </w:tcPr>
          <w:p w14:paraId="0DDDBA64" w14:textId="77777777" w:rsidR="006E3A9A" w:rsidRPr="00DF731F" w:rsidRDefault="006E3A9A" w:rsidP="006E3A9A">
            <w:pPr>
              <w:rPr>
                <w:rFonts w:ascii="Times New Roman" w:hAnsi="Times New Roman" w:cs="Times New Roman"/>
                <w:lang w:val="en-US"/>
              </w:rPr>
            </w:pPr>
            <w:r w:rsidRPr="00DF731F">
              <w:rPr>
                <w:rFonts w:ascii="Times New Roman" w:hAnsi="Times New Roman" w:cs="Times New Roman"/>
                <w:lang w:val="en-US"/>
              </w:rPr>
              <w:t xml:space="preserve">10: How would you rate the overall credibility of the proposed effect modification?  </w:t>
            </w:r>
          </w:p>
        </w:tc>
        <w:tc>
          <w:tcPr>
            <w:tcW w:w="1360" w:type="dxa"/>
            <w:gridSpan w:val="2"/>
          </w:tcPr>
          <w:p w14:paraId="0E4435E5" w14:textId="77777777" w:rsidR="006E3A9A" w:rsidRPr="00DF731F" w:rsidRDefault="006E3A9A" w:rsidP="006E3A9A">
            <w:pPr>
              <w:jc w:val="center"/>
              <w:rPr>
                <w:rFonts w:ascii="Times New Roman" w:hAnsi="Times New Roman" w:cs="Times New Roman"/>
                <w:lang w:val="en-US"/>
              </w:rPr>
            </w:pPr>
            <w:r w:rsidRPr="00DF731F">
              <w:rPr>
                <w:rFonts w:ascii="Times New Roman" w:hAnsi="Times New Roman" w:cs="Times New Roman"/>
                <w:lang w:val="en-US"/>
              </w:rPr>
              <w:t>Very low‡</w:t>
            </w:r>
          </w:p>
        </w:tc>
        <w:tc>
          <w:tcPr>
            <w:tcW w:w="0" w:type="auto"/>
          </w:tcPr>
          <w:p w14:paraId="69D44212" w14:textId="77777777" w:rsidR="006E3A9A" w:rsidRPr="00DF731F" w:rsidRDefault="006E3A9A" w:rsidP="006E3A9A">
            <w:pPr>
              <w:jc w:val="center"/>
              <w:rPr>
                <w:rFonts w:ascii="Times New Roman" w:hAnsi="Times New Roman" w:cs="Times New Roman"/>
                <w:lang w:val="en-US"/>
              </w:rPr>
            </w:pPr>
            <w:r w:rsidRPr="00DF731F">
              <w:rPr>
                <w:rFonts w:ascii="Times New Roman" w:hAnsi="Times New Roman" w:cs="Times New Roman"/>
                <w:lang w:val="en-US"/>
              </w:rPr>
              <w:t>Low</w:t>
            </w:r>
            <w:r w:rsidRPr="00DF731F">
              <w:rPr>
                <w:rFonts w:ascii="Times New Roman" w:hAnsi="Times New Roman" w:cs="Times New Roman"/>
                <w:vertAlign w:val="superscript"/>
                <w:lang w:val="en-US"/>
              </w:rPr>
              <w:t>§</w:t>
            </w:r>
          </w:p>
        </w:tc>
        <w:tc>
          <w:tcPr>
            <w:tcW w:w="0" w:type="auto"/>
          </w:tcPr>
          <w:p w14:paraId="0EF78901" w14:textId="77777777" w:rsidR="006E3A9A" w:rsidRPr="00DF731F" w:rsidRDefault="006E3A9A" w:rsidP="006E3A9A">
            <w:pPr>
              <w:jc w:val="center"/>
              <w:rPr>
                <w:rFonts w:ascii="Times New Roman" w:hAnsi="Times New Roman" w:cs="Times New Roman"/>
                <w:lang w:val="en-US"/>
              </w:rPr>
            </w:pPr>
            <w:r w:rsidRPr="00DF731F">
              <w:rPr>
                <w:rFonts w:ascii="Times New Roman" w:hAnsi="Times New Roman" w:cs="Times New Roman"/>
                <w:lang w:val="en-US"/>
              </w:rPr>
              <w:t>High</w:t>
            </w:r>
          </w:p>
        </w:tc>
        <w:tc>
          <w:tcPr>
            <w:tcW w:w="0" w:type="auto"/>
          </w:tcPr>
          <w:p w14:paraId="494FA462" w14:textId="77777777" w:rsidR="006E3A9A" w:rsidRPr="00DF731F" w:rsidRDefault="006E3A9A" w:rsidP="006E3A9A">
            <w:pPr>
              <w:jc w:val="center"/>
              <w:rPr>
                <w:rFonts w:ascii="Times New Roman" w:hAnsi="Times New Roman" w:cs="Times New Roman"/>
                <w:lang w:val="en-US"/>
              </w:rPr>
            </w:pPr>
            <w:r w:rsidRPr="00DF731F">
              <w:rPr>
                <w:rFonts w:ascii="Times New Roman" w:hAnsi="Times New Roman" w:cs="Times New Roman"/>
                <w:lang w:val="en-US"/>
              </w:rPr>
              <w:t>Moderate**</w:t>
            </w:r>
          </w:p>
        </w:tc>
      </w:tr>
    </w:tbl>
    <w:p w14:paraId="43609A97" w14:textId="77777777" w:rsidR="006E3A9A" w:rsidRPr="00DF731F" w:rsidRDefault="006E3A9A" w:rsidP="006E3A9A">
      <w:pPr>
        <w:spacing w:before="120" w:after="0" w:line="240" w:lineRule="auto"/>
        <w:rPr>
          <w:rFonts w:ascii="Times New Roman" w:hAnsi="Times New Roman" w:cs="Times New Roman"/>
          <w:lang w:val="en-US"/>
        </w:rPr>
      </w:pPr>
      <w:r w:rsidRPr="00DF731F">
        <w:rPr>
          <w:rFonts w:ascii="Times New Roman" w:hAnsi="Times New Roman" w:cs="Times New Roman"/>
          <w:lang w:val="en-US"/>
        </w:rPr>
        <w:t>* Instrument for assessing the Credibility of Effect Modification Analyses (ICEMAN) criteria for meta-analyses of randomized controlled trials.</w:t>
      </w:r>
    </w:p>
    <w:p w14:paraId="6C177CCD" w14:textId="77777777" w:rsidR="006E3A9A" w:rsidRPr="00DF731F" w:rsidRDefault="006E3A9A" w:rsidP="006E3A9A">
      <w:pPr>
        <w:spacing w:before="120" w:after="0" w:line="240" w:lineRule="auto"/>
        <w:ind w:left="113"/>
        <w:rPr>
          <w:rFonts w:ascii="Times New Roman" w:hAnsi="Times New Roman" w:cs="Times New Roman"/>
          <w:lang w:val="en-US"/>
        </w:rPr>
      </w:pPr>
      <w:proofErr w:type="spellStart"/>
      <w:r w:rsidRPr="00DF731F">
        <w:rPr>
          <w:rFonts w:ascii="Times New Roman" w:hAnsi="Times New Roman" w:cs="Times New Roman"/>
          <w:lang w:val="en-US"/>
        </w:rPr>
        <w:t>Schandelmaier</w:t>
      </w:r>
      <w:proofErr w:type="spellEnd"/>
      <w:r w:rsidRPr="00DF731F">
        <w:rPr>
          <w:rFonts w:ascii="Times New Roman" w:hAnsi="Times New Roman" w:cs="Times New Roman"/>
          <w:lang w:val="en-US"/>
        </w:rPr>
        <w:t xml:space="preserve"> S, Briel M, Varadhan R, et al. Development of the Instrument to assess the Credibility of Effect Modification Analyses (ICEMAN) in randomized controlled trials and meta-analyses. </w:t>
      </w:r>
      <w:r w:rsidRPr="00DF731F">
        <w:rPr>
          <w:rFonts w:ascii="Times New Roman" w:hAnsi="Times New Roman" w:cs="Times New Roman"/>
          <w:i/>
          <w:lang w:val="en-US"/>
        </w:rPr>
        <w:t>CMAJ</w:t>
      </w:r>
      <w:r w:rsidRPr="00DF731F">
        <w:rPr>
          <w:rFonts w:ascii="Times New Roman" w:hAnsi="Times New Roman" w:cs="Times New Roman"/>
          <w:lang w:val="en-US"/>
        </w:rPr>
        <w:t xml:space="preserve"> 2020; </w:t>
      </w:r>
      <w:r w:rsidRPr="00DF731F">
        <w:rPr>
          <w:rFonts w:ascii="Times New Roman" w:hAnsi="Times New Roman" w:cs="Times New Roman"/>
          <w:b/>
          <w:lang w:val="en-US"/>
        </w:rPr>
        <w:t>192</w:t>
      </w:r>
      <w:r w:rsidRPr="00DF731F">
        <w:rPr>
          <w:rFonts w:ascii="Times New Roman" w:hAnsi="Times New Roman" w:cs="Times New Roman"/>
          <w:lang w:val="en-US"/>
        </w:rPr>
        <w:t>(32): E901-e6.</w:t>
      </w:r>
    </w:p>
    <w:p w14:paraId="5C1BBE88" w14:textId="77777777" w:rsidR="006E3A9A" w:rsidRPr="00DF731F" w:rsidRDefault="006E3A9A" w:rsidP="006E3A9A">
      <w:pPr>
        <w:spacing w:before="120" w:after="0" w:line="240" w:lineRule="auto"/>
        <w:rPr>
          <w:rFonts w:ascii="Times New Roman" w:hAnsi="Times New Roman" w:cs="Times New Roman"/>
          <w:lang w:val="en-US"/>
        </w:rPr>
      </w:pPr>
      <w:r w:rsidRPr="00DF731F">
        <w:rPr>
          <w:rFonts w:ascii="Times New Roman" w:hAnsi="Times New Roman" w:cs="Times New Roman"/>
          <w:lang w:val="en-US"/>
        </w:rPr>
        <w:t>† Version = use of projector vs blackboard versions of the lessons. Performance = low vs moderate or high performance on end-of-term examinations for the previous school term. Class size = number of students in the class where the lessons were taught. Sex = female vs male.</w:t>
      </w:r>
    </w:p>
    <w:p w14:paraId="2F693D33" w14:textId="77777777" w:rsidR="006E3A9A" w:rsidRPr="00DF731F" w:rsidRDefault="006E3A9A" w:rsidP="006E3A9A">
      <w:pPr>
        <w:spacing w:before="120" w:after="0" w:line="240" w:lineRule="auto"/>
        <w:rPr>
          <w:rFonts w:ascii="Times New Roman" w:hAnsi="Times New Roman" w:cs="Times New Roman"/>
          <w:lang w:val="en-US"/>
        </w:rPr>
      </w:pPr>
      <w:r w:rsidRPr="00DF731F">
        <w:rPr>
          <w:rFonts w:ascii="Times New Roman" w:hAnsi="Times New Roman" w:cs="Times New Roman"/>
          <w:lang w:val="en-US"/>
        </w:rPr>
        <w:t xml:space="preserve">‡ Version: A within country comparison was only possible in the Ugandan trial (Table S9d), where there was </w:t>
      </w:r>
      <w:proofErr w:type="spellStart"/>
      <w:r w:rsidRPr="00DF731F">
        <w:rPr>
          <w:rFonts w:ascii="Times New Roman" w:hAnsi="Times New Roman" w:cs="Times New Roman"/>
          <w:lang w:val="en-US"/>
        </w:rPr>
        <w:t>not</w:t>
      </w:r>
      <w:proofErr w:type="spellEnd"/>
      <w:r w:rsidRPr="00DF731F">
        <w:rPr>
          <w:rFonts w:ascii="Times New Roman" w:hAnsi="Times New Roman" w:cs="Times New Roman"/>
          <w:lang w:val="en-US"/>
        </w:rPr>
        <w:t xml:space="preserve"> evidence of an interaction. There was </w:t>
      </w:r>
      <w:proofErr w:type="spellStart"/>
      <w:r w:rsidRPr="00DF731F">
        <w:rPr>
          <w:rFonts w:ascii="Times New Roman" w:hAnsi="Times New Roman" w:cs="Times New Roman"/>
          <w:lang w:val="en-US"/>
        </w:rPr>
        <w:t>not</w:t>
      </w:r>
      <w:proofErr w:type="spellEnd"/>
      <w:r w:rsidRPr="00DF731F">
        <w:rPr>
          <w:rFonts w:ascii="Times New Roman" w:hAnsi="Times New Roman" w:cs="Times New Roman"/>
          <w:lang w:val="en-US"/>
        </w:rPr>
        <w:t xml:space="preserve"> evidence of an interaction in the IPD meta-analysis (Table S9a) or in the Ugandan trial (Table S9d). None of the schools in Kenya used the projector version, all the schools in Rwanda used the projector version, and stratified random allocation was used to ensure a fair distribution of schools with and without a projector in Uganda. There were only three trials and there may be confounding due to other differences between the Kenyan and Rwandan trials. </w:t>
      </w:r>
    </w:p>
    <w:p w14:paraId="735DA68A" w14:textId="77777777" w:rsidR="006E3A9A" w:rsidRPr="00DF731F" w:rsidRDefault="006E3A9A" w:rsidP="006E3A9A">
      <w:pPr>
        <w:spacing w:before="120" w:after="0" w:line="240" w:lineRule="auto"/>
        <w:rPr>
          <w:rFonts w:ascii="Times New Roman" w:hAnsi="Times New Roman" w:cs="Times New Roman"/>
          <w:lang w:val="en-US"/>
        </w:rPr>
      </w:pPr>
      <w:r w:rsidRPr="00DF731F">
        <w:rPr>
          <w:rFonts w:ascii="Times New Roman" w:hAnsi="Times New Roman" w:cs="Times New Roman"/>
          <w:vertAlign w:val="superscript"/>
          <w:lang w:val="en-US"/>
        </w:rPr>
        <w:t>§</w:t>
      </w:r>
      <w:r w:rsidRPr="00DF731F">
        <w:rPr>
          <w:rFonts w:ascii="Times New Roman" w:hAnsi="Times New Roman" w:cs="Times New Roman"/>
          <w:lang w:val="en-US"/>
        </w:rPr>
        <w:t xml:space="preserve"> Performance: The evidence of an interaction is based on just one of the three trials. Performance was measured at the level of student in Kenya (Table S9b) where the odds ratio for an interaction was 1.40 (95% CI 0.85-2.30, p=0.186). The odds ratio for an interaction in the IPD meta-analysis (Table S9a) was 1.22 (95% CI 0.95-1.57, p=0.126). Performance was measured at the level of school in Rwanda and Uganda where was not evidence of an interaction (Tables S9c and S9d).</w:t>
      </w:r>
    </w:p>
    <w:p w14:paraId="6ACAF43E" w14:textId="77777777" w:rsidR="006E3A9A" w:rsidRPr="00DF731F" w:rsidRDefault="006E3A9A" w:rsidP="006E3A9A">
      <w:pPr>
        <w:spacing w:before="120" w:after="0" w:line="240" w:lineRule="auto"/>
        <w:rPr>
          <w:rFonts w:ascii="Times New Roman" w:hAnsi="Times New Roman" w:cs="Times New Roman"/>
          <w:lang w:val="en-US"/>
        </w:rPr>
      </w:pPr>
      <w:r w:rsidRPr="00DF731F">
        <w:rPr>
          <w:rFonts w:ascii="Times New Roman" w:hAnsi="Times New Roman" w:cs="Times New Roman"/>
          <w:lang w:val="en-US"/>
        </w:rPr>
        <w:t>** This analysis was not specified in the protocol, and we did not have an a priori hypothesis.</w:t>
      </w:r>
    </w:p>
    <w:bookmarkEnd w:id="26"/>
    <w:p w14:paraId="23E2A8FE" w14:textId="4979D424" w:rsidR="006E3A9A" w:rsidRPr="00DF731F" w:rsidRDefault="006E3A9A">
      <w:pPr>
        <w:rPr>
          <w:rFonts w:ascii="Arial Narrow" w:hAnsi="Arial Narrow"/>
          <w:lang w:val="en-US"/>
        </w:rPr>
      </w:pPr>
      <w:r w:rsidRPr="00DF731F">
        <w:rPr>
          <w:rFonts w:ascii="Arial Narrow" w:hAnsi="Arial Narrow"/>
          <w:lang w:val="en-US"/>
        </w:rPr>
        <w:br w:type="page"/>
      </w:r>
    </w:p>
    <w:p w14:paraId="4E3BB31A" w14:textId="73C18059" w:rsidR="00321E01" w:rsidRPr="00DF731F" w:rsidRDefault="007A2B74" w:rsidP="007A2B74">
      <w:pPr>
        <w:pStyle w:val="Heading1"/>
        <w:spacing w:before="0" w:after="120" w:line="240" w:lineRule="auto"/>
        <w:rPr>
          <w:rFonts w:ascii="Times New Roman" w:hAnsi="Times New Roman" w:cs="Times New Roman"/>
          <w:sz w:val="24"/>
          <w:szCs w:val="24"/>
          <w:lang w:val="en-US"/>
        </w:rPr>
      </w:pPr>
      <w:bookmarkStart w:id="28" w:name="_Toc170371769"/>
      <w:r w:rsidRPr="00DF731F">
        <w:rPr>
          <w:rFonts w:ascii="Times New Roman" w:hAnsi="Times New Roman" w:cs="Times New Roman"/>
          <w:sz w:val="24"/>
          <w:szCs w:val="24"/>
          <w:lang w:val="en-US"/>
        </w:rPr>
        <w:t>T</w:t>
      </w:r>
      <w:r w:rsidR="00321E01" w:rsidRPr="00DF731F">
        <w:rPr>
          <w:rFonts w:ascii="Times New Roman" w:hAnsi="Times New Roman" w:cs="Times New Roman"/>
          <w:sz w:val="24"/>
          <w:szCs w:val="24"/>
          <w:lang w:val="en-US"/>
        </w:rPr>
        <w:t xml:space="preserve">able </w:t>
      </w:r>
      <w:r w:rsidRPr="00DF731F">
        <w:rPr>
          <w:rFonts w:ascii="Times New Roman" w:hAnsi="Times New Roman" w:cs="Times New Roman"/>
          <w:sz w:val="24"/>
          <w:szCs w:val="24"/>
          <w:lang w:val="en-US"/>
        </w:rPr>
        <w:t>S1</w:t>
      </w:r>
      <w:r w:rsidR="00726D6A" w:rsidRPr="00DF731F">
        <w:rPr>
          <w:rFonts w:ascii="Times New Roman" w:hAnsi="Times New Roman" w:cs="Times New Roman"/>
          <w:sz w:val="24"/>
          <w:szCs w:val="24"/>
          <w:lang w:val="en-US"/>
        </w:rPr>
        <w:t>4</w:t>
      </w:r>
      <w:r w:rsidR="00321E01" w:rsidRPr="00DF731F">
        <w:rPr>
          <w:rFonts w:ascii="Times New Roman" w:hAnsi="Times New Roman" w:cs="Times New Roman"/>
          <w:sz w:val="24"/>
          <w:szCs w:val="24"/>
          <w:lang w:val="en-US"/>
        </w:rPr>
        <w:t>a</w:t>
      </w:r>
      <w:r w:rsidR="00DC321B" w:rsidRPr="00DF731F">
        <w:rPr>
          <w:rFonts w:ascii="Times New Roman" w:hAnsi="Times New Roman" w:cs="Times New Roman"/>
          <w:sz w:val="24"/>
          <w:szCs w:val="24"/>
          <w:lang w:val="en-US"/>
        </w:rPr>
        <w:t xml:space="preserve"> to 1</w:t>
      </w:r>
      <w:r w:rsidR="00726D6A" w:rsidRPr="00DF731F">
        <w:rPr>
          <w:rFonts w:ascii="Times New Roman" w:hAnsi="Times New Roman" w:cs="Times New Roman"/>
          <w:sz w:val="24"/>
          <w:szCs w:val="24"/>
          <w:lang w:val="en-US"/>
        </w:rPr>
        <w:t>4</w:t>
      </w:r>
      <w:r w:rsidR="00DC321B" w:rsidRPr="00DF731F">
        <w:rPr>
          <w:rFonts w:ascii="Times New Roman" w:hAnsi="Times New Roman" w:cs="Times New Roman"/>
          <w:sz w:val="24"/>
          <w:szCs w:val="24"/>
          <w:lang w:val="en-US"/>
        </w:rPr>
        <w:t>c.</w:t>
      </w:r>
      <w:r w:rsidR="00321E01" w:rsidRPr="00DF731F">
        <w:rPr>
          <w:rFonts w:ascii="Times New Roman" w:hAnsi="Times New Roman" w:cs="Times New Roman"/>
          <w:sz w:val="24"/>
          <w:szCs w:val="24"/>
          <w:lang w:val="en-US"/>
        </w:rPr>
        <w:t xml:space="preserve"> English reading proficiency subgroup analys</w:t>
      </w:r>
      <w:r w:rsidR="00DC321B" w:rsidRPr="00DF731F">
        <w:rPr>
          <w:rFonts w:ascii="Times New Roman" w:hAnsi="Times New Roman" w:cs="Times New Roman"/>
          <w:sz w:val="24"/>
          <w:szCs w:val="24"/>
          <w:lang w:val="en-US"/>
        </w:rPr>
        <w:t>e</w:t>
      </w:r>
      <w:r w:rsidR="00321E01" w:rsidRPr="00DF731F">
        <w:rPr>
          <w:rFonts w:ascii="Times New Roman" w:hAnsi="Times New Roman" w:cs="Times New Roman"/>
          <w:sz w:val="24"/>
          <w:szCs w:val="24"/>
          <w:lang w:val="en-US"/>
        </w:rPr>
        <w:t>s</w:t>
      </w:r>
      <w:bookmarkEnd w:id="28"/>
    </w:p>
    <w:p w14:paraId="42357FF2" w14:textId="77777777" w:rsidR="00DC321B" w:rsidRPr="00DF731F" w:rsidRDefault="00DC321B" w:rsidP="00DC321B">
      <w:pPr>
        <w:spacing w:after="120" w:line="240" w:lineRule="auto"/>
        <w:rPr>
          <w:rFonts w:ascii="Times New Roman" w:hAnsi="Times New Roman" w:cs="Times New Roman"/>
          <w:lang w:val="en-US"/>
        </w:rPr>
      </w:pPr>
    </w:p>
    <w:p w14:paraId="413F5B95" w14:textId="1979E7D0" w:rsidR="00DC321B" w:rsidRPr="00DF731F" w:rsidRDefault="00DC321B" w:rsidP="00DC321B">
      <w:pPr>
        <w:spacing w:after="120" w:line="240" w:lineRule="auto"/>
        <w:rPr>
          <w:rFonts w:ascii="Times New Roman" w:hAnsi="Times New Roman" w:cs="Times New Roman"/>
          <w:b/>
          <w:bCs/>
          <w:lang w:val="en-US"/>
        </w:rPr>
      </w:pPr>
      <w:r w:rsidRPr="00DF731F">
        <w:rPr>
          <w:rFonts w:ascii="Times New Roman" w:hAnsi="Times New Roman" w:cs="Times New Roman"/>
          <w:b/>
          <w:bCs/>
          <w:lang w:val="en-US"/>
        </w:rPr>
        <w:t>Table S1</w:t>
      </w:r>
      <w:r w:rsidR="00726D6A" w:rsidRPr="00DF731F">
        <w:rPr>
          <w:rFonts w:ascii="Times New Roman" w:hAnsi="Times New Roman" w:cs="Times New Roman"/>
          <w:b/>
          <w:bCs/>
          <w:lang w:val="en-US"/>
        </w:rPr>
        <w:t>4</w:t>
      </w:r>
      <w:r w:rsidRPr="00DF731F">
        <w:rPr>
          <w:rFonts w:ascii="Times New Roman" w:hAnsi="Times New Roman" w:cs="Times New Roman"/>
          <w:b/>
          <w:bCs/>
          <w:lang w:val="en-US"/>
        </w:rPr>
        <w:t>a. English reading proficiency subgroup analysis – passing score</w:t>
      </w:r>
    </w:p>
    <w:tbl>
      <w:tblPr>
        <w:tblStyle w:val="TableGrid"/>
        <w:tblW w:w="0" w:type="auto"/>
        <w:tblBorders>
          <w:top w:val="nil"/>
          <w:left w:val="nil"/>
          <w:bottom w:val="nil"/>
          <w:right w:val="nil"/>
          <w:insideH w:val="nil"/>
          <w:insideV w:val="nil"/>
        </w:tblBorders>
        <w:tblLook w:val="04A0" w:firstRow="1" w:lastRow="0" w:firstColumn="1" w:lastColumn="0" w:noHBand="0" w:noVBand="1"/>
      </w:tblPr>
      <w:tblGrid>
        <w:gridCol w:w="3256"/>
        <w:gridCol w:w="1821"/>
        <w:gridCol w:w="1921"/>
        <w:gridCol w:w="2022"/>
        <w:gridCol w:w="1240"/>
        <w:gridCol w:w="874"/>
        <w:gridCol w:w="773"/>
        <w:gridCol w:w="818"/>
      </w:tblGrid>
      <w:tr w:rsidR="00AA6247" w:rsidRPr="00DF731F" w14:paraId="6E919F2C" w14:textId="77777777" w:rsidTr="00DE3AC2">
        <w:tc>
          <w:tcPr>
            <w:tcW w:w="0" w:type="auto"/>
            <w:tcBorders>
              <w:top w:val="single" w:sz="4" w:space="0" w:color="auto"/>
            </w:tcBorders>
            <w:shd w:val="clear" w:color="auto" w:fill="B4C6E7" w:themeFill="accent1" w:themeFillTint="66"/>
          </w:tcPr>
          <w:p w14:paraId="7B737A55" w14:textId="77777777" w:rsidR="00321E01" w:rsidRPr="00DF731F" w:rsidRDefault="00321E01" w:rsidP="00321E01">
            <w:pPr>
              <w:rPr>
                <w:rFonts w:ascii="Arial Narrow" w:hAnsi="Arial Narrow" w:cs="Times New Roman"/>
              </w:rPr>
            </w:pPr>
            <w:r w:rsidRPr="00DF731F">
              <w:rPr>
                <w:rFonts w:ascii="Arial Narrow" w:eastAsia="Calibri (Body)" w:hAnsi="Arial Narrow" w:cs="Times New Roman"/>
                <w:b/>
              </w:rPr>
              <w:t xml:space="preserve"> </w:t>
            </w:r>
          </w:p>
        </w:tc>
        <w:tc>
          <w:tcPr>
            <w:tcW w:w="0" w:type="auto"/>
            <w:tcBorders>
              <w:top w:val="single" w:sz="4" w:space="0" w:color="auto"/>
            </w:tcBorders>
            <w:shd w:val="clear" w:color="auto" w:fill="B4C6E7" w:themeFill="accent1" w:themeFillTint="66"/>
          </w:tcPr>
          <w:p w14:paraId="182908B7" w14:textId="77777777" w:rsidR="00321E01" w:rsidRPr="00DF731F" w:rsidRDefault="00321E01" w:rsidP="00321E01">
            <w:pPr>
              <w:rPr>
                <w:rFonts w:ascii="Arial Narrow" w:hAnsi="Arial Narrow" w:cs="Times New Roman"/>
              </w:rPr>
            </w:pPr>
            <w:r w:rsidRPr="00DF731F">
              <w:rPr>
                <w:rFonts w:ascii="Arial Narrow" w:eastAsia="Calibri (Body)" w:hAnsi="Arial Narrow" w:cs="Times New Roman"/>
                <w:b/>
              </w:rPr>
              <w:t>Control</w:t>
            </w:r>
          </w:p>
        </w:tc>
        <w:tc>
          <w:tcPr>
            <w:tcW w:w="0" w:type="auto"/>
            <w:tcBorders>
              <w:top w:val="single" w:sz="4" w:space="0" w:color="auto"/>
            </w:tcBorders>
            <w:shd w:val="clear" w:color="auto" w:fill="B4C6E7" w:themeFill="accent1" w:themeFillTint="66"/>
          </w:tcPr>
          <w:p w14:paraId="79401571" w14:textId="77777777" w:rsidR="00321E01" w:rsidRPr="00DF731F" w:rsidRDefault="00321E01" w:rsidP="00321E01">
            <w:pPr>
              <w:rPr>
                <w:rFonts w:ascii="Arial Narrow" w:hAnsi="Arial Narrow" w:cs="Times New Roman"/>
              </w:rPr>
            </w:pPr>
            <w:r w:rsidRPr="00DF731F">
              <w:rPr>
                <w:rFonts w:ascii="Arial Narrow" w:eastAsia="Calibri (Body)" w:hAnsi="Arial Narrow" w:cs="Times New Roman"/>
                <w:b/>
              </w:rPr>
              <w:t>Intervention</w:t>
            </w:r>
          </w:p>
        </w:tc>
        <w:tc>
          <w:tcPr>
            <w:tcW w:w="0" w:type="auto"/>
            <w:tcBorders>
              <w:top w:val="single" w:sz="4" w:space="0" w:color="auto"/>
            </w:tcBorders>
            <w:shd w:val="clear" w:color="auto" w:fill="B4C6E7" w:themeFill="accent1" w:themeFillTint="66"/>
          </w:tcPr>
          <w:p w14:paraId="2A837C66" w14:textId="77777777" w:rsidR="00321E01" w:rsidRPr="00DF731F" w:rsidRDefault="00321E01" w:rsidP="00321E01">
            <w:pPr>
              <w:rPr>
                <w:rFonts w:ascii="Arial Narrow" w:hAnsi="Arial Narrow" w:cs="Times New Roman"/>
              </w:rPr>
            </w:pPr>
            <w:r w:rsidRPr="00DF731F">
              <w:rPr>
                <w:rFonts w:ascii="Arial Narrow" w:eastAsia="Calibri (Body)" w:hAnsi="Arial Narrow" w:cs="Times New Roman"/>
                <w:b/>
              </w:rPr>
              <w:t>Adjusted difference</w:t>
            </w:r>
          </w:p>
        </w:tc>
        <w:tc>
          <w:tcPr>
            <w:tcW w:w="0" w:type="auto"/>
            <w:tcBorders>
              <w:top w:val="single" w:sz="4" w:space="0" w:color="auto"/>
            </w:tcBorders>
            <w:shd w:val="clear" w:color="auto" w:fill="B4C6E7" w:themeFill="accent1" w:themeFillTint="66"/>
          </w:tcPr>
          <w:p w14:paraId="114821B6" w14:textId="77777777" w:rsidR="00321E01" w:rsidRPr="00DF731F" w:rsidRDefault="00321E01" w:rsidP="00321E01">
            <w:pPr>
              <w:rPr>
                <w:rFonts w:ascii="Arial Narrow" w:hAnsi="Arial Narrow" w:cs="Times New Roman"/>
              </w:rPr>
            </w:pPr>
            <w:r w:rsidRPr="00DF731F">
              <w:rPr>
                <w:rFonts w:ascii="Arial Narrow" w:eastAsia="Calibri (Body)" w:hAnsi="Arial Narrow" w:cs="Times New Roman"/>
                <w:b/>
              </w:rPr>
              <w:t>Odds ratio</w:t>
            </w:r>
          </w:p>
        </w:tc>
        <w:tc>
          <w:tcPr>
            <w:tcW w:w="0" w:type="auto"/>
            <w:tcBorders>
              <w:top w:val="single" w:sz="4" w:space="0" w:color="auto"/>
            </w:tcBorders>
            <w:shd w:val="clear" w:color="auto" w:fill="B4C6E7" w:themeFill="accent1" w:themeFillTint="66"/>
          </w:tcPr>
          <w:p w14:paraId="1741EFA1" w14:textId="3BEB5D62" w:rsidR="00321E01" w:rsidRPr="00DF731F" w:rsidRDefault="00EF25F0" w:rsidP="00321E01">
            <w:pPr>
              <w:rPr>
                <w:rFonts w:ascii="Arial Narrow" w:hAnsi="Arial Narrow" w:cs="Times New Roman"/>
                <w:b/>
                <w:bCs/>
                <w:lang w:eastAsia="zh-CN"/>
              </w:rPr>
            </w:pPr>
            <w:r w:rsidRPr="00DF731F">
              <w:rPr>
                <w:rFonts w:ascii="Arial Narrow" w:hAnsi="Arial Narrow" w:cs="Times New Roman"/>
                <w:b/>
                <w:bCs/>
                <w:lang w:eastAsia="zh-CN"/>
              </w:rPr>
              <w:t>P value</w:t>
            </w:r>
          </w:p>
        </w:tc>
        <w:tc>
          <w:tcPr>
            <w:tcW w:w="0" w:type="auto"/>
            <w:gridSpan w:val="2"/>
            <w:tcBorders>
              <w:top w:val="single" w:sz="4" w:space="0" w:color="auto"/>
              <w:bottom w:val="nil"/>
            </w:tcBorders>
            <w:shd w:val="clear" w:color="auto" w:fill="B4C6E7" w:themeFill="accent1" w:themeFillTint="66"/>
          </w:tcPr>
          <w:p w14:paraId="5792A2EB" w14:textId="77777777" w:rsidR="00321E01" w:rsidRPr="00DF731F" w:rsidRDefault="00321E01" w:rsidP="00321E01">
            <w:pPr>
              <w:jc w:val="center"/>
              <w:rPr>
                <w:rFonts w:ascii="Arial Narrow" w:hAnsi="Arial Narrow" w:cs="Times New Roman"/>
              </w:rPr>
            </w:pPr>
            <w:r w:rsidRPr="00DF731F">
              <w:rPr>
                <w:rFonts w:ascii="Arial Narrow" w:eastAsia="Calibri (Body)" w:hAnsi="Arial Narrow" w:cs="Times New Roman"/>
                <w:b/>
              </w:rPr>
              <w:t>ICC</w:t>
            </w:r>
          </w:p>
        </w:tc>
      </w:tr>
      <w:tr w:rsidR="00AA6247" w:rsidRPr="00DF731F" w14:paraId="49F75ABD" w14:textId="77777777" w:rsidTr="00DE3AC2">
        <w:tc>
          <w:tcPr>
            <w:tcW w:w="0" w:type="auto"/>
            <w:tcBorders>
              <w:bottom w:val="single" w:sz="4" w:space="0" w:color="auto"/>
            </w:tcBorders>
            <w:shd w:val="clear" w:color="auto" w:fill="B4C6E7" w:themeFill="accent1" w:themeFillTint="66"/>
          </w:tcPr>
          <w:p w14:paraId="7FACA9B5" w14:textId="77777777" w:rsidR="00321E01" w:rsidRPr="00DF731F" w:rsidRDefault="00321E01" w:rsidP="00321E01">
            <w:pPr>
              <w:rPr>
                <w:rFonts w:ascii="Arial Narrow" w:hAnsi="Arial Narrow" w:cs="Times New Roman"/>
              </w:rPr>
            </w:pPr>
            <w:r w:rsidRPr="00DF731F">
              <w:rPr>
                <w:rFonts w:ascii="Arial Narrow" w:eastAsia="Calibri (Body)" w:hAnsi="Arial Narrow" w:cs="Times New Roman"/>
                <w:b/>
              </w:rPr>
              <w:t xml:space="preserve"> </w:t>
            </w:r>
          </w:p>
        </w:tc>
        <w:tc>
          <w:tcPr>
            <w:tcW w:w="0" w:type="auto"/>
            <w:tcBorders>
              <w:bottom w:val="single" w:sz="4" w:space="0" w:color="auto"/>
            </w:tcBorders>
            <w:shd w:val="clear" w:color="auto" w:fill="B4C6E7" w:themeFill="accent1" w:themeFillTint="66"/>
          </w:tcPr>
          <w:p w14:paraId="1DF78B7A" w14:textId="77777777" w:rsidR="00321E01" w:rsidRPr="00DF731F" w:rsidRDefault="00321E01" w:rsidP="00321E01">
            <w:pPr>
              <w:rPr>
                <w:rFonts w:ascii="Arial Narrow" w:hAnsi="Arial Narrow" w:cs="Times New Roman"/>
              </w:rPr>
            </w:pPr>
          </w:p>
        </w:tc>
        <w:tc>
          <w:tcPr>
            <w:tcW w:w="0" w:type="auto"/>
            <w:tcBorders>
              <w:bottom w:val="single" w:sz="4" w:space="0" w:color="auto"/>
            </w:tcBorders>
            <w:shd w:val="clear" w:color="auto" w:fill="B4C6E7" w:themeFill="accent1" w:themeFillTint="66"/>
          </w:tcPr>
          <w:p w14:paraId="3CAE9193" w14:textId="77777777" w:rsidR="00321E01" w:rsidRPr="00DF731F" w:rsidRDefault="00321E01" w:rsidP="00321E01">
            <w:pPr>
              <w:rPr>
                <w:rFonts w:ascii="Arial Narrow" w:hAnsi="Arial Narrow" w:cs="Times New Roman"/>
              </w:rPr>
            </w:pPr>
          </w:p>
        </w:tc>
        <w:tc>
          <w:tcPr>
            <w:tcW w:w="0" w:type="auto"/>
            <w:tcBorders>
              <w:bottom w:val="single" w:sz="4" w:space="0" w:color="auto"/>
            </w:tcBorders>
            <w:shd w:val="clear" w:color="auto" w:fill="B4C6E7" w:themeFill="accent1" w:themeFillTint="66"/>
          </w:tcPr>
          <w:p w14:paraId="10138E78" w14:textId="77777777" w:rsidR="00321E01" w:rsidRPr="00DF731F" w:rsidRDefault="00321E01" w:rsidP="00321E01">
            <w:pPr>
              <w:rPr>
                <w:rFonts w:ascii="Arial Narrow" w:hAnsi="Arial Narrow" w:cs="Times New Roman"/>
              </w:rPr>
            </w:pPr>
          </w:p>
        </w:tc>
        <w:tc>
          <w:tcPr>
            <w:tcW w:w="0" w:type="auto"/>
            <w:tcBorders>
              <w:bottom w:val="single" w:sz="4" w:space="0" w:color="auto"/>
            </w:tcBorders>
            <w:shd w:val="clear" w:color="auto" w:fill="B4C6E7" w:themeFill="accent1" w:themeFillTint="66"/>
          </w:tcPr>
          <w:p w14:paraId="594D51CE" w14:textId="77777777" w:rsidR="00321E01" w:rsidRPr="00DF731F" w:rsidRDefault="00321E01" w:rsidP="00321E01">
            <w:pPr>
              <w:rPr>
                <w:rFonts w:ascii="Arial Narrow" w:hAnsi="Arial Narrow" w:cs="Times New Roman"/>
              </w:rPr>
            </w:pPr>
          </w:p>
        </w:tc>
        <w:tc>
          <w:tcPr>
            <w:tcW w:w="0" w:type="auto"/>
            <w:tcBorders>
              <w:bottom w:val="single" w:sz="4" w:space="0" w:color="auto"/>
            </w:tcBorders>
            <w:shd w:val="clear" w:color="auto" w:fill="B4C6E7" w:themeFill="accent1" w:themeFillTint="66"/>
          </w:tcPr>
          <w:p w14:paraId="06483F3B" w14:textId="77777777" w:rsidR="00321E01" w:rsidRPr="00DF731F" w:rsidRDefault="00321E01" w:rsidP="00321E01">
            <w:pPr>
              <w:rPr>
                <w:rFonts w:ascii="Arial Narrow" w:hAnsi="Arial Narrow" w:cs="Times New Roman"/>
              </w:rPr>
            </w:pPr>
          </w:p>
        </w:tc>
        <w:tc>
          <w:tcPr>
            <w:tcW w:w="0" w:type="auto"/>
            <w:tcBorders>
              <w:top w:val="nil"/>
              <w:bottom w:val="single" w:sz="4" w:space="0" w:color="auto"/>
            </w:tcBorders>
            <w:shd w:val="clear" w:color="auto" w:fill="B4C6E7" w:themeFill="accent1" w:themeFillTint="66"/>
          </w:tcPr>
          <w:p w14:paraId="1CAE636C" w14:textId="77777777" w:rsidR="00321E01" w:rsidRPr="00DF731F" w:rsidRDefault="00321E01" w:rsidP="00321E01">
            <w:pPr>
              <w:rPr>
                <w:rFonts w:ascii="Arial Narrow" w:hAnsi="Arial Narrow" w:cs="Times New Roman"/>
              </w:rPr>
            </w:pPr>
            <w:r w:rsidRPr="00DF731F">
              <w:rPr>
                <w:rFonts w:ascii="Arial Narrow" w:eastAsia="Calibri (Body)" w:hAnsi="Arial Narrow" w:cs="Times New Roman"/>
                <w:b/>
              </w:rPr>
              <w:t>Trial</w:t>
            </w:r>
          </w:p>
        </w:tc>
        <w:tc>
          <w:tcPr>
            <w:tcW w:w="0" w:type="auto"/>
            <w:tcBorders>
              <w:top w:val="nil"/>
              <w:bottom w:val="single" w:sz="4" w:space="0" w:color="auto"/>
            </w:tcBorders>
            <w:shd w:val="clear" w:color="auto" w:fill="B4C6E7" w:themeFill="accent1" w:themeFillTint="66"/>
          </w:tcPr>
          <w:p w14:paraId="6928E76B" w14:textId="77777777" w:rsidR="00321E01" w:rsidRPr="00DF731F" w:rsidRDefault="00321E01" w:rsidP="00321E01">
            <w:pPr>
              <w:rPr>
                <w:rFonts w:ascii="Arial Narrow" w:hAnsi="Arial Narrow" w:cs="Times New Roman"/>
              </w:rPr>
            </w:pPr>
            <w:r w:rsidRPr="00DF731F">
              <w:rPr>
                <w:rFonts w:ascii="Arial Narrow" w:eastAsia="Calibri (Body)" w:hAnsi="Arial Narrow" w:cs="Times New Roman"/>
                <w:b/>
              </w:rPr>
              <w:t>School</w:t>
            </w:r>
          </w:p>
        </w:tc>
      </w:tr>
      <w:tr w:rsidR="00AA6247" w:rsidRPr="00DF731F" w14:paraId="6C1F47DA" w14:textId="77777777" w:rsidTr="00DE3AC2">
        <w:tc>
          <w:tcPr>
            <w:tcW w:w="0" w:type="auto"/>
            <w:tcBorders>
              <w:top w:val="single" w:sz="4" w:space="0" w:color="auto"/>
            </w:tcBorders>
          </w:tcPr>
          <w:p w14:paraId="60C28CC3" w14:textId="77777777" w:rsidR="00321E01" w:rsidRPr="00DF731F" w:rsidRDefault="00321E01" w:rsidP="00321E01">
            <w:pPr>
              <w:rPr>
                <w:rFonts w:ascii="Arial Narrow" w:hAnsi="Arial Narrow" w:cs="Times New Roman"/>
              </w:rPr>
            </w:pPr>
            <w:r w:rsidRPr="00DF731F">
              <w:rPr>
                <w:rFonts w:ascii="Arial Narrow" w:eastAsia="Calibri (Body)" w:hAnsi="Arial Narrow" w:cs="Times New Roman"/>
                <w:b/>
              </w:rPr>
              <w:t>Advanced Proficiency</w:t>
            </w:r>
          </w:p>
        </w:tc>
        <w:tc>
          <w:tcPr>
            <w:tcW w:w="0" w:type="auto"/>
            <w:tcBorders>
              <w:top w:val="single" w:sz="4" w:space="0" w:color="auto"/>
            </w:tcBorders>
          </w:tcPr>
          <w:p w14:paraId="229F0143" w14:textId="77777777" w:rsidR="00321E01" w:rsidRPr="00DF731F" w:rsidRDefault="00321E01" w:rsidP="00321E01">
            <w:pPr>
              <w:rPr>
                <w:rFonts w:ascii="Arial Narrow" w:hAnsi="Arial Narrow" w:cs="Times New Roman"/>
              </w:rPr>
            </w:pPr>
          </w:p>
        </w:tc>
        <w:tc>
          <w:tcPr>
            <w:tcW w:w="0" w:type="auto"/>
            <w:tcBorders>
              <w:top w:val="single" w:sz="4" w:space="0" w:color="auto"/>
            </w:tcBorders>
          </w:tcPr>
          <w:p w14:paraId="49003ACF" w14:textId="77777777" w:rsidR="00321E01" w:rsidRPr="00DF731F" w:rsidRDefault="00321E01" w:rsidP="00321E01">
            <w:pPr>
              <w:rPr>
                <w:rFonts w:ascii="Arial Narrow" w:hAnsi="Arial Narrow" w:cs="Times New Roman"/>
              </w:rPr>
            </w:pPr>
          </w:p>
        </w:tc>
        <w:tc>
          <w:tcPr>
            <w:tcW w:w="0" w:type="auto"/>
            <w:tcBorders>
              <w:top w:val="single" w:sz="4" w:space="0" w:color="auto"/>
            </w:tcBorders>
          </w:tcPr>
          <w:p w14:paraId="28DCFE61" w14:textId="77777777" w:rsidR="00321E01" w:rsidRPr="00DF731F" w:rsidRDefault="00321E01" w:rsidP="00321E01">
            <w:pPr>
              <w:rPr>
                <w:rFonts w:ascii="Arial Narrow" w:hAnsi="Arial Narrow" w:cs="Times New Roman"/>
              </w:rPr>
            </w:pPr>
          </w:p>
        </w:tc>
        <w:tc>
          <w:tcPr>
            <w:tcW w:w="0" w:type="auto"/>
            <w:tcBorders>
              <w:top w:val="single" w:sz="4" w:space="0" w:color="auto"/>
            </w:tcBorders>
          </w:tcPr>
          <w:p w14:paraId="41178749" w14:textId="77777777" w:rsidR="00321E01" w:rsidRPr="00DF731F" w:rsidRDefault="00321E01" w:rsidP="00321E01">
            <w:pPr>
              <w:rPr>
                <w:rFonts w:ascii="Arial Narrow" w:hAnsi="Arial Narrow" w:cs="Times New Roman"/>
              </w:rPr>
            </w:pPr>
          </w:p>
        </w:tc>
        <w:tc>
          <w:tcPr>
            <w:tcW w:w="0" w:type="auto"/>
            <w:tcBorders>
              <w:top w:val="single" w:sz="4" w:space="0" w:color="auto"/>
            </w:tcBorders>
          </w:tcPr>
          <w:p w14:paraId="3EADD044" w14:textId="77777777" w:rsidR="00321E01" w:rsidRPr="00DF731F" w:rsidRDefault="00321E01" w:rsidP="00321E01">
            <w:pPr>
              <w:rPr>
                <w:rFonts w:ascii="Arial Narrow" w:hAnsi="Arial Narrow" w:cs="Times New Roman"/>
              </w:rPr>
            </w:pPr>
          </w:p>
        </w:tc>
        <w:tc>
          <w:tcPr>
            <w:tcW w:w="0" w:type="auto"/>
            <w:tcBorders>
              <w:top w:val="single" w:sz="4" w:space="0" w:color="auto"/>
            </w:tcBorders>
          </w:tcPr>
          <w:p w14:paraId="2D1B84E4" w14:textId="77777777" w:rsidR="00321E01" w:rsidRPr="00DF731F" w:rsidRDefault="00321E01" w:rsidP="00321E01">
            <w:pPr>
              <w:rPr>
                <w:rFonts w:ascii="Arial Narrow" w:hAnsi="Arial Narrow" w:cs="Times New Roman"/>
              </w:rPr>
            </w:pPr>
          </w:p>
        </w:tc>
        <w:tc>
          <w:tcPr>
            <w:tcW w:w="0" w:type="auto"/>
            <w:tcBorders>
              <w:top w:val="single" w:sz="4" w:space="0" w:color="auto"/>
            </w:tcBorders>
          </w:tcPr>
          <w:p w14:paraId="13C5DD8C" w14:textId="77777777" w:rsidR="00321E01" w:rsidRPr="00DF731F" w:rsidRDefault="00321E01" w:rsidP="00321E01">
            <w:pPr>
              <w:rPr>
                <w:rFonts w:ascii="Arial Narrow" w:hAnsi="Arial Narrow" w:cs="Times New Roman"/>
              </w:rPr>
            </w:pPr>
          </w:p>
        </w:tc>
      </w:tr>
      <w:tr w:rsidR="00DE3AC2" w:rsidRPr="00DF731F" w14:paraId="5B37ECCC" w14:textId="77777777" w:rsidTr="00E913B8">
        <w:tc>
          <w:tcPr>
            <w:tcW w:w="0" w:type="auto"/>
          </w:tcPr>
          <w:p w14:paraId="73DE4DB6" w14:textId="77777777" w:rsidR="00DE3AC2" w:rsidRPr="00DF731F" w:rsidRDefault="00DE3AC2" w:rsidP="00DE3AC2">
            <w:pPr>
              <w:rPr>
                <w:rFonts w:ascii="Arial Narrow" w:hAnsi="Arial Narrow" w:cs="Times New Roman"/>
              </w:rPr>
            </w:pPr>
          </w:p>
        </w:tc>
        <w:tc>
          <w:tcPr>
            <w:tcW w:w="0" w:type="auto"/>
          </w:tcPr>
          <w:p w14:paraId="3258458A" w14:textId="72FCDC30" w:rsidR="00DE3AC2" w:rsidRPr="00DF731F" w:rsidRDefault="00DE3AC2" w:rsidP="00DE3AC2">
            <w:pPr>
              <w:rPr>
                <w:rFonts w:ascii="Arial Narrow" w:hAnsi="Arial Narrow" w:cs="Times New Roman"/>
              </w:rPr>
            </w:pPr>
            <w:r w:rsidRPr="00DF731F">
              <w:rPr>
                <w:rFonts w:ascii="Arial Narrow" w:eastAsia="Calibri (Body)" w:hAnsi="Arial Narrow" w:cs="Calibri (Body)"/>
              </w:rPr>
              <w:t>3790 students</w:t>
            </w:r>
          </w:p>
        </w:tc>
        <w:tc>
          <w:tcPr>
            <w:tcW w:w="0" w:type="auto"/>
          </w:tcPr>
          <w:p w14:paraId="7F7093E0" w14:textId="074F2106" w:rsidR="00DE3AC2" w:rsidRPr="00DF731F" w:rsidRDefault="00DE3AC2" w:rsidP="00DE3AC2">
            <w:pPr>
              <w:rPr>
                <w:rFonts w:ascii="Arial Narrow" w:hAnsi="Arial Narrow" w:cs="Times New Roman"/>
              </w:rPr>
            </w:pPr>
            <w:r w:rsidRPr="00DF731F">
              <w:rPr>
                <w:rFonts w:ascii="Arial Narrow" w:eastAsia="Calibri (Body)" w:hAnsi="Arial Narrow" w:cs="Calibri (Body)"/>
              </w:rPr>
              <w:t>4381 students</w:t>
            </w:r>
          </w:p>
        </w:tc>
        <w:tc>
          <w:tcPr>
            <w:tcW w:w="0" w:type="auto"/>
          </w:tcPr>
          <w:p w14:paraId="1CE5E2ED" w14:textId="77777777" w:rsidR="00DE3AC2" w:rsidRPr="00DF731F" w:rsidRDefault="00DE3AC2" w:rsidP="00DE3AC2">
            <w:pPr>
              <w:rPr>
                <w:rFonts w:ascii="Arial Narrow" w:hAnsi="Arial Narrow" w:cs="Times New Roman"/>
              </w:rPr>
            </w:pPr>
          </w:p>
        </w:tc>
        <w:tc>
          <w:tcPr>
            <w:tcW w:w="0" w:type="auto"/>
          </w:tcPr>
          <w:p w14:paraId="3A3F5CF7" w14:textId="77777777" w:rsidR="00DE3AC2" w:rsidRPr="00DF731F" w:rsidRDefault="00DE3AC2" w:rsidP="00DE3AC2">
            <w:pPr>
              <w:rPr>
                <w:rFonts w:ascii="Arial Narrow" w:hAnsi="Arial Narrow" w:cs="Times New Roman"/>
              </w:rPr>
            </w:pPr>
          </w:p>
        </w:tc>
        <w:tc>
          <w:tcPr>
            <w:tcW w:w="0" w:type="auto"/>
          </w:tcPr>
          <w:p w14:paraId="2BDE326B" w14:textId="77777777" w:rsidR="00DE3AC2" w:rsidRPr="00DF731F" w:rsidRDefault="00DE3AC2" w:rsidP="00DE3AC2">
            <w:pPr>
              <w:rPr>
                <w:rFonts w:ascii="Arial Narrow" w:hAnsi="Arial Narrow" w:cs="Times New Roman"/>
              </w:rPr>
            </w:pPr>
          </w:p>
        </w:tc>
        <w:tc>
          <w:tcPr>
            <w:tcW w:w="0" w:type="auto"/>
          </w:tcPr>
          <w:p w14:paraId="0640FFAD" w14:textId="77777777" w:rsidR="00DE3AC2" w:rsidRPr="00DF731F" w:rsidRDefault="00DE3AC2" w:rsidP="00DE3AC2">
            <w:pPr>
              <w:rPr>
                <w:rFonts w:ascii="Arial Narrow" w:hAnsi="Arial Narrow" w:cs="Times New Roman"/>
              </w:rPr>
            </w:pPr>
          </w:p>
        </w:tc>
        <w:tc>
          <w:tcPr>
            <w:tcW w:w="0" w:type="auto"/>
          </w:tcPr>
          <w:p w14:paraId="069D4A4C" w14:textId="77777777" w:rsidR="00DE3AC2" w:rsidRPr="00DF731F" w:rsidRDefault="00DE3AC2" w:rsidP="00DE3AC2">
            <w:pPr>
              <w:rPr>
                <w:rFonts w:ascii="Arial Narrow" w:hAnsi="Arial Narrow" w:cs="Times New Roman"/>
              </w:rPr>
            </w:pPr>
          </w:p>
        </w:tc>
      </w:tr>
      <w:tr w:rsidR="00DE3AC2" w:rsidRPr="00DF731F" w14:paraId="54417057" w14:textId="77777777" w:rsidTr="00E913B8">
        <w:tc>
          <w:tcPr>
            <w:tcW w:w="0" w:type="auto"/>
          </w:tcPr>
          <w:p w14:paraId="0B8427E1" w14:textId="77777777" w:rsidR="00DE3AC2" w:rsidRPr="00DF731F" w:rsidRDefault="00DE3AC2" w:rsidP="00DE3AC2">
            <w:pPr>
              <w:rPr>
                <w:rFonts w:ascii="Arial Narrow" w:hAnsi="Arial Narrow" w:cs="Times New Roman"/>
              </w:rPr>
            </w:pPr>
          </w:p>
        </w:tc>
        <w:tc>
          <w:tcPr>
            <w:tcW w:w="0" w:type="auto"/>
          </w:tcPr>
          <w:p w14:paraId="67FA8714" w14:textId="3CE58A36" w:rsidR="00DE3AC2" w:rsidRPr="00DF731F" w:rsidRDefault="00DE3AC2" w:rsidP="00DE3AC2">
            <w:pPr>
              <w:rPr>
                <w:rFonts w:ascii="Arial Narrow" w:hAnsi="Arial Narrow" w:cs="Times New Roman"/>
              </w:rPr>
            </w:pPr>
            <w:r w:rsidRPr="00DF731F">
              <w:rPr>
                <w:rFonts w:ascii="Arial Narrow" w:eastAsia="Calibri (Body)" w:hAnsi="Arial Narrow" w:cs="Calibri (Body)"/>
              </w:rPr>
              <w:t>122 schools</w:t>
            </w:r>
          </w:p>
        </w:tc>
        <w:tc>
          <w:tcPr>
            <w:tcW w:w="0" w:type="auto"/>
          </w:tcPr>
          <w:p w14:paraId="111CE7C8" w14:textId="487650E1" w:rsidR="00DE3AC2" w:rsidRPr="00DF731F" w:rsidRDefault="00DE3AC2" w:rsidP="00DE3AC2">
            <w:pPr>
              <w:rPr>
                <w:rFonts w:ascii="Arial Narrow" w:hAnsi="Arial Narrow" w:cs="Times New Roman"/>
              </w:rPr>
            </w:pPr>
            <w:r w:rsidRPr="00DF731F">
              <w:rPr>
                <w:rFonts w:ascii="Arial Narrow" w:eastAsia="Calibri (Body)" w:hAnsi="Arial Narrow" w:cs="Calibri (Body)"/>
              </w:rPr>
              <w:t>122 schools</w:t>
            </w:r>
          </w:p>
        </w:tc>
        <w:tc>
          <w:tcPr>
            <w:tcW w:w="0" w:type="auto"/>
          </w:tcPr>
          <w:p w14:paraId="1CF48B25" w14:textId="77777777" w:rsidR="00DE3AC2" w:rsidRPr="00DF731F" w:rsidRDefault="00DE3AC2" w:rsidP="00DE3AC2">
            <w:pPr>
              <w:rPr>
                <w:rFonts w:ascii="Arial Narrow" w:hAnsi="Arial Narrow" w:cs="Times New Roman"/>
              </w:rPr>
            </w:pPr>
          </w:p>
        </w:tc>
        <w:tc>
          <w:tcPr>
            <w:tcW w:w="0" w:type="auto"/>
          </w:tcPr>
          <w:p w14:paraId="6C8AD9B7" w14:textId="77777777" w:rsidR="00DE3AC2" w:rsidRPr="00DF731F" w:rsidRDefault="00DE3AC2" w:rsidP="00DE3AC2">
            <w:pPr>
              <w:rPr>
                <w:rFonts w:ascii="Arial Narrow" w:hAnsi="Arial Narrow" w:cs="Times New Roman"/>
              </w:rPr>
            </w:pPr>
          </w:p>
        </w:tc>
        <w:tc>
          <w:tcPr>
            <w:tcW w:w="0" w:type="auto"/>
          </w:tcPr>
          <w:p w14:paraId="25CF2211" w14:textId="77777777" w:rsidR="00DE3AC2" w:rsidRPr="00DF731F" w:rsidRDefault="00DE3AC2" w:rsidP="00DE3AC2">
            <w:pPr>
              <w:rPr>
                <w:rFonts w:ascii="Arial Narrow" w:hAnsi="Arial Narrow" w:cs="Times New Roman"/>
              </w:rPr>
            </w:pPr>
          </w:p>
        </w:tc>
        <w:tc>
          <w:tcPr>
            <w:tcW w:w="0" w:type="auto"/>
          </w:tcPr>
          <w:p w14:paraId="165A9EE6" w14:textId="77777777" w:rsidR="00DE3AC2" w:rsidRPr="00DF731F" w:rsidRDefault="00DE3AC2" w:rsidP="00DE3AC2">
            <w:pPr>
              <w:rPr>
                <w:rFonts w:ascii="Arial Narrow" w:hAnsi="Arial Narrow" w:cs="Times New Roman"/>
              </w:rPr>
            </w:pPr>
          </w:p>
        </w:tc>
        <w:tc>
          <w:tcPr>
            <w:tcW w:w="0" w:type="auto"/>
          </w:tcPr>
          <w:p w14:paraId="2D8EA44A" w14:textId="77777777" w:rsidR="00DE3AC2" w:rsidRPr="00DF731F" w:rsidRDefault="00DE3AC2" w:rsidP="00DE3AC2">
            <w:pPr>
              <w:rPr>
                <w:rFonts w:ascii="Arial Narrow" w:hAnsi="Arial Narrow" w:cs="Times New Roman"/>
              </w:rPr>
            </w:pPr>
          </w:p>
        </w:tc>
      </w:tr>
      <w:tr w:rsidR="00DE3AC2" w:rsidRPr="00DF731F" w14:paraId="33858177" w14:textId="77777777" w:rsidTr="00EF3174">
        <w:tc>
          <w:tcPr>
            <w:tcW w:w="0" w:type="auto"/>
            <w:tcBorders>
              <w:bottom w:val="single" w:sz="4" w:space="0" w:color="auto"/>
            </w:tcBorders>
          </w:tcPr>
          <w:p w14:paraId="6D7FA20E" w14:textId="77777777" w:rsidR="00DE3AC2" w:rsidRPr="00DF731F" w:rsidRDefault="00DE3AC2" w:rsidP="00DE3AC2">
            <w:pPr>
              <w:rPr>
                <w:rFonts w:ascii="Arial Narrow" w:hAnsi="Arial Narrow" w:cs="Times New Roman"/>
              </w:rPr>
            </w:pPr>
            <w:r w:rsidRPr="00DF731F">
              <w:rPr>
                <w:rFonts w:ascii="Arial Narrow" w:eastAsia="Calibri (Body)" w:hAnsi="Arial Narrow" w:cs="Times New Roman"/>
              </w:rPr>
              <w:t>Students with a passing score (≥9/18)</w:t>
            </w:r>
          </w:p>
        </w:tc>
        <w:tc>
          <w:tcPr>
            <w:tcW w:w="0" w:type="auto"/>
            <w:tcBorders>
              <w:bottom w:val="single" w:sz="0" w:space="0" w:color="000000"/>
            </w:tcBorders>
          </w:tcPr>
          <w:p w14:paraId="5478D4DE" w14:textId="54152A97" w:rsidR="00DE3AC2" w:rsidRPr="00DF731F" w:rsidRDefault="00DE3AC2" w:rsidP="00DE3AC2">
            <w:pPr>
              <w:rPr>
                <w:rFonts w:ascii="Arial Narrow" w:hAnsi="Arial Narrow" w:cs="Times New Roman"/>
              </w:rPr>
            </w:pPr>
            <w:r w:rsidRPr="00DF731F">
              <w:rPr>
                <w:rFonts w:ascii="Arial Narrow" w:eastAsia="Calibri (Body)" w:hAnsi="Arial Narrow" w:cs="Calibri (Body)"/>
              </w:rPr>
              <w:t>743</w:t>
            </w:r>
            <w:r w:rsidRPr="00DF731F">
              <w:rPr>
                <w:rFonts w:ascii="MS Gothic" w:eastAsia="MS Gothic" w:hAnsi="MS Gothic" w:cs="MS Gothic"/>
              </w:rPr>
              <w:t>／</w:t>
            </w:r>
            <w:r w:rsidRPr="00DF731F">
              <w:rPr>
                <w:rFonts w:ascii="Arial Narrow" w:eastAsia="Calibri (Body)" w:hAnsi="Arial Narrow" w:cs="Calibri (Body)"/>
              </w:rPr>
              <w:t>2278 (32.6%)</w:t>
            </w:r>
          </w:p>
        </w:tc>
        <w:tc>
          <w:tcPr>
            <w:tcW w:w="0" w:type="auto"/>
            <w:tcBorders>
              <w:bottom w:val="single" w:sz="0" w:space="0" w:color="000000"/>
            </w:tcBorders>
          </w:tcPr>
          <w:p w14:paraId="3A8B2423" w14:textId="36B83F79" w:rsidR="00DE3AC2" w:rsidRPr="00DF731F" w:rsidRDefault="00DE3AC2" w:rsidP="00DE3AC2">
            <w:pPr>
              <w:rPr>
                <w:rFonts w:ascii="Arial Narrow" w:hAnsi="Arial Narrow" w:cs="Times New Roman"/>
              </w:rPr>
            </w:pPr>
            <w:r w:rsidRPr="00DF731F">
              <w:rPr>
                <w:rFonts w:ascii="Arial Narrow" w:eastAsia="Calibri (Body)" w:hAnsi="Arial Narrow" w:cs="Calibri (Body)"/>
              </w:rPr>
              <w:t>1630</w:t>
            </w:r>
            <w:r w:rsidRPr="00DF731F">
              <w:rPr>
                <w:rFonts w:ascii="MS Gothic" w:eastAsia="MS Gothic" w:hAnsi="MS Gothic" w:cs="MS Gothic"/>
              </w:rPr>
              <w:t>／</w:t>
            </w:r>
            <w:r w:rsidRPr="00DF731F">
              <w:rPr>
                <w:rFonts w:ascii="Arial Narrow" w:eastAsia="Calibri (Body)" w:hAnsi="Arial Narrow" w:cs="Calibri (Body)"/>
              </w:rPr>
              <w:t>2794 (58.3%)</w:t>
            </w:r>
          </w:p>
        </w:tc>
        <w:tc>
          <w:tcPr>
            <w:tcW w:w="0" w:type="auto"/>
            <w:tcBorders>
              <w:bottom w:val="single" w:sz="0" w:space="0" w:color="000000"/>
            </w:tcBorders>
          </w:tcPr>
          <w:p w14:paraId="06F6243E" w14:textId="0CA74C1D" w:rsidR="00DE3AC2" w:rsidRPr="00DF731F" w:rsidRDefault="00DE3AC2" w:rsidP="00DE3AC2">
            <w:pPr>
              <w:rPr>
                <w:rFonts w:ascii="Arial Narrow" w:hAnsi="Arial Narrow" w:cs="Times New Roman"/>
              </w:rPr>
            </w:pPr>
            <w:r w:rsidRPr="00DF731F">
              <w:rPr>
                <w:rFonts w:ascii="Arial Narrow" w:eastAsia="Calibri (Body)" w:hAnsi="Arial Narrow" w:cs="Calibri (Body)"/>
              </w:rPr>
              <w:t>27.0% (15.1%–38.9%)</w:t>
            </w:r>
          </w:p>
        </w:tc>
        <w:tc>
          <w:tcPr>
            <w:tcW w:w="0" w:type="auto"/>
            <w:tcBorders>
              <w:bottom w:val="single" w:sz="0" w:space="0" w:color="000000"/>
            </w:tcBorders>
          </w:tcPr>
          <w:p w14:paraId="2BD9039D" w14:textId="1E0A51F0" w:rsidR="00DE3AC2" w:rsidRPr="00DF731F" w:rsidRDefault="00DE3AC2" w:rsidP="00DE3AC2">
            <w:pPr>
              <w:rPr>
                <w:rFonts w:ascii="Arial Narrow" w:hAnsi="Arial Narrow" w:cs="Times New Roman"/>
              </w:rPr>
            </w:pPr>
            <w:r w:rsidRPr="00DF731F">
              <w:rPr>
                <w:rFonts w:ascii="Arial Narrow" w:eastAsia="Calibri (Body)" w:hAnsi="Arial Narrow" w:cs="Calibri (Body)"/>
              </w:rPr>
              <w:t>3.7 (1.9–7.4)</w:t>
            </w:r>
          </w:p>
        </w:tc>
        <w:tc>
          <w:tcPr>
            <w:tcW w:w="0" w:type="auto"/>
            <w:tcBorders>
              <w:bottom w:val="single" w:sz="0" w:space="0" w:color="000000"/>
            </w:tcBorders>
          </w:tcPr>
          <w:p w14:paraId="3F6C7481" w14:textId="599A538C" w:rsidR="00DE3AC2" w:rsidRPr="00DF731F" w:rsidRDefault="00DE3AC2" w:rsidP="00DE3AC2">
            <w:pPr>
              <w:rPr>
                <w:rFonts w:ascii="Arial Narrow" w:hAnsi="Arial Narrow" w:cs="Times New Roman"/>
              </w:rPr>
            </w:pPr>
            <w:r w:rsidRPr="00DF731F">
              <w:rPr>
                <w:rFonts w:ascii="Arial Narrow" w:eastAsia="Calibri (Body)" w:hAnsi="Arial Narrow" w:cs="Calibri (Body)"/>
              </w:rPr>
              <w:t>0.0002</w:t>
            </w:r>
          </w:p>
        </w:tc>
        <w:tc>
          <w:tcPr>
            <w:tcW w:w="0" w:type="auto"/>
            <w:tcBorders>
              <w:bottom w:val="single" w:sz="0" w:space="0" w:color="000000"/>
            </w:tcBorders>
          </w:tcPr>
          <w:p w14:paraId="3EBE43DE" w14:textId="341C3F87" w:rsidR="00DE3AC2" w:rsidRPr="00DF731F" w:rsidRDefault="00DE3AC2" w:rsidP="00DE3AC2">
            <w:pPr>
              <w:rPr>
                <w:rFonts w:ascii="Arial Narrow" w:hAnsi="Arial Narrow" w:cs="Times New Roman"/>
              </w:rPr>
            </w:pPr>
            <w:r w:rsidRPr="00DF731F">
              <w:rPr>
                <w:rFonts w:ascii="Arial Narrow" w:eastAsia="Calibri (Body)" w:hAnsi="Arial Narrow" w:cs="Calibri (Body)"/>
              </w:rPr>
              <w:t>&lt;0.001</w:t>
            </w:r>
          </w:p>
        </w:tc>
        <w:tc>
          <w:tcPr>
            <w:tcW w:w="0" w:type="auto"/>
            <w:tcBorders>
              <w:bottom w:val="single" w:sz="0" w:space="0" w:color="000000"/>
            </w:tcBorders>
          </w:tcPr>
          <w:p w14:paraId="243E6EAC" w14:textId="206EDDBB" w:rsidR="00DE3AC2" w:rsidRPr="00DF731F" w:rsidRDefault="00DE3AC2" w:rsidP="00DE3AC2">
            <w:pPr>
              <w:rPr>
                <w:rFonts w:ascii="Arial Narrow" w:hAnsi="Arial Narrow" w:cs="Times New Roman"/>
              </w:rPr>
            </w:pPr>
            <w:r w:rsidRPr="00DF731F">
              <w:rPr>
                <w:rFonts w:ascii="Arial Narrow" w:eastAsia="Calibri (Body)" w:hAnsi="Arial Narrow" w:cs="Calibri (Body)"/>
              </w:rPr>
              <w:t>0.151</w:t>
            </w:r>
          </w:p>
        </w:tc>
      </w:tr>
      <w:tr w:rsidR="00DE3AC2" w:rsidRPr="00DF731F" w14:paraId="453E8BB9" w14:textId="77777777" w:rsidTr="00EF3174">
        <w:tc>
          <w:tcPr>
            <w:tcW w:w="0" w:type="auto"/>
            <w:tcBorders>
              <w:top w:val="single" w:sz="4" w:space="0" w:color="auto"/>
            </w:tcBorders>
          </w:tcPr>
          <w:p w14:paraId="4DD770F8" w14:textId="77777777" w:rsidR="00DE3AC2" w:rsidRPr="00DF731F" w:rsidRDefault="00DE3AC2" w:rsidP="00DE3AC2">
            <w:pPr>
              <w:rPr>
                <w:rFonts w:ascii="Arial Narrow" w:hAnsi="Arial Narrow" w:cs="Times New Roman"/>
              </w:rPr>
            </w:pPr>
            <w:r w:rsidRPr="00DF731F">
              <w:rPr>
                <w:rFonts w:ascii="Arial Narrow" w:eastAsia="Calibri (Body)" w:hAnsi="Arial Narrow" w:cs="Times New Roman"/>
                <w:b/>
              </w:rPr>
              <w:t>Basic Proficiency</w:t>
            </w:r>
          </w:p>
        </w:tc>
        <w:tc>
          <w:tcPr>
            <w:tcW w:w="0" w:type="auto"/>
            <w:tcBorders>
              <w:top w:val="single" w:sz="0" w:space="0" w:color="000000"/>
            </w:tcBorders>
          </w:tcPr>
          <w:p w14:paraId="5D15AC97" w14:textId="77777777" w:rsidR="00DE3AC2" w:rsidRPr="00DF731F" w:rsidRDefault="00DE3AC2" w:rsidP="00DE3AC2">
            <w:pPr>
              <w:rPr>
                <w:rFonts w:ascii="Arial Narrow" w:hAnsi="Arial Narrow" w:cs="Times New Roman"/>
              </w:rPr>
            </w:pPr>
          </w:p>
        </w:tc>
        <w:tc>
          <w:tcPr>
            <w:tcW w:w="0" w:type="auto"/>
            <w:tcBorders>
              <w:top w:val="single" w:sz="0" w:space="0" w:color="000000"/>
            </w:tcBorders>
          </w:tcPr>
          <w:p w14:paraId="238AF62C" w14:textId="77777777" w:rsidR="00DE3AC2" w:rsidRPr="00DF731F" w:rsidRDefault="00DE3AC2" w:rsidP="00DE3AC2">
            <w:pPr>
              <w:rPr>
                <w:rFonts w:ascii="Arial Narrow" w:hAnsi="Arial Narrow" w:cs="Times New Roman"/>
              </w:rPr>
            </w:pPr>
          </w:p>
        </w:tc>
        <w:tc>
          <w:tcPr>
            <w:tcW w:w="0" w:type="auto"/>
            <w:tcBorders>
              <w:top w:val="single" w:sz="0" w:space="0" w:color="000000"/>
            </w:tcBorders>
          </w:tcPr>
          <w:p w14:paraId="2512BD3E" w14:textId="77777777" w:rsidR="00DE3AC2" w:rsidRPr="00DF731F" w:rsidRDefault="00DE3AC2" w:rsidP="00DE3AC2">
            <w:pPr>
              <w:rPr>
                <w:rFonts w:ascii="Arial Narrow" w:hAnsi="Arial Narrow" w:cs="Times New Roman"/>
              </w:rPr>
            </w:pPr>
          </w:p>
        </w:tc>
        <w:tc>
          <w:tcPr>
            <w:tcW w:w="0" w:type="auto"/>
            <w:tcBorders>
              <w:top w:val="single" w:sz="0" w:space="0" w:color="000000"/>
            </w:tcBorders>
          </w:tcPr>
          <w:p w14:paraId="5AF2C365" w14:textId="77777777" w:rsidR="00DE3AC2" w:rsidRPr="00DF731F" w:rsidRDefault="00DE3AC2" w:rsidP="00DE3AC2">
            <w:pPr>
              <w:rPr>
                <w:rFonts w:ascii="Arial Narrow" w:hAnsi="Arial Narrow" w:cs="Times New Roman"/>
              </w:rPr>
            </w:pPr>
          </w:p>
        </w:tc>
        <w:tc>
          <w:tcPr>
            <w:tcW w:w="0" w:type="auto"/>
            <w:tcBorders>
              <w:top w:val="single" w:sz="0" w:space="0" w:color="000000"/>
            </w:tcBorders>
          </w:tcPr>
          <w:p w14:paraId="2E3EEBA9" w14:textId="77777777" w:rsidR="00DE3AC2" w:rsidRPr="00DF731F" w:rsidRDefault="00DE3AC2" w:rsidP="00DE3AC2">
            <w:pPr>
              <w:rPr>
                <w:rFonts w:ascii="Arial Narrow" w:hAnsi="Arial Narrow" w:cs="Times New Roman"/>
              </w:rPr>
            </w:pPr>
          </w:p>
        </w:tc>
        <w:tc>
          <w:tcPr>
            <w:tcW w:w="0" w:type="auto"/>
            <w:tcBorders>
              <w:top w:val="single" w:sz="0" w:space="0" w:color="000000"/>
            </w:tcBorders>
          </w:tcPr>
          <w:p w14:paraId="3EE37070" w14:textId="77777777" w:rsidR="00DE3AC2" w:rsidRPr="00DF731F" w:rsidRDefault="00DE3AC2" w:rsidP="00DE3AC2">
            <w:pPr>
              <w:rPr>
                <w:rFonts w:ascii="Arial Narrow" w:hAnsi="Arial Narrow" w:cs="Times New Roman"/>
              </w:rPr>
            </w:pPr>
          </w:p>
        </w:tc>
        <w:tc>
          <w:tcPr>
            <w:tcW w:w="0" w:type="auto"/>
            <w:tcBorders>
              <w:top w:val="single" w:sz="0" w:space="0" w:color="000000"/>
            </w:tcBorders>
          </w:tcPr>
          <w:p w14:paraId="365D3B73" w14:textId="77777777" w:rsidR="00DE3AC2" w:rsidRPr="00DF731F" w:rsidRDefault="00DE3AC2" w:rsidP="00DE3AC2">
            <w:pPr>
              <w:rPr>
                <w:rFonts w:ascii="Arial Narrow" w:hAnsi="Arial Narrow" w:cs="Times New Roman"/>
              </w:rPr>
            </w:pPr>
          </w:p>
        </w:tc>
      </w:tr>
      <w:tr w:rsidR="00DE3AC2" w:rsidRPr="00DF731F" w14:paraId="18ED8386" w14:textId="77777777" w:rsidTr="00E913B8">
        <w:tc>
          <w:tcPr>
            <w:tcW w:w="0" w:type="auto"/>
          </w:tcPr>
          <w:p w14:paraId="74099D8B" w14:textId="77777777" w:rsidR="00DE3AC2" w:rsidRPr="00DF731F" w:rsidRDefault="00DE3AC2" w:rsidP="00DE3AC2">
            <w:pPr>
              <w:rPr>
                <w:rFonts w:ascii="Arial Narrow" w:hAnsi="Arial Narrow" w:cs="Times New Roman"/>
              </w:rPr>
            </w:pPr>
          </w:p>
        </w:tc>
        <w:tc>
          <w:tcPr>
            <w:tcW w:w="0" w:type="auto"/>
          </w:tcPr>
          <w:p w14:paraId="2FEDD1C9" w14:textId="395E3320" w:rsidR="00DE3AC2" w:rsidRPr="00DF731F" w:rsidRDefault="00DE3AC2" w:rsidP="00DE3AC2">
            <w:pPr>
              <w:rPr>
                <w:rFonts w:ascii="Arial Narrow" w:hAnsi="Arial Narrow" w:cs="Times New Roman"/>
              </w:rPr>
            </w:pPr>
            <w:r w:rsidRPr="00DF731F">
              <w:rPr>
                <w:rFonts w:ascii="Arial Narrow" w:eastAsia="Calibri (Body)" w:hAnsi="Arial Narrow" w:cs="Calibri (Body)"/>
              </w:rPr>
              <w:t>3333 students</w:t>
            </w:r>
          </w:p>
        </w:tc>
        <w:tc>
          <w:tcPr>
            <w:tcW w:w="0" w:type="auto"/>
          </w:tcPr>
          <w:p w14:paraId="5195E243" w14:textId="317D7018" w:rsidR="00DE3AC2" w:rsidRPr="00DF731F" w:rsidRDefault="00DE3AC2" w:rsidP="00DE3AC2">
            <w:pPr>
              <w:rPr>
                <w:rFonts w:ascii="Arial Narrow" w:hAnsi="Arial Narrow" w:cs="Times New Roman"/>
              </w:rPr>
            </w:pPr>
            <w:r w:rsidRPr="00DF731F">
              <w:rPr>
                <w:rFonts w:ascii="Arial Narrow" w:eastAsia="Calibri (Body)" w:hAnsi="Arial Narrow" w:cs="Calibri (Body)"/>
              </w:rPr>
              <w:t>3706 students</w:t>
            </w:r>
          </w:p>
        </w:tc>
        <w:tc>
          <w:tcPr>
            <w:tcW w:w="0" w:type="auto"/>
          </w:tcPr>
          <w:p w14:paraId="7E1600CC" w14:textId="77777777" w:rsidR="00DE3AC2" w:rsidRPr="00DF731F" w:rsidRDefault="00DE3AC2" w:rsidP="00DE3AC2">
            <w:pPr>
              <w:rPr>
                <w:rFonts w:ascii="Arial Narrow" w:hAnsi="Arial Narrow" w:cs="Times New Roman"/>
              </w:rPr>
            </w:pPr>
          </w:p>
        </w:tc>
        <w:tc>
          <w:tcPr>
            <w:tcW w:w="0" w:type="auto"/>
          </w:tcPr>
          <w:p w14:paraId="2D2997DC" w14:textId="77777777" w:rsidR="00DE3AC2" w:rsidRPr="00DF731F" w:rsidRDefault="00DE3AC2" w:rsidP="00DE3AC2">
            <w:pPr>
              <w:rPr>
                <w:rFonts w:ascii="Arial Narrow" w:hAnsi="Arial Narrow" w:cs="Times New Roman"/>
              </w:rPr>
            </w:pPr>
          </w:p>
        </w:tc>
        <w:tc>
          <w:tcPr>
            <w:tcW w:w="0" w:type="auto"/>
          </w:tcPr>
          <w:p w14:paraId="2FB38F3E" w14:textId="77777777" w:rsidR="00DE3AC2" w:rsidRPr="00DF731F" w:rsidRDefault="00DE3AC2" w:rsidP="00DE3AC2">
            <w:pPr>
              <w:rPr>
                <w:rFonts w:ascii="Arial Narrow" w:hAnsi="Arial Narrow" w:cs="Times New Roman"/>
              </w:rPr>
            </w:pPr>
          </w:p>
        </w:tc>
        <w:tc>
          <w:tcPr>
            <w:tcW w:w="0" w:type="auto"/>
          </w:tcPr>
          <w:p w14:paraId="168AF978" w14:textId="77777777" w:rsidR="00DE3AC2" w:rsidRPr="00DF731F" w:rsidRDefault="00DE3AC2" w:rsidP="00DE3AC2">
            <w:pPr>
              <w:rPr>
                <w:rFonts w:ascii="Arial Narrow" w:hAnsi="Arial Narrow" w:cs="Times New Roman"/>
              </w:rPr>
            </w:pPr>
          </w:p>
        </w:tc>
        <w:tc>
          <w:tcPr>
            <w:tcW w:w="0" w:type="auto"/>
          </w:tcPr>
          <w:p w14:paraId="6C91300E" w14:textId="77777777" w:rsidR="00DE3AC2" w:rsidRPr="00DF731F" w:rsidRDefault="00DE3AC2" w:rsidP="00DE3AC2">
            <w:pPr>
              <w:rPr>
                <w:rFonts w:ascii="Arial Narrow" w:hAnsi="Arial Narrow" w:cs="Times New Roman"/>
              </w:rPr>
            </w:pPr>
          </w:p>
        </w:tc>
      </w:tr>
      <w:tr w:rsidR="00DE3AC2" w:rsidRPr="00DF731F" w14:paraId="61795C03" w14:textId="77777777" w:rsidTr="00E913B8">
        <w:tc>
          <w:tcPr>
            <w:tcW w:w="0" w:type="auto"/>
          </w:tcPr>
          <w:p w14:paraId="6ADB57A9" w14:textId="77777777" w:rsidR="00DE3AC2" w:rsidRPr="00DF731F" w:rsidRDefault="00DE3AC2" w:rsidP="00DE3AC2">
            <w:pPr>
              <w:rPr>
                <w:rFonts w:ascii="Arial Narrow" w:hAnsi="Arial Narrow" w:cs="Times New Roman"/>
              </w:rPr>
            </w:pPr>
          </w:p>
        </w:tc>
        <w:tc>
          <w:tcPr>
            <w:tcW w:w="0" w:type="auto"/>
          </w:tcPr>
          <w:p w14:paraId="7BBEE022" w14:textId="67E41D3D" w:rsidR="00DE3AC2" w:rsidRPr="00DF731F" w:rsidRDefault="00DE3AC2" w:rsidP="00DE3AC2">
            <w:pPr>
              <w:rPr>
                <w:rFonts w:ascii="Arial Narrow" w:hAnsi="Arial Narrow" w:cs="Times New Roman"/>
              </w:rPr>
            </w:pPr>
            <w:r w:rsidRPr="00DF731F">
              <w:rPr>
                <w:rFonts w:ascii="Arial Narrow" w:eastAsia="Calibri (Body)" w:hAnsi="Arial Narrow" w:cs="Calibri (Body)"/>
              </w:rPr>
              <w:t>122 schools</w:t>
            </w:r>
          </w:p>
        </w:tc>
        <w:tc>
          <w:tcPr>
            <w:tcW w:w="0" w:type="auto"/>
          </w:tcPr>
          <w:p w14:paraId="64A96E5D" w14:textId="59FBDAB7" w:rsidR="00DE3AC2" w:rsidRPr="00DF731F" w:rsidRDefault="00DE3AC2" w:rsidP="00DE3AC2">
            <w:pPr>
              <w:rPr>
                <w:rFonts w:ascii="Arial Narrow" w:hAnsi="Arial Narrow" w:cs="Times New Roman"/>
              </w:rPr>
            </w:pPr>
            <w:r w:rsidRPr="00DF731F">
              <w:rPr>
                <w:rFonts w:ascii="Arial Narrow" w:eastAsia="Calibri (Body)" w:hAnsi="Arial Narrow" w:cs="Calibri (Body)"/>
              </w:rPr>
              <w:t>122 schools</w:t>
            </w:r>
          </w:p>
        </w:tc>
        <w:tc>
          <w:tcPr>
            <w:tcW w:w="0" w:type="auto"/>
          </w:tcPr>
          <w:p w14:paraId="52FBC2EC" w14:textId="77777777" w:rsidR="00DE3AC2" w:rsidRPr="00DF731F" w:rsidRDefault="00DE3AC2" w:rsidP="00DE3AC2">
            <w:pPr>
              <w:rPr>
                <w:rFonts w:ascii="Arial Narrow" w:hAnsi="Arial Narrow" w:cs="Times New Roman"/>
              </w:rPr>
            </w:pPr>
          </w:p>
        </w:tc>
        <w:tc>
          <w:tcPr>
            <w:tcW w:w="0" w:type="auto"/>
          </w:tcPr>
          <w:p w14:paraId="1F71A91C" w14:textId="77777777" w:rsidR="00DE3AC2" w:rsidRPr="00DF731F" w:rsidRDefault="00DE3AC2" w:rsidP="00DE3AC2">
            <w:pPr>
              <w:rPr>
                <w:rFonts w:ascii="Arial Narrow" w:hAnsi="Arial Narrow" w:cs="Times New Roman"/>
              </w:rPr>
            </w:pPr>
          </w:p>
        </w:tc>
        <w:tc>
          <w:tcPr>
            <w:tcW w:w="0" w:type="auto"/>
          </w:tcPr>
          <w:p w14:paraId="667154B0" w14:textId="77777777" w:rsidR="00DE3AC2" w:rsidRPr="00DF731F" w:rsidRDefault="00DE3AC2" w:rsidP="00DE3AC2">
            <w:pPr>
              <w:rPr>
                <w:rFonts w:ascii="Arial Narrow" w:hAnsi="Arial Narrow" w:cs="Times New Roman"/>
              </w:rPr>
            </w:pPr>
          </w:p>
        </w:tc>
        <w:tc>
          <w:tcPr>
            <w:tcW w:w="0" w:type="auto"/>
          </w:tcPr>
          <w:p w14:paraId="24CAC2A6" w14:textId="77777777" w:rsidR="00DE3AC2" w:rsidRPr="00DF731F" w:rsidRDefault="00DE3AC2" w:rsidP="00DE3AC2">
            <w:pPr>
              <w:rPr>
                <w:rFonts w:ascii="Arial Narrow" w:hAnsi="Arial Narrow" w:cs="Times New Roman"/>
              </w:rPr>
            </w:pPr>
          </w:p>
        </w:tc>
        <w:tc>
          <w:tcPr>
            <w:tcW w:w="0" w:type="auto"/>
          </w:tcPr>
          <w:p w14:paraId="119A2490" w14:textId="77777777" w:rsidR="00DE3AC2" w:rsidRPr="00DF731F" w:rsidRDefault="00DE3AC2" w:rsidP="00DE3AC2">
            <w:pPr>
              <w:rPr>
                <w:rFonts w:ascii="Arial Narrow" w:hAnsi="Arial Narrow" w:cs="Times New Roman"/>
              </w:rPr>
            </w:pPr>
          </w:p>
        </w:tc>
      </w:tr>
      <w:tr w:rsidR="00DE3AC2" w:rsidRPr="00DF731F" w14:paraId="3BC025E8" w14:textId="77777777" w:rsidTr="00EF3174">
        <w:tc>
          <w:tcPr>
            <w:tcW w:w="0" w:type="auto"/>
            <w:tcBorders>
              <w:bottom w:val="single" w:sz="4" w:space="0" w:color="auto"/>
            </w:tcBorders>
          </w:tcPr>
          <w:p w14:paraId="07CBC5AC" w14:textId="77777777" w:rsidR="00DE3AC2" w:rsidRPr="00DF731F" w:rsidRDefault="00DE3AC2" w:rsidP="00DE3AC2">
            <w:pPr>
              <w:rPr>
                <w:rFonts w:ascii="Arial Narrow" w:hAnsi="Arial Narrow" w:cs="Times New Roman"/>
              </w:rPr>
            </w:pPr>
            <w:r w:rsidRPr="00DF731F">
              <w:rPr>
                <w:rFonts w:ascii="Arial Narrow" w:eastAsia="Calibri (Body)" w:hAnsi="Arial Narrow" w:cs="Times New Roman"/>
              </w:rPr>
              <w:t>Students with a passing score (≥9/18)</w:t>
            </w:r>
          </w:p>
        </w:tc>
        <w:tc>
          <w:tcPr>
            <w:tcW w:w="0" w:type="auto"/>
            <w:tcBorders>
              <w:bottom w:val="single" w:sz="0" w:space="0" w:color="000000"/>
            </w:tcBorders>
          </w:tcPr>
          <w:p w14:paraId="2F6AFE26" w14:textId="30F9A603" w:rsidR="00DE3AC2" w:rsidRPr="00DF731F" w:rsidRDefault="00DE3AC2" w:rsidP="00DE3AC2">
            <w:pPr>
              <w:rPr>
                <w:rFonts w:ascii="Arial Narrow" w:hAnsi="Arial Narrow" w:cs="Times New Roman"/>
              </w:rPr>
            </w:pPr>
            <w:r w:rsidRPr="00DF731F">
              <w:rPr>
                <w:rFonts w:ascii="Arial Narrow" w:eastAsia="Calibri (Body)" w:hAnsi="Arial Narrow" w:cs="Calibri (Body)"/>
              </w:rPr>
              <w:t>556</w:t>
            </w:r>
            <w:r w:rsidRPr="00DF731F">
              <w:rPr>
                <w:rFonts w:ascii="MS Gothic" w:eastAsia="MS Gothic" w:hAnsi="MS Gothic" w:cs="MS Gothic"/>
              </w:rPr>
              <w:t>／</w:t>
            </w:r>
            <w:r w:rsidRPr="00DF731F">
              <w:rPr>
                <w:rFonts w:ascii="Arial Narrow" w:eastAsia="Calibri (Body)" w:hAnsi="Arial Narrow" w:cs="Calibri (Body)"/>
              </w:rPr>
              <w:t>1821 (30.5%)</w:t>
            </w:r>
          </w:p>
        </w:tc>
        <w:tc>
          <w:tcPr>
            <w:tcW w:w="0" w:type="auto"/>
            <w:tcBorders>
              <w:bottom w:val="single" w:sz="0" w:space="0" w:color="000000"/>
            </w:tcBorders>
          </w:tcPr>
          <w:p w14:paraId="36A4C728" w14:textId="04D03A4B" w:rsidR="00DE3AC2" w:rsidRPr="00DF731F" w:rsidRDefault="00DE3AC2" w:rsidP="00DE3AC2">
            <w:pPr>
              <w:rPr>
                <w:rFonts w:ascii="Arial Narrow" w:hAnsi="Arial Narrow" w:cs="Times New Roman"/>
              </w:rPr>
            </w:pPr>
            <w:r w:rsidRPr="00DF731F">
              <w:rPr>
                <w:rFonts w:ascii="Arial Narrow" w:eastAsia="Calibri (Body)" w:hAnsi="Arial Narrow" w:cs="Calibri (Body)"/>
              </w:rPr>
              <w:t>1135</w:t>
            </w:r>
            <w:r w:rsidRPr="00DF731F">
              <w:rPr>
                <w:rFonts w:ascii="MS Gothic" w:eastAsia="MS Gothic" w:hAnsi="MS Gothic" w:cs="MS Gothic"/>
              </w:rPr>
              <w:t>／</w:t>
            </w:r>
            <w:r w:rsidRPr="00DF731F">
              <w:rPr>
                <w:rFonts w:ascii="Arial Narrow" w:eastAsia="Calibri (Body)" w:hAnsi="Arial Narrow" w:cs="Calibri (Body)"/>
              </w:rPr>
              <w:t>2119 (53.6%)</w:t>
            </w:r>
          </w:p>
        </w:tc>
        <w:tc>
          <w:tcPr>
            <w:tcW w:w="0" w:type="auto"/>
            <w:tcBorders>
              <w:bottom w:val="single" w:sz="0" w:space="0" w:color="000000"/>
            </w:tcBorders>
          </w:tcPr>
          <w:p w14:paraId="6A790AB7" w14:textId="4948BF30" w:rsidR="00DE3AC2" w:rsidRPr="00DF731F" w:rsidRDefault="00DE3AC2" w:rsidP="00DE3AC2">
            <w:pPr>
              <w:rPr>
                <w:rFonts w:ascii="Arial Narrow" w:hAnsi="Arial Narrow" w:cs="Times New Roman"/>
              </w:rPr>
            </w:pPr>
            <w:r w:rsidRPr="00DF731F">
              <w:rPr>
                <w:rFonts w:ascii="Arial Narrow" w:eastAsia="Calibri (Body)" w:hAnsi="Arial Narrow" w:cs="Calibri (Body)"/>
              </w:rPr>
              <w:t>24.8% (13.0%–36.7%)</w:t>
            </w:r>
          </w:p>
        </w:tc>
        <w:tc>
          <w:tcPr>
            <w:tcW w:w="0" w:type="auto"/>
            <w:tcBorders>
              <w:bottom w:val="single" w:sz="0" w:space="0" w:color="000000"/>
            </w:tcBorders>
          </w:tcPr>
          <w:p w14:paraId="409D0FBB" w14:textId="2CA39A23" w:rsidR="00DE3AC2" w:rsidRPr="00DF731F" w:rsidRDefault="00DE3AC2" w:rsidP="00DE3AC2">
            <w:pPr>
              <w:rPr>
                <w:rFonts w:ascii="Arial Narrow" w:hAnsi="Arial Narrow" w:cs="Times New Roman"/>
              </w:rPr>
            </w:pPr>
            <w:r w:rsidRPr="00DF731F">
              <w:rPr>
                <w:rFonts w:ascii="Arial Narrow" w:eastAsia="Calibri (Body)" w:hAnsi="Arial Narrow" w:cs="Calibri (Body)"/>
              </w:rPr>
              <w:t>3.5 (1.6–7.5)</w:t>
            </w:r>
          </w:p>
        </w:tc>
        <w:tc>
          <w:tcPr>
            <w:tcW w:w="0" w:type="auto"/>
            <w:tcBorders>
              <w:bottom w:val="single" w:sz="0" w:space="0" w:color="000000"/>
            </w:tcBorders>
          </w:tcPr>
          <w:p w14:paraId="64715F6F" w14:textId="5914D628" w:rsidR="00DE3AC2" w:rsidRPr="00DF731F" w:rsidRDefault="00DE3AC2" w:rsidP="00DE3AC2">
            <w:pPr>
              <w:rPr>
                <w:rFonts w:ascii="Arial Narrow" w:hAnsi="Arial Narrow" w:cs="Times New Roman"/>
              </w:rPr>
            </w:pPr>
            <w:r w:rsidRPr="00DF731F">
              <w:rPr>
                <w:rFonts w:ascii="Arial Narrow" w:eastAsia="Calibri (Body)" w:hAnsi="Arial Narrow" w:cs="Calibri (Body)"/>
              </w:rPr>
              <w:t>0.0014</w:t>
            </w:r>
          </w:p>
        </w:tc>
        <w:tc>
          <w:tcPr>
            <w:tcW w:w="0" w:type="auto"/>
            <w:tcBorders>
              <w:bottom w:val="single" w:sz="0" w:space="0" w:color="000000"/>
            </w:tcBorders>
          </w:tcPr>
          <w:p w14:paraId="6C6711BE" w14:textId="3C463633" w:rsidR="00DE3AC2" w:rsidRPr="00DF731F" w:rsidRDefault="00DE3AC2" w:rsidP="00DE3AC2">
            <w:pPr>
              <w:rPr>
                <w:rFonts w:ascii="Arial Narrow" w:hAnsi="Arial Narrow" w:cs="Times New Roman"/>
              </w:rPr>
            </w:pPr>
            <w:r w:rsidRPr="00DF731F">
              <w:rPr>
                <w:rFonts w:ascii="Arial Narrow" w:eastAsia="Calibri (Body)" w:hAnsi="Arial Narrow" w:cs="Calibri (Body)"/>
              </w:rPr>
              <w:t>&lt;0.001</w:t>
            </w:r>
          </w:p>
        </w:tc>
        <w:tc>
          <w:tcPr>
            <w:tcW w:w="0" w:type="auto"/>
            <w:tcBorders>
              <w:bottom w:val="single" w:sz="0" w:space="0" w:color="000000"/>
            </w:tcBorders>
          </w:tcPr>
          <w:p w14:paraId="49209FDB" w14:textId="6DACA5EC" w:rsidR="00DE3AC2" w:rsidRPr="00DF731F" w:rsidRDefault="00DE3AC2" w:rsidP="00DE3AC2">
            <w:pPr>
              <w:rPr>
                <w:rFonts w:ascii="Arial Narrow" w:hAnsi="Arial Narrow" w:cs="Times New Roman"/>
              </w:rPr>
            </w:pPr>
            <w:r w:rsidRPr="00DF731F">
              <w:rPr>
                <w:rFonts w:ascii="Arial Narrow" w:eastAsia="Calibri (Body)" w:hAnsi="Arial Narrow" w:cs="Calibri (Body)"/>
              </w:rPr>
              <w:t>0.160</w:t>
            </w:r>
          </w:p>
        </w:tc>
      </w:tr>
      <w:tr w:rsidR="00DE3AC2" w:rsidRPr="00DF731F" w14:paraId="6BDD96FE" w14:textId="77777777" w:rsidTr="00EF3174">
        <w:tc>
          <w:tcPr>
            <w:tcW w:w="0" w:type="auto"/>
            <w:tcBorders>
              <w:top w:val="single" w:sz="4" w:space="0" w:color="auto"/>
            </w:tcBorders>
          </w:tcPr>
          <w:p w14:paraId="651A7972" w14:textId="77777777" w:rsidR="00DE3AC2" w:rsidRPr="00DF731F" w:rsidRDefault="00DE3AC2" w:rsidP="00DE3AC2">
            <w:pPr>
              <w:rPr>
                <w:rFonts w:ascii="Arial Narrow" w:hAnsi="Arial Narrow" w:cs="Times New Roman"/>
              </w:rPr>
            </w:pPr>
            <w:r w:rsidRPr="00DF731F">
              <w:rPr>
                <w:rFonts w:ascii="Arial Narrow" w:eastAsia="Calibri (Body)" w:hAnsi="Arial Narrow" w:cs="Times New Roman"/>
                <w:b/>
              </w:rPr>
              <w:t>Lacking Proficiency</w:t>
            </w:r>
          </w:p>
        </w:tc>
        <w:tc>
          <w:tcPr>
            <w:tcW w:w="0" w:type="auto"/>
            <w:tcBorders>
              <w:top w:val="single" w:sz="0" w:space="0" w:color="000000"/>
            </w:tcBorders>
          </w:tcPr>
          <w:p w14:paraId="43B1FD47" w14:textId="77777777" w:rsidR="00DE3AC2" w:rsidRPr="00DF731F" w:rsidRDefault="00DE3AC2" w:rsidP="00DE3AC2">
            <w:pPr>
              <w:rPr>
                <w:rFonts w:ascii="Arial Narrow" w:hAnsi="Arial Narrow" w:cs="Times New Roman"/>
              </w:rPr>
            </w:pPr>
          </w:p>
        </w:tc>
        <w:tc>
          <w:tcPr>
            <w:tcW w:w="0" w:type="auto"/>
            <w:tcBorders>
              <w:top w:val="single" w:sz="0" w:space="0" w:color="000000"/>
            </w:tcBorders>
          </w:tcPr>
          <w:p w14:paraId="1E4E7818" w14:textId="77777777" w:rsidR="00DE3AC2" w:rsidRPr="00DF731F" w:rsidRDefault="00DE3AC2" w:rsidP="00DE3AC2">
            <w:pPr>
              <w:rPr>
                <w:rFonts w:ascii="Arial Narrow" w:hAnsi="Arial Narrow" w:cs="Times New Roman"/>
              </w:rPr>
            </w:pPr>
          </w:p>
        </w:tc>
        <w:tc>
          <w:tcPr>
            <w:tcW w:w="0" w:type="auto"/>
            <w:tcBorders>
              <w:top w:val="single" w:sz="0" w:space="0" w:color="000000"/>
            </w:tcBorders>
          </w:tcPr>
          <w:p w14:paraId="4361E864" w14:textId="77777777" w:rsidR="00DE3AC2" w:rsidRPr="00DF731F" w:rsidRDefault="00DE3AC2" w:rsidP="00DE3AC2">
            <w:pPr>
              <w:rPr>
                <w:rFonts w:ascii="Arial Narrow" w:hAnsi="Arial Narrow" w:cs="Times New Roman"/>
              </w:rPr>
            </w:pPr>
          </w:p>
        </w:tc>
        <w:tc>
          <w:tcPr>
            <w:tcW w:w="0" w:type="auto"/>
            <w:tcBorders>
              <w:top w:val="single" w:sz="0" w:space="0" w:color="000000"/>
            </w:tcBorders>
          </w:tcPr>
          <w:p w14:paraId="1E1D1C99" w14:textId="77777777" w:rsidR="00DE3AC2" w:rsidRPr="00DF731F" w:rsidRDefault="00DE3AC2" w:rsidP="00DE3AC2">
            <w:pPr>
              <w:rPr>
                <w:rFonts w:ascii="Arial Narrow" w:hAnsi="Arial Narrow" w:cs="Times New Roman"/>
              </w:rPr>
            </w:pPr>
          </w:p>
        </w:tc>
        <w:tc>
          <w:tcPr>
            <w:tcW w:w="0" w:type="auto"/>
            <w:tcBorders>
              <w:top w:val="single" w:sz="0" w:space="0" w:color="000000"/>
            </w:tcBorders>
          </w:tcPr>
          <w:p w14:paraId="5DDECC02" w14:textId="77777777" w:rsidR="00DE3AC2" w:rsidRPr="00DF731F" w:rsidRDefault="00DE3AC2" w:rsidP="00DE3AC2">
            <w:pPr>
              <w:rPr>
                <w:rFonts w:ascii="Arial Narrow" w:hAnsi="Arial Narrow" w:cs="Times New Roman"/>
              </w:rPr>
            </w:pPr>
          </w:p>
        </w:tc>
        <w:tc>
          <w:tcPr>
            <w:tcW w:w="0" w:type="auto"/>
            <w:tcBorders>
              <w:top w:val="single" w:sz="0" w:space="0" w:color="000000"/>
            </w:tcBorders>
          </w:tcPr>
          <w:p w14:paraId="47454BEE" w14:textId="77777777" w:rsidR="00DE3AC2" w:rsidRPr="00DF731F" w:rsidRDefault="00DE3AC2" w:rsidP="00DE3AC2">
            <w:pPr>
              <w:rPr>
                <w:rFonts w:ascii="Arial Narrow" w:hAnsi="Arial Narrow" w:cs="Times New Roman"/>
              </w:rPr>
            </w:pPr>
          </w:p>
        </w:tc>
        <w:tc>
          <w:tcPr>
            <w:tcW w:w="0" w:type="auto"/>
            <w:tcBorders>
              <w:top w:val="single" w:sz="0" w:space="0" w:color="000000"/>
            </w:tcBorders>
          </w:tcPr>
          <w:p w14:paraId="487ED62F" w14:textId="77777777" w:rsidR="00DE3AC2" w:rsidRPr="00DF731F" w:rsidRDefault="00DE3AC2" w:rsidP="00DE3AC2">
            <w:pPr>
              <w:rPr>
                <w:rFonts w:ascii="Arial Narrow" w:hAnsi="Arial Narrow" w:cs="Times New Roman"/>
              </w:rPr>
            </w:pPr>
          </w:p>
        </w:tc>
      </w:tr>
      <w:tr w:rsidR="00DE3AC2" w:rsidRPr="00DF731F" w14:paraId="034719F8" w14:textId="77777777" w:rsidTr="00E913B8">
        <w:tc>
          <w:tcPr>
            <w:tcW w:w="0" w:type="auto"/>
          </w:tcPr>
          <w:p w14:paraId="1C4EF9C8" w14:textId="77777777" w:rsidR="00DE3AC2" w:rsidRPr="00DF731F" w:rsidRDefault="00DE3AC2" w:rsidP="00DE3AC2">
            <w:pPr>
              <w:rPr>
                <w:rFonts w:ascii="Arial Narrow" w:hAnsi="Arial Narrow" w:cs="Times New Roman"/>
              </w:rPr>
            </w:pPr>
          </w:p>
        </w:tc>
        <w:tc>
          <w:tcPr>
            <w:tcW w:w="0" w:type="auto"/>
          </w:tcPr>
          <w:p w14:paraId="1CD12734" w14:textId="571D1CDD" w:rsidR="00DE3AC2" w:rsidRPr="00DF731F" w:rsidRDefault="00DE3AC2" w:rsidP="00DE3AC2">
            <w:pPr>
              <w:rPr>
                <w:rFonts w:ascii="Arial Narrow" w:hAnsi="Arial Narrow" w:cs="Times New Roman"/>
              </w:rPr>
            </w:pPr>
            <w:r w:rsidRPr="00DF731F">
              <w:rPr>
                <w:rFonts w:ascii="Arial Narrow" w:eastAsia="Calibri (Body)" w:hAnsi="Arial Narrow" w:cs="Calibri (Body)"/>
              </w:rPr>
              <w:t>3437 students</w:t>
            </w:r>
          </w:p>
        </w:tc>
        <w:tc>
          <w:tcPr>
            <w:tcW w:w="0" w:type="auto"/>
          </w:tcPr>
          <w:p w14:paraId="1ED9BC8D" w14:textId="17B3B36D" w:rsidR="00DE3AC2" w:rsidRPr="00DF731F" w:rsidRDefault="00DE3AC2" w:rsidP="00DE3AC2">
            <w:pPr>
              <w:rPr>
                <w:rFonts w:ascii="Arial Narrow" w:hAnsi="Arial Narrow" w:cs="Times New Roman"/>
              </w:rPr>
            </w:pPr>
            <w:r w:rsidRPr="00DF731F">
              <w:rPr>
                <w:rFonts w:ascii="Arial Narrow" w:eastAsia="Calibri (Body)" w:hAnsi="Arial Narrow" w:cs="Calibri (Body)"/>
              </w:rPr>
              <w:t>3672 students</w:t>
            </w:r>
          </w:p>
        </w:tc>
        <w:tc>
          <w:tcPr>
            <w:tcW w:w="0" w:type="auto"/>
          </w:tcPr>
          <w:p w14:paraId="22232BB7" w14:textId="77777777" w:rsidR="00DE3AC2" w:rsidRPr="00DF731F" w:rsidRDefault="00DE3AC2" w:rsidP="00DE3AC2">
            <w:pPr>
              <w:rPr>
                <w:rFonts w:ascii="Arial Narrow" w:hAnsi="Arial Narrow" w:cs="Times New Roman"/>
              </w:rPr>
            </w:pPr>
          </w:p>
        </w:tc>
        <w:tc>
          <w:tcPr>
            <w:tcW w:w="0" w:type="auto"/>
          </w:tcPr>
          <w:p w14:paraId="3A50D1B0" w14:textId="77777777" w:rsidR="00DE3AC2" w:rsidRPr="00DF731F" w:rsidRDefault="00DE3AC2" w:rsidP="00DE3AC2">
            <w:pPr>
              <w:rPr>
                <w:rFonts w:ascii="Arial Narrow" w:hAnsi="Arial Narrow" w:cs="Times New Roman"/>
              </w:rPr>
            </w:pPr>
          </w:p>
        </w:tc>
        <w:tc>
          <w:tcPr>
            <w:tcW w:w="0" w:type="auto"/>
          </w:tcPr>
          <w:p w14:paraId="49892E58" w14:textId="77777777" w:rsidR="00DE3AC2" w:rsidRPr="00DF731F" w:rsidRDefault="00DE3AC2" w:rsidP="00DE3AC2">
            <w:pPr>
              <w:rPr>
                <w:rFonts w:ascii="Arial Narrow" w:hAnsi="Arial Narrow" w:cs="Times New Roman"/>
              </w:rPr>
            </w:pPr>
          </w:p>
        </w:tc>
        <w:tc>
          <w:tcPr>
            <w:tcW w:w="0" w:type="auto"/>
          </w:tcPr>
          <w:p w14:paraId="2EC3C4E7" w14:textId="77777777" w:rsidR="00DE3AC2" w:rsidRPr="00DF731F" w:rsidRDefault="00DE3AC2" w:rsidP="00DE3AC2">
            <w:pPr>
              <w:rPr>
                <w:rFonts w:ascii="Arial Narrow" w:hAnsi="Arial Narrow" w:cs="Times New Roman"/>
              </w:rPr>
            </w:pPr>
          </w:p>
        </w:tc>
        <w:tc>
          <w:tcPr>
            <w:tcW w:w="0" w:type="auto"/>
          </w:tcPr>
          <w:p w14:paraId="2765B114" w14:textId="77777777" w:rsidR="00DE3AC2" w:rsidRPr="00DF731F" w:rsidRDefault="00DE3AC2" w:rsidP="00DE3AC2">
            <w:pPr>
              <w:rPr>
                <w:rFonts w:ascii="Arial Narrow" w:hAnsi="Arial Narrow" w:cs="Times New Roman"/>
              </w:rPr>
            </w:pPr>
          </w:p>
        </w:tc>
      </w:tr>
      <w:tr w:rsidR="00DE3AC2" w:rsidRPr="00DF731F" w14:paraId="29B00243" w14:textId="77777777" w:rsidTr="00E913B8">
        <w:tc>
          <w:tcPr>
            <w:tcW w:w="0" w:type="auto"/>
          </w:tcPr>
          <w:p w14:paraId="59BC006E" w14:textId="77777777" w:rsidR="00DE3AC2" w:rsidRPr="00DF731F" w:rsidRDefault="00DE3AC2" w:rsidP="00DE3AC2">
            <w:pPr>
              <w:rPr>
                <w:rFonts w:ascii="Arial Narrow" w:hAnsi="Arial Narrow" w:cs="Times New Roman"/>
              </w:rPr>
            </w:pPr>
          </w:p>
        </w:tc>
        <w:tc>
          <w:tcPr>
            <w:tcW w:w="0" w:type="auto"/>
          </w:tcPr>
          <w:p w14:paraId="1C6964CA" w14:textId="19304F11" w:rsidR="00DE3AC2" w:rsidRPr="00DF731F" w:rsidRDefault="00DE3AC2" w:rsidP="00DE3AC2">
            <w:pPr>
              <w:rPr>
                <w:rFonts w:ascii="Arial Narrow" w:hAnsi="Arial Narrow" w:cs="Times New Roman"/>
              </w:rPr>
            </w:pPr>
            <w:r w:rsidRPr="00DF731F">
              <w:rPr>
                <w:rFonts w:ascii="Arial Narrow" w:eastAsia="Calibri (Body)" w:hAnsi="Arial Narrow" w:cs="Calibri (Body)"/>
              </w:rPr>
              <w:t>122 schools</w:t>
            </w:r>
          </w:p>
        </w:tc>
        <w:tc>
          <w:tcPr>
            <w:tcW w:w="0" w:type="auto"/>
          </w:tcPr>
          <w:p w14:paraId="124C6849" w14:textId="17C04605" w:rsidR="00DE3AC2" w:rsidRPr="00DF731F" w:rsidRDefault="00DE3AC2" w:rsidP="00DE3AC2">
            <w:pPr>
              <w:rPr>
                <w:rFonts w:ascii="Arial Narrow" w:hAnsi="Arial Narrow" w:cs="Times New Roman"/>
              </w:rPr>
            </w:pPr>
            <w:r w:rsidRPr="00DF731F">
              <w:rPr>
                <w:rFonts w:ascii="Arial Narrow" w:eastAsia="Calibri (Body)" w:hAnsi="Arial Narrow" w:cs="Calibri (Body)"/>
              </w:rPr>
              <w:t>122 schools</w:t>
            </w:r>
          </w:p>
        </w:tc>
        <w:tc>
          <w:tcPr>
            <w:tcW w:w="0" w:type="auto"/>
          </w:tcPr>
          <w:p w14:paraId="18497643" w14:textId="77777777" w:rsidR="00DE3AC2" w:rsidRPr="00DF731F" w:rsidRDefault="00DE3AC2" w:rsidP="00DE3AC2">
            <w:pPr>
              <w:rPr>
                <w:rFonts w:ascii="Arial Narrow" w:hAnsi="Arial Narrow" w:cs="Times New Roman"/>
              </w:rPr>
            </w:pPr>
          </w:p>
        </w:tc>
        <w:tc>
          <w:tcPr>
            <w:tcW w:w="0" w:type="auto"/>
          </w:tcPr>
          <w:p w14:paraId="554AB597" w14:textId="77777777" w:rsidR="00DE3AC2" w:rsidRPr="00DF731F" w:rsidRDefault="00DE3AC2" w:rsidP="00DE3AC2">
            <w:pPr>
              <w:rPr>
                <w:rFonts w:ascii="Arial Narrow" w:hAnsi="Arial Narrow" w:cs="Times New Roman"/>
              </w:rPr>
            </w:pPr>
          </w:p>
        </w:tc>
        <w:tc>
          <w:tcPr>
            <w:tcW w:w="0" w:type="auto"/>
          </w:tcPr>
          <w:p w14:paraId="2E25461C" w14:textId="77777777" w:rsidR="00DE3AC2" w:rsidRPr="00DF731F" w:rsidRDefault="00DE3AC2" w:rsidP="00DE3AC2">
            <w:pPr>
              <w:rPr>
                <w:rFonts w:ascii="Arial Narrow" w:hAnsi="Arial Narrow" w:cs="Times New Roman"/>
              </w:rPr>
            </w:pPr>
          </w:p>
        </w:tc>
        <w:tc>
          <w:tcPr>
            <w:tcW w:w="0" w:type="auto"/>
          </w:tcPr>
          <w:p w14:paraId="66FF7B5C" w14:textId="77777777" w:rsidR="00DE3AC2" w:rsidRPr="00DF731F" w:rsidRDefault="00DE3AC2" w:rsidP="00DE3AC2">
            <w:pPr>
              <w:rPr>
                <w:rFonts w:ascii="Arial Narrow" w:hAnsi="Arial Narrow" w:cs="Times New Roman"/>
              </w:rPr>
            </w:pPr>
          </w:p>
        </w:tc>
        <w:tc>
          <w:tcPr>
            <w:tcW w:w="0" w:type="auto"/>
          </w:tcPr>
          <w:p w14:paraId="722C546E" w14:textId="77777777" w:rsidR="00DE3AC2" w:rsidRPr="00DF731F" w:rsidRDefault="00DE3AC2" w:rsidP="00DE3AC2">
            <w:pPr>
              <w:rPr>
                <w:rFonts w:ascii="Arial Narrow" w:hAnsi="Arial Narrow" w:cs="Times New Roman"/>
              </w:rPr>
            </w:pPr>
          </w:p>
        </w:tc>
      </w:tr>
      <w:tr w:rsidR="00DE3AC2" w:rsidRPr="00DF731F" w14:paraId="42D61ABA" w14:textId="77777777" w:rsidTr="00EF3174">
        <w:tc>
          <w:tcPr>
            <w:tcW w:w="0" w:type="auto"/>
            <w:tcBorders>
              <w:bottom w:val="single" w:sz="4" w:space="0" w:color="auto"/>
            </w:tcBorders>
          </w:tcPr>
          <w:p w14:paraId="60539962" w14:textId="77777777" w:rsidR="00DE3AC2" w:rsidRPr="00DF731F" w:rsidRDefault="00DE3AC2" w:rsidP="00DE3AC2">
            <w:pPr>
              <w:rPr>
                <w:rFonts w:ascii="Arial Narrow" w:hAnsi="Arial Narrow" w:cs="Times New Roman"/>
              </w:rPr>
            </w:pPr>
            <w:r w:rsidRPr="00DF731F">
              <w:rPr>
                <w:rFonts w:ascii="Arial Narrow" w:eastAsia="Calibri (Body)" w:hAnsi="Arial Narrow" w:cs="Times New Roman"/>
              </w:rPr>
              <w:t>Students with a passing score (≥9/18)</w:t>
            </w:r>
          </w:p>
        </w:tc>
        <w:tc>
          <w:tcPr>
            <w:tcW w:w="0" w:type="auto"/>
            <w:tcBorders>
              <w:bottom w:val="single" w:sz="0" w:space="0" w:color="000000"/>
            </w:tcBorders>
          </w:tcPr>
          <w:p w14:paraId="023024AA" w14:textId="445DED23" w:rsidR="00DE3AC2" w:rsidRPr="00DF731F" w:rsidRDefault="00DE3AC2" w:rsidP="00DE3AC2">
            <w:pPr>
              <w:rPr>
                <w:rFonts w:ascii="Arial Narrow" w:hAnsi="Arial Narrow" w:cs="Times New Roman"/>
              </w:rPr>
            </w:pPr>
            <w:r w:rsidRPr="00DF731F">
              <w:rPr>
                <w:rFonts w:ascii="Arial Narrow" w:eastAsia="Calibri (Body)" w:hAnsi="Arial Narrow" w:cs="Calibri (Body)"/>
              </w:rPr>
              <w:t>496</w:t>
            </w:r>
            <w:r w:rsidRPr="00DF731F">
              <w:rPr>
                <w:rFonts w:ascii="MS Gothic" w:eastAsia="MS Gothic" w:hAnsi="MS Gothic" w:cs="MS Gothic"/>
              </w:rPr>
              <w:t>／</w:t>
            </w:r>
            <w:r w:rsidRPr="00DF731F">
              <w:rPr>
                <w:rFonts w:ascii="Arial Narrow" w:eastAsia="Calibri (Body)" w:hAnsi="Arial Narrow" w:cs="Calibri (Body)"/>
              </w:rPr>
              <w:t>1925 (25.8%)</w:t>
            </w:r>
          </w:p>
        </w:tc>
        <w:tc>
          <w:tcPr>
            <w:tcW w:w="0" w:type="auto"/>
            <w:tcBorders>
              <w:bottom w:val="single" w:sz="0" w:space="0" w:color="000000"/>
            </w:tcBorders>
          </w:tcPr>
          <w:p w14:paraId="0BFB3BFE" w14:textId="7B69CA52" w:rsidR="00DE3AC2" w:rsidRPr="00DF731F" w:rsidRDefault="00DE3AC2" w:rsidP="00DE3AC2">
            <w:pPr>
              <w:rPr>
                <w:rFonts w:ascii="Arial Narrow" w:hAnsi="Arial Narrow" w:cs="Times New Roman"/>
              </w:rPr>
            </w:pPr>
            <w:r w:rsidRPr="00DF731F">
              <w:rPr>
                <w:rFonts w:ascii="Arial Narrow" w:eastAsia="Calibri (Body)" w:hAnsi="Arial Narrow" w:cs="Calibri (Body)"/>
              </w:rPr>
              <w:t>936</w:t>
            </w:r>
            <w:r w:rsidRPr="00DF731F">
              <w:rPr>
                <w:rFonts w:ascii="MS Gothic" w:eastAsia="MS Gothic" w:hAnsi="MS Gothic" w:cs="MS Gothic"/>
              </w:rPr>
              <w:t>／</w:t>
            </w:r>
            <w:r w:rsidRPr="00DF731F">
              <w:rPr>
                <w:rFonts w:ascii="Arial Narrow" w:eastAsia="Calibri (Body)" w:hAnsi="Arial Narrow" w:cs="Calibri (Body)"/>
              </w:rPr>
              <w:t>2085 (44.9%)</w:t>
            </w:r>
          </w:p>
        </w:tc>
        <w:tc>
          <w:tcPr>
            <w:tcW w:w="0" w:type="auto"/>
            <w:tcBorders>
              <w:bottom w:val="single" w:sz="0" w:space="0" w:color="000000"/>
            </w:tcBorders>
          </w:tcPr>
          <w:p w14:paraId="40393586" w14:textId="692DCF3E" w:rsidR="00DE3AC2" w:rsidRPr="00DF731F" w:rsidRDefault="00DE3AC2" w:rsidP="00DE3AC2">
            <w:pPr>
              <w:rPr>
                <w:rFonts w:ascii="Arial Narrow" w:hAnsi="Arial Narrow" w:cs="Times New Roman"/>
              </w:rPr>
            </w:pPr>
            <w:r w:rsidRPr="00DF731F">
              <w:rPr>
                <w:rFonts w:ascii="Arial Narrow" w:eastAsia="Calibri (Body)" w:hAnsi="Arial Narrow" w:cs="Calibri (Body)"/>
              </w:rPr>
              <w:t>14.9% (11.2%–18.7%)</w:t>
            </w:r>
          </w:p>
        </w:tc>
        <w:tc>
          <w:tcPr>
            <w:tcW w:w="0" w:type="auto"/>
            <w:tcBorders>
              <w:bottom w:val="single" w:sz="0" w:space="0" w:color="000000"/>
            </w:tcBorders>
          </w:tcPr>
          <w:p w14:paraId="6DC733A1" w14:textId="18F3FB26" w:rsidR="00DE3AC2" w:rsidRPr="00DF731F" w:rsidRDefault="00DE3AC2" w:rsidP="00DE3AC2">
            <w:pPr>
              <w:rPr>
                <w:rFonts w:ascii="Arial Narrow" w:hAnsi="Arial Narrow" w:cs="Times New Roman"/>
              </w:rPr>
            </w:pPr>
            <w:r w:rsidRPr="00DF731F">
              <w:rPr>
                <w:rFonts w:ascii="Arial Narrow" w:eastAsia="Calibri (Body)" w:hAnsi="Arial Narrow" w:cs="Calibri (Body)"/>
              </w:rPr>
              <w:t>2.4 (1.6–3.5)</w:t>
            </w:r>
          </w:p>
        </w:tc>
        <w:tc>
          <w:tcPr>
            <w:tcW w:w="0" w:type="auto"/>
            <w:tcBorders>
              <w:bottom w:val="single" w:sz="0" w:space="0" w:color="000000"/>
            </w:tcBorders>
          </w:tcPr>
          <w:p w14:paraId="0E148FDE" w14:textId="2CE4CED1" w:rsidR="00DE3AC2" w:rsidRPr="00DF731F" w:rsidRDefault="00DE3AC2" w:rsidP="00DE3AC2">
            <w:pPr>
              <w:rPr>
                <w:rFonts w:ascii="Arial Narrow" w:hAnsi="Arial Narrow" w:cs="Times New Roman"/>
              </w:rPr>
            </w:pPr>
            <w:r w:rsidRPr="00DF731F">
              <w:rPr>
                <w:rFonts w:ascii="Arial Narrow" w:eastAsia="Calibri (Body)" w:hAnsi="Arial Narrow" w:cs="Calibri (Body)"/>
              </w:rPr>
              <w:t>&lt;0.0001</w:t>
            </w:r>
          </w:p>
        </w:tc>
        <w:tc>
          <w:tcPr>
            <w:tcW w:w="0" w:type="auto"/>
            <w:tcBorders>
              <w:bottom w:val="single" w:sz="0" w:space="0" w:color="000000"/>
            </w:tcBorders>
          </w:tcPr>
          <w:p w14:paraId="45DFEC2C" w14:textId="62291DDA" w:rsidR="00DE3AC2" w:rsidRPr="00DF731F" w:rsidRDefault="00DE3AC2" w:rsidP="00DE3AC2">
            <w:pPr>
              <w:rPr>
                <w:rFonts w:ascii="Arial Narrow" w:hAnsi="Arial Narrow" w:cs="Times New Roman"/>
              </w:rPr>
            </w:pPr>
            <w:r w:rsidRPr="00DF731F">
              <w:rPr>
                <w:rFonts w:ascii="Arial Narrow" w:eastAsia="Calibri (Body)" w:hAnsi="Arial Narrow" w:cs="Calibri (Body)"/>
              </w:rPr>
              <w:t>0.078</w:t>
            </w:r>
          </w:p>
        </w:tc>
        <w:tc>
          <w:tcPr>
            <w:tcW w:w="0" w:type="auto"/>
            <w:tcBorders>
              <w:bottom w:val="single" w:sz="0" w:space="0" w:color="000000"/>
            </w:tcBorders>
          </w:tcPr>
          <w:p w14:paraId="3A743A7D" w14:textId="50DD2934" w:rsidR="00DE3AC2" w:rsidRPr="00DF731F" w:rsidRDefault="00DE3AC2" w:rsidP="00DE3AC2">
            <w:pPr>
              <w:rPr>
                <w:rFonts w:ascii="Arial Narrow" w:hAnsi="Arial Narrow" w:cs="Times New Roman"/>
              </w:rPr>
            </w:pPr>
            <w:r w:rsidRPr="00DF731F">
              <w:rPr>
                <w:rFonts w:ascii="Arial Narrow" w:eastAsia="Calibri (Body)" w:hAnsi="Arial Narrow" w:cs="Calibri (Body)"/>
              </w:rPr>
              <w:t>0.201</w:t>
            </w:r>
          </w:p>
        </w:tc>
      </w:tr>
      <w:tr w:rsidR="00AA6247" w:rsidRPr="00DF731F" w14:paraId="751D5327" w14:textId="77777777" w:rsidTr="00DE3AC2">
        <w:tc>
          <w:tcPr>
            <w:tcW w:w="0" w:type="auto"/>
            <w:gridSpan w:val="2"/>
            <w:tcBorders>
              <w:top w:val="single" w:sz="4" w:space="0" w:color="auto"/>
            </w:tcBorders>
          </w:tcPr>
          <w:p w14:paraId="1CCA3611" w14:textId="77777777" w:rsidR="00321E01" w:rsidRPr="00DF731F" w:rsidRDefault="00321E01" w:rsidP="00321E01">
            <w:pPr>
              <w:rPr>
                <w:rFonts w:ascii="Arial Narrow" w:hAnsi="Arial Narrow" w:cs="Times New Roman"/>
              </w:rPr>
            </w:pPr>
            <w:r w:rsidRPr="00DF731F">
              <w:rPr>
                <w:rFonts w:ascii="Arial Narrow" w:eastAsia="Calibri (Body)" w:hAnsi="Arial Narrow" w:cs="Times New Roman"/>
                <w:b/>
              </w:rPr>
              <w:t>Interactions with Reading Proficiency</w:t>
            </w:r>
          </w:p>
        </w:tc>
        <w:tc>
          <w:tcPr>
            <w:tcW w:w="0" w:type="auto"/>
            <w:tcBorders>
              <w:top w:val="single" w:sz="4" w:space="0" w:color="auto"/>
            </w:tcBorders>
          </w:tcPr>
          <w:p w14:paraId="1488EAFE" w14:textId="77777777" w:rsidR="00321E01" w:rsidRPr="00DF731F" w:rsidRDefault="00321E01" w:rsidP="00321E01">
            <w:pPr>
              <w:rPr>
                <w:rFonts w:ascii="Arial Narrow" w:hAnsi="Arial Narrow" w:cs="Times New Roman"/>
              </w:rPr>
            </w:pPr>
          </w:p>
        </w:tc>
        <w:tc>
          <w:tcPr>
            <w:tcW w:w="0" w:type="auto"/>
            <w:tcBorders>
              <w:top w:val="single" w:sz="4" w:space="0" w:color="auto"/>
            </w:tcBorders>
          </w:tcPr>
          <w:p w14:paraId="63ABCA51" w14:textId="77777777" w:rsidR="00321E01" w:rsidRPr="00DF731F" w:rsidRDefault="00321E01" w:rsidP="00321E01">
            <w:pPr>
              <w:rPr>
                <w:rFonts w:ascii="Arial Narrow" w:hAnsi="Arial Narrow" w:cs="Times New Roman"/>
              </w:rPr>
            </w:pPr>
          </w:p>
        </w:tc>
        <w:tc>
          <w:tcPr>
            <w:tcW w:w="0" w:type="auto"/>
            <w:tcBorders>
              <w:top w:val="single" w:sz="4" w:space="0" w:color="auto"/>
            </w:tcBorders>
          </w:tcPr>
          <w:p w14:paraId="507D8088" w14:textId="77777777" w:rsidR="00321E01" w:rsidRPr="00DF731F" w:rsidRDefault="00321E01" w:rsidP="00321E01">
            <w:pPr>
              <w:rPr>
                <w:rFonts w:ascii="Arial Narrow" w:hAnsi="Arial Narrow" w:cs="Times New Roman"/>
              </w:rPr>
            </w:pPr>
          </w:p>
        </w:tc>
        <w:tc>
          <w:tcPr>
            <w:tcW w:w="0" w:type="auto"/>
            <w:tcBorders>
              <w:top w:val="single" w:sz="4" w:space="0" w:color="auto"/>
            </w:tcBorders>
          </w:tcPr>
          <w:p w14:paraId="79B8CBF3" w14:textId="77777777" w:rsidR="00321E01" w:rsidRPr="00DF731F" w:rsidRDefault="00321E01" w:rsidP="00321E01">
            <w:pPr>
              <w:rPr>
                <w:rFonts w:ascii="Arial Narrow" w:hAnsi="Arial Narrow" w:cs="Times New Roman"/>
              </w:rPr>
            </w:pPr>
          </w:p>
        </w:tc>
        <w:tc>
          <w:tcPr>
            <w:tcW w:w="0" w:type="auto"/>
            <w:tcBorders>
              <w:top w:val="single" w:sz="4" w:space="0" w:color="auto"/>
            </w:tcBorders>
          </w:tcPr>
          <w:p w14:paraId="417534B8" w14:textId="77777777" w:rsidR="00321E01" w:rsidRPr="00DF731F" w:rsidRDefault="00321E01" w:rsidP="00321E01">
            <w:pPr>
              <w:rPr>
                <w:rFonts w:ascii="Arial Narrow" w:hAnsi="Arial Narrow" w:cs="Times New Roman"/>
              </w:rPr>
            </w:pPr>
          </w:p>
        </w:tc>
        <w:tc>
          <w:tcPr>
            <w:tcW w:w="0" w:type="auto"/>
            <w:tcBorders>
              <w:top w:val="single" w:sz="4" w:space="0" w:color="auto"/>
            </w:tcBorders>
          </w:tcPr>
          <w:p w14:paraId="48745208" w14:textId="77777777" w:rsidR="00321E01" w:rsidRPr="00DF731F" w:rsidRDefault="00321E01" w:rsidP="00321E01">
            <w:pPr>
              <w:rPr>
                <w:rFonts w:ascii="Arial Narrow" w:hAnsi="Arial Narrow" w:cs="Times New Roman"/>
              </w:rPr>
            </w:pPr>
          </w:p>
        </w:tc>
      </w:tr>
      <w:tr w:rsidR="00DE3AC2" w:rsidRPr="00DF731F" w14:paraId="26D7887F" w14:textId="77777777" w:rsidTr="00E913B8">
        <w:tc>
          <w:tcPr>
            <w:tcW w:w="0" w:type="auto"/>
            <w:gridSpan w:val="2"/>
          </w:tcPr>
          <w:p w14:paraId="773D8B4E" w14:textId="77777777" w:rsidR="00DE3AC2" w:rsidRPr="00DF731F" w:rsidRDefault="00DE3AC2" w:rsidP="00DE3AC2">
            <w:pPr>
              <w:rPr>
                <w:rFonts w:ascii="Arial Narrow" w:hAnsi="Arial Narrow" w:cs="Times New Roman"/>
              </w:rPr>
            </w:pPr>
            <w:r w:rsidRPr="00DF731F">
              <w:rPr>
                <w:rFonts w:ascii="Arial Narrow" w:eastAsia="Calibri (Body)" w:hAnsi="Arial Narrow" w:cs="Times New Roman"/>
              </w:rPr>
              <w:t>Intervention × Basic Proficiency</w:t>
            </w:r>
          </w:p>
        </w:tc>
        <w:tc>
          <w:tcPr>
            <w:tcW w:w="0" w:type="auto"/>
          </w:tcPr>
          <w:p w14:paraId="0F162AAC" w14:textId="77777777" w:rsidR="00DE3AC2" w:rsidRPr="00DF731F" w:rsidRDefault="00DE3AC2" w:rsidP="00DE3AC2">
            <w:pPr>
              <w:rPr>
                <w:rFonts w:ascii="Arial Narrow" w:hAnsi="Arial Narrow" w:cs="Times New Roman"/>
              </w:rPr>
            </w:pPr>
          </w:p>
        </w:tc>
        <w:tc>
          <w:tcPr>
            <w:tcW w:w="0" w:type="auto"/>
          </w:tcPr>
          <w:p w14:paraId="606FBB5C" w14:textId="77777777" w:rsidR="00DE3AC2" w:rsidRPr="00DF731F" w:rsidRDefault="00DE3AC2" w:rsidP="00DE3AC2">
            <w:pPr>
              <w:rPr>
                <w:rFonts w:ascii="Arial Narrow" w:hAnsi="Arial Narrow" w:cs="Times New Roman"/>
              </w:rPr>
            </w:pPr>
          </w:p>
        </w:tc>
        <w:tc>
          <w:tcPr>
            <w:tcW w:w="0" w:type="auto"/>
          </w:tcPr>
          <w:p w14:paraId="39739F13" w14:textId="6F09D7D9" w:rsidR="00DE3AC2" w:rsidRPr="00DF731F" w:rsidRDefault="00DE3AC2" w:rsidP="00DE3AC2">
            <w:pPr>
              <w:rPr>
                <w:rFonts w:ascii="Arial Narrow" w:hAnsi="Arial Narrow" w:cs="Times New Roman"/>
              </w:rPr>
            </w:pPr>
            <w:r w:rsidRPr="00DF731F">
              <w:rPr>
                <w:rFonts w:ascii="Arial Narrow" w:eastAsia="Calibri (Body)" w:hAnsi="Arial Narrow" w:cs="Calibri (Body)"/>
              </w:rPr>
              <w:t>0.8 (0.7–0.8)</w:t>
            </w:r>
          </w:p>
        </w:tc>
        <w:tc>
          <w:tcPr>
            <w:tcW w:w="0" w:type="auto"/>
          </w:tcPr>
          <w:p w14:paraId="23AA6FE6" w14:textId="163D9CDE" w:rsidR="00DE3AC2" w:rsidRPr="00DF731F" w:rsidRDefault="00DE3AC2" w:rsidP="00DE3AC2">
            <w:pPr>
              <w:rPr>
                <w:rFonts w:ascii="Arial Narrow" w:hAnsi="Arial Narrow" w:cs="Times New Roman"/>
              </w:rPr>
            </w:pPr>
            <w:r w:rsidRPr="00DF731F">
              <w:rPr>
                <w:rFonts w:ascii="Arial Narrow" w:eastAsia="Calibri (Body)" w:hAnsi="Arial Narrow" w:cs="Calibri (Body)"/>
              </w:rPr>
              <w:t>&lt;0.0001</w:t>
            </w:r>
          </w:p>
        </w:tc>
        <w:tc>
          <w:tcPr>
            <w:tcW w:w="0" w:type="auto"/>
          </w:tcPr>
          <w:p w14:paraId="5C9395C8" w14:textId="77777777" w:rsidR="00DE3AC2" w:rsidRPr="00DF731F" w:rsidRDefault="00DE3AC2" w:rsidP="00DE3AC2">
            <w:pPr>
              <w:rPr>
                <w:rFonts w:ascii="Arial Narrow" w:hAnsi="Arial Narrow" w:cs="Times New Roman"/>
              </w:rPr>
            </w:pPr>
          </w:p>
        </w:tc>
        <w:tc>
          <w:tcPr>
            <w:tcW w:w="0" w:type="auto"/>
          </w:tcPr>
          <w:p w14:paraId="24E60195" w14:textId="77777777" w:rsidR="00DE3AC2" w:rsidRPr="00DF731F" w:rsidRDefault="00DE3AC2" w:rsidP="00DE3AC2">
            <w:pPr>
              <w:rPr>
                <w:rFonts w:ascii="Arial Narrow" w:hAnsi="Arial Narrow" w:cs="Times New Roman"/>
              </w:rPr>
            </w:pPr>
          </w:p>
        </w:tc>
      </w:tr>
      <w:tr w:rsidR="00DE3AC2" w:rsidRPr="00DF731F" w14:paraId="6D18CB10" w14:textId="77777777" w:rsidTr="00E913B8">
        <w:tc>
          <w:tcPr>
            <w:tcW w:w="0" w:type="auto"/>
            <w:gridSpan w:val="2"/>
          </w:tcPr>
          <w:p w14:paraId="359C4209" w14:textId="77777777" w:rsidR="00DE3AC2" w:rsidRPr="00DF731F" w:rsidRDefault="00DE3AC2" w:rsidP="00DE3AC2">
            <w:pPr>
              <w:rPr>
                <w:rFonts w:ascii="Arial Narrow" w:hAnsi="Arial Narrow" w:cs="Times New Roman"/>
              </w:rPr>
            </w:pPr>
            <w:r w:rsidRPr="00DF731F">
              <w:rPr>
                <w:rFonts w:ascii="Arial Narrow" w:eastAsia="Calibri (Body)" w:hAnsi="Arial Narrow" w:cs="Times New Roman"/>
              </w:rPr>
              <w:t>Intervention × Lacking Proficiency</w:t>
            </w:r>
          </w:p>
        </w:tc>
        <w:tc>
          <w:tcPr>
            <w:tcW w:w="0" w:type="auto"/>
          </w:tcPr>
          <w:p w14:paraId="469E1B33" w14:textId="77777777" w:rsidR="00DE3AC2" w:rsidRPr="00DF731F" w:rsidRDefault="00DE3AC2" w:rsidP="00DE3AC2">
            <w:pPr>
              <w:rPr>
                <w:rFonts w:ascii="Arial Narrow" w:hAnsi="Arial Narrow" w:cs="Times New Roman"/>
              </w:rPr>
            </w:pPr>
          </w:p>
        </w:tc>
        <w:tc>
          <w:tcPr>
            <w:tcW w:w="0" w:type="auto"/>
          </w:tcPr>
          <w:p w14:paraId="3A865BC1" w14:textId="77777777" w:rsidR="00DE3AC2" w:rsidRPr="00DF731F" w:rsidRDefault="00DE3AC2" w:rsidP="00DE3AC2">
            <w:pPr>
              <w:rPr>
                <w:rFonts w:ascii="Arial Narrow" w:hAnsi="Arial Narrow" w:cs="Times New Roman"/>
              </w:rPr>
            </w:pPr>
          </w:p>
        </w:tc>
        <w:tc>
          <w:tcPr>
            <w:tcW w:w="0" w:type="auto"/>
          </w:tcPr>
          <w:p w14:paraId="4F7AC7FD" w14:textId="241791B0" w:rsidR="00DE3AC2" w:rsidRPr="00DF731F" w:rsidRDefault="00DE3AC2" w:rsidP="00DE3AC2">
            <w:pPr>
              <w:rPr>
                <w:rFonts w:ascii="Arial Narrow" w:hAnsi="Arial Narrow" w:cs="Times New Roman"/>
              </w:rPr>
            </w:pPr>
            <w:r w:rsidRPr="00DF731F">
              <w:rPr>
                <w:rFonts w:ascii="Arial Narrow" w:eastAsia="Calibri (Body)" w:hAnsi="Arial Narrow" w:cs="Calibri (Body)"/>
              </w:rPr>
              <w:t>0.4 (0.3–0.7)</w:t>
            </w:r>
          </w:p>
        </w:tc>
        <w:tc>
          <w:tcPr>
            <w:tcW w:w="0" w:type="auto"/>
          </w:tcPr>
          <w:p w14:paraId="34571CB0" w14:textId="32777F9E" w:rsidR="00DE3AC2" w:rsidRPr="00DF731F" w:rsidRDefault="00DE3AC2" w:rsidP="00DE3AC2">
            <w:pPr>
              <w:rPr>
                <w:rFonts w:ascii="Arial Narrow" w:hAnsi="Arial Narrow" w:cs="Times New Roman"/>
              </w:rPr>
            </w:pPr>
            <w:r w:rsidRPr="00DF731F">
              <w:rPr>
                <w:rFonts w:ascii="Arial Narrow" w:eastAsia="Calibri (Body)" w:hAnsi="Arial Narrow" w:cs="Calibri (Body)"/>
              </w:rPr>
              <w:t>0.0004</w:t>
            </w:r>
          </w:p>
        </w:tc>
        <w:tc>
          <w:tcPr>
            <w:tcW w:w="0" w:type="auto"/>
          </w:tcPr>
          <w:p w14:paraId="0CF4555F" w14:textId="77777777" w:rsidR="00DE3AC2" w:rsidRPr="00DF731F" w:rsidRDefault="00DE3AC2" w:rsidP="00DE3AC2">
            <w:pPr>
              <w:rPr>
                <w:rFonts w:ascii="Arial Narrow" w:hAnsi="Arial Narrow" w:cs="Times New Roman"/>
              </w:rPr>
            </w:pPr>
          </w:p>
        </w:tc>
        <w:tc>
          <w:tcPr>
            <w:tcW w:w="0" w:type="auto"/>
          </w:tcPr>
          <w:p w14:paraId="147BD14A" w14:textId="77777777" w:rsidR="00DE3AC2" w:rsidRPr="00DF731F" w:rsidRDefault="00DE3AC2" w:rsidP="00DE3AC2">
            <w:pPr>
              <w:rPr>
                <w:rFonts w:ascii="Arial Narrow" w:hAnsi="Arial Narrow" w:cs="Times New Roman"/>
              </w:rPr>
            </w:pPr>
          </w:p>
        </w:tc>
      </w:tr>
      <w:tr w:rsidR="00DE3AC2" w:rsidRPr="00DF731F" w14:paraId="4003C2B7" w14:textId="77777777" w:rsidTr="00E11D4F">
        <w:tc>
          <w:tcPr>
            <w:tcW w:w="0" w:type="auto"/>
            <w:gridSpan w:val="2"/>
            <w:tcBorders>
              <w:bottom w:val="single" w:sz="4" w:space="0" w:color="auto"/>
            </w:tcBorders>
          </w:tcPr>
          <w:p w14:paraId="6B331414" w14:textId="77777777" w:rsidR="00DE3AC2" w:rsidRPr="00DF731F" w:rsidRDefault="00DE3AC2" w:rsidP="00DE3AC2">
            <w:pPr>
              <w:rPr>
                <w:rFonts w:ascii="Arial Narrow" w:hAnsi="Arial Narrow" w:cs="Times New Roman"/>
              </w:rPr>
            </w:pPr>
            <w:r w:rsidRPr="00DF731F">
              <w:rPr>
                <w:rFonts w:ascii="Arial Narrow" w:eastAsia="Calibri (Body)" w:hAnsi="Arial Narrow" w:cs="Times New Roman"/>
              </w:rPr>
              <w:t>Joint test of no interaction</w:t>
            </w:r>
          </w:p>
        </w:tc>
        <w:tc>
          <w:tcPr>
            <w:tcW w:w="0" w:type="auto"/>
            <w:tcBorders>
              <w:bottom w:val="single" w:sz="4" w:space="0" w:color="auto"/>
            </w:tcBorders>
          </w:tcPr>
          <w:p w14:paraId="2196396E" w14:textId="77777777" w:rsidR="00DE3AC2" w:rsidRPr="00DF731F" w:rsidRDefault="00DE3AC2" w:rsidP="00DE3AC2">
            <w:pPr>
              <w:rPr>
                <w:rFonts w:ascii="Arial Narrow" w:hAnsi="Arial Narrow" w:cs="Times New Roman"/>
              </w:rPr>
            </w:pPr>
          </w:p>
        </w:tc>
        <w:tc>
          <w:tcPr>
            <w:tcW w:w="0" w:type="auto"/>
            <w:tcBorders>
              <w:bottom w:val="single" w:sz="4" w:space="0" w:color="auto"/>
            </w:tcBorders>
          </w:tcPr>
          <w:p w14:paraId="1B25F5AC" w14:textId="77777777" w:rsidR="00DE3AC2" w:rsidRPr="00DF731F" w:rsidRDefault="00DE3AC2" w:rsidP="00DE3AC2">
            <w:pPr>
              <w:rPr>
                <w:rFonts w:ascii="Arial Narrow" w:hAnsi="Arial Narrow" w:cs="Times New Roman"/>
              </w:rPr>
            </w:pPr>
          </w:p>
        </w:tc>
        <w:tc>
          <w:tcPr>
            <w:tcW w:w="0" w:type="auto"/>
            <w:tcBorders>
              <w:bottom w:val="single" w:sz="0" w:space="0" w:color="000000"/>
            </w:tcBorders>
          </w:tcPr>
          <w:p w14:paraId="1A4E909E" w14:textId="77777777" w:rsidR="00DE3AC2" w:rsidRPr="00DF731F" w:rsidRDefault="00DE3AC2" w:rsidP="00DE3AC2">
            <w:pPr>
              <w:rPr>
                <w:rFonts w:ascii="Arial Narrow" w:hAnsi="Arial Narrow" w:cs="Times New Roman"/>
              </w:rPr>
            </w:pPr>
          </w:p>
        </w:tc>
        <w:tc>
          <w:tcPr>
            <w:tcW w:w="0" w:type="auto"/>
            <w:tcBorders>
              <w:bottom w:val="single" w:sz="0" w:space="0" w:color="000000"/>
            </w:tcBorders>
          </w:tcPr>
          <w:p w14:paraId="530EBBAA" w14:textId="7C739DE8" w:rsidR="00DE3AC2" w:rsidRPr="00DF731F" w:rsidRDefault="00DE3AC2" w:rsidP="00DE3AC2">
            <w:pPr>
              <w:rPr>
                <w:rFonts w:ascii="Arial Narrow" w:hAnsi="Arial Narrow" w:cs="Times New Roman"/>
              </w:rPr>
            </w:pPr>
            <w:r w:rsidRPr="00DF731F">
              <w:rPr>
                <w:rFonts w:ascii="Arial Narrow" w:eastAsia="Calibri (Body)" w:hAnsi="Arial Narrow" w:cs="Calibri (Body)"/>
              </w:rPr>
              <w:t>&lt;0.0001</w:t>
            </w:r>
          </w:p>
        </w:tc>
        <w:tc>
          <w:tcPr>
            <w:tcW w:w="0" w:type="auto"/>
            <w:tcBorders>
              <w:bottom w:val="single" w:sz="4" w:space="0" w:color="auto"/>
            </w:tcBorders>
          </w:tcPr>
          <w:p w14:paraId="7742406C" w14:textId="77777777" w:rsidR="00DE3AC2" w:rsidRPr="00DF731F" w:rsidRDefault="00DE3AC2" w:rsidP="00DE3AC2">
            <w:pPr>
              <w:rPr>
                <w:rFonts w:ascii="Arial Narrow" w:hAnsi="Arial Narrow" w:cs="Times New Roman"/>
              </w:rPr>
            </w:pPr>
          </w:p>
        </w:tc>
        <w:tc>
          <w:tcPr>
            <w:tcW w:w="0" w:type="auto"/>
            <w:tcBorders>
              <w:bottom w:val="single" w:sz="4" w:space="0" w:color="auto"/>
            </w:tcBorders>
          </w:tcPr>
          <w:p w14:paraId="43AE5D01" w14:textId="77777777" w:rsidR="00DE3AC2" w:rsidRPr="00DF731F" w:rsidRDefault="00DE3AC2" w:rsidP="00DE3AC2">
            <w:pPr>
              <w:rPr>
                <w:rFonts w:ascii="Arial Narrow" w:hAnsi="Arial Narrow" w:cs="Times New Roman"/>
              </w:rPr>
            </w:pPr>
          </w:p>
        </w:tc>
      </w:tr>
    </w:tbl>
    <w:p w14:paraId="1EF8DA95" w14:textId="76FB3883" w:rsidR="00321E01" w:rsidRPr="00DF731F" w:rsidRDefault="00321E01" w:rsidP="00321E01">
      <w:pPr>
        <w:spacing w:before="120" w:after="120" w:line="240" w:lineRule="auto"/>
        <w:rPr>
          <w:rFonts w:ascii="Arial Narrow" w:eastAsia="Calibri (Body)" w:hAnsi="Arial Narrow" w:cs="Times New Roman"/>
          <w:kern w:val="0"/>
          <w:lang w:val="en-US"/>
          <w14:ligatures w14:val="none"/>
        </w:rPr>
      </w:pPr>
      <w:r w:rsidRPr="00DF731F">
        <w:rPr>
          <w:rFonts w:ascii="Arial Narrow" w:eastAsia="Calibri (Body)" w:hAnsi="Arial Narrow" w:cs="Times New Roman"/>
          <w:kern w:val="0"/>
          <w:lang w:val="en-US"/>
          <w14:ligatures w14:val="none"/>
        </w:rPr>
        <w:t xml:space="preserve">English reading skills were assessed using four questions at the beginning of the CTH test: two advanced and two basic questions. We </w:t>
      </w:r>
      <w:r w:rsidR="00DF731F" w:rsidRPr="00DF731F">
        <w:rPr>
          <w:rFonts w:ascii="Arial Narrow" w:eastAsia="Calibri (Body)" w:hAnsi="Arial Narrow" w:cs="Times New Roman"/>
          <w:kern w:val="0"/>
          <w:lang w:val="en-US"/>
          <w14:ligatures w14:val="none"/>
        </w:rPr>
        <w:t>categorized</w:t>
      </w:r>
      <w:r w:rsidRPr="00DF731F">
        <w:rPr>
          <w:rFonts w:ascii="Arial Narrow" w:eastAsia="Calibri (Body)" w:hAnsi="Arial Narrow" w:cs="Times New Roman"/>
          <w:kern w:val="0"/>
          <w:lang w:val="en-US"/>
          <w14:ligatures w14:val="none"/>
        </w:rPr>
        <w:t xml:space="preserve"> students’ reading skills as “advanced” (all four questions correct), “basic” (both basic questions correct and one or both advanced questions wrong), and “lacking basic” (one or both basic questions wrong).</w:t>
      </w:r>
    </w:p>
    <w:p w14:paraId="4BE640CC" w14:textId="5F513EEF" w:rsidR="00321E01" w:rsidRPr="00DF731F" w:rsidRDefault="00A0103F" w:rsidP="00321E01">
      <w:pPr>
        <w:spacing w:after="120" w:line="240" w:lineRule="auto"/>
        <w:rPr>
          <w:rFonts w:ascii="Times New Roman" w:hAnsi="Times New Roman" w:cs="Times New Roman"/>
          <w:kern w:val="0"/>
          <w:lang w:val="en-US"/>
          <w14:ligatures w14:val="none"/>
        </w:rPr>
      </w:pPr>
      <w:r w:rsidRPr="00DF731F">
        <w:rPr>
          <w:rFonts w:ascii="Arial Narrow" w:eastAsia="Calibri (Body)" w:hAnsi="Arial Narrow" w:cs="Times New Roman"/>
          <w:kern w:val="0"/>
          <w:lang w:val="en-US"/>
          <w14:ligatures w14:val="none"/>
        </w:rPr>
        <w:t xml:space="preserve">Data are </w:t>
      </w:r>
      <w:proofErr w:type="spellStart"/>
      <w:r w:rsidRPr="00DF731F">
        <w:rPr>
          <w:rFonts w:ascii="Arial Narrow" w:eastAsia="Calibri (Body)" w:hAnsi="Arial Narrow" w:cs="Times New Roman"/>
          <w:kern w:val="0"/>
          <w:lang w:val="en-US"/>
          <w14:ligatures w14:val="none"/>
        </w:rPr>
        <w:t>n</w:t>
      </w:r>
      <w:r w:rsidRPr="00DF731F">
        <w:rPr>
          <w:rFonts w:ascii="MS Gothic" w:eastAsia="MS Gothic" w:hAnsi="MS Gothic" w:cs="MS Gothic"/>
          <w:kern w:val="0"/>
          <w:lang w:val="en-US"/>
          <w14:ligatures w14:val="none"/>
        </w:rPr>
        <w:t>／</w:t>
      </w:r>
      <w:r w:rsidRPr="00DF731F">
        <w:rPr>
          <w:rFonts w:ascii="Arial Narrow" w:eastAsia="Calibri (Body)" w:hAnsi="Arial Narrow" w:cs="Times New Roman"/>
          <w:kern w:val="0"/>
          <w:lang w:val="en-US"/>
          <w14:ligatures w14:val="none"/>
        </w:rPr>
        <w:t>N</w:t>
      </w:r>
      <w:proofErr w:type="spellEnd"/>
      <w:r w:rsidRPr="00DF731F">
        <w:rPr>
          <w:rFonts w:ascii="Arial Narrow" w:eastAsia="Calibri (Body)" w:hAnsi="Arial Narrow" w:cs="Times New Roman"/>
          <w:kern w:val="0"/>
          <w:lang w:val="en-US"/>
          <w14:ligatures w14:val="none"/>
        </w:rPr>
        <w:t xml:space="preserve"> (%) or % (95% CI). Clustering was accounted for using random intercepts at the level of trial and school within trial. Logistic regression was used to estimate adjusted odds ratios, which are re-expressed as adjusted differences. Intraclass correlation coefficients (ICCs) are estimated at the same levels as the random intercepts (trial and school within trial). Fixed effects were used to adjust all estimates as described in the Methods section. Wald-type confidence intervals and two-sided p-values were computed in all analyses. Advanced English reading proficiency was used as the reference</w:t>
      </w:r>
      <w:r w:rsidR="00321E01" w:rsidRPr="00DF731F">
        <w:rPr>
          <w:rFonts w:ascii="Arial Narrow" w:eastAsia="Calibri (Body)" w:hAnsi="Arial Narrow" w:cs="Times New Roman"/>
          <w:kern w:val="0"/>
          <w:lang w:val="en-US"/>
          <w14:ligatures w14:val="none"/>
        </w:rPr>
        <w:t>.</w:t>
      </w:r>
    </w:p>
    <w:p w14:paraId="5B50B490" w14:textId="77777777" w:rsidR="00321E01" w:rsidRPr="00DF731F" w:rsidRDefault="00321E01" w:rsidP="00321E01">
      <w:pPr>
        <w:rPr>
          <w:rFonts w:ascii="Times New Roman" w:eastAsiaTheme="majorEastAsia" w:hAnsi="Times New Roman" w:cs="Times New Roman"/>
          <w:b/>
          <w:bCs/>
          <w:color w:val="4472C4" w:themeColor="accent1"/>
          <w:kern w:val="0"/>
          <w:lang w:val="en-US"/>
          <w14:ligatures w14:val="none"/>
        </w:rPr>
      </w:pPr>
      <w:r w:rsidRPr="00DF731F">
        <w:rPr>
          <w:rFonts w:ascii="Times New Roman" w:eastAsiaTheme="majorEastAsia" w:hAnsi="Times New Roman" w:cs="Times New Roman"/>
          <w:b/>
          <w:bCs/>
          <w:color w:val="4472C4" w:themeColor="accent1"/>
          <w:kern w:val="0"/>
          <w:lang w:val="en-US"/>
          <w14:ligatures w14:val="none"/>
        </w:rPr>
        <w:br w:type="page"/>
      </w:r>
    </w:p>
    <w:p w14:paraId="422BEC14" w14:textId="5A67649E" w:rsidR="00321E01" w:rsidRPr="00DF731F" w:rsidRDefault="007A2B74" w:rsidP="00DC321B">
      <w:pPr>
        <w:spacing w:after="120" w:line="240" w:lineRule="auto"/>
        <w:rPr>
          <w:rFonts w:ascii="Times New Roman" w:hAnsi="Times New Roman" w:cs="Times New Roman"/>
          <w:b/>
          <w:bCs/>
          <w:lang w:val="en-US"/>
        </w:rPr>
      </w:pPr>
      <w:r w:rsidRPr="00DF731F">
        <w:rPr>
          <w:rFonts w:ascii="Times New Roman" w:hAnsi="Times New Roman" w:cs="Times New Roman"/>
          <w:b/>
          <w:bCs/>
          <w:lang w:val="en-US"/>
        </w:rPr>
        <w:t>T</w:t>
      </w:r>
      <w:r w:rsidR="00321E01" w:rsidRPr="00DF731F">
        <w:rPr>
          <w:rFonts w:ascii="Times New Roman" w:hAnsi="Times New Roman" w:cs="Times New Roman"/>
          <w:b/>
          <w:bCs/>
          <w:lang w:val="en-US"/>
        </w:rPr>
        <w:t xml:space="preserve">able </w:t>
      </w:r>
      <w:r w:rsidRPr="00DF731F">
        <w:rPr>
          <w:rFonts w:ascii="Times New Roman" w:hAnsi="Times New Roman" w:cs="Times New Roman"/>
          <w:b/>
          <w:bCs/>
          <w:lang w:val="en-US"/>
        </w:rPr>
        <w:t>S1</w:t>
      </w:r>
      <w:r w:rsidR="00726D6A" w:rsidRPr="00DF731F">
        <w:rPr>
          <w:rFonts w:ascii="Times New Roman" w:hAnsi="Times New Roman" w:cs="Times New Roman"/>
          <w:b/>
          <w:bCs/>
          <w:lang w:val="en-US"/>
        </w:rPr>
        <w:t>4</w:t>
      </w:r>
      <w:r w:rsidR="00321E01" w:rsidRPr="00DF731F">
        <w:rPr>
          <w:rFonts w:ascii="Times New Roman" w:hAnsi="Times New Roman" w:cs="Times New Roman"/>
          <w:b/>
          <w:bCs/>
          <w:lang w:val="en-US"/>
        </w:rPr>
        <w:t>b</w:t>
      </w:r>
      <w:r w:rsidR="00DC321B" w:rsidRPr="00DF731F">
        <w:rPr>
          <w:rFonts w:ascii="Times New Roman" w:hAnsi="Times New Roman" w:cs="Times New Roman"/>
          <w:b/>
          <w:bCs/>
          <w:lang w:val="en-US"/>
        </w:rPr>
        <w:t>.</w:t>
      </w:r>
      <w:r w:rsidR="00321E01" w:rsidRPr="00DF731F">
        <w:rPr>
          <w:rFonts w:ascii="Times New Roman" w:hAnsi="Times New Roman" w:cs="Times New Roman"/>
          <w:b/>
          <w:bCs/>
          <w:lang w:val="en-US"/>
        </w:rPr>
        <w:t xml:space="preserve"> English reading proficiency subgroup analysis – mastery</w:t>
      </w:r>
    </w:p>
    <w:tbl>
      <w:tblPr>
        <w:tblStyle w:val="TableGrid"/>
        <w:tblW w:w="0" w:type="auto"/>
        <w:tblBorders>
          <w:top w:val="nil"/>
          <w:left w:val="nil"/>
          <w:bottom w:val="nil"/>
          <w:right w:val="nil"/>
          <w:insideH w:val="nil"/>
          <w:insideV w:val="nil"/>
        </w:tblBorders>
        <w:tblLook w:val="04A0" w:firstRow="1" w:lastRow="0" w:firstColumn="1" w:lastColumn="0" w:noHBand="0" w:noVBand="1"/>
      </w:tblPr>
      <w:tblGrid>
        <w:gridCol w:w="3256"/>
        <w:gridCol w:w="1620"/>
        <w:gridCol w:w="1821"/>
        <w:gridCol w:w="2022"/>
        <w:gridCol w:w="1440"/>
        <w:gridCol w:w="874"/>
        <w:gridCol w:w="773"/>
        <w:gridCol w:w="818"/>
      </w:tblGrid>
      <w:tr w:rsidR="00DE3AC2" w:rsidRPr="00DF731F" w14:paraId="4019BEA5" w14:textId="77777777" w:rsidTr="000E2F13">
        <w:tc>
          <w:tcPr>
            <w:tcW w:w="0" w:type="auto"/>
            <w:tcBorders>
              <w:top w:val="single" w:sz="4" w:space="0" w:color="auto"/>
            </w:tcBorders>
            <w:shd w:val="clear" w:color="auto" w:fill="B4C6E7" w:themeFill="accent1" w:themeFillTint="66"/>
          </w:tcPr>
          <w:p w14:paraId="2F1F7C49" w14:textId="77777777" w:rsidR="00DE3AC2" w:rsidRPr="00DF731F" w:rsidRDefault="00DE3AC2" w:rsidP="000E2F13">
            <w:pPr>
              <w:rPr>
                <w:rFonts w:ascii="Arial Narrow" w:hAnsi="Arial Narrow" w:cs="Times New Roman"/>
              </w:rPr>
            </w:pPr>
          </w:p>
        </w:tc>
        <w:tc>
          <w:tcPr>
            <w:tcW w:w="0" w:type="auto"/>
            <w:tcBorders>
              <w:top w:val="single" w:sz="4" w:space="0" w:color="auto"/>
            </w:tcBorders>
            <w:shd w:val="clear" w:color="auto" w:fill="B4C6E7" w:themeFill="accent1" w:themeFillTint="66"/>
          </w:tcPr>
          <w:p w14:paraId="65EFD9F4" w14:textId="77777777" w:rsidR="00DE3AC2" w:rsidRPr="00DF731F" w:rsidRDefault="00DE3AC2" w:rsidP="000E2F13">
            <w:pPr>
              <w:rPr>
                <w:rFonts w:ascii="Arial Narrow" w:hAnsi="Arial Narrow" w:cs="Times New Roman"/>
              </w:rPr>
            </w:pPr>
            <w:r w:rsidRPr="00DF731F">
              <w:rPr>
                <w:rFonts w:ascii="Arial Narrow" w:eastAsia="Calibri (Body)" w:hAnsi="Arial Narrow" w:cs="Times New Roman"/>
                <w:b/>
              </w:rPr>
              <w:t>Control</w:t>
            </w:r>
          </w:p>
        </w:tc>
        <w:tc>
          <w:tcPr>
            <w:tcW w:w="0" w:type="auto"/>
            <w:tcBorders>
              <w:top w:val="single" w:sz="4" w:space="0" w:color="auto"/>
            </w:tcBorders>
            <w:shd w:val="clear" w:color="auto" w:fill="B4C6E7" w:themeFill="accent1" w:themeFillTint="66"/>
          </w:tcPr>
          <w:p w14:paraId="3D8952E3" w14:textId="77777777" w:rsidR="00DE3AC2" w:rsidRPr="00DF731F" w:rsidRDefault="00DE3AC2" w:rsidP="000E2F13">
            <w:pPr>
              <w:rPr>
                <w:rFonts w:ascii="Arial Narrow" w:hAnsi="Arial Narrow" w:cs="Times New Roman"/>
              </w:rPr>
            </w:pPr>
            <w:r w:rsidRPr="00DF731F">
              <w:rPr>
                <w:rFonts w:ascii="Arial Narrow" w:eastAsia="Calibri (Body)" w:hAnsi="Arial Narrow" w:cs="Times New Roman"/>
                <w:b/>
              </w:rPr>
              <w:t>Intervention</w:t>
            </w:r>
          </w:p>
        </w:tc>
        <w:tc>
          <w:tcPr>
            <w:tcW w:w="0" w:type="auto"/>
            <w:tcBorders>
              <w:top w:val="single" w:sz="4" w:space="0" w:color="auto"/>
            </w:tcBorders>
            <w:shd w:val="clear" w:color="auto" w:fill="B4C6E7" w:themeFill="accent1" w:themeFillTint="66"/>
          </w:tcPr>
          <w:p w14:paraId="583DA1DC" w14:textId="77777777" w:rsidR="00DE3AC2" w:rsidRPr="00DF731F" w:rsidRDefault="00DE3AC2" w:rsidP="000E2F13">
            <w:pPr>
              <w:rPr>
                <w:rFonts w:ascii="Arial Narrow" w:hAnsi="Arial Narrow" w:cs="Times New Roman"/>
              </w:rPr>
            </w:pPr>
            <w:r w:rsidRPr="00DF731F">
              <w:rPr>
                <w:rFonts w:ascii="Arial Narrow" w:eastAsia="Calibri (Body)" w:hAnsi="Arial Narrow" w:cs="Times New Roman"/>
                <w:b/>
              </w:rPr>
              <w:t>Adjusted difference</w:t>
            </w:r>
          </w:p>
        </w:tc>
        <w:tc>
          <w:tcPr>
            <w:tcW w:w="0" w:type="auto"/>
            <w:tcBorders>
              <w:top w:val="single" w:sz="4" w:space="0" w:color="auto"/>
            </w:tcBorders>
            <w:shd w:val="clear" w:color="auto" w:fill="B4C6E7" w:themeFill="accent1" w:themeFillTint="66"/>
          </w:tcPr>
          <w:p w14:paraId="4F775521" w14:textId="77777777" w:rsidR="00DE3AC2" w:rsidRPr="00DF731F" w:rsidRDefault="00DE3AC2" w:rsidP="000E2F13">
            <w:pPr>
              <w:rPr>
                <w:rFonts w:ascii="Arial Narrow" w:hAnsi="Arial Narrow" w:cs="Times New Roman"/>
              </w:rPr>
            </w:pPr>
            <w:r w:rsidRPr="00DF731F">
              <w:rPr>
                <w:rFonts w:ascii="Arial Narrow" w:eastAsia="Calibri (Body)" w:hAnsi="Arial Narrow" w:cs="Times New Roman"/>
                <w:b/>
              </w:rPr>
              <w:t>Odds ratio</w:t>
            </w:r>
          </w:p>
        </w:tc>
        <w:tc>
          <w:tcPr>
            <w:tcW w:w="0" w:type="auto"/>
            <w:tcBorders>
              <w:top w:val="single" w:sz="4" w:space="0" w:color="auto"/>
            </w:tcBorders>
            <w:shd w:val="clear" w:color="auto" w:fill="B4C6E7" w:themeFill="accent1" w:themeFillTint="66"/>
          </w:tcPr>
          <w:p w14:paraId="3009B585" w14:textId="77777777" w:rsidR="00DE3AC2" w:rsidRPr="00DF731F" w:rsidRDefault="00DE3AC2" w:rsidP="000E2F13">
            <w:pPr>
              <w:rPr>
                <w:rFonts w:ascii="Arial Narrow" w:hAnsi="Arial Narrow" w:cs="Times New Roman"/>
                <w:b/>
                <w:bCs/>
                <w:lang w:eastAsia="zh-CN"/>
              </w:rPr>
            </w:pPr>
            <w:r w:rsidRPr="00DF731F">
              <w:rPr>
                <w:rFonts w:ascii="Arial Narrow" w:hAnsi="Arial Narrow" w:cs="Times New Roman"/>
                <w:b/>
                <w:bCs/>
                <w:lang w:eastAsia="zh-CN"/>
              </w:rPr>
              <w:t>P value</w:t>
            </w:r>
          </w:p>
        </w:tc>
        <w:tc>
          <w:tcPr>
            <w:tcW w:w="0" w:type="auto"/>
            <w:gridSpan w:val="2"/>
            <w:tcBorders>
              <w:top w:val="single" w:sz="4" w:space="0" w:color="auto"/>
              <w:bottom w:val="nil"/>
            </w:tcBorders>
            <w:shd w:val="clear" w:color="auto" w:fill="B4C6E7" w:themeFill="accent1" w:themeFillTint="66"/>
          </w:tcPr>
          <w:p w14:paraId="7F8583AF" w14:textId="77777777" w:rsidR="00DE3AC2" w:rsidRPr="00DF731F" w:rsidRDefault="00DE3AC2" w:rsidP="000E2F13">
            <w:pPr>
              <w:jc w:val="center"/>
              <w:rPr>
                <w:rFonts w:ascii="Arial Narrow" w:hAnsi="Arial Narrow" w:cs="Times New Roman"/>
              </w:rPr>
            </w:pPr>
            <w:r w:rsidRPr="00DF731F">
              <w:rPr>
                <w:rFonts w:ascii="Arial Narrow" w:eastAsia="Calibri (Body)" w:hAnsi="Arial Narrow" w:cs="Times New Roman"/>
                <w:b/>
              </w:rPr>
              <w:t>ICC</w:t>
            </w:r>
          </w:p>
        </w:tc>
      </w:tr>
      <w:tr w:rsidR="00DE3AC2" w:rsidRPr="00DF731F" w14:paraId="6B53B754" w14:textId="77777777" w:rsidTr="000E2F13">
        <w:tc>
          <w:tcPr>
            <w:tcW w:w="0" w:type="auto"/>
            <w:tcBorders>
              <w:bottom w:val="single" w:sz="4" w:space="0" w:color="auto"/>
            </w:tcBorders>
            <w:shd w:val="clear" w:color="auto" w:fill="B4C6E7" w:themeFill="accent1" w:themeFillTint="66"/>
          </w:tcPr>
          <w:p w14:paraId="36B39356" w14:textId="77777777" w:rsidR="00DE3AC2" w:rsidRPr="00DF731F" w:rsidRDefault="00DE3AC2" w:rsidP="000E2F13">
            <w:pPr>
              <w:rPr>
                <w:rFonts w:ascii="Arial Narrow" w:hAnsi="Arial Narrow" w:cs="Times New Roman"/>
              </w:rPr>
            </w:pPr>
            <w:r w:rsidRPr="00DF731F">
              <w:rPr>
                <w:rFonts w:ascii="Arial Narrow" w:eastAsia="Calibri (Body)" w:hAnsi="Arial Narrow" w:cs="Times New Roman"/>
                <w:b/>
              </w:rPr>
              <w:t xml:space="preserve"> </w:t>
            </w:r>
          </w:p>
        </w:tc>
        <w:tc>
          <w:tcPr>
            <w:tcW w:w="0" w:type="auto"/>
            <w:tcBorders>
              <w:bottom w:val="single" w:sz="4" w:space="0" w:color="auto"/>
            </w:tcBorders>
            <w:shd w:val="clear" w:color="auto" w:fill="B4C6E7" w:themeFill="accent1" w:themeFillTint="66"/>
          </w:tcPr>
          <w:p w14:paraId="22282A74" w14:textId="77777777" w:rsidR="00DE3AC2" w:rsidRPr="00DF731F" w:rsidRDefault="00DE3AC2" w:rsidP="000E2F13">
            <w:pPr>
              <w:rPr>
                <w:rFonts w:ascii="Arial Narrow" w:hAnsi="Arial Narrow" w:cs="Times New Roman"/>
              </w:rPr>
            </w:pPr>
          </w:p>
        </w:tc>
        <w:tc>
          <w:tcPr>
            <w:tcW w:w="0" w:type="auto"/>
            <w:tcBorders>
              <w:bottom w:val="single" w:sz="4" w:space="0" w:color="auto"/>
            </w:tcBorders>
            <w:shd w:val="clear" w:color="auto" w:fill="B4C6E7" w:themeFill="accent1" w:themeFillTint="66"/>
          </w:tcPr>
          <w:p w14:paraId="79F1604E" w14:textId="77777777" w:rsidR="00DE3AC2" w:rsidRPr="00DF731F" w:rsidRDefault="00DE3AC2" w:rsidP="000E2F13">
            <w:pPr>
              <w:rPr>
                <w:rFonts w:ascii="Arial Narrow" w:hAnsi="Arial Narrow" w:cs="Times New Roman"/>
              </w:rPr>
            </w:pPr>
          </w:p>
        </w:tc>
        <w:tc>
          <w:tcPr>
            <w:tcW w:w="0" w:type="auto"/>
            <w:tcBorders>
              <w:bottom w:val="single" w:sz="4" w:space="0" w:color="auto"/>
            </w:tcBorders>
            <w:shd w:val="clear" w:color="auto" w:fill="B4C6E7" w:themeFill="accent1" w:themeFillTint="66"/>
          </w:tcPr>
          <w:p w14:paraId="3C088B12" w14:textId="77777777" w:rsidR="00DE3AC2" w:rsidRPr="00DF731F" w:rsidRDefault="00DE3AC2" w:rsidP="000E2F13">
            <w:pPr>
              <w:rPr>
                <w:rFonts w:ascii="Arial Narrow" w:hAnsi="Arial Narrow" w:cs="Times New Roman"/>
              </w:rPr>
            </w:pPr>
          </w:p>
        </w:tc>
        <w:tc>
          <w:tcPr>
            <w:tcW w:w="0" w:type="auto"/>
            <w:tcBorders>
              <w:bottom w:val="single" w:sz="4" w:space="0" w:color="auto"/>
            </w:tcBorders>
            <w:shd w:val="clear" w:color="auto" w:fill="B4C6E7" w:themeFill="accent1" w:themeFillTint="66"/>
          </w:tcPr>
          <w:p w14:paraId="2ECBF966" w14:textId="77777777" w:rsidR="00DE3AC2" w:rsidRPr="00DF731F" w:rsidRDefault="00DE3AC2" w:rsidP="000E2F13">
            <w:pPr>
              <w:rPr>
                <w:rFonts w:ascii="Arial Narrow" w:hAnsi="Arial Narrow" w:cs="Times New Roman"/>
              </w:rPr>
            </w:pPr>
          </w:p>
        </w:tc>
        <w:tc>
          <w:tcPr>
            <w:tcW w:w="0" w:type="auto"/>
            <w:tcBorders>
              <w:bottom w:val="single" w:sz="4" w:space="0" w:color="auto"/>
            </w:tcBorders>
            <w:shd w:val="clear" w:color="auto" w:fill="B4C6E7" w:themeFill="accent1" w:themeFillTint="66"/>
          </w:tcPr>
          <w:p w14:paraId="622B78F2" w14:textId="77777777" w:rsidR="00DE3AC2" w:rsidRPr="00DF731F" w:rsidRDefault="00DE3AC2" w:rsidP="000E2F13">
            <w:pPr>
              <w:rPr>
                <w:rFonts w:ascii="Arial Narrow" w:hAnsi="Arial Narrow" w:cs="Times New Roman"/>
              </w:rPr>
            </w:pPr>
          </w:p>
        </w:tc>
        <w:tc>
          <w:tcPr>
            <w:tcW w:w="0" w:type="auto"/>
            <w:tcBorders>
              <w:top w:val="nil"/>
              <w:bottom w:val="single" w:sz="4" w:space="0" w:color="auto"/>
            </w:tcBorders>
            <w:shd w:val="clear" w:color="auto" w:fill="B4C6E7" w:themeFill="accent1" w:themeFillTint="66"/>
          </w:tcPr>
          <w:p w14:paraId="38CBD347" w14:textId="77777777" w:rsidR="00DE3AC2" w:rsidRPr="00DF731F" w:rsidRDefault="00DE3AC2" w:rsidP="000E2F13">
            <w:pPr>
              <w:rPr>
                <w:rFonts w:ascii="Arial Narrow" w:hAnsi="Arial Narrow" w:cs="Times New Roman"/>
              </w:rPr>
            </w:pPr>
            <w:r w:rsidRPr="00DF731F">
              <w:rPr>
                <w:rFonts w:ascii="Arial Narrow" w:eastAsia="Calibri (Body)" w:hAnsi="Arial Narrow" w:cs="Times New Roman"/>
                <w:b/>
              </w:rPr>
              <w:t>Trial</w:t>
            </w:r>
          </w:p>
        </w:tc>
        <w:tc>
          <w:tcPr>
            <w:tcW w:w="0" w:type="auto"/>
            <w:tcBorders>
              <w:top w:val="nil"/>
              <w:bottom w:val="single" w:sz="4" w:space="0" w:color="auto"/>
            </w:tcBorders>
            <w:shd w:val="clear" w:color="auto" w:fill="B4C6E7" w:themeFill="accent1" w:themeFillTint="66"/>
          </w:tcPr>
          <w:p w14:paraId="7E750BD4" w14:textId="77777777" w:rsidR="00DE3AC2" w:rsidRPr="00DF731F" w:rsidRDefault="00DE3AC2" w:rsidP="000E2F13">
            <w:pPr>
              <w:rPr>
                <w:rFonts w:ascii="Arial Narrow" w:hAnsi="Arial Narrow" w:cs="Times New Roman"/>
              </w:rPr>
            </w:pPr>
            <w:r w:rsidRPr="00DF731F">
              <w:rPr>
                <w:rFonts w:ascii="Arial Narrow" w:eastAsia="Calibri (Body)" w:hAnsi="Arial Narrow" w:cs="Times New Roman"/>
                <w:b/>
              </w:rPr>
              <w:t>School</w:t>
            </w:r>
          </w:p>
        </w:tc>
      </w:tr>
      <w:tr w:rsidR="00DE3AC2" w:rsidRPr="00DF731F" w14:paraId="354E6C57" w14:textId="77777777" w:rsidTr="000E2F13">
        <w:tc>
          <w:tcPr>
            <w:tcW w:w="0" w:type="auto"/>
            <w:tcBorders>
              <w:top w:val="single" w:sz="4" w:space="0" w:color="auto"/>
            </w:tcBorders>
          </w:tcPr>
          <w:p w14:paraId="05AD0057" w14:textId="77777777" w:rsidR="00DE3AC2" w:rsidRPr="00DF731F" w:rsidRDefault="00DE3AC2" w:rsidP="000E2F13">
            <w:pPr>
              <w:rPr>
                <w:rFonts w:ascii="Arial Narrow" w:hAnsi="Arial Narrow" w:cs="Times New Roman"/>
              </w:rPr>
            </w:pPr>
            <w:r w:rsidRPr="00DF731F">
              <w:rPr>
                <w:rFonts w:ascii="Arial Narrow" w:eastAsia="Calibri (Body)" w:hAnsi="Arial Narrow" w:cs="Times New Roman"/>
                <w:b/>
              </w:rPr>
              <w:t>Advanced Proficiency</w:t>
            </w:r>
          </w:p>
        </w:tc>
        <w:tc>
          <w:tcPr>
            <w:tcW w:w="0" w:type="auto"/>
            <w:tcBorders>
              <w:top w:val="single" w:sz="4" w:space="0" w:color="auto"/>
            </w:tcBorders>
          </w:tcPr>
          <w:p w14:paraId="58F2AF98" w14:textId="77777777" w:rsidR="00DE3AC2" w:rsidRPr="00DF731F" w:rsidRDefault="00DE3AC2" w:rsidP="000E2F13">
            <w:pPr>
              <w:rPr>
                <w:rFonts w:ascii="Arial Narrow" w:hAnsi="Arial Narrow" w:cs="Times New Roman"/>
              </w:rPr>
            </w:pPr>
          </w:p>
        </w:tc>
        <w:tc>
          <w:tcPr>
            <w:tcW w:w="0" w:type="auto"/>
            <w:tcBorders>
              <w:top w:val="single" w:sz="4" w:space="0" w:color="auto"/>
            </w:tcBorders>
          </w:tcPr>
          <w:p w14:paraId="71473794" w14:textId="77777777" w:rsidR="00DE3AC2" w:rsidRPr="00DF731F" w:rsidRDefault="00DE3AC2" w:rsidP="000E2F13">
            <w:pPr>
              <w:rPr>
                <w:rFonts w:ascii="Arial Narrow" w:hAnsi="Arial Narrow" w:cs="Times New Roman"/>
              </w:rPr>
            </w:pPr>
          </w:p>
        </w:tc>
        <w:tc>
          <w:tcPr>
            <w:tcW w:w="0" w:type="auto"/>
            <w:tcBorders>
              <w:top w:val="single" w:sz="4" w:space="0" w:color="auto"/>
            </w:tcBorders>
          </w:tcPr>
          <w:p w14:paraId="542C0F0B" w14:textId="77777777" w:rsidR="00DE3AC2" w:rsidRPr="00DF731F" w:rsidRDefault="00DE3AC2" w:rsidP="000E2F13">
            <w:pPr>
              <w:rPr>
                <w:rFonts w:ascii="Arial Narrow" w:hAnsi="Arial Narrow" w:cs="Times New Roman"/>
              </w:rPr>
            </w:pPr>
          </w:p>
        </w:tc>
        <w:tc>
          <w:tcPr>
            <w:tcW w:w="0" w:type="auto"/>
            <w:tcBorders>
              <w:top w:val="single" w:sz="4" w:space="0" w:color="auto"/>
            </w:tcBorders>
          </w:tcPr>
          <w:p w14:paraId="3949F097" w14:textId="77777777" w:rsidR="00DE3AC2" w:rsidRPr="00DF731F" w:rsidRDefault="00DE3AC2" w:rsidP="000E2F13">
            <w:pPr>
              <w:rPr>
                <w:rFonts w:ascii="Arial Narrow" w:hAnsi="Arial Narrow" w:cs="Times New Roman"/>
              </w:rPr>
            </w:pPr>
          </w:p>
        </w:tc>
        <w:tc>
          <w:tcPr>
            <w:tcW w:w="0" w:type="auto"/>
            <w:tcBorders>
              <w:top w:val="single" w:sz="4" w:space="0" w:color="auto"/>
            </w:tcBorders>
          </w:tcPr>
          <w:p w14:paraId="649F914B" w14:textId="77777777" w:rsidR="00DE3AC2" w:rsidRPr="00DF731F" w:rsidRDefault="00DE3AC2" w:rsidP="000E2F13">
            <w:pPr>
              <w:rPr>
                <w:rFonts w:ascii="Arial Narrow" w:hAnsi="Arial Narrow" w:cs="Times New Roman"/>
              </w:rPr>
            </w:pPr>
          </w:p>
        </w:tc>
        <w:tc>
          <w:tcPr>
            <w:tcW w:w="0" w:type="auto"/>
            <w:tcBorders>
              <w:top w:val="single" w:sz="4" w:space="0" w:color="auto"/>
            </w:tcBorders>
          </w:tcPr>
          <w:p w14:paraId="5895CC2D" w14:textId="77777777" w:rsidR="00DE3AC2" w:rsidRPr="00DF731F" w:rsidRDefault="00DE3AC2" w:rsidP="000E2F13">
            <w:pPr>
              <w:rPr>
                <w:rFonts w:ascii="Arial Narrow" w:hAnsi="Arial Narrow" w:cs="Times New Roman"/>
              </w:rPr>
            </w:pPr>
          </w:p>
        </w:tc>
        <w:tc>
          <w:tcPr>
            <w:tcW w:w="0" w:type="auto"/>
            <w:tcBorders>
              <w:top w:val="single" w:sz="4" w:space="0" w:color="auto"/>
            </w:tcBorders>
          </w:tcPr>
          <w:p w14:paraId="05C6C3B3" w14:textId="77777777" w:rsidR="00DE3AC2" w:rsidRPr="00DF731F" w:rsidRDefault="00DE3AC2" w:rsidP="000E2F13">
            <w:pPr>
              <w:rPr>
                <w:rFonts w:ascii="Arial Narrow" w:hAnsi="Arial Narrow" w:cs="Times New Roman"/>
              </w:rPr>
            </w:pPr>
          </w:p>
        </w:tc>
      </w:tr>
      <w:tr w:rsidR="00DE3AC2" w:rsidRPr="00DF731F" w14:paraId="5731BACB" w14:textId="77777777" w:rsidTr="000E2F13">
        <w:tc>
          <w:tcPr>
            <w:tcW w:w="0" w:type="auto"/>
          </w:tcPr>
          <w:p w14:paraId="1C9F15EE" w14:textId="77777777" w:rsidR="00DE3AC2" w:rsidRPr="00DF731F" w:rsidRDefault="00DE3AC2" w:rsidP="00DE3AC2">
            <w:pPr>
              <w:rPr>
                <w:rFonts w:ascii="Arial Narrow" w:hAnsi="Arial Narrow" w:cs="Times New Roman"/>
              </w:rPr>
            </w:pPr>
          </w:p>
        </w:tc>
        <w:tc>
          <w:tcPr>
            <w:tcW w:w="0" w:type="auto"/>
          </w:tcPr>
          <w:p w14:paraId="1E191A83" w14:textId="616B7D24" w:rsidR="00DE3AC2" w:rsidRPr="00DF731F" w:rsidRDefault="00DE3AC2" w:rsidP="00DE3AC2">
            <w:pPr>
              <w:rPr>
                <w:rFonts w:ascii="Arial Narrow" w:hAnsi="Arial Narrow" w:cs="Times New Roman"/>
              </w:rPr>
            </w:pPr>
            <w:r w:rsidRPr="00DF731F">
              <w:rPr>
                <w:rFonts w:ascii="Arial Narrow" w:eastAsia="Calibri (Body)" w:hAnsi="Arial Narrow" w:cs="Calibri (Body)"/>
              </w:rPr>
              <w:t>3790 students</w:t>
            </w:r>
          </w:p>
        </w:tc>
        <w:tc>
          <w:tcPr>
            <w:tcW w:w="0" w:type="auto"/>
          </w:tcPr>
          <w:p w14:paraId="441ADF44" w14:textId="42426D94" w:rsidR="00DE3AC2" w:rsidRPr="00DF731F" w:rsidRDefault="00DE3AC2" w:rsidP="00DE3AC2">
            <w:pPr>
              <w:rPr>
                <w:rFonts w:ascii="Arial Narrow" w:hAnsi="Arial Narrow" w:cs="Times New Roman"/>
              </w:rPr>
            </w:pPr>
            <w:r w:rsidRPr="00DF731F">
              <w:rPr>
                <w:rFonts w:ascii="Arial Narrow" w:eastAsia="Calibri (Body)" w:hAnsi="Arial Narrow" w:cs="Calibri (Body)"/>
              </w:rPr>
              <w:t>4381 students</w:t>
            </w:r>
          </w:p>
        </w:tc>
        <w:tc>
          <w:tcPr>
            <w:tcW w:w="0" w:type="auto"/>
          </w:tcPr>
          <w:p w14:paraId="55F41F13" w14:textId="77777777" w:rsidR="00DE3AC2" w:rsidRPr="00DF731F" w:rsidRDefault="00DE3AC2" w:rsidP="00DE3AC2">
            <w:pPr>
              <w:rPr>
                <w:rFonts w:ascii="Arial Narrow" w:hAnsi="Arial Narrow" w:cs="Times New Roman"/>
              </w:rPr>
            </w:pPr>
          </w:p>
        </w:tc>
        <w:tc>
          <w:tcPr>
            <w:tcW w:w="0" w:type="auto"/>
          </w:tcPr>
          <w:p w14:paraId="115900E9" w14:textId="77777777" w:rsidR="00DE3AC2" w:rsidRPr="00DF731F" w:rsidRDefault="00DE3AC2" w:rsidP="00DE3AC2">
            <w:pPr>
              <w:rPr>
                <w:rFonts w:ascii="Arial Narrow" w:hAnsi="Arial Narrow" w:cs="Times New Roman"/>
              </w:rPr>
            </w:pPr>
          </w:p>
        </w:tc>
        <w:tc>
          <w:tcPr>
            <w:tcW w:w="0" w:type="auto"/>
          </w:tcPr>
          <w:p w14:paraId="1E84986E" w14:textId="77777777" w:rsidR="00DE3AC2" w:rsidRPr="00DF731F" w:rsidRDefault="00DE3AC2" w:rsidP="00DE3AC2">
            <w:pPr>
              <w:rPr>
                <w:rFonts w:ascii="Arial Narrow" w:hAnsi="Arial Narrow" w:cs="Times New Roman"/>
              </w:rPr>
            </w:pPr>
          </w:p>
        </w:tc>
        <w:tc>
          <w:tcPr>
            <w:tcW w:w="0" w:type="auto"/>
          </w:tcPr>
          <w:p w14:paraId="5FD866C3" w14:textId="77777777" w:rsidR="00DE3AC2" w:rsidRPr="00DF731F" w:rsidRDefault="00DE3AC2" w:rsidP="00DE3AC2">
            <w:pPr>
              <w:rPr>
                <w:rFonts w:ascii="Arial Narrow" w:hAnsi="Arial Narrow" w:cs="Times New Roman"/>
              </w:rPr>
            </w:pPr>
          </w:p>
        </w:tc>
        <w:tc>
          <w:tcPr>
            <w:tcW w:w="0" w:type="auto"/>
          </w:tcPr>
          <w:p w14:paraId="0BEB2687" w14:textId="77777777" w:rsidR="00DE3AC2" w:rsidRPr="00DF731F" w:rsidRDefault="00DE3AC2" w:rsidP="00DE3AC2">
            <w:pPr>
              <w:rPr>
                <w:rFonts w:ascii="Arial Narrow" w:hAnsi="Arial Narrow" w:cs="Times New Roman"/>
              </w:rPr>
            </w:pPr>
          </w:p>
        </w:tc>
      </w:tr>
      <w:tr w:rsidR="00DE3AC2" w:rsidRPr="00DF731F" w14:paraId="2E8072FB" w14:textId="77777777" w:rsidTr="000E2F13">
        <w:tc>
          <w:tcPr>
            <w:tcW w:w="0" w:type="auto"/>
          </w:tcPr>
          <w:p w14:paraId="29D7EEF7" w14:textId="77777777" w:rsidR="00DE3AC2" w:rsidRPr="00DF731F" w:rsidRDefault="00DE3AC2" w:rsidP="00DE3AC2">
            <w:pPr>
              <w:rPr>
                <w:rFonts w:ascii="Arial Narrow" w:hAnsi="Arial Narrow" w:cs="Times New Roman"/>
              </w:rPr>
            </w:pPr>
          </w:p>
        </w:tc>
        <w:tc>
          <w:tcPr>
            <w:tcW w:w="0" w:type="auto"/>
          </w:tcPr>
          <w:p w14:paraId="5BF73ED0" w14:textId="0B54C555" w:rsidR="00DE3AC2" w:rsidRPr="00DF731F" w:rsidRDefault="00DE3AC2" w:rsidP="00DE3AC2">
            <w:pPr>
              <w:rPr>
                <w:rFonts w:ascii="Arial Narrow" w:hAnsi="Arial Narrow" w:cs="Times New Roman"/>
              </w:rPr>
            </w:pPr>
            <w:r w:rsidRPr="00DF731F">
              <w:rPr>
                <w:rFonts w:ascii="Arial Narrow" w:eastAsia="Calibri (Body)" w:hAnsi="Arial Narrow" w:cs="Calibri (Body)"/>
              </w:rPr>
              <w:t>122 schools</w:t>
            </w:r>
          </w:p>
        </w:tc>
        <w:tc>
          <w:tcPr>
            <w:tcW w:w="0" w:type="auto"/>
          </w:tcPr>
          <w:p w14:paraId="37319D89" w14:textId="30370EE3" w:rsidR="00DE3AC2" w:rsidRPr="00DF731F" w:rsidRDefault="00DE3AC2" w:rsidP="00DE3AC2">
            <w:pPr>
              <w:rPr>
                <w:rFonts w:ascii="Arial Narrow" w:hAnsi="Arial Narrow" w:cs="Times New Roman"/>
              </w:rPr>
            </w:pPr>
            <w:r w:rsidRPr="00DF731F">
              <w:rPr>
                <w:rFonts w:ascii="Arial Narrow" w:eastAsia="Calibri (Body)" w:hAnsi="Arial Narrow" w:cs="Calibri (Body)"/>
              </w:rPr>
              <w:t>122 schools</w:t>
            </w:r>
          </w:p>
        </w:tc>
        <w:tc>
          <w:tcPr>
            <w:tcW w:w="0" w:type="auto"/>
          </w:tcPr>
          <w:p w14:paraId="057560CC" w14:textId="77777777" w:rsidR="00DE3AC2" w:rsidRPr="00DF731F" w:rsidRDefault="00DE3AC2" w:rsidP="00DE3AC2">
            <w:pPr>
              <w:rPr>
                <w:rFonts w:ascii="Arial Narrow" w:hAnsi="Arial Narrow" w:cs="Times New Roman"/>
              </w:rPr>
            </w:pPr>
          </w:p>
        </w:tc>
        <w:tc>
          <w:tcPr>
            <w:tcW w:w="0" w:type="auto"/>
          </w:tcPr>
          <w:p w14:paraId="030F254A" w14:textId="77777777" w:rsidR="00DE3AC2" w:rsidRPr="00DF731F" w:rsidRDefault="00DE3AC2" w:rsidP="00DE3AC2">
            <w:pPr>
              <w:rPr>
                <w:rFonts w:ascii="Arial Narrow" w:hAnsi="Arial Narrow" w:cs="Times New Roman"/>
              </w:rPr>
            </w:pPr>
          </w:p>
        </w:tc>
        <w:tc>
          <w:tcPr>
            <w:tcW w:w="0" w:type="auto"/>
          </w:tcPr>
          <w:p w14:paraId="77163DAE" w14:textId="77777777" w:rsidR="00DE3AC2" w:rsidRPr="00DF731F" w:rsidRDefault="00DE3AC2" w:rsidP="00DE3AC2">
            <w:pPr>
              <w:rPr>
                <w:rFonts w:ascii="Arial Narrow" w:hAnsi="Arial Narrow" w:cs="Times New Roman"/>
              </w:rPr>
            </w:pPr>
          </w:p>
        </w:tc>
        <w:tc>
          <w:tcPr>
            <w:tcW w:w="0" w:type="auto"/>
          </w:tcPr>
          <w:p w14:paraId="2B492617" w14:textId="77777777" w:rsidR="00DE3AC2" w:rsidRPr="00DF731F" w:rsidRDefault="00DE3AC2" w:rsidP="00DE3AC2">
            <w:pPr>
              <w:rPr>
                <w:rFonts w:ascii="Arial Narrow" w:hAnsi="Arial Narrow" w:cs="Times New Roman"/>
              </w:rPr>
            </w:pPr>
          </w:p>
        </w:tc>
        <w:tc>
          <w:tcPr>
            <w:tcW w:w="0" w:type="auto"/>
          </w:tcPr>
          <w:p w14:paraId="3046FDB9" w14:textId="77777777" w:rsidR="00DE3AC2" w:rsidRPr="00DF731F" w:rsidRDefault="00DE3AC2" w:rsidP="00DE3AC2">
            <w:pPr>
              <w:rPr>
                <w:rFonts w:ascii="Arial Narrow" w:hAnsi="Arial Narrow" w:cs="Times New Roman"/>
              </w:rPr>
            </w:pPr>
          </w:p>
        </w:tc>
      </w:tr>
      <w:tr w:rsidR="00DE3AC2" w:rsidRPr="00DF731F" w14:paraId="432540E2" w14:textId="77777777" w:rsidTr="000E2F13">
        <w:tc>
          <w:tcPr>
            <w:tcW w:w="0" w:type="auto"/>
            <w:tcBorders>
              <w:bottom w:val="single" w:sz="4" w:space="0" w:color="auto"/>
            </w:tcBorders>
          </w:tcPr>
          <w:p w14:paraId="10C7D9AF" w14:textId="77777777" w:rsidR="00DE3AC2" w:rsidRPr="00DF731F" w:rsidRDefault="00DE3AC2" w:rsidP="00DE3AC2">
            <w:pPr>
              <w:rPr>
                <w:rFonts w:ascii="Arial Narrow" w:hAnsi="Arial Narrow" w:cs="Times New Roman"/>
              </w:rPr>
            </w:pPr>
            <w:r w:rsidRPr="00DF731F">
              <w:rPr>
                <w:rFonts w:ascii="Arial Narrow" w:eastAsia="Calibri (Body)" w:hAnsi="Arial Narrow" w:cs="Times New Roman"/>
              </w:rPr>
              <w:t>Students with a passing score (≥9/18)</w:t>
            </w:r>
          </w:p>
        </w:tc>
        <w:tc>
          <w:tcPr>
            <w:tcW w:w="0" w:type="auto"/>
            <w:tcBorders>
              <w:bottom w:val="single" w:sz="0" w:space="0" w:color="000000"/>
            </w:tcBorders>
          </w:tcPr>
          <w:p w14:paraId="5DF6C186" w14:textId="607B3ED6" w:rsidR="00DE3AC2" w:rsidRPr="00DF731F" w:rsidRDefault="00DE3AC2" w:rsidP="00DE3AC2">
            <w:pPr>
              <w:rPr>
                <w:rFonts w:ascii="Arial Narrow" w:hAnsi="Arial Narrow" w:cs="Times New Roman"/>
              </w:rPr>
            </w:pPr>
            <w:r w:rsidRPr="00DF731F">
              <w:rPr>
                <w:rFonts w:ascii="Arial Narrow" w:eastAsia="Calibri (Body)" w:hAnsi="Arial Narrow" w:cs="Calibri (Body)"/>
              </w:rPr>
              <w:t>67</w:t>
            </w:r>
            <w:r w:rsidRPr="00DF731F">
              <w:rPr>
                <w:rFonts w:ascii="MS Gothic" w:eastAsia="MS Gothic" w:hAnsi="MS Gothic" w:cs="MS Gothic"/>
              </w:rPr>
              <w:t>／</w:t>
            </w:r>
            <w:r w:rsidRPr="00DF731F">
              <w:rPr>
                <w:rFonts w:ascii="Arial Narrow" w:eastAsia="Calibri (Body)" w:hAnsi="Arial Narrow" w:cs="Calibri (Body)"/>
              </w:rPr>
              <w:t>2278 (2.9%)</w:t>
            </w:r>
          </w:p>
        </w:tc>
        <w:tc>
          <w:tcPr>
            <w:tcW w:w="0" w:type="auto"/>
            <w:tcBorders>
              <w:bottom w:val="single" w:sz="0" w:space="0" w:color="000000"/>
            </w:tcBorders>
          </w:tcPr>
          <w:p w14:paraId="5E6B1F4C" w14:textId="2866CA32" w:rsidR="00DE3AC2" w:rsidRPr="00DF731F" w:rsidRDefault="00DE3AC2" w:rsidP="00DE3AC2">
            <w:pPr>
              <w:rPr>
                <w:rFonts w:ascii="Arial Narrow" w:hAnsi="Arial Narrow" w:cs="Times New Roman"/>
              </w:rPr>
            </w:pPr>
            <w:r w:rsidRPr="00DF731F">
              <w:rPr>
                <w:rFonts w:ascii="Arial Narrow" w:eastAsia="Calibri (Body)" w:hAnsi="Arial Narrow" w:cs="Calibri (Body)"/>
              </w:rPr>
              <w:t>553</w:t>
            </w:r>
            <w:r w:rsidRPr="00DF731F">
              <w:rPr>
                <w:rFonts w:ascii="MS Gothic" w:eastAsia="MS Gothic" w:hAnsi="MS Gothic" w:cs="MS Gothic"/>
              </w:rPr>
              <w:t>／</w:t>
            </w:r>
            <w:r w:rsidRPr="00DF731F">
              <w:rPr>
                <w:rFonts w:ascii="Arial Narrow" w:eastAsia="Calibri (Body)" w:hAnsi="Arial Narrow" w:cs="Calibri (Body)"/>
              </w:rPr>
              <w:t>2794 (19.8%)</w:t>
            </w:r>
          </w:p>
        </w:tc>
        <w:tc>
          <w:tcPr>
            <w:tcW w:w="0" w:type="auto"/>
            <w:tcBorders>
              <w:bottom w:val="single" w:sz="0" w:space="0" w:color="000000"/>
            </w:tcBorders>
          </w:tcPr>
          <w:p w14:paraId="4E9C9CD8" w14:textId="44133B2E" w:rsidR="00DE3AC2" w:rsidRPr="00DF731F" w:rsidRDefault="00DE3AC2" w:rsidP="00DE3AC2">
            <w:pPr>
              <w:rPr>
                <w:rFonts w:ascii="Arial Narrow" w:hAnsi="Arial Narrow" w:cs="Times New Roman"/>
              </w:rPr>
            </w:pPr>
            <w:r w:rsidRPr="00DF731F">
              <w:rPr>
                <w:rFonts w:ascii="Arial Narrow" w:eastAsia="Calibri (Body)" w:hAnsi="Arial Narrow" w:cs="Calibri (Body)"/>
              </w:rPr>
              <w:t>16.6% (10.4%–22.8%)</w:t>
            </w:r>
          </w:p>
        </w:tc>
        <w:tc>
          <w:tcPr>
            <w:tcW w:w="0" w:type="auto"/>
            <w:tcBorders>
              <w:bottom w:val="single" w:sz="0" w:space="0" w:color="000000"/>
            </w:tcBorders>
          </w:tcPr>
          <w:p w14:paraId="6939FC6F" w14:textId="09109892" w:rsidR="00DE3AC2" w:rsidRPr="00DF731F" w:rsidRDefault="00DE3AC2" w:rsidP="00DE3AC2">
            <w:pPr>
              <w:rPr>
                <w:rFonts w:ascii="Arial Narrow" w:hAnsi="Arial Narrow" w:cs="Times New Roman"/>
              </w:rPr>
            </w:pPr>
            <w:r w:rsidRPr="00DF731F">
              <w:rPr>
                <w:rFonts w:ascii="Arial Narrow" w:eastAsia="Calibri (Body)" w:hAnsi="Arial Narrow" w:cs="Calibri (Body)"/>
              </w:rPr>
              <w:t>9.2 (7.2–11.7)</w:t>
            </w:r>
          </w:p>
        </w:tc>
        <w:tc>
          <w:tcPr>
            <w:tcW w:w="0" w:type="auto"/>
            <w:tcBorders>
              <w:bottom w:val="single" w:sz="0" w:space="0" w:color="000000"/>
            </w:tcBorders>
          </w:tcPr>
          <w:p w14:paraId="709612BA" w14:textId="61DE937B" w:rsidR="00DE3AC2" w:rsidRPr="00DF731F" w:rsidRDefault="00DE3AC2" w:rsidP="00DE3AC2">
            <w:pPr>
              <w:rPr>
                <w:rFonts w:ascii="Arial Narrow" w:hAnsi="Arial Narrow" w:cs="Times New Roman"/>
              </w:rPr>
            </w:pPr>
            <w:r w:rsidRPr="00DF731F">
              <w:rPr>
                <w:rFonts w:ascii="Arial Narrow" w:eastAsia="Calibri (Body)" w:hAnsi="Arial Narrow" w:cs="Calibri (Body)"/>
              </w:rPr>
              <w:t>&lt;0.0001</w:t>
            </w:r>
          </w:p>
        </w:tc>
        <w:tc>
          <w:tcPr>
            <w:tcW w:w="0" w:type="auto"/>
            <w:tcBorders>
              <w:bottom w:val="single" w:sz="0" w:space="0" w:color="000000"/>
            </w:tcBorders>
          </w:tcPr>
          <w:p w14:paraId="485952B2" w14:textId="75140FB5" w:rsidR="00DE3AC2" w:rsidRPr="00DF731F" w:rsidRDefault="00DE3AC2" w:rsidP="00DE3AC2">
            <w:pPr>
              <w:rPr>
                <w:rFonts w:ascii="Arial Narrow" w:hAnsi="Arial Narrow" w:cs="Times New Roman"/>
              </w:rPr>
            </w:pPr>
            <w:r w:rsidRPr="00DF731F">
              <w:rPr>
                <w:rFonts w:ascii="Arial Narrow" w:eastAsia="Calibri (Body)" w:hAnsi="Arial Narrow" w:cs="Calibri (Body)"/>
              </w:rPr>
              <w:t>0.039</w:t>
            </w:r>
          </w:p>
        </w:tc>
        <w:tc>
          <w:tcPr>
            <w:tcW w:w="0" w:type="auto"/>
            <w:tcBorders>
              <w:bottom w:val="single" w:sz="0" w:space="0" w:color="000000"/>
            </w:tcBorders>
          </w:tcPr>
          <w:p w14:paraId="25C64A83" w14:textId="56BC3A95" w:rsidR="00DE3AC2" w:rsidRPr="00DF731F" w:rsidRDefault="00DE3AC2" w:rsidP="00DE3AC2">
            <w:pPr>
              <w:rPr>
                <w:rFonts w:ascii="Arial Narrow" w:hAnsi="Arial Narrow" w:cs="Times New Roman"/>
              </w:rPr>
            </w:pPr>
            <w:r w:rsidRPr="00DF731F">
              <w:rPr>
                <w:rFonts w:ascii="Arial Narrow" w:eastAsia="Calibri (Body)" w:hAnsi="Arial Narrow" w:cs="Calibri (Body)"/>
              </w:rPr>
              <w:t>0.267</w:t>
            </w:r>
          </w:p>
        </w:tc>
      </w:tr>
      <w:tr w:rsidR="00DE3AC2" w:rsidRPr="00DF731F" w14:paraId="5CF0F242" w14:textId="77777777" w:rsidTr="000E2F13">
        <w:tc>
          <w:tcPr>
            <w:tcW w:w="0" w:type="auto"/>
            <w:tcBorders>
              <w:top w:val="single" w:sz="4" w:space="0" w:color="auto"/>
            </w:tcBorders>
          </w:tcPr>
          <w:p w14:paraId="0736E7E9" w14:textId="77777777" w:rsidR="00DE3AC2" w:rsidRPr="00DF731F" w:rsidRDefault="00DE3AC2" w:rsidP="00DE3AC2">
            <w:pPr>
              <w:rPr>
                <w:rFonts w:ascii="Arial Narrow" w:hAnsi="Arial Narrow" w:cs="Times New Roman"/>
              </w:rPr>
            </w:pPr>
            <w:r w:rsidRPr="00DF731F">
              <w:rPr>
                <w:rFonts w:ascii="Arial Narrow" w:eastAsia="Calibri (Body)" w:hAnsi="Arial Narrow" w:cs="Times New Roman"/>
                <w:b/>
              </w:rPr>
              <w:t>Basic Proficiency</w:t>
            </w:r>
          </w:p>
        </w:tc>
        <w:tc>
          <w:tcPr>
            <w:tcW w:w="0" w:type="auto"/>
            <w:tcBorders>
              <w:top w:val="single" w:sz="0" w:space="0" w:color="000000"/>
            </w:tcBorders>
          </w:tcPr>
          <w:p w14:paraId="606B85E6" w14:textId="77777777" w:rsidR="00DE3AC2" w:rsidRPr="00DF731F" w:rsidRDefault="00DE3AC2" w:rsidP="00DE3AC2">
            <w:pPr>
              <w:rPr>
                <w:rFonts w:ascii="Arial Narrow" w:hAnsi="Arial Narrow" w:cs="Times New Roman"/>
              </w:rPr>
            </w:pPr>
          </w:p>
        </w:tc>
        <w:tc>
          <w:tcPr>
            <w:tcW w:w="0" w:type="auto"/>
            <w:tcBorders>
              <w:top w:val="single" w:sz="0" w:space="0" w:color="000000"/>
            </w:tcBorders>
          </w:tcPr>
          <w:p w14:paraId="17FCA17F" w14:textId="77777777" w:rsidR="00DE3AC2" w:rsidRPr="00DF731F" w:rsidRDefault="00DE3AC2" w:rsidP="00DE3AC2">
            <w:pPr>
              <w:rPr>
                <w:rFonts w:ascii="Arial Narrow" w:hAnsi="Arial Narrow" w:cs="Times New Roman"/>
              </w:rPr>
            </w:pPr>
          </w:p>
        </w:tc>
        <w:tc>
          <w:tcPr>
            <w:tcW w:w="0" w:type="auto"/>
            <w:tcBorders>
              <w:top w:val="single" w:sz="0" w:space="0" w:color="000000"/>
            </w:tcBorders>
          </w:tcPr>
          <w:p w14:paraId="51CC4FEA" w14:textId="77777777" w:rsidR="00DE3AC2" w:rsidRPr="00DF731F" w:rsidRDefault="00DE3AC2" w:rsidP="00DE3AC2">
            <w:pPr>
              <w:rPr>
                <w:rFonts w:ascii="Arial Narrow" w:hAnsi="Arial Narrow" w:cs="Times New Roman"/>
              </w:rPr>
            </w:pPr>
          </w:p>
        </w:tc>
        <w:tc>
          <w:tcPr>
            <w:tcW w:w="0" w:type="auto"/>
            <w:tcBorders>
              <w:top w:val="single" w:sz="0" w:space="0" w:color="000000"/>
            </w:tcBorders>
          </w:tcPr>
          <w:p w14:paraId="2622A87D" w14:textId="77777777" w:rsidR="00DE3AC2" w:rsidRPr="00DF731F" w:rsidRDefault="00DE3AC2" w:rsidP="00DE3AC2">
            <w:pPr>
              <w:rPr>
                <w:rFonts w:ascii="Arial Narrow" w:hAnsi="Arial Narrow" w:cs="Times New Roman"/>
              </w:rPr>
            </w:pPr>
          </w:p>
        </w:tc>
        <w:tc>
          <w:tcPr>
            <w:tcW w:w="0" w:type="auto"/>
            <w:tcBorders>
              <w:top w:val="single" w:sz="0" w:space="0" w:color="000000"/>
            </w:tcBorders>
          </w:tcPr>
          <w:p w14:paraId="1AA68D24" w14:textId="77777777" w:rsidR="00DE3AC2" w:rsidRPr="00DF731F" w:rsidRDefault="00DE3AC2" w:rsidP="00DE3AC2">
            <w:pPr>
              <w:rPr>
                <w:rFonts w:ascii="Arial Narrow" w:hAnsi="Arial Narrow" w:cs="Times New Roman"/>
              </w:rPr>
            </w:pPr>
          </w:p>
        </w:tc>
        <w:tc>
          <w:tcPr>
            <w:tcW w:w="0" w:type="auto"/>
            <w:tcBorders>
              <w:top w:val="single" w:sz="0" w:space="0" w:color="000000"/>
            </w:tcBorders>
          </w:tcPr>
          <w:p w14:paraId="02816DBB" w14:textId="77777777" w:rsidR="00DE3AC2" w:rsidRPr="00DF731F" w:rsidRDefault="00DE3AC2" w:rsidP="00DE3AC2">
            <w:pPr>
              <w:rPr>
                <w:rFonts w:ascii="Arial Narrow" w:hAnsi="Arial Narrow" w:cs="Times New Roman"/>
              </w:rPr>
            </w:pPr>
          </w:p>
        </w:tc>
        <w:tc>
          <w:tcPr>
            <w:tcW w:w="0" w:type="auto"/>
            <w:tcBorders>
              <w:top w:val="single" w:sz="0" w:space="0" w:color="000000"/>
            </w:tcBorders>
          </w:tcPr>
          <w:p w14:paraId="3A5B55A2" w14:textId="77777777" w:rsidR="00DE3AC2" w:rsidRPr="00DF731F" w:rsidRDefault="00DE3AC2" w:rsidP="00DE3AC2">
            <w:pPr>
              <w:rPr>
                <w:rFonts w:ascii="Arial Narrow" w:hAnsi="Arial Narrow" w:cs="Times New Roman"/>
              </w:rPr>
            </w:pPr>
          </w:p>
        </w:tc>
      </w:tr>
      <w:tr w:rsidR="00DE3AC2" w:rsidRPr="00DF731F" w14:paraId="45B14A1A" w14:textId="77777777" w:rsidTr="000E2F13">
        <w:tc>
          <w:tcPr>
            <w:tcW w:w="0" w:type="auto"/>
          </w:tcPr>
          <w:p w14:paraId="228AA69E" w14:textId="77777777" w:rsidR="00DE3AC2" w:rsidRPr="00DF731F" w:rsidRDefault="00DE3AC2" w:rsidP="00DE3AC2">
            <w:pPr>
              <w:rPr>
                <w:rFonts w:ascii="Arial Narrow" w:hAnsi="Arial Narrow" w:cs="Times New Roman"/>
              </w:rPr>
            </w:pPr>
          </w:p>
        </w:tc>
        <w:tc>
          <w:tcPr>
            <w:tcW w:w="0" w:type="auto"/>
          </w:tcPr>
          <w:p w14:paraId="3C26D0AB" w14:textId="07BB6DD4" w:rsidR="00DE3AC2" w:rsidRPr="00DF731F" w:rsidRDefault="00DE3AC2" w:rsidP="00DE3AC2">
            <w:pPr>
              <w:rPr>
                <w:rFonts w:ascii="Arial Narrow" w:hAnsi="Arial Narrow" w:cs="Times New Roman"/>
              </w:rPr>
            </w:pPr>
            <w:r w:rsidRPr="00DF731F">
              <w:rPr>
                <w:rFonts w:ascii="Arial Narrow" w:eastAsia="Calibri (Body)" w:hAnsi="Arial Narrow" w:cs="Calibri (Body)"/>
              </w:rPr>
              <w:t>3333 students</w:t>
            </w:r>
          </w:p>
        </w:tc>
        <w:tc>
          <w:tcPr>
            <w:tcW w:w="0" w:type="auto"/>
          </w:tcPr>
          <w:p w14:paraId="381FFEB9" w14:textId="583D4601" w:rsidR="00DE3AC2" w:rsidRPr="00DF731F" w:rsidRDefault="00DE3AC2" w:rsidP="00DE3AC2">
            <w:pPr>
              <w:rPr>
                <w:rFonts w:ascii="Arial Narrow" w:hAnsi="Arial Narrow" w:cs="Times New Roman"/>
              </w:rPr>
            </w:pPr>
            <w:r w:rsidRPr="00DF731F">
              <w:rPr>
                <w:rFonts w:ascii="Arial Narrow" w:eastAsia="Calibri (Body)" w:hAnsi="Arial Narrow" w:cs="Calibri (Body)"/>
              </w:rPr>
              <w:t>3706 students</w:t>
            </w:r>
          </w:p>
        </w:tc>
        <w:tc>
          <w:tcPr>
            <w:tcW w:w="0" w:type="auto"/>
          </w:tcPr>
          <w:p w14:paraId="3E7BC770" w14:textId="77777777" w:rsidR="00DE3AC2" w:rsidRPr="00DF731F" w:rsidRDefault="00DE3AC2" w:rsidP="00DE3AC2">
            <w:pPr>
              <w:rPr>
                <w:rFonts w:ascii="Arial Narrow" w:hAnsi="Arial Narrow" w:cs="Times New Roman"/>
              </w:rPr>
            </w:pPr>
          </w:p>
        </w:tc>
        <w:tc>
          <w:tcPr>
            <w:tcW w:w="0" w:type="auto"/>
          </w:tcPr>
          <w:p w14:paraId="2D9EF16D" w14:textId="77777777" w:rsidR="00DE3AC2" w:rsidRPr="00DF731F" w:rsidRDefault="00DE3AC2" w:rsidP="00DE3AC2">
            <w:pPr>
              <w:rPr>
                <w:rFonts w:ascii="Arial Narrow" w:hAnsi="Arial Narrow" w:cs="Times New Roman"/>
              </w:rPr>
            </w:pPr>
          </w:p>
        </w:tc>
        <w:tc>
          <w:tcPr>
            <w:tcW w:w="0" w:type="auto"/>
          </w:tcPr>
          <w:p w14:paraId="45A09EFD" w14:textId="77777777" w:rsidR="00DE3AC2" w:rsidRPr="00DF731F" w:rsidRDefault="00DE3AC2" w:rsidP="00DE3AC2">
            <w:pPr>
              <w:rPr>
                <w:rFonts w:ascii="Arial Narrow" w:hAnsi="Arial Narrow" w:cs="Times New Roman"/>
              </w:rPr>
            </w:pPr>
          </w:p>
        </w:tc>
        <w:tc>
          <w:tcPr>
            <w:tcW w:w="0" w:type="auto"/>
          </w:tcPr>
          <w:p w14:paraId="3E00392F" w14:textId="77777777" w:rsidR="00DE3AC2" w:rsidRPr="00DF731F" w:rsidRDefault="00DE3AC2" w:rsidP="00DE3AC2">
            <w:pPr>
              <w:rPr>
                <w:rFonts w:ascii="Arial Narrow" w:hAnsi="Arial Narrow" w:cs="Times New Roman"/>
              </w:rPr>
            </w:pPr>
          </w:p>
        </w:tc>
        <w:tc>
          <w:tcPr>
            <w:tcW w:w="0" w:type="auto"/>
          </w:tcPr>
          <w:p w14:paraId="299EA1C8" w14:textId="77777777" w:rsidR="00DE3AC2" w:rsidRPr="00DF731F" w:rsidRDefault="00DE3AC2" w:rsidP="00DE3AC2">
            <w:pPr>
              <w:rPr>
                <w:rFonts w:ascii="Arial Narrow" w:hAnsi="Arial Narrow" w:cs="Times New Roman"/>
              </w:rPr>
            </w:pPr>
          </w:p>
        </w:tc>
      </w:tr>
      <w:tr w:rsidR="00DE3AC2" w:rsidRPr="00DF731F" w14:paraId="37C90B75" w14:textId="77777777" w:rsidTr="000E2F13">
        <w:tc>
          <w:tcPr>
            <w:tcW w:w="0" w:type="auto"/>
          </w:tcPr>
          <w:p w14:paraId="3D74961F" w14:textId="77777777" w:rsidR="00DE3AC2" w:rsidRPr="00DF731F" w:rsidRDefault="00DE3AC2" w:rsidP="00DE3AC2">
            <w:pPr>
              <w:rPr>
                <w:rFonts w:ascii="Arial Narrow" w:hAnsi="Arial Narrow" w:cs="Times New Roman"/>
              </w:rPr>
            </w:pPr>
          </w:p>
        </w:tc>
        <w:tc>
          <w:tcPr>
            <w:tcW w:w="0" w:type="auto"/>
          </w:tcPr>
          <w:p w14:paraId="3CAFF276" w14:textId="1F158A58" w:rsidR="00DE3AC2" w:rsidRPr="00DF731F" w:rsidRDefault="00DE3AC2" w:rsidP="00DE3AC2">
            <w:pPr>
              <w:rPr>
                <w:rFonts w:ascii="Arial Narrow" w:hAnsi="Arial Narrow" w:cs="Times New Roman"/>
              </w:rPr>
            </w:pPr>
            <w:r w:rsidRPr="00DF731F">
              <w:rPr>
                <w:rFonts w:ascii="Arial Narrow" w:eastAsia="Calibri (Body)" w:hAnsi="Arial Narrow" w:cs="Calibri (Body)"/>
              </w:rPr>
              <w:t>122 schools</w:t>
            </w:r>
          </w:p>
        </w:tc>
        <w:tc>
          <w:tcPr>
            <w:tcW w:w="0" w:type="auto"/>
          </w:tcPr>
          <w:p w14:paraId="44F5727B" w14:textId="135871AE" w:rsidR="00DE3AC2" w:rsidRPr="00DF731F" w:rsidRDefault="00DE3AC2" w:rsidP="00DE3AC2">
            <w:pPr>
              <w:rPr>
                <w:rFonts w:ascii="Arial Narrow" w:hAnsi="Arial Narrow" w:cs="Times New Roman"/>
              </w:rPr>
            </w:pPr>
            <w:r w:rsidRPr="00DF731F">
              <w:rPr>
                <w:rFonts w:ascii="Arial Narrow" w:eastAsia="Calibri (Body)" w:hAnsi="Arial Narrow" w:cs="Calibri (Body)"/>
              </w:rPr>
              <w:t>122 schools</w:t>
            </w:r>
          </w:p>
        </w:tc>
        <w:tc>
          <w:tcPr>
            <w:tcW w:w="0" w:type="auto"/>
          </w:tcPr>
          <w:p w14:paraId="1735BBD1" w14:textId="77777777" w:rsidR="00DE3AC2" w:rsidRPr="00DF731F" w:rsidRDefault="00DE3AC2" w:rsidP="00DE3AC2">
            <w:pPr>
              <w:rPr>
                <w:rFonts w:ascii="Arial Narrow" w:hAnsi="Arial Narrow" w:cs="Times New Roman"/>
              </w:rPr>
            </w:pPr>
          </w:p>
        </w:tc>
        <w:tc>
          <w:tcPr>
            <w:tcW w:w="0" w:type="auto"/>
          </w:tcPr>
          <w:p w14:paraId="03730052" w14:textId="77777777" w:rsidR="00DE3AC2" w:rsidRPr="00DF731F" w:rsidRDefault="00DE3AC2" w:rsidP="00DE3AC2">
            <w:pPr>
              <w:rPr>
                <w:rFonts w:ascii="Arial Narrow" w:hAnsi="Arial Narrow" w:cs="Times New Roman"/>
              </w:rPr>
            </w:pPr>
          </w:p>
        </w:tc>
        <w:tc>
          <w:tcPr>
            <w:tcW w:w="0" w:type="auto"/>
          </w:tcPr>
          <w:p w14:paraId="6DDFF086" w14:textId="77777777" w:rsidR="00DE3AC2" w:rsidRPr="00DF731F" w:rsidRDefault="00DE3AC2" w:rsidP="00DE3AC2">
            <w:pPr>
              <w:rPr>
                <w:rFonts w:ascii="Arial Narrow" w:hAnsi="Arial Narrow" w:cs="Times New Roman"/>
              </w:rPr>
            </w:pPr>
          </w:p>
        </w:tc>
        <w:tc>
          <w:tcPr>
            <w:tcW w:w="0" w:type="auto"/>
          </w:tcPr>
          <w:p w14:paraId="431B415C" w14:textId="77777777" w:rsidR="00DE3AC2" w:rsidRPr="00DF731F" w:rsidRDefault="00DE3AC2" w:rsidP="00DE3AC2">
            <w:pPr>
              <w:rPr>
                <w:rFonts w:ascii="Arial Narrow" w:hAnsi="Arial Narrow" w:cs="Times New Roman"/>
              </w:rPr>
            </w:pPr>
          </w:p>
        </w:tc>
        <w:tc>
          <w:tcPr>
            <w:tcW w:w="0" w:type="auto"/>
          </w:tcPr>
          <w:p w14:paraId="07A749DB" w14:textId="77777777" w:rsidR="00DE3AC2" w:rsidRPr="00DF731F" w:rsidRDefault="00DE3AC2" w:rsidP="00DE3AC2">
            <w:pPr>
              <w:rPr>
                <w:rFonts w:ascii="Arial Narrow" w:hAnsi="Arial Narrow" w:cs="Times New Roman"/>
              </w:rPr>
            </w:pPr>
          </w:p>
        </w:tc>
      </w:tr>
      <w:tr w:rsidR="00DE3AC2" w:rsidRPr="00DF731F" w14:paraId="75F54EB5" w14:textId="77777777" w:rsidTr="000E2F13">
        <w:tc>
          <w:tcPr>
            <w:tcW w:w="0" w:type="auto"/>
            <w:tcBorders>
              <w:bottom w:val="single" w:sz="4" w:space="0" w:color="auto"/>
            </w:tcBorders>
          </w:tcPr>
          <w:p w14:paraId="36C96A7C" w14:textId="77777777" w:rsidR="00DE3AC2" w:rsidRPr="00DF731F" w:rsidRDefault="00DE3AC2" w:rsidP="00DE3AC2">
            <w:pPr>
              <w:rPr>
                <w:rFonts w:ascii="Arial Narrow" w:hAnsi="Arial Narrow" w:cs="Times New Roman"/>
              </w:rPr>
            </w:pPr>
            <w:r w:rsidRPr="00DF731F">
              <w:rPr>
                <w:rFonts w:ascii="Arial Narrow" w:eastAsia="Calibri (Body)" w:hAnsi="Arial Narrow" w:cs="Times New Roman"/>
              </w:rPr>
              <w:t>Students with a passing score (≥9/18)</w:t>
            </w:r>
          </w:p>
        </w:tc>
        <w:tc>
          <w:tcPr>
            <w:tcW w:w="0" w:type="auto"/>
            <w:tcBorders>
              <w:bottom w:val="single" w:sz="0" w:space="0" w:color="000000"/>
            </w:tcBorders>
          </w:tcPr>
          <w:p w14:paraId="6806EEDC" w14:textId="04FA730D" w:rsidR="00DE3AC2" w:rsidRPr="00DF731F" w:rsidRDefault="00DE3AC2" w:rsidP="00DE3AC2">
            <w:pPr>
              <w:rPr>
                <w:rFonts w:ascii="Arial Narrow" w:hAnsi="Arial Narrow" w:cs="Times New Roman"/>
              </w:rPr>
            </w:pPr>
            <w:r w:rsidRPr="00DF731F">
              <w:rPr>
                <w:rFonts w:ascii="Arial Narrow" w:eastAsia="Calibri (Body)" w:hAnsi="Arial Narrow" w:cs="Calibri (Body)"/>
              </w:rPr>
              <w:t>30</w:t>
            </w:r>
            <w:r w:rsidRPr="00DF731F">
              <w:rPr>
                <w:rFonts w:ascii="MS Gothic" w:eastAsia="MS Gothic" w:hAnsi="MS Gothic" w:cs="MS Gothic"/>
              </w:rPr>
              <w:t>／</w:t>
            </w:r>
            <w:r w:rsidRPr="00DF731F">
              <w:rPr>
                <w:rFonts w:ascii="Arial Narrow" w:eastAsia="Calibri (Body)" w:hAnsi="Arial Narrow" w:cs="Calibri (Body)"/>
              </w:rPr>
              <w:t>1821 (1.6%)</w:t>
            </w:r>
          </w:p>
        </w:tc>
        <w:tc>
          <w:tcPr>
            <w:tcW w:w="0" w:type="auto"/>
            <w:tcBorders>
              <w:bottom w:val="single" w:sz="0" w:space="0" w:color="000000"/>
            </w:tcBorders>
          </w:tcPr>
          <w:p w14:paraId="6D0669A0" w14:textId="3AB556C2" w:rsidR="00DE3AC2" w:rsidRPr="00DF731F" w:rsidRDefault="00DE3AC2" w:rsidP="00DE3AC2">
            <w:pPr>
              <w:rPr>
                <w:rFonts w:ascii="Arial Narrow" w:hAnsi="Arial Narrow" w:cs="Times New Roman"/>
              </w:rPr>
            </w:pPr>
            <w:r w:rsidRPr="00DF731F">
              <w:rPr>
                <w:rFonts w:ascii="Arial Narrow" w:eastAsia="Calibri (Body)" w:hAnsi="Arial Narrow" w:cs="Calibri (Body)"/>
              </w:rPr>
              <w:t>261</w:t>
            </w:r>
            <w:r w:rsidRPr="00DF731F">
              <w:rPr>
                <w:rFonts w:ascii="MS Gothic" w:eastAsia="MS Gothic" w:hAnsi="MS Gothic" w:cs="MS Gothic"/>
              </w:rPr>
              <w:t>／</w:t>
            </w:r>
            <w:r w:rsidRPr="00DF731F">
              <w:rPr>
                <w:rFonts w:ascii="Arial Narrow" w:eastAsia="Calibri (Body)" w:hAnsi="Arial Narrow" w:cs="Calibri (Body)"/>
              </w:rPr>
              <w:t>2119 (12.3%)</w:t>
            </w:r>
          </w:p>
        </w:tc>
        <w:tc>
          <w:tcPr>
            <w:tcW w:w="0" w:type="auto"/>
            <w:tcBorders>
              <w:bottom w:val="single" w:sz="0" w:space="0" w:color="000000"/>
            </w:tcBorders>
          </w:tcPr>
          <w:p w14:paraId="2A0F1B0F" w14:textId="536B6BEB" w:rsidR="00DE3AC2" w:rsidRPr="00DF731F" w:rsidRDefault="00DE3AC2" w:rsidP="00DE3AC2">
            <w:pPr>
              <w:rPr>
                <w:rFonts w:ascii="Arial Narrow" w:hAnsi="Arial Narrow" w:cs="Times New Roman"/>
              </w:rPr>
            </w:pPr>
            <w:r w:rsidRPr="00DF731F">
              <w:rPr>
                <w:rFonts w:ascii="Arial Narrow" w:eastAsia="Calibri (Body)" w:hAnsi="Arial Narrow" w:cs="Calibri (Body)"/>
              </w:rPr>
              <w:t>10.5% (7.3%–13.7%)</w:t>
            </w:r>
          </w:p>
        </w:tc>
        <w:tc>
          <w:tcPr>
            <w:tcW w:w="0" w:type="auto"/>
            <w:tcBorders>
              <w:bottom w:val="single" w:sz="0" w:space="0" w:color="000000"/>
            </w:tcBorders>
          </w:tcPr>
          <w:p w14:paraId="208DD2B6" w14:textId="4207E689" w:rsidR="00DE3AC2" w:rsidRPr="00DF731F" w:rsidRDefault="00DE3AC2" w:rsidP="00DE3AC2">
            <w:pPr>
              <w:rPr>
                <w:rFonts w:ascii="Arial Narrow" w:hAnsi="Arial Narrow" w:cs="Times New Roman"/>
              </w:rPr>
            </w:pPr>
            <w:r w:rsidRPr="00DF731F">
              <w:rPr>
                <w:rFonts w:ascii="Arial Narrow" w:eastAsia="Calibri (Body)" w:hAnsi="Arial Narrow" w:cs="Calibri (Body)"/>
              </w:rPr>
              <w:t>10.2 (5.0–20.6)</w:t>
            </w:r>
          </w:p>
        </w:tc>
        <w:tc>
          <w:tcPr>
            <w:tcW w:w="0" w:type="auto"/>
            <w:tcBorders>
              <w:bottom w:val="single" w:sz="0" w:space="0" w:color="000000"/>
            </w:tcBorders>
          </w:tcPr>
          <w:p w14:paraId="7BD955CC" w14:textId="340A8A0F" w:rsidR="00DE3AC2" w:rsidRPr="00DF731F" w:rsidRDefault="00DE3AC2" w:rsidP="00DE3AC2">
            <w:pPr>
              <w:rPr>
                <w:rFonts w:ascii="Arial Narrow" w:hAnsi="Arial Narrow" w:cs="Times New Roman"/>
              </w:rPr>
            </w:pPr>
            <w:r w:rsidRPr="00DF731F">
              <w:rPr>
                <w:rFonts w:ascii="Arial Narrow" w:eastAsia="Calibri (Body)" w:hAnsi="Arial Narrow" w:cs="Calibri (Body)"/>
              </w:rPr>
              <w:t>&lt;0.0001</w:t>
            </w:r>
          </w:p>
        </w:tc>
        <w:tc>
          <w:tcPr>
            <w:tcW w:w="0" w:type="auto"/>
            <w:tcBorders>
              <w:bottom w:val="single" w:sz="0" w:space="0" w:color="000000"/>
            </w:tcBorders>
          </w:tcPr>
          <w:p w14:paraId="5BBD7077" w14:textId="438CE46E" w:rsidR="00DE3AC2" w:rsidRPr="00DF731F" w:rsidRDefault="00DE3AC2" w:rsidP="00DE3AC2">
            <w:pPr>
              <w:rPr>
                <w:rFonts w:ascii="Arial Narrow" w:hAnsi="Arial Narrow" w:cs="Times New Roman"/>
              </w:rPr>
            </w:pPr>
            <w:r w:rsidRPr="00DF731F">
              <w:rPr>
                <w:rFonts w:ascii="Arial Narrow" w:eastAsia="Calibri (Body)" w:hAnsi="Arial Narrow" w:cs="Calibri (Body)"/>
              </w:rPr>
              <w:t>&lt;0.001</w:t>
            </w:r>
          </w:p>
        </w:tc>
        <w:tc>
          <w:tcPr>
            <w:tcW w:w="0" w:type="auto"/>
            <w:tcBorders>
              <w:bottom w:val="single" w:sz="0" w:space="0" w:color="000000"/>
            </w:tcBorders>
          </w:tcPr>
          <w:p w14:paraId="0D905ABA" w14:textId="7AE87DAF" w:rsidR="00DE3AC2" w:rsidRPr="00DF731F" w:rsidRDefault="00DE3AC2" w:rsidP="00DE3AC2">
            <w:pPr>
              <w:rPr>
                <w:rFonts w:ascii="Arial Narrow" w:hAnsi="Arial Narrow" w:cs="Times New Roman"/>
              </w:rPr>
            </w:pPr>
            <w:r w:rsidRPr="00DF731F">
              <w:rPr>
                <w:rFonts w:ascii="Arial Narrow" w:eastAsia="Calibri (Body)" w:hAnsi="Arial Narrow" w:cs="Calibri (Body)"/>
              </w:rPr>
              <w:t>0.246</w:t>
            </w:r>
          </w:p>
        </w:tc>
      </w:tr>
      <w:tr w:rsidR="00DE3AC2" w:rsidRPr="00DF731F" w14:paraId="313BA187" w14:textId="77777777" w:rsidTr="000E2F13">
        <w:tc>
          <w:tcPr>
            <w:tcW w:w="0" w:type="auto"/>
            <w:tcBorders>
              <w:top w:val="single" w:sz="4" w:space="0" w:color="auto"/>
            </w:tcBorders>
          </w:tcPr>
          <w:p w14:paraId="5ED97E59" w14:textId="77777777" w:rsidR="00DE3AC2" w:rsidRPr="00DF731F" w:rsidRDefault="00DE3AC2" w:rsidP="00DE3AC2">
            <w:pPr>
              <w:rPr>
                <w:rFonts w:ascii="Arial Narrow" w:hAnsi="Arial Narrow" w:cs="Times New Roman"/>
              </w:rPr>
            </w:pPr>
            <w:r w:rsidRPr="00DF731F">
              <w:rPr>
                <w:rFonts w:ascii="Arial Narrow" w:eastAsia="Calibri (Body)" w:hAnsi="Arial Narrow" w:cs="Times New Roman"/>
                <w:b/>
              </w:rPr>
              <w:t>Lacking Proficiency</w:t>
            </w:r>
          </w:p>
        </w:tc>
        <w:tc>
          <w:tcPr>
            <w:tcW w:w="0" w:type="auto"/>
            <w:tcBorders>
              <w:top w:val="single" w:sz="0" w:space="0" w:color="000000"/>
            </w:tcBorders>
          </w:tcPr>
          <w:p w14:paraId="58D0FB44" w14:textId="77777777" w:rsidR="00DE3AC2" w:rsidRPr="00DF731F" w:rsidRDefault="00DE3AC2" w:rsidP="00DE3AC2">
            <w:pPr>
              <w:rPr>
                <w:rFonts w:ascii="Arial Narrow" w:hAnsi="Arial Narrow" w:cs="Times New Roman"/>
              </w:rPr>
            </w:pPr>
          </w:p>
        </w:tc>
        <w:tc>
          <w:tcPr>
            <w:tcW w:w="0" w:type="auto"/>
            <w:tcBorders>
              <w:top w:val="single" w:sz="0" w:space="0" w:color="000000"/>
            </w:tcBorders>
          </w:tcPr>
          <w:p w14:paraId="64443EDC" w14:textId="77777777" w:rsidR="00DE3AC2" w:rsidRPr="00DF731F" w:rsidRDefault="00DE3AC2" w:rsidP="00DE3AC2">
            <w:pPr>
              <w:rPr>
                <w:rFonts w:ascii="Arial Narrow" w:hAnsi="Arial Narrow" w:cs="Times New Roman"/>
              </w:rPr>
            </w:pPr>
          </w:p>
        </w:tc>
        <w:tc>
          <w:tcPr>
            <w:tcW w:w="0" w:type="auto"/>
            <w:tcBorders>
              <w:top w:val="single" w:sz="0" w:space="0" w:color="000000"/>
            </w:tcBorders>
          </w:tcPr>
          <w:p w14:paraId="292C71FD" w14:textId="77777777" w:rsidR="00DE3AC2" w:rsidRPr="00DF731F" w:rsidRDefault="00DE3AC2" w:rsidP="00DE3AC2">
            <w:pPr>
              <w:rPr>
                <w:rFonts w:ascii="Arial Narrow" w:hAnsi="Arial Narrow" w:cs="Times New Roman"/>
              </w:rPr>
            </w:pPr>
          </w:p>
        </w:tc>
        <w:tc>
          <w:tcPr>
            <w:tcW w:w="0" w:type="auto"/>
            <w:tcBorders>
              <w:top w:val="single" w:sz="0" w:space="0" w:color="000000"/>
            </w:tcBorders>
          </w:tcPr>
          <w:p w14:paraId="291DB840" w14:textId="77777777" w:rsidR="00DE3AC2" w:rsidRPr="00DF731F" w:rsidRDefault="00DE3AC2" w:rsidP="00DE3AC2">
            <w:pPr>
              <w:rPr>
                <w:rFonts w:ascii="Arial Narrow" w:hAnsi="Arial Narrow" w:cs="Times New Roman"/>
              </w:rPr>
            </w:pPr>
          </w:p>
        </w:tc>
        <w:tc>
          <w:tcPr>
            <w:tcW w:w="0" w:type="auto"/>
            <w:tcBorders>
              <w:top w:val="single" w:sz="0" w:space="0" w:color="000000"/>
            </w:tcBorders>
          </w:tcPr>
          <w:p w14:paraId="743231B5" w14:textId="77777777" w:rsidR="00DE3AC2" w:rsidRPr="00DF731F" w:rsidRDefault="00DE3AC2" w:rsidP="00DE3AC2">
            <w:pPr>
              <w:rPr>
                <w:rFonts w:ascii="Arial Narrow" w:hAnsi="Arial Narrow" w:cs="Times New Roman"/>
              </w:rPr>
            </w:pPr>
          </w:p>
        </w:tc>
        <w:tc>
          <w:tcPr>
            <w:tcW w:w="0" w:type="auto"/>
            <w:tcBorders>
              <w:top w:val="single" w:sz="0" w:space="0" w:color="000000"/>
            </w:tcBorders>
          </w:tcPr>
          <w:p w14:paraId="44A9F161" w14:textId="77777777" w:rsidR="00DE3AC2" w:rsidRPr="00DF731F" w:rsidRDefault="00DE3AC2" w:rsidP="00DE3AC2">
            <w:pPr>
              <w:rPr>
                <w:rFonts w:ascii="Arial Narrow" w:hAnsi="Arial Narrow" w:cs="Times New Roman"/>
              </w:rPr>
            </w:pPr>
          </w:p>
        </w:tc>
        <w:tc>
          <w:tcPr>
            <w:tcW w:w="0" w:type="auto"/>
            <w:tcBorders>
              <w:top w:val="single" w:sz="0" w:space="0" w:color="000000"/>
            </w:tcBorders>
          </w:tcPr>
          <w:p w14:paraId="469DDD32" w14:textId="77777777" w:rsidR="00DE3AC2" w:rsidRPr="00DF731F" w:rsidRDefault="00DE3AC2" w:rsidP="00DE3AC2">
            <w:pPr>
              <w:rPr>
                <w:rFonts w:ascii="Arial Narrow" w:hAnsi="Arial Narrow" w:cs="Times New Roman"/>
              </w:rPr>
            </w:pPr>
          </w:p>
        </w:tc>
      </w:tr>
      <w:tr w:rsidR="00DE3AC2" w:rsidRPr="00DF731F" w14:paraId="7FA2217D" w14:textId="77777777" w:rsidTr="000E2F13">
        <w:tc>
          <w:tcPr>
            <w:tcW w:w="0" w:type="auto"/>
          </w:tcPr>
          <w:p w14:paraId="57B09421" w14:textId="77777777" w:rsidR="00DE3AC2" w:rsidRPr="00DF731F" w:rsidRDefault="00DE3AC2" w:rsidP="00DE3AC2">
            <w:pPr>
              <w:rPr>
                <w:rFonts w:ascii="Arial Narrow" w:hAnsi="Arial Narrow" w:cs="Times New Roman"/>
              </w:rPr>
            </w:pPr>
          </w:p>
        </w:tc>
        <w:tc>
          <w:tcPr>
            <w:tcW w:w="0" w:type="auto"/>
          </w:tcPr>
          <w:p w14:paraId="2C2F98E5" w14:textId="2FBF7FFB" w:rsidR="00DE3AC2" w:rsidRPr="00DF731F" w:rsidRDefault="00DE3AC2" w:rsidP="00DE3AC2">
            <w:pPr>
              <w:rPr>
                <w:rFonts w:ascii="Arial Narrow" w:hAnsi="Arial Narrow" w:cs="Times New Roman"/>
              </w:rPr>
            </w:pPr>
            <w:r w:rsidRPr="00DF731F">
              <w:rPr>
                <w:rFonts w:ascii="Arial Narrow" w:eastAsia="Calibri (Body)" w:hAnsi="Arial Narrow" w:cs="Calibri (Body)"/>
              </w:rPr>
              <w:t>3437 students</w:t>
            </w:r>
          </w:p>
        </w:tc>
        <w:tc>
          <w:tcPr>
            <w:tcW w:w="0" w:type="auto"/>
          </w:tcPr>
          <w:p w14:paraId="39095A0A" w14:textId="14CC7C2A" w:rsidR="00DE3AC2" w:rsidRPr="00DF731F" w:rsidRDefault="00DE3AC2" w:rsidP="00DE3AC2">
            <w:pPr>
              <w:rPr>
                <w:rFonts w:ascii="Arial Narrow" w:hAnsi="Arial Narrow" w:cs="Times New Roman"/>
              </w:rPr>
            </w:pPr>
            <w:r w:rsidRPr="00DF731F">
              <w:rPr>
                <w:rFonts w:ascii="Arial Narrow" w:eastAsia="Calibri (Body)" w:hAnsi="Arial Narrow" w:cs="Calibri (Body)"/>
              </w:rPr>
              <w:t>3672 students</w:t>
            </w:r>
          </w:p>
        </w:tc>
        <w:tc>
          <w:tcPr>
            <w:tcW w:w="0" w:type="auto"/>
          </w:tcPr>
          <w:p w14:paraId="36D00B19" w14:textId="77777777" w:rsidR="00DE3AC2" w:rsidRPr="00DF731F" w:rsidRDefault="00DE3AC2" w:rsidP="00DE3AC2">
            <w:pPr>
              <w:rPr>
                <w:rFonts w:ascii="Arial Narrow" w:hAnsi="Arial Narrow" w:cs="Times New Roman"/>
              </w:rPr>
            </w:pPr>
          </w:p>
        </w:tc>
        <w:tc>
          <w:tcPr>
            <w:tcW w:w="0" w:type="auto"/>
          </w:tcPr>
          <w:p w14:paraId="66469346" w14:textId="77777777" w:rsidR="00DE3AC2" w:rsidRPr="00DF731F" w:rsidRDefault="00DE3AC2" w:rsidP="00DE3AC2">
            <w:pPr>
              <w:rPr>
                <w:rFonts w:ascii="Arial Narrow" w:hAnsi="Arial Narrow" w:cs="Times New Roman"/>
              </w:rPr>
            </w:pPr>
          </w:p>
        </w:tc>
        <w:tc>
          <w:tcPr>
            <w:tcW w:w="0" w:type="auto"/>
          </w:tcPr>
          <w:p w14:paraId="3C8CD26D" w14:textId="77777777" w:rsidR="00DE3AC2" w:rsidRPr="00DF731F" w:rsidRDefault="00DE3AC2" w:rsidP="00DE3AC2">
            <w:pPr>
              <w:rPr>
                <w:rFonts w:ascii="Arial Narrow" w:hAnsi="Arial Narrow" w:cs="Times New Roman"/>
              </w:rPr>
            </w:pPr>
          </w:p>
        </w:tc>
        <w:tc>
          <w:tcPr>
            <w:tcW w:w="0" w:type="auto"/>
          </w:tcPr>
          <w:p w14:paraId="01716BF4" w14:textId="77777777" w:rsidR="00DE3AC2" w:rsidRPr="00DF731F" w:rsidRDefault="00DE3AC2" w:rsidP="00DE3AC2">
            <w:pPr>
              <w:rPr>
                <w:rFonts w:ascii="Arial Narrow" w:hAnsi="Arial Narrow" w:cs="Times New Roman"/>
              </w:rPr>
            </w:pPr>
          </w:p>
        </w:tc>
        <w:tc>
          <w:tcPr>
            <w:tcW w:w="0" w:type="auto"/>
          </w:tcPr>
          <w:p w14:paraId="774726A3" w14:textId="77777777" w:rsidR="00DE3AC2" w:rsidRPr="00DF731F" w:rsidRDefault="00DE3AC2" w:rsidP="00DE3AC2">
            <w:pPr>
              <w:rPr>
                <w:rFonts w:ascii="Arial Narrow" w:hAnsi="Arial Narrow" w:cs="Times New Roman"/>
              </w:rPr>
            </w:pPr>
          </w:p>
        </w:tc>
      </w:tr>
      <w:tr w:rsidR="00DE3AC2" w:rsidRPr="00DF731F" w14:paraId="58B25304" w14:textId="77777777" w:rsidTr="000E2F13">
        <w:tc>
          <w:tcPr>
            <w:tcW w:w="0" w:type="auto"/>
          </w:tcPr>
          <w:p w14:paraId="09EBC1E8" w14:textId="77777777" w:rsidR="00DE3AC2" w:rsidRPr="00DF731F" w:rsidRDefault="00DE3AC2" w:rsidP="00DE3AC2">
            <w:pPr>
              <w:rPr>
                <w:rFonts w:ascii="Arial Narrow" w:hAnsi="Arial Narrow" w:cs="Times New Roman"/>
              </w:rPr>
            </w:pPr>
          </w:p>
        </w:tc>
        <w:tc>
          <w:tcPr>
            <w:tcW w:w="0" w:type="auto"/>
          </w:tcPr>
          <w:p w14:paraId="347AA0BF" w14:textId="11920ED8" w:rsidR="00DE3AC2" w:rsidRPr="00DF731F" w:rsidRDefault="00DE3AC2" w:rsidP="00DE3AC2">
            <w:pPr>
              <w:rPr>
                <w:rFonts w:ascii="Arial Narrow" w:hAnsi="Arial Narrow" w:cs="Times New Roman"/>
              </w:rPr>
            </w:pPr>
            <w:r w:rsidRPr="00DF731F">
              <w:rPr>
                <w:rFonts w:ascii="Arial Narrow" w:eastAsia="Calibri (Body)" w:hAnsi="Arial Narrow" w:cs="Calibri (Body)"/>
              </w:rPr>
              <w:t>122 schools</w:t>
            </w:r>
          </w:p>
        </w:tc>
        <w:tc>
          <w:tcPr>
            <w:tcW w:w="0" w:type="auto"/>
          </w:tcPr>
          <w:p w14:paraId="5F759374" w14:textId="3F1049F4" w:rsidR="00DE3AC2" w:rsidRPr="00DF731F" w:rsidRDefault="00DE3AC2" w:rsidP="00DE3AC2">
            <w:pPr>
              <w:rPr>
                <w:rFonts w:ascii="Arial Narrow" w:hAnsi="Arial Narrow" w:cs="Times New Roman"/>
              </w:rPr>
            </w:pPr>
            <w:r w:rsidRPr="00DF731F">
              <w:rPr>
                <w:rFonts w:ascii="Arial Narrow" w:eastAsia="Calibri (Body)" w:hAnsi="Arial Narrow" w:cs="Calibri (Body)"/>
              </w:rPr>
              <w:t>122 schools</w:t>
            </w:r>
          </w:p>
        </w:tc>
        <w:tc>
          <w:tcPr>
            <w:tcW w:w="0" w:type="auto"/>
          </w:tcPr>
          <w:p w14:paraId="3CA6C1B3" w14:textId="77777777" w:rsidR="00DE3AC2" w:rsidRPr="00DF731F" w:rsidRDefault="00DE3AC2" w:rsidP="00DE3AC2">
            <w:pPr>
              <w:rPr>
                <w:rFonts w:ascii="Arial Narrow" w:hAnsi="Arial Narrow" w:cs="Times New Roman"/>
              </w:rPr>
            </w:pPr>
          </w:p>
        </w:tc>
        <w:tc>
          <w:tcPr>
            <w:tcW w:w="0" w:type="auto"/>
          </w:tcPr>
          <w:p w14:paraId="6461D3D4" w14:textId="77777777" w:rsidR="00DE3AC2" w:rsidRPr="00DF731F" w:rsidRDefault="00DE3AC2" w:rsidP="00DE3AC2">
            <w:pPr>
              <w:rPr>
                <w:rFonts w:ascii="Arial Narrow" w:hAnsi="Arial Narrow" w:cs="Times New Roman"/>
              </w:rPr>
            </w:pPr>
          </w:p>
        </w:tc>
        <w:tc>
          <w:tcPr>
            <w:tcW w:w="0" w:type="auto"/>
          </w:tcPr>
          <w:p w14:paraId="18086A1F" w14:textId="77777777" w:rsidR="00DE3AC2" w:rsidRPr="00DF731F" w:rsidRDefault="00DE3AC2" w:rsidP="00DE3AC2">
            <w:pPr>
              <w:rPr>
                <w:rFonts w:ascii="Arial Narrow" w:hAnsi="Arial Narrow" w:cs="Times New Roman"/>
              </w:rPr>
            </w:pPr>
          </w:p>
        </w:tc>
        <w:tc>
          <w:tcPr>
            <w:tcW w:w="0" w:type="auto"/>
          </w:tcPr>
          <w:p w14:paraId="15DBF5A4" w14:textId="77777777" w:rsidR="00DE3AC2" w:rsidRPr="00DF731F" w:rsidRDefault="00DE3AC2" w:rsidP="00DE3AC2">
            <w:pPr>
              <w:rPr>
                <w:rFonts w:ascii="Arial Narrow" w:hAnsi="Arial Narrow" w:cs="Times New Roman"/>
              </w:rPr>
            </w:pPr>
          </w:p>
        </w:tc>
        <w:tc>
          <w:tcPr>
            <w:tcW w:w="0" w:type="auto"/>
          </w:tcPr>
          <w:p w14:paraId="326B47E8" w14:textId="77777777" w:rsidR="00DE3AC2" w:rsidRPr="00DF731F" w:rsidRDefault="00DE3AC2" w:rsidP="00DE3AC2">
            <w:pPr>
              <w:rPr>
                <w:rFonts w:ascii="Arial Narrow" w:hAnsi="Arial Narrow" w:cs="Times New Roman"/>
              </w:rPr>
            </w:pPr>
          </w:p>
        </w:tc>
      </w:tr>
      <w:tr w:rsidR="00DE3AC2" w:rsidRPr="00DF731F" w14:paraId="5BF27091" w14:textId="77777777" w:rsidTr="000E2F13">
        <w:tc>
          <w:tcPr>
            <w:tcW w:w="0" w:type="auto"/>
            <w:tcBorders>
              <w:bottom w:val="single" w:sz="4" w:space="0" w:color="auto"/>
            </w:tcBorders>
          </w:tcPr>
          <w:p w14:paraId="4C27A216" w14:textId="77777777" w:rsidR="00DE3AC2" w:rsidRPr="00DF731F" w:rsidRDefault="00DE3AC2" w:rsidP="00DE3AC2">
            <w:pPr>
              <w:rPr>
                <w:rFonts w:ascii="Arial Narrow" w:hAnsi="Arial Narrow" w:cs="Times New Roman"/>
              </w:rPr>
            </w:pPr>
            <w:r w:rsidRPr="00DF731F">
              <w:rPr>
                <w:rFonts w:ascii="Arial Narrow" w:eastAsia="Calibri (Body)" w:hAnsi="Arial Narrow" w:cs="Times New Roman"/>
              </w:rPr>
              <w:t>Students with a passing score (≥9/18)</w:t>
            </w:r>
          </w:p>
        </w:tc>
        <w:tc>
          <w:tcPr>
            <w:tcW w:w="0" w:type="auto"/>
            <w:tcBorders>
              <w:bottom w:val="single" w:sz="0" w:space="0" w:color="000000"/>
            </w:tcBorders>
          </w:tcPr>
          <w:p w14:paraId="2781F378" w14:textId="5393E6CF" w:rsidR="00DE3AC2" w:rsidRPr="00DF731F" w:rsidRDefault="00DE3AC2" w:rsidP="00DE3AC2">
            <w:pPr>
              <w:rPr>
                <w:rFonts w:ascii="Arial Narrow" w:hAnsi="Arial Narrow" w:cs="Times New Roman"/>
              </w:rPr>
            </w:pPr>
            <w:r w:rsidRPr="00DF731F">
              <w:rPr>
                <w:rFonts w:ascii="Arial Narrow" w:eastAsia="Calibri (Body)" w:hAnsi="Arial Narrow" w:cs="Calibri (Body)"/>
              </w:rPr>
              <w:t>32</w:t>
            </w:r>
            <w:r w:rsidRPr="00DF731F">
              <w:rPr>
                <w:rFonts w:ascii="MS Gothic" w:eastAsia="MS Gothic" w:hAnsi="MS Gothic" w:cs="MS Gothic"/>
              </w:rPr>
              <w:t>／</w:t>
            </w:r>
            <w:r w:rsidRPr="00DF731F">
              <w:rPr>
                <w:rFonts w:ascii="Arial Narrow" w:eastAsia="Calibri (Body)" w:hAnsi="Arial Narrow" w:cs="Calibri (Body)"/>
              </w:rPr>
              <w:t>1925 (1.7%)</w:t>
            </w:r>
          </w:p>
        </w:tc>
        <w:tc>
          <w:tcPr>
            <w:tcW w:w="0" w:type="auto"/>
            <w:tcBorders>
              <w:bottom w:val="single" w:sz="0" w:space="0" w:color="000000"/>
            </w:tcBorders>
          </w:tcPr>
          <w:p w14:paraId="3F661564" w14:textId="6A4D448A" w:rsidR="00DE3AC2" w:rsidRPr="00DF731F" w:rsidRDefault="00DE3AC2" w:rsidP="00DE3AC2">
            <w:pPr>
              <w:rPr>
                <w:rFonts w:ascii="Arial Narrow" w:hAnsi="Arial Narrow" w:cs="Times New Roman"/>
              </w:rPr>
            </w:pPr>
            <w:r w:rsidRPr="00DF731F">
              <w:rPr>
                <w:rFonts w:ascii="Arial Narrow" w:eastAsia="Calibri (Body)" w:hAnsi="Arial Narrow" w:cs="Calibri (Body)"/>
              </w:rPr>
              <w:t>192</w:t>
            </w:r>
            <w:r w:rsidRPr="00DF731F">
              <w:rPr>
                <w:rFonts w:ascii="MS Gothic" w:eastAsia="MS Gothic" w:hAnsi="MS Gothic" w:cs="MS Gothic"/>
              </w:rPr>
              <w:t>／</w:t>
            </w:r>
            <w:r w:rsidRPr="00DF731F">
              <w:rPr>
                <w:rFonts w:ascii="Arial Narrow" w:eastAsia="Calibri (Body)" w:hAnsi="Arial Narrow" w:cs="Calibri (Body)"/>
              </w:rPr>
              <w:t>2085 (9.2%)</w:t>
            </w:r>
          </w:p>
        </w:tc>
        <w:tc>
          <w:tcPr>
            <w:tcW w:w="0" w:type="auto"/>
            <w:tcBorders>
              <w:bottom w:val="single" w:sz="0" w:space="0" w:color="000000"/>
            </w:tcBorders>
          </w:tcPr>
          <w:p w14:paraId="4A4F6C27" w14:textId="31E067BF" w:rsidR="00DE3AC2" w:rsidRPr="00DF731F" w:rsidRDefault="00DE3AC2" w:rsidP="00DE3AC2">
            <w:pPr>
              <w:rPr>
                <w:rFonts w:ascii="Arial Narrow" w:hAnsi="Arial Narrow" w:cs="Times New Roman"/>
              </w:rPr>
            </w:pPr>
            <w:r w:rsidRPr="00DF731F">
              <w:rPr>
                <w:rFonts w:ascii="Arial Narrow" w:eastAsia="Calibri (Body)" w:hAnsi="Arial Narrow" w:cs="Calibri (Body)"/>
              </w:rPr>
              <w:t>5.0% (-0.1%–10.1%)</w:t>
            </w:r>
          </w:p>
        </w:tc>
        <w:tc>
          <w:tcPr>
            <w:tcW w:w="0" w:type="auto"/>
            <w:tcBorders>
              <w:bottom w:val="single" w:sz="0" w:space="0" w:color="000000"/>
            </w:tcBorders>
          </w:tcPr>
          <w:p w14:paraId="63F4F14D" w14:textId="4D1F3059" w:rsidR="00DE3AC2" w:rsidRPr="00DF731F" w:rsidRDefault="00DE3AC2" w:rsidP="00DE3AC2">
            <w:pPr>
              <w:rPr>
                <w:rFonts w:ascii="Arial Narrow" w:hAnsi="Arial Narrow" w:cs="Times New Roman"/>
              </w:rPr>
            </w:pPr>
            <w:r w:rsidRPr="00DF731F">
              <w:rPr>
                <w:rFonts w:ascii="Arial Narrow" w:eastAsia="Calibri (Body)" w:hAnsi="Arial Narrow" w:cs="Calibri (Body)"/>
              </w:rPr>
              <w:t>4.7 (1.9–11.8)</w:t>
            </w:r>
          </w:p>
        </w:tc>
        <w:tc>
          <w:tcPr>
            <w:tcW w:w="0" w:type="auto"/>
            <w:tcBorders>
              <w:bottom w:val="single" w:sz="0" w:space="0" w:color="000000"/>
            </w:tcBorders>
          </w:tcPr>
          <w:p w14:paraId="46DA0EB5" w14:textId="3C1EF896" w:rsidR="00DE3AC2" w:rsidRPr="00DF731F" w:rsidRDefault="00DE3AC2" w:rsidP="00DE3AC2">
            <w:pPr>
              <w:rPr>
                <w:rFonts w:ascii="Arial Narrow" w:hAnsi="Arial Narrow" w:cs="Times New Roman"/>
              </w:rPr>
            </w:pPr>
            <w:r w:rsidRPr="00DF731F">
              <w:rPr>
                <w:rFonts w:ascii="Arial Narrow" w:eastAsia="Calibri (Body)" w:hAnsi="Arial Narrow" w:cs="Calibri (Body)"/>
              </w:rPr>
              <w:t>0.0009</w:t>
            </w:r>
          </w:p>
        </w:tc>
        <w:tc>
          <w:tcPr>
            <w:tcW w:w="0" w:type="auto"/>
            <w:tcBorders>
              <w:bottom w:val="single" w:sz="0" w:space="0" w:color="000000"/>
            </w:tcBorders>
          </w:tcPr>
          <w:p w14:paraId="367319A2" w14:textId="4DB61739" w:rsidR="00DE3AC2" w:rsidRPr="00DF731F" w:rsidRDefault="00DE3AC2" w:rsidP="00DE3AC2">
            <w:pPr>
              <w:rPr>
                <w:rFonts w:ascii="Arial Narrow" w:hAnsi="Arial Narrow" w:cs="Times New Roman"/>
              </w:rPr>
            </w:pPr>
            <w:r w:rsidRPr="00DF731F">
              <w:rPr>
                <w:rFonts w:ascii="Arial Narrow" w:eastAsia="Calibri (Body)" w:hAnsi="Arial Narrow" w:cs="Calibri (Body)"/>
              </w:rPr>
              <w:t>0.047</w:t>
            </w:r>
          </w:p>
        </w:tc>
        <w:tc>
          <w:tcPr>
            <w:tcW w:w="0" w:type="auto"/>
            <w:tcBorders>
              <w:bottom w:val="single" w:sz="0" w:space="0" w:color="000000"/>
            </w:tcBorders>
          </w:tcPr>
          <w:p w14:paraId="78AB3A8F" w14:textId="3DA90D64" w:rsidR="00DE3AC2" w:rsidRPr="00DF731F" w:rsidRDefault="00DE3AC2" w:rsidP="00DE3AC2">
            <w:pPr>
              <w:rPr>
                <w:rFonts w:ascii="Arial Narrow" w:hAnsi="Arial Narrow" w:cs="Times New Roman"/>
              </w:rPr>
            </w:pPr>
            <w:r w:rsidRPr="00DF731F">
              <w:rPr>
                <w:rFonts w:ascii="Arial Narrow" w:eastAsia="Calibri (Body)" w:hAnsi="Arial Narrow" w:cs="Calibri (Body)"/>
              </w:rPr>
              <w:t>0.293</w:t>
            </w:r>
          </w:p>
        </w:tc>
      </w:tr>
      <w:tr w:rsidR="00DE3AC2" w:rsidRPr="00DF731F" w14:paraId="349EC1BE" w14:textId="77777777" w:rsidTr="000E2F13">
        <w:tc>
          <w:tcPr>
            <w:tcW w:w="0" w:type="auto"/>
            <w:gridSpan w:val="2"/>
            <w:tcBorders>
              <w:top w:val="single" w:sz="4" w:space="0" w:color="auto"/>
            </w:tcBorders>
          </w:tcPr>
          <w:p w14:paraId="7ED544D0" w14:textId="77777777" w:rsidR="00DE3AC2" w:rsidRPr="00DF731F" w:rsidRDefault="00DE3AC2" w:rsidP="000E2F13">
            <w:pPr>
              <w:rPr>
                <w:rFonts w:ascii="Arial Narrow" w:hAnsi="Arial Narrow" w:cs="Times New Roman"/>
              </w:rPr>
            </w:pPr>
            <w:r w:rsidRPr="00DF731F">
              <w:rPr>
                <w:rFonts w:ascii="Arial Narrow" w:eastAsia="Calibri (Body)" w:hAnsi="Arial Narrow" w:cs="Times New Roman"/>
                <w:b/>
              </w:rPr>
              <w:t>Interactions with Reading Proficiency</w:t>
            </w:r>
          </w:p>
        </w:tc>
        <w:tc>
          <w:tcPr>
            <w:tcW w:w="0" w:type="auto"/>
            <w:tcBorders>
              <w:top w:val="single" w:sz="4" w:space="0" w:color="auto"/>
            </w:tcBorders>
          </w:tcPr>
          <w:p w14:paraId="56BDCD1B" w14:textId="77777777" w:rsidR="00DE3AC2" w:rsidRPr="00DF731F" w:rsidRDefault="00DE3AC2" w:rsidP="000E2F13">
            <w:pPr>
              <w:rPr>
                <w:rFonts w:ascii="Arial Narrow" w:hAnsi="Arial Narrow" w:cs="Times New Roman"/>
              </w:rPr>
            </w:pPr>
          </w:p>
        </w:tc>
        <w:tc>
          <w:tcPr>
            <w:tcW w:w="0" w:type="auto"/>
            <w:tcBorders>
              <w:top w:val="single" w:sz="4" w:space="0" w:color="auto"/>
            </w:tcBorders>
          </w:tcPr>
          <w:p w14:paraId="4A72743A" w14:textId="77777777" w:rsidR="00DE3AC2" w:rsidRPr="00DF731F" w:rsidRDefault="00DE3AC2" w:rsidP="000E2F13">
            <w:pPr>
              <w:rPr>
                <w:rFonts w:ascii="Arial Narrow" w:hAnsi="Arial Narrow" w:cs="Times New Roman"/>
              </w:rPr>
            </w:pPr>
          </w:p>
        </w:tc>
        <w:tc>
          <w:tcPr>
            <w:tcW w:w="0" w:type="auto"/>
            <w:tcBorders>
              <w:top w:val="single" w:sz="4" w:space="0" w:color="auto"/>
            </w:tcBorders>
          </w:tcPr>
          <w:p w14:paraId="23E1B2BC" w14:textId="77777777" w:rsidR="00DE3AC2" w:rsidRPr="00DF731F" w:rsidRDefault="00DE3AC2" w:rsidP="000E2F13">
            <w:pPr>
              <w:rPr>
                <w:rFonts w:ascii="Arial Narrow" w:hAnsi="Arial Narrow" w:cs="Times New Roman"/>
              </w:rPr>
            </w:pPr>
          </w:p>
        </w:tc>
        <w:tc>
          <w:tcPr>
            <w:tcW w:w="0" w:type="auto"/>
            <w:tcBorders>
              <w:top w:val="single" w:sz="4" w:space="0" w:color="auto"/>
            </w:tcBorders>
          </w:tcPr>
          <w:p w14:paraId="24928BB9" w14:textId="77777777" w:rsidR="00DE3AC2" w:rsidRPr="00DF731F" w:rsidRDefault="00DE3AC2" w:rsidP="000E2F13">
            <w:pPr>
              <w:rPr>
                <w:rFonts w:ascii="Arial Narrow" w:hAnsi="Arial Narrow" w:cs="Times New Roman"/>
              </w:rPr>
            </w:pPr>
          </w:p>
        </w:tc>
        <w:tc>
          <w:tcPr>
            <w:tcW w:w="0" w:type="auto"/>
            <w:tcBorders>
              <w:top w:val="single" w:sz="4" w:space="0" w:color="auto"/>
            </w:tcBorders>
          </w:tcPr>
          <w:p w14:paraId="2506FF3E" w14:textId="77777777" w:rsidR="00DE3AC2" w:rsidRPr="00DF731F" w:rsidRDefault="00DE3AC2" w:rsidP="000E2F13">
            <w:pPr>
              <w:rPr>
                <w:rFonts w:ascii="Arial Narrow" w:hAnsi="Arial Narrow" w:cs="Times New Roman"/>
              </w:rPr>
            </w:pPr>
          </w:p>
        </w:tc>
        <w:tc>
          <w:tcPr>
            <w:tcW w:w="0" w:type="auto"/>
            <w:tcBorders>
              <w:top w:val="single" w:sz="4" w:space="0" w:color="auto"/>
            </w:tcBorders>
          </w:tcPr>
          <w:p w14:paraId="187AA87F" w14:textId="77777777" w:rsidR="00DE3AC2" w:rsidRPr="00DF731F" w:rsidRDefault="00DE3AC2" w:rsidP="000E2F13">
            <w:pPr>
              <w:rPr>
                <w:rFonts w:ascii="Arial Narrow" w:hAnsi="Arial Narrow" w:cs="Times New Roman"/>
              </w:rPr>
            </w:pPr>
          </w:p>
        </w:tc>
      </w:tr>
      <w:tr w:rsidR="00DE3AC2" w:rsidRPr="00DF731F" w14:paraId="1E72D138" w14:textId="77777777" w:rsidTr="000E2F13">
        <w:tc>
          <w:tcPr>
            <w:tcW w:w="0" w:type="auto"/>
            <w:gridSpan w:val="2"/>
          </w:tcPr>
          <w:p w14:paraId="497B52F1" w14:textId="77777777" w:rsidR="00DE3AC2" w:rsidRPr="00DF731F" w:rsidRDefault="00DE3AC2" w:rsidP="00DE3AC2">
            <w:pPr>
              <w:rPr>
                <w:rFonts w:ascii="Arial Narrow" w:hAnsi="Arial Narrow" w:cs="Times New Roman"/>
              </w:rPr>
            </w:pPr>
            <w:r w:rsidRPr="00DF731F">
              <w:rPr>
                <w:rFonts w:ascii="Arial Narrow" w:eastAsia="Calibri (Body)" w:hAnsi="Arial Narrow" w:cs="Times New Roman"/>
              </w:rPr>
              <w:t>Intervention × Basic Proficiency</w:t>
            </w:r>
          </w:p>
        </w:tc>
        <w:tc>
          <w:tcPr>
            <w:tcW w:w="0" w:type="auto"/>
          </w:tcPr>
          <w:p w14:paraId="1B29B4E1" w14:textId="77777777" w:rsidR="00DE3AC2" w:rsidRPr="00DF731F" w:rsidRDefault="00DE3AC2" w:rsidP="00DE3AC2">
            <w:pPr>
              <w:rPr>
                <w:rFonts w:ascii="Arial Narrow" w:hAnsi="Arial Narrow" w:cs="Times New Roman"/>
              </w:rPr>
            </w:pPr>
          </w:p>
        </w:tc>
        <w:tc>
          <w:tcPr>
            <w:tcW w:w="0" w:type="auto"/>
          </w:tcPr>
          <w:p w14:paraId="2A0CE099" w14:textId="77777777" w:rsidR="00DE3AC2" w:rsidRPr="00DF731F" w:rsidRDefault="00DE3AC2" w:rsidP="00DE3AC2">
            <w:pPr>
              <w:rPr>
                <w:rFonts w:ascii="Arial Narrow" w:hAnsi="Arial Narrow" w:cs="Times New Roman"/>
              </w:rPr>
            </w:pPr>
          </w:p>
        </w:tc>
        <w:tc>
          <w:tcPr>
            <w:tcW w:w="0" w:type="auto"/>
          </w:tcPr>
          <w:p w14:paraId="4B1124A6" w14:textId="1598A9AB" w:rsidR="00DE3AC2" w:rsidRPr="00DF731F" w:rsidRDefault="00DE3AC2" w:rsidP="00DE3AC2">
            <w:pPr>
              <w:rPr>
                <w:rFonts w:ascii="Arial Narrow" w:hAnsi="Arial Narrow" w:cs="Times New Roman"/>
              </w:rPr>
            </w:pPr>
            <w:r w:rsidRPr="00DF731F">
              <w:rPr>
                <w:rFonts w:ascii="Arial Narrow" w:eastAsia="Calibri (Body)" w:hAnsi="Arial Narrow" w:cs="Calibri (Body)"/>
              </w:rPr>
              <w:t>0.9 (0.6–1.5)</w:t>
            </w:r>
          </w:p>
        </w:tc>
        <w:tc>
          <w:tcPr>
            <w:tcW w:w="0" w:type="auto"/>
          </w:tcPr>
          <w:p w14:paraId="6BB7D0B0" w14:textId="6C61F074" w:rsidR="00DE3AC2" w:rsidRPr="00DF731F" w:rsidRDefault="00DE3AC2" w:rsidP="00DE3AC2">
            <w:pPr>
              <w:rPr>
                <w:rFonts w:ascii="Arial Narrow" w:hAnsi="Arial Narrow" w:cs="Times New Roman"/>
              </w:rPr>
            </w:pPr>
            <w:r w:rsidRPr="00DF731F">
              <w:rPr>
                <w:rFonts w:ascii="Arial Narrow" w:eastAsia="Calibri (Body)" w:hAnsi="Arial Narrow" w:cs="Calibri (Body)"/>
              </w:rPr>
              <w:t>0.8165</w:t>
            </w:r>
          </w:p>
        </w:tc>
        <w:tc>
          <w:tcPr>
            <w:tcW w:w="0" w:type="auto"/>
          </w:tcPr>
          <w:p w14:paraId="05CDEEB8" w14:textId="77777777" w:rsidR="00DE3AC2" w:rsidRPr="00DF731F" w:rsidRDefault="00DE3AC2" w:rsidP="00DE3AC2">
            <w:pPr>
              <w:rPr>
                <w:rFonts w:ascii="Arial Narrow" w:hAnsi="Arial Narrow" w:cs="Times New Roman"/>
              </w:rPr>
            </w:pPr>
          </w:p>
        </w:tc>
        <w:tc>
          <w:tcPr>
            <w:tcW w:w="0" w:type="auto"/>
          </w:tcPr>
          <w:p w14:paraId="484BC935" w14:textId="77777777" w:rsidR="00DE3AC2" w:rsidRPr="00DF731F" w:rsidRDefault="00DE3AC2" w:rsidP="00DE3AC2">
            <w:pPr>
              <w:rPr>
                <w:rFonts w:ascii="Arial Narrow" w:hAnsi="Arial Narrow" w:cs="Times New Roman"/>
              </w:rPr>
            </w:pPr>
          </w:p>
        </w:tc>
      </w:tr>
      <w:tr w:rsidR="00DE3AC2" w:rsidRPr="00DF731F" w14:paraId="2835FAE5" w14:textId="77777777" w:rsidTr="000E2F13">
        <w:tc>
          <w:tcPr>
            <w:tcW w:w="0" w:type="auto"/>
            <w:gridSpan w:val="2"/>
          </w:tcPr>
          <w:p w14:paraId="35D11874" w14:textId="77777777" w:rsidR="00DE3AC2" w:rsidRPr="00DF731F" w:rsidRDefault="00DE3AC2" w:rsidP="00DE3AC2">
            <w:pPr>
              <w:rPr>
                <w:rFonts w:ascii="Arial Narrow" w:hAnsi="Arial Narrow" w:cs="Times New Roman"/>
              </w:rPr>
            </w:pPr>
            <w:r w:rsidRPr="00DF731F">
              <w:rPr>
                <w:rFonts w:ascii="Arial Narrow" w:eastAsia="Calibri (Body)" w:hAnsi="Arial Narrow" w:cs="Times New Roman"/>
              </w:rPr>
              <w:t>Intervention × Lacking Proficiency</w:t>
            </w:r>
          </w:p>
        </w:tc>
        <w:tc>
          <w:tcPr>
            <w:tcW w:w="0" w:type="auto"/>
          </w:tcPr>
          <w:p w14:paraId="31A3DC14" w14:textId="77777777" w:rsidR="00DE3AC2" w:rsidRPr="00DF731F" w:rsidRDefault="00DE3AC2" w:rsidP="00DE3AC2">
            <w:pPr>
              <w:rPr>
                <w:rFonts w:ascii="Arial Narrow" w:hAnsi="Arial Narrow" w:cs="Times New Roman"/>
              </w:rPr>
            </w:pPr>
          </w:p>
        </w:tc>
        <w:tc>
          <w:tcPr>
            <w:tcW w:w="0" w:type="auto"/>
          </w:tcPr>
          <w:p w14:paraId="763EBF1B" w14:textId="77777777" w:rsidR="00DE3AC2" w:rsidRPr="00DF731F" w:rsidRDefault="00DE3AC2" w:rsidP="00DE3AC2">
            <w:pPr>
              <w:rPr>
                <w:rFonts w:ascii="Arial Narrow" w:hAnsi="Arial Narrow" w:cs="Times New Roman"/>
              </w:rPr>
            </w:pPr>
          </w:p>
        </w:tc>
        <w:tc>
          <w:tcPr>
            <w:tcW w:w="0" w:type="auto"/>
          </w:tcPr>
          <w:p w14:paraId="603678D3" w14:textId="6D665B7E" w:rsidR="00DE3AC2" w:rsidRPr="00DF731F" w:rsidRDefault="00DE3AC2" w:rsidP="00DE3AC2">
            <w:pPr>
              <w:rPr>
                <w:rFonts w:ascii="Arial Narrow" w:hAnsi="Arial Narrow" w:cs="Times New Roman"/>
              </w:rPr>
            </w:pPr>
            <w:r w:rsidRPr="00DF731F">
              <w:rPr>
                <w:rFonts w:ascii="Arial Narrow" w:eastAsia="Calibri (Body)" w:hAnsi="Arial Narrow" w:cs="Calibri (Body)"/>
              </w:rPr>
              <w:t>0.3 (0.1–0.7)</w:t>
            </w:r>
          </w:p>
        </w:tc>
        <w:tc>
          <w:tcPr>
            <w:tcW w:w="0" w:type="auto"/>
          </w:tcPr>
          <w:p w14:paraId="24C626F9" w14:textId="088F087A" w:rsidR="00DE3AC2" w:rsidRPr="00DF731F" w:rsidRDefault="00DE3AC2" w:rsidP="00DE3AC2">
            <w:pPr>
              <w:rPr>
                <w:rFonts w:ascii="Arial Narrow" w:hAnsi="Arial Narrow" w:cs="Times New Roman"/>
              </w:rPr>
            </w:pPr>
            <w:r w:rsidRPr="00DF731F">
              <w:rPr>
                <w:rFonts w:ascii="Arial Narrow" w:eastAsia="Calibri (Body)" w:hAnsi="Arial Narrow" w:cs="Calibri (Body)"/>
              </w:rPr>
              <w:t>0.0038</w:t>
            </w:r>
          </w:p>
        </w:tc>
        <w:tc>
          <w:tcPr>
            <w:tcW w:w="0" w:type="auto"/>
          </w:tcPr>
          <w:p w14:paraId="60D1DCA5" w14:textId="77777777" w:rsidR="00DE3AC2" w:rsidRPr="00DF731F" w:rsidRDefault="00DE3AC2" w:rsidP="00DE3AC2">
            <w:pPr>
              <w:rPr>
                <w:rFonts w:ascii="Arial Narrow" w:hAnsi="Arial Narrow" w:cs="Times New Roman"/>
              </w:rPr>
            </w:pPr>
          </w:p>
        </w:tc>
        <w:tc>
          <w:tcPr>
            <w:tcW w:w="0" w:type="auto"/>
          </w:tcPr>
          <w:p w14:paraId="6E0A9D00" w14:textId="77777777" w:rsidR="00DE3AC2" w:rsidRPr="00DF731F" w:rsidRDefault="00DE3AC2" w:rsidP="00DE3AC2">
            <w:pPr>
              <w:rPr>
                <w:rFonts w:ascii="Arial Narrow" w:hAnsi="Arial Narrow" w:cs="Times New Roman"/>
              </w:rPr>
            </w:pPr>
          </w:p>
        </w:tc>
      </w:tr>
      <w:tr w:rsidR="00DE3AC2" w:rsidRPr="00DF731F" w14:paraId="218EFABF" w14:textId="77777777" w:rsidTr="004939AF">
        <w:tc>
          <w:tcPr>
            <w:tcW w:w="0" w:type="auto"/>
            <w:gridSpan w:val="2"/>
            <w:tcBorders>
              <w:bottom w:val="single" w:sz="4" w:space="0" w:color="auto"/>
            </w:tcBorders>
          </w:tcPr>
          <w:p w14:paraId="39E6DA44" w14:textId="77777777" w:rsidR="00DE3AC2" w:rsidRPr="00DF731F" w:rsidRDefault="00DE3AC2" w:rsidP="00DE3AC2">
            <w:pPr>
              <w:rPr>
                <w:rFonts w:ascii="Arial Narrow" w:hAnsi="Arial Narrow" w:cs="Times New Roman"/>
              </w:rPr>
            </w:pPr>
            <w:r w:rsidRPr="00DF731F">
              <w:rPr>
                <w:rFonts w:ascii="Arial Narrow" w:eastAsia="Calibri (Body)" w:hAnsi="Arial Narrow" w:cs="Times New Roman"/>
              </w:rPr>
              <w:t>Joint test of no interaction</w:t>
            </w:r>
          </w:p>
        </w:tc>
        <w:tc>
          <w:tcPr>
            <w:tcW w:w="0" w:type="auto"/>
            <w:tcBorders>
              <w:bottom w:val="single" w:sz="4" w:space="0" w:color="auto"/>
            </w:tcBorders>
          </w:tcPr>
          <w:p w14:paraId="68502995" w14:textId="77777777" w:rsidR="00DE3AC2" w:rsidRPr="00DF731F" w:rsidRDefault="00DE3AC2" w:rsidP="00DE3AC2">
            <w:pPr>
              <w:rPr>
                <w:rFonts w:ascii="Arial Narrow" w:hAnsi="Arial Narrow" w:cs="Times New Roman"/>
              </w:rPr>
            </w:pPr>
          </w:p>
        </w:tc>
        <w:tc>
          <w:tcPr>
            <w:tcW w:w="0" w:type="auto"/>
            <w:tcBorders>
              <w:bottom w:val="single" w:sz="4" w:space="0" w:color="auto"/>
            </w:tcBorders>
          </w:tcPr>
          <w:p w14:paraId="665832E3" w14:textId="77777777" w:rsidR="00DE3AC2" w:rsidRPr="00DF731F" w:rsidRDefault="00DE3AC2" w:rsidP="00DE3AC2">
            <w:pPr>
              <w:rPr>
                <w:rFonts w:ascii="Arial Narrow" w:hAnsi="Arial Narrow" w:cs="Times New Roman"/>
              </w:rPr>
            </w:pPr>
          </w:p>
        </w:tc>
        <w:tc>
          <w:tcPr>
            <w:tcW w:w="0" w:type="auto"/>
            <w:tcBorders>
              <w:bottom w:val="single" w:sz="0" w:space="0" w:color="000000"/>
            </w:tcBorders>
          </w:tcPr>
          <w:p w14:paraId="60A50EAC" w14:textId="77777777" w:rsidR="00DE3AC2" w:rsidRPr="00DF731F" w:rsidRDefault="00DE3AC2" w:rsidP="00DE3AC2">
            <w:pPr>
              <w:rPr>
                <w:rFonts w:ascii="Arial Narrow" w:hAnsi="Arial Narrow" w:cs="Times New Roman"/>
              </w:rPr>
            </w:pPr>
          </w:p>
        </w:tc>
        <w:tc>
          <w:tcPr>
            <w:tcW w:w="0" w:type="auto"/>
            <w:tcBorders>
              <w:bottom w:val="single" w:sz="0" w:space="0" w:color="000000"/>
            </w:tcBorders>
          </w:tcPr>
          <w:p w14:paraId="3730BF04" w14:textId="56FB0541" w:rsidR="00DE3AC2" w:rsidRPr="00DF731F" w:rsidRDefault="00DE3AC2" w:rsidP="00DE3AC2">
            <w:pPr>
              <w:rPr>
                <w:rFonts w:ascii="Arial Narrow" w:hAnsi="Arial Narrow" w:cs="Times New Roman"/>
              </w:rPr>
            </w:pPr>
            <w:r w:rsidRPr="00DF731F">
              <w:rPr>
                <w:rFonts w:ascii="Arial Narrow" w:eastAsia="Calibri (Body)" w:hAnsi="Arial Narrow" w:cs="Calibri (Body)"/>
              </w:rPr>
              <w:t>&lt;0.0001</w:t>
            </w:r>
          </w:p>
        </w:tc>
        <w:tc>
          <w:tcPr>
            <w:tcW w:w="0" w:type="auto"/>
            <w:tcBorders>
              <w:bottom w:val="single" w:sz="4" w:space="0" w:color="auto"/>
            </w:tcBorders>
          </w:tcPr>
          <w:p w14:paraId="641CD0D2" w14:textId="77777777" w:rsidR="00DE3AC2" w:rsidRPr="00DF731F" w:rsidRDefault="00DE3AC2" w:rsidP="00DE3AC2">
            <w:pPr>
              <w:rPr>
                <w:rFonts w:ascii="Arial Narrow" w:hAnsi="Arial Narrow" w:cs="Times New Roman"/>
              </w:rPr>
            </w:pPr>
          </w:p>
        </w:tc>
        <w:tc>
          <w:tcPr>
            <w:tcW w:w="0" w:type="auto"/>
            <w:tcBorders>
              <w:bottom w:val="single" w:sz="4" w:space="0" w:color="auto"/>
            </w:tcBorders>
          </w:tcPr>
          <w:p w14:paraId="4083F65C" w14:textId="77777777" w:rsidR="00DE3AC2" w:rsidRPr="00DF731F" w:rsidRDefault="00DE3AC2" w:rsidP="00DE3AC2">
            <w:pPr>
              <w:rPr>
                <w:rFonts w:ascii="Arial Narrow" w:hAnsi="Arial Narrow" w:cs="Times New Roman"/>
              </w:rPr>
            </w:pPr>
          </w:p>
        </w:tc>
      </w:tr>
    </w:tbl>
    <w:p w14:paraId="05362444" w14:textId="7A23AB3F" w:rsidR="00DE3AC2" w:rsidRPr="00DF731F" w:rsidRDefault="00DE3AC2" w:rsidP="00DE3AC2">
      <w:pPr>
        <w:spacing w:before="120" w:after="120" w:line="240" w:lineRule="auto"/>
        <w:rPr>
          <w:rFonts w:ascii="Arial Narrow" w:eastAsia="Calibri (Body)" w:hAnsi="Arial Narrow" w:cs="Times New Roman"/>
          <w:kern w:val="0"/>
          <w:lang w:val="en-US"/>
          <w14:ligatures w14:val="none"/>
        </w:rPr>
      </w:pPr>
      <w:r w:rsidRPr="00DF731F">
        <w:rPr>
          <w:rFonts w:ascii="Arial Narrow" w:eastAsia="Calibri (Body)" w:hAnsi="Arial Narrow" w:cs="Times New Roman"/>
          <w:kern w:val="0"/>
          <w:lang w:val="en-US"/>
          <w14:ligatures w14:val="none"/>
        </w:rPr>
        <w:t xml:space="preserve">English reading skills were assessed using four questions at the beginning of the CTH test: two advanced and two basic questions. We </w:t>
      </w:r>
      <w:r w:rsidR="00DF731F" w:rsidRPr="00DF731F">
        <w:rPr>
          <w:rFonts w:ascii="Arial Narrow" w:eastAsia="Calibri (Body)" w:hAnsi="Arial Narrow" w:cs="Times New Roman"/>
          <w:kern w:val="0"/>
          <w:lang w:val="en-US"/>
          <w14:ligatures w14:val="none"/>
        </w:rPr>
        <w:t>categorized</w:t>
      </w:r>
      <w:r w:rsidRPr="00DF731F">
        <w:rPr>
          <w:rFonts w:ascii="Arial Narrow" w:eastAsia="Calibri (Body)" w:hAnsi="Arial Narrow" w:cs="Times New Roman"/>
          <w:kern w:val="0"/>
          <w:lang w:val="en-US"/>
          <w14:ligatures w14:val="none"/>
        </w:rPr>
        <w:t xml:space="preserve"> students’ reading skills as “advanced” (all four questions correct), “basic” (both basic questions correct and one or both advanced questions wrong), and “lacking basic” (one or both basic questions wrong).</w:t>
      </w:r>
    </w:p>
    <w:p w14:paraId="091A04FF" w14:textId="7D623823" w:rsidR="00DE3AC2" w:rsidRPr="00DF731F" w:rsidRDefault="00A0103F" w:rsidP="00DE3AC2">
      <w:pPr>
        <w:spacing w:after="120" w:line="240" w:lineRule="auto"/>
        <w:rPr>
          <w:rFonts w:ascii="Times New Roman" w:hAnsi="Times New Roman" w:cs="Times New Roman"/>
          <w:kern w:val="0"/>
          <w:lang w:val="en-US"/>
          <w14:ligatures w14:val="none"/>
        </w:rPr>
      </w:pPr>
      <w:r w:rsidRPr="00DF731F">
        <w:rPr>
          <w:rFonts w:ascii="Arial Narrow" w:eastAsia="Calibri (Body)" w:hAnsi="Arial Narrow" w:cs="Times New Roman"/>
          <w:kern w:val="0"/>
          <w:lang w:val="en-US"/>
          <w14:ligatures w14:val="none"/>
        </w:rPr>
        <w:t xml:space="preserve">Data are </w:t>
      </w:r>
      <w:proofErr w:type="spellStart"/>
      <w:r w:rsidRPr="00DF731F">
        <w:rPr>
          <w:rFonts w:ascii="Arial Narrow" w:eastAsia="Calibri (Body)" w:hAnsi="Arial Narrow" w:cs="Times New Roman"/>
          <w:kern w:val="0"/>
          <w:lang w:val="en-US"/>
          <w14:ligatures w14:val="none"/>
        </w:rPr>
        <w:t>n</w:t>
      </w:r>
      <w:r w:rsidRPr="00DF731F">
        <w:rPr>
          <w:rFonts w:ascii="MS Gothic" w:eastAsia="MS Gothic" w:hAnsi="MS Gothic" w:cs="MS Gothic"/>
          <w:kern w:val="0"/>
          <w:lang w:val="en-US"/>
          <w14:ligatures w14:val="none"/>
        </w:rPr>
        <w:t>／</w:t>
      </w:r>
      <w:r w:rsidRPr="00DF731F">
        <w:rPr>
          <w:rFonts w:ascii="Arial Narrow" w:eastAsia="Calibri (Body)" w:hAnsi="Arial Narrow" w:cs="Times New Roman"/>
          <w:kern w:val="0"/>
          <w:lang w:val="en-US"/>
          <w14:ligatures w14:val="none"/>
        </w:rPr>
        <w:t>N</w:t>
      </w:r>
      <w:proofErr w:type="spellEnd"/>
      <w:r w:rsidRPr="00DF731F">
        <w:rPr>
          <w:rFonts w:ascii="Arial Narrow" w:eastAsia="Calibri (Body)" w:hAnsi="Arial Narrow" w:cs="Times New Roman"/>
          <w:kern w:val="0"/>
          <w:lang w:val="en-US"/>
          <w14:ligatures w14:val="none"/>
        </w:rPr>
        <w:t xml:space="preserve"> (%) or % (95% CI). Clustering was accounted for using random intercepts at the level of trial and school within trial. Logistic regression was used to estimate adjusted odds ratios, which are re-expressed as adjusted differences. Intraclass correlation coefficients (ICCs) are estimated at the same levels as the random intercepts (trial and school within trial). Fixed effects were used to adjust all estimates as described in the Methods section. Wald-type confidence intervals and two-sided p-values were computed in all analyses. Advanced English reading proficiency was used as the reference</w:t>
      </w:r>
      <w:r w:rsidR="00DE3AC2" w:rsidRPr="00DF731F">
        <w:rPr>
          <w:rFonts w:ascii="Arial Narrow" w:eastAsia="Calibri (Body)" w:hAnsi="Arial Narrow" w:cs="Times New Roman"/>
          <w:kern w:val="0"/>
          <w:lang w:val="en-US"/>
          <w14:ligatures w14:val="none"/>
        </w:rPr>
        <w:t>.</w:t>
      </w:r>
    </w:p>
    <w:p w14:paraId="32D7DEB4" w14:textId="77777777" w:rsidR="00321E01" w:rsidRPr="00DF731F" w:rsidRDefault="00321E01" w:rsidP="00321E01">
      <w:pPr>
        <w:rPr>
          <w:rFonts w:ascii="Times New Roman" w:eastAsiaTheme="majorEastAsia" w:hAnsi="Times New Roman" w:cs="Times New Roman"/>
          <w:b/>
          <w:bCs/>
          <w:color w:val="4472C4" w:themeColor="accent1"/>
          <w:kern w:val="0"/>
          <w:lang w:val="en-US"/>
          <w14:ligatures w14:val="none"/>
        </w:rPr>
      </w:pPr>
      <w:r w:rsidRPr="00DF731F">
        <w:rPr>
          <w:rFonts w:ascii="Times New Roman" w:eastAsiaTheme="majorEastAsia" w:hAnsi="Times New Roman" w:cs="Times New Roman"/>
          <w:b/>
          <w:bCs/>
          <w:color w:val="4472C4" w:themeColor="accent1"/>
          <w:kern w:val="0"/>
          <w:lang w:val="en-US"/>
          <w14:ligatures w14:val="none"/>
        </w:rPr>
        <w:br w:type="page"/>
      </w:r>
    </w:p>
    <w:p w14:paraId="1E87600E" w14:textId="509CF6DD" w:rsidR="00321E01" w:rsidRPr="00DF731F" w:rsidRDefault="007A2B74" w:rsidP="00DC321B">
      <w:pPr>
        <w:spacing w:after="120" w:line="240" w:lineRule="auto"/>
        <w:rPr>
          <w:rFonts w:ascii="Times New Roman" w:hAnsi="Times New Roman" w:cs="Times New Roman"/>
          <w:b/>
          <w:bCs/>
          <w:lang w:val="en-US"/>
        </w:rPr>
      </w:pPr>
      <w:r w:rsidRPr="00DF731F">
        <w:rPr>
          <w:rFonts w:ascii="Times New Roman" w:hAnsi="Times New Roman" w:cs="Times New Roman"/>
          <w:b/>
          <w:bCs/>
          <w:lang w:val="en-US"/>
        </w:rPr>
        <w:t>T</w:t>
      </w:r>
      <w:r w:rsidR="00321E01" w:rsidRPr="00DF731F">
        <w:rPr>
          <w:rFonts w:ascii="Times New Roman" w:hAnsi="Times New Roman" w:cs="Times New Roman"/>
          <w:b/>
          <w:bCs/>
          <w:lang w:val="en-US"/>
        </w:rPr>
        <w:t xml:space="preserve">able </w:t>
      </w:r>
      <w:r w:rsidRPr="00DF731F">
        <w:rPr>
          <w:rFonts w:ascii="Times New Roman" w:hAnsi="Times New Roman" w:cs="Times New Roman"/>
          <w:b/>
          <w:bCs/>
          <w:lang w:val="en-US"/>
        </w:rPr>
        <w:t>S</w:t>
      </w:r>
      <w:r w:rsidR="00321E01" w:rsidRPr="00DF731F">
        <w:rPr>
          <w:rFonts w:ascii="Times New Roman" w:hAnsi="Times New Roman" w:cs="Times New Roman"/>
          <w:b/>
          <w:bCs/>
          <w:lang w:val="en-US"/>
        </w:rPr>
        <w:t>1</w:t>
      </w:r>
      <w:r w:rsidR="00726D6A" w:rsidRPr="00DF731F">
        <w:rPr>
          <w:rFonts w:ascii="Times New Roman" w:hAnsi="Times New Roman" w:cs="Times New Roman"/>
          <w:b/>
          <w:bCs/>
          <w:lang w:val="en-US"/>
        </w:rPr>
        <w:t>4</w:t>
      </w:r>
      <w:r w:rsidR="00321E01" w:rsidRPr="00DF731F">
        <w:rPr>
          <w:rFonts w:ascii="Times New Roman" w:hAnsi="Times New Roman" w:cs="Times New Roman"/>
          <w:b/>
          <w:bCs/>
          <w:lang w:val="en-US"/>
        </w:rPr>
        <w:t>c</w:t>
      </w:r>
      <w:r w:rsidR="00DC321B" w:rsidRPr="00DF731F">
        <w:rPr>
          <w:rFonts w:ascii="Times New Roman" w:hAnsi="Times New Roman" w:cs="Times New Roman"/>
          <w:b/>
          <w:bCs/>
          <w:lang w:val="en-US"/>
        </w:rPr>
        <w:t>.</w:t>
      </w:r>
      <w:r w:rsidR="00321E01" w:rsidRPr="00DF731F">
        <w:rPr>
          <w:rFonts w:ascii="Times New Roman" w:hAnsi="Times New Roman" w:cs="Times New Roman"/>
          <w:b/>
          <w:bCs/>
          <w:lang w:val="en-US"/>
        </w:rPr>
        <w:t xml:space="preserve"> English reading proficiency subgroup analysis – mean score</w:t>
      </w:r>
    </w:p>
    <w:tbl>
      <w:tblPr>
        <w:tblStyle w:val="TableGrid"/>
        <w:tblW w:w="0" w:type="auto"/>
        <w:tblBorders>
          <w:top w:val="nil"/>
          <w:left w:val="nil"/>
          <w:bottom w:val="nil"/>
          <w:right w:val="nil"/>
          <w:insideH w:val="nil"/>
          <w:insideV w:val="nil"/>
        </w:tblBorders>
        <w:tblLook w:val="04A0" w:firstRow="1" w:lastRow="0" w:firstColumn="1" w:lastColumn="0" w:noHBand="0" w:noVBand="1"/>
      </w:tblPr>
      <w:tblGrid>
        <w:gridCol w:w="3256"/>
        <w:gridCol w:w="1410"/>
        <w:gridCol w:w="1410"/>
        <w:gridCol w:w="1921"/>
        <w:gridCol w:w="2001"/>
        <w:gridCol w:w="874"/>
        <w:gridCol w:w="668"/>
        <w:gridCol w:w="1410"/>
      </w:tblGrid>
      <w:tr w:rsidR="00A0103F" w:rsidRPr="00DF731F" w14:paraId="07D5C315" w14:textId="77777777" w:rsidTr="000E2F13">
        <w:tc>
          <w:tcPr>
            <w:tcW w:w="0" w:type="auto"/>
            <w:tcBorders>
              <w:top w:val="single" w:sz="4" w:space="0" w:color="auto"/>
            </w:tcBorders>
            <w:shd w:val="clear" w:color="auto" w:fill="B4C6E7" w:themeFill="accent1" w:themeFillTint="66"/>
          </w:tcPr>
          <w:p w14:paraId="08234067" w14:textId="77777777" w:rsidR="00A0103F" w:rsidRPr="00DF731F" w:rsidRDefault="00A0103F" w:rsidP="000E2F13">
            <w:pPr>
              <w:rPr>
                <w:rFonts w:ascii="Arial Narrow" w:hAnsi="Arial Narrow" w:cs="Times New Roman"/>
              </w:rPr>
            </w:pPr>
          </w:p>
        </w:tc>
        <w:tc>
          <w:tcPr>
            <w:tcW w:w="0" w:type="auto"/>
            <w:tcBorders>
              <w:top w:val="single" w:sz="4" w:space="0" w:color="auto"/>
            </w:tcBorders>
            <w:shd w:val="clear" w:color="auto" w:fill="B4C6E7" w:themeFill="accent1" w:themeFillTint="66"/>
          </w:tcPr>
          <w:p w14:paraId="4B6A6418" w14:textId="77777777" w:rsidR="00A0103F" w:rsidRPr="00DF731F" w:rsidRDefault="00A0103F" w:rsidP="000E2F13">
            <w:pPr>
              <w:rPr>
                <w:rFonts w:ascii="Arial Narrow" w:hAnsi="Arial Narrow" w:cs="Times New Roman"/>
              </w:rPr>
            </w:pPr>
            <w:r w:rsidRPr="00DF731F">
              <w:rPr>
                <w:rFonts w:ascii="Arial Narrow" w:eastAsia="Calibri (Body)" w:hAnsi="Arial Narrow" w:cs="Times New Roman"/>
                <w:b/>
              </w:rPr>
              <w:t>Control</w:t>
            </w:r>
          </w:p>
        </w:tc>
        <w:tc>
          <w:tcPr>
            <w:tcW w:w="0" w:type="auto"/>
            <w:tcBorders>
              <w:top w:val="single" w:sz="4" w:space="0" w:color="auto"/>
            </w:tcBorders>
            <w:shd w:val="clear" w:color="auto" w:fill="B4C6E7" w:themeFill="accent1" w:themeFillTint="66"/>
          </w:tcPr>
          <w:p w14:paraId="4B8EBACB" w14:textId="77777777" w:rsidR="00A0103F" w:rsidRPr="00DF731F" w:rsidRDefault="00A0103F" w:rsidP="000E2F13">
            <w:pPr>
              <w:rPr>
                <w:rFonts w:ascii="Arial Narrow" w:hAnsi="Arial Narrow" w:cs="Times New Roman"/>
              </w:rPr>
            </w:pPr>
            <w:r w:rsidRPr="00DF731F">
              <w:rPr>
                <w:rFonts w:ascii="Arial Narrow" w:eastAsia="Calibri (Body)" w:hAnsi="Arial Narrow" w:cs="Times New Roman"/>
                <w:b/>
              </w:rPr>
              <w:t>Intervention</w:t>
            </w:r>
          </w:p>
        </w:tc>
        <w:tc>
          <w:tcPr>
            <w:tcW w:w="0" w:type="auto"/>
            <w:tcBorders>
              <w:top w:val="single" w:sz="4" w:space="0" w:color="auto"/>
            </w:tcBorders>
            <w:shd w:val="clear" w:color="auto" w:fill="B4C6E7" w:themeFill="accent1" w:themeFillTint="66"/>
          </w:tcPr>
          <w:p w14:paraId="3DA0E1ED" w14:textId="77777777" w:rsidR="00A0103F" w:rsidRPr="00DF731F" w:rsidRDefault="00A0103F" w:rsidP="000E2F13">
            <w:pPr>
              <w:rPr>
                <w:rFonts w:ascii="Arial Narrow" w:hAnsi="Arial Narrow" w:cs="Times New Roman"/>
              </w:rPr>
            </w:pPr>
            <w:r w:rsidRPr="00DF731F">
              <w:rPr>
                <w:rFonts w:ascii="Arial Narrow" w:eastAsia="Calibri (Body)" w:hAnsi="Arial Narrow" w:cs="Times New Roman"/>
                <w:b/>
              </w:rPr>
              <w:t>Adjusted difference</w:t>
            </w:r>
          </w:p>
        </w:tc>
        <w:tc>
          <w:tcPr>
            <w:tcW w:w="0" w:type="auto"/>
            <w:tcBorders>
              <w:top w:val="single" w:sz="4" w:space="0" w:color="auto"/>
            </w:tcBorders>
            <w:shd w:val="clear" w:color="auto" w:fill="B4C6E7" w:themeFill="accent1" w:themeFillTint="66"/>
          </w:tcPr>
          <w:p w14:paraId="60081551" w14:textId="77777777" w:rsidR="00A0103F" w:rsidRPr="00DF731F" w:rsidRDefault="00A0103F" w:rsidP="000E2F13">
            <w:pPr>
              <w:rPr>
                <w:rFonts w:ascii="Arial Narrow" w:hAnsi="Arial Narrow" w:cs="Times New Roman"/>
              </w:rPr>
            </w:pPr>
            <w:r w:rsidRPr="00DF731F">
              <w:rPr>
                <w:rFonts w:ascii="Arial Narrow" w:eastAsia="Calibri (Body)" w:hAnsi="Arial Narrow" w:cs="Times New Roman"/>
                <w:b/>
              </w:rPr>
              <w:t>Odds ratio</w:t>
            </w:r>
          </w:p>
        </w:tc>
        <w:tc>
          <w:tcPr>
            <w:tcW w:w="0" w:type="auto"/>
            <w:tcBorders>
              <w:top w:val="single" w:sz="4" w:space="0" w:color="auto"/>
            </w:tcBorders>
            <w:shd w:val="clear" w:color="auto" w:fill="B4C6E7" w:themeFill="accent1" w:themeFillTint="66"/>
          </w:tcPr>
          <w:p w14:paraId="3126A48F" w14:textId="77777777" w:rsidR="00A0103F" w:rsidRPr="00DF731F" w:rsidRDefault="00A0103F" w:rsidP="000E2F13">
            <w:pPr>
              <w:rPr>
                <w:rFonts w:ascii="Arial Narrow" w:hAnsi="Arial Narrow" w:cs="Times New Roman"/>
                <w:b/>
                <w:bCs/>
                <w:lang w:eastAsia="zh-CN"/>
              </w:rPr>
            </w:pPr>
            <w:r w:rsidRPr="00DF731F">
              <w:rPr>
                <w:rFonts w:ascii="Arial Narrow" w:hAnsi="Arial Narrow" w:cs="Times New Roman"/>
                <w:b/>
                <w:bCs/>
                <w:lang w:eastAsia="zh-CN"/>
              </w:rPr>
              <w:t>P value</w:t>
            </w:r>
          </w:p>
        </w:tc>
        <w:tc>
          <w:tcPr>
            <w:tcW w:w="0" w:type="auto"/>
            <w:gridSpan w:val="2"/>
            <w:tcBorders>
              <w:top w:val="single" w:sz="4" w:space="0" w:color="auto"/>
              <w:bottom w:val="nil"/>
            </w:tcBorders>
            <w:shd w:val="clear" w:color="auto" w:fill="B4C6E7" w:themeFill="accent1" w:themeFillTint="66"/>
          </w:tcPr>
          <w:p w14:paraId="3283DD83" w14:textId="77777777" w:rsidR="00A0103F" w:rsidRPr="00DF731F" w:rsidRDefault="00A0103F" w:rsidP="000E2F13">
            <w:pPr>
              <w:jc w:val="center"/>
              <w:rPr>
                <w:rFonts w:ascii="Arial Narrow" w:hAnsi="Arial Narrow" w:cs="Times New Roman"/>
              </w:rPr>
            </w:pPr>
            <w:r w:rsidRPr="00DF731F">
              <w:rPr>
                <w:rFonts w:ascii="Arial Narrow" w:eastAsia="Calibri (Body)" w:hAnsi="Arial Narrow" w:cs="Times New Roman"/>
                <w:b/>
              </w:rPr>
              <w:t>ICC</w:t>
            </w:r>
          </w:p>
        </w:tc>
      </w:tr>
      <w:tr w:rsidR="00A0103F" w:rsidRPr="00DF731F" w14:paraId="182C97B9" w14:textId="77777777" w:rsidTr="000E2F13">
        <w:tc>
          <w:tcPr>
            <w:tcW w:w="0" w:type="auto"/>
            <w:tcBorders>
              <w:bottom w:val="single" w:sz="4" w:space="0" w:color="auto"/>
            </w:tcBorders>
            <w:shd w:val="clear" w:color="auto" w:fill="B4C6E7" w:themeFill="accent1" w:themeFillTint="66"/>
          </w:tcPr>
          <w:p w14:paraId="2EA9C3F6" w14:textId="77777777" w:rsidR="00A0103F" w:rsidRPr="00DF731F" w:rsidRDefault="00A0103F" w:rsidP="000E2F13">
            <w:pPr>
              <w:rPr>
                <w:rFonts w:ascii="Arial Narrow" w:hAnsi="Arial Narrow" w:cs="Times New Roman"/>
              </w:rPr>
            </w:pPr>
            <w:r w:rsidRPr="00DF731F">
              <w:rPr>
                <w:rFonts w:ascii="Arial Narrow" w:eastAsia="Calibri (Body)" w:hAnsi="Arial Narrow" w:cs="Times New Roman"/>
                <w:b/>
              </w:rPr>
              <w:t xml:space="preserve"> </w:t>
            </w:r>
          </w:p>
        </w:tc>
        <w:tc>
          <w:tcPr>
            <w:tcW w:w="0" w:type="auto"/>
            <w:tcBorders>
              <w:bottom w:val="single" w:sz="4" w:space="0" w:color="auto"/>
            </w:tcBorders>
            <w:shd w:val="clear" w:color="auto" w:fill="B4C6E7" w:themeFill="accent1" w:themeFillTint="66"/>
          </w:tcPr>
          <w:p w14:paraId="41CF8B36" w14:textId="77777777" w:rsidR="00A0103F" w:rsidRPr="00DF731F" w:rsidRDefault="00A0103F" w:rsidP="000E2F13">
            <w:pPr>
              <w:rPr>
                <w:rFonts w:ascii="Arial Narrow" w:hAnsi="Arial Narrow" w:cs="Times New Roman"/>
              </w:rPr>
            </w:pPr>
          </w:p>
        </w:tc>
        <w:tc>
          <w:tcPr>
            <w:tcW w:w="0" w:type="auto"/>
            <w:tcBorders>
              <w:bottom w:val="single" w:sz="4" w:space="0" w:color="auto"/>
            </w:tcBorders>
            <w:shd w:val="clear" w:color="auto" w:fill="B4C6E7" w:themeFill="accent1" w:themeFillTint="66"/>
          </w:tcPr>
          <w:p w14:paraId="521C5E19" w14:textId="77777777" w:rsidR="00A0103F" w:rsidRPr="00DF731F" w:rsidRDefault="00A0103F" w:rsidP="000E2F13">
            <w:pPr>
              <w:rPr>
                <w:rFonts w:ascii="Arial Narrow" w:hAnsi="Arial Narrow" w:cs="Times New Roman"/>
              </w:rPr>
            </w:pPr>
          </w:p>
        </w:tc>
        <w:tc>
          <w:tcPr>
            <w:tcW w:w="0" w:type="auto"/>
            <w:tcBorders>
              <w:bottom w:val="single" w:sz="4" w:space="0" w:color="auto"/>
            </w:tcBorders>
            <w:shd w:val="clear" w:color="auto" w:fill="B4C6E7" w:themeFill="accent1" w:themeFillTint="66"/>
          </w:tcPr>
          <w:p w14:paraId="2552C9DD" w14:textId="77777777" w:rsidR="00A0103F" w:rsidRPr="00DF731F" w:rsidRDefault="00A0103F" w:rsidP="000E2F13">
            <w:pPr>
              <w:rPr>
                <w:rFonts w:ascii="Arial Narrow" w:hAnsi="Arial Narrow" w:cs="Times New Roman"/>
              </w:rPr>
            </w:pPr>
          </w:p>
        </w:tc>
        <w:tc>
          <w:tcPr>
            <w:tcW w:w="0" w:type="auto"/>
            <w:tcBorders>
              <w:bottom w:val="single" w:sz="4" w:space="0" w:color="auto"/>
            </w:tcBorders>
            <w:shd w:val="clear" w:color="auto" w:fill="B4C6E7" w:themeFill="accent1" w:themeFillTint="66"/>
          </w:tcPr>
          <w:p w14:paraId="7416E286" w14:textId="77777777" w:rsidR="00A0103F" w:rsidRPr="00DF731F" w:rsidRDefault="00A0103F" w:rsidP="000E2F13">
            <w:pPr>
              <w:rPr>
                <w:rFonts w:ascii="Arial Narrow" w:hAnsi="Arial Narrow" w:cs="Times New Roman"/>
              </w:rPr>
            </w:pPr>
          </w:p>
        </w:tc>
        <w:tc>
          <w:tcPr>
            <w:tcW w:w="0" w:type="auto"/>
            <w:tcBorders>
              <w:bottom w:val="single" w:sz="4" w:space="0" w:color="auto"/>
            </w:tcBorders>
            <w:shd w:val="clear" w:color="auto" w:fill="B4C6E7" w:themeFill="accent1" w:themeFillTint="66"/>
          </w:tcPr>
          <w:p w14:paraId="2CFD1436" w14:textId="77777777" w:rsidR="00A0103F" w:rsidRPr="00DF731F" w:rsidRDefault="00A0103F" w:rsidP="000E2F13">
            <w:pPr>
              <w:rPr>
                <w:rFonts w:ascii="Arial Narrow" w:hAnsi="Arial Narrow" w:cs="Times New Roman"/>
              </w:rPr>
            </w:pPr>
          </w:p>
        </w:tc>
        <w:tc>
          <w:tcPr>
            <w:tcW w:w="0" w:type="auto"/>
            <w:tcBorders>
              <w:top w:val="nil"/>
              <w:bottom w:val="single" w:sz="4" w:space="0" w:color="auto"/>
            </w:tcBorders>
            <w:shd w:val="clear" w:color="auto" w:fill="B4C6E7" w:themeFill="accent1" w:themeFillTint="66"/>
          </w:tcPr>
          <w:p w14:paraId="03FD13E4" w14:textId="77777777" w:rsidR="00A0103F" w:rsidRPr="00DF731F" w:rsidRDefault="00A0103F" w:rsidP="000E2F13">
            <w:pPr>
              <w:rPr>
                <w:rFonts w:ascii="Arial Narrow" w:hAnsi="Arial Narrow" w:cs="Times New Roman"/>
              </w:rPr>
            </w:pPr>
            <w:r w:rsidRPr="00DF731F">
              <w:rPr>
                <w:rFonts w:ascii="Arial Narrow" w:eastAsia="Calibri (Body)" w:hAnsi="Arial Narrow" w:cs="Times New Roman"/>
                <w:b/>
              </w:rPr>
              <w:t>Trial</w:t>
            </w:r>
          </w:p>
        </w:tc>
        <w:tc>
          <w:tcPr>
            <w:tcW w:w="0" w:type="auto"/>
            <w:tcBorders>
              <w:top w:val="nil"/>
              <w:bottom w:val="single" w:sz="4" w:space="0" w:color="auto"/>
            </w:tcBorders>
            <w:shd w:val="clear" w:color="auto" w:fill="B4C6E7" w:themeFill="accent1" w:themeFillTint="66"/>
          </w:tcPr>
          <w:p w14:paraId="1EF0D51E" w14:textId="77777777" w:rsidR="00A0103F" w:rsidRPr="00DF731F" w:rsidRDefault="00A0103F" w:rsidP="000E2F13">
            <w:pPr>
              <w:rPr>
                <w:rFonts w:ascii="Arial Narrow" w:hAnsi="Arial Narrow" w:cs="Times New Roman"/>
              </w:rPr>
            </w:pPr>
            <w:r w:rsidRPr="00DF731F">
              <w:rPr>
                <w:rFonts w:ascii="Arial Narrow" w:eastAsia="Calibri (Body)" w:hAnsi="Arial Narrow" w:cs="Times New Roman"/>
                <w:b/>
              </w:rPr>
              <w:t>School</w:t>
            </w:r>
          </w:p>
        </w:tc>
      </w:tr>
      <w:tr w:rsidR="00A0103F" w:rsidRPr="00DF731F" w14:paraId="33F5950F" w14:textId="77777777" w:rsidTr="000E2F13">
        <w:tc>
          <w:tcPr>
            <w:tcW w:w="0" w:type="auto"/>
            <w:tcBorders>
              <w:top w:val="single" w:sz="4" w:space="0" w:color="auto"/>
            </w:tcBorders>
          </w:tcPr>
          <w:p w14:paraId="01C5540D" w14:textId="77777777" w:rsidR="00A0103F" w:rsidRPr="00DF731F" w:rsidRDefault="00A0103F" w:rsidP="000E2F13">
            <w:pPr>
              <w:rPr>
                <w:rFonts w:ascii="Arial Narrow" w:hAnsi="Arial Narrow" w:cs="Times New Roman"/>
              </w:rPr>
            </w:pPr>
            <w:r w:rsidRPr="00DF731F">
              <w:rPr>
                <w:rFonts w:ascii="Arial Narrow" w:eastAsia="Calibri (Body)" w:hAnsi="Arial Narrow" w:cs="Times New Roman"/>
                <w:b/>
              </w:rPr>
              <w:t>Advanced Proficiency</w:t>
            </w:r>
          </w:p>
        </w:tc>
        <w:tc>
          <w:tcPr>
            <w:tcW w:w="0" w:type="auto"/>
            <w:tcBorders>
              <w:top w:val="single" w:sz="4" w:space="0" w:color="auto"/>
            </w:tcBorders>
          </w:tcPr>
          <w:p w14:paraId="0A3620E9" w14:textId="77777777" w:rsidR="00A0103F" w:rsidRPr="00DF731F" w:rsidRDefault="00A0103F" w:rsidP="000E2F13">
            <w:pPr>
              <w:rPr>
                <w:rFonts w:ascii="Arial Narrow" w:hAnsi="Arial Narrow" w:cs="Times New Roman"/>
              </w:rPr>
            </w:pPr>
          </w:p>
        </w:tc>
        <w:tc>
          <w:tcPr>
            <w:tcW w:w="0" w:type="auto"/>
            <w:tcBorders>
              <w:top w:val="single" w:sz="4" w:space="0" w:color="auto"/>
            </w:tcBorders>
          </w:tcPr>
          <w:p w14:paraId="5999483D" w14:textId="77777777" w:rsidR="00A0103F" w:rsidRPr="00DF731F" w:rsidRDefault="00A0103F" w:rsidP="000E2F13">
            <w:pPr>
              <w:rPr>
                <w:rFonts w:ascii="Arial Narrow" w:hAnsi="Arial Narrow" w:cs="Times New Roman"/>
              </w:rPr>
            </w:pPr>
          </w:p>
        </w:tc>
        <w:tc>
          <w:tcPr>
            <w:tcW w:w="0" w:type="auto"/>
            <w:tcBorders>
              <w:top w:val="single" w:sz="4" w:space="0" w:color="auto"/>
            </w:tcBorders>
          </w:tcPr>
          <w:p w14:paraId="68752277" w14:textId="77777777" w:rsidR="00A0103F" w:rsidRPr="00DF731F" w:rsidRDefault="00A0103F" w:rsidP="000E2F13">
            <w:pPr>
              <w:rPr>
                <w:rFonts w:ascii="Arial Narrow" w:hAnsi="Arial Narrow" w:cs="Times New Roman"/>
              </w:rPr>
            </w:pPr>
          </w:p>
        </w:tc>
        <w:tc>
          <w:tcPr>
            <w:tcW w:w="0" w:type="auto"/>
            <w:tcBorders>
              <w:top w:val="single" w:sz="4" w:space="0" w:color="auto"/>
            </w:tcBorders>
          </w:tcPr>
          <w:p w14:paraId="70B829BC" w14:textId="77777777" w:rsidR="00A0103F" w:rsidRPr="00DF731F" w:rsidRDefault="00A0103F" w:rsidP="000E2F13">
            <w:pPr>
              <w:rPr>
                <w:rFonts w:ascii="Arial Narrow" w:hAnsi="Arial Narrow" w:cs="Times New Roman"/>
              </w:rPr>
            </w:pPr>
          </w:p>
        </w:tc>
        <w:tc>
          <w:tcPr>
            <w:tcW w:w="0" w:type="auto"/>
            <w:tcBorders>
              <w:top w:val="single" w:sz="4" w:space="0" w:color="auto"/>
            </w:tcBorders>
          </w:tcPr>
          <w:p w14:paraId="642610D3" w14:textId="77777777" w:rsidR="00A0103F" w:rsidRPr="00DF731F" w:rsidRDefault="00A0103F" w:rsidP="000E2F13">
            <w:pPr>
              <w:rPr>
                <w:rFonts w:ascii="Arial Narrow" w:hAnsi="Arial Narrow" w:cs="Times New Roman"/>
              </w:rPr>
            </w:pPr>
          </w:p>
        </w:tc>
        <w:tc>
          <w:tcPr>
            <w:tcW w:w="0" w:type="auto"/>
            <w:tcBorders>
              <w:top w:val="single" w:sz="4" w:space="0" w:color="auto"/>
            </w:tcBorders>
          </w:tcPr>
          <w:p w14:paraId="23604E7D" w14:textId="77777777" w:rsidR="00A0103F" w:rsidRPr="00DF731F" w:rsidRDefault="00A0103F" w:rsidP="000E2F13">
            <w:pPr>
              <w:rPr>
                <w:rFonts w:ascii="Arial Narrow" w:hAnsi="Arial Narrow" w:cs="Times New Roman"/>
              </w:rPr>
            </w:pPr>
          </w:p>
        </w:tc>
        <w:tc>
          <w:tcPr>
            <w:tcW w:w="0" w:type="auto"/>
            <w:tcBorders>
              <w:top w:val="single" w:sz="4" w:space="0" w:color="auto"/>
            </w:tcBorders>
          </w:tcPr>
          <w:p w14:paraId="40AFD119" w14:textId="77777777" w:rsidR="00A0103F" w:rsidRPr="00DF731F" w:rsidRDefault="00A0103F" w:rsidP="000E2F13">
            <w:pPr>
              <w:rPr>
                <w:rFonts w:ascii="Arial Narrow" w:hAnsi="Arial Narrow" w:cs="Times New Roman"/>
              </w:rPr>
            </w:pPr>
          </w:p>
        </w:tc>
      </w:tr>
      <w:tr w:rsidR="00A0103F" w:rsidRPr="00DF731F" w14:paraId="21933402" w14:textId="77777777" w:rsidTr="000E2F13">
        <w:tc>
          <w:tcPr>
            <w:tcW w:w="0" w:type="auto"/>
          </w:tcPr>
          <w:p w14:paraId="6F642648" w14:textId="77777777" w:rsidR="00A0103F" w:rsidRPr="00DF731F" w:rsidRDefault="00A0103F" w:rsidP="00A0103F">
            <w:pPr>
              <w:rPr>
                <w:rFonts w:ascii="Arial Narrow" w:hAnsi="Arial Narrow" w:cs="Times New Roman"/>
              </w:rPr>
            </w:pPr>
          </w:p>
        </w:tc>
        <w:tc>
          <w:tcPr>
            <w:tcW w:w="0" w:type="auto"/>
          </w:tcPr>
          <w:p w14:paraId="701D7D15" w14:textId="1964616F" w:rsidR="00A0103F" w:rsidRPr="00DF731F" w:rsidRDefault="00A0103F" w:rsidP="00A0103F">
            <w:pPr>
              <w:rPr>
                <w:rFonts w:ascii="Arial Narrow" w:hAnsi="Arial Narrow" w:cs="Times New Roman"/>
              </w:rPr>
            </w:pPr>
            <w:r w:rsidRPr="00DF731F">
              <w:rPr>
                <w:rFonts w:ascii="Arial Narrow" w:eastAsia="Calibri (Body)" w:hAnsi="Arial Narrow" w:cs="Calibri (Body)"/>
              </w:rPr>
              <w:t>3790 students</w:t>
            </w:r>
          </w:p>
        </w:tc>
        <w:tc>
          <w:tcPr>
            <w:tcW w:w="0" w:type="auto"/>
          </w:tcPr>
          <w:p w14:paraId="3654823F" w14:textId="3B6B424C" w:rsidR="00A0103F" w:rsidRPr="00DF731F" w:rsidRDefault="00A0103F" w:rsidP="00A0103F">
            <w:pPr>
              <w:rPr>
                <w:rFonts w:ascii="Arial Narrow" w:hAnsi="Arial Narrow" w:cs="Times New Roman"/>
              </w:rPr>
            </w:pPr>
            <w:r w:rsidRPr="00DF731F">
              <w:rPr>
                <w:rFonts w:ascii="Arial Narrow" w:eastAsia="Calibri (Body)" w:hAnsi="Arial Narrow" w:cs="Calibri (Body)"/>
              </w:rPr>
              <w:t>4381 students</w:t>
            </w:r>
          </w:p>
        </w:tc>
        <w:tc>
          <w:tcPr>
            <w:tcW w:w="0" w:type="auto"/>
          </w:tcPr>
          <w:p w14:paraId="631568DA" w14:textId="77777777" w:rsidR="00A0103F" w:rsidRPr="00DF731F" w:rsidRDefault="00A0103F" w:rsidP="00A0103F">
            <w:pPr>
              <w:rPr>
                <w:rFonts w:ascii="Arial Narrow" w:hAnsi="Arial Narrow" w:cs="Times New Roman"/>
              </w:rPr>
            </w:pPr>
          </w:p>
        </w:tc>
        <w:tc>
          <w:tcPr>
            <w:tcW w:w="0" w:type="auto"/>
          </w:tcPr>
          <w:p w14:paraId="4764555A" w14:textId="77777777" w:rsidR="00A0103F" w:rsidRPr="00DF731F" w:rsidRDefault="00A0103F" w:rsidP="00A0103F">
            <w:pPr>
              <w:rPr>
                <w:rFonts w:ascii="Arial Narrow" w:hAnsi="Arial Narrow" w:cs="Times New Roman"/>
              </w:rPr>
            </w:pPr>
          </w:p>
        </w:tc>
        <w:tc>
          <w:tcPr>
            <w:tcW w:w="0" w:type="auto"/>
          </w:tcPr>
          <w:p w14:paraId="6F2B3595" w14:textId="77777777" w:rsidR="00A0103F" w:rsidRPr="00DF731F" w:rsidRDefault="00A0103F" w:rsidP="00A0103F">
            <w:pPr>
              <w:rPr>
                <w:rFonts w:ascii="Arial Narrow" w:hAnsi="Arial Narrow" w:cs="Times New Roman"/>
              </w:rPr>
            </w:pPr>
          </w:p>
        </w:tc>
        <w:tc>
          <w:tcPr>
            <w:tcW w:w="0" w:type="auto"/>
          </w:tcPr>
          <w:p w14:paraId="67B397CD" w14:textId="77777777" w:rsidR="00A0103F" w:rsidRPr="00DF731F" w:rsidRDefault="00A0103F" w:rsidP="00A0103F">
            <w:pPr>
              <w:rPr>
                <w:rFonts w:ascii="Arial Narrow" w:hAnsi="Arial Narrow" w:cs="Times New Roman"/>
              </w:rPr>
            </w:pPr>
          </w:p>
        </w:tc>
        <w:tc>
          <w:tcPr>
            <w:tcW w:w="0" w:type="auto"/>
          </w:tcPr>
          <w:p w14:paraId="6FD38B48" w14:textId="52F3966B" w:rsidR="00A0103F" w:rsidRPr="00DF731F" w:rsidRDefault="00A0103F" w:rsidP="00A0103F">
            <w:pPr>
              <w:rPr>
                <w:rFonts w:ascii="Arial Narrow" w:hAnsi="Arial Narrow" w:cs="Times New Roman"/>
              </w:rPr>
            </w:pPr>
            <w:r w:rsidRPr="00DF731F">
              <w:rPr>
                <w:rFonts w:ascii="Arial Narrow" w:eastAsia="Calibri (Body)" w:hAnsi="Arial Narrow" w:cs="Calibri (Body)"/>
              </w:rPr>
              <w:t>3790 students</w:t>
            </w:r>
          </w:p>
        </w:tc>
      </w:tr>
      <w:tr w:rsidR="00A0103F" w:rsidRPr="00DF731F" w14:paraId="76DF3EE7" w14:textId="77777777" w:rsidTr="000E2F13">
        <w:tc>
          <w:tcPr>
            <w:tcW w:w="0" w:type="auto"/>
          </w:tcPr>
          <w:p w14:paraId="273EE51A" w14:textId="77777777" w:rsidR="00A0103F" w:rsidRPr="00DF731F" w:rsidRDefault="00A0103F" w:rsidP="00A0103F">
            <w:pPr>
              <w:rPr>
                <w:rFonts w:ascii="Arial Narrow" w:hAnsi="Arial Narrow" w:cs="Times New Roman"/>
              </w:rPr>
            </w:pPr>
          </w:p>
        </w:tc>
        <w:tc>
          <w:tcPr>
            <w:tcW w:w="0" w:type="auto"/>
          </w:tcPr>
          <w:p w14:paraId="32E7EF03" w14:textId="21DC7D97" w:rsidR="00A0103F" w:rsidRPr="00DF731F" w:rsidRDefault="00A0103F" w:rsidP="00A0103F">
            <w:pPr>
              <w:rPr>
                <w:rFonts w:ascii="Arial Narrow" w:hAnsi="Arial Narrow" w:cs="Times New Roman"/>
              </w:rPr>
            </w:pPr>
            <w:r w:rsidRPr="00DF731F">
              <w:rPr>
                <w:rFonts w:ascii="Arial Narrow" w:eastAsia="Calibri (Body)" w:hAnsi="Arial Narrow" w:cs="Calibri (Body)"/>
              </w:rPr>
              <w:t>122 schools</w:t>
            </w:r>
          </w:p>
        </w:tc>
        <w:tc>
          <w:tcPr>
            <w:tcW w:w="0" w:type="auto"/>
          </w:tcPr>
          <w:p w14:paraId="06C91465" w14:textId="569A79E1" w:rsidR="00A0103F" w:rsidRPr="00DF731F" w:rsidRDefault="00A0103F" w:rsidP="00A0103F">
            <w:pPr>
              <w:rPr>
                <w:rFonts w:ascii="Arial Narrow" w:hAnsi="Arial Narrow" w:cs="Times New Roman"/>
              </w:rPr>
            </w:pPr>
            <w:r w:rsidRPr="00DF731F">
              <w:rPr>
                <w:rFonts w:ascii="Arial Narrow" w:eastAsia="Calibri (Body)" w:hAnsi="Arial Narrow" w:cs="Calibri (Body)"/>
              </w:rPr>
              <w:t>122 schools</w:t>
            </w:r>
          </w:p>
        </w:tc>
        <w:tc>
          <w:tcPr>
            <w:tcW w:w="0" w:type="auto"/>
          </w:tcPr>
          <w:p w14:paraId="6B20130C" w14:textId="77777777" w:rsidR="00A0103F" w:rsidRPr="00DF731F" w:rsidRDefault="00A0103F" w:rsidP="00A0103F">
            <w:pPr>
              <w:rPr>
                <w:rFonts w:ascii="Arial Narrow" w:hAnsi="Arial Narrow" w:cs="Times New Roman"/>
              </w:rPr>
            </w:pPr>
          </w:p>
        </w:tc>
        <w:tc>
          <w:tcPr>
            <w:tcW w:w="0" w:type="auto"/>
          </w:tcPr>
          <w:p w14:paraId="4887A194" w14:textId="77777777" w:rsidR="00A0103F" w:rsidRPr="00DF731F" w:rsidRDefault="00A0103F" w:rsidP="00A0103F">
            <w:pPr>
              <w:rPr>
                <w:rFonts w:ascii="Arial Narrow" w:hAnsi="Arial Narrow" w:cs="Times New Roman"/>
              </w:rPr>
            </w:pPr>
          </w:p>
        </w:tc>
        <w:tc>
          <w:tcPr>
            <w:tcW w:w="0" w:type="auto"/>
          </w:tcPr>
          <w:p w14:paraId="164E8C1A" w14:textId="77777777" w:rsidR="00A0103F" w:rsidRPr="00DF731F" w:rsidRDefault="00A0103F" w:rsidP="00A0103F">
            <w:pPr>
              <w:rPr>
                <w:rFonts w:ascii="Arial Narrow" w:hAnsi="Arial Narrow" w:cs="Times New Roman"/>
              </w:rPr>
            </w:pPr>
          </w:p>
        </w:tc>
        <w:tc>
          <w:tcPr>
            <w:tcW w:w="0" w:type="auto"/>
          </w:tcPr>
          <w:p w14:paraId="5E61730C" w14:textId="77777777" w:rsidR="00A0103F" w:rsidRPr="00DF731F" w:rsidRDefault="00A0103F" w:rsidP="00A0103F">
            <w:pPr>
              <w:rPr>
                <w:rFonts w:ascii="Arial Narrow" w:hAnsi="Arial Narrow" w:cs="Times New Roman"/>
              </w:rPr>
            </w:pPr>
          </w:p>
        </w:tc>
        <w:tc>
          <w:tcPr>
            <w:tcW w:w="0" w:type="auto"/>
          </w:tcPr>
          <w:p w14:paraId="5B8776A3" w14:textId="65DE5DB6" w:rsidR="00A0103F" w:rsidRPr="00DF731F" w:rsidRDefault="00A0103F" w:rsidP="00A0103F">
            <w:pPr>
              <w:rPr>
                <w:rFonts w:ascii="Arial Narrow" w:hAnsi="Arial Narrow" w:cs="Times New Roman"/>
              </w:rPr>
            </w:pPr>
            <w:r w:rsidRPr="00DF731F">
              <w:rPr>
                <w:rFonts w:ascii="Arial Narrow" w:eastAsia="Calibri (Body)" w:hAnsi="Arial Narrow" w:cs="Calibri (Body)"/>
              </w:rPr>
              <w:t>122 schools</w:t>
            </w:r>
          </w:p>
        </w:tc>
      </w:tr>
      <w:tr w:rsidR="00A0103F" w:rsidRPr="00DF731F" w14:paraId="18EEFC84" w14:textId="77777777" w:rsidTr="000E2F13">
        <w:tc>
          <w:tcPr>
            <w:tcW w:w="0" w:type="auto"/>
            <w:tcBorders>
              <w:bottom w:val="single" w:sz="4" w:space="0" w:color="auto"/>
            </w:tcBorders>
          </w:tcPr>
          <w:p w14:paraId="6D7D0F23" w14:textId="77777777" w:rsidR="00A0103F" w:rsidRPr="00DF731F" w:rsidRDefault="00A0103F" w:rsidP="00A0103F">
            <w:pPr>
              <w:rPr>
                <w:rFonts w:ascii="Arial Narrow" w:hAnsi="Arial Narrow" w:cs="Times New Roman"/>
              </w:rPr>
            </w:pPr>
            <w:r w:rsidRPr="00DF731F">
              <w:rPr>
                <w:rFonts w:ascii="Arial Narrow" w:eastAsia="Calibri (Body)" w:hAnsi="Arial Narrow" w:cs="Times New Roman"/>
              </w:rPr>
              <w:t>Students with a passing score (≥9/18)</w:t>
            </w:r>
          </w:p>
        </w:tc>
        <w:tc>
          <w:tcPr>
            <w:tcW w:w="0" w:type="auto"/>
            <w:tcBorders>
              <w:bottom w:val="single" w:sz="0" w:space="0" w:color="000000"/>
            </w:tcBorders>
          </w:tcPr>
          <w:p w14:paraId="71BAAF38" w14:textId="35BEB29D" w:rsidR="00A0103F" w:rsidRPr="00DF731F" w:rsidRDefault="00A0103F" w:rsidP="00A0103F">
            <w:pPr>
              <w:rPr>
                <w:rFonts w:ascii="Arial Narrow" w:hAnsi="Arial Narrow" w:cs="Times New Roman"/>
              </w:rPr>
            </w:pPr>
            <w:r w:rsidRPr="00DF731F">
              <w:rPr>
                <w:rFonts w:ascii="Arial Narrow" w:eastAsia="Calibri (Body)" w:hAnsi="Arial Narrow" w:cs="Calibri (Body)"/>
              </w:rPr>
              <w:t>40.7% (17.0%)</w:t>
            </w:r>
          </w:p>
        </w:tc>
        <w:tc>
          <w:tcPr>
            <w:tcW w:w="0" w:type="auto"/>
            <w:tcBorders>
              <w:bottom w:val="single" w:sz="0" w:space="0" w:color="000000"/>
            </w:tcBorders>
          </w:tcPr>
          <w:p w14:paraId="21E0DAC7" w14:textId="23B2B420" w:rsidR="00A0103F" w:rsidRPr="00DF731F" w:rsidRDefault="00A0103F" w:rsidP="00A0103F">
            <w:pPr>
              <w:rPr>
                <w:rFonts w:ascii="Arial Narrow" w:hAnsi="Arial Narrow" w:cs="Times New Roman"/>
              </w:rPr>
            </w:pPr>
            <w:r w:rsidRPr="00DF731F">
              <w:rPr>
                <w:rFonts w:ascii="Arial Narrow" w:eastAsia="Calibri (Body)" w:hAnsi="Arial Narrow" w:cs="Calibri (Body)"/>
              </w:rPr>
              <w:t>53.7% (21.8%)</w:t>
            </w:r>
          </w:p>
        </w:tc>
        <w:tc>
          <w:tcPr>
            <w:tcW w:w="0" w:type="auto"/>
            <w:tcBorders>
              <w:bottom w:val="single" w:sz="0" w:space="0" w:color="000000"/>
            </w:tcBorders>
          </w:tcPr>
          <w:p w14:paraId="4A35B944" w14:textId="4C0327E9" w:rsidR="00A0103F" w:rsidRPr="00DF731F" w:rsidRDefault="00A0103F" w:rsidP="00A0103F">
            <w:pPr>
              <w:rPr>
                <w:rFonts w:ascii="Arial Narrow" w:hAnsi="Arial Narrow" w:cs="Times New Roman"/>
              </w:rPr>
            </w:pPr>
            <w:r w:rsidRPr="00DF731F">
              <w:rPr>
                <w:rFonts w:ascii="Arial Narrow" w:eastAsia="Calibri (Body)" w:hAnsi="Arial Narrow" w:cs="Calibri (Body)"/>
              </w:rPr>
              <w:t>13.5% (6.7%–20.4%)</w:t>
            </w:r>
          </w:p>
        </w:tc>
        <w:tc>
          <w:tcPr>
            <w:tcW w:w="0" w:type="auto"/>
            <w:tcBorders>
              <w:bottom w:val="single" w:sz="0" w:space="0" w:color="000000"/>
            </w:tcBorders>
          </w:tcPr>
          <w:p w14:paraId="0A114FA8" w14:textId="2CDF04D8" w:rsidR="00A0103F" w:rsidRPr="00DF731F" w:rsidRDefault="00A0103F" w:rsidP="00A0103F">
            <w:pPr>
              <w:rPr>
                <w:rFonts w:ascii="Arial Narrow" w:hAnsi="Arial Narrow" w:cs="Times New Roman"/>
              </w:rPr>
            </w:pPr>
            <w:r w:rsidRPr="00DF731F">
              <w:rPr>
                <w:rFonts w:ascii="Arial Narrow" w:eastAsia="Calibri (Body)" w:hAnsi="Arial Narrow" w:cs="Calibri (Body)"/>
              </w:rPr>
              <w:t>0.0001</w:t>
            </w:r>
          </w:p>
        </w:tc>
        <w:tc>
          <w:tcPr>
            <w:tcW w:w="0" w:type="auto"/>
            <w:tcBorders>
              <w:bottom w:val="single" w:sz="0" w:space="0" w:color="000000"/>
            </w:tcBorders>
          </w:tcPr>
          <w:p w14:paraId="55298D5D" w14:textId="0971D796" w:rsidR="00A0103F" w:rsidRPr="00DF731F" w:rsidRDefault="00A0103F" w:rsidP="00A0103F">
            <w:pPr>
              <w:rPr>
                <w:rFonts w:ascii="Arial Narrow" w:hAnsi="Arial Narrow" w:cs="Times New Roman"/>
              </w:rPr>
            </w:pPr>
            <w:r w:rsidRPr="00DF731F">
              <w:rPr>
                <w:rFonts w:ascii="Arial Narrow" w:eastAsia="Calibri (Body)" w:hAnsi="Arial Narrow" w:cs="Calibri (Body)"/>
              </w:rPr>
              <w:t>0.006</w:t>
            </w:r>
          </w:p>
        </w:tc>
        <w:tc>
          <w:tcPr>
            <w:tcW w:w="0" w:type="auto"/>
            <w:tcBorders>
              <w:bottom w:val="single" w:sz="0" w:space="0" w:color="000000"/>
            </w:tcBorders>
          </w:tcPr>
          <w:p w14:paraId="3620FE81" w14:textId="11CC57D8" w:rsidR="00A0103F" w:rsidRPr="00DF731F" w:rsidRDefault="00A0103F" w:rsidP="00A0103F">
            <w:pPr>
              <w:rPr>
                <w:rFonts w:ascii="Arial Narrow" w:hAnsi="Arial Narrow" w:cs="Times New Roman"/>
              </w:rPr>
            </w:pPr>
            <w:r w:rsidRPr="00DF731F">
              <w:rPr>
                <w:rFonts w:ascii="Arial Narrow" w:eastAsia="Calibri (Body)" w:hAnsi="Arial Narrow" w:cs="Calibri (Body)"/>
              </w:rPr>
              <w:t>0.177</w:t>
            </w:r>
          </w:p>
        </w:tc>
        <w:tc>
          <w:tcPr>
            <w:tcW w:w="0" w:type="auto"/>
            <w:tcBorders>
              <w:bottom w:val="single" w:sz="0" w:space="0" w:color="000000"/>
            </w:tcBorders>
          </w:tcPr>
          <w:p w14:paraId="2AD06CE9" w14:textId="799E4E24" w:rsidR="00A0103F" w:rsidRPr="00DF731F" w:rsidRDefault="00A0103F" w:rsidP="00A0103F">
            <w:pPr>
              <w:rPr>
                <w:rFonts w:ascii="Arial Narrow" w:hAnsi="Arial Narrow" w:cs="Times New Roman"/>
              </w:rPr>
            </w:pPr>
            <w:r w:rsidRPr="00DF731F">
              <w:rPr>
                <w:rFonts w:ascii="Arial Narrow" w:eastAsia="Calibri (Body)" w:hAnsi="Arial Narrow" w:cs="Calibri (Body)"/>
              </w:rPr>
              <w:t>40.7% (17.0%)</w:t>
            </w:r>
          </w:p>
        </w:tc>
      </w:tr>
      <w:tr w:rsidR="00A0103F" w:rsidRPr="00DF731F" w14:paraId="54EDDC06" w14:textId="77777777" w:rsidTr="000E2F13">
        <w:tc>
          <w:tcPr>
            <w:tcW w:w="0" w:type="auto"/>
            <w:tcBorders>
              <w:top w:val="single" w:sz="4" w:space="0" w:color="auto"/>
            </w:tcBorders>
          </w:tcPr>
          <w:p w14:paraId="235A0D93" w14:textId="77777777" w:rsidR="00A0103F" w:rsidRPr="00DF731F" w:rsidRDefault="00A0103F" w:rsidP="00A0103F">
            <w:pPr>
              <w:rPr>
                <w:rFonts w:ascii="Arial Narrow" w:hAnsi="Arial Narrow" w:cs="Times New Roman"/>
              </w:rPr>
            </w:pPr>
            <w:r w:rsidRPr="00DF731F">
              <w:rPr>
                <w:rFonts w:ascii="Arial Narrow" w:eastAsia="Calibri (Body)" w:hAnsi="Arial Narrow" w:cs="Times New Roman"/>
                <w:b/>
              </w:rPr>
              <w:t>Basic Proficiency</w:t>
            </w:r>
          </w:p>
        </w:tc>
        <w:tc>
          <w:tcPr>
            <w:tcW w:w="0" w:type="auto"/>
            <w:tcBorders>
              <w:top w:val="single" w:sz="0" w:space="0" w:color="000000"/>
            </w:tcBorders>
          </w:tcPr>
          <w:p w14:paraId="50C78E07" w14:textId="77777777" w:rsidR="00A0103F" w:rsidRPr="00DF731F" w:rsidRDefault="00A0103F" w:rsidP="00A0103F">
            <w:pPr>
              <w:rPr>
                <w:rFonts w:ascii="Arial Narrow" w:hAnsi="Arial Narrow" w:cs="Times New Roman"/>
              </w:rPr>
            </w:pPr>
          </w:p>
        </w:tc>
        <w:tc>
          <w:tcPr>
            <w:tcW w:w="0" w:type="auto"/>
            <w:tcBorders>
              <w:top w:val="single" w:sz="0" w:space="0" w:color="000000"/>
            </w:tcBorders>
          </w:tcPr>
          <w:p w14:paraId="12A08347" w14:textId="77777777" w:rsidR="00A0103F" w:rsidRPr="00DF731F" w:rsidRDefault="00A0103F" w:rsidP="00A0103F">
            <w:pPr>
              <w:rPr>
                <w:rFonts w:ascii="Arial Narrow" w:hAnsi="Arial Narrow" w:cs="Times New Roman"/>
              </w:rPr>
            </w:pPr>
          </w:p>
        </w:tc>
        <w:tc>
          <w:tcPr>
            <w:tcW w:w="0" w:type="auto"/>
            <w:tcBorders>
              <w:top w:val="single" w:sz="0" w:space="0" w:color="000000"/>
            </w:tcBorders>
          </w:tcPr>
          <w:p w14:paraId="32D90160" w14:textId="77777777" w:rsidR="00A0103F" w:rsidRPr="00DF731F" w:rsidRDefault="00A0103F" w:rsidP="00A0103F">
            <w:pPr>
              <w:rPr>
                <w:rFonts w:ascii="Arial Narrow" w:hAnsi="Arial Narrow" w:cs="Times New Roman"/>
              </w:rPr>
            </w:pPr>
          </w:p>
        </w:tc>
        <w:tc>
          <w:tcPr>
            <w:tcW w:w="0" w:type="auto"/>
            <w:tcBorders>
              <w:top w:val="single" w:sz="0" w:space="0" w:color="000000"/>
            </w:tcBorders>
          </w:tcPr>
          <w:p w14:paraId="4A169DC3" w14:textId="77777777" w:rsidR="00A0103F" w:rsidRPr="00DF731F" w:rsidRDefault="00A0103F" w:rsidP="00A0103F">
            <w:pPr>
              <w:rPr>
                <w:rFonts w:ascii="Arial Narrow" w:hAnsi="Arial Narrow" w:cs="Times New Roman"/>
              </w:rPr>
            </w:pPr>
          </w:p>
        </w:tc>
        <w:tc>
          <w:tcPr>
            <w:tcW w:w="0" w:type="auto"/>
            <w:tcBorders>
              <w:top w:val="single" w:sz="0" w:space="0" w:color="000000"/>
            </w:tcBorders>
          </w:tcPr>
          <w:p w14:paraId="60AF0C2B" w14:textId="77777777" w:rsidR="00A0103F" w:rsidRPr="00DF731F" w:rsidRDefault="00A0103F" w:rsidP="00A0103F">
            <w:pPr>
              <w:rPr>
                <w:rFonts w:ascii="Arial Narrow" w:hAnsi="Arial Narrow" w:cs="Times New Roman"/>
              </w:rPr>
            </w:pPr>
          </w:p>
        </w:tc>
        <w:tc>
          <w:tcPr>
            <w:tcW w:w="0" w:type="auto"/>
            <w:tcBorders>
              <w:top w:val="single" w:sz="0" w:space="0" w:color="000000"/>
            </w:tcBorders>
          </w:tcPr>
          <w:p w14:paraId="3672AEA7" w14:textId="77777777" w:rsidR="00A0103F" w:rsidRPr="00DF731F" w:rsidRDefault="00A0103F" w:rsidP="00A0103F">
            <w:pPr>
              <w:rPr>
                <w:rFonts w:ascii="Arial Narrow" w:hAnsi="Arial Narrow" w:cs="Times New Roman"/>
              </w:rPr>
            </w:pPr>
          </w:p>
        </w:tc>
        <w:tc>
          <w:tcPr>
            <w:tcW w:w="0" w:type="auto"/>
            <w:tcBorders>
              <w:top w:val="single" w:sz="0" w:space="0" w:color="000000"/>
            </w:tcBorders>
          </w:tcPr>
          <w:p w14:paraId="68A31F1F" w14:textId="77777777" w:rsidR="00A0103F" w:rsidRPr="00DF731F" w:rsidRDefault="00A0103F" w:rsidP="00A0103F">
            <w:pPr>
              <w:rPr>
                <w:rFonts w:ascii="Arial Narrow" w:hAnsi="Arial Narrow" w:cs="Times New Roman"/>
              </w:rPr>
            </w:pPr>
          </w:p>
        </w:tc>
      </w:tr>
      <w:tr w:rsidR="00A0103F" w:rsidRPr="00DF731F" w14:paraId="7C3BB76F" w14:textId="77777777" w:rsidTr="000E2F13">
        <w:tc>
          <w:tcPr>
            <w:tcW w:w="0" w:type="auto"/>
          </w:tcPr>
          <w:p w14:paraId="441EC45F" w14:textId="77777777" w:rsidR="00A0103F" w:rsidRPr="00DF731F" w:rsidRDefault="00A0103F" w:rsidP="00A0103F">
            <w:pPr>
              <w:rPr>
                <w:rFonts w:ascii="Arial Narrow" w:hAnsi="Arial Narrow" w:cs="Times New Roman"/>
              </w:rPr>
            </w:pPr>
          </w:p>
        </w:tc>
        <w:tc>
          <w:tcPr>
            <w:tcW w:w="0" w:type="auto"/>
          </w:tcPr>
          <w:p w14:paraId="6B604374" w14:textId="6BC6FA4E" w:rsidR="00A0103F" w:rsidRPr="00DF731F" w:rsidRDefault="00A0103F" w:rsidP="00A0103F">
            <w:pPr>
              <w:rPr>
                <w:rFonts w:ascii="Arial Narrow" w:hAnsi="Arial Narrow" w:cs="Times New Roman"/>
              </w:rPr>
            </w:pPr>
            <w:r w:rsidRPr="00DF731F">
              <w:rPr>
                <w:rFonts w:ascii="Arial Narrow" w:eastAsia="Calibri (Body)" w:hAnsi="Arial Narrow" w:cs="Calibri (Body)"/>
              </w:rPr>
              <w:t>3333 students</w:t>
            </w:r>
          </w:p>
        </w:tc>
        <w:tc>
          <w:tcPr>
            <w:tcW w:w="0" w:type="auto"/>
          </w:tcPr>
          <w:p w14:paraId="6708BC43" w14:textId="270610E7" w:rsidR="00A0103F" w:rsidRPr="00DF731F" w:rsidRDefault="00A0103F" w:rsidP="00A0103F">
            <w:pPr>
              <w:rPr>
                <w:rFonts w:ascii="Arial Narrow" w:hAnsi="Arial Narrow" w:cs="Times New Roman"/>
              </w:rPr>
            </w:pPr>
            <w:r w:rsidRPr="00DF731F">
              <w:rPr>
                <w:rFonts w:ascii="Arial Narrow" w:eastAsia="Calibri (Body)" w:hAnsi="Arial Narrow" w:cs="Calibri (Body)"/>
              </w:rPr>
              <w:t>3706 students</w:t>
            </w:r>
          </w:p>
        </w:tc>
        <w:tc>
          <w:tcPr>
            <w:tcW w:w="0" w:type="auto"/>
          </w:tcPr>
          <w:p w14:paraId="552B51BF" w14:textId="77777777" w:rsidR="00A0103F" w:rsidRPr="00DF731F" w:rsidRDefault="00A0103F" w:rsidP="00A0103F">
            <w:pPr>
              <w:rPr>
                <w:rFonts w:ascii="Arial Narrow" w:hAnsi="Arial Narrow" w:cs="Times New Roman"/>
              </w:rPr>
            </w:pPr>
          </w:p>
        </w:tc>
        <w:tc>
          <w:tcPr>
            <w:tcW w:w="0" w:type="auto"/>
          </w:tcPr>
          <w:p w14:paraId="79EBEC71" w14:textId="77777777" w:rsidR="00A0103F" w:rsidRPr="00DF731F" w:rsidRDefault="00A0103F" w:rsidP="00A0103F">
            <w:pPr>
              <w:rPr>
                <w:rFonts w:ascii="Arial Narrow" w:hAnsi="Arial Narrow" w:cs="Times New Roman"/>
              </w:rPr>
            </w:pPr>
          </w:p>
        </w:tc>
        <w:tc>
          <w:tcPr>
            <w:tcW w:w="0" w:type="auto"/>
          </w:tcPr>
          <w:p w14:paraId="6ADAA601" w14:textId="77777777" w:rsidR="00A0103F" w:rsidRPr="00DF731F" w:rsidRDefault="00A0103F" w:rsidP="00A0103F">
            <w:pPr>
              <w:rPr>
                <w:rFonts w:ascii="Arial Narrow" w:hAnsi="Arial Narrow" w:cs="Times New Roman"/>
              </w:rPr>
            </w:pPr>
          </w:p>
        </w:tc>
        <w:tc>
          <w:tcPr>
            <w:tcW w:w="0" w:type="auto"/>
          </w:tcPr>
          <w:p w14:paraId="611F7769" w14:textId="77777777" w:rsidR="00A0103F" w:rsidRPr="00DF731F" w:rsidRDefault="00A0103F" w:rsidP="00A0103F">
            <w:pPr>
              <w:rPr>
                <w:rFonts w:ascii="Arial Narrow" w:hAnsi="Arial Narrow" w:cs="Times New Roman"/>
              </w:rPr>
            </w:pPr>
          </w:p>
        </w:tc>
        <w:tc>
          <w:tcPr>
            <w:tcW w:w="0" w:type="auto"/>
          </w:tcPr>
          <w:p w14:paraId="0F34EB83" w14:textId="4928C70B" w:rsidR="00A0103F" w:rsidRPr="00DF731F" w:rsidRDefault="00A0103F" w:rsidP="00A0103F">
            <w:pPr>
              <w:rPr>
                <w:rFonts w:ascii="Arial Narrow" w:hAnsi="Arial Narrow" w:cs="Times New Roman"/>
              </w:rPr>
            </w:pPr>
            <w:r w:rsidRPr="00DF731F">
              <w:rPr>
                <w:rFonts w:ascii="Arial Narrow" w:eastAsia="Calibri (Body)" w:hAnsi="Arial Narrow" w:cs="Calibri (Body)"/>
              </w:rPr>
              <w:t>3333 students</w:t>
            </w:r>
          </w:p>
        </w:tc>
      </w:tr>
      <w:tr w:rsidR="00A0103F" w:rsidRPr="00DF731F" w14:paraId="755CF74A" w14:textId="77777777" w:rsidTr="000E2F13">
        <w:tc>
          <w:tcPr>
            <w:tcW w:w="0" w:type="auto"/>
          </w:tcPr>
          <w:p w14:paraId="19F91C08" w14:textId="77777777" w:rsidR="00A0103F" w:rsidRPr="00DF731F" w:rsidRDefault="00A0103F" w:rsidP="00A0103F">
            <w:pPr>
              <w:rPr>
                <w:rFonts w:ascii="Arial Narrow" w:hAnsi="Arial Narrow" w:cs="Times New Roman"/>
              </w:rPr>
            </w:pPr>
          </w:p>
        </w:tc>
        <w:tc>
          <w:tcPr>
            <w:tcW w:w="0" w:type="auto"/>
          </w:tcPr>
          <w:p w14:paraId="04B51861" w14:textId="10913E19" w:rsidR="00A0103F" w:rsidRPr="00DF731F" w:rsidRDefault="00A0103F" w:rsidP="00A0103F">
            <w:pPr>
              <w:rPr>
                <w:rFonts w:ascii="Arial Narrow" w:hAnsi="Arial Narrow" w:cs="Times New Roman"/>
              </w:rPr>
            </w:pPr>
            <w:r w:rsidRPr="00DF731F">
              <w:rPr>
                <w:rFonts w:ascii="Arial Narrow" w:eastAsia="Calibri (Body)" w:hAnsi="Arial Narrow" w:cs="Calibri (Body)"/>
              </w:rPr>
              <w:t>122 schools</w:t>
            </w:r>
          </w:p>
        </w:tc>
        <w:tc>
          <w:tcPr>
            <w:tcW w:w="0" w:type="auto"/>
          </w:tcPr>
          <w:p w14:paraId="327500EE" w14:textId="5FBD78C9" w:rsidR="00A0103F" w:rsidRPr="00DF731F" w:rsidRDefault="00A0103F" w:rsidP="00A0103F">
            <w:pPr>
              <w:rPr>
                <w:rFonts w:ascii="Arial Narrow" w:hAnsi="Arial Narrow" w:cs="Times New Roman"/>
              </w:rPr>
            </w:pPr>
            <w:r w:rsidRPr="00DF731F">
              <w:rPr>
                <w:rFonts w:ascii="Arial Narrow" w:eastAsia="Calibri (Body)" w:hAnsi="Arial Narrow" w:cs="Calibri (Body)"/>
              </w:rPr>
              <w:t>122 schools</w:t>
            </w:r>
          </w:p>
        </w:tc>
        <w:tc>
          <w:tcPr>
            <w:tcW w:w="0" w:type="auto"/>
          </w:tcPr>
          <w:p w14:paraId="4DB16D12" w14:textId="77777777" w:rsidR="00A0103F" w:rsidRPr="00DF731F" w:rsidRDefault="00A0103F" w:rsidP="00A0103F">
            <w:pPr>
              <w:rPr>
                <w:rFonts w:ascii="Arial Narrow" w:hAnsi="Arial Narrow" w:cs="Times New Roman"/>
              </w:rPr>
            </w:pPr>
          </w:p>
        </w:tc>
        <w:tc>
          <w:tcPr>
            <w:tcW w:w="0" w:type="auto"/>
          </w:tcPr>
          <w:p w14:paraId="2AB237BD" w14:textId="77777777" w:rsidR="00A0103F" w:rsidRPr="00DF731F" w:rsidRDefault="00A0103F" w:rsidP="00A0103F">
            <w:pPr>
              <w:rPr>
                <w:rFonts w:ascii="Arial Narrow" w:hAnsi="Arial Narrow" w:cs="Times New Roman"/>
              </w:rPr>
            </w:pPr>
          </w:p>
        </w:tc>
        <w:tc>
          <w:tcPr>
            <w:tcW w:w="0" w:type="auto"/>
          </w:tcPr>
          <w:p w14:paraId="12110C3A" w14:textId="77777777" w:rsidR="00A0103F" w:rsidRPr="00DF731F" w:rsidRDefault="00A0103F" w:rsidP="00A0103F">
            <w:pPr>
              <w:rPr>
                <w:rFonts w:ascii="Arial Narrow" w:hAnsi="Arial Narrow" w:cs="Times New Roman"/>
              </w:rPr>
            </w:pPr>
          </w:p>
        </w:tc>
        <w:tc>
          <w:tcPr>
            <w:tcW w:w="0" w:type="auto"/>
          </w:tcPr>
          <w:p w14:paraId="330EDA3F" w14:textId="77777777" w:rsidR="00A0103F" w:rsidRPr="00DF731F" w:rsidRDefault="00A0103F" w:rsidP="00A0103F">
            <w:pPr>
              <w:rPr>
                <w:rFonts w:ascii="Arial Narrow" w:hAnsi="Arial Narrow" w:cs="Times New Roman"/>
              </w:rPr>
            </w:pPr>
          </w:p>
        </w:tc>
        <w:tc>
          <w:tcPr>
            <w:tcW w:w="0" w:type="auto"/>
          </w:tcPr>
          <w:p w14:paraId="5BD7802C" w14:textId="3C68D686" w:rsidR="00A0103F" w:rsidRPr="00DF731F" w:rsidRDefault="00A0103F" w:rsidP="00A0103F">
            <w:pPr>
              <w:rPr>
                <w:rFonts w:ascii="Arial Narrow" w:hAnsi="Arial Narrow" w:cs="Times New Roman"/>
              </w:rPr>
            </w:pPr>
            <w:r w:rsidRPr="00DF731F">
              <w:rPr>
                <w:rFonts w:ascii="Arial Narrow" w:eastAsia="Calibri (Body)" w:hAnsi="Arial Narrow" w:cs="Calibri (Body)"/>
              </w:rPr>
              <w:t>122 schools</w:t>
            </w:r>
          </w:p>
        </w:tc>
      </w:tr>
      <w:tr w:rsidR="00A0103F" w:rsidRPr="00DF731F" w14:paraId="6E23AC54" w14:textId="77777777" w:rsidTr="000E2F13">
        <w:tc>
          <w:tcPr>
            <w:tcW w:w="0" w:type="auto"/>
            <w:tcBorders>
              <w:bottom w:val="single" w:sz="4" w:space="0" w:color="auto"/>
            </w:tcBorders>
          </w:tcPr>
          <w:p w14:paraId="0A87D3E3" w14:textId="77777777" w:rsidR="00A0103F" w:rsidRPr="00DF731F" w:rsidRDefault="00A0103F" w:rsidP="00A0103F">
            <w:pPr>
              <w:rPr>
                <w:rFonts w:ascii="Arial Narrow" w:hAnsi="Arial Narrow" w:cs="Times New Roman"/>
              </w:rPr>
            </w:pPr>
            <w:r w:rsidRPr="00DF731F">
              <w:rPr>
                <w:rFonts w:ascii="Arial Narrow" w:eastAsia="Calibri (Body)" w:hAnsi="Arial Narrow" w:cs="Times New Roman"/>
              </w:rPr>
              <w:t>Students with a passing score (≥9/18)</w:t>
            </w:r>
          </w:p>
        </w:tc>
        <w:tc>
          <w:tcPr>
            <w:tcW w:w="0" w:type="auto"/>
            <w:tcBorders>
              <w:bottom w:val="single" w:sz="0" w:space="0" w:color="000000"/>
            </w:tcBorders>
          </w:tcPr>
          <w:p w14:paraId="17D864A3" w14:textId="6FB2FC91" w:rsidR="00A0103F" w:rsidRPr="00DF731F" w:rsidRDefault="00A0103F" w:rsidP="00A0103F">
            <w:pPr>
              <w:rPr>
                <w:rFonts w:ascii="Arial Narrow" w:hAnsi="Arial Narrow" w:cs="Times New Roman"/>
              </w:rPr>
            </w:pPr>
            <w:r w:rsidRPr="00DF731F">
              <w:rPr>
                <w:rFonts w:ascii="Arial Narrow" w:eastAsia="Calibri (Body)" w:hAnsi="Arial Narrow" w:cs="Calibri (Body)"/>
              </w:rPr>
              <w:t>39.4% (16.1%)</w:t>
            </w:r>
          </w:p>
        </w:tc>
        <w:tc>
          <w:tcPr>
            <w:tcW w:w="0" w:type="auto"/>
            <w:tcBorders>
              <w:bottom w:val="single" w:sz="0" w:space="0" w:color="000000"/>
            </w:tcBorders>
          </w:tcPr>
          <w:p w14:paraId="63998B64" w14:textId="76DFD24F" w:rsidR="00A0103F" w:rsidRPr="00DF731F" w:rsidRDefault="00A0103F" w:rsidP="00A0103F">
            <w:pPr>
              <w:rPr>
                <w:rFonts w:ascii="Arial Narrow" w:hAnsi="Arial Narrow" w:cs="Times New Roman"/>
              </w:rPr>
            </w:pPr>
            <w:r w:rsidRPr="00DF731F">
              <w:rPr>
                <w:rFonts w:ascii="Arial Narrow" w:eastAsia="Calibri (Body)" w:hAnsi="Arial Narrow" w:cs="Calibri (Body)"/>
              </w:rPr>
              <w:t>49.9% (19.7%)</w:t>
            </w:r>
          </w:p>
        </w:tc>
        <w:tc>
          <w:tcPr>
            <w:tcW w:w="0" w:type="auto"/>
            <w:tcBorders>
              <w:bottom w:val="single" w:sz="0" w:space="0" w:color="000000"/>
            </w:tcBorders>
          </w:tcPr>
          <w:p w14:paraId="148574CA" w14:textId="62F60427" w:rsidR="00A0103F" w:rsidRPr="00DF731F" w:rsidRDefault="00A0103F" w:rsidP="00A0103F">
            <w:pPr>
              <w:rPr>
                <w:rFonts w:ascii="Arial Narrow" w:hAnsi="Arial Narrow" w:cs="Times New Roman"/>
              </w:rPr>
            </w:pPr>
            <w:r w:rsidRPr="00DF731F">
              <w:rPr>
                <w:rFonts w:ascii="Arial Narrow" w:eastAsia="Calibri (Body)" w:hAnsi="Arial Narrow" w:cs="Calibri (Body)"/>
              </w:rPr>
              <w:t>11.7% (6.8%–16.6%)</w:t>
            </w:r>
          </w:p>
        </w:tc>
        <w:tc>
          <w:tcPr>
            <w:tcW w:w="0" w:type="auto"/>
            <w:tcBorders>
              <w:bottom w:val="single" w:sz="0" w:space="0" w:color="000000"/>
            </w:tcBorders>
          </w:tcPr>
          <w:p w14:paraId="5EDE2DB7" w14:textId="07C587E0" w:rsidR="00A0103F" w:rsidRPr="00DF731F" w:rsidRDefault="00A0103F" w:rsidP="00A0103F">
            <w:pPr>
              <w:rPr>
                <w:rFonts w:ascii="Arial Narrow" w:hAnsi="Arial Narrow" w:cs="Times New Roman"/>
              </w:rPr>
            </w:pPr>
            <w:r w:rsidRPr="00DF731F">
              <w:rPr>
                <w:rFonts w:ascii="Arial Narrow" w:eastAsia="Calibri (Body)" w:hAnsi="Arial Narrow" w:cs="Calibri (Body)"/>
              </w:rPr>
              <w:t>&lt;0.0001</w:t>
            </w:r>
          </w:p>
        </w:tc>
        <w:tc>
          <w:tcPr>
            <w:tcW w:w="0" w:type="auto"/>
            <w:tcBorders>
              <w:bottom w:val="single" w:sz="0" w:space="0" w:color="000000"/>
            </w:tcBorders>
          </w:tcPr>
          <w:p w14:paraId="0C8CB880" w14:textId="022680BD" w:rsidR="00A0103F" w:rsidRPr="00DF731F" w:rsidRDefault="00A0103F" w:rsidP="00A0103F">
            <w:pPr>
              <w:rPr>
                <w:rFonts w:ascii="Arial Narrow" w:hAnsi="Arial Narrow" w:cs="Times New Roman"/>
              </w:rPr>
            </w:pPr>
            <w:r w:rsidRPr="00DF731F">
              <w:rPr>
                <w:rFonts w:ascii="Arial Narrow" w:eastAsia="Calibri (Body)" w:hAnsi="Arial Narrow" w:cs="Calibri (Body)"/>
              </w:rPr>
              <w:t>&lt;0.001</w:t>
            </w:r>
          </w:p>
        </w:tc>
        <w:tc>
          <w:tcPr>
            <w:tcW w:w="0" w:type="auto"/>
            <w:tcBorders>
              <w:bottom w:val="single" w:sz="0" w:space="0" w:color="000000"/>
            </w:tcBorders>
          </w:tcPr>
          <w:p w14:paraId="0D8EB303" w14:textId="2F01C296" w:rsidR="00A0103F" w:rsidRPr="00DF731F" w:rsidRDefault="00A0103F" w:rsidP="00A0103F">
            <w:pPr>
              <w:rPr>
                <w:rFonts w:ascii="Arial Narrow" w:hAnsi="Arial Narrow" w:cs="Times New Roman"/>
              </w:rPr>
            </w:pPr>
            <w:r w:rsidRPr="00DF731F">
              <w:rPr>
                <w:rFonts w:ascii="Arial Narrow" w:eastAsia="Calibri (Body)" w:hAnsi="Arial Narrow" w:cs="Calibri (Body)"/>
              </w:rPr>
              <w:t>0.176</w:t>
            </w:r>
          </w:p>
        </w:tc>
        <w:tc>
          <w:tcPr>
            <w:tcW w:w="0" w:type="auto"/>
            <w:tcBorders>
              <w:bottom w:val="single" w:sz="0" w:space="0" w:color="000000"/>
            </w:tcBorders>
          </w:tcPr>
          <w:p w14:paraId="36762985" w14:textId="586E53D7" w:rsidR="00A0103F" w:rsidRPr="00DF731F" w:rsidRDefault="00A0103F" w:rsidP="00A0103F">
            <w:pPr>
              <w:rPr>
                <w:rFonts w:ascii="Arial Narrow" w:hAnsi="Arial Narrow" w:cs="Times New Roman"/>
              </w:rPr>
            </w:pPr>
            <w:r w:rsidRPr="00DF731F">
              <w:rPr>
                <w:rFonts w:ascii="Arial Narrow" w:eastAsia="Calibri (Body)" w:hAnsi="Arial Narrow" w:cs="Calibri (Body)"/>
              </w:rPr>
              <w:t>39.4% (16.1%)</w:t>
            </w:r>
          </w:p>
        </w:tc>
      </w:tr>
      <w:tr w:rsidR="00A0103F" w:rsidRPr="00DF731F" w14:paraId="1BB544B8" w14:textId="77777777" w:rsidTr="000E2F13">
        <w:tc>
          <w:tcPr>
            <w:tcW w:w="0" w:type="auto"/>
            <w:tcBorders>
              <w:top w:val="single" w:sz="4" w:space="0" w:color="auto"/>
            </w:tcBorders>
          </w:tcPr>
          <w:p w14:paraId="69970AA0" w14:textId="77777777" w:rsidR="00A0103F" w:rsidRPr="00DF731F" w:rsidRDefault="00A0103F" w:rsidP="00A0103F">
            <w:pPr>
              <w:rPr>
                <w:rFonts w:ascii="Arial Narrow" w:hAnsi="Arial Narrow" w:cs="Times New Roman"/>
              </w:rPr>
            </w:pPr>
            <w:r w:rsidRPr="00DF731F">
              <w:rPr>
                <w:rFonts w:ascii="Arial Narrow" w:eastAsia="Calibri (Body)" w:hAnsi="Arial Narrow" w:cs="Times New Roman"/>
                <w:b/>
              </w:rPr>
              <w:t>Lacking Proficiency</w:t>
            </w:r>
          </w:p>
        </w:tc>
        <w:tc>
          <w:tcPr>
            <w:tcW w:w="0" w:type="auto"/>
            <w:tcBorders>
              <w:top w:val="single" w:sz="0" w:space="0" w:color="000000"/>
            </w:tcBorders>
          </w:tcPr>
          <w:p w14:paraId="627F7C8E" w14:textId="77777777" w:rsidR="00A0103F" w:rsidRPr="00DF731F" w:rsidRDefault="00A0103F" w:rsidP="00A0103F">
            <w:pPr>
              <w:rPr>
                <w:rFonts w:ascii="Arial Narrow" w:hAnsi="Arial Narrow" w:cs="Times New Roman"/>
              </w:rPr>
            </w:pPr>
          </w:p>
        </w:tc>
        <w:tc>
          <w:tcPr>
            <w:tcW w:w="0" w:type="auto"/>
            <w:tcBorders>
              <w:top w:val="single" w:sz="0" w:space="0" w:color="000000"/>
            </w:tcBorders>
          </w:tcPr>
          <w:p w14:paraId="4FDA4B05" w14:textId="77777777" w:rsidR="00A0103F" w:rsidRPr="00DF731F" w:rsidRDefault="00A0103F" w:rsidP="00A0103F">
            <w:pPr>
              <w:rPr>
                <w:rFonts w:ascii="Arial Narrow" w:hAnsi="Arial Narrow" w:cs="Times New Roman"/>
              </w:rPr>
            </w:pPr>
          </w:p>
        </w:tc>
        <w:tc>
          <w:tcPr>
            <w:tcW w:w="0" w:type="auto"/>
            <w:tcBorders>
              <w:top w:val="single" w:sz="0" w:space="0" w:color="000000"/>
            </w:tcBorders>
          </w:tcPr>
          <w:p w14:paraId="047CED31" w14:textId="77777777" w:rsidR="00A0103F" w:rsidRPr="00DF731F" w:rsidRDefault="00A0103F" w:rsidP="00A0103F">
            <w:pPr>
              <w:rPr>
                <w:rFonts w:ascii="Arial Narrow" w:hAnsi="Arial Narrow" w:cs="Times New Roman"/>
              </w:rPr>
            </w:pPr>
          </w:p>
        </w:tc>
        <w:tc>
          <w:tcPr>
            <w:tcW w:w="0" w:type="auto"/>
            <w:tcBorders>
              <w:top w:val="single" w:sz="0" w:space="0" w:color="000000"/>
            </w:tcBorders>
          </w:tcPr>
          <w:p w14:paraId="47A41345" w14:textId="77777777" w:rsidR="00A0103F" w:rsidRPr="00DF731F" w:rsidRDefault="00A0103F" w:rsidP="00A0103F">
            <w:pPr>
              <w:rPr>
                <w:rFonts w:ascii="Arial Narrow" w:hAnsi="Arial Narrow" w:cs="Times New Roman"/>
              </w:rPr>
            </w:pPr>
          </w:p>
        </w:tc>
        <w:tc>
          <w:tcPr>
            <w:tcW w:w="0" w:type="auto"/>
            <w:tcBorders>
              <w:top w:val="single" w:sz="0" w:space="0" w:color="000000"/>
            </w:tcBorders>
          </w:tcPr>
          <w:p w14:paraId="7C8406D2" w14:textId="77777777" w:rsidR="00A0103F" w:rsidRPr="00DF731F" w:rsidRDefault="00A0103F" w:rsidP="00A0103F">
            <w:pPr>
              <w:rPr>
                <w:rFonts w:ascii="Arial Narrow" w:hAnsi="Arial Narrow" w:cs="Times New Roman"/>
              </w:rPr>
            </w:pPr>
          </w:p>
        </w:tc>
        <w:tc>
          <w:tcPr>
            <w:tcW w:w="0" w:type="auto"/>
            <w:tcBorders>
              <w:top w:val="single" w:sz="0" w:space="0" w:color="000000"/>
            </w:tcBorders>
          </w:tcPr>
          <w:p w14:paraId="70068E70" w14:textId="77777777" w:rsidR="00A0103F" w:rsidRPr="00DF731F" w:rsidRDefault="00A0103F" w:rsidP="00A0103F">
            <w:pPr>
              <w:rPr>
                <w:rFonts w:ascii="Arial Narrow" w:hAnsi="Arial Narrow" w:cs="Times New Roman"/>
              </w:rPr>
            </w:pPr>
          </w:p>
        </w:tc>
        <w:tc>
          <w:tcPr>
            <w:tcW w:w="0" w:type="auto"/>
            <w:tcBorders>
              <w:top w:val="single" w:sz="0" w:space="0" w:color="000000"/>
            </w:tcBorders>
          </w:tcPr>
          <w:p w14:paraId="46934B1C" w14:textId="77777777" w:rsidR="00A0103F" w:rsidRPr="00DF731F" w:rsidRDefault="00A0103F" w:rsidP="00A0103F">
            <w:pPr>
              <w:rPr>
                <w:rFonts w:ascii="Arial Narrow" w:hAnsi="Arial Narrow" w:cs="Times New Roman"/>
              </w:rPr>
            </w:pPr>
          </w:p>
        </w:tc>
      </w:tr>
      <w:tr w:rsidR="00A0103F" w:rsidRPr="00DF731F" w14:paraId="3C6FA548" w14:textId="77777777" w:rsidTr="000E2F13">
        <w:tc>
          <w:tcPr>
            <w:tcW w:w="0" w:type="auto"/>
          </w:tcPr>
          <w:p w14:paraId="141A0EA1" w14:textId="77777777" w:rsidR="00A0103F" w:rsidRPr="00DF731F" w:rsidRDefault="00A0103F" w:rsidP="00A0103F">
            <w:pPr>
              <w:rPr>
                <w:rFonts w:ascii="Arial Narrow" w:hAnsi="Arial Narrow" w:cs="Times New Roman"/>
              </w:rPr>
            </w:pPr>
          </w:p>
        </w:tc>
        <w:tc>
          <w:tcPr>
            <w:tcW w:w="0" w:type="auto"/>
          </w:tcPr>
          <w:p w14:paraId="46AFEA6A" w14:textId="2517062D" w:rsidR="00A0103F" w:rsidRPr="00DF731F" w:rsidRDefault="00A0103F" w:rsidP="00A0103F">
            <w:pPr>
              <w:rPr>
                <w:rFonts w:ascii="Arial Narrow" w:hAnsi="Arial Narrow" w:cs="Times New Roman"/>
              </w:rPr>
            </w:pPr>
            <w:r w:rsidRPr="00DF731F">
              <w:rPr>
                <w:rFonts w:ascii="Arial Narrow" w:eastAsia="Calibri (Body)" w:hAnsi="Arial Narrow" w:cs="Calibri (Body)"/>
              </w:rPr>
              <w:t>3437 students</w:t>
            </w:r>
          </w:p>
        </w:tc>
        <w:tc>
          <w:tcPr>
            <w:tcW w:w="0" w:type="auto"/>
          </w:tcPr>
          <w:p w14:paraId="65C0B9A0" w14:textId="71D0F648" w:rsidR="00A0103F" w:rsidRPr="00DF731F" w:rsidRDefault="00A0103F" w:rsidP="00A0103F">
            <w:pPr>
              <w:rPr>
                <w:rFonts w:ascii="Arial Narrow" w:hAnsi="Arial Narrow" w:cs="Times New Roman"/>
              </w:rPr>
            </w:pPr>
            <w:r w:rsidRPr="00DF731F">
              <w:rPr>
                <w:rFonts w:ascii="Arial Narrow" w:eastAsia="Calibri (Body)" w:hAnsi="Arial Narrow" w:cs="Calibri (Body)"/>
              </w:rPr>
              <w:t>3672 students</w:t>
            </w:r>
          </w:p>
        </w:tc>
        <w:tc>
          <w:tcPr>
            <w:tcW w:w="0" w:type="auto"/>
          </w:tcPr>
          <w:p w14:paraId="2D9E1627" w14:textId="77777777" w:rsidR="00A0103F" w:rsidRPr="00DF731F" w:rsidRDefault="00A0103F" w:rsidP="00A0103F">
            <w:pPr>
              <w:rPr>
                <w:rFonts w:ascii="Arial Narrow" w:hAnsi="Arial Narrow" w:cs="Times New Roman"/>
              </w:rPr>
            </w:pPr>
          </w:p>
        </w:tc>
        <w:tc>
          <w:tcPr>
            <w:tcW w:w="0" w:type="auto"/>
          </w:tcPr>
          <w:p w14:paraId="24C4A6A5" w14:textId="77777777" w:rsidR="00A0103F" w:rsidRPr="00DF731F" w:rsidRDefault="00A0103F" w:rsidP="00A0103F">
            <w:pPr>
              <w:rPr>
                <w:rFonts w:ascii="Arial Narrow" w:hAnsi="Arial Narrow" w:cs="Times New Roman"/>
              </w:rPr>
            </w:pPr>
          </w:p>
        </w:tc>
        <w:tc>
          <w:tcPr>
            <w:tcW w:w="0" w:type="auto"/>
          </w:tcPr>
          <w:p w14:paraId="2739BE91" w14:textId="77777777" w:rsidR="00A0103F" w:rsidRPr="00DF731F" w:rsidRDefault="00A0103F" w:rsidP="00A0103F">
            <w:pPr>
              <w:rPr>
                <w:rFonts w:ascii="Arial Narrow" w:hAnsi="Arial Narrow" w:cs="Times New Roman"/>
              </w:rPr>
            </w:pPr>
          </w:p>
        </w:tc>
        <w:tc>
          <w:tcPr>
            <w:tcW w:w="0" w:type="auto"/>
          </w:tcPr>
          <w:p w14:paraId="6D50841C" w14:textId="77777777" w:rsidR="00A0103F" w:rsidRPr="00DF731F" w:rsidRDefault="00A0103F" w:rsidP="00A0103F">
            <w:pPr>
              <w:rPr>
                <w:rFonts w:ascii="Arial Narrow" w:hAnsi="Arial Narrow" w:cs="Times New Roman"/>
              </w:rPr>
            </w:pPr>
          </w:p>
        </w:tc>
        <w:tc>
          <w:tcPr>
            <w:tcW w:w="0" w:type="auto"/>
          </w:tcPr>
          <w:p w14:paraId="44E9124B" w14:textId="1B93416A" w:rsidR="00A0103F" w:rsidRPr="00DF731F" w:rsidRDefault="00A0103F" w:rsidP="00A0103F">
            <w:pPr>
              <w:rPr>
                <w:rFonts w:ascii="Arial Narrow" w:hAnsi="Arial Narrow" w:cs="Times New Roman"/>
              </w:rPr>
            </w:pPr>
            <w:r w:rsidRPr="00DF731F">
              <w:rPr>
                <w:rFonts w:ascii="Arial Narrow" w:eastAsia="Calibri (Body)" w:hAnsi="Arial Narrow" w:cs="Calibri (Body)"/>
              </w:rPr>
              <w:t>3437 students</w:t>
            </w:r>
          </w:p>
        </w:tc>
      </w:tr>
      <w:tr w:rsidR="00A0103F" w:rsidRPr="00DF731F" w14:paraId="72CBC70A" w14:textId="77777777" w:rsidTr="000E2F13">
        <w:tc>
          <w:tcPr>
            <w:tcW w:w="0" w:type="auto"/>
          </w:tcPr>
          <w:p w14:paraId="2224936D" w14:textId="77777777" w:rsidR="00A0103F" w:rsidRPr="00DF731F" w:rsidRDefault="00A0103F" w:rsidP="00A0103F">
            <w:pPr>
              <w:rPr>
                <w:rFonts w:ascii="Arial Narrow" w:hAnsi="Arial Narrow" w:cs="Times New Roman"/>
              </w:rPr>
            </w:pPr>
          </w:p>
        </w:tc>
        <w:tc>
          <w:tcPr>
            <w:tcW w:w="0" w:type="auto"/>
          </w:tcPr>
          <w:p w14:paraId="70386F06" w14:textId="2353D23F" w:rsidR="00A0103F" w:rsidRPr="00DF731F" w:rsidRDefault="00A0103F" w:rsidP="00A0103F">
            <w:pPr>
              <w:rPr>
                <w:rFonts w:ascii="Arial Narrow" w:hAnsi="Arial Narrow" w:cs="Times New Roman"/>
              </w:rPr>
            </w:pPr>
            <w:r w:rsidRPr="00DF731F">
              <w:rPr>
                <w:rFonts w:ascii="Arial Narrow" w:eastAsia="Calibri (Body)" w:hAnsi="Arial Narrow" w:cs="Calibri (Body)"/>
              </w:rPr>
              <w:t>122 schools</w:t>
            </w:r>
          </w:p>
        </w:tc>
        <w:tc>
          <w:tcPr>
            <w:tcW w:w="0" w:type="auto"/>
          </w:tcPr>
          <w:p w14:paraId="40081C63" w14:textId="09EA255B" w:rsidR="00A0103F" w:rsidRPr="00DF731F" w:rsidRDefault="00A0103F" w:rsidP="00A0103F">
            <w:pPr>
              <w:rPr>
                <w:rFonts w:ascii="Arial Narrow" w:hAnsi="Arial Narrow" w:cs="Times New Roman"/>
              </w:rPr>
            </w:pPr>
            <w:r w:rsidRPr="00DF731F">
              <w:rPr>
                <w:rFonts w:ascii="Arial Narrow" w:eastAsia="Calibri (Body)" w:hAnsi="Arial Narrow" w:cs="Calibri (Body)"/>
              </w:rPr>
              <w:t>122 schools</w:t>
            </w:r>
          </w:p>
        </w:tc>
        <w:tc>
          <w:tcPr>
            <w:tcW w:w="0" w:type="auto"/>
          </w:tcPr>
          <w:p w14:paraId="1235C853" w14:textId="77777777" w:rsidR="00A0103F" w:rsidRPr="00DF731F" w:rsidRDefault="00A0103F" w:rsidP="00A0103F">
            <w:pPr>
              <w:rPr>
                <w:rFonts w:ascii="Arial Narrow" w:hAnsi="Arial Narrow" w:cs="Times New Roman"/>
              </w:rPr>
            </w:pPr>
          </w:p>
        </w:tc>
        <w:tc>
          <w:tcPr>
            <w:tcW w:w="0" w:type="auto"/>
          </w:tcPr>
          <w:p w14:paraId="3452E122" w14:textId="77777777" w:rsidR="00A0103F" w:rsidRPr="00DF731F" w:rsidRDefault="00A0103F" w:rsidP="00A0103F">
            <w:pPr>
              <w:rPr>
                <w:rFonts w:ascii="Arial Narrow" w:hAnsi="Arial Narrow" w:cs="Times New Roman"/>
              </w:rPr>
            </w:pPr>
          </w:p>
        </w:tc>
        <w:tc>
          <w:tcPr>
            <w:tcW w:w="0" w:type="auto"/>
          </w:tcPr>
          <w:p w14:paraId="6A93AC0B" w14:textId="77777777" w:rsidR="00A0103F" w:rsidRPr="00DF731F" w:rsidRDefault="00A0103F" w:rsidP="00A0103F">
            <w:pPr>
              <w:rPr>
                <w:rFonts w:ascii="Arial Narrow" w:hAnsi="Arial Narrow" w:cs="Times New Roman"/>
              </w:rPr>
            </w:pPr>
          </w:p>
        </w:tc>
        <w:tc>
          <w:tcPr>
            <w:tcW w:w="0" w:type="auto"/>
          </w:tcPr>
          <w:p w14:paraId="3E3C01E8" w14:textId="77777777" w:rsidR="00A0103F" w:rsidRPr="00DF731F" w:rsidRDefault="00A0103F" w:rsidP="00A0103F">
            <w:pPr>
              <w:rPr>
                <w:rFonts w:ascii="Arial Narrow" w:hAnsi="Arial Narrow" w:cs="Times New Roman"/>
              </w:rPr>
            </w:pPr>
          </w:p>
        </w:tc>
        <w:tc>
          <w:tcPr>
            <w:tcW w:w="0" w:type="auto"/>
          </w:tcPr>
          <w:p w14:paraId="1F21E7F1" w14:textId="7B413EF8" w:rsidR="00A0103F" w:rsidRPr="00DF731F" w:rsidRDefault="00A0103F" w:rsidP="00A0103F">
            <w:pPr>
              <w:rPr>
                <w:rFonts w:ascii="Arial Narrow" w:hAnsi="Arial Narrow" w:cs="Times New Roman"/>
              </w:rPr>
            </w:pPr>
            <w:r w:rsidRPr="00DF731F">
              <w:rPr>
                <w:rFonts w:ascii="Arial Narrow" w:eastAsia="Calibri (Body)" w:hAnsi="Arial Narrow" w:cs="Calibri (Body)"/>
              </w:rPr>
              <w:t>122 schools</w:t>
            </w:r>
          </w:p>
        </w:tc>
      </w:tr>
      <w:tr w:rsidR="00A0103F" w:rsidRPr="00DF731F" w14:paraId="213E0E0E" w14:textId="77777777" w:rsidTr="000E2F13">
        <w:tc>
          <w:tcPr>
            <w:tcW w:w="0" w:type="auto"/>
            <w:tcBorders>
              <w:bottom w:val="single" w:sz="4" w:space="0" w:color="auto"/>
            </w:tcBorders>
          </w:tcPr>
          <w:p w14:paraId="0E9FB735" w14:textId="77777777" w:rsidR="00A0103F" w:rsidRPr="00DF731F" w:rsidRDefault="00A0103F" w:rsidP="00A0103F">
            <w:pPr>
              <w:rPr>
                <w:rFonts w:ascii="Arial Narrow" w:hAnsi="Arial Narrow" w:cs="Times New Roman"/>
              </w:rPr>
            </w:pPr>
            <w:r w:rsidRPr="00DF731F">
              <w:rPr>
                <w:rFonts w:ascii="Arial Narrow" w:eastAsia="Calibri (Body)" w:hAnsi="Arial Narrow" w:cs="Times New Roman"/>
              </w:rPr>
              <w:t>Students with a passing score (≥9/18)</w:t>
            </w:r>
          </w:p>
        </w:tc>
        <w:tc>
          <w:tcPr>
            <w:tcW w:w="0" w:type="auto"/>
            <w:tcBorders>
              <w:bottom w:val="single" w:sz="0" w:space="0" w:color="000000"/>
            </w:tcBorders>
          </w:tcPr>
          <w:p w14:paraId="20442760" w14:textId="1D53E7CE" w:rsidR="00A0103F" w:rsidRPr="00DF731F" w:rsidRDefault="00A0103F" w:rsidP="00A0103F">
            <w:pPr>
              <w:rPr>
                <w:rFonts w:ascii="Arial Narrow" w:hAnsi="Arial Narrow" w:cs="Times New Roman"/>
              </w:rPr>
            </w:pPr>
            <w:r w:rsidRPr="00DF731F">
              <w:rPr>
                <w:rFonts w:ascii="Arial Narrow" w:eastAsia="Calibri (Body)" w:hAnsi="Arial Narrow" w:cs="Calibri (Body)"/>
              </w:rPr>
              <w:t>37.5% (16.1%)</w:t>
            </w:r>
          </w:p>
        </w:tc>
        <w:tc>
          <w:tcPr>
            <w:tcW w:w="0" w:type="auto"/>
            <w:tcBorders>
              <w:bottom w:val="single" w:sz="0" w:space="0" w:color="000000"/>
            </w:tcBorders>
          </w:tcPr>
          <w:p w14:paraId="71A74D69" w14:textId="47820401" w:rsidR="00A0103F" w:rsidRPr="00DF731F" w:rsidRDefault="00A0103F" w:rsidP="00A0103F">
            <w:pPr>
              <w:rPr>
                <w:rFonts w:ascii="Arial Narrow" w:hAnsi="Arial Narrow" w:cs="Times New Roman"/>
              </w:rPr>
            </w:pPr>
            <w:r w:rsidRPr="00DF731F">
              <w:rPr>
                <w:rFonts w:ascii="Arial Narrow" w:eastAsia="Calibri (Body)" w:hAnsi="Arial Narrow" w:cs="Calibri (Body)"/>
              </w:rPr>
              <w:t>46.1% (19.1%)</w:t>
            </w:r>
          </w:p>
        </w:tc>
        <w:tc>
          <w:tcPr>
            <w:tcW w:w="0" w:type="auto"/>
            <w:tcBorders>
              <w:bottom w:val="single" w:sz="0" w:space="0" w:color="000000"/>
            </w:tcBorders>
          </w:tcPr>
          <w:p w14:paraId="3A51B68C" w14:textId="7AF37F44" w:rsidR="00A0103F" w:rsidRPr="00DF731F" w:rsidRDefault="00A0103F" w:rsidP="00A0103F">
            <w:pPr>
              <w:rPr>
                <w:rFonts w:ascii="Arial Narrow" w:hAnsi="Arial Narrow" w:cs="Times New Roman"/>
              </w:rPr>
            </w:pPr>
            <w:r w:rsidRPr="00DF731F">
              <w:rPr>
                <w:rFonts w:ascii="Arial Narrow" w:eastAsia="Calibri (Body)" w:hAnsi="Arial Narrow" w:cs="Calibri (Body)"/>
              </w:rPr>
              <w:t>7.1% (4.9%–9.3%)</w:t>
            </w:r>
          </w:p>
        </w:tc>
        <w:tc>
          <w:tcPr>
            <w:tcW w:w="0" w:type="auto"/>
            <w:tcBorders>
              <w:bottom w:val="single" w:sz="0" w:space="0" w:color="000000"/>
            </w:tcBorders>
          </w:tcPr>
          <w:p w14:paraId="6BD4E702" w14:textId="722F42B7" w:rsidR="00A0103F" w:rsidRPr="00DF731F" w:rsidRDefault="00A0103F" w:rsidP="00A0103F">
            <w:pPr>
              <w:rPr>
                <w:rFonts w:ascii="Arial Narrow" w:hAnsi="Arial Narrow" w:cs="Times New Roman"/>
              </w:rPr>
            </w:pPr>
            <w:r w:rsidRPr="00DF731F">
              <w:rPr>
                <w:rFonts w:ascii="Arial Narrow" w:eastAsia="Calibri (Body)" w:hAnsi="Arial Narrow" w:cs="Calibri (Body)"/>
              </w:rPr>
              <w:t>&lt;0.0001</w:t>
            </w:r>
          </w:p>
        </w:tc>
        <w:tc>
          <w:tcPr>
            <w:tcW w:w="0" w:type="auto"/>
            <w:tcBorders>
              <w:bottom w:val="single" w:sz="0" w:space="0" w:color="000000"/>
            </w:tcBorders>
          </w:tcPr>
          <w:p w14:paraId="61AF22DF" w14:textId="411AC040" w:rsidR="00A0103F" w:rsidRPr="00DF731F" w:rsidRDefault="00A0103F" w:rsidP="00A0103F">
            <w:pPr>
              <w:rPr>
                <w:rFonts w:ascii="Arial Narrow" w:hAnsi="Arial Narrow" w:cs="Times New Roman"/>
              </w:rPr>
            </w:pPr>
            <w:r w:rsidRPr="00DF731F">
              <w:rPr>
                <w:rFonts w:ascii="Arial Narrow" w:eastAsia="Calibri (Body)" w:hAnsi="Arial Narrow" w:cs="Calibri (Body)"/>
              </w:rPr>
              <w:t>0.046</w:t>
            </w:r>
          </w:p>
        </w:tc>
        <w:tc>
          <w:tcPr>
            <w:tcW w:w="0" w:type="auto"/>
            <w:tcBorders>
              <w:bottom w:val="single" w:sz="0" w:space="0" w:color="000000"/>
            </w:tcBorders>
          </w:tcPr>
          <w:p w14:paraId="16D9BBA0" w14:textId="65002E0D" w:rsidR="00A0103F" w:rsidRPr="00DF731F" w:rsidRDefault="00A0103F" w:rsidP="00A0103F">
            <w:pPr>
              <w:rPr>
                <w:rFonts w:ascii="Arial Narrow" w:hAnsi="Arial Narrow" w:cs="Times New Roman"/>
              </w:rPr>
            </w:pPr>
            <w:r w:rsidRPr="00DF731F">
              <w:rPr>
                <w:rFonts w:ascii="Arial Narrow" w:eastAsia="Calibri (Body)" w:hAnsi="Arial Narrow" w:cs="Calibri (Body)"/>
              </w:rPr>
              <w:t>0.167</w:t>
            </w:r>
          </w:p>
        </w:tc>
        <w:tc>
          <w:tcPr>
            <w:tcW w:w="0" w:type="auto"/>
            <w:tcBorders>
              <w:bottom w:val="single" w:sz="0" w:space="0" w:color="000000"/>
            </w:tcBorders>
          </w:tcPr>
          <w:p w14:paraId="39FFB135" w14:textId="20AFCF64" w:rsidR="00A0103F" w:rsidRPr="00DF731F" w:rsidRDefault="00A0103F" w:rsidP="00A0103F">
            <w:pPr>
              <w:rPr>
                <w:rFonts w:ascii="Arial Narrow" w:hAnsi="Arial Narrow" w:cs="Times New Roman"/>
              </w:rPr>
            </w:pPr>
            <w:r w:rsidRPr="00DF731F">
              <w:rPr>
                <w:rFonts w:ascii="Arial Narrow" w:eastAsia="Calibri (Body)" w:hAnsi="Arial Narrow" w:cs="Calibri (Body)"/>
              </w:rPr>
              <w:t>37.5% (16.1%)</w:t>
            </w:r>
          </w:p>
        </w:tc>
      </w:tr>
      <w:tr w:rsidR="00A0103F" w:rsidRPr="00DF731F" w14:paraId="3ABFD1A2" w14:textId="77777777" w:rsidTr="000E2F13">
        <w:tc>
          <w:tcPr>
            <w:tcW w:w="0" w:type="auto"/>
            <w:gridSpan w:val="2"/>
            <w:tcBorders>
              <w:top w:val="single" w:sz="4" w:space="0" w:color="auto"/>
            </w:tcBorders>
          </w:tcPr>
          <w:p w14:paraId="64ADF3B8" w14:textId="77777777" w:rsidR="00A0103F" w:rsidRPr="00DF731F" w:rsidRDefault="00A0103F" w:rsidP="000E2F13">
            <w:pPr>
              <w:rPr>
                <w:rFonts w:ascii="Arial Narrow" w:hAnsi="Arial Narrow" w:cs="Times New Roman"/>
              </w:rPr>
            </w:pPr>
            <w:r w:rsidRPr="00DF731F">
              <w:rPr>
                <w:rFonts w:ascii="Arial Narrow" w:eastAsia="Calibri (Body)" w:hAnsi="Arial Narrow" w:cs="Times New Roman"/>
                <w:b/>
              </w:rPr>
              <w:t>Interactions with Reading Proficiency</w:t>
            </w:r>
          </w:p>
        </w:tc>
        <w:tc>
          <w:tcPr>
            <w:tcW w:w="0" w:type="auto"/>
            <w:tcBorders>
              <w:top w:val="single" w:sz="4" w:space="0" w:color="auto"/>
            </w:tcBorders>
          </w:tcPr>
          <w:p w14:paraId="006BC25F" w14:textId="77777777" w:rsidR="00A0103F" w:rsidRPr="00DF731F" w:rsidRDefault="00A0103F" w:rsidP="000E2F13">
            <w:pPr>
              <w:rPr>
                <w:rFonts w:ascii="Arial Narrow" w:hAnsi="Arial Narrow" w:cs="Times New Roman"/>
              </w:rPr>
            </w:pPr>
          </w:p>
        </w:tc>
        <w:tc>
          <w:tcPr>
            <w:tcW w:w="0" w:type="auto"/>
            <w:tcBorders>
              <w:top w:val="single" w:sz="4" w:space="0" w:color="auto"/>
            </w:tcBorders>
          </w:tcPr>
          <w:p w14:paraId="410C78E6" w14:textId="77777777" w:rsidR="00A0103F" w:rsidRPr="00DF731F" w:rsidRDefault="00A0103F" w:rsidP="000E2F13">
            <w:pPr>
              <w:rPr>
                <w:rFonts w:ascii="Arial Narrow" w:hAnsi="Arial Narrow" w:cs="Times New Roman"/>
              </w:rPr>
            </w:pPr>
          </w:p>
        </w:tc>
        <w:tc>
          <w:tcPr>
            <w:tcW w:w="0" w:type="auto"/>
            <w:tcBorders>
              <w:top w:val="single" w:sz="4" w:space="0" w:color="auto"/>
            </w:tcBorders>
          </w:tcPr>
          <w:p w14:paraId="1686E6DA" w14:textId="77777777" w:rsidR="00A0103F" w:rsidRPr="00DF731F" w:rsidRDefault="00A0103F" w:rsidP="000E2F13">
            <w:pPr>
              <w:rPr>
                <w:rFonts w:ascii="Arial Narrow" w:hAnsi="Arial Narrow" w:cs="Times New Roman"/>
              </w:rPr>
            </w:pPr>
          </w:p>
        </w:tc>
        <w:tc>
          <w:tcPr>
            <w:tcW w:w="0" w:type="auto"/>
            <w:tcBorders>
              <w:top w:val="single" w:sz="4" w:space="0" w:color="auto"/>
            </w:tcBorders>
          </w:tcPr>
          <w:p w14:paraId="5052E939" w14:textId="77777777" w:rsidR="00A0103F" w:rsidRPr="00DF731F" w:rsidRDefault="00A0103F" w:rsidP="000E2F13">
            <w:pPr>
              <w:rPr>
                <w:rFonts w:ascii="Arial Narrow" w:hAnsi="Arial Narrow" w:cs="Times New Roman"/>
              </w:rPr>
            </w:pPr>
          </w:p>
        </w:tc>
        <w:tc>
          <w:tcPr>
            <w:tcW w:w="0" w:type="auto"/>
            <w:tcBorders>
              <w:top w:val="single" w:sz="4" w:space="0" w:color="auto"/>
            </w:tcBorders>
          </w:tcPr>
          <w:p w14:paraId="17CA1A1C" w14:textId="77777777" w:rsidR="00A0103F" w:rsidRPr="00DF731F" w:rsidRDefault="00A0103F" w:rsidP="000E2F13">
            <w:pPr>
              <w:rPr>
                <w:rFonts w:ascii="Arial Narrow" w:hAnsi="Arial Narrow" w:cs="Times New Roman"/>
              </w:rPr>
            </w:pPr>
          </w:p>
        </w:tc>
        <w:tc>
          <w:tcPr>
            <w:tcW w:w="0" w:type="auto"/>
            <w:tcBorders>
              <w:top w:val="single" w:sz="4" w:space="0" w:color="auto"/>
            </w:tcBorders>
          </w:tcPr>
          <w:p w14:paraId="3F5854F3" w14:textId="77777777" w:rsidR="00A0103F" w:rsidRPr="00DF731F" w:rsidRDefault="00A0103F" w:rsidP="000E2F13">
            <w:pPr>
              <w:rPr>
                <w:rFonts w:ascii="Arial Narrow" w:hAnsi="Arial Narrow" w:cs="Times New Roman"/>
              </w:rPr>
            </w:pPr>
          </w:p>
        </w:tc>
      </w:tr>
      <w:tr w:rsidR="00A0103F" w:rsidRPr="00DF731F" w14:paraId="6A4B5981" w14:textId="77777777" w:rsidTr="000E2F13">
        <w:tc>
          <w:tcPr>
            <w:tcW w:w="0" w:type="auto"/>
            <w:gridSpan w:val="2"/>
          </w:tcPr>
          <w:p w14:paraId="6BDA0825" w14:textId="77777777" w:rsidR="00A0103F" w:rsidRPr="00DF731F" w:rsidRDefault="00A0103F" w:rsidP="00A0103F">
            <w:pPr>
              <w:rPr>
                <w:rFonts w:ascii="Arial Narrow" w:hAnsi="Arial Narrow" w:cs="Times New Roman"/>
              </w:rPr>
            </w:pPr>
            <w:r w:rsidRPr="00DF731F">
              <w:rPr>
                <w:rFonts w:ascii="Arial Narrow" w:eastAsia="Calibri (Body)" w:hAnsi="Arial Narrow" w:cs="Times New Roman"/>
              </w:rPr>
              <w:t>Intervention × Basic Proficiency</w:t>
            </w:r>
          </w:p>
        </w:tc>
        <w:tc>
          <w:tcPr>
            <w:tcW w:w="0" w:type="auto"/>
          </w:tcPr>
          <w:p w14:paraId="26775A8B" w14:textId="77777777" w:rsidR="00A0103F" w:rsidRPr="00DF731F" w:rsidRDefault="00A0103F" w:rsidP="00A0103F">
            <w:pPr>
              <w:rPr>
                <w:rFonts w:ascii="Arial Narrow" w:hAnsi="Arial Narrow" w:cs="Times New Roman"/>
              </w:rPr>
            </w:pPr>
          </w:p>
        </w:tc>
        <w:tc>
          <w:tcPr>
            <w:tcW w:w="0" w:type="auto"/>
          </w:tcPr>
          <w:p w14:paraId="4BD95DF0" w14:textId="77777777" w:rsidR="00A0103F" w:rsidRPr="00DF731F" w:rsidRDefault="00A0103F" w:rsidP="00A0103F">
            <w:pPr>
              <w:rPr>
                <w:rFonts w:ascii="Arial Narrow" w:hAnsi="Arial Narrow" w:cs="Times New Roman"/>
              </w:rPr>
            </w:pPr>
          </w:p>
        </w:tc>
        <w:tc>
          <w:tcPr>
            <w:tcW w:w="0" w:type="auto"/>
          </w:tcPr>
          <w:p w14:paraId="6CF5990D" w14:textId="2DA95810" w:rsidR="00A0103F" w:rsidRPr="00DF731F" w:rsidRDefault="00A0103F" w:rsidP="00A0103F">
            <w:pPr>
              <w:rPr>
                <w:rFonts w:ascii="Arial Narrow" w:hAnsi="Arial Narrow" w:cs="Times New Roman"/>
              </w:rPr>
            </w:pPr>
            <w:r w:rsidRPr="00DF731F">
              <w:rPr>
                <w:rFonts w:ascii="Arial Narrow" w:eastAsia="Calibri (Body)" w:hAnsi="Arial Narrow" w:cs="Calibri (Body)"/>
              </w:rPr>
              <w:t>-3.3% (-4.1%–-2.4%)</w:t>
            </w:r>
          </w:p>
        </w:tc>
        <w:tc>
          <w:tcPr>
            <w:tcW w:w="0" w:type="auto"/>
          </w:tcPr>
          <w:p w14:paraId="24FD71E6" w14:textId="36F2C1A4" w:rsidR="00A0103F" w:rsidRPr="00DF731F" w:rsidRDefault="00A0103F" w:rsidP="00A0103F">
            <w:pPr>
              <w:rPr>
                <w:rFonts w:ascii="Arial Narrow" w:hAnsi="Arial Narrow" w:cs="Times New Roman"/>
              </w:rPr>
            </w:pPr>
            <w:r w:rsidRPr="00DF731F">
              <w:rPr>
                <w:rFonts w:ascii="Arial Narrow" w:eastAsia="Calibri (Body)" w:hAnsi="Arial Narrow" w:cs="Calibri (Body)"/>
              </w:rPr>
              <w:t>&lt;0.0001</w:t>
            </w:r>
          </w:p>
        </w:tc>
        <w:tc>
          <w:tcPr>
            <w:tcW w:w="0" w:type="auto"/>
          </w:tcPr>
          <w:p w14:paraId="2A0746DE" w14:textId="77777777" w:rsidR="00A0103F" w:rsidRPr="00DF731F" w:rsidRDefault="00A0103F" w:rsidP="00A0103F">
            <w:pPr>
              <w:rPr>
                <w:rFonts w:ascii="Arial Narrow" w:hAnsi="Arial Narrow" w:cs="Times New Roman"/>
              </w:rPr>
            </w:pPr>
          </w:p>
        </w:tc>
        <w:tc>
          <w:tcPr>
            <w:tcW w:w="0" w:type="auto"/>
          </w:tcPr>
          <w:p w14:paraId="743682F8" w14:textId="77777777" w:rsidR="00A0103F" w:rsidRPr="00DF731F" w:rsidRDefault="00A0103F" w:rsidP="00A0103F">
            <w:pPr>
              <w:rPr>
                <w:rFonts w:ascii="Arial Narrow" w:hAnsi="Arial Narrow" w:cs="Times New Roman"/>
              </w:rPr>
            </w:pPr>
          </w:p>
        </w:tc>
      </w:tr>
      <w:tr w:rsidR="00A0103F" w:rsidRPr="00DF731F" w14:paraId="0D4F6243" w14:textId="77777777" w:rsidTr="000E2F13">
        <w:tc>
          <w:tcPr>
            <w:tcW w:w="0" w:type="auto"/>
            <w:gridSpan w:val="2"/>
          </w:tcPr>
          <w:p w14:paraId="67B59BFA" w14:textId="77777777" w:rsidR="00A0103F" w:rsidRPr="00DF731F" w:rsidRDefault="00A0103F" w:rsidP="00A0103F">
            <w:pPr>
              <w:rPr>
                <w:rFonts w:ascii="Arial Narrow" w:hAnsi="Arial Narrow" w:cs="Times New Roman"/>
              </w:rPr>
            </w:pPr>
            <w:r w:rsidRPr="00DF731F">
              <w:rPr>
                <w:rFonts w:ascii="Arial Narrow" w:eastAsia="Calibri (Body)" w:hAnsi="Arial Narrow" w:cs="Times New Roman"/>
              </w:rPr>
              <w:t>Intervention × Lacking Proficiency</w:t>
            </w:r>
          </w:p>
        </w:tc>
        <w:tc>
          <w:tcPr>
            <w:tcW w:w="0" w:type="auto"/>
          </w:tcPr>
          <w:p w14:paraId="3D2DB829" w14:textId="77777777" w:rsidR="00A0103F" w:rsidRPr="00DF731F" w:rsidRDefault="00A0103F" w:rsidP="00A0103F">
            <w:pPr>
              <w:rPr>
                <w:rFonts w:ascii="Arial Narrow" w:hAnsi="Arial Narrow" w:cs="Times New Roman"/>
              </w:rPr>
            </w:pPr>
          </w:p>
        </w:tc>
        <w:tc>
          <w:tcPr>
            <w:tcW w:w="0" w:type="auto"/>
          </w:tcPr>
          <w:p w14:paraId="1DFEDDC7" w14:textId="77777777" w:rsidR="00A0103F" w:rsidRPr="00DF731F" w:rsidRDefault="00A0103F" w:rsidP="00A0103F">
            <w:pPr>
              <w:rPr>
                <w:rFonts w:ascii="Arial Narrow" w:hAnsi="Arial Narrow" w:cs="Times New Roman"/>
              </w:rPr>
            </w:pPr>
          </w:p>
        </w:tc>
        <w:tc>
          <w:tcPr>
            <w:tcW w:w="0" w:type="auto"/>
          </w:tcPr>
          <w:p w14:paraId="558EEFD0" w14:textId="5EC9A145" w:rsidR="00A0103F" w:rsidRPr="00DF731F" w:rsidRDefault="00A0103F" w:rsidP="00A0103F">
            <w:pPr>
              <w:rPr>
                <w:rFonts w:ascii="Arial Narrow" w:hAnsi="Arial Narrow" w:cs="Times New Roman"/>
              </w:rPr>
            </w:pPr>
            <w:r w:rsidRPr="00DF731F">
              <w:rPr>
                <w:rFonts w:ascii="Arial Narrow" w:eastAsia="Calibri (Body)" w:hAnsi="Arial Narrow" w:cs="Calibri (Body)"/>
              </w:rPr>
              <w:t>-8.8% (-12.2%–-5.4%)</w:t>
            </w:r>
          </w:p>
        </w:tc>
        <w:tc>
          <w:tcPr>
            <w:tcW w:w="0" w:type="auto"/>
          </w:tcPr>
          <w:p w14:paraId="6792D434" w14:textId="4DC28E1B" w:rsidR="00A0103F" w:rsidRPr="00DF731F" w:rsidRDefault="00A0103F" w:rsidP="00A0103F">
            <w:pPr>
              <w:rPr>
                <w:rFonts w:ascii="Arial Narrow" w:hAnsi="Arial Narrow" w:cs="Times New Roman"/>
              </w:rPr>
            </w:pPr>
            <w:r w:rsidRPr="00DF731F">
              <w:rPr>
                <w:rFonts w:ascii="Arial Narrow" w:eastAsia="Calibri (Body)" w:hAnsi="Arial Narrow" w:cs="Calibri (Body)"/>
              </w:rPr>
              <w:t>&lt;0.0001</w:t>
            </w:r>
          </w:p>
        </w:tc>
        <w:tc>
          <w:tcPr>
            <w:tcW w:w="0" w:type="auto"/>
          </w:tcPr>
          <w:p w14:paraId="06E3C056" w14:textId="77777777" w:rsidR="00A0103F" w:rsidRPr="00DF731F" w:rsidRDefault="00A0103F" w:rsidP="00A0103F">
            <w:pPr>
              <w:rPr>
                <w:rFonts w:ascii="Arial Narrow" w:hAnsi="Arial Narrow" w:cs="Times New Roman"/>
              </w:rPr>
            </w:pPr>
          </w:p>
        </w:tc>
        <w:tc>
          <w:tcPr>
            <w:tcW w:w="0" w:type="auto"/>
          </w:tcPr>
          <w:p w14:paraId="6A5656DE" w14:textId="77777777" w:rsidR="00A0103F" w:rsidRPr="00DF731F" w:rsidRDefault="00A0103F" w:rsidP="00A0103F">
            <w:pPr>
              <w:rPr>
                <w:rFonts w:ascii="Arial Narrow" w:hAnsi="Arial Narrow" w:cs="Times New Roman"/>
              </w:rPr>
            </w:pPr>
          </w:p>
        </w:tc>
      </w:tr>
      <w:tr w:rsidR="00A0103F" w:rsidRPr="00DF731F" w14:paraId="68045CD6" w14:textId="77777777" w:rsidTr="000E2F13">
        <w:tc>
          <w:tcPr>
            <w:tcW w:w="0" w:type="auto"/>
            <w:gridSpan w:val="2"/>
            <w:tcBorders>
              <w:bottom w:val="single" w:sz="4" w:space="0" w:color="auto"/>
            </w:tcBorders>
          </w:tcPr>
          <w:p w14:paraId="39794F20" w14:textId="77777777" w:rsidR="00A0103F" w:rsidRPr="00DF731F" w:rsidRDefault="00A0103F" w:rsidP="00A0103F">
            <w:pPr>
              <w:rPr>
                <w:rFonts w:ascii="Arial Narrow" w:hAnsi="Arial Narrow" w:cs="Times New Roman"/>
              </w:rPr>
            </w:pPr>
            <w:r w:rsidRPr="00DF731F">
              <w:rPr>
                <w:rFonts w:ascii="Arial Narrow" w:eastAsia="Calibri (Body)" w:hAnsi="Arial Narrow" w:cs="Times New Roman"/>
              </w:rPr>
              <w:t>Joint test of no interaction</w:t>
            </w:r>
          </w:p>
        </w:tc>
        <w:tc>
          <w:tcPr>
            <w:tcW w:w="0" w:type="auto"/>
            <w:tcBorders>
              <w:bottom w:val="single" w:sz="4" w:space="0" w:color="auto"/>
            </w:tcBorders>
          </w:tcPr>
          <w:p w14:paraId="7DDD4D99" w14:textId="77777777" w:rsidR="00A0103F" w:rsidRPr="00DF731F" w:rsidRDefault="00A0103F" w:rsidP="00A0103F">
            <w:pPr>
              <w:rPr>
                <w:rFonts w:ascii="Arial Narrow" w:hAnsi="Arial Narrow" w:cs="Times New Roman"/>
              </w:rPr>
            </w:pPr>
          </w:p>
        </w:tc>
        <w:tc>
          <w:tcPr>
            <w:tcW w:w="0" w:type="auto"/>
            <w:tcBorders>
              <w:bottom w:val="single" w:sz="4" w:space="0" w:color="auto"/>
            </w:tcBorders>
          </w:tcPr>
          <w:p w14:paraId="2DF6D1A8" w14:textId="77777777" w:rsidR="00A0103F" w:rsidRPr="00DF731F" w:rsidRDefault="00A0103F" w:rsidP="00A0103F">
            <w:pPr>
              <w:rPr>
                <w:rFonts w:ascii="Arial Narrow" w:hAnsi="Arial Narrow" w:cs="Times New Roman"/>
              </w:rPr>
            </w:pPr>
          </w:p>
        </w:tc>
        <w:tc>
          <w:tcPr>
            <w:tcW w:w="0" w:type="auto"/>
            <w:tcBorders>
              <w:bottom w:val="single" w:sz="0" w:space="0" w:color="000000"/>
            </w:tcBorders>
          </w:tcPr>
          <w:p w14:paraId="70D5E33C" w14:textId="77777777" w:rsidR="00A0103F" w:rsidRPr="00DF731F" w:rsidRDefault="00A0103F" w:rsidP="00A0103F">
            <w:pPr>
              <w:rPr>
                <w:rFonts w:ascii="Arial Narrow" w:hAnsi="Arial Narrow" w:cs="Times New Roman"/>
              </w:rPr>
            </w:pPr>
          </w:p>
        </w:tc>
        <w:tc>
          <w:tcPr>
            <w:tcW w:w="0" w:type="auto"/>
            <w:tcBorders>
              <w:bottom w:val="single" w:sz="0" w:space="0" w:color="000000"/>
            </w:tcBorders>
          </w:tcPr>
          <w:p w14:paraId="587B6065" w14:textId="132974A3" w:rsidR="00A0103F" w:rsidRPr="00DF731F" w:rsidRDefault="00A0103F" w:rsidP="00A0103F">
            <w:pPr>
              <w:rPr>
                <w:rFonts w:ascii="Arial Narrow" w:hAnsi="Arial Narrow" w:cs="Times New Roman"/>
              </w:rPr>
            </w:pPr>
            <w:r w:rsidRPr="00DF731F">
              <w:rPr>
                <w:rFonts w:ascii="Arial Narrow" w:eastAsia="Calibri (Body)" w:hAnsi="Arial Narrow" w:cs="Calibri (Body)"/>
              </w:rPr>
              <w:t>&lt;0.0001</w:t>
            </w:r>
          </w:p>
        </w:tc>
        <w:tc>
          <w:tcPr>
            <w:tcW w:w="0" w:type="auto"/>
            <w:tcBorders>
              <w:bottom w:val="single" w:sz="4" w:space="0" w:color="auto"/>
            </w:tcBorders>
          </w:tcPr>
          <w:p w14:paraId="102DD63D" w14:textId="77777777" w:rsidR="00A0103F" w:rsidRPr="00DF731F" w:rsidRDefault="00A0103F" w:rsidP="00A0103F">
            <w:pPr>
              <w:rPr>
                <w:rFonts w:ascii="Arial Narrow" w:hAnsi="Arial Narrow" w:cs="Times New Roman"/>
              </w:rPr>
            </w:pPr>
          </w:p>
        </w:tc>
        <w:tc>
          <w:tcPr>
            <w:tcW w:w="0" w:type="auto"/>
            <w:tcBorders>
              <w:bottom w:val="single" w:sz="4" w:space="0" w:color="auto"/>
            </w:tcBorders>
          </w:tcPr>
          <w:p w14:paraId="4980A9F1" w14:textId="77777777" w:rsidR="00A0103F" w:rsidRPr="00DF731F" w:rsidRDefault="00A0103F" w:rsidP="00A0103F">
            <w:pPr>
              <w:rPr>
                <w:rFonts w:ascii="Arial Narrow" w:hAnsi="Arial Narrow" w:cs="Times New Roman"/>
              </w:rPr>
            </w:pPr>
          </w:p>
        </w:tc>
      </w:tr>
    </w:tbl>
    <w:p w14:paraId="0A6A793A" w14:textId="1820A9F7" w:rsidR="00A0103F" w:rsidRPr="00DF731F" w:rsidRDefault="00A0103F" w:rsidP="00A0103F">
      <w:pPr>
        <w:spacing w:before="120" w:after="120" w:line="240" w:lineRule="auto"/>
        <w:rPr>
          <w:rFonts w:ascii="Arial Narrow" w:eastAsia="Calibri (Body)" w:hAnsi="Arial Narrow" w:cs="Times New Roman"/>
          <w:kern w:val="0"/>
          <w:lang w:val="en-US"/>
          <w14:ligatures w14:val="none"/>
        </w:rPr>
      </w:pPr>
      <w:r w:rsidRPr="00DF731F">
        <w:rPr>
          <w:rFonts w:ascii="Arial Narrow" w:eastAsia="Calibri (Body)" w:hAnsi="Arial Narrow" w:cs="Times New Roman"/>
          <w:kern w:val="0"/>
          <w:lang w:val="en-US"/>
          <w14:ligatures w14:val="none"/>
        </w:rPr>
        <w:t xml:space="preserve">English reading skills were assessed using four questions at the beginning of the CTH test: two advanced and two basic questions. We </w:t>
      </w:r>
      <w:r w:rsidR="00DF731F" w:rsidRPr="00DF731F">
        <w:rPr>
          <w:rFonts w:ascii="Arial Narrow" w:eastAsia="Calibri (Body)" w:hAnsi="Arial Narrow" w:cs="Times New Roman"/>
          <w:kern w:val="0"/>
          <w:lang w:val="en-US"/>
          <w14:ligatures w14:val="none"/>
        </w:rPr>
        <w:t>categorized</w:t>
      </w:r>
      <w:r w:rsidRPr="00DF731F">
        <w:rPr>
          <w:rFonts w:ascii="Arial Narrow" w:eastAsia="Calibri (Body)" w:hAnsi="Arial Narrow" w:cs="Times New Roman"/>
          <w:kern w:val="0"/>
          <w:lang w:val="en-US"/>
          <w14:ligatures w14:val="none"/>
        </w:rPr>
        <w:t xml:space="preserve"> students’ reading skills as “advanced” (all four questions correct), “basic” (both basic questions correct and one or both advanced questions wrong), and “lacking basic” (one or both basic questions wrong).</w:t>
      </w:r>
    </w:p>
    <w:p w14:paraId="31B966BC" w14:textId="16D91425" w:rsidR="00A0103F" w:rsidRPr="00DF731F" w:rsidRDefault="00A0103F" w:rsidP="00A0103F">
      <w:pPr>
        <w:spacing w:after="120" w:line="240" w:lineRule="auto"/>
        <w:rPr>
          <w:rFonts w:ascii="Times New Roman" w:hAnsi="Times New Roman" w:cs="Times New Roman"/>
          <w:kern w:val="0"/>
          <w:lang w:val="en-US"/>
          <w14:ligatures w14:val="none"/>
        </w:rPr>
      </w:pPr>
      <w:r w:rsidRPr="00DF731F">
        <w:rPr>
          <w:rFonts w:ascii="Arial Narrow" w:eastAsia="Calibri (Body)" w:hAnsi="Arial Narrow" w:cs="Times New Roman"/>
          <w:kern w:val="0"/>
          <w:lang w:val="en-US"/>
          <w14:ligatures w14:val="none"/>
        </w:rPr>
        <w:t>Data are % (SD). Clustering was accounted for using random intercepts at the level of trial and school within trial. Linear regression was used to estimate adjusted differences in mean scores. Intraclass correlation coefficients (ICCs) are estimated at the same levels as the random intercepts (trial and school within trial). Fixed effects were used to adjust all estimates as described in the Methods section. Wald-type confidence intervals and two-sided p-values were computed in all analyses. Advanced English reading proficiency was used as the reference.</w:t>
      </w:r>
    </w:p>
    <w:p w14:paraId="49D367A3" w14:textId="585875F7" w:rsidR="00321E01" w:rsidRPr="00DF731F" w:rsidRDefault="00321E01">
      <w:pPr>
        <w:rPr>
          <w:rFonts w:ascii="Times New Roman" w:eastAsia="Calibri (Body)" w:hAnsi="Times New Roman" w:cs="Times New Roman"/>
          <w:kern w:val="0"/>
          <w:szCs w:val="28"/>
          <w:lang w:val="en-US"/>
          <w14:ligatures w14:val="none"/>
        </w:rPr>
      </w:pPr>
    </w:p>
    <w:p w14:paraId="2BA78D39" w14:textId="77777777" w:rsidR="008E6358" w:rsidRPr="00DF731F" w:rsidRDefault="008E6358" w:rsidP="00E913B8">
      <w:pPr>
        <w:spacing w:after="200" w:line="276" w:lineRule="auto"/>
        <w:rPr>
          <w:rFonts w:ascii="Times New Roman" w:eastAsia="Calibri (Body)" w:hAnsi="Times New Roman" w:cs="Times New Roman"/>
          <w:kern w:val="0"/>
          <w:szCs w:val="28"/>
          <w:lang w:val="en-US"/>
          <w14:ligatures w14:val="none"/>
        </w:rPr>
        <w:sectPr w:rsidR="008E6358" w:rsidRPr="00DF731F" w:rsidSect="00E274C8">
          <w:pgSz w:w="16838" w:h="11906" w:orient="landscape"/>
          <w:pgMar w:top="1440" w:right="1440" w:bottom="1440" w:left="1440" w:header="708" w:footer="708" w:gutter="0"/>
          <w:cols w:space="708"/>
          <w:docGrid w:linePitch="360"/>
        </w:sectPr>
      </w:pPr>
    </w:p>
    <w:p w14:paraId="0C632723" w14:textId="06A901B2" w:rsidR="008E6358" w:rsidRPr="00DF731F" w:rsidRDefault="007A2B74" w:rsidP="007A2B74">
      <w:pPr>
        <w:pStyle w:val="Heading1"/>
        <w:spacing w:before="0" w:after="120" w:line="240" w:lineRule="auto"/>
        <w:rPr>
          <w:rFonts w:ascii="Times New Roman" w:hAnsi="Times New Roman" w:cs="Times New Roman"/>
          <w:sz w:val="24"/>
          <w:szCs w:val="24"/>
          <w:lang w:val="en-US"/>
        </w:rPr>
      </w:pPr>
      <w:bookmarkStart w:id="29" w:name="_Toc170371770"/>
      <w:r w:rsidRPr="00DF731F">
        <w:rPr>
          <w:rFonts w:ascii="Times New Roman" w:hAnsi="Times New Roman" w:cs="Times New Roman"/>
          <w:sz w:val="24"/>
          <w:szCs w:val="24"/>
          <w:lang w:val="en-US"/>
        </w:rPr>
        <w:t>T</w:t>
      </w:r>
      <w:r w:rsidR="008F1704" w:rsidRPr="00DF731F">
        <w:rPr>
          <w:rFonts w:ascii="Times New Roman" w:hAnsi="Times New Roman" w:cs="Times New Roman"/>
          <w:sz w:val="24"/>
          <w:szCs w:val="24"/>
          <w:lang w:val="en-US"/>
        </w:rPr>
        <w:t>able</w:t>
      </w:r>
      <w:r w:rsidR="008E6358" w:rsidRPr="00DF731F">
        <w:rPr>
          <w:rFonts w:ascii="Times New Roman" w:hAnsi="Times New Roman" w:cs="Times New Roman"/>
          <w:sz w:val="24"/>
          <w:szCs w:val="24"/>
          <w:lang w:val="en-US"/>
        </w:rPr>
        <w:t xml:space="preserve"> </w:t>
      </w:r>
      <w:r w:rsidRPr="00DF731F">
        <w:rPr>
          <w:rFonts w:ascii="Times New Roman" w:hAnsi="Times New Roman" w:cs="Times New Roman"/>
          <w:sz w:val="24"/>
          <w:szCs w:val="24"/>
          <w:lang w:val="en-US"/>
        </w:rPr>
        <w:t>S</w:t>
      </w:r>
      <w:r w:rsidR="00695DB7" w:rsidRPr="00DF731F">
        <w:rPr>
          <w:rFonts w:ascii="Times New Roman" w:hAnsi="Times New Roman" w:cs="Times New Roman"/>
          <w:sz w:val="24"/>
          <w:szCs w:val="24"/>
          <w:lang w:val="en-US"/>
        </w:rPr>
        <w:t>1</w:t>
      </w:r>
      <w:r w:rsidR="00726D6A" w:rsidRPr="00DF731F">
        <w:rPr>
          <w:rFonts w:ascii="Times New Roman" w:hAnsi="Times New Roman" w:cs="Times New Roman"/>
          <w:sz w:val="24"/>
          <w:szCs w:val="24"/>
          <w:lang w:val="en-US"/>
        </w:rPr>
        <w:t>5</w:t>
      </w:r>
      <w:r w:rsidR="00DC321B" w:rsidRPr="00DF731F">
        <w:rPr>
          <w:rFonts w:ascii="Times New Roman" w:hAnsi="Times New Roman" w:cs="Times New Roman"/>
          <w:sz w:val="24"/>
          <w:szCs w:val="24"/>
          <w:lang w:val="en-US"/>
        </w:rPr>
        <w:t>.</w:t>
      </w:r>
      <w:r w:rsidR="008E6358" w:rsidRPr="00DF731F">
        <w:rPr>
          <w:rFonts w:ascii="Times New Roman" w:hAnsi="Times New Roman" w:cs="Times New Roman"/>
          <w:sz w:val="24"/>
          <w:szCs w:val="24"/>
          <w:lang w:val="en-US"/>
        </w:rPr>
        <w:t xml:space="preserve"> Risk of bias assessment</w:t>
      </w:r>
      <w:bookmarkEnd w:id="29"/>
    </w:p>
    <w:tbl>
      <w:tblPr>
        <w:tblW w:w="0" w:type="auto"/>
        <w:tblBorders>
          <w:top w:val="single" w:sz="4" w:space="0" w:color="auto"/>
          <w:bottom w:val="single" w:sz="4" w:space="0" w:color="auto"/>
        </w:tblBorders>
        <w:tblLook w:val="04A0" w:firstRow="1" w:lastRow="0" w:firstColumn="1" w:lastColumn="0" w:noHBand="0" w:noVBand="1"/>
      </w:tblPr>
      <w:tblGrid>
        <w:gridCol w:w="873"/>
        <w:gridCol w:w="1592"/>
        <w:gridCol w:w="1678"/>
        <w:gridCol w:w="1547"/>
        <w:gridCol w:w="1086"/>
        <w:gridCol w:w="1517"/>
        <w:gridCol w:w="1158"/>
        <w:gridCol w:w="1015"/>
      </w:tblGrid>
      <w:tr w:rsidR="008E6358" w:rsidRPr="00DF731F" w14:paraId="30426E2C" w14:textId="77777777" w:rsidTr="00EF25F0">
        <w:trPr>
          <w:trHeight w:val="858"/>
        </w:trPr>
        <w:tc>
          <w:tcPr>
            <w:tcW w:w="0" w:type="auto"/>
            <w:tcBorders>
              <w:bottom w:val="single" w:sz="4" w:space="0" w:color="auto"/>
            </w:tcBorders>
            <w:shd w:val="clear" w:color="auto" w:fill="B4C6E7" w:themeFill="accent1" w:themeFillTint="66"/>
            <w:noWrap/>
            <w:vAlign w:val="center"/>
            <w:hideMark/>
          </w:tcPr>
          <w:p w14:paraId="52E1334B" w14:textId="77777777" w:rsidR="008E6358" w:rsidRPr="00DF731F" w:rsidRDefault="008E6358" w:rsidP="008E6358">
            <w:pPr>
              <w:spacing w:after="0" w:line="240" w:lineRule="auto"/>
              <w:rPr>
                <w:rFonts w:ascii="Times New Roman" w:eastAsia="DengXian" w:hAnsi="Times New Roman" w:cs="Times New Roman"/>
                <w:b/>
                <w:bCs/>
                <w:kern w:val="0"/>
                <w:sz w:val="20"/>
                <w:szCs w:val="20"/>
                <w:lang w:val="en-US"/>
                <w14:ligatures w14:val="none"/>
              </w:rPr>
            </w:pPr>
            <w:r w:rsidRPr="00DF731F">
              <w:rPr>
                <w:rFonts w:ascii="Times New Roman" w:eastAsia="DengXian" w:hAnsi="Times New Roman" w:cs="Times New Roman"/>
                <w:b/>
                <w:bCs/>
                <w:kern w:val="0"/>
                <w:sz w:val="20"/>
                <w:szCs w:val="20"/>
                <w:lang w:val="en-US"/>
                <w14:ligatures w14:val="none"/>
              </w:rPr>
              <w:t>Studies</w:t>
            </w:r>
          </w:p>
        </w:tc>
        <w:tc>
          <w:tcPr>
            <w:tcW w:w="0" w:type="auto"/>
            <w:tcBorders>
              <w:bottom w:val="single" w:sz="4" w:space="0" w:color="auto"/>
            </w:tcBorders>
            <w:shd w:val="clear" w:color="auto" w:fill="B4C6E7" w:themeFill="accent1" w:themeFillTint="66"/>
            <w:vAlign w:val="center"/>
            <w:hideMark/>
          </w:tcPr>
          <w:p w14:paraId="2479AC53" w14:textId="77777777" w:rsidR="008E6358" w:rsidRPr="00DF731F" w:rsidRDefault="008E6358" w:rsidP="008E6358">
            <w:pPr>
              <w:spacing w:after="0" w:line="240" w:lineRule="auto"/>
              <w:rPr>
                <w:rFonts w:ascii="Times New Roman" w:eastAsia="DengXian" w:hAnsi="Times New Roman" w:cs="Times New Roman"/>
                <w:b/>
                <w:bCs/>
                <w:kern w:val="0"/>
                <w:sz w:val="20"/>
                <w:szCs w:val="20"/>
                <w:lang w:val="en-US"/>
                <w14:ligatures w14:val="none"/>
              </w:rPr>
            </w:pPr>
            <w:r w:rsidRPr="00DF731F">
              <w:rPr>
                <w:rFonts w:ascii="Times New Roman" w:eastAsia="DengXian" w:hAnsi="Times New Roman" w:cs="Times New Roman"/>
                <w:b/>
                <w:bCs/>
                <w:kern w:val="0"/>
                <w:sz w:val="20"/>
                <w:szCs w:val="20"/>
                <w:lang w:val="en-US"/>
                <w14:ligatures w14:val="none"/>
              </w:rPr>
              <w:t>Randomization process</w:t>
            </w:r>
          </w:p>
        </w:tc>
        <w:tc>
          <w:tcPr>
            <w:tcW w:w="0" w:type="auto"/>
            <w:tcBorders>
              <w:bottom w:val="single" w:sz="4" w:space="0" w:color="auto"/>
            </w:tcBorders>
            <w:shd w:val="clear" w:color="auto" w:fill="B4C6E7" w:themeFill="accent1" w:themeFillTint="66"/>
            <w:vAlign w:val="center"/>
            <w:hideMark/>
          </w:tcPr>
          <w:p w14:paraId="6AD4AB17" w14:textId="77777777" w:rsidR="008E6358" w:rsidRPr="00DF731F" w:rsidRDefault="008E6358" w:rsidP="008E6358">
            <w:pPr>
              <w:spacing w:after="0" w:line="240" w:lineRule="auto"/>
              <w:rPr>
                <w:rFonts w:ascii="Times New Roman" w:eastAsia="DengXian" w:hAnsi="Times New Roman" w:cs="Times New Roman"/>
                <w:b/>
                <w:bCs/>
                <w:kern w:val="0"/>
                <w:sz w:val="20"/>
                <w:szCs w:val="20"/>
                <w:lang w:val="en-US"/>
                <w14:ligatures w14:val="none"/>
              </w:rPr>
            </w:pPr>
            <w:r w:rsidRPr="00DF731F">
              <w:rPr>
                <w:rFonts w:ascii="Times New Roman" w:eastAsia="DengXian" w:hAnsi="Times New Roman" w:cs="Times New Roman"/>
                <w:b/>
                <w:bCs/>
                <w:kern w:val="0"/>
                <w:sz w:val="20"/>
                <w:szCs w:val="20"/>
                <w:lang w:val="en-US"/>
                <w14:ligatures w14:val="none"/>
              </w:rPr>
              <w:t>Timing of identification or recruitment of participants</w:t>
            </w:r>
          </w:p>
        </w:tc>
        <w:tc>
          <w:tcPr>
            <w:tcW w:w="0" w:type="auto"/>
            <w:tcBorders>
              <w:bottom w:val="single" w:sz="4" w:space="0" w:color="auto"/>
            </w:tcBorders>
            <w:shd w:val="clear" w:color="auto" w:fill="B4C6E7" w:themeFill="accent1" w:themeFillTint="66"/>
            <w:vAlign w:val="center"/>
            <w:hideMark/>
          </w:tcPr>
          <w:p w14:paraId="7BB4815F" w14:textId="77777777" w:rsidR="008E6358" w:rsidRPr="00DF731F" w:rsidRDefault="008E6358" w:rsidP="008E6358">
            <w:pPr>
              <w:spacing w:after="0" w:line="240" w:lineRule="auto"/>
              <w:rPr>
                <w:rFonts w:ascii="Times New Roman" w:eastAsia="DengXian" w:hAnsi="Times New Roman" w:cs="Times New Roman"/>
                <w:b/>
                <w:bCs/>
                <w:kern w:val="0"/>
                <w:sz w:val="20"/>
                <w:szCs w:val="20"/>
                <w:lang w:val="en-US"/>
                <w14:ligatures w14:val="none"/>
              </w:rPr>
            </w:pPr>
            <w:r w:rsidRPr="00DF731F">
              <w:rPr>
                <w:rFonts w:ascii="Times New Roman" w:eastAsia="DengXian" w:hAnsi="Times New Roman" w:cs="Times New Roman"/>
                <w:b/>
                <w:bCs/>
                <w:kern w:val="0"/>
                <w:sz w:val="20"/>
                <w:szCs w:val="20"/>
                <w:lang w:val="en-US"/>
                <w14:ligatures w14:val="none"/>
              </w:rPr>
              <w:t>Deviations from intended interventions</w:t>
            </w:r>
          </w:p>
        </w:tc>
        <w:tc>
          <w:tcPr>
            <w:tcW w:w="0" w:type="auto"/>
            <w:tcBorders>
              <w:bottom w:val="single" w:sz="4" w:space="0" w:color="auto"/>
            </w:tcBorders>
            <w:shd w:val="clear" w:color="auto" w:fill="B4C6E7" w:themeFill="accent1" w:themeFillTint="66"/>
            <w:vAlign w:val="center"/>
            <w:hideMark/>
          </w:tcPr>
          <w:p w14:paraId="56D408A1" w14:textId="77777777" w:rsidR="008E6358" w:rsidRPr="00DF731F" w:rsidRDefault="008E6358" w:rsidP="008E6358">
            <w:pPr>
              <w:spacing w:after="0" w:line="240" w:lineRule="auto"/>
              <w:rPr>
                <w:rFonts w:ascii="Times New Roman" w:eastAsia="DengXian" w:hAnsi="Times New Roman" w:cs="Times New Roman"/>
                <w:b/>
                <w:bCs/>
                <w:kern w:val="0"/>
                <w:sz w:val="20"/>
                <w:szCs w:val="20"/>
                <w:lang w:val="en-US"/>
                <w14:ligatures w14:val="none"/>
              </w:rPr>
            </w:pPr>
            <w:r w:rsidRPr="00DF731F">
              <w:rPr>
                <w:rFonts w:ascii="Times New Roman" w:eastAsia="DengXian" w:hAnsi="Times New Roman" w:cs="Times New Roman"/>
                <w:b/>
                <w:bCs/>
                <w:kern w:val="0"/>
                <w:sz w:val="20"/>
                <w:szCs w:val="20"/>
                <w:lang w:val="en-US"/>
                <w14:ligatures w14:val="none"/>
              </w:rPr>
              <w:t>Missing outcome data</w:t>
            </w:r>
          </w:p>
        </w:tc>
        <w:tc>
          <w:tcPr>
            <w:tcW w:w="0" w:type="auto"/>
            <w:tcBorders>
              <w:bottom w:val="single" w:sz="4" w:space="0" w:color="auto"/>
            </w:tcBorders>
            <w:shd w:val="clear" w:color="auto" w:fill="B4C6E7" w:themeFill="accent1" w:themeFillTint="66"/>
            <w:vAlign w:val="center"/>
            <w:hideMark/>
          </w:tcPr>
          <w:p w14:paraId="1F5BF0B7" w14:textId="77777777" w:rsidR="008E6358" w:rsidRPr="00DF731F" w:rsidRDefault="008E6358" w:rsidP="008E6358">
            <w:pPr>
              <w:spacing w:after="0" w:line="240" w:lineRule="auto"/>
              <w:rPr>
                <w:rFonts w:ascii="Times New Roman" w:eastAsia="DengXian" w:hAnsi="Times New Roman" w:cs="Times New Roman"/>
                <w:b/>
                <w:bCs/>
                <w:kern w:val="0"/>
                <w:sz w:val="20"/>
                <w:szCs w:val="20"/>
                <w:lang w:val="en-US"/>
                <w14:ligatures w14:val="none"/>
              </w:rPr>
            </w:pPr>
            <w:r w:rsidRPr="00DF731F">
              <w:rPr>
                <w:rFonts w:ascii="Times New Roman" w:eastAsia="DengXian" w:hAnsi="Times New Roman" w:cs="Times New Roman"/>
                <w:b/>
                <w:bCs/>
                <w:kern w:val="0"/>
                <w:sz w:val="20"/>
                <w:szCs w:val="20"/>
                <w:lang w:val="en-US"/>
                <w14:ligatures w14:val="none"/>
              </w:rPr>
              <w:t>Measurement of the outcome</w:t>
            </w:r>
          </w:p>
        </w:tc>
        <w:tc>
          <w:tcPr>
            <w:tcW w:w="0" w:type="auto"/>
            <w:tcBorders>
              <w:bottom w:val="single" w:sz="4" w:space="0" w:color="auto"/>
            </w:tcBorders>
            <w:shd w:val="clear" w:color="auto" w:fill="B4C6E7" w:themeFill="accent1" w:themeFillTint="66"/>
            <w:vAlign w:val="center"/>
            <w:hideMark/>
          </w:tcPr>
          <w:p w14:paraId="252E695C" w14:textId="77777777" w:rsidR="008E6358" w:rsidRPr="00DF731F" w:rsidRDefault="008E6358" w:rsidP="008E6358">
            <w:pPr>
              <w:spacing w:after="0" w:line="240" w:lineRule="auto"/>
              <w:rPr>
                <w:rFonts w:ascii="Times New Roman" w:eastAsia="DengXian" w:hAnsi="Times New Roman" w:cs="Times New Roman"/>
                <w:b/>
                <w:bCs/>
                <w:kern w:val="0"/>
                <w:sz w:val="20"/>
                <w:szCs w:val="20"/>
                <w:lang w:val="en-US"/>
                <w14:ligatures w14:val="none"/>
              </w:rPr>
            </w:pPr>
            <w:r w:rsidRPr="00DF731F">
              <w:rPr>
                <w:rFonts w:ascii="Times New Roman" w:eastAsia="DengXian" w:hAnsi="Times New Roman" w:cs="Times New Roman"/>
                <w:b/>
                <w:bCs/>
                <w:kern w:val="0"/>
                <w:sz w:val="20"/>
                <w:szCs w:val="20"/>
                <w:lang w:val="en-US"/>
                <w14:ligatures w14:val="none"/>
              </w:rPr>
              <w:t>Selection of the reported result</w:t>
            </w:r>
          </w:p>
        </w:tc>
        <w:tc>
          <w:tcPr>
            <w:tcW w:w="0" w:type="auto"/>
            <w:tcBorders>
              <w:bottom w:val="single" w:sz="4" w:space="0" w:color="auto"/>
            </w:tcBorders>
            <w:shd w:val="clear" w:color="auto" w:fill="B4C6E7" w:themeFill="accent1" w:themeFillTint="66"/>
            <w:vAlign w:val="center"/>
            <w:hideMark/>
          </w:tcPr>
          <w:p w14:paraId="008CAFD7" w14:textId="77777777" w:rsidR="008E6358" w:rsidRPr="00DF731F" w:rsidRDefault="008E6358" w:rsidP="008E6358">
            <w:pPr>
              <w:spacing w:after="0" w:line="240" w:lineRule="auto"/>
              <w:rPr>
                <w:rFonts w:ascii="Times New Roman" w:eastAsia="DengXian" w:hAnsi="Times New Roman" w:cs="Times New Roman"/>
                <w:b/>
                <w:bCs/>
                <w:kern w:val="0"/>
                <w:sz w:val="20"/>
                <w:szCs w:val="20"/>
                <w:lang w:val="en-US"/>
                <w14:ligatures w14:val="none"/>
              </w:rPr>
            </w:pPr>
            <w:r w:rsidRPr="00DF731F">
              <w:rPr>
                <w:rFonts w:ascii="Times New Roman" w:eastAsia="DengXian" w:hAnsi="Times New Roman" w:cs="Times New Roman"/>
                <w:b/>
                <w:bCs/>
                <w:kern w:val="0"/>
                <w:sz w:val="20"/>
                <w:szCs w:val="20"/>
                <w:lang w:val="en-US"/>
                <w14:ligatures w14:val="none"/>
              </w:rPr>
              <w:t>Overall, Bias</w:t>
            </w:r>
          </w:p>
        </w:tc>
      </w:tr>
      <w:tr w:rsidR="008E6358" w:rsidRPr="00DF731F" w14:paraId="556C664F" w14:textId="77777777" w:rsidTr="00EF25F0">
        <w:trPr>
          <w:trHeight w:val="300"/>
        </w:trPr>
        <w:tc>
          <w:tcPr>
            <w:tcW w:w="0" w:type="auto"/>
            <w:gridSpan w:val="8"/>
            <w:tcBorders>
              <w:top w:val="single" w:sz="4" w:space="0" w:color="auto"/>
              <w:bottom w:val="nil"/>
            </w:tcBorders>
            <w:noWrap/>
            <w:vAlign w:val="center"/>
            <w:hideMark/>
          </w:tcPr>
          <w:p w14:paraId="7F89681F" w14:textId="77777777" w:rsidR="008E6358" w:rsidRPr="00DF731F" w:rsidRDefault="008E6358" w:rsidP="008E6358">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Students with a passing score</w:t>
            </w:r>
          </w:p>
        </w:tc>
      </w:tr>
      <w:tr w:rsidR="00925055" w:rsidRPr="00DF731F" w14:paraId="7D1B1B46" w14:textId="77777777" w:rsidTr="005D069B">
        <w:trPr>
          <w:trHeight w:val="300"/>
        </w:trPr>
        <w:tc>
          <w:tcPr>
            <w:tcW w:w="0" w:type="auto"/>
            <w:noWrap/>
            <w:vAlign w:val="center"/>
            <w:hideMark/>
          </w:tcPr>
          <w:p w14:paraId="3A9DBC4B"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Kenya</w:t>
            </w:r>
          </w:p>
        </w:tc>
        <w:tc>
          <w:tcPr>
            <w:tcW w:w="0" w:type="auto"/>
            <w:noWrap/>
            <w:vAlign w:val="center"/>
            <w:hideMark/>
          </w:tcPr>
          <w:p w14:paraId="504D49AF"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tcBorders>
              <w:top w:val="nil"/>
              <w:bottom w:val="nil"/>
            </w:tcBorders>
            <w:noWrap/>
            <w:vAlign w:val="center"/>
            <w:hideMark/>
          </w:tcPr>
          <w:p w14:paraId="4010A081"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tcBorders>
              <w:top w:val="nil"/>
              <w:bottom w:val="nil"/>
            </w:tcBorders>
            <w:noWrap/>
            <w:vAlign w:val="center"/>
            <w:hideMark/>
          </w:tcPr>
          <w:p w14:paraId="58EA5E36"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tcBorders>
              <w:top w:val="nil"/>
              <w:bottom w:val="nil"/>
            </w:tcBorders>
            <w:noWrap/>
            <w:vAlign w:val="center"/>
            <w:hideMark/>
          </w:tcPr>
          <w:p w14:paraId="322D264B" w14:textId="1E33546D"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Moderate</w:t>
            </w:r>
          </w:p>
        </w:tc>
        <w:tc>
          <w:tcPr>
            <w:tcW w:w="0" w:type="auto"/>
            <w:noWrap/>
            <w:vAlign w:val="center"/>
            <w:hideMark/>
          </w:tcPr>
          <w:p w14:paraId="0922DB93" w14:textId="012DBC84"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noWrap/>
            <w:vAlign w:val="center"/>
            <w:hideMark/>
          </w:tcPr>
          <w:p w14:paraId="194E3F17"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tcBorders>
              <w:top w:val="nil"/>
              <w:bottom w:val="nil"/>
            </w:tcBorders>
            <w:noWrap/>
            <w:vAlign w:val="center"/>
            <w:hideMark/>
          </w:tcPr>
          <w:p w14:paraId="69D72108" w14:textId="797D8D6A"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Moderate</w:t>
            </w:r>
          </w:p>
        </w:tc>
      </w:tr>
      <w:tr w:rsidR="00925055" w:rsidRPr="00DF731F" w14:paraId="5A79662F" w14:textId="77777777" w:rsidTr="005D069B">
        <w:trPr>
          <w:trHeight w:val="300"/>
        </w:trPr>
        <w:tc>
          <w:tcPr>
            <w:tcW w:w="0" w:type="auto"/>
            <w:noWrap/>
            <w:vAlign w:val="center"/>
            <w:hideMark/>
          </w:tcPr>
          <w:p w14:paraId="13F257CD"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Uganda</w:t>
            </w:r>
          </w:p>
        </w:tc>
        <w:tc>
          <w:tcPr>
            <w:tcW w:w="0" w:type="auto"/>
            <w:noWrap/>
            <w:vAlign w:val="center"/>
            <w:hideMark/>
          </w:tcPr>
          <w:p w14:paraId="531F0141"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tcBorders>
              <w:top w:val="nil"/>
              <w:bottom w:val="nil"/>
            </w:tcBorders>
            <w:noWrap/>
            <w:vAlign w:val="center"/>
            <w:hideMark/>
          </w:tcPr>
          <w:p w14:paraId="677FF3C7"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tcBorders>
              <w:top w:val="nil"/>
              <w:bottom w:val="nil"/>
            </w:tcBorders>
            <w:noWrap/>
            <w:vAlign w:val="center"/>
            <w:hideMark/>
          </w:tcPr>
          <w:p w14:paraId="32B7F8FA"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tcBorders>
              <w:top w:val="nil"/>
              <w:bottom w:val="nil"/>
            </w:tcBorders>
            <w:noWrap/>
            <w:vAlign w:val="center"/>
            <w:hideMark/>
          </w:tcPr>
          <w:p w14:paraId="56D766EF" w14:textId="0D484C4D"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Moderate</w:t>
            </w:r>
          </w:p>
        </w:tc>
        <w:tc>
          <w:tcPr>
            <w:tcW w:w="0" w:type="auto"/>
            <w:noWrap/>
            <w:vAlign w:val="center"/>
            <w:hideMark/>
          </w:tcPr>
          <w:p w14:paraId="2094D00B" w14:textId="3D05F6F4"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noWrap/>
            <w:vAlign w:val="center"/>
            <w:hideMark/>
          </w:tcPr>
          <w:p w14:paraId="07FDFB15"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tcBorders>
              <w:top w:val="nil"/>
              <w:bottom w:val="nil"/>
            </w:tcBorders>
            <w:noWrap/>
            <w:vAlign w:val="center"/>
            <w:hideMark/>
          </w:tcPr>
          <w:p w14:paraId="35961A3D" w14:textId="05A289A9"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Moderate</w:t>
            </w:r>
          </w:p>
        </w:tc>
      </w:tr>
      <w:tr w:rsidR="00925055" w:rsidRPr="00DF731F" w14:paraId="65E632E8" w14:textId="77777777" w:rsidTr="005D069B">
        <w:trPr>
          <w:trHeight w:val="300"/>
        </w:trPr>
        <w:tc>
          <w:tcPr>
            <w:tcW w:w="0" w:type="auto"/>
            <w:noWrap/>
            <w:vAlign w:val="center"/>
            <w:hideMark/>
          </w:tcPr>
          <w:p w14:paraId="7E51F29C"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Rwanda</w:t>
            </w:r>
          </w:p>
        </w:tc>
        <w:tc>
          <w:tcPr>
            <w:tcW w:w="0" w:type="auto"/>
            <w:noWrap/>
            <w:vAlign w:val="center"/>
            <w:hideMark/>
          </w:tcPr>
          <w:p w14:paraId="28D54D33"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tcBorders>
              <w:top w:val="nil"/>
            </w:tcBorders>
            <w:noWrap/>
            <w:vAlign w:val="center"/>
            <w:hideMark/>
          </w:tcPr>
          <w:p w14:paraId="19FF6131"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tcBorders>
              <w:top w:val="nil"/>
            </w:tcBorders>
            <w:noWrap/>
            <w:vAlign w:val="center"/>
            <w:hideMark/>
          </w:tcPr>
          <w:p w14:paraId="75404919"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tcBorders>
              <w:top w:val="nil"/>
              <w:bottom w:val="nil"/>
            </w:tcBorders>
            <w:noWrap/>
            <w:vAlign w:val="center"/>
            <w:hideMark/>
          </w:tcPr>
          <w:p w14:paraId="3E413C0B" w14:textId="0BDA3979"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Moderate</w:t>
            </w:r>
          </w:p>
        </w:tc>
        <w:tc>
          <w:tcPr>
            <w:tcW w:w="0" w:type="auto"/>
            <w:noWrap/>
            <w:vAlign w:val="center"/>
            <w:hideMark/>
          </w:tcPr>
          <w:p w14:paraId="67A9447D" w14:textId="2B79EF99"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noWrap/>
            <w:vAlign w:val="center"/>
            <w:hideMark/>
          </w:tcPr>
          <w:p w14:paraId="63B56F16"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tcBorders>
              <w:top w:val="nil"/>
              <w:bottom w:val="nil"/>
            </w:tcBorders>
            <w:noWrap/>
            <w:vAlign w:val="center"/>
            <w:hideMark/>
          </w:tcPr>
          <w:p w14:paraId="42738C9D" w14:textId="3D6335AE"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Moderate</w:t>
            </w:r>
          </w:p>
        </w:tc>
      </w:tr>
      <w:tr w:rsidR="008E6358" w:rsidRPr="00DF731F" w14:paraId="5316B54A" w14:textId="77777777" w:rsidTr="00EF25F0">
        <w:trPr>
          <w:trHeight w:val="300"/>
        </w:trPr>
        <w:tc>
          <w:tcPr>
            <w:tcW w:w="0" w:type="auto"/>
            <w:gridSpan w:val="8"/>
            <w:noWrap/>
            <w:vAlign w:val="center"/>
            <w:hideMark/>
          </w:tcPr>
          <w:p w14:paraId="4B3BE03F" w14:textId="77777777" w:rsidR="008E6358" w:rsidRPr="00DF731F" w:rsidRDefault="008E6358" w:rsidP="008E6358">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Students with a mastery score</w:t>
            </w:r>
          </w:p>
        </w:tc>
      </w:tr>
      <w:tr w:rsidR="00925055" w:rsidRPr="00DF731F" w14:paraId="411BC087" w14:textId="77777777" w:rsidTr="00AB7FE7">
        <w:trPr>
          <w:trHeight w:val="300"/>
        </w:trPr>
        <w:tc>
          <w:tcPr>
            <w:tcW w:w="0" w:type="auto"/>
            <w:noWrap/>
            <w:vAlign w:val="center"/>
            <w:hideMark/>
          </w:tcPr>
          <w:p w14:paraId="2935C102"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Kenya</w:t>
            </w:r>
          </w:p>
        </w:tc>
        <w:tc>
          <w:tcPr>
            <w:tcW w:w="0" w:type="auto"/>
            <w:noWrap/>
            <w:vAlign w:val="center"/>
            <w:hideMark/>
          </w:tcPr>
          <w:p w14:paraId="0E3A3D80"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noWrap/>
            <w:vAlign w:val="center"/>
            <w:hideMark/>
          </w:tcPr>
          <w:p w14:paraId="6B560DD2"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noWrap/>
            <w:vAlign w:val="center"/>
            <w:hideMark/>
          </w:tcPr>
          <w:p w14:paraId="5F5D2594"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tcBorders>
              <w:top w:val="nil"/>
              <w:bottom w:val="nil"/>
            </w:tcBorders>
            <w:noWrap/>
            <w:vAlign w:val="center"/>
            <w:hideMark/>
          </w:tcPr>
          <w:p w14:paraId="13777503" w14:textId="763F15EF"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Moderate</w:t>
            </w:r>
          </w:p>
        </w:tc>
        <w:tc>
          <w:tcPr>
            <w:tcW w:w="0" w:type="auto"/>
            <w:noWrap/>
            <w:vAlign w:val="center"/>
            <w:hideMark/>
          </w:tcPr>
          <w:p w14:paraId="68D0AA30" w14:textId="37605D1A"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noWrap/>
            <w:vAlign w:val="center"/>
            <w:hideMark/>
          </w:tcPr>
          <w:p w14:paraId="281DD2D3"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tcBorders>
              <w:top w:val="nil"/>
              <w:bottom w:val="nil"/>
            </w:tcBorders>
            <w:noWrap/>
            <w:vAlign w:val="center"/>
            <w:hideMark/>
          </w:tcPr>
          <w:p w14:paraId="1B2DA4E6" w14:textId="085CF522"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Moderate</w:t>
            </w:r>
          </w:p>
        </w:tc>
      </w:tr>
      <w:tr w:rsidR="00925055" w:rsidRPr="00DF731F" w14:paraId="029B5518" w14:textId="77777777" w:rsidTr="00AB7FE7">
        <w:trPr>
          <w:trHeight w:val="300"/>
        </w:trPr>
        <w:tc>
          <w:tcPr>
            <w:tcW w:w="0" w:type="auto"/>
            <w:noWrap/>
            <w:vAlign w:val="center"/>
            <w:hideMark/>
          </w:tcPr>
          <w:p w14:paraId="60B5E4FD"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Uganda</w:t>
            </w:r>
          </w:p>
        </w:tc>
        <w:tc>
          <w:tcPr>
            <w:tcW w:w="0" w:type="auto"/>
            <w:noWrap/>
            <w:vAlign w:val="center"/>
            <w:hideMark/>
          </w:tcPr>
          <w:p w14:paraId="3D1EB7F8"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noWrap/>
            <w:vAlign w:val="center"/>
            <w:hideMark/>
          </w:tcPr>
          <w:p w14:paraId="5E847ACF"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noWrap/>
            <w:vAlign w:val="center"/>
            <w:hideMark/>
          </w:tcPr>
          <w:p w14:paraId="1B684F9D"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tcBorders>
              <w:top w:val="nil"/>
              <w:bottom w:val="nil"/>
            </w:tcBorders>
            <w:noWrap/>
            <w:vAlign w:val="center"/>
            <w:hideMark/>
          </w:tcPr>
          <w:p w14:paraId="0BC2E98B" w14:textId="503A03E4"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Moderate</w:t>
            </w:r>
          </w:p>
        </w:tc>
        <w:tc>
          <w:tcPr>
            <w:tcW w:w="0" w:type="auto"/>
            <w:noWrap/>
            <w:vAlign w:val="center"/>
            <w:hideMark/>
          </w:tcPr>
          <w:p w14:paraId="4F86331E" w14:textId="6E85CDF0"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noWrap/>
            <w:vAlign w:val="center"/>
            <w:hideMark/>
          </w:tcPr>
          <w:p w14:paraId="6A63D386"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tcBorders>
              <w:top w:val="nil"/>
              <w:bottom w:val="nil"/>
            </w:tcBorders>
            <w:noWrap/>
            <w:vAlign w:val="center"/>
            <w:hideMark/>
          </w:tcPr>
          <w:p w14:paraId="12B69C6A" w14:textId="11D3907E"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Moderate</w:t>
            </w:r>
          </w:p>
        </w:tc>
      </w:tr>
      <w:tr w:rsidR="00925055" w:rsidRPr="00DF731F" w14:paraId="029D0B5A" w14:textId="77777777" w:rsidTr="00AB7FE7">
        <w:trPr>
          <w:trHeight w:val="300"/>
        </w:trPr>
        <w:tc>
          <w:tcPr>
            <w:tcW w:w="0" w:type="auto"/>
            <w:noWrap/>
            <w:vAlign w:val="center"/>
            <w:hideMark/>
          </w:tcPr>
          <w:p w14:paraId="1C1C313E"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Rwanda</w:t>
            </w:r>
          </w:p>
        </w:tc>
        <w:tc>
          <w:tcPr>
            <w:tcW w:w="0" w:type="auto"/>
            <w:noWrap/>
            <w:vAlign w:val="center"/>
            <w:hideMark/>
          </w:tcPr>
          <w:p w14:paraId="0099E1DC"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noWrap/>
            <w:vAlign w:val="center"/>
            <w:hideMark/>
          </w:tcPr>
          <w:p w14:paraId="2A7A603B"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noWrap/>
            <w:vAlign w:val="center"/>
            <w:hideMark/>
          </w:tcPr>
          <w:p w14:paraId="33CA90D3"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tcBorders>
              <w:top w:val="nil"/>
              <w:bottom w:val="nil"/>
            </w:tcBorders>
            <w:noWrap/>
            <w:vAlign w:val="center"/>
            <w:hideMark/>
          </w:tcPr>
          <w:p w14:paraId="7D22C860" w14:textId="0792DE65"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Moderate</w:t>
            </w:r>
          </w:p>
        </w:tc>
        <w:tc>
          <w:tcPr>
            <w:tcW w:w="0" w:type="auto"/>
            <w:noWrap/>
            <w:vAlign w:val="center"/>
            <w:hideMark/>
          </w:tcPr>
          <w:p w14:paraId="3A6E0BA4" w14:textId="438ED725"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noWrap/>
            <w:vAlign w:val="center"/>
            <w:hideMark/>
          </w:tcPr>
          <w:p w14:paraId="2AC15F15"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tcBorders>
              <w:top w:val="nil"/>
              <w:bottom w:val="nil"/>
            </w:tcBorders>
            <w:noWrap/>
            <w:vAlign w:val="center"/>
            <w:hideMark/>
          </w:tcPr>
          <w:p w14:paraId="57696D90" w14:textId="470B0F0F"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Moderate</w:t>
            </w:r>
          </w:p>
        </w:tc>
      </w:tr>
      <w:tr w:rsidR="008E6358" w:rsidRPr="00DF731F" w14:paraId="09E71F61" w14:textId="77777777" w:rsidTr="00EF25F0">
        <w:trPr>
          <w:trHeight w:val="300"/>
        </w:trPr>
        <w:tc>
          <w:tcPr>
            <w:tcW w:w="0" w:type="auto"/>
            <w:gridSpan w:val="8"/>
            <w:noWrap/>
            <w:vAlign w:val="center"/>
            <w:hideMark/>
          </w:tcPr>
          <w:p w14:paraId="5DC92D99" w14:textId="77777777" w:rsidR="008E6358" w:rsidRPr="00DF731F" w:rsidRDefault="008E6358" w:rsidP="008E6358">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Students' mean score</w:t>
            </w:r>
          </w:p>
        </w:tc>
      </w:tr>
      <w:tr w:rsidR="00925055" w:rsidRPr="00DF731F" w14:paraId="4FF9A935" w14:textId="77777777" w:rsidTr="00833547">
        <w:trPr>
          <w:trHeight w:val="300"/>
        </w:trPr>
        <w:tc>
          <w:tcPr>
            <w:tcW w:w="0" w:type="auto"/>
            <w:noWrap/>
            <w:vAlign w:val="center"/>
            <w:hideMark/>
          </w:tcPr>
          <w:p w14:paraId="02AB79B9"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Kenya</w:t>
            </w:r>
          </w:p>
        </w:tc>
        <w:tc>
          <w:tcPr>
            <w:tcW w:w="0" w:type="auto"/>
            <w:noWrap/>
            <w:vAlign w:val="center"/>
            <w:hideMark/>
          </w:tcPr>
          <w:p w14:paraId="07696B81"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noWrap/>
            <w:vAlign w:val="center"/>
            <w:hideMark/>
          </w:tcPr>
          <w:p w14:paraId="724DD74E"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noWrap/>
            <w:vAlign w:val="center"/>
            <w:hideMark/>
          </w:tcPr>
          <w:p w14:paraId="2F49B8F3"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tcBorders>
              <w:top w:val="nil"/>
              <w:bottom w:val="nil"/>
            </w:tcBorders>
            <w:noWrap/>
            <w:vAlign w:val="center"/>
            <w:hideMark/>
          </w:tcPr>
          <w:p w14:paraId="3A4902F1" w14:textId="56A23930"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Moderate</w:t>
            </w:r>
          </w:p>
        </w:tc>
        <w:tc>
          <w:tcPr>
            <w:tcW w:w="0" w:type="auto"/>
            <w:noWrap/>
            <w:vAlign w:val="center"/>
            <w:hideMark/>
          </w:tcPr>
          <w:p w14:paraId="1E02A807" w14:textId="799F6699"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noWrap/>
            <w:vAlign w:val="center"/>
            <w:hideMark/>
          </w:tcPr>
          <w:p w14:paraId="66F4CB2A"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tcBorders>
              <w:top w:val="nil"/>
              <w:bottom w:val="nil"/>
            </w:tcBorders>
            <w:noWrap/>
            <w:vAlign w:val="center"/>
            <w:hideMark/>
          </w:tcPr>
          <w:p w14:paraId="5822F40E" w14:textId="3C87D900"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Moderate</w:t>
            </w:r>
          </w:p>
        </w:tc>
      </w:tr>
      <w:tr w:rsidR="00925055" w:rsidRPr="00DF731F" w14:paraId="7B4E0C49" w14:textId="77777777" w:rsidTr="00833547">
        <w:trPr>
          <w:trHeight w:val="300"/>
        </w:trPr>
        <w:tc>
          <w:tcPr>
            <w:tcW w:w="0" w:type="auto"/>
            <w:noWrap/>
            <w:vAlign w:val="center"/>
            <w:hideMark/>
          </w:tcPr>
          <w:p w14:paraId="37DD3437"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Uganda</w:t>
            </w:r>
          </w:p>
        </w:tc>
        <w:tc>
          <w:tcPr>
            <w:tcW w:w="0" w:type="auto"/>
            <w:noWrap/>
            <w:vAlign w:val="center"/>
            <w:hideMark/>
          </w:tcPr>
          <w:p w14:paraId="3C28F347"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noWrap/>
            <w:vAlign w:val="center"/>
            <w:hideMark/>
          </w:tcPr>
          <w:p w14:paraId="0A09C7B5"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noWrap/>
            <w:vAlign w:val="center"/>
            <w:hideMark/>
          </w:tcPr>
          <w:p w14:paraId="343F2739"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tcBorders>
              <w:top w:val="nil"/>
              <w:bottom w:val="nil"/>
            </w:tcBorders>
            <w:noWrap/>
            <w:vAlign w:val="center"/>
            <w:hideMark/>
          </w:tcPr>
          <w:p w14:paraId="75D07F95" w14:textId="3EA8709B"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Moderate</w:t>
            </w:r>
          </w:p>
        </w:tc>
        <w:tc>
          <w:tcPr>
            <w:tcW w:w="0" w:type="auto"/>
            <w:noWrap/>
            <w:vAlign w:val="center"/>
            <w:hideMark/>
          </w:tcPr>
          <w:p w14:paraId="5ABB7B14" w14:textId="104BBD41"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noWrap/>
            <w:vAlign w:val="center"/>
            <w:hideMark/>
          </w:tcPr>
          <w:p w14:paraId="656D8328"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tcBorders>
              <w:top w:val="nil"/>
              <w:bottom w:val="nil"/>
            </w:tcBorders>
            <w:noWrap/>
            <w:vAlign w:val="center"/>
            <w:hideMark/>
          </w:tcPr>
          <w:p w14:paraId="354D8E04" w14:textId="111A1234"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Moderate</w:t>
            </w:r>
          </w:p>
        </w:tc>
      </w:tr>
      <w:tr w:rsidR="00925055" w:rsidRPr="00DF731F" w14:paraId="67554466" w14:textId="77777777" w:rsidTr="00833547">
        <w:trPr>
          <w:trHeight w:val="300"/>
        </w:trPr>
        <w:tc>
          <w:tcPr>
            <w:tcW w:w="0" w:type="auto"/>
            <w:noWrap/>
            <w:vAlign w:val="center"/>
            <w:hideMark/>
          </w:tcPr>
          <w:p w14:paraId="7C3A4EBE"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Rwanda</w:t>
            </w:r>
          </w:p>
        </w:tc>
        <w:tc>
          <w:tcPr>
            <w:tcW w:w="0" w:type="auto"/>
            <w:noWrap/>
            <w:vAlign w:val="center"/>
            <w:hideMark/>
          </w:tcPr>
          <w:p w14:paraId="63EBC389"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noWrap/>
            <w:vAlign w:val="center"/>
            <w:hideMark/>
          </w:tcPr>
          <w:p w14:paraId="66B949FD"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noWrap/>
            <w:vAlign w:val="center"/>
            <w:hideMark/>
          </w:tcPr>
          <w:p w14:paraId="6D586C56"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tcBorders>
              <w:top w:val="nil"/>
              <w:bottom w:val="nil"/>
            </w:tcBorders>
            <w:noWrap/>
            <w:vAlign w:val="center"/>
            <w:hideMark/>
          </w:tcPr>
          <w:p w14:paraId="744121FD" w14:textId="713ABEC6"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Moderate</w:t>
            </w:r>
          </w:p>
        </w:tc>
        <w:tc>
          <w:tcPr>
            <w:tcW w:w="0" w:type="auto"/>
            <w:noWrap/>
            <w:vAlign w:val="center"/>
            <w:hideMark/>
          </w:tcPr>
          <w:p w14:paraId="01C1E5C5" w14:textId="03CF0A0F"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noWrap/>
            <w:vAlign w:val="center"/>
            <w:hideMark/>
          </w:tcPr>
          <w:p w14:paraId="0698579D"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tcBorders>
              <w:top w:val="nil"/>
              <w:bottom w:val="nil"/>
            </w:tcBorders>
            <w:noWrap/>
            <w:vAlign w:val="center"/>
            <w:hideMark/>
          </w:tcPr>
          <w:p w14:paraId="1D65D97D" w14:textId="15568318"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Moderate</w:t>
            </w:r>
          </w:p>
        </w:tc>
      </w:tr>
      <w:tr w:rsidR="008E6358" w:rsidRPr="00DF731F" w14:paraId="7666E50C" w14:textId="77777777" w:rsidTr="00EF25F0">
        <w:trPr>
          <w:trHeight w:val="300"/>
        </w:trPr>
        <w:tc>
          <w:tcPr>
            <w:tcW w:w="0" w:type="auto"/>
            <w:gridSpan w:val="8"/>
            <w:noWrap/>
            <w:vAlign w:val="center"/>
            <w:hideMark/>
          </w:tcPr>
          <w:p w14:paraId="4D2DF042" w14:textId="77777777" w:rsidR="008E6358" w:rsidRPr="00DF731F" w:rsidRDefault="008E6358" w:rsidP="008E6358">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Teachers with a passing score</w:t>
            </w:r>
          </w:p>
        </w:tc>
      </w:tr>
      <w:tr w:rsidR="00925055" w:rsidRPr="00DF731F" w14:paraId="20EAC507" w14:textId="77777777" w:rsidTr="00AC55F2">
        <w:trPr>
          <w:trHeight w:val="300"/>
        </w:trPr>
        <w:tc>
          <w:tcPr>
            <w:tcW w:w="0" w:type="auto"/>
            <w:noWrap/>
            <w:vAlign w:val="center"/>
            <w:hideMark/>
          </w:tcPr>
          <w:p w14:paraId="646DEBBA"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Kenya</w:t>
            </w:r>
          </w:p>
        </w:tc>
        <w:tc>
          <w:tcPr>
            <w:tcW w:w="0" w:type="auto"/>
            <w:noWrap/>
            <w:vAlign w:val="center"/>
            <w:hideMark/>
          </w:tcPr>
          <w:p w14:paraId="67F92DD6"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noWrap/>
            <w:vAlign w:val="center"/>
            <w:hideMark/>
          </w:tcPr>
          <w:p w14:paraId="5D6060D4"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noWrap/>
            <w:vAlign w:val="center"/>
            <w:hideMark/>
          </w:tcPr>
          <w:p w14:paraId="556F890B"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tcBorders>
              <w:top w:val="nil"/>
              <w:bottom w:val="nil"/>
            </w:tcBorders>
            <w:noWrap/>
            <w:vAlign w:val="center"/>
            <w:hideMark/>
          </w:tcPr>
          <w:p w14:paraId="32E957A5" w14:textId="6EF0505E"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Moderate</w:t>
            </w:r>
          </w:p>
        </w:tc>
        <w:tc>
          <w:tcPr>
            <w:tcW w:w="0" w:type="auto"/>
            <w:noWrap/>
            <w:vAlign w:val="center"/>
            <w:hideMark/>
          </w:tcPr>
          <w:p w14:paraId="3CD416F4" w14:textId="2B73185B"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noWrap/>
            <w:vAlign w:val="center"/>
            <w:hideMark/>
          </w:tcPr>
          <w:p w14:paraId="2F816974"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tcBorders>
              <w:top w:val="nil"/>
              <w:bottom w:val="nil"/>
            </w:tcBorders>
            <w:noWrap/>
            <w:vAlign w:val="center"/>
            <w:hideMark/>
          </w:tcPr>
          <w:p w14:paraId="12B766AD" w14:textId="7D9497A9"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Moderate</w:t>
            </w:r>
          </w:p>
        </w:tc>
      </w:tr>
      <w:tr w:rsidR="00925055" w:rsidRPr="00DF731F" w14:paraId="75010A21" w14:textId="77777777" w:rsidTr="00AC55F2">
        <w:trPr>
          <w:trHeight w:val="300"/>
        </w:trPr>
        <w:tc>
          <w:tcPr>
            <w:tcW w:w="0" w:type="auto"/>
            <w:noWrap/>
            <w:vAlign w:val="center"/>
            <w:hideMark/>
          </w:tcPr>
          <w:p w14:paraId="699570A3"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Uganda</w:t>
            </w:r>
          </w:p>
        </w:tc>
        <w:tc>
          <w:tcPr>
            <w:tcW w:w="0" w:type="auto"/>
            <w:noWrap/>
            <w:vAlign w:val="center"/>
            <w:hideMark/>
          </w:tcPr>
          <w:p w14:paraId="250F07EA"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noWrap/>
            <w:vAlign w:val="center"/>
            <w:hideMark/>
          </w:tcPr>
          <w:p w14:paraId="4CAF68A9"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noWrap/>
            <w:vAlign w:val="center"/>
            <w:hideMark/>
          </w:tcPr>
          <w:p w14:paraId="004EEE45"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tcBorders>
              <w:top w:val="nil"/>
              <w:bottom w:val="nil"/>
            </w:tcBorders>
            <w:noWrap/>
            <w:vAlign w:val="center"/>
            <w:hideMark/>
          </w:tcPr>
          <w:p w14:paraId="6F177C7E" w14:textId="2AA1853D"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Moderate</w:t>
            </w:r>
          </w:p>
        </w:tc>
        <w:tc>
          <w:tcPr>
            <w:tcW w:w="0" w:type="auto"/>
            <w:noWrap/>
            <w:vAlign w:val="center"/>
            <w:hideMark/>
          </w:tcPr>
          <w:p w14:paraId="730FED26" w14:textId="5D9A4C43"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noWrap/>
            <w:vAlign w:val="center"/>
            <w:hideMark/>
          </w:tcPr>
          <w:p w14:paraId="4509D14D"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tcBorders>
              <w:top w:val="nil"/>
              <w:bottom w:val="nil"/>
            </w:tcBorders>
            <w:noWrap/>
            <w:vAlign w:val="center"/>
            <w:hideMark/>
          </w:tcPr>
          <w:p w14:paraId="24AF529D" w14:textId="1FEBE54B"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Moderate</w:t>
            </w:r>
          </w:p>
        </w:tc>
      </w:tr>
      <w:tr w:rsidR="00925055" w:rsidRPr="00DF731F" w14:paraId="63E74F1C" w14:textId="77777777" w:rsidTr="00AC55F2">
        <w:trPr>
          <w:trHeight w:val="300"/>
        </w:trPr>
        <w:tc>
          <w:tcPr>
            <w:tcW w:w="0" w:type="auto"/>
            <w:noWrap/>
            <w:vAlign w:val="center"/>
            <w:hideMark/>
          </w:tcPr>
          <w:p w14:paraId="43EE7D90"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Rwanda</w:t>
            </w:r>
          </w:p>
        </w:tc>
        <w:tc>
          <w:tcPr>
            <w:tcW w:w="0" w:type="auto"/>
            <w:noWrap/>
            <w:vAlign w:val="center"/>
            <w:hideMark/>
          </w:tcPr>
          <w:p w14:paraId="2F53D49B"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noWrap/>
            <w:vAlign w:val="center"/>
            <w:hideMark/>
          </w:tcPr>
          <w:p w14:paraId="3E10093D"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noWrap/>
            <w:vAlign w:val="center"/>
            <w:hideMark/>
          </w:tcPr>
          <w:p w14:paraId="083F3537"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tcBorders>
              <w:top w:val="nil"/>
              <w:bottom w:val="nil"/>
            </w:tcBorders>
            <w:noWrap/>
            <w:vAlign w:val="center"/>
            <w:hideMark/>
          </w:tcPr>
          <w:p w14:paraId="7BE94077" w14:textId="24AD139E"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Moderate</w:t>
            </w:r>
          </w:p>
        </w:tc>
        <w:tc>
          <w:tcPr>
            <w:tcW w:w="0" w:type="auto"/>
            <w:noWrap/>
            <w:vAlign w:val="center"/>
            <w:hideMark/>
          </w:tcPr>
          <w:p w14:paraId="3E5B0BFE" w14:textId="78F0832B"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noWrap/>
            <w:vAlign w:val="center"/>
            <w:hideMark/>
          </w:tcPr>
          <w:p w14:paraId="45E7E55E"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tcBorders>
              <w:top w:val="nil"/>
              <w:bottom w:val="nil"/>
            </w:tcBorders>
            <w:noWrap/>
            <w:vAlign w:val="center"/>
            <w:hideMark/>
          </w:tcPr>
          <w:p w14:paraId="6C5715AC" w14:textId="18A4EFA0"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Moderate</w:t>
            </w:r>
          </w:p>
        </w:tc>
      </w:tr>
      <w:tr w:rsidR="008E6358" w:rsidRPr="00DF731F" w14:paraId="202D19CC" w14:textId="77777777" w:rsidTr="00EF25F0">
        <w:trPr>
          <w:trHeight w:val="300"/>
        </w:trPr>
        <w:tc>
          <w:tcPr>
            <w:tcW w:w="0" w:type="auto"/>
            <w:gridSpan w:val="8"/>
            <w:noWrap/>
            <w:vAlign w:val="center"/>
            <w:hideMark/>
          </w:tcPr>
          <w:p w14:paraId="3BD2C71B" w14:textId="77777777" w:rsidR="008E6358" w:rsidRPr="00DF731F" w:rsidRDefault="008E6358" w:rsidP="008E6358">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Teachers with a mastery score</w:t>
            </w:r>
          </w:p>
        </w:tc>
      </w:tr>
      <w:tr w:rsidR="00925055" w:rsidRPr="00DF731F" w14:paraId="09D7E8AE" w14:textId="77777777" w:rsidTr="00F1457C">
        <w:trPr>
          <w:trHeight w:val="300"/>
        </w:trPr>
        <w:tc>
          <w:tcPr>
            <w:tcW w:w="0" w:type="auto"/>
            <w:noWrap/>
            <w:vAlign w:val="center"/>
            <w:hideMark/>
          </w:tcPr>
          <w:p w14:paraId="7D43696B"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Kenya</w:t>
            </w:r>
          </w:p>
        </w:tc>
        <w:tc>
          <w:tcPr>
            <w:tcW w:w="0" w:type="auto"/>
            <w:noWrap/>
            <w:vAlign w:val="center"/>
            <w:hideMark/>
          </w:tcPr>
          <w:p w14:paraId="1E30248F"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noWrap/>
            <w:vAlign w:val="center"/>
            <w:hideMark/>
          </w:tcPr>
          <w:p w14:paraId="37F75100"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noWrap/>
            <w:vAlign w:val="center"/>
            <w:hideMark/>
          </w:tcPr>
          <w:p w14:paraId="25EB38AE"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tcBorders>
              <w:top w:val="nil"/>
              <w:bottom w:val="nil"/>
            </w:tcBorders>
            <w:noWrap/>
            <w:vAlign w:val="center"/>
            <w:hideMark/>
          </w:tcPr>
          <w:p w14:paraId="4BEA3038" w14:textId="38C0B60D"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Moderate</w:t>
            </w:r>
          </w:p>
        </w:tc>
        <w:tc>
          <w:tcPr>
            <w:tcW w:w="0" w:type="auto"/>
            <w:noWrap/>
            <w:vAlign w:val="center"/>
            <w:hideMark/>
          </w:tcPr>
          <w:p w14:paraId="7248B958" w14:textId="3B8BABF1"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noWrap/>
            <w:vAlign w:val="center"/>
            <w:hideMark/>
          </w:tcPr>
          <w:p w14:paraId="6AFB5F79"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tcBorders>
              <w:top w:val="nil"/>
              <w:bottom w:val="nil"/>
            </w:tcBorders>
            <w:noWrap/>
            <w:vAlign w:val="center"/>
            <w:hideMark/>
          </w:tcPr>
          <w:p w14:paraId="488AA48F" w14:textId="7661F288"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Moderate</w:t>
            </w:r>
          </w:p>
        </w:tc>
      </w:tr>
      <w:tr w:rsidR="00925055" w:rsidRPr="00DF731F" w14:paraId="7664267A" w14:textId="77777777" w:rsidTr="00F1457C">
        <w:trPr>
          <w:trHeight w:val="300"/>
        </w:trPr>
        <w:tc>
          <w:tcPr>
            <w:tcW w:w="0" w:type="auto"/>
            <w:noWrap/>
            <w:vAlign w:val="center"/>
            <w:hideMark/>
          </w:tcPr>
          <w:p w14:paraId="3B060FD0"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Uganda</w:t>
            </w:r>
          </w:p>
        </w:tc>
        <w:tc>
          <w:tcPr>
            <w:tcW w:w="0" w:type="auto"/>
            <w:noWrap/>
            <w:vAlign w:val="center"/>
            <w:hideMark/>
          </w:tcPr>
          <w:p w14:paraId="729965AB"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noWrap/>
            <w:vAlign w:val="center"/>
            <w:hideMark/>
          </w:tcPr>
          <w:p w14:paraId="01DE396D"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noWrap/>
            <w:vAlign w:val="center"/>
            <w:hideMark/>
          </w:tcPr>
          <w:p w14:paraId="454DB814"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tcBorders>
              <w:top w:val="nil"/>
              <w:bottom w:val="nil"/>
            </w:tcBorders>
            <w:noWrap/>
            <w:vAlign w:val="center"/>
            <w:hideMark/>
          </w:tcPr>
          <w:p w14:paraId="519BBAEC" w14:textId="3E6F4AE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Moderate</w:t>
            </w:r>
          </w:p>
        </w:tc>
        <w:tc>
          <w:tcPr>
            <w:tcW w:w="0" w:type="auto"/>
            <w:noWrap/>
            <w:vAlign w:val="center"/>
            <w:hideMark/>
          </w:tcPr>
          <w:p w14:paraId="5E5ED08A" w14:textId="343583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noWrap/>
            <w:vAlign w:val="center"/>
            <w:hideMark/>
          </w:tcPr>
          <w:p w14:paraId="7673320B"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tcBorders>
              <w:top w:val="nil"/>
              <w:bottom w:val="nil"/>
            </w:tcBorders>
            <w:noWrap/>
            <w:vAlign w:val="center"/>
            <w:hideMark/>
          </w:tcPr>
          <w:p w14:paraId="3C53D020" w14:textId="3B8BEDCC"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Moderate</w:t>
            </w:r>
          </w:p>
        </w:tc>
      </w:tr>
      <w:tr w:rsidR="00925055" w:rsidRPr="00DF731F" w14:paraId="6AB2DA05" w14:textId="77777777" w:rsidTr="00F1457C">
        <w:trPr>
          <w:trHeight w:val="300"/>
        </w:trPr>
        <w:tc>
          <w:tcPr>
            <w:tcW w:w="0" w:type="auto"/>
            <w:noWrap/>
            <w:vAlign w:val="center"/>
            <w:hideMark/>
          </w:tcPr>
          <w:p w14:paraId="7B2501C4"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Rwanda</w:t>
            </w:r>
          </w:p>
        </w:tc>
        <w:tc>
          <w:tcPr>
            <w:tcW w:w="0" w:type="auto"/>
            <w:noWrap/>
            <w:vAlign w:val="center"/>
            <w:hideMark/>
          </w:tcPr>
          <w:p w14:paraId="55C1A853"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noWrap/>
            <w:vAlign w:val="center"/>
            <w:hideMark/>
          </w:tcPr>
          <w:p w14:paraId="01635631"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noWrap/>
            <w:vAlign w:val="center"/>
            <w:hideMark/>
          </w:tcPr>
          <w:p w14:paraId="5AEE47B4"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tcBorders>
              <w:top w:val="nil"/>
              <w:bottom w:val="nil"/>
            </w:tcBorders>
            <w:noWrap/>
            <w:vAlign w:val="center"/>
            <w:hideMark/>
          </w:tcPr>
          <w:p w14:paraId="02419D30" w14:textId="6C09B9AA"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Moderate</w:t>
            </w:r>
          </w:p>
        </w:tc>
        <w:tc>
          <w:tcPr>
            <w:tcW w:w="0" w:type="auto"/>
            <w:noWrap/>
            <w:vAlign w:val="center"/>
            <w:hideMark/>
          </w:tcPr>
          <w:p w14:paraId="2A37DC62" w14:textId="3F5478F0"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noWrap/>
            <w:vAlign w:val="center"/>
            <w:hideMark/>
          </w:tcPr>
          <w:p w14:paraId="3C0E59F2"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tcBorders>
              <w:top w:val="nil"/>
              <w:bottom w:val="nil"/>
            </w:tcBorders>
            <w:noWrap/>
            <w:vAlign w:val="center"/>
            <w:hideMark/>
          </w:tcPr>
          <w:p w14:paraId="0D9D6831" w14:textId="4E9DC53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Moderate</w:t>
            </w:r>
          </w:p>
        </w:tc>
      </w:tr>
      <w:tr w:rsidR="008E6358" w:rsidRPr="00DF731F" w14:paraId="6BF214C7" w14:textId="77777777" w:rsidTr="00EF25F0">
        <w:trPr>
          <w:trHeight w:val="300"/>
        </w:trPr>
        <w:tc>
          <w:tcPr>
            <w:tcW w:w="0" w:type="auto"/>
            <w:gridSpan w:val="8"/>
            <w:noWrap/>
            <w:vAlign w:val="center"/>
            <w:hideMark/>
          </w:tcPr>
          <w:p w14:paraId="6A62D0D3" w14:textId="77777777" w:rsidR="008E6358" w:rsidRPr="00DF731F" w:rsidRDefault="008E6358" w:rsidP="008E6358">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 xml:space="preserve">Teachers' </w:t>
            </w:r>
            <w:proofErr w:type="gramStart"/>
            <w:r w:rsidRPr="00DF731F">
              <w:rPr>
                <w:rFonts w:ascii="Times New Roman" w:eastAsia="DengXian" w:hAnsi="Times New Roman" w:cs="Times New Roman"/>
                <w:color w:val="000000"/>
                <w:kern w:val="0"/>
                <w:sz w:val="20"/>
                <w:szCs w:val="20"/>
                <w:lang w:val="en-US"/>
                <w14:ligatures w14:val="none"/>
              </w:rPr>
              <w:t>mean</w:t>
            </w:r>
            <w:proofErr w:type="gramEnd"/>
            <w:r w:rsidRPr="00DF731F">
              <w:rPr>
                <w:rFonts w:ascii="Times New Roman" w:eastAsia="DengXian" w:hAnsi="Times New Roman" w:cs="Times New Roman"/>
                <w:color w:val="000000"/>
                <w:kern w:val="0"/>
                <w:sz w:val="20"/>
                <w:szCs w:val="20"/>
                <w:lang w:val="en-US"/>
                <w14:ligatures w14:val="none"/>
              </w:rPr>
              <w:t xml:space="preserve"> score</w:t>
            </w:r>
          </w:p>
        </w:tc>
      </w:tr>
      <w:tr w:rsidR="00925055" w:rsidRPr="00DF731F" w14:paraId="712FA216" w14:textId="77777777" w:rsidTr="00D57657">
        <w:trPr>
          <w:trHeight w:val="300"/>
        </w:trPr>
        <w:tc>
          <w:tcPr>
            <w:tcW w:w="0" w:type="auto"/>
            <w:noWrap/>
            <w:vAlign w:val="center"/>
            <w:hideMark/>
          </w:tcPr>
          <w:p w14:paraId="4114063C"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Kenya</w:t>
            </w:r>
          </w:p>
        </w:tc>
        <w:tc>
          <w:tcPr>
            <w:tcW w:w="0" w:type="auto"/>
            <w:noWrap/>
            <w:vAlign w:val="center"/>
            <w:hideMark/>
          </w:tcPr>
          <w:p w14:paraId="38401406"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noWrap/>
            <w:vAlign w:val="center"/>
            <w:hideMark/>
          </w:tcPr>
          <w:p w14:paraId="0D4CF70F"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noWrap/>
            <w:vAlign w:val="center"/>
            <w:hideMark/>
          </w:tcPr>
          <w:p w14:paraId="5CAEBBDC"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tcBorders>
              <w:top w:val="nil"/>
              <w:bottom w:val="nil"/>
            </w:tcBorders>
            <w:noWrap/>
            <w:vAlign w:val="center"/>
            <w:hideMark/>
          </w:tcPr>
          <w:p w14:paraId="3669D6B7" w14:textId="599C9325"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Moderate</w:t>
            </w:r>
          </w:p>
        </w:tc>
        <w:tc>
          <w:tcPr>
            <w:tcW w:w="0" w:type="auto"/>
            <w:noWrap/>
            <w:vAlign w:val="center"/>
            <w:hideMark/>
          </w:tcPr>
          <w:p w14:paraId="155F049F" w14:textId="1D5D3821"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noWrap/>
            <w:vAlign w:val="center"/>
            <w:hideMark/>
          </w:tcPr>
          <w:p w14:paraId="79410EF1"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tcBorders>
              <w:top w:val="nil"/>
              <w:bottom w:val="nil"/>
            </w:tcBorders>
            <w:noWrap/>
            <w:vAlign w:val="center"/>
            <w:hideMark/>
          </w:tcPr>
          <w:p w14:paraId="4FE722D2" w14:textId="503461C0"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Moderate</w:t>
            </w:r>
          </w:p>
        </w:tc>
      </w:tr>
      <w:tr w:rsidR="00925055" w:rsidRPr="00DF731F" w14:paraId="5CA418A8" w14:textId="77777777" w:rsidTr="00925055">
        <w:trPr>
          <w:trHeight w:val="300"/>
        </w:trPr>
        <w:tc>
          <w:tcPr>
            <w:tcW w:w="0" w:type="auto"/>
            <w:noWrap/>
            <w:vAlign w:val="center"/>
            <w:hideMark/>
          </w:tcPr>
          <w:p w14:paraId="4B6A10FD"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Uganda</w:t>
            </w:r>
          </w:p>
        </w:tc>
        <w:tc>
          <w:tcPr>
            <w:tcW w:w="0" w:type="auto"/>
            <w:noWrap/>
            <w:vAlign w:val="center"/>
            <w:hideMark/>
          </w:tcPr>
          <w:p w14:paraId="3F1AA26F"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noWrap/>
            <w:vAlign w:val="center"/>
            <w:hideMark/>
          </w:tcPr>
          <w:p w14:paraId="7BD66512"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noWrap/>
            <w:vAlign w:val="center"/>
            <w:hideMark/>
          </w:tcPr>
          <w:p w14:paraId="6AF06131"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tcBorders>
              <w:top w:val="nil"/>
              <w:bottom w:val="nil"/>
            </w:tcBorders>
            <w:noWrap/>
            <w:vAlign w:val="center"/>
            <w:hideMark/>
          </w:tcPr>
          <w:p w14:paraId="22CD862B" w14:textId="512E8A4E"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Moderate</w:t>
            </w:r>
          </w:p>
        </w:tc>
        <w:tc>
          <w:tcPr>
            <w:tcW w:w="0" w:type="auto"/>
            <w:noWrap/>
            <w:vAlign w:val="center"/>
            <w:hideMark/>
          </w:tcPr>
          <w:p w14:paraId="41A0F2B7" w14:textId="3C3A5A1A"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noWrap/>
            <w:vAlign w:val="center"/>
            <w:hideMark/>
          </w:tcPr>
          <w:p w14:paraId="568C412D"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tcBorders>
              <w:top w:val="nil"/>
              <w:bottom w:val="nil"/>
            </w:tcBorders>
            <w:noWrap/>
            <w:vAlign w:val="center"/>
            <w:hideMark/>
          </w:tcPr>
          <w:p w14:paraId="5DAD4E5C" w14:textId="29A50986"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Moderate</w:t>
            </w:r>
          </w:p>
        </w:tc>
      </w:tr>
      <w:tr w:rsidR="00925055" w:rsidRPr="00DF731F" w14:paraId="0A0F7D97" w14:textId="77777777" w:rsidTr="00925055">
        <w:trPr>
          <w:trHeight w:val="300"/>
        </w:trPr>
        <w:tc>
          <w:tcPr>
            <w:tcW w:w="0" w:type="auto"/>
            <w:noWrap/>
            <w:vAlign w:val="center"/>
            <w:hideMark/>
          </w:tcPr>
          <w:p w14:paraId="1E52BAD4"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Rwanda</w:t>
            </w:r>
          </w:p>
        </w:tc>
        <w:tc>
          <w:tcPr>
            <w:tcW w:w="0" w:type="auto"/>
            <w:noWrap/>
            <w:vAlign w:val="center"/>
            <w:hideMark/>
          </w:tcPr>
          <w:p w14:paraId="66D609AA"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noWrap/>
            <w:vAlign w:val="center"/>
            <w:hideMark/>
          </w:tcPr>
          <w:p w14:paraId="3C3DB6DE"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noWrap/>
            <w:vAlign w:val="center"/>
            <w:hideMark/>
          </w:tcPr>
          <w:p w14:paraId="269D4302"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tcBorders>
              <w:top w:val="nil"/>
              <w:bottom w:val="single" w:sz="4" w:space="0" w:color="auto"/>
            </w:tcBorders>
            <w:noWrap/>
            <w:vAlign w:val="center"/>
            <w:hideMark/>
          </w:tcPr>
          <w:p w14:paraId="7A206DD4" w14:textId="27E8C062"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Moderate</w:t>
            </w:r>
          </w:p>
        </w:tc>
        <w:tc>
          <w:tcPr>
            <w:tcW w:w="0" w:type="auto"/>
            <w:noWrap/>
            <w:vAlign w:val="center"/>
            <w:hideMark/>
          </w:tcPr>
          <w:p w14:paraId="49225081" w14:textId="72847B46"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noWrap/>
            <w:vAlign w:val="center"/>
            <w:hideMark/>
          </w:tcPr>
          <w:p w14:paraId="447753AF" w14:textId="77777777"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Low</w:t>
            </w:r>
          </w:p>
        </w:tc>
        <w:tc>
          <w:tcPr>
            <w:tcW w:w="0" w:type="auto"/>
            <w:tcBorders>
              <w:top w:val="nil"/>
              <w:bottom w:val="single" w:sz="4" w:space="0" w:color="auto"/>
            </w:tcBorders>
            <w:noWrap/>
            <w:vAlign w:val="center"/>
            <w:hideMark/>
          </w:tcPr>
          <w:p w14:paraId="30D22CDA" w14:textId="1593E151" w:rsidR="00925055" w:rsidRPr="00DF731F" w:rsidRDefault="00925055" w:rsidP="00925055">
            <w:pPr>
              <w:spacing w:after="0" w:line="240" w:lineRule="auto"/>
              <w:rPr>
                <w:rFonts w:ascii="Times New Roman" w:eastAsia="DengXian" w:hAnsi="Times New Roman" w:cs="Times New Roman"/>
                <w:color w:val="000000"/>
                <w:kern w:val="0"/>
                <w:sz w:val="20"/>
                <w:szCs w:val="20"/>
                <w:lang w:val="en-US"/>
                <w14:ligatures w14:val="none"/>
              </w:rPr>
            </w:pPr>
            <w:r w:rsidRPr="00DF731F">
              <w:rPr>
                <w:rFonts w:ascii="Times New Roman" w:eastAsia="DengXian" w:hAnsi="Times New Roman" w:cs="Times New Roman"/>
                <w:color w:val="000000"/>
                <w:kern w:val="0"/>
                <w:sz w:val="20"/>
                <w:szCs w:val="20"/>
                <w:lang w:val="en-US"/>
                <w14:ligatures w14:val="none"/>
              </w:rPr>
              <w:t>Moderate</w:t>
            </w:r>
          </w:p>
        </w:tc>
      </w:tr>
    </w:tbl>
    <w:p w14:paraId="50547AF8" w14:textId="4F209602" w:rsidR="008E6358" w:rsidRPr="00DF731F" w:rsidRDefault="002029A5" w:rsidP="002029A5">
      <w:pPr>
        <w:spacing w:before="120" w:after="0" w:line="240" w:lineRule="auto"/>
        <w:rPr>
          <w:rFonts w:ascii="Times New Roman" w:hAnsi="Times New Roman" w:cs="Times New Roman"/>
          <w:lang w:val="en-US"/>
        </w:rPr>
      </w:pPr>
      <w:r w:rsidRPr="00DF731F">
        <w:rPr>
          <w:rFonts w:ascii="Times New Roman" w:hAnsi="Times New Roman" w:cs="Times New Roman"/>
          <w:lang w:val="en-US"/>
        </w:rPr>
        <w:t>Initial a</w:t>
      </w:r>
      <w:r w:rsidR="008E6358" w:rsidRPr="00DF731F">
        <w:rPr>
          <w:rFonts w:ascii="Times New Roman" w:hAnsi="Times New Roman" w:cs="Times New Roman"/>
          <w:lang w:val="en-US"/>
        </w:rPr>
        <w:t>ssessments</w:t>
      </w:r>
      <w:r w:rsidRPr="00DF731F">
        <w:rPr>
          <w:rFonts w:ascii="Times New Roman" w:hAnsi="Times New Roman" w:cs="Times New Roman"/>
          <w:lang w:val="en-US"/>
        </w:rPr>
        <w:t xml:space="preserve"> (for results just after the intervention) were</w:t>
      </w:r>
      <w:r w:rsidR="008E6358" w:rsidRPr="00DF731F">
        <w:rPr>
          <w:rFonts w:ascii="Times New Roman" w:hAnsi="Times New Roman" w:cs="Times New Roman"/>
          <w:lang w:val="en-US"/>
        </w:rPr>
        <w:t xml:space="preserve"> made by two independent judges (</w:t>
      </w:r>
      <w:proofErr w:type="spellStart"/>
      <w:r w:rsidR="008E6358" w:rsidRPr="00DF731F">
        <w:rPr>
          <w:rFonts w:ascii="Times New Roman" w:hAnsi="Times New Roman" w:cs="Times New Roman"/>
          <w:lang w:val="en-US"/>
        </w:rPr>
        <w:t>Xiajing</w:t>
      </w:r>
      <w:proofErr w:type="spellEnd"/>
      <w:r w:rsidR="008E6358" w:rsidRPr="00DF731F">
        <w:rPr>
          <w:rFonts w:ascii="Times New Roman" w:hAnsi="Times New Roman" w:cs="Times New Roman"/>
          <w:lang w:val="en-US"/>
        </w:rPr>
        <w:t xml:space="preserve"> Chu and Liam Yao) using the Cochrane Risk of Bias tool (</w:t>
      </w:r>
      <w:proofErr w:type="spellStart"/>
      <w:r w:rsidR="008E6358" w:rsidRPr="00DF731F">
        <w:rPr>
          <w:rFonts w:ascii="Times New Roman" w:hAnsi="Times New Roman" w:cs="Times New Roman"/>
          <w:lang w:val="en-US"/>
        </w:rPr>
        <w:t>RoB</w:t>
      </w:r>
      <w:proofErr w:type="spellEnd"/>
      <w:r w:rsidR="008E6358" w:rsidRPr="00DF731F">
        <w:rPr>
          <w:rFonts w:ascii="Times New Roman" w:hAnsi="Times New Roman" w:cs="Times New Roman"/>
          <w:lang w:val="en-US"/>
        </w:rPr>
        <w:t xml:space="preserve"> 2 for cluster-randomized trials)</w:t>
      </w:r>
      <w:r w:rsidR="008E6358" w:rsidRPr="00DF731F">
        <w:rPr>
          <w:rFonts w:ascii="Times New Roman" w:hAnsi="Times New Roman" w:cs="Times New Roman"/>
          <w:vertAlign w:val="superscript"/>
          <w:lang w:val="en-US"/>
        </w:rPr>
        <w:t>1,2</w:t>
      </w:r>
      <w:r w:rsidR="008E6358" w:rsidRPr="00DF731F">
        <w:rPr>
          <w:rFonts w:ascii="Times New Roman" w:hAnsi="Times New Roman" w:cs="Times New Roman"/>
          <w:lang w:val="en-US"/>
        </w:rPr>
        <w:t xml:space="preserve"> for the following outcomes: passing scores (</w:t>
      </w:r>
      <w:r w:rsidR="004100EF" w:rsidRPr="00DF731F">
        <w:rPr>
          <w:rFonts w:ascii="Times New Roman" w:hAnsi="Times New Roman" w:cs="Times New Roman"/>
          <w:u w:val="single"/>
          <w:lang w:val="en-US"/>
        </w:rPr>
        <w:t>≥</w:t>
      </w:r>
      <w:r w:rsidR="008E6358" w:rsidRPr="00DF731F">
        <w:rPr>
          <w:rFonts w:ascii="Times New Roman" w:hAnsi="Times New Roman" w:cs="Times New Roman"/>
          <w:lang w:val="en-US"/>
        </w:rPr>
        <w:t xml:space="preserve"> 9 of 18 correct answers), mastery scores (</w:t>
      </w:r>
      <w:r w:rsidR="004100EF" w:rsidRPr="00DF731F">
        <w:rPr>
          <w:rFonts w:ascii="Times New Roman" w:hAnsi="Times New Roman" w:cs="Times New Roman"/>
          <w:u w:val="single"/>
          <w:lang w:val="en-US"/>
        </w:rPr>
        <w:t>≥</w:t>
      </w:r>
      <w:r w:rsidR="008E6358" w:rsidRPr="00DF731F">
        <w:rPr>
          <w:rFonts w:ascii="Times New Roman" w:hAnsi="Times New Roman" w:cs="Times New Roman"/>
          <w:lang w:val="en-US"/>
        </w:rPr>
        <w:t xml:space="preserve"> 14 of 18 correct answers), and mean scores for both students and teachers. </w:t>
      </w:r>
      <w:r w:rsidRPr="00DF731F">
        <w:rPr>
          <w:rFonts w:ascii="Times New Roman" w:hAnsi="Times New Roman" w:cs="Times New Roman"/>
          <w:lang w:val="en-US"/>
        </w:rPr>
        <w:t xml:space="preserve">The only change for the one-year follow-up results is loss to follow-up, which was 27.9% and 26.5% for students in the control and intervention schools respectively, and 14.8% and 11.5% for teachers in the control and intervention schools respectively. </w:t>
      </w:r>
      <w:r w:rsidR="001D186C" w:rsidRPr="00DF731F">
        <w:rPr>
          <w:rFonts w:ascii="Times New Roman" w:hAnsi="Times New Roman" w:cs="Times New Roman"/>
          <w:lang w:val="en-US"/>
        </w:rPr>
        <w:t>They</w:t>
      </w:r>
      <w:r w:rsidRPr="00DF731F">
        <w:rPr>
          <w:rFonts w:ascii="Times New Roman" w:hAnsi="Times New Roman" w:cs="Times New Roman"/>
          <w:lang w:val="en-US"/>
        </w:rPr>
        <w:t xml:space="preserve"> </w:t>
      </w:r>
      <w:r w:rsidR="00925055" w:rsidRPr="00DF731F">
        <w:rPr>
          <w:rFonts w:ascii="Times New Roman" w:hAnsi="Times New Roman" w:cs="Times New Roman"/>
          <w:lang w:val="en-US"/>
        </w:rPr>
        <w:t>modified the assessments of missing outcome data and overall bias from low to moderate for this reason.</w:t>
      </w:r>
    </w:p>
    <w:p w14:paraId="53FE5F73" w14:textId="77777777" w:rsidR="008E6358" w:rsidRPr="00DF731F" w:rsidRDefault="008E6358" w:rsidP="008E6358">
      <w:pPr>
        <w:spacing w:after="120" w:line="240" w:lineRule="auto"/>
        <w:rPr>
          <w:rFonts w:ascii="Times New Roman" w:hAnsi="Times New Roman" w:cs="Times New Roman"/>
          <w:lang w:val="en-US"/>
        </w:rPr>
      </w:pPr>
    </w:p>
    <w:p w14:paraId="60A09312" w14:textId="77777777" w:rsidR="008E6358" w:rsidRPr="00DF731F" w:rsidRDefault="008E6358" w:rsidP="008E6358">
      <w:pPr>
        <w:spacing w:after="120" w:line="240" w:lineRule="auto"/>
        <w:rPr>
          <w:rFonts w:ascii="Times New Roman" w:hAnsi="Times New Roman" w:cs="Times New Roman"/>
          <w:b/>
          <w:bCs/>
          <w:sz w:val="24"/>
          <w:szCs w:val="24"/>
          <w:lang w:val="en-US"/>
        </w:rPr>
      </w:pPr>
      <w:r w:rsidRPr="00DF731F">
        <w:rPr>
          <w:rFonts w:ascii="Times New Roman" w:hAnsi="Times New Roman" w:cs="Times New Roman"/>
          <w:b/>
          <w:bCs/>
          <w:sz w:val="24"/>
          <w:szCs w:val="24"/>
          <w:lang w:val="en-US"/>
        </w:rPr>
        <w:t>References</w:t>
      </w:r>
    </w:p>
    <w:p w14:paraId="0B3700A5" w14:textId="77777777" w:rsidR="008E6358" w:rsidRPr="00DF731F" w:rsidRDefault="008E6358" w:rsidP="008E6358">
      <w:pPr>
        <w:spacing w:after="120" w:line="240" w:lineRule="auto"/>
        <w:ind w:left="397" w:hanging="397"/>
        <w:rPr>
          <w:rFonts w:ascii="Times New Roman" w:hAnsi="Times New Roman" w:cs="Times New Roman"/>
          <w:lang w:val="en-US"/>
        </w:rPr>
      </w:pPr>
      <w:r w:rsidRPr="00DF731F">
        <w:rPr>
          <w:rFonts w:ascii="Times New Roman" w:hAnsi="Times New Roman" w:cs="Times New Roman"/>
          <w:lang w:val="en-US"/>
        </w:rPr>
        <w:t>1.</w:t>
      </w:r>
      <w:r w:rsidRPr="00DF731F">
        <w:rPr>
          <w:rFonts w:ascii="Times New Roman" w:hAnsi="Times New Roman" w:cs="Times New Roman"/>
          <w:lang w:val="en-US"/>
        </w:rPr>
        <w:tab/>
        <w:t>Eldridge S, Campbell M, Campbell M, et al. Revised Cochrane risk of bias tool for randomized trials (</w:t>
      </w:r>
      <w:proofErr w:type="spellStart"/>
      <w:r w:rsidRPr="00DF731F">
        <w:rPr>
          <w:rFonts w:ascii="Times New Roman" w:hAnsi="Times New Roman" w:cs="Times New Roman"/>
          <w:lang w:val="en-US"/>
        </w:rPr>
        <w:t>RoB</w:t>
      </w:r>
      <w:proofErr w:type="spellEnd"/>
      <w:r w:rsidRPr="00DF731F">
        <w:rPr>
          <w:rFonts w:ascii="Times New Roman" w:hAnsi="Times New Roman" w:cs="Times New Roman"/>
          <w:lang w:val="en-US"/>
        </w:rPr>
        <w:t xml:space="preserve"> 2): Additional considerations for cluster-randomized trials (</w:t>
      </w:r>
      <w:proofErr w:type="spellStart"/>
      <w:r w:rsidRPr="00DF731F">
        <w:rPr>
          <w:rFonts w:ascii="Times New Roman" w:hAnsi="Times New Roman" w:cs="Times New Roman"/>
          <w:lang w:val="en-US"/>
        </w:rPr>
        <w:t>RoB</w:t>
      </w:r>
      <w:proofErr w:type="spellEnd"/>
      <w:r w:rsidRPr="00DF731F">
        <w:rPr>
          <w:rFonts w:ascii="Times New Roman" w:hAnsi="Times New Roman" w:cs="Times New Roman"/>
          <w:lang w:val="en-US"/>
        </w:rPr>
        <w:t xml:space="preserve"> 2 CRT). 2021. https://www.riskofbias.info/welcome/rob-2-0-tool/rob-2-for-cluster-randomized-trials.</w:t>
      </w:r>
    </w:p>
    <w:p w14:paraId="58206B05" w14:textId="01F197DA" w:rsidR="008E6358" w:rsidRPr="00DF731F" w:rsidRDefault="008E6358" w:rsidP="008E6358">
      <w:pPr>
        <w:spacing w:after="120" w:line="240" w:lineRule="auto"/>
        <w:ind w:left="397" w:hanging="397"/>
        <w:rPr>
          <w:rFonts w:ascii="Times New Roman" w:hAnsi="Times New Roman" w:cs="Times New Roman"/>
          <w:lang w:val="en-US"/>
        </w:rPr>
      </w:pPr>
      <w:r w:rsidRPr="00DF731F">
        <w:rPr>
          <w:rFonts w:ascii="Times New Roman" w:hAnsi="Times New Roman" w:cs="Times New Roman"/>
          <w:lang w:val="en-US"/>
        </w:rPr>
        <w:t>2.</w:t>
      </w:r>
      <w:r w:rsidRPr="00DF731F">
        <w:rPr>
          <w:rFonts w:ascii="Times New Roman" w:hAnsi="Times New Roman" w:cs="Times New Roman"/>
          <w:lang w:val="en-US"/>
        </w:rPr>
        <w:tab/>
        <w:t xml:space="preserve">Sterne JAC, Savović J, Page MJ, et al. </w:t>
      </w:r>
      <w:proofErr w:type="spellStart"/>
      <w:r w:rsidRPr="00DF731F">
        <w:rPr>
          <w:rFonts w:ascii="Times New Roman" w:hAnsi="Times New Roman" w:cs="Times New Roman"/>
          <w:lang w:val="en-US"/>
        </w:rPr>
        <w:t>RoB</w:t>
      </w:r>
      <w:proofErr w:type="spellEnd"/>
      <w:r w:rsidRPr="00DF731F">
        <w:rPr>
          <w:rFonts w:ascii="Times New Roman" w:hAnsi="Times New Roman" w:cs="Times New Roman"/>
          <w:lang w:val="en-US"/>
        </w:rPr>
        <w:t xml:space="preserve"> 2: a revised tool for assessing risk of bias in </w:t>
      </w:r>
      <w:r w:rsidR="00DF731F" w:rsidRPr="00DF731F">
        <w:rPr>
          <w:rFonts w:ascii="Times New Roman" w:hAnsi="Times New Roman" w:cs="Times New Roman"/>
          <w:lang w:val="en-US"/>
        </w:rPr>
        <w:t>randomized</w:t>
      </w:r>
      <w:r w:rsidRPr="00DF731F">
        <w:rPr>
          <w:rFonts w:ascii="Times New Roman" w:hAnsi="Times New Roman" w:cs="Times New Roman"/>
          <w:lang w:val="en-US"/>
        </w:rPr>
        <w:t xml:space="preserve"> trials. BMJ 2019; 366: l4898.</w:t>
      </w:r>
    </w:p>
    <w:p w14:paraId="776E5754" w14:textId="77777777" w:rsidR="008E6358" w:rsidRPr="00DF731F" w:rsidRDefault="008E6358">
      <w:pPr>
        <w:rPr>
          <w:rFonts w:ascii="Times New Roman" w:hAnsi="Times New Roman" w:cs="Times New Roman"/>
          <w:lang w:val="en-US"/>
        </w:rPr>
      </w:pPr>
    </w:p>
    <w:p w14:paraId="1C8A1CD2" w14:textId="6DB7CCB5" w:rsidR="001C6C4F" w:rsidRPr="00DF731F" w:rsidRDefault="001C6C4F">
      <w:pPr>
        <w:rPr>
          <w:rFonts w:ascii="Times New Roman" w:hAnsi="Times New Roman" w:cs="Times New Roman"/>
          <w:lang w:val="en-US"/>
        </w:rPr>
      </w:pPr>
      <w:r w:rsidRPr="00DF731F">
        <w:rPr>
          <w:rFonts w:ascii="Times New Roman" w:hAnsi="Times New Roman" w:cs="Times New Roman"/>
          <w:lang w:val="en-US"/>
        </w:rPr>
        <w:br w:type="page"/>
      </w:r>
    </w:p>
    <w:p w14:paraId="6D302161" w14:textId="0E70F260" w:rsidR="001C6C4F" w:rsidRPr="00DF731F" w:rsidRDefault="007A2B74" w:rsidP="007A2B74">
      <w:pPr>
        <w:pStyle w:val="Heading1"/>
        <w:spacing w:before="0" w:after="120" w:line="240" w:lineRule="auto"/>
        <w:rPr>
          <w:rFonts w:ascii="Times New Roman" w:eastAsiaTheme="minorEastAsia" w:hAnsi="Times New Roman" w:cs="Times New Roman"/>
          <w:sz w:val="24"/>
          <w:szCs w:val="24"/>
          <w:lang w:val="en-US"/>
        </w:rPr>
      </w:pPr>
      <w:bookmarkStart w:id="30" w:name="_Toc170371771"/>
      <w:r w:rsidRPr="00DF731F">
        <w:rPr>
          <w:rFonts w:ascii="Times New Roman" w:eastAsiaTheme="minorEastAsia" w:hAnsi="Times New Roman" w:cs="Times New Roman"/>
          <w:sz w:val="24"/>
          <w:szCs w:val="24"/>
          <w:lang w:val="en-US"/>
        </w:rPr>
        <w:t>T</w:t>
      </w:r>
      <w:r w:rsidR="008F1704" w:rsidRPr="00DF731F">
        <w:rPr>
          <w:rFonts w:ascii="Times New Roman" w:eastAsiaTheme="minorEastAsia" w:hAnsi="Times New Roman" w:cs="Times New Roman"/>
          <w:sz w:val="24"/>
          <w:szCs w:val="24"/>
          <w:lang w:val="en-US"/>
        </w:rPr>
        <w:t>able</w:t>
      </w:r>
      <w:r w:rsidR="001C6C4F" w:rsidRPr="00DF731F">
        <w:rPr>
          <w:rFonts w:ascii="Times New Roman" w:eastAsiaTheme="minorEastAsia" w:hAnsi="Times New Roman" w:cs="Times New Roman"/>
          <w:sz w:val="24"/>
          <w:szCs w:val="24"/>
          <w:lang w:val="en-US"/>
        </w:rPr>
        <w:t xml:space="preserve"> </w:t>
      </w:r>
      <w:r w:rsidRPr="00DF731F">
        <w:rPr>
          <w:rFonts w:ascii="Times New Roman" w:eastAsiaTheme="minorEastAsia" w:hAnsi="Times New Roman" w:cs="Times New Roman"/>
          <w:sz w:val="24"/>
          <w:szCs w:val="24"/>
          <w:lang w:val="en-US"/>
        </w:rPr>
        <w:t>S</w:t>
      </w:r>
      <w:r w:rsidR="00695DB7" w:rsidRPr="00DF731F">
        <w:rPr>
          <w:rFonts w:ascii="Times New Roman" w:eastAsiaTheme="minorEastAsia" w:hAnsi="Times New Roman" w:cs="Times New Roman"/>
          <w:sz w:val="24"/>
          <w:szCs w:val="24"/>
          <w:lang w:val="en-US"/>
        </w:rPr>
        <w:t>1</w:t>
      </w:r>
      <w:r w:rsidR="00726D6A" w:rsidRPr="00DF731F">
        <w:rPr>
          <w:rFonts w:ascii="Times New Roman" w:eastAsiaTheme="minorEastAsia" w:hAnsi="Times New Roman" w:cs="Times New Roman"/>
          <w:sz w:val="24"/>
          <w:szCs w:val="24"/>
          <w:lang w:val="en-US"/>
        </w:rPr>
        <w:t>6</w:t>
      </w:r>
      <w:r w:rsidR="00DC321B" w:rsidRPr="00DF731F">
        <w:rPr>
          <w:rFonts w:ascii="Times New Roman" w:eastAsiaTheme="minorEastAsia" w:hAnsi="Times New Roman" w:cs="Times New Roman"/>
          <w:sz w:val="24"/>
          <w:szCs w:val="24"/>
          <w:lang w:val="en-US"/>
        </w:rPr>
        <w:t>.</w:t>
      </w:r>
      <w:r w:rsidR="001C6C4F" w:rsidRPr="00DF731F">
        <w:rPr>
          <w:rFonts w:ascii="Times New Roman" w:eastAsiaTheme="minorEastAsia" w:hAnsi="Times New Roman" w:cs="Times New Roman"/>
          <w:sz w:val="24"/>
          <w:szCs w:val="24"/>
          <w:lang w:val="en-US"/>
        </w:rPr>
        <w:t xml:space="preserve"> GRADE evidence profile</w:t>
      </w:r>
      <w:bookmarkEnd w:id="30"/>
    </w:p>
    <w:p w14:paraId="6B64FCC3" w14:textId="34A53CB3" w:rsidR="001C6C4F" w:rsidRPr="00DF731F" w:rsidRDefault="001C6C4F" w:rsidP="001C6C4F">
      <w:pPr>
        <w:spacing w:after="0" w:line="240" w:lineRule="auto"/>
        <w:rPr>
          <w:rFonts w:ascii="Times New Roman" w:hAnsi="Times New Roman" w:cs="Times New Roman"/>
          <w:kern w:val="0"/>
          <w:lang w:val="en-US"/>
          <w14:ligatures w14:val="none"/>
        </w:rPr>
      </w:pPr>
      <w:r w:rsidRPr="00DF731F">
        <w:rPr>
          <w:rFonts w:ascii="Times New Roman" w:hAnsi="Times New Roman" w:cs="Times New Roman"/>
          <w:b/>
          <w:bCs/>
          <w:kern w:val="0"/>
          <w:lang w:val="en-US"/>
          <w14:ligatures w14:val="none"/>
        </w:rPr>
        <w:t>Population</w:t>
      </w:r>
      <w:r w:rsidRPr="00DF731F">
        <w:rPr>
          <w:rFonts w:ascii="Times New Roman" w:hAnsi="Times New Roman" w:cs="Times New Roman"/>
          <w:kern w:val="0"/>
          <w:lang w:val="en-US"/>
          <w14:ligatures w14:val="none"/>
        </w:rPr>
        <w:t>: lower secondary school students (age 14-16) and their teachers</w:t>
      </w:r>
    </w:p>
    <w:p w14:paraId="1C41BC47" w14:textId="77777777" w:rsidR="001C6C4F" w:rsidRPr="00DF731F" w:rsidRDefault="001C6C4F" w:rsidP="001C6C4F">
      <w:pPr>
        <w:spacing w:after="0" w:line="240" w:lineRule="auto"/>
        <w:rPr>
          <w:rFonts w:ascii="Times New Roman" w:hAnsi="Times New Roman" w:cs="Times New Roman"/>
          <w:kern w:val="0"/>
          <w:lang w:val="en-US"/>
          <w14:ligatures w14:val="none"/>
        </w:rPr>
      </w:pPr>
      <w:r w:rsidRPr="00DF731F">
        <w:rPr>
          <w:rFonts w:ascii="Times New Roman" w:hAnsi="Times New Roman" w:cs="Times New Roman"/>
          <w:b/>
          <w:bCs/>
          <w:kern w:val="0"/>
          <w:lang w:val="en-US"/>
          <w14:ligatures w14:val="none"/>
        </w:rPr>
        <w:t>Intervention</w:t>
      </w:r>
      <w:r w:rsidRPr="00DF731F">
        <w:rPr>
          <w:rFonts w:ascii="Times New Roman" w:hAnsi="Times New Roman" w:cs="Times New Roman"/>
          <w:kern w:val="0"/>
          <w:lang w:val="en-US"/>
          <w14:ligatures w14:val="none"/>
        </w:rPr>
        <w:t>: IHC secondary school intervention</w:t>
      </w:r>
    </w:p>
    <w:p w14:paraId="20E0B7F3" w14:textId="77777777" w:rsidR="001C6C4F" w:rsidRPr="00DF731F" w:rsidRDefault="001C6C4F" w:rsidP="001C6C4F">
      <w:pPr>
        <w:spacing w:after="0" w:line="240" w:lineRule="auto"/>
        <w:rPr>
          <w:rFonts w:ascii="Times New Roman" w:hAnsi="Times New Roman" w:cs="Times New Roman"/>
          <w:kern w:val="0"/>
          <w:lang w:val="en-US"/>
          <w14:ligatures w14:val="none"/>
        </w:rPr>
      </w:pPr>
      <w:r w:rsidRPr="00DF731F">
        <w:rPr>
          <w:rFonts w:ascii="Times New Roman" w:hAnsi="Times New Roman" w:cs="Times New Roman"/>
          <w:b/>
          <w:bCs/>
          <w:kern w:val="0"/>
          <w:lang w:val="en-US"/>
          <w14:ligatures w14:val="none"/>
        </w:rPr>
        <w:t>Comparator</w:t>
      </w:r>
      <w:r w:rsidRPr="00DF731F">
        <w:rPr>
          <w:rFonts w:ascii="Times New Roman" w:hAnsi="Times New Roman" w:cs="Times New Roman"/>
          <w:kern w:val="0"/>
          <w:lang w:val="en-US"/>
          <w14:ligatures w14:val="none"/>
        </w:rPr>
        <w:t>: Standard national curriculum</w:t>
      </w:r>
    </w:p>
    <w:tbl>
      <w:tblPr>
        <w:tblStyle w:val="TableGrid2"/>
        <w:tblW w:w="10575" w:type="dxa"/>
        <w:tblLayout w:type="fixed"/>
        <w:tblCellMar>
          <w:top w:w="57" w:type="dxa"/>
          <w:left w:w="57" w:type="dxa"/>
          <w:bottom w:w="57" w:type="dxa"/>
          <w:right w:w="57" w:type="dxa"/>
        </w:tblCellMar>
        <w:tblLook w:val="04A0" w:firstRow="1" w:lastRow="0" w:firstColumn="1" w:lastColumn="0" w:noHBand="0" w:noVBand="1"/>
      </w:tblPr>
      <w:tblGrid>
        <w:gridCol w:w="1531"/>
        <w:gridCol w:w="1985"/>
        <w:gridCol w:w="1332"/>
        <w:gridCol w:w="1333"/>
        <w:gridCol w:w="2552"/>
        <w:gridCol w:w="1842"/>
      </w:tblGrid>
      <w:tr w:rsidR="001D186C" w:rsidRPr="00DF731F" w14:paraId="3F30E534" w14:textId="77777777" w:rsidTr="005578F0">
        <w:trPr>
          <w:trHeight w:val="340"/>
        </w:trPr>
        <w:tc>
          <w:tcPr>
            <w:tcW w:w="1531" w:type="dxa"/>
            <w:vMerge w:val="restart"/>
            <w:tcBorders>
              <w:bottom w:val="single" w:sz="4" w:space="0" w:color="BFBFBF"/>
            </w:tcBorders>
            <w:vAlign w:val="center"/>
          </w:tcPr>
          <w:p w14:paraId="0D409AB1" w14:textId="77777777" w:rsidR="001D186C" w:rsidRPr="00DF731F" w:rsidRDefault="001D186C" w:rsidP="005578F0">
            <w:pPr>
              <w:jc w:val="center"/>
              <w:rPr>
                <w:rFonts w:ascii="Times New Roman" w:hAnsi="Times New Roman" w:cs="Times New Roman"/>
                <w:b/>
                <w:sz w:val="20"/>
                <w:szCs w:val="20"/>
              </w:rPr>
            </w:pPr>
            <w:r w:rsidRPr="00DF731F">
              <w:rPr>
                <w:rFonts w:ascii="Times New Roman" w:hAnsi="Times New Roman" w:cs="Times New Roman"/>
                <w:b/>
                <w:sz w:val="20"/>
                <w:szCs w:val="20"/>
              </w:rPr>
              <w:t>Outcome</w:t>
            </w:r>
          </w:p>
          <w:p w14:paraId="027B27F6"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sz w:val="20"/>
                <w:szCs w:val="20"/>
              </w:rPr>
              <w:t>Timeframe</w:t>
            </w:r>
          </w:p>
        </w:tc>
        <w:tc>
          <w:tcPr>
            <w:tcW w:w="1985" w:type="dxa"/>
            <w:vMerge w:val="restart"/>
            <w:tcBorders>
              <w:bottom w:val="single" w:sz="4" w:space="0" w:color="BFBFBF"/>
            </w:tcBorders>
            <w:vAlign w:val="center"/>
          </w:tcPr>
          <w:p w14:paraId="49B8A98F" w14:textId="77777777" w:rsidR="001D186C" w:rsidRPr="00DF731F" w:rsidRDefault="001D186C" w:rsidP="005578F0">
            <w:pPr>
              <w:jc w:val="center"/>
              <w:rPr>
                <w:rFonts w:ascii="Times New Roman" w:hAnsi="Times New Roman" w:cs="Times New Roman"/>
                <w:b/>
                <w:sz w:val="20"/>
                <w:szCs w:val="20"/>
              </w:rPr>
            </w:pPr>
            <w:r w:rsidRPr="00DF731F">
              <w:rPr>
                <w:rFonts w:ascii="Times New Roman" w:hAnsi="Times New Roman" w:cs="Times New Roman"/>
                <w:b/>
                <w:sz w:val="20"/>
                <w:szCs w:val="20"/>
              </w:rPr>
              <w:t>Study results and measurements*</w:t>
            </w:r>
          </w:p>
        </w:tc>
        <w:tc>
          <w:tcPr>
            <w:tcW w:w="2665" w:type="dxa"/>
            <w:gridSpan w:val="2"/>
            <w:tcBorders>
              <w:bottom w:val="single" w:sz="4" w:space="0" w:color="BFBFBF"/>
            </w:tcBorders>
            <w:vAlign w:val="center"/>
          </w:tcPr>
          <w:p w14:paraId="4C4DBEB3" w14:textId="77777777" w:rsidR="001D186C" w:rsidRPr="00DF731F" w:rsidRDefault="001D186C" w:rsidP="005578F0">
            <w:pPr>
              <w:jc w:val="center"/>
              <w:rPr>
                <w:rFonts w:ascii="Times New Roman" w:hAnsi="Times New Roman" w:cs="Times New Roman"/>
                <w:b/>
                <w:sz w:val="20"/>
                <w:szCs w:val="20"/>
              </w:rPr>
            </w:pPr>
            <w:r w:rsidRPr="00DF731F">
              <w:rPr>
                <w:rFonts w:ascii="Times New Roman" w:hAnsi="Times New Roman" w:cs="Times New Roman"/>
                <w:b/>
                <w:sz w:val="20"/>
                <w:szCs w:val="20"/>
              </w:rPr>
              <w:t>Absolute effect estimates</w:t>
            </w:r>
          </w:p>
        </w:tc>
        <w:tc>
          <w:tcPr>
            <w:tcW w:w="2552" w:type="dxa"/>
            <w:vMerge w:val="restart"/>
            <w:tcBorders>
              <w:bottom w:val="single" w:sz="4" w:space="0" w:color="BFBFBF"/>
            </w:tcBorders>
            <w:vAlign w:val="center"/>
          </w:tcPr>
          <w:p w14:paraId="5D99AB26" w14:textId="77777777" w:rsidR="001D186C" w:rsidRPr="00DF731F" w:rsidRDefault="001D186C" w:rsidP="005578F0">
            <w:pPr>
              <w:jc w:val="center"/>
              <w:rPr>
                <w:rFonts w:ascii="Times New Roman" w:hAnsi="Times New Roman" w:cs="Times New Roman"/>
                <w:b/>
                <w:sz w:val="20"/>
                <w:szCs w:val="20"/>
                <w:vertAlign w:val="superscript"/>
              </w:rPr>
            </w:pPr>
            <w:r w:rsidRPr="00DF731F">
              <w:rPr>
                <w:rFonts w:ascii="Times New Roman" w:hAnsi="Times New Roman" w:cs="Times New Roman"/>
                <w:b/>
                <w:sz w:val="20"/>
                <w:szCs w:val="20"/>
              </w:rPr>
              <w:t>Certainty of the Evidence</w:t>
            </w:r>
            <w:r w:rsidRPr="00DF731F">
              <w:rPr>
                <w:rFonts w:ascii="Arial Narrow" w:hAnsi="Arial Narrow" w:cs="Times New Roman"/>
                <w:b/>
                <w:sz w:val="20"/>
                <w:szCs w:val="20"/>
                <w:vertAlign w:val="superscript"/>
              </w:rPr>
              <w:t>†</w:t>
            </w:r>
          </w:p>
          <w:p w14:paraId="6B47ADA3"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sz w:val="20"/>
                <w:szCs w:val="20"/>
              </w:rPr>
              <w:t>(Quality of evidence)</w:t>
            </w:r>
          </w:p>
        </w:tc>
        <w:tc>
          <w:tcPr>
            <w:tcW w:w="1842" w:type="dxa"/>
            <w:vMerge w:val="restart"/>
            <w:tcBorders>
              <w:bottom w:val="single" w:sz="4" w:space="0" w:color="BFBFBF"/>
            </w:tcBorders>
            <w:vAlign w:val="center"/>
          </w:tcPr>
          <w:p w14:paraId="37DD4871" w14:textId="77777777" w:rsidR="001D186C" w:rsidRPr="00DF731F" w:rsidRDefault="001D186C" w:rsidP="005578F0">
            <w:pPr>
              <w:jc w:val="center"/>
              <w:rPr>
                <w:rFonts w:ascii="Times New Roman" w:hAnsi="Times New Roman" w:cs="Times New Roman"/>
                <w:b/>
                <w:sz w:val="20"/>
                <w:szCs w:val="20"/>
              </w:rPr>
            </w:pPr>
            <w:r w:rsidRPr="00DF731F">
              <w:rPr>
                <w:rFonts w:ascii="Times New Roman" w:hAnsi="Times New Roman" w:cs="Times New Roman"/>
                <w:b/>
                <w:sz w:val="20"/>
                <w:szCs w:val="20"/>
              </w:rPr>
              <w:t>Plain language summary</w:t>
            </w:r>
          </w:p>
        </w:tc>
      </w:tr>
      <w:tr w:rsidR="001D186C" w:rsidRPr="00DF731F" w14:paraId="5BBCEC1A" w14:textId="77777777" w:rsidTr="005578F0">
        <w:trPr>
          <w:trHeight w:val="340"/>
        </w:trPr>
        <w:tc>
          <w:tcPr>
            <w:tcW w:w="1531" w:type="dxa"/>
            <w:vMerge/>
            <w:tcBorders>
              <w:top w:val="single" w:sz="4" w:space="0" w:color="BFBFBF"/>
              <w:bottom w:val="single" w:sz="4" w:space="0" w:color="BFBFBF"/>
              <w:right w:val="single" w:sz="4" w:space="0" w:color="BFBFBF"/>
            </w:tcBorders>
            <w:vAlign w:val="center"/>
          </w:tcPr>
          <w:p w14:paraId="51D5C0AD" w14:textId="77777777" w:rsidR="001D186C" w:rsidRPr="00DF731F" w:rsidRDefault="001D186C" w:rsidP="005578F0">
            <w:pPr>
              <w:jc w:val="center"/>
              <w:rPr>
                <w:rFonts w:ascii="Times New Roman" w:hAnsi="Times New Roman" w:cs="Times New Roman"/>
                <w:b/>
                <w:sz w:val="20"/>
                <w:szCs w:val="20"/>
              </w:rPr>
            </w:pPr>
          </w:p>
        </w:tc>
        <w:tc>
          <w:tcPr>
            <w:tcW w:w="1985" w:type="dxa"/>
            <w:vMerge/>
            <w:tcBorders>
              <w:top w:val="single" w:sz="4" w:space="0" w:color="BFBFBF"/>
              <w:left w:val="single" w:sz="4" w:space="0" w:color="BFBFBF"/>
              <w:bottom w:val="single" w:sz="4" w:space="0" w:color="BFBFBF"/>
              <w:right w:val="single" w:sz="4" w:space="0" w:color="BFBFBF"/>
            </w:tcBorders>
            <w:vAlign w:val="center"/>
          </w:tcPr>
          <w:p w14:paraId="104D7CF3" w14:textId="77777777" w:rsidR="001D186C" w:rsidRPr="00DF731F" w:rsidRDefault="001D186C" w:rsidP="005578F0">
            <w:pPr>
              <w:jc w:val="center"/>
              <w:rPr>
                <w:rFonts w:ascii="Times New Roman" w:hAnsi="Times New Roman" w:cs="Times New Roman"/>
                <w:b/>
                <w:sz w:val="20"/>
                <w:szCs w:val="20"/>
              </w:rPr>
            </w:pPr>
          </w:p>
        </w:tc>
        <w:tc>
          <w:tcPr>
            <w:tcW w:w="1332" w:type="dxa"/>
            <w:tcBorders>
              <w:top w:val="single" w:sz="4" w:space="0" w:color="BFBFBF"/>
              <w:left w:val="single" w:sz="4" w:space="0" w:color="BFBFBF"/>
              <w:bottom w:val="single" w:sz="4" w:space="0" w:color="BFBFBF"/>
              <w:right w:val="single" w:sz="4" w:space="0" w:color="BFBFBF"/>
            </w:tcBorders>
            <w:vAlign w:val="center"/>
          </w:tcPr>
          <w:p w14:paraId="07BF306D" w14:textId="77777777" w:rsidR="001D186C" w:rsidRPr="00DF731F" w:rsidRDefault="001D186C" w:rsidP="005578F0">
            <w:pPr>
              <w:jc w:val="center"/>
              <w:rPr>
                <w:rFonts w:ascii="Times New Roman" w:hAnsi="Times New Roman" w:cs="Times New Roman"/>
                <w:b/>
                <w:sz w:val="20"/>
                <w:szCs w:val="20"/>
              </w:rPr>
            </w:pPr>
            <w:r w:rsidRPr="00DF731F">
              <w:rPr>
                <w:rFonts w:ascii="Times New Roman" w:hAnsi="Times New Roman" w:cs="Times New Roman"/>
                <w:sz w:val="20"/>
                <w:szCs w:val="20"/>
              </w:rPr>
              <w:t>Standard national curriculum*</w:t>
            </w:r>
          </w:p>
        </w:tc>
        <w:tc>
          <w:tcPr>
            <w:tcW w:w="1333" w:type="dxa"/>
            <w:tcBorders>
              <w:top w:val="single" w:sz="4" w:space="0" w:color="BFBFBF"/>
              <w:left w:val="single" w:sz="4" w:space="0" w:color="BFBFBF"/>
              <w:bottom w:val="single" w:sz="4" w:space="0" w:color="BFBFBF"/>
              <w:right w:val="single" w:sz="4" w:space="0" w:color="BFBFBF"/>
            </w:tcBorders>
            <w:vAlign w:val="center"/>
          </w:tcPr>
          <w:p w14:paraId="4CB17746" w14:textId="77777777" w:rsidR="001D186C" w:rsidRPr="00DF731F" w:rsidRDefault="001D186C" w:rsidP="005578F0">
            <w:pPr>
              <w:jc w:val="center"/>
              <w:rPr>
                <w:rFonts w:ascii="Times New Roman" w:hAnsi="Times New Roman" w:cs="Times New Roman"/>
                <w:b/>
                <w:sz w:val="20"/>
                <w:szCs w:val="20"/>
              </w:rPr>
            </w:pPr>
            <w:r w:rsidRPr="00DF731F">
              <w:rPr>
                <w:rFonts w:ascii="Times New Roman" w:hAnsi="Times New Roman" w:cs="Times New Roman"/>
                <w:sz w:val="20"/>
                <w:szCs w:val="20"/>
              </w:rPr>
              <w:t>IHC secondary school intervention*</w:t>
            </w:r>
          </w:p>
        </w:tc>
        <w:tc>
          <w:tcPr>
            <w:tcW w:w="2552" w:type="dxa"/>
            <w:vMerge/>
            <w:tcBorders>
              <w:top w:val="single" w:sz="4" w:space="0" w:color="BFBFBF"/>
              <w:left w:val="single" w:sz="4" w:space="0" w:color="BFBFBF"/>
              <w:bottom w:val="single" w:sz="4" w:space="0" w:color="BFBFBF"/>
              <w:right w:val="single" w:sz="4" w:space="0" w:color="BFBFBF"/>
            </w:tcBorders>
            <w:vAlign w:val="center"/>
          </w:tcPr>
          <w:p w14:paraId="4F39A2AD" w14:textId="77777777" w:rsidR="001D186C" w:rsidRPr="00DF731F" w:rsidRDefault="001D186C" w:rsidP="005578F0">
            <w:pPr>
              <w:jc w:val="center"/>
              <w:rPr>
                <w:rFonts w:ascii="Times New Roman" w:hAnsi="Times New Roman" w:cs="Times New Roman"/>
                <w:b/>
                <w:sz w:val="20"/>
                <w:szCs w:val="20"/>
              </w:rPr>
            </w:pPr>
          </w:p>
        </w:tc>
        <w:tc>
          <w:tcPr>
            <w:tcW w:w="1842" w:type="dxa"/>
            <w:vMerge/>
            <w:tcBorders>
              <w:top w:val="single" w:sz="4" w:space="0" w:color="BFBFBF"/>
              <w:left w:val="single" w:sz="4" w:space="0" w:color="BFBFBF"/>
              <w:bottom w:val="single" w:sz="4" w:space="0" w:color="BFBFBF"/>
            </w:tcBorders>
            <w:vAlign w:val="center"/>
          </w:tcPr>
          <w:p w14:paraId="7122B66A" w14:textId="77777777" w:rsidR="001D186C" w:rsidRPr="00DF731F" w:rsidRDefault="001D186C" w:rsidP="005578F0">
            <w:pPr>
              <w:jc w:val="center"/>
              <w:rPr>
                <w:rFonts w:ascii="Times New Roman" w:hAnsi="Times New Roman" w:cs="Times New Roman"/>
                <w:b/>
                <w:sz w:val="20"/>
                <w:szCs w:val="20"/>
              </w:rPr>
            </w:pPr>
          </w:p>
        </w:tc>
      </w:tr>
      <w:tr w:rsidR="001D186C" w:rsidRPr="00DF731F" w14:paraId="4A068F11" w14:textId="77777777" w:rsidTr="005578F0">
        <w:trPr>
          <w:trHeight w:val="520"/>
        </w:trPr>
        <w:tc>
          <w:tcPr>
            <w:tcW w:w="1531" w:type="dxa"/>
            <w:vMerge w:val="restart"/>
            <w:tcBorders>
              <w:top w:val="single" w:sz="4" w:space="0" w:color="BFBFBF"/>
              <w:bottom w:val="single" w:sz="4" w:space="0" w:color="BFBFBF"/>
              <w:right w:val="single" w:sz="4" w:space="0" w:color="BFBFBF"/>
            </w:tcBorders>
            <w:vAlign w:val="center"/>
          </w:tcPr>
          <w:p w14:paraId="79BA9B5A"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sz w:val="20"/>
                <w:szCs w:val="20"/>
              </w:rPr>
              <w:t>Students with a passing score</w:t>
            </w:r>
          </w:p>
          <w:p w14:paraId="06E6B9D8"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sz w:val="20"/>
                <w:szCs w:val="20"/>
              </w:rPr>
              <w:t>(</w:t>
            </w:r>
            <w:r w:rsidRPr="00DF731F">
              <w:rPr>
                <w:rFonts w:ascii="Times New Roman" w:hAnsi="Times New Roman" w:cs="Times New Roman"/>
                <w:sz w:val="20"/>
                <w:szCs w:val="20"/>
                <w:u w:val="single"/>
              </w:rPr>
              <w:t>≥</w:t>
            </w:r>
            <w:r w:rsidRPr="00DF731F">
              <w:rPr>
                <w:rFonts w:ascii="Times New Roman" w:hAnsi="Times New Roman" w:cs="Times New Roman"/>
                <w:sz w:val="20"/>
                <w:szCs w:val="20"/>
              </w:rPr>
              <w:t xml:space="preserve"> 9 of 18 correct answers)</w:t>
            </w:r>
          </w:p>
        </w:tc>
        <w:tc>
          <w:tcPr>
            <w:tcW w:w="1985" w:type="dxa"/>
            <w:vMerge w:val="restart"/>
            <w:tcBorders>
              <w:top w:val="single" w:sz="4" w:space="0" w:color="BFBFBF"/>
              <w:left w:val="single" w:sz="4" w:space="0" w:color="BFBFBF"/>
              <w:bottom w:val="single" w:sz="4" w:space="0" w:color="BFBFBF"/>
              <w:right w:val="single" w:sz="4" w:space="0" w:color="BFBFBF"/>
            </w:tcBorders>
            <w:vAlign w:val="center"/>
          </w:tcPr>
          <w:p w14:paraId="5C74478B" w14:textId="77777777" w:rsidR="001D186C" w:rsidRPr="00DF731F" w:rsidRDefault="001D186C" w:rsidP="005578F0">
            <w:pPr>
              <w:jc w:val="center"/>
              <w:rPr>
                <w:rFonts w:ascii="Times New Roman" w:hAnsi="Times New Roman" w:cs="Times New Roman"/>
                <w:color w:val="000000" w:themeColor="text1"/>
                <w:sz w:val="20"/>
                <w:szCs w:val="20"/>
              </w:rPr>
            </w:pPr>
            <w:r w:rsidRPr="00DF731F">
              <w:rPr>
                <w:rFonts w:ascii="Times New Roman" w:hAnsi="Times New Roman" w:cs="Times New Roman"/>
                <w:color w:val="000000" w:themeColor="text1"/>
                <w:sz w:val="20"/>
                <w:szCs w:val="20"/>
              </w:rPr>
              <w:t>Odds ratio: 3.7</w:t>
            </w:r>
          </w:p>
          <w:p w14:paraId="73E9828C" w14:textId="77777777" w:rsidR="001D186C" w:rsidRPr="00DF731F" w:rsidRDefault="001D186C" w:rsidP="005578F0">
            <w:pPr>
              <w:jc w:val="center"/>
              <w:rPr>
                <w:rFonts w:ascii="Times New Roman" w:hAnsi="Times New Roman" w:cs="Times New Roman"/>
                <w:color w:val="000000" w:themeColor="text1"/>
                <w:sz w:val="20"/>
                <w:szCs w:val="20"/>
              </w:rPr>
            </w:pPr>
            <w:r w:rsidRPr="00DF731F">
              <w:rPr>
                <w:rFonts w:ascii="Times New Roman" w:hAnsi="Times New Roman" w:cs="Times New Roman"/>
                <w:color w:val="000000" w:themeColor="text1"/>
                <w:sz w:val="20"/>
                <w:szCs w:val="20"/>
              </w:rPr>
              <w:t>(</w:t>
            </w:r>
            <w:r w:rsidRPr="00DF731F">
              <w:rPr>
                <w:rFonts w:ascii="Times New Roman" w:hAnsi="Times New Roman" w:cs="Times New Roman"/>
                <w:color w:val="000000" w:themeColor="text1"/>
                <w:sz w:val="20"/>
                <w:szCs w:val="20"/>
                <w:lang w:eastAsia="zh-CN"/>
              </w:rPr>
              <w:t>2.9</w:t>
            </w:r>
            <w:r w:rsidRPr="00DF731F">
              <w:rPr>
                <w:rFonts w:ascii="Times New Roman" w:hAnsi="Times New Roman" w:cs="Times New Roman"/>
                <w:color w:val="000000" w:themeColor="text1"/>
                <w:sz w:val="20"/>
                <w:szCs w:val="20"/>
              </w:rPr>
              <w:t>-</w:t>
            </w:r>
            <w:r w:rsidRPr="00DF731F">
              <w:rPr>
                <w:rFonts w:ascii="Times New Roman" w:hAnsi="Times New Roman" w:cs="Times New Roman"/>
                <w:color w:val="000000" w:themeColor="text1"/>
                <w:sz w:val="20"/>
                <w:szCs w:val="20"/>
                <w:lang w:eastAsia="zh-CN"/>
              </w:rPr>
              <w:t>4.6</w:t>
            </w:r>
            <w:r w:rsidRPr="00DF731F">
              <w:rPr>
                <w:rFonts w:ascii="Times New Roman" w:hAnsi="Times New Roman" w:cs="Times New Roman"/>
                <w:color w:val="000000" w:themeColor="text1"/>
                <w:sz w:val="20"/>
                <w:szCs w:val="20"/>
              </w:rPr>
              <w:t>)</w:t>
            </w:r>
          </w:p>
          <w:p w14:paraId="60423A01"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sz w:val="20"/>
                <w:szCs w:val="20"/>
              </w:rPr>
              <w:t xml:space="preserve">Based on data from total sample size </w:t>
            </w:r>
            <w:r w:rsidRPr="00DF731F">
              <w:rPr>
                <w:rFonts w:ascii="Arial Narrow" w:hAnsi="Arial Narrow"/>
                <w:sz w:val="20"/>
                <w:szCs w:val="20"/>
                <w:lang w:eastAsia="zh-CN"/>
              </w:rPr>
              <w:t>8298</w:t>
            </w:r>
            <w:r w:rsidRPr="00DF731F" w:rsidDel="0029704A">
              <w:rPr>
                <w:rFonts w:ascii="Times New Roman" w:hAnsi="Times New Roman" w:cs="Times New Roman"/>
                <w:sz w:val="20"/>
                <w:szCs w:val="20"/>
              </w:rPr>
              <w:t xml:space="preserve"> </w:t>
            </w:r>
            <w:r w:rsidRPr="00DF731F">
              <w:rPr>
                <w:rFonts w:ascii="Times New Roman" w:hAnsi="Times New Roman" w:cs="Times New Roman"/>
                <w:sz w:val="20"/>
                <w:szCs w:val="20"/>
              </w:rPr>
              <w:t xml:space="preserve">(effective sample size </w:t>
            </w:r>
            <w:proofErr w:type="gramStart"/>
            <w:r w:rsidRPr="00DF731F">
              <w:rPr>
                <w:rFonts w:ascii="Times New Roman" w:hAnsi="Times New Roman" w:cs="Times New Roman"/>
                <w:sz w:val="20"/>
                <w:szCs w:val="20"/>
              </w:rPr>
              <w:t>1</w:t>
            </w:r>
            <w:r w:rsidRPr="00DF731F">
              <w:rPr>
                <w:rFonts w:ascii="Times New Roman" w:hAnsi="Times New Roman" w:cs="Times New Roman"/>
                <w:sz w:val="20"/>
                <w:szCs w:val="20"/>
                <w:lang w:eastAsia="zh-CN"/>
              </w:rPr>
              <w:t>324</w:t>
            </w:r>
            <w:r w:rsidRPr="00DF731F">
              <w:rPr>
                <w:rFonts w:ascii="Times New Roman" w:hAnsi="Times New Roman" w:cs="Times New Roman"/>
                <w:sz w:val="20"/>
                <w:szCs w:val="20"/>
              </w:rPr>
              <w:t>)</w:t>
            </w:r>
            <w:r w:rsidRPr="00DF731F">
              <w:rPr>
                <w:rFonts w:ascii="Arial Narrow" w:hAnsi="Arial Narrow" w:cs="Times New Roman"/>
                <w:sz w:val="20"/>
                <w:szCs w:val="20"/>
                <w:vertAlign w:val="superscript"/>
              </w:rPr>
              <w:t>‡</w:t>
            </w:r>
            <w:proofErr w:type="gramEnd"/>
            <w:r w:rsidRPr="00DF731F">
              <w:rPr>
                <w:rFonts w:ascii="Times New Roman" w:hAnsi="Times New Roman" w:cs="Times New Roman"/>
                <w:sz w:val="20"/>
                <w:szCs w:val="20"/>
              </w:rPr>
              <w:t xml:space="preserve"> in 3 studies</w:t>
            </w:r>
          </w:p>
        </w:tc>
        <w:tc>
          <w:tcPr>
            <w:tcW w:w="1332" w:type="dxa"/>
            <w:tcBorders>
              <w:top w:val="single" w:sz="4" w:space="0" w:color="BFBFBF"/>
              <w:left w:val="single" w:sz="4" w:space="0" w:color="BFBFBF"/>
              <w:bottom w:val="single" w:sz="4" w:space="0" w:color="BFBFBF"/>
              <w:right w:val="single" w:sz="4" w:space="0" w:color="BFBFBF"/>
            </w:tcBorders>
            <w:vAlign w:val="center"/>
          </w:tcPr>
          <w:p w14:paraId="67B83006"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b/>
                <w:sz w:val="20"/>
                <w:szCs w:val="20"/>
              </w:rPr>
              <w:t>287</w:t>
            </w:r>
          </w:p>
          <w:p w14:paraId="20173318"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sz w:val="20"/>
                <w:szCs w:val="20"/>
              </w:rPr>
              <w:t>per 1000</w:t>
            </w:r>
          </w:p>
        </w:tc>
        <w:tc>
          <w:tcPr>
            <w:tcW w:w="1333" w:type="dxa"/>
            <w:tcBorders>
              <w:top w:val="single" w:sz="4" w:space="0" w:color="BFBFBF"/>
              <w:left w:val="single" w:sz="4" w:space="0" w:color="BFBFBF"/>
              <w:bottom w:val="single" w:sz="4" w:space="0" w:color="BFBFBF"/>
              <w:right w:val="single" w:sz="4" w:space="0" w:color="BFBFBF"/>
            </w:tcBorders>
            <w:vAlign w:val="center"/>
          </w:tcPr>
          <w:p w14:paraId="350FDC30" w14:textId="77777777" w:rsidR="001D186C" w:rsidRPr="00DF731F" w:rsidRDefault="001D186C" w:rsidP="005578F0">
            <w:pPr>
              <w:jc w:val="center"/>
              <w:rPr>
                <w:rFonts w:ascii="Times New Roman" w:hAnsi="Times New Roman" w:cs="Times New Roman"/>
                <w:sz w:val="20"/>
                <w:szCs w:val="20"/>
                <w:lang w:eastAsia="zh-CN"/>
              </w:rPr>
            </w:pPr>
            <w:r w:rsidRPr="00DF731F">
              <w:rPr>
                <w:rFonts w:ascii="Times New Roman" w:hAnsi="Times New Roman" w:cs="Times New Roman"/>
                <w:b/>
                <w:sz w:val="20"/>
                <w:szCs w:val="20"/>
              </w:rPr>
              <w:t>5</w:t>
            </w:r>
            <w:r w:rsidRPr="00DF731F">
              <w:rPr>
                <w:rFonts w:ascii="Times New Roman" w:hAnsi="Times New Roman" w:cs="Times New Roman"/>
                <w:b/>
                <w:sz w:val="20"/>
                <w:szCs w:val="20"/>
                <w:lang w:eastAsia="zh-CN"/>
              </w:rPr>
              <w:t>98</w:t>
            </w:r>
          </w:p>
          <w:p w14:paraId="3C7EE751"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sz w:val="20"/>
                <w:szCs w:val="20"/>
              </w:rPr>
              <w:t>per 1000</w:t>
            </w:r>
          </w:p>
        </w:tc>
        <w:tc>
          <w:tcPr>
            <w:tcW w:w="2552" w:type="dxa"/>
            <w:vMerge w:val="restart"/>
            <w:tcBorders>
              <w:top w:val="single" w:sz="4" w:space="0" w:color="BFBFBF"/>
              <w:left w:val="single" w:sz="4" w:space="0" w:color="BFBFBF"/>
              <w:bottom w:val="single" w:sz="4" w:space="0" w:color="BFBFBF"/>
              <w:right w:val="single" w:sz="4" w:space="0" w:color="BFBFBF"/>
            </w:tcBorders>
            <w:vAlign w:val="center"/>
          </w:tcPr>
          <w:p w14:paraId="6B7CEC02" w14:textId="77777777" w:rsidR="001D186C" w:rsidRPr="00DF731F" w:rsidRDefault="001D186C" w:rsidP="005578F0">
            <w:pPr>
              <w:jc w:val="center"/>
              <w:rPr>
                <w:rFonts w:ascii="Times New Roman" w:hAnsi="Times New Roman" w:cs="Times New Roman"/>
                <w:b/>
                <w:sz w:val="20"/>
                <w:szCs w:val="20"/>
              </w:rPr>
            </w:pPr>
            <w:r w:rsidRPr="00DF731F">
              <w:rPr>
                <w:rFonts w:ascii="Times New Roman" w:hAnsi="Times New Roman" w:cs="Times New Roman"/>
                <w:b/>
                <w:sz w:val="20"/>
                <w:szCs w:val="20"/>
              </w:rPr>
              <w:t>Moderate</w:t>
            </w:r>
          </w:p>
          <w:p w14:paraId="327703E9" w14:textId="77777777" w:rsidR="001D186C" w:rsidRPr="00DF731F" w:rsidRDefault="001D186C" w:rsidP="005578F0">
            <w:pPr>
              <w:jc w:val="center"/>
              <w:rPr>
                <w:rFonts w:ascii="Times New Roman" w:hAnsi="Times New Roman" w:cs="Times New Roman"/>
                <w:bCs/>
                <w:sz w:val="20"/>
                <w:szCs w:val="20"/>
              </w:rPr>
            </w:pPr>
            <w:r w:rsidRPr="00DF731F">
              <w:rPr>
                <w:rFonts w:ascii="Times New Roman" w:hAnsi="Times New Roman" w:cs="Times New Roman"/>
                <w:bCs/>
                <w:sz w:val="20"/>
                <w:szCs w:val="20"/>
              </w:rPr>
              <w:t>Due to missing outcome data</w:t>
            </w:r>
            <w:r w:rsidRPr="00DF731F">
              <w:rPr>
                <w:rFonts w:ascii="Arial Narrow" w:hAnsi="Arial Narrow" w:cs="Times New Roman"/>
                <w:bCs/>
                <w:sz w:val="20"/>
                <w:szCs w:val="20"/>
                <w:vertAlign w:val="superscript"/>
              </w:rPr>
              <w:t>§</w:t>
            </w:r>
            <w:r w:rsidRPr="00DF731F">
              <w:rPr>
                <w:rFonts w:ascii="Times New Roman" w:hAnsi="Times New Roman" w:cs="Times New Roman"/>
                <w:bCs/>
                <w:sz w:val="20"/>
                <w:szCs w:val="20"/>
              </w:rPr>
              <w:t xml:space="preserve"> </w:t>
            </w:r>
          </w:p>
        </w:tc>
        <w:tc>
          <w:tcPr>
            <w:tcW w:w="1842" w:type="dxa"/>
            <w:vMerge w:val="restart"/>
            <w:tcBorders>
              <w:top w:val="single" w:sz="4" w:space="0" w:color="BFBFBF"/>
              <w:left w:val="single" w:sz="4" w:space="0" w:color="BFBFBF"/>
              <w:bottom w:val="single" w:sz="4" w:space="0" w:color="BFBFBF"/>
            </w:tcBorders>
            <w:vAlign w:val="center"/>
          </w:tcPr>
          <w:p w14:paraId="1ADDCCCD" w14:textId="77777777" w:rsidR="001D186C" w:rsidRPr="00DF731F" w:rsidRDefault="001D186C" w:rsidP="005578F0">
            <w:pPr>
              <w:rPr>
                <w:rFonts w:ascii="Times New Roman" w:hAnsi="Times New Roman" w:cs="Times New Roman"/>
                <w:sz w:val="20"/>
                <w:szCs w:val="20"/>
              </w:rPr>
            </w:pPr>
            <w:r w:rsidRPr="00DF731F">
              <w:rPr>
                <w:rFonts w:ascii="Times New Roman" w:hAnsi="Times New Roman" w:cs="Times New Roman"/>
                <w:sz w:val="20"/>
                <w:szCs w:val="20"/>
              </w:rPr>
              <w:t xml:space="preserve">The IHC secondary school intervention </w:t>
            </w:r>
            <w:r w:rsidRPr="00DF731F">
              <w:rPr>
                <w:rFonts w:ascii="Times New Roman" w:hAnsi="Times New Roman" w:cs="Times New Roman"/>
                <w:sz w:val="20"/>
                <w:szCs w:val="20"/>
                <w:lang w:eastAsia="zh-CN"/>
              </w:rPr>
              <w:t>probably</w:t>
            </w:r>
            <w:r w:rsidRPr="00DF731F">
              <w:rPr>
                <w:rFonts w:ascii="Times New Roman" w:hAnsi="Times New Roman" w:cs="Times New Roman"/>
                <w:sz w:val="20"/>
                <w:szCs w:val="20"/>
              </w:rPr>
              <w:t xml:space="preserve"> increase the proportion of students with a passing score by at least 20% after one year.</w:t>
            </w:r>
          </w:p>
        </w:tc>
      </w:tr>
      <w:tr w:rsidR="001D186C" w:rsidRPr="00DF731F" w14:paraId="2FBE7D09" w14:textId="77777777" w:rsidTr="005578F0">
        <w:trPr>
          <w:trHeight w:val="520"/>
        </w:trPr>
        <w:tc>
          <w:tcPr>
            <w:tcW w:w="1531" w:type="dxa"/>
            <w:vMerge/>
            <w:tcBorders>
              <w:top w:val="single" w:sz="4" w:space="0" w:color="BFBFBF"/>
              <w:bottom w:val="single" w:sz="4" w:space="0" w:color="BFBFBF"/>
            </w:tcBorders>
            <w:vAlign w:val="center"/>
          </w:tcPr>
          <w:p w14:paraId="78AB5AA9" w14:textId="77777777" w:rsidR="001D186C" w:rsidRPr="00DF731F" w:rsidRDefault="001D186C" w:rsidP="005578F0">
            <w:pPr>
              <w:jc w:val="center"/>
              <w:rPr>
                <w:rFonts w:ascii="Times New Roman" w:hAnsi="Times New Roman" w:cs="Times New Roman"/>
                <w:sz w:val="20"/>
                <w:szCs w:val="20"/>
              </w:rPr>
            </w:pPr>
          </w:p>
        </w:tc>
        <w:tc>
          <w:tcPr>
            <w:tcW w:w="1985" w:type="dxa"/>
            <w:vMerge/>
            <w:tcBorders>
              <w:top w:val="single" w:sz="4" w:space="0" w:color="BFBFBF"/>
              <w:bottom w:val="single" w:sz="4" w:space="0" w:color="BFBFBF"/>
            </w:tcBorders>
            <w:vAlign w:val="center"/>
          </w:tcPr>
          <w:p w14:paraId="60C1FD47" w14:textId="77777777" w:rsidR="001D186C" w:rsidRPr="00DF731F" w:rsidRDefault="001D186C" w:rsidP="005578F0">
            <w:pPr>
              <w:jc w:val="center"/>
              <w:rPr>
                <w:rFonts w:ascii="Times New Roman" w:hAnsi="Times New Roman" w:cs="Times New Roman"/>
                <w:sz w:val="20"/>
                <w:szCs w:val="20"/>
              </w:rPr>
            </w:pPr>
          </w:p>
        </w:tc>
        <w:tc>
          <w:tcPr>
            <w:tcW w:w="2665" w:type="dxa"/>
            <w:gridSpan w:val="2"/>
            <w:tcBorders>
              <w:top w:val="single" w:sz="4" w:space="0" w:color="BFBFBF"/>
              <w:bottom w:val="single" w:sz="4" w:space="0" w:color="BFBFBF"/>
            </w:tcBorders>
            <w:vAlign w:val="center"/>
          </w:tcPr>
          <w:p w14:paraId="0D1E7E9D"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sz w:val="20"/>
                <w:szCs w:val="20"/>
              </w:rPr>
              <w:t xml:space="preserve">Difference: </w:t>
            </w:r>
            <w:r w:rsidRPr="00DF731F">
              <w:rPr>
                <w:rFonts w:ascii="Times New Roman" w:hAnsi="Times New Roman" w:cs="Times New Roman"/>
                <w:b/>
                <w:sz w:val="20"/>
                <w:szCs w:val="20"/>
                <w:lang w:eastAsia="zh-CN"/>
              </w:rPr>
              <w:t>311</w:t>
            </w:r>
            <w:r w:rsidRPr="00DF731F">
              <w:rPr>
                <w:rFonts w:ascii="Times New Roman" w:hAnsi="Times New Roman" w:cs="Times New Roman"/>
                <w:b/>
                <w:sz w:val="20"/>
                <w:szCs w:val="20"/>
              </w:rPr>
              <w:t xml:space="preserve"> more per 1000</w:t>
            </w:r>
          </w:p>
          <w:p w14:paraId="65EBFD23"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sz w:val="20"/>
                <w:szCs w:val="20"/>
              </w:rPr>
              <w:t xml:space="preserve">(CI 95% </w:t>
            </w:r>
            <w:r w:rsidRPr="00DF731F">
              <w:rPr>
                <w:rFonts w:ascii="Times New Roman" w:hAnsi="Times New Roman" w:cs="Times New Roman"/>
                <w:sz w:val="20"/>
                <w:szCs w:val="20"/>
                <w:lang w:eastAsia="zh-CN"/>
              </w:rPr>
              <w:t>252</w:t>
            </w:r>
            <w:r w:rsidRPr="00DF731F">
              <w:rPr>
                <w:rFonts w:ascii="Times New Roman" w:hAnsi="Times New Roman" w:cs="Times New Roman"/>
                <w:sz w:val="20"/>
                <w:szCs w:val="20"/>
              </w:rPr>
              <w:t>-36</w:t>
            </w:r>
            <w:r w:rsidRPr="00DF731F">
              <w:rPr>
                <w:rFonts w:ascii="Times New Roman" w:hAnsi="Times New Roman" w:cs="Times New Roman"/>
                <w:sz w:val="20"/>
                <w:szCs w:val="20"/>
                <w:lang w:eastAsia="zh-CN"/>
              </w:rPr>
              <w:t>2</w:t>
            </w:r>
            <w:r w:rsidRPr="00DF731F">
              <w:rPr>
                <w:rFonts w:ascii="Times New Roman" w:hAnsi="Times New Roman" w:cs="Times New Roman"/>
                <w:sz w:val="20"/>
                <w:szCs w:val="20"/>
              </w:rPr>
              <w:t xml:space="preserve"> more)</w:t>
            </w:r>
          </w:p>
        </w:tc>
        <w:tc>
          <w:tcPr>
            <w:tcW w:w="2552" w:type="dxa"/>
            <w:vMerge/>
            <w:tcBorders>
              <w:top w:val="single" w:sz="4" w:space="0" w:color="BFBFBF"/>
              <w:bottom w:val="single" w:sz="4" w:space="0" w:color="BFBFBF"/>
            </w:tcBorders>
            <w:vAlign w:val="center"/>
          </w:tcPr>
          <w:p w14:paraId="295B1915" w14:textId="77777777" w:rsidR="001D186C" w:rsidRPr="00DF731F" w:rsidRDefault="001D186C" w:rsidP="005578F0">
            <w:pPr>
              <w:jc w:val="center"/>
              <w:rPr>
                <w:rFonts w:ascii="Times New Roman" w:hAnsi="Times New Roman" w:cs="Times New Roman"/>
                <w:b/>
                <w:sz w:val="20"/>
                <w:szCs w:val="20"/>
              </w:rPr>
            </w:pPr>
          </w:p>
        </w:tc>
        <w:tc>
          <w:tcPr>
            <w:tcW w:w="1842" w:type="dxa"/>
            <w:vMerge/>
            <w:tcBorders>
              <w:top w:val="single" w:sz="4" w:space="0" w:color="BFBFBF"/>
              <w:bottom w:val="single" w:sz="4" w:space="0" w:color="BFBFBF"/>
            </w:tcBorders>
            <w:vAlign w:val="center"/>
          </w:tcPr>
          <w:p w14:paraId="26DE0DA7" w14:textId="77777777" w:rsidR="001D186C" w:rsidRPr="00DF731F" w:rsidRDefault="001D186C" w:rsidP="005578F0">
            <w:pPr>
              <w:rPr>
                <w:rFonts w:ascii="Times New Roman" w:hAnsi="Times New Roman" w:cs="Times New Roman"/>
                <w:sz w:val="20"/>
                <w:szCs w:val="20"/>
              </w:rPr>
            </w:pPr>
          </w:p>
        </w:tc>
      </w:tr>
      <w:tr w:rsidR="001D186C" w:rsidRPr="00DF731F" w14:paraId="13B31131" w14:textId="77777777" w:rsidTr="005578F0">
        <w:trPr>
          <w:trHeight w:val="520"/>
        </w:trPr>
        <w:tc>
          <w:tcPr>
            <w:tcW w:w="1531" w:type="dxa"/>
            <w:vMerge w:val="restart"/>
            <w:tcBorders>
              <w:top w:val="single" w:sz="4" w:space="0" w:color="BFBFBF"/>
              <w:bottom w:val="single" w:sz="4" w:space="0" w:color="BFBFBF"/>
              <w:right w:val="single" w:sz="4" w:space="0" w:color="BFBFBF"/>
            </w:tcBorders>
            <w:vAlign w:val="center"/>
          </w:tcPr>
          <w:p w14:paraId="39CF930B"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sz w:val="20"/>
                <w:szCs w:val="20"/>
              </w:rPr>
              <w:t>Students with a mastery score</w:t>
            </w:r>
          </w:p>
          <w:p w14:paraId="6B48DF7D"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sz w:val="20"/>
                <w:szCs w:val="20"/>
              </w:rPr>
              <w:t>(≥ 14 of 18 correct answers)</w:t>
            </w:r>
          </w:p>
        </w:tc>
        <w:tc>
          <w:tcPr>
            <w:tcW w:w="1985" w:type="dxa"/>
            <w:vMerge w:val="restart"/>
            <w:tcBorders>
              <w:top w:val="single" w:sz="4" w:space="0" w:color="BFBFBF"/>
              <w:left w:val="single" w:sz="4" w:space="0" w:color="BFBFBF"/>
              <w:bottom w:val="single" w:sz="4" w:space="0" w:color="BFBFBF"/>
              <w:right w:val="single" w:sz="4" w:space="0" w:color="BFBFBF"/>
            </w:tcBorders>
            <w:vAlign w:val="center"/>
          </w:tcPr>
          <w:p w14:paraId="65B2BE16" w14:textId="77777777" w:rsidR="001D186C" w:rsidRPr="00DF731F" w:rsidRDefault="001D186C" w:rsidP="005578F0">
            <w:pPr>
              <w:jc w:val="center"/>
              <w:rPr>
                <w:rFonts w:ascii="Times New Roman" w:hAnsi="Times New Roman" w:cs="Times New Roman"/>
                <w:sz w:val="20"/>
                <w:szCs w:val="20"/>
                <w:lang w:eastAsia="zh-CN"/>
              </w:rPr>
            </w:pPr>
            <w:r w:rsidRPr="00DF731F">
              <w:rPr>
                <w:rFonts w:ascii="Times New Roman" w:hAnsi="Times New Roman" w:cs="Times New Roman"/>
                <w:sz w:val="20"/>
                <w:szCs w:val="20"/>
              </w:rPr>
              <w:t>Odds ratio: 8.</w:t>
            </w:r>
            <w:r w:rsidRPr="00DF731F">
              <w:rPr>
                <w:rFonts w:ascii="Times New Roman" w:hAnsi="Times New Roman" w:cs="Times New Roman"/>
                <w:sz w:val="20"/>
                <w:szCs w:val="20"/>
                <w:lang w:eastAsia="zh-CN"/>
              </w:rPr>
              <w:t>1</w:t>
            </w:r>
          </w:p>
          <w:p w14:paraId="15333F9D"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sz w:val="20"/>
                <w:szCs w:val="20"/>
              </w:rPr>
              <w:t>(CI 95% 5.</w:t>
            </w:r>
            <w:r w:rsidRPr="00DF731F">
              <w:rPr>
                <w:rFonts w:ascii="Times New Roman" w:hAnsi="Times New Roman" w:cs="Times New Roman"/>
                <w:sz w:val="20"/>
                <w:szCs w:val="20"/>
                <w:lang w:eastAsia="zh-CN"/>
              </w:rPr>
              <w:t>6</w:t>
            </w:r>
            <w:r w:rsidRPr="00DF731F">
              <w:rPr>
                <w:rFonts w:ascii="Times New Roman" w:hAnsi="Times New Roman" w:cs="Times New Roman"/>
                <w:sz w:val="20"/>
                <w:szCs w:val="20"/>
              </w:rPr>
              <w:t>-11.8)</w:t>
            </w:r>
          </w:p>
          <w:p w14:paraId="6A1C39E8"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sz w:val="20"/>
                <w:szCs w:val="20"/>
              </w:rPr>
              <w:t xml:space="preserve">Based on data from total sample size </w:t>
            </w:r>
            <w:r w:rsidRPr="00DF731F">
              <w:rPr>
                <w:rFonts w:ascii="Arial Narrow" w:hAnsi="Arial Narrow"/>
                <w:sz w:val="20"/>
                <w:szCs w:val="20"/>
                <w:lang w:eastAsia="zh-CN"/>
              </w:rPr>
              <w:t>8298</w:t>
            </w:r>
            <w:r w:rsidRPr="00DF731F" w:rsidDel="0029704A">
              <w:rPr>
                <w:rFonts w:ascii="Times New Roman" w:hAnsi="Times New Roman" w:cs="Times New Roman"/>
                <w:sz w:val="20"/>
                <w:szCs w:val="20"/>
              </w:rPr>
              <w:t xml:space="preserve"> </w:t>
            </w:r>
            <w:r w:rsidRPr="00DF731F">
              <w:rPr>
                <w:rFonts w:ascii="Times New Roman" w:hAnsi="Times New Roman" w:cs="Times New Roman"/>
                <w:sz w:val="20"/>
                <w:szCs w:val="20"/>
              </w:rPr>
              <w:t xml:space="preserve">(effective sample size </w:t>
            </w:r>
            <w:proofErr w:type="gramStart"/>
            <w:r w:rsidRPr="00DF731F">
              <w:rPr>
                <w:rFonts w:ascii="Times New Roman" w:hAnsi="Times New Roman" w:cs="Times New Roman"/>
                <w:sz w:val="20"/>
                <w:szCs w:val="20"/>
                <w:lang w:eastAsia="zh-CN"/>
              </w:rPr>
              <w:t>974</w:t>
            </w:r>
            <w:r w:rsidRPr="00DF731F">
              <w:rPr>
                <w:rFonts w:ascii="Times New Roman" w:hAnsi="Times New Roman" w:cs="Times New Roman"/>
                <w:sz w:val="20"/>
                <w:szCs w:val="20"/>
              </w:rPr>
              <w:t>)</w:t>
            </w:r>
            <w:r w:rsidRPr="00DF731F">
              <w:rPr>
                <w:rFonts w:ascii="Times New Roman" w:hAnsi="Times New Roman" w:cs="Times New Roman"/>
                <w:sz w:val="20"/>
                <w:szCs w:val="20"/>
                <w:vertAlign w:val="superscript"/>
              </w:rPr>
              <w:t>‡</w:t>
            </w:r>
            <w:proofErr w:type="gramEnd"/>
            <w:r w:rsidRPr="00DF731F">
              <w:rPr>
                <w:rFonts w:ascii="Times New Roman" w:hAnsi="Times New Roman" w:cs="Times New Roman"/>
                <w:sz w:val="20"/>
                <w:szCs w:val="20"/>
              </w:rPr>
              <w:t xml:space="preserve"> in 3 studies</w:t>
            </w:r>
          </w:p>
        </w:tc>
        <w:tc>
          <w:tcPr>
            <w:tcW w:w="1332" w:type="dxa"/>
            <w:tcBorders>
              <w:top w:val="single" w:sz="4" w:space="0" w:color="BFBFBF"/>
              <w:left w:val="single" w:sz="4" w:space="0" w:color="BFBFBF"/>
              <w:bottom w:val="single" w:sz="4" w:space="0" w:color="BFBFBF"/>
              <w:right w:val="single" w:sz="4" w:space="0" w:color="BFBFBF"/>
            </w:tcBorders>
            <w:vAlign w:val="center"/>
          </w:tcPr>
          <w:p w14:paraId="57E66B3F"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b/>
                <w:sz w:val="20"/>
                <w:szCs w:val="20"/>
              </w:rPr>
              <w:t>24</w:t>
            </w:r>
          </w:p>
          <w:p w14:paraId="3DAD344B"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sz w:val="20"/>
                <w:szCs w:val="20"/>
              </w:rPr>
              <w:t>per 1000</w:t>
            </w:r>
          </w:p>
        </w:tc>
        <w:tc>
          <w:tcPr>
            <w:tcW w:w="1333" w:type="dxa"/>
            <w:tcBorders>
              <w:top w:val="single" w:sz="4" w:space="0" w:color="BFBFBF"/>
              <w:left w:val="single" w:sz="4" w:space="0" w:color="BFBFBF"/>
              <w:bottom w:val="single" w:sz="4" w:space="0" w:color="BFBFBF"/>
              <w:right w:val="single" w:sz="4" w:space="0" w:color="BFBFBF"/>
            </w:tcBorders>
            <w:vAlign w:val="center"/>
          </w:tcPr>
          <w:p w14:paraId="38BBE402" w14:textId="77777777" w:rsidR="001D186C" w:rsidRPr="00DF731F" w:rsidRDefault="001D186C" w:rsidP="005578F0">
            <w:pPr>
              <w:jc w:val="center"/>
              <w:rPr>
                <w:rFonts w:ascii="Times New Roman" w:hAnsi="Times New Roman" w:cs="Times New Roman"/>
                <w:b/>
                <w:bCs/>
                <w:sz w:val="20"/>
                <w:szCs w:val="20"/>
                <w:lang w:eastAsia="zh-CN"/>
              </w:rPr>
            </w:pPr>
            <w:r w:rsidRPr="00DF731F">
              <w:rPr>
                <w:rFonts w:ascii="Times New Roman" w:hAnsi="Times New Roman" w:cs="Times New Roman"/>
                <w:b/>
                <w:bCs/>
                <w:sz w:val="20"/>
                <w:szCs w:val="20"/>
              </w:rPr>
              <w:t>1</w:t>
            </w:r>
            <w:r w:rsidRPr="00DF731F">
              <w:rPr>
                <w:rFonts w:ascii="Times New Roman" w:hAnsi="Times New Roman" w:cs="Times New Roman"/>
                <w:b/>
                <w:bCs/>
                <w:sz w:val="20"/>
                <w:szCs w:val="20"/>
                <w:lang w:eastAsia="zh-CN"/>
              </w:rPr>
              <w:t>65</w:t>
            </w:r>
          </w:p>
          <w:p w14:paraId="1B26F480"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sz w:val="20"/>
                <w:szCs w:val="20"/>
              </w:rPr>
              <w:t>per 1000</w:t>
            </w:r>
          </w:p>
        </w:tc>
        <w:tc>
          <w:tcPr>
            <w:tcW w:w="2552" w:type="dxa"/>
            <w:vMerge w:val="restart"/>
            <w:tcBorders>
              <w:top w:val="single" w:sz="4" w:space="0" w:color="BFBFBF"/>
              <w:left w:val="single" w:sz="4" w:space="0" w:color="BFBFBF"/>
              <w:bottom w:val="single" w:sz="4" w:space="0" w:color="BFBFBF"/>
              <w:right w:val="single" w:sz="4" w:space="0" w:color="BFBFBF"/>
            </w:tcBorders>
            <w:vAlign w:val="center"/>
          </w:tcPr>
          <w:p w14:paraId="407E88D3" w14:textId="77777777" w:rsidR="001D186C" w:rsidRPr="00DF731F" w:rsidRDefault="001D186C" w:rsidP="005578F0">
            <w:pPr>
              <w:jc w:val="center"/>
              <w:rPr>
                <w:rFonts w:ascii="Times New Roman" w:hAnsi="Times New Roman" w:cs="Times New Roman"/>
                <w:b/>
                <w:sz w:val="20"/>
                <w:szCs w:val="20"/>
              </w:rPr>
            </w:pPr>
            <w:r w:rsidRPr="00DF731F">
              <w:rPr>
                <w:rFonts w:ascii="Times New Roman" w:hAnsi="Times New Roman" w:cs="Times New Roman"/>
                <w:b/>
                <w:sz w:val="20"/>
                <w:szCs w:val="20"/>
              </w:rPr>
              <w:t>Moderate</w:t>
            </w:r>
          </w:p>
          <w:p w14:paraId="5153D494"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bCs/>
                <w:sz w:val="20"/>
                <w:szCs w:val="20"/>
              </w:rPr>
              <w:t>Due to missing outcome data</w:t>
            </w:r>
            <w:r w:rsidRPr="00DF731F">
              <w:rPr>
                <w:rFonts w:ascii="Times New Roman" w:hAnsi="Times New Roman" w:cs="Times New Roman"/>
                <w:sz w:val="20"/>
                <w:szCs w:val="20"/>
                <w:vertAlign w:val="superscript"/>
              </w:rPr>
              <w:t>§</w:t>
            </w:r>
          </w:p>
        </w:tc>
        <w:tc>
          <w:tcPr>
            <w:tcW w:w="1842" w:type="dxa"/>
            <w:vMerge w:val="restart"/>
            <w:tcBorders>
              <w:top w:val="single" w:sz="4" w:space="0" w:color="BFBFBF"/>
              <w:left w:val="single" w:sz="4" w:space="0" w:color="BFBFBF"/>
              <w:bottom w:val="single" w:sz="4" w:space="0" w:color="BFBFBF"/>
            </w:tcBorders>
            <w:vAlign w:val="center"/>
          </w:tcPr>
          <w:p w14:paraId="180F0803" w14:textId="77777777" w:rsidR="001D186C" w:rsidRPr="00DF731F" w:rsidRDefault="001D186C" w:rsidP="005578F0">
            <w:pPr>
              <w:rPr>
                <w:rFonts w:ascii="Times New Roman" w:hAnsi="Times New Roman" w:cs="Times New Roman"/>
                <w:sz w:val="20"/>
                <w:szCs w:val="20"/>
              </w:rPr>
            </w:pPr>
            <w:r w:rsidRPr="00DF731F">
              <w:rPr>
                <w:rFonts w:ascii="Times New Roman" w:hAnsi="Times New Roman" w:cs="Times New Roman"/>
                <w:sz w:val="20"/>
                <w:szCs w:val="20"/>
              </w:rPr>
              <w:t>The IHC secondary school intervention probably increases the proportion of students with a mastery score after one year.</w:t>
            </w:r>
          </w:p>
        </w:tc>
      </w:tr>
      <w:tr w:rsidR="001D186C" w:rsidRPr="00DF731F" w14:paraId="7DC3C29B" w14:textId="77777777" w:rsidTr="005578F0">
        <w:trPr>
          <w:trHeight w:val="520"/>
        </w:trPr>
        <w:tc>
          <w:tcPr>
            <w:tcW w:w="1531" w:type="dxa"/>
            <w:vMerge/>
            <w:tcBorders>
              <w:top w:val="single" w:sz="4" w:space="0" w:color="BFBFBF"/>
              <w:bottom w:val="single" w:sz="4" w:space="0" w:color="BFBFBF"/>
            </w:tcBorders>
            <w:vAlign w:val="center"/>
          </w:tcPr>
          <w:p w14:paraId="57A73DD2" w14:textId="77777777" w:rsidR="001D186C" w:rsidRPr="00DF731F" w:rsidRDefault="001D186C" w:rsidP="005578F0">
            <w:pPr>
              <w:jc w:val="center"/>
              <w:rPr>
                <w:rFonts w:ascii="Times New Roman" w:hAnsi="Times New Roman" w:cs="Times New Roman"/>
                <w:sz w:val="20"/>
                <w:szCs w:val="20"/>
              </w:rPr>
            </w:pPr>
          </w:p>
        </w:tc>
        <w:tc>
          <w:tcPr>
            <w:tcW w:w="1985" w:type="dxa"/>
            <w:vMerge/>
            <w:tcBorders>
              <w:top w:val="single" w:sz="4" w:space="0" w:color="BFBFBF"/>
              <w:bottom w:val="single" w:sz="4" w:space="0" w:color="BFBFBF"/>
            </w:tcBorders>
            <w:vAlign w:val="center"/>
          </w:tcPr>
          <w:p w14:paraId="45FB83E5" w14:textId="77777777" w:rsidR="001D186C" w:rsidRPr="00DF731F" w:rsidRDefault="001D186C" w:rsidP="005578F0">
            <w:pPr>
              <w:jc w:val="center"/>
              <w:rPr>
                <w:rFonts w:ascii="Times New Roman" w:hAnsi="Times New Roman" w:cs="Times New Roman"/>
                <w:sz w:val="20"/>
                <w:szCs w:val="20"/>
              </w:rPr>
            </w:pPr>
          </w:p>
        </w:tc>
        <w:tc>
          <w:tcPr>
            <w:tcW w:w="2665" w:type="dxa"/>
            <w:gridSpan w:val="2"/>
            <w:tcBorders>
              <w:top w:val="single" w:sz="4" w:space="0" w:color="BFBFBF"/>
              <w:bottom w:val="single" w:sz="4" w:space="0" w:color="BFBFBF"/>
            </w:tcBorders>
            <w:vAlign w:val="center"/>
          </w:tcPr>
          <w:p w14:paraId="5CFFC387"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sz w:val="20"/>
                <w:szCs w:val="20"/>
              </w:rPr>
              <w:t xml:space="preserve">Difference: </w:t>
            </w:r>
            <w:r w:rsidRPr="00DF731F">
              <w:rPr>
                <w:rFonts w:ascii="Times New Roman" w:hAnsi="Times New Roman" w:cs="Times New Roman"/>
                <w:b/>
                <w:sz w:val="20"/>
                <w:szCs w:val="20"/>
              </w:rPr>
              <w:t>1</w:t>
            </w:r>
            <w:r w:rsidRPr="00DF731F">
              <w:rPr>
                <w:rFonts w:ascii="Times New Roman" w:hAnsi="Times New Roman" w:cs="Times New Roman"/>
                <w:b/>
                <w:sz w:val="20"/>
                <w:szCs w:val="20"/>
                <w:lang w:eastAsia="zh-CN"/>
              </w:rPr>
              <w:t>41</w:t>
            </w:r>
            <w:r w:rsidRPr="00DF731F">
              <w:rPr>
                <w:rFonts w:ascii="Times New Roman" w:hAnsi="Times New Roman" w:cs="Times New Roman"/>
                <w:b/>
                <w:sz w:val="20"/>
                <w:szCs w:val="20"/>
              </w:rPr>
              <w:t xml:space="preserve"> more per 1000</w:t>
            </w:r>
          </w:p>
          <w:p w14:paraId="5AFCFBFE"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sz w:val="20"/>
                <w:szCs w:val="20"/>
              </w:rPr>
              <w:t>(CI 95%</w:t>
            </w:r>
            <w:r w:rsidRPr="00DF731F">
              <w:rPr>
                <w:rFonts w:ascii="Times New Roman" w:hAnsi="Times New Roman" w:cs="Times New Roman"/>
                <w:sz w:val="20"/>
                <w:szCs w:val="20"/>
                <w:lang w:eastAsia="zh-CN"/>
              </w:rPr>
              <w:t xml:space="preserve"> 96</w:t>
            </w:r>
            <w:r w:rsidRPr="00DF731F">
              <w:rPr>
                <w:rFonts w:ascii="Times New Roman" w:hAnsi="Times New Roman" w:cs="Times New Roman"/>
                <w:sz w:val="20"/>
                <w:szCs w:val="20"/>
              </w:rPr>
              <w:t>-1</w:t>
            </w:r>
            <w:r w:rsidRPr="00DF731F">
              <w:rPr>
                <w:rFonts w:ascii="Times New Roman" w:hAnsi="Times New Roman" w:cs="Times New Roman"/>
                <w:sz w:val="20"/>
                <w:szCs w:val="20"/>
                <w:lang w:eastAsia="zh-CN"/>
              </w:rPr>
              <w:t>99</w:t>
            </w:r>
            <w:r w:rsidRPr="00DF731F">
              <w:rPr>
                <w:rFonts w:ascii="Times New Roman" w:hAnsi="Times New Roman" w:cs="Times New Roman"/>
                <w:sz w:val="20"/>
                <w:szCs w:val="20"/>
              </w:rPr>
              <w:t xml:space="preserve"> more)</w:t>
            </w:r>
          </w:p>
        </w:tc>
        <w:tc>
          <w:tcPr>
            <w:tcW w:w="2552" w:type="dxa"/>
            <w:vMerge/>
            <w:tcBorders>
              <w:top w:val="single" w:sz="4" w:space="0" w:color="BFBFBF"/>
              <w:bottom w:val="single" w:sz="4" w:space="0" w:color="BFBFBF"/>
            </w:tcBorders>
            <w:vAlign w:val="center"/>
          </w:tcPr>
          <w:p w14:paraId="365C12F8" w14:textId="77777777" w:rsidR="001D186C" w:rsidRPr="00DF731F" w:rsidRDefault="001D186C" w:rsidP="005578F0">
            <w:pPr>
              <w:jc w:val="center"/>
              <w:rPr>
                <w:rFonts w:ascii="Times New Roman" w:hAnsi="Times New Roman" w:cs="Times New Roman"/>
                <w:b/>
                <w:sz w:val="20"/>
                <w:szCs w:val="20"/>
              </w:rPr>
            </w:pPr>
          </w:p>
        </w:tc>
        <w:tc>
          <w:tcPr>
            <w:tcW w:w="1842" w:type="dxa"/>
            <w:vMerge/>
            <w:tcBorders>
              <w:top w:val="single" w:sz="4" w:space="0" w:color="BFBFBF"/>
              <w:bottom w:val="single" w:sz="4" w:space="0" w:color="BFBFBF"/>
            </w:tcBorders>
            <w:vAlign w:val="center"/>
          </w:tcPr>
          <w:p w14:paraId="055089D1" w14:textId="77777777" w:rsidR="001D186C" w:rsidRPr="00DF731F" w:rsidRDefault="001D186C" w:rsidP="005578F0">
            <w:pPr>
              <w:rPr>
                <w:rFonts w:ascii="Times New Roman" w:hAnsi="Times New Roman" w:cs="Times New Roman"/>
                <w:sz w:val="20"/>
                <w:szCs w:val="20"/>
              </w:rPr>
            </w:pPr>
          </w:p>
        </w:tc>
      </w:tr>
      <w:tr w:rsidR="001D186C" w:rsidRPr="00DF731F" w14:paraId="5D16B70A" w14:textId="77777777" w:rsidTr="005578F0">
        <w:trPr>
          <w:trHeight w:val="578"/>
        </w:trPr>
        <w:tc>
          <w:tcPr>
            <w:tcW w:w="1531" w:type="dxa"/>
            <w:vMerge w:val="restart"/>
            <w:tcBorders>
              <w:top w:val="single" w:sz="4" w:space="0" w:color="BFBFBF"/>
              <w:right w:val="single" w:sz="4" w:space="0" w:color="BFBFBF"/>
            </w:tcBorders>
            <w:vAlign w:val="center"/>
          </w:tcPr>
          <w:p w14:paraId="5A0DB08A"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sz w:val="20"/>
                <w:szCs w:val="20"/>
              </w:rPr>
              <w:t>Students' mean score</w:t>
            </w:r>
          </w:p>
        </w:tc>
        <w:tc>
          <w:tcPr>
            <w:tcW w:w="1985" w:type="dxa"/>
            <w:vMerge w:val="restart"/>
            <w:tcBorders>
              <w:top w:val="single" w:sz="4" w:space="0" w:color="BFBFBF"/>
              <w:left w:val="single" w:sz="4" w:space="0" w:color="BFBFBF"/>
              <w:right w:val="single" w:sz="4" w:space="0" w:color="BFBFBF"/>
            </w:tcBorders>
            <w:vAlign w:val="center"/>
          </w:tcPr>
          <w:p w14:paraId="5A3A7E44"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sz w:val="20"/>
                <w:szCs w:val="20"/>
              </w:rPr>
              <w:t xml:space="preserve">Based on data from total sample size </w:t>
            </w:r>
            <w:r w:rsidRPr="00DF731F">
              <w:rPr>
                <w:rFonts w:ascii="Arial Narrow" w:hAnsi="Arial Narrow"/>
                <w:sz w:val="20"/>
                <w:szCs w:val="20"/>
                <w:lang w:eastAsia="zh-CN"/>
              </w:rPr>
              <w:t>8298</w:t>
            </w:r>
            <w:r w:rsidRPr="00DF731F" w:rsidDel="0029704A">
              <w:rPr>
                <w:rFonts w:ascii="Times New Roman" w:hAnsi="Times New Roman" w:cs="Times New Roman"/>
                <w:sz w:val="20"/>
                <w:szCs w:val="20"/>
              </w:rPr>
              <w:t xml:space="preserve"> </w:t>
            </w:r>
            <w:r w:rsidRPr="00DF731F">
              <w:rPr>
                <w:rFonts w:ascii="Times New Roman" w:hAnsi="Times New Roman" w:cs="Times New Roman"/>
                <w:sz w:val="20"/>
                <w:szCs w:val="20"/>
              </w:rPr>
              <w:t xml:space="preserve">(effective sample size </w:t>
            </w:r>
            <w:proofErr w:type="gramStart"/>
            <w:r w:rsidRPr="00DF731F">
              <w:rPr>
                <w:rFonts w:ascii="Times New Roman" w:hAnsi="Times New Roman" w:cs="Times New Roman"/>
                <w:sz w:val="20"/>
                <w:szCs w:val="20"/>
              </w:rPr>
              <w:t>1</w:t>
            </w:r>
            <w:r w:rsidRPr="00DF731F">
              <w:rPr>
                <w:rFonts w:ascii="Times New Roman" w:hAnsi="Times New Roman" w:cs="Times New Roman"/>
                <w:sz w:val="20"/>
                <w:szCs w:val="20"/>
                <w:lang w:eastAsia="zh-CN"/>
              </w:rPr>
              <w:t>276</w:t>
            </w:r>
            <w:r w:rsidRPr="00DF731F">
              <w:rPr>
                <w:rFonts w:ascii="Times New Roman" w:hAnsi="Times New Roman" w:cs="Times New Roman"/>
                <w:sz w:val="20"/>
                <w:szCs w:val="20"/>
              </w:rPr>
              <w:t>)</w:t>
            </w:r>
            <w:r w:rsidRPr="00DF731F">
              <w:rPr>
                <w:rFonts w:ascii="Times New Roman" w:hAnsi="Times New Roman" w:cs="Times New Roman"/>
                <w:sz w:val="20"/>
                <w:szCs w:val="20"/>
                <w:vertAlign w:val="superscript"/>
              </w:rPr>
              <w:t>‡</w:t>
            </w:r>
            <w:proofErr w:type="gramEnd"/>
            <w:r w:rsidRPr="00DF731F">
              <w:rPr>
                <w:rFonts w:ascii="Times New Roman" w:hAnsi="Times New Roman" w:cs="Times New Roman"/>
                <w:sz w:val="20"/>
                <w:szCs w:val="20"/>
              </w:rPr>
              <w:t xml:space="preserve"> </w:t>
            </w:r>
            <w:r w:rsidRPr="00DF731F">
              <w:rPr>
                <w:rFonts w:ascii="Times New Roman" w:hAnsi="Times New Roman" w:cs="Times New Roman"/>
                <w:sz w:val="20"/>
                <w:szCs w:val="20"/>
                <w:vertAlign w:val="superscript"/>
              </w:rPr>
              <w:t xml:space="preserve"> </w:t>
            </w:r>
            <w:r w:rsidRPr="00DF731F">
              <w:rPr>
                <w:rFonts w:ascii="Times New Roman" w:hAnsi="Times New Roman" w:cs="Times New Roman"/>
                <w:sz w:val="20"/>
                <w:szCs w:val="20"/>
              </w:rPr>
              <w:t>in 3 studies</w:t>
            </w:r>
          </w:p>
        </w:tc>
        <w:tc>
          <w:tcPr>
            <w:tcW w:w="1332" w:type="dxa"/>
            <w:tcBorders>
              <w:top w:val="single" w:sz="4" w:space="0" w:color="BFBFBF"/>
              <w:left w:val="single" w:sz="4" w:space="0" w:color="BFBFBF"/>
              <w:bottom w:val="single" w:sz="4" w:space="0" w:color="BFBFBF"/>
              <w:right w:val="single" w:sz="4" w:space="0" w:color="BFBFBF"/>
            </w:tcBorders>
            <w:vAlign w:val="center"/>
          </w:tcPr>
          <w:p w14:paraId="110AD245" w14:textId="77777777" w:rsidR="001D186C" w:rsidRPr="00DF731F" w:rsidRDefault="001D186C" w:rsidP="005578F0">
            <w:pPr>
              <w:jc w:val="center"/>
              <w:rPr>
                <w:rFonts w:ascii="Times New Roman" w:hAnsi="Times New Roman" w:cs="Times New Roman"/>
                <w:b/>
                <w:sz w:val="20"/>
                <w:szCs w:val="20"/>
              </w:rPr>
            </w:pPr>
            <w:r w:rsidRPr="00DF731F">
              <w:rPr>
                <w:rFonts w:ascii="Times New Roman" w:hAnsi="Times New Roman" w:cs="Times New Roman"/>
                <w:b/>
                <w:sz w:val="20"/>
                <w:szCs w:val="20"/>
              </w:rPr>
              <w:t>38.8</w:t>
            </w:r>
          </w:p>
          <w:p w14:paraId="67315331" w14:textId="77777777" w:rsidR="001D186C" w:rsidRPr="00DF731F" w:rsidRDefault="001D186C" w:rsidP="005578F0">
            <w:pPr>
              <w:jc w:val="center"/>
              <w:rPr>
                <w:rFonts w:ascii="Times New Roman" w:hAnsi="Times New Roman" w:cs="Times New Roman"/>
                <w:b/>
                <w:sz w:val="20"/>
                <w:szCs w:val="20"/>
              </w:rPr>
            </w:pPr>
            <w:r w:rsidRPr="00DF731F">
              <w:rPr>
                <w:rFonts w:ascii="Times New Roman" w:hAnsi="Times New Roman" w:cs="Times New Roman"/>
                <w:sz w:val="20"/>
                <w:szCs w:val="20"/>
              </w:rPr>
              <w:t>Mean</w:t>
            </w:r>
          </w:p>
        </w:tc>
        <w:tc>
          <w:tcPr>
            <w:tcW w:w="1333" w:type="dxa"/>
            <w:tcBorders>
              <w:top w:val="single" w:sz="4" w:space="0" w:color="BFBFBF"/>
              <w:left w:val="single" w:sz="4" w:space="0" w:color="BFBFBF"/>
              <w:bottom w:val="single" w:sz="4" w:space="0" w:color="BFBFBF"/>
              <w:right w:val="single" w:sz="4" w:space="0" w:color="BFBFBF"/>
            </w:tcBorders>
            <w:vAlign w:val="center"/>
          </w:tcPr>
          <w:p w14:paraId="6A516C7E" w14:textId="77777777" w:rsidR="001D186C" w:rsidRPr="00DF731F" w:rsidRDefault="001D186C" w:rsidP="005578F0">
            <w:pPr>
              <w:jc w:val="center"/>
              <w:rPr>
                <w:rFonts w:ascii="Times New Roman" w:hAnsi="Times New Roman" w:cs="Times New Roman"/>
                <w:b/>
                <w:sz w:val="20"/>
                <w:szCs w:val="20"/>
                <w:lang w:eastAsia="zh-CN"/>
              </w:rPr>
            </w:pPr>
            <w:r w:rsidRPr="00DF731F">
              <w:rPr>
                <w:rFonts w:ascii="Times New Roman" w:hAnsi="Times New Roman" w:cs="Times New Roman"/>
                <w:b/>
                <w:sz w:val="20"/>
                <w:szCs w:val="20"/>
              </w:rPr>
              <w:t>50.</w:t>
            </w:r>
            <w:r w:rsidRPr="00DF731F">
              <w:rPr>
                <w:rFonts w:ascii="Times New Roman" w:hAnsi="Times New Roman" w:cs="Times New Roman"/>
                <w:b/>
                <w:sz w:val="20"/>
                <w:szCs w:val="20"/>
                <w:lang w:eastAsia="zh-CN"/>
              </w:rPr>
              <w:t>1</w:t>
            </w:r>
          </w:p>
          <w:p w14:paraId="50BC1AFA" w14:textId="77777777" w:rsidR="001D186C" w:rsidRPr="00DF731F" w:rsidRDefault="001D186C" w:rsidP="005578F0">
            <w:pPr>
              <w:jc w:val="center"/>
              <w:rPr>
                <w:rFonts w:ascii="Times New Roman" w:hAnsi="Times New Roman" w:cs="Times New Roman"/>
                <w:b/>
                <w:sz w:val="20"/>
                <w:szCs w:val="20"/>
              </w:rPr>
            </w:pPr>
            <w:r w:rsidRPr="00DF731F">
              <w:rPr>
                <w:rFonts w:ascii="Times New Roman" w:hAnsi="Times New Roman" w:cs="Times New Roman"/>
                <w:sz w:val="20"/>
                <w:szCs w:val="20"/>
              </w:rPr>
              <w:t>Mean</w:t>
            </w:r>
          </w:p>
        </w:tc>
        <w:tc>
          <w:tcPr>
            <w:tcW w:w="2552" w:type="dxa"/>
            <w:vMerge w:val="restart"/>
            <w:tcBorders>
              <w:top w:val="single" w:sz="4" w:space="0" w:color="BFBFBF"/>
              <w:left w:val="single" w:sz="4" w:space="0" w:color="BFBFBF"/>
              <w:bottom w:val="single" w:sz="4" w:space="0" w:color="BFBFBF"/>
              <w:right w:val="single" w:sz="4" w:space="0" w:color="BFBFBF"/>
            </w:tcBorders>
            <w:vAlign w:val="center"/>
          </w:tcPr>
          <w:p w14:paraId="5B63D6AA" w14:textId="77777777" w:rsidR="001D186C" w:rsidRPr="00DF731F" w:rsidRDefault="001D186C" w:rsidP="005578F0">
            <w:pPr>
              <w:jc w:val="center"/>
              <w:rPr>
                <w:rFonts w:ascii="Times New Roman" w:hAnsi="Times New Roman" w:cs="Times New Roman"/>
                <w:b/>
                <w:sz w:val="20"/>
                <w:szCs w:val="20"/>
              </w:rPr>
            </w:pPr>
            <w:r w:rsidRPr="00DF731F">
              <w:rPr>
                <w:rFonts w:ascii="Times New Roman" w:hAnsi="Times New Roman" w:cs="Times New Roman"/>
                <w:b/>
                <w:sz w:val="20"/>
                <w:szCs w:val="20"/>
              </w:rPr>
              <w:t>Moderate</w:t>
            </w:r>
          </w:p>
          <w:p w14:paraId="202F1C8A" w14:textId="77777777" w:rsidR="001D186C" w:rsidRPr="00DF731F" w:rsidRDefault="001D186C" w:rsidP="005578F0">
            <w:pPr>
              <w:jc w:val="center"/>
              <w:rPr>
                <w:rFonts w:ascii="Times New Roman" w:hAnsi="Times New Roman" w:cs="Times New Roman"/>
                <w:b/>
                <w:sz w:val="20"/>
                <w:szCs w:val="20"/>
              </w:rPr>
            </w:pPr>
            <w:r w:rsidRPr="00DF731F">
              <w:rPr>
                <w:rFonts w:ascii="Times New Roman" w:hAnsi="Times New Roman" w:cs="Times New Roman"/>
                <w:bCs/>
                <w:sz w:val="20"/>
                <w:szCs w:val="20"/>
              </w:rPr>
              <w:t>Due to missing outcome data</w:t>
            </w:r>
            <w:r w:rsidRPr="00DF731F">
              <w:rPr>
                <w:rFonts w:ascii="Times New Roman" w:hAnsi="Times New Roman" w:cs="Times New Roman"/>
                <w:sz w:val="20"/>
                <w:szCs w:val="20"/>
                <w:vertAlign w:val="superscript"/>
              </w:rPr>
              <w:t>§</w:t>
            </w:r>
          </w:p>
        </w:tc>
        <w:tc>
          <w:tcPr>
            <w:tcW w:w="1842" w:type="dxa"/>
            <w:vMerge w:val="restart"/>
            <w:tcBorders>
              <w:top w:val="single" w:sz="4" w:space="0" w:color="BFBFBF"/>
              <w:left w:val="single" w:sz="4" w:space="0" w:color="BFBFBF"/>
              <w:bottom w:val="single" w:sz="4" w:space="0" w:color="BFBFBF"/>
            </w:tcBorders>
            <w:vAlign w:val="center"/>
          </w:tcPr>
          <w:p w14:paraId="4A66995F" w14:textId="77777777" w:rsidR="001D186C" w:rsidRPr="00DF731F" w:rsidRDefault="001D186C" w:rsidP="005578F0">
            <w:pPr>
              <w:rPr>
                <w:rFonts w:ascii="Times New Roman" w:hAnsi="Times New Roman" w:cs="Times New Roman"/>
                <w:sz w:val="20"/>
                <w:szCs w:val="20"/>
              </w:rPr>
            </w:pPr>
            <w:r w:rsidRPr="00DF731F">
              <w:rPr>
                <w:rFonts w:ascii="Times New Roman" w:hAnsi="Times New Roman" w:cs="Times New Roman"/>
                <w:sz w:val="20"/>
                <w:szCs w:val="20"/>
              </w:rPr>
              <w:t>The IHC secondary school intervention probably improves students' mean score after one year.</w:t>
            </w:r>
          </w:p>
        </w:tc>
      </w:tr>
      <w:tr w:rsidR="001D186C" w:rsidRPr="00DF731F" w14:paraId="503A61CB" w14:textId="77777777" w:rsidTr="005578F0">
        <w:trPr>
          <w:trHeight w:val="577"/>
        </w:trPr>
        <w:tc>
          <w:tcPr>
            <w:tcW w:w="1531" w:type="dxa"/>
            <w:vMerge/>
            <w:tcBorders>
              <w:bottom w:val="single" w:sz="4" w:space="0" w:color="BFBFBF"/>
              <w:right w:val="single" w:sz="4" w:space="0" w:color="BFBFBF"/>
            </w:tcBorders>
            <w:vAlign w:val="center"/>
          </w:tcPr>
          <w:p w14:paraId="4B78D931" w14:textId="77777777" w:rsidR="001D186C" w:rsidRPr="00DF731F" w:rsidRDefault="001D186C" w:rsidP="005578F0">
            <w:pPr>
              <w:jc w:val="center"/>
              <w:rPr>
                <w:rFonts w:ascii="Times New Roman" w:hAnsi="Times New Roman" w:cs="Times New Roman"/>
                <w:sz w:val="20"/>
                <w:szCs w:val="20"/>
              </w:rPr>
            </w:pPr>
          </w:p>
        </w:tc>
        <w:tc>
          <w:tcPr>
            <w:tcW w:w="1985" w:type="dxa"/>
            <w:vMerge/>
            <w:tcBorders>
              <w:left w:val="single" w:sz="4" w:space="0" w:color="BFBFBF"/>
              <w:bottom w:val="single" w:sz="4" w:space="0" w:color="BFBFBF"/>
              <w:right w:val="single" w:sz="4" w:space="0" w:color="BFBFBF"/>
            </w:tcBorders>
            <w:vAlign w:val="center"/>
          </w:tcPr>
          <w:p w14:paraId="76310F7A" w14:textId="77777777" w:rsidR="001D186C" w:rsidRPr="00DF731F" w:rsidRDefault="001D186C" w:rsidP="005578F0">
            <w:pPr>
              <w:jc w:val="center"/>
              <w:rPr>
                <w:rFonts w:ascii="Times New Roman" w:hAnsi="Times New Roman" w:cs="Times New Roman"/>
                <w:sz w:val="20"/>
                <w:szCs w:val="20"/>
              </w:rPr>
            </w:pPr>
          </w:p>
        </w:tc>
        <w:tc>
          <w:tcPr>
            <w:tcW w:w="2665" w:type="dxa"/>
            <w:gridSpan w:val="2"/>
            <w:tcBorders>
              <w:top w:val="single" w:sz="4" w:space="0" w:color="BFBFBF"/>
            </w:tcBorders>
            <w:vAlign w:val="center"/>
          </w:tcPr>
          <w:p w14:paraId="532BC3FD"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sz w:val="20"/>
                <w:szCs w:val="20"/>
              </w:rPr>
              <w:t xml:space="preserve">Difference: </w:t>
            </w:r>
            <w:r w:rsidRPr="00DF731F">
              <w:rPr>
                <w:rFonts w:ascii="Times New Roman" w:hAnsi="Times New Roman" w:cs="Times New Roman"/>
                <w:b/>
                <w:sz w:val="20"/>
                <w:szCs w:val="20"/>
              </w:rPr>
              <w:t>MD 12.</w:t>
            </w:r>
            <w:r w:rsidRPr="00DF731F">
              <w:rPr>
                <w:rFonts w:ascii="Times New Roman" w:hAnsi="Times New Roman" w:cs="Times New Roman"/>
                <w:b/>
                <w:sz w:val="20"/>
                <w:szCs w:val="20"/>
                <w:lang w:eastAsia="zh-CN"/>
              </w:rPr>
              <w:t>3</w:t>
            </w:r>
            <w:r w:rsidRPr="00DF731F">
              <w:rPr>
                <w:rFonts w:ascii="Times New Roman" w:hAnsi="Times New Roman" w:cs="Times New Roman"/>
                <w:b/>
                <w:sz w:val="20"/>
                <w:szCs w:val="20"/>
              </w:rPr>
              <w:t xml:space="preserve"> higher</w:t>
            </w:r>
          </w:p>
          <w:p w14:paraId="510AA6BD" w14:textId="77777777" w:rsidR="001D186C" w:rsidRPr="00DF731F" w:rsidRDefault="001D186C" w:rsidP="005578F0">
            <w:pPr>
              <w:jc w:val="center"/>
              <w:rPr>
                <w:rFonts w:ascii="Times New Roman" w:hAnsi="Times New Roman" w:cs="Times New Roman"/>
                <w:b/>
                <w:sz w:val="20"/>
                <w:szCs w:val="20"/>
              </w:rPr>
            </w:pPr>
            <w:r w:rsidRPr="00DF731F">
              <w:rPr>
                <w:rFonts w:ascii="Times New Roman" w:hAnsi="Times New Roman" w:cs="Times New Roman"/>
                <w:sz w:val="20"/>
                <w:szCs w:val="20"/>
              </w:rPr>
              <w:t xml:space="preserve">(CI 95% </w:t>
            </w:r>
            <w:r w:rsidRPr="00DF731F">
              <w:rPr>
                <w:rFonts w:ascii="Times New Roman" w:hAnsi="Times New Roman" w:cs="Times New Roman"/>
                <w:sz w:val="20"/>
                <w:szCs w:val="20"/>
                <w:lang w:eastAsia="zh-CN"/>
              </w:rPr>
              <w:t>10</w:t>
            </w:r>
            <w:r w:rsidRPr="00DF731F">
              <w:rPr>
                <w:rFonts w:ascii="Times New Roman" w:hAnsi="Times New Roman" w:cs="Times New Roman"/>
                <w:sz w:val="20"/>
                <w:szCs w:val="20"/>
              </w:rPr>
              <w:t>.</w:t>
            </w:r>
            <w:r w:rsidRPr="00DF731F">
              <w:rPr>
                <w:rFonts w:ascii="Times New Roman" w:hAnsi="Times New Roman" w:cs="Times New Roman"/>
                <w:sz w:val="20"/>
                <w:szCs w:val="20"/>
                <w:lang w:eastAsia="zh-CN"/>
              </w:rPr>
              <w:t>2</w:t>
            </w:r>
            <w:r w:rsidRPr="00DF731F">
              <w:rPr>
                <w:rFonts w:ascii="Times New Roman" w:hAnsi="Times New Roman" w:cs="Times New Roman"/>
                <w:sz w:val="20"/>
                <w:szCs w:val="20"/>
              </w:rPr>
              <w:t>-1</w:t>
            </w:r>
            <w:r w:rsidRPr="00DF731F">
              <w:rPr>
                <w:rFonts w:ascii="Times New Roman" w:hAnsi="Times New Roman" w:cs="Times New Roman"/>
                <w:sz w:val="20"/>
                <w:szCs w:val="20"/>
                <w:lang w:eastAsia="zh-CN"/>
              </w:rPr>
              <w:t>4</w:t>
            </w:r>
            <w:r w:rsidRPr="00DF731F">
              <w:rPr>
                <w:rFonts w:ascii="Times New Roman" w:hAnsi="Times New Roman" w:cs="Times New Roman"/>
                <w:sz w:val="20"/>
                <w:szCs w:val="20"/>
              </w:rPr>
              <w:t>.</w:t>
            </w:r>
            <w:r w:rsidRPr="00DF731F">
              <w:rPr>
                <w:rFonts w:ascii="Times New Roman" w:hAnsi="Times New Roman" w:cs="Times New Roman"/>
                <w:sz w:val="20"/>
                <w:szCs w:val="20"/>
                <w:lang w:eastAsia="zh-CN"/>
              </w:rPr>
              <w:t>4</w:t>
            </w:r>
            <w:r w:rsidRPr="00DF731F">
              <w:rPr>
                <w:rFonts w:ascii="Times New Roman" w:hAnsi="Times New Roman" w:cs="Times New Roman"/>
                <w:sz w:val="20"/>
                <w:szCs w:val="20"/>
              </w:rPr>
              <w:t xml:space="preserve"> higher)</w:t>
            </w:r>
          </w:p>
        </w:tc>
        <w:tc>
          <w:tcPr>
            <w:tcW w:w="2552" w:type="dxa"/>
            <w:vMerge/>
          </w:tcPr>
          <w:p w14:paraId="20AB74BB" w14:textId="77777777" w:rsidR="001D186C" w:rsidRPr="00DF731F" w:rsidRDefault="001D186C" w:rsidP="005578F0">
            <w:pPr>
              <w:jc w:val="center"/>
              <w:rPr>
                <w:rFonts w:ascii="Times New Roman" w:hAnsi="Times New Roman" w:cs="Times New Roman"/>
                <w:b/>
                <w:sz w:val="20"/>
                <w:szCs w:val="20"/>
              </w:rPr>
            </w:pPr>
          </w:p>
        </w:tc>
        <w:tc>
          <w:tcPr>
            <w:tcW w:w="1842" w:type="dxa"/>
            <w:vMerge/>
            <w:tcBorders>
              <w:left w:val="single" w:sz="4" w:space="0" w:color="BFBFBF"/>
              <w:bottom w:val="single" w:sz="4" w:space="0" w:color="BFBFBF"/>
            </w:tcBorders>
            <w:vAlign w:val="center"/>
          </w:tcPr>
          <w:p w14:paraId="6CA9FC21" w14:textId="77777777" w:rsidR="001D186C" w:rsidRPr="00DF731F" w:rsidRDefault="001D186C" w:rsidP="005578F0">
            <w:pPr>
              <w:rPr>
                <w:rFonts w:ascii="Times New Roman" w:hAnsi="Times New Roman" w:cs="Times New Roman"/>
                <w:sz w:val="20"/>
                <w:szCs w:val="20"/>
              </w:rPr>
            </w:pPr>
          </w:p>
        </w:tc>
      </w:tr>
      <w:tr w:rsidR="001D186C" w:rsidRPr="00DF731F" w14:paraId="53912ADE" w14:textId="77777777" w:rsidTr="005578F0">
        <w:trPr>
          <w:trHeight w:val="520"/>
        </w:trPr>
        <w:tc>
          <w:tcPr>
            <w:tcW w:w="1531" w:type="dxa"/>
            <w:vMerge w:val="restart"/>
            <w:tcBorders>
              <w:top w:val="single" w:sz="4" w:space="0" w:color="BFBFBF"/>
            </w:tcBorders>
            <w:vAlign w:val="center"/>
          </w:tcPr>
          <w:p w14:paraId="6AC6807C"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sz w:val="20"/>
                <w:szCs w:val="20"/>
              </w:rPr>
              <w:t xml:space="preserve">Teachers with a passing score </w:t>
            </w:r>
          </w:p>
          <w:p w14:paraId="5C3C09C9"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sz w:val="20"/>
                <w:szCs w:val="20"/>
              </w:rPr>
              <w:t>(</w:t>
            </w:r>
            <w:r w:rsidRPr="00DF731F">
              <w:rPr>
                <w:rFonts w:ascii="Times New Roman" w:hAnsi="Times New Roman" w:cs="Times New Roman"/>
                <w:sz w:val="20"/>
                <w:szCs w:val="20"/>
                <w:u w:val="single"/>
              </w:rPr>
              <w:t>&gt;</w:t>
            </w:r>
            <w:r w:rsidRPr="00DF731F">
              <w:rPr>
                <w:rFonts w:ascii="Times New Roman" w:hAnsi="Times New Roman" w:cs="Times New Roman"/>
                <w:sz w:val="20"/>
                <w:szCs w:val="20"/>
              </w:rPr>
              <w:t xml:space="preserve"> 9 of 18 correct answers)</w:t>
            </w:r>
          </w:p>
        </w:tc>
        <w:tc>
          <w:tcPr>
            <w:tcW w:w="1985" w:type="dxa"/>
            <w:vMerge w:val="restart"/>
            <w:tcBorders>
              <w:top w:val="single" w:sz="4" w:space="0" w:color="BFBFBF"/>
            </w:tcBorders>
            <w:vAlign w:val="center"/>
          </w:tcPr>
          <w:p w14:paraId="06503DDD"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sz w:val="20"/>
                <w:szCs w:val="20"/>
              </w:rPr>
              <w:t>Odds ratio: 10.9</w:t>
            </w:r>
          </w:p>
          <w:p w14:paraId="4F61F298"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sz w:val="20"/>
                <w:szCs w:val="20"/>
              </w:rPr>
              <w:t>(CI 95% 4.4-27.2)</w:t>
            </w:r>
          </w:p>
          <w:p w14:paraId="7BA48A9B"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sz w:val="20"/>
                <w:szCs w:val="20"/>
              </w:rPr>
              <w:t>Based on data from 2</w:t>
            </w:r>
            <w:r w:rsidRPr="00DF731F">
              <w:rPr>
                <w:rFonts w:ascii="Times New Roman" w:hAnsi="Times New Roman" w:cs="Times New Roman"/>
                <w:sz w:val="20"/>
                <w:szCs w:val="20"/>
                <w:lang w:eastAsia="zh-CN"/>
              </w:rPr>
              <w:t>12</w:t>
            </w:r>
            <w:r w:rsidRPr="00DF731F">
              <w:rPr>
                <w:rFonts w:ascii="Times New Roman" w:hAnsi="Times New Roman" w:cs="Times New Roman"/>
                <w:sz w:val="20"/>
                <w:szCs w:val="20"/>
              </w:rPr>
              <w:t xml:space="preserve"> teachers in 3 studies</w:t>
            </w:r>
          </w:p>
        </w:tc>
        <w:tc>
          <w:tcPr>
            <w:tcW w:w="1332" w:type="dxa"/>
            <w:tcBorders>
              <w:top w:val="single" w:sz="4" w:space="0" w:color="BFBFBF"/>
              <w:left w:val="single" w:sz="4" w:space="0" w:color="BFBFBF"/>
              <w:bottom w:val="single" w:sz="4" w:space="0" w:color="BFBFBF"/>
              <w:right w:val="single" w:sz="4" w:space="0" w:color="BFBFBF"/>
            </w:tcBorders>
            <w:vAlign w:val="center"/>
          </w:tcPr>
          <w:p w14:paraId="726650E5"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b/>
                <w:sz w:val="20"/>
                <w:szCs w:val="20"/>
              </w:rPr>
              <w:t>615</w:t>
            </w:r>
          </w:p>
          <w:p w14:paraId="5A3A534E"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sz w:val="20"/>
                <w:szCs w:val="20"/>
              </w:rPr>
              <w:t>per 1000</w:t>
            </w:r>
          </w:p>
        </w:tc>
        <w:tc>
          <w:tcPr>
            <w:tcW w:w="1333" w:type="dxa"/>
            <w:tcBorders>
              <w:top w:val="single" w:sz="4" w:space="0" w:color="BFBFBF"/>
              <w:left w:val="single" w:sz="4" w:space="0" w:color="BFBFBF"/>
              <w:bottom w:val="single" w:sz="4" w:space="0" w:color="BFBFBF"/>
              <w:right w:val="single" w:sz="4" w:space="0" w:color="BFBFBF"/>
            </w:tcBorders>
            <w:vAlign w:val="center"/>
          </w:tcPr>
          <w:p w14:paraId="0A9AC9C1" w14:textId="77777777" w:rsidR="001D186C" w:rsidRPr="00DF731F" w:rsidRDefault="001D186C" w:rsidP="005578F0">
            <w:pPr>
              <w:jc w:val="center"/>
              <w:rPr>
                <w:rFonts w:ascii="Times New Roman" w:hAnsi="Times New Roman" w:cs="Times New Roman"/>
                <w:sz w:val="20"/>
                <w:szCs w:val="20"/>
                <w:lang w:eastAsia="zh-CN"/>
              </w:rPr>
            </w:pPr>
            <w:r w:rsidRPr="00DF731F">
              <w:rPr>
                <w:rFonts w:ascii="Times New Roman" w:hAnsi="Times New Roman" w:cs="Times New Roman"/>
                <w:b/>
                <w:sz w:val="20"/>
                <w:szCs w:val="20"/>
              </w:rPr>
              <w:t>9</w:t>
            </w:r>
            <w:r w:rsidRPr="00DF731F">
              <w:rPr>
                <w:rFonts w:ascii="Times New Roman" w:hAnsi="Times New Roman" w:cs="Times New Roman"/>
                <w:b/>
                <w:sz w:val="20"/>
                <w:szCs w:val="20"/>
                <w:lang w:eastAsia="zh-CN"/>
              </w:rPr>
              <w:t>45</w:t>
            </w:r>
          </w:p>
          <w:p w14:paraId="6F3AB299"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sz w:val="20"/>
                <w:szCs w:val="20"/>
              </w:rPr>
              <w:t>per 1000</w:t>
            </w:r>
          </w:p>
        </w:tc>
        <w:tc>
          <w:tcPr>
            <w:tcW w:w="2552" w:type="dxa"/>
            <w:vMerge w:val="restart"/>
            <w:tcBorders>
              <w:top w:val="single" w:sz="4" w:space="0" w:color="BFBFBF"/>
              <w:left w:val="single" w:sz="4" w:space="0" w:color="BFBFBF"/>
              <w:bottom w:val="single" w:sz="4" w:space="0" w:color="BFBFBF"/>
              <w:right w:val="single" w:sz="4" w:space="0" w:color="BFBFBF"/>
            </w:tcBorders>
            <w:vAlign w:val="center"/>
          </w:tcPr>
          <w:p w14:paraId="39E28E58" w14:textId="77777777" w:rsidR="001D186C" w:rsidRPr="00DF731F" w:rsidRDefault="001D186C" w:rsidP="005578F0">
            <w:pPr>
              <w:jc w:val="center"/>
              <w:rPr>
                <w:rFonts w:ascii="Times New Roman" w:hAnsi="Times New Roman" w:cs="Times New Roman"/>
                <w:b/>
                <w:sz w:val="20"/>
                <w:szCs w:val="20"/>
              </w:rPr>
            </w:pPr>
            <w:r w:rsidRPr="00DF731F">
              <w:rPr>
                <w:rFonts w:ascii="Times New Roman" w:hAnsi="Times New Roman" w:cs="Times New Roman"/>
                <w:b/>
                <w:sz w:val="20"/>
                <w:szCs w:val="20"/>
              </w:rPr>
              <w:t>Moderate</w:t>
            </w:r>
          </w:p>
          <w:p w14:paraId="437B9C10"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bCs/>
                <w:sz w:val="20"/>
                <w:szCs w:val="20"/>
              </w:rPr>
              <w:t>Due to missing outcome data</w:t>
            </w:r>
            <w:r w:rsidRPr="00DF731F">
              <w:rPr>
                <w:rFonts w:ascii="Times New Roman" w:hAnsi="Times New Roman" w:cs="Times New Roman"/>
                <w:sz w:val="20"/>
                <w:szCs w:val="20"/>
                <w:vertAlign w:val="superscript"/>
              </w:rPr>
              <w:t>§</w:t>
            </w:r>
            <w:r w:rsidRPr="00DF731F">
              <w:rPr>
                <w:rFonts w:ascii="Times New Roman" w:hAnsi="Times New Roman" w:cs="Times New Roman"/>
                <w:sz w:val="20"/>
                <w:szCs w:val="20"/>
              </w:rPr>
              <w:t xml:space="preserve"> and insufficient sample size**</w:t>
            </w:r>
          </w:p>
        </w:tc>
        <w:tc>
          <w:tcPr>
            <w:tcW w:w="1842" w:type="dxa"/>
            <w:vMerge w:val="restart"/>
            <w:tcBorders>
              <w:top w:val="single" w:sz="4" w:space="0" w:color="BFBFBF"/>
              <w:left w:val="single" w:sz="4" w:space="0" w:color="BFBFBF"/>
              <w:bottom w:val="single" w:sz="4" w:space="0" w:color="BFBFBF"/>
            </w:tcBorders>
            <w:vAlign w:val="center"/>
          </w:tcPr>
          <w:p w14:paraId="781EE056" w14:textId="77777777" w:rsidR="001D186C" w:rsidRPr="00DF731F" w:rsidRDefault="001D186C" w:rsidP="005578F0">
            <w:pPr>
              <w:rPr>
                <w:rFonts w:ascii="Times New Roman" w:hAnsi="Times New Roman" w:cs="Times New Roman"/>
                <w:sz w:val="20"/>
                <w:szCs w:val="20"/>
              </w:rPr>
            </w:pPr>
            <w:r w:rsidRPr="00DF731F">
              <w:rPr>
                <w:rFonts w:ascii="Times New Roman" w:hAnsi="Times New Roman" w:cs="Times New Roman"/>
                <w:sz w:val="20"/>
                <w:szCs w:val="20"/>
              </w:rPr>
              <w:t>The IHC secondary school intervention may increase the proportion of teachers with a passing score after one year.</w:t>
            </w:r>
          </w:p>
        </w:tc>
      </w:tr>
      <w:tr w:rsidR="001D186C" w:rsidRPr="00DF731F" w14:paraId="472E4375" w14:textId="77777777" w:rsidTr="005578F0">
        <w:trPr>
          <w:trHeight w:val="520"/>
        </w:trPr>
        <w:tc>
          <w:tcPr>
            <w:tcW w:w="1531" w:type="dxa"/>
            <w:vMerge/>
            <w:tcBorders>
              <w:top w:val="single" w:sz="4" w:space="0" w:color="BFBFBF"/>
              <w:bottom w:val="single" w:sz="4" w:space="0" w:color="BFBFBF"/>
            </w:tcBorders>
            <w:vAlign w:val="center"/>
          </w:tcPr>
          <w:p w14:paraId="03266895" w14:textId="77777777" w:rsidR="001D186C" w:rsidRPr="00DF731F" w:rsidRDefault="001D186C" w:rsidP="005578F0">
            <w:pPr>
              <w:jc w:val="center"/>
              <w:rPr>
                <w:rFonts w:ascii="Times New Roman" w:hAnsi="Times New Roman" w:cs="Times New Roman"/>
                <w:sz w:val="20"/>
                <w:szCs w:val="20"/>
              </w:rPr>
            </w:pPr>
          </w:p>
        </w:tc>
        <w:tc>
          <w:tcPr>
            <w:tcW w:w="1985" w:type="dxa"/>
            <w:vMerge/>
            <w:tcBorders>
              <w:top w:val="single" w:sz="4" w:space="0" w:color="BFBFBF"/>
              <w:bottom w:val="single" w:sz="4" w:space="0" w:color="BFBFBF"/>
            </w:tcBorders>
            <w:vAlign w:val="center"/>
          </w:tcPr>
          <w:p w14:paraId="7386DF1D" w14:textId="77777777" w:rsidR="001D186C" w:rsidRPr="00DF731F" w:rsidRDefault="001D186C" w:rsidP="005578F0">
            <w:pPr>
              <w:jc w:val="center"/>
              <w:rPr>
                <w:rFonts w:ascii="Times New Roman" w:hAnsi="Times New Roman" w:cs="Times New Roman"/>
                <w:sz w:val="20"/>
                <w:szCs w:val="20"/>
              </w:rPr>
            </w:pPr>
          </w:p>
        </w:tc>
        <w:tc>
          <w:tcPr>
            <w:tcW w:w="2665" w:type="dxa"/>
            <w:gridSpan w:val="2"/>
            <w:tcBorders>
              <w:top w:val="single" w:sz="4" w:space="0" w:color="BFBFBF"/>
              <w:bottom w:val="single" w:sz="4" w:space="0" w:color="BFBFBF"/>
            </w:tcBorders>
            <w:vAlign w:val="center"/>
          </w:tcPr>
          <w:p w14:paraId="182A4437"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sz w:val="20"/>
                <w:szCs w:val="20"/>
              </w:rPr>
              <w:t xml:space="preserve">Difference: </w:t>
            </w:r>
            <w:r w:rsidRPr="00DF731F">
              <w:rPr>
                <w:rFonts w:ascii="Times New Roman" w:hAnsi="Times New Roman" w:cs="Times New Roman"/>
                <w:b/>
                <w:sz w:val="20"/>
                <w:szCs w:val="20"/>
              </w:rPr>
              <w:t>3</w:t>
            </w:r>
            <w:r w:rsidRPr="00DF731F">
              <w:rPr>
                <w:rFonts w:ascii="Times New Roman" w:hAnsi="Times New Roman" w:cs="Times New Roman"/>
                <w:b/>
                <w:sz w:val="20"/>
                <w:szCs w:val="20"/>
                <w:lang w:eastAsia="zh-CN"/>
              </w:rPr>
              <w:t>30</w:t>
            </w:r>
            <w:r w:rsidRPr="00DF731F">
              <w:rPr>
                <w:rFonts w:ascii="Times New Roman" w:hAnsi="Times New Roman" w:cs="Times New Roman"/>
                <w:b/>
                <w:sz w:val="20"/>
                <w:szCs w:val="20"/>
              </w:rPr>
              <w:t xml:space="preserve"> more per 1000</w:t>
            </w:r>
          </w:p>
          <w:p w14:paraId="2887B2F2"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sz w:val="20"/>
                <w:szCs w:val="20"/>
              </w:rPr>
              <w:t xml:space="preserve">(CI 95% </w:t>
            </w:r>
            <w:r w:rsidRPr="00DF731F">
              <w:rPr>
                <w:rFonts w:ascii="Times New Roman" w:hAnsi="Times New Roman" w:cs="Times New Roman"/>
                <w:sz w:val="20"/>
                <w:szCs w:val="20"/>
                <w:lang w:eastAsia="zh-CN"/>
              </w:rPr>
              <w:t>260</w:t>
            </w:r>
            <w:r w:rsidRPr="00DF731F">
              <w:rPr>
                <w:rFonts w:ascii="Times New Roman" w:hAnsi="Times New Roman" w:cs="Times New Roman"/>
                <w:sz w:val="20"/>
                <w:szCs w:val="20"/>
              </w:rPr>
              <w:t>-</w:t>
            </w:r>
            <w:r w:rsidRPr="00DF731F">
              <w:rPr>
                <w:rFonts w:ascii="Times New Roman" w:hAnsi="Times New Roman" w:cs="Times New Roman"/>
                <w:sz w:val="20"/>
                <w:szCs w:val="20"/>
                <w:lang w:eastAsia="zh-CN"/>
              </w:rPr>
              <w:t>362</w:t>
            </w:r>
            <w:r w:rsidRPr="00DF731F">
              <w:rPr>
                <w:rFonts w:ascii="Times New Roman" w:hAnsi="Times New Roman" w:cs="Times New Roman"/>
                <w:sz w:val="20"/>
                <w:szCs w:val="20"/>
              </w:rPr>
              <w:t xml:space="preserve"> more)</w:t>
            </w:r>
          </w:p>
        </w:tc>
        <w:tc>
          <w:tcPr>
            <w:tcW w:w="2552" w:type="dxa"/>
            <w:vMerge/>
            <w:tcBorders>
              <w:top w:val="single" w:sz="4" w:space="0" w:color="BFBFBF"/>
              <w:bottom w:val="single" w:sz="4" w:space="0" w:color="BFBFBF"/>
            </w:tcBorders>
            <w:vAlign w:val="center"/>
          </w:tcPr>
          <w:p w14:paraId="78E8B3E5" w14:textId="77777777" w:rsidR="001D186C" w:rsidRPr="00DF731F" w:rsidRDefault="001D186C" w:rsidP="005578F0">
            <w:pPr>
              <w:jc w:val="center"/>
              <w:rPr>
                <w:rFonts w:ascii="Times New Roman" w:hAnsi="Times New Roman" w:cs="Times New Roman"/>
                <w:b/>
                <w:sz w:val="20"/>
                <w:szCs w:val="20"/>
              </w:rPr>
            </w:pPr>
          </w:p>
        </w:tc>
        <w:tc>
          <w:tcPr>
            <w:tcW w:w="1842" w:type="dxa"/>
            <w:vMerge/>
            <w:tcBorders>
              <w:top w:val="single" w:sz="4" w:space="0" w:color="BFBFBF"/>
              <w:bottom w:val="single" w:sz="4" w:space="0" w:color="BFBFBF"/>
            </w:tcBorders>
            <w:vAlign w:val="center"/>
          </w:tcPr>
          <w:p w14:paraId="124A4B0F" w14:textId="77777777" w:rsidR="001D186C" w:rsidRPr="00DF731F" w:rsidRDefault="001D186C" w:rsidP="005578F0">
            <w:pPr>
              <w:rPr>
                <w:rFonts w:ascii="Times New Roman" w:hAnsi="Times New Roman" w:cs="Times New Roman"/>
                <w:sz w:val="20"/>
                <w:szCs w:val="20"/>
              </w:rPr>
            </w:pPr>
          </w:p>
        </w:tc>
      </w:tr>
      <w:tr w:rsidR="001D186C" w:rsidRPr="00DF731F" w14:paraId="4FBA64D9" w14:textId="77777777" w:rsidTr="005578F0">
        <w:trPr>
          <w:trHeight w:val="520"/>
        </w:trPr>
        <w:tc>
          <w:tcPr>
            <w:tcW w:w="1531" w:type="dxa"/>
            <w:vMerge w:val="restart"/>
            <w:tcBorders>
              <w:top w:val="single" w:sz="4" w:space="0" w:color="BFBFBF"/>
              <w:bottom w:val="single" w:sz="4" w:space="0" w:color="BFBFBF"/>
              <w:right w:val="single" w:sz="4" w:space="0" w:color="BFBFBF"/>
            </w:tcBorders>
            <w:vAlign w:val="center"/>
          </w:tcPr>
          <w:p w14:paraId="54DEC482"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sz w:val="20"/>
                <w:szCs w:val="20"/>
              </w:rPr>
              <w:t>Teachers with a mastery score</w:t>
            </w:r>
          </w:p>
          <w:p w14:paraId="01258360"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sz w:val="20"/>
                <w:szCs w:val="20"/>
              </w:rPr>
              <w:t>(</w:t>
            </w:r>
            <w:r w:rsidRPr="00DF731F">
              <w:rPr>
                <w:rFonts w:ascii="Times New Roman" w:hAnsi="Times New Roman" w:cs="Times New Roman"/>
                <w:sz w:val="20"/>
                <w:szCs w:val="20"/>
                <w:u w:val="single"/>
              </w:rPr>
              <w:t>&gt;</w:t>
            </w:r>
            <w:r w:rsidRPr="00DF731F">
              <w:rPr>
                <w:rFonts w:ascii="Times New Roman" w:hAnsi="Times New Roman" w:cs="Times New Roman"/>
                <w:sz w:val="20"/>
                <w:szCs w:val="20"/>
              </w:rPr>
              <w:t xml:space="preserve"> 14 of 18 correct answers)</w:t>
            </w:r>
          </w:p>
        </w:tc>
        <w:tc>
          <w:tcPr>
            <w:tcW w:w="1985" w:type="dxa"/>
            <w:vMerge w:val="restart"/>
            <w:tcBorders>
              <w:top w:val="single" w:sz="4" w:space="0" w:color="BFBFBF"/>
              <w:left w:val="single" w:sz="4" w:space="0" w:color="BFBFBF"/>
              <w:bottom w:val="single" w:sz="4" w:space="0" w:color="BFBFBF"/>
              <w:right w:val="single" w:sz="4" w:space="0" w:color="BFBFBF"/>
            </w:tcBorders>
            <w:vAlign w:val="center"/>
          </w:tcPr>
          <w:p w14:paraId="172DACAE"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sz w:val="20"/>
                <w:szCs w:val="20"/>
              </w:rPr>
              <w:t>Odds ratio: 24.7</w:t>
            </w:r>
          </w:p>
          <w:p w14:paraId="4E464888"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sz w:val="20"/>
                <w:szCs w:val="20"/>
              </w:rPr>
              <w:t>(CI 95% 11.0-55.2)</w:t>
            </w:r>
          </w:p>
          <w:p w14:paraId="79596D05"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sz w:val="20"/>
                <w:szCs w:val="20"/>
              </w:rPr>
              <w:t>Based on data from 2</w:t>
            </w:r>
            <w:r w:rsidRPr="00DF731F">
              <w:rPr>
                <w:rFonts w:ascii="Times New Roman" w:hAnsi="Times New Roman" w:cs="Times New Roman"/>
                <w:sz w:val="20"/>
                <w:szCs w:val="20"/>
                <w:lang w:eastAsia="zh-CN"/>
              </w:rPr>
              <w:t>12</w:t>
            </w:r>
            <w:r w:rsidRPr="00DF731F">
              <w:rPr>
                <w:rFonts w:ascii="Times New Roman" w:hAnsi="Times New Roman" w:cs="Times New Roman"/>
                <w:sz w:val="20"/>
                <w:szCs w:val="20"/>
              </w:rPr>
              <w:t xml:space="preserve"> teachers in 3 studies</w:t>
            </w:r>
          </w:p>
        </w:tc>
        <w:tc>
          <w:tcPr>
            <w:tcW w:w="1332" w:type="dxa"/>
            <w:tcBorders>
              <w:top w:val="single" w:sz="4" w:space="0" w:color="BFBFBF"/>
              <w:left w:val="single" w:sz="4" w:space="0" w:color="BFBFBF"/>
              <w:bottom w:val="single" w:sz="4" w:space="0" w:color="BFBFBF"/>
              <w:right w:val="single" w:sz="4" w:space="0" w:color="BFBFBF"/>
            </w:tcBorders>
            <w:vAlign w:val="center"/>
          </w:tcPr>
          <w:p w14:paraId="76B858A4"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b/>
                <w:sz w:val="20"/>
                <w:szCs w:val="20"/>
              </w:rPr>
              <w:t>125</w:t>
            </w:r>
          </w:p>
          <w:p w14:paraId="192D874A"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sz w:val="20"/>
                <w:szCs w:val="20"/>
              </w:rPr>
              <w:t>per 1000</w:t>
            </w:r>
          </w:p>
        </w:tc>
        <w:tc>
          <w:tcPr>
            <w:tcW w:w="1333" w:type="dxa"/>
            <w:tcBorders>
              <w:top w:val="single" w:sz="4" w:space="0" w:color="BFBFBF"/>
              <w:left w:val="single" w:sz="4" w:space="0" w:color="BFBFBF"/>
              <w:bottom w:val="single" w:sz="4" w:space="0" w:color="BFBFBF"/>
              <w:right w:val="single" w:sz="4" w:space="0" w:color="BFBFBF"/>
            </w:tcBorders>
            <w:vAlign w:val="center"/>
          </w:tcPr>
          <w:p w14:paraId="02ABD12B" w14:textId="77777777" w:rsidR="001D186C" w:rsidRPr="00DF731F" w:rsidRDefault="001D186C" w:rsidP="005578F0">
            <w:pPr>
              <w:jc w:val="center"/>
              <w:rPr>
                <w:rFonts w:ascii="Times New Roman" w:hAnsi="Times New Roman" w:cs="Times New Roman"/>
                <w:sz w:val="20"/>
                <w:szCs w:val="20"/>
                <w:lang w:eastAsia="zh-CN"/>
              </w:rPr>
            </w:pPr>
            <w:r w:rsidRPr="00DF731F">
              <w:rPr>
                <w:rFonts w:ascii="Times New Roman" w:hAnsi="Times New Roman" w:cs="Times New Roman"/>
                <w:b/>
                <w:sz w:val="20"/>
                <w:szCs w:val="20"/>
              </w:rPr>
              <w:t>779</w:t>
            </w:r>
          </w:p>
          <w:p w14:paraId="14840357"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sz w:val="20"/>
                <w:szCs w:val="20"/>
              </w:rPr>
              <w:t>per 1000</w:t>
            </w:r>
          </w:p>
        </w:tc>
        <w:tc>
          <w:tcPr>
            <w:tcW w:w="2552" w:type="dxa"/>
            <w:vMerge w:val="restart"/>
            <w:tcBorders>
              <w:top w:val="single" w:sz="4" w:space="0" w:color="BFBFBF"/>
              <w:left w:val="single" w:sz="4" w:space="0" w:color="BFBFBF"/>
              <w:bottom w:val="single" w:sz="4" w:space="0" w:color="BFBFBF"/>
              <w:right w:val="single" w:sz="4" w:space="0" w:color="BFBFBF"/>
            </w:tcBorders>
            <w:vAlign w:val="center"/>
          </w:tcPr>
          <w:p w14:paraId="2780D43C" w14:textId="77777777" w:rsidR="001D186C" w:rsidRPr="00DF731F" w:rsidRDefault="001D186C" w:rsidP="005578F0">
            <w:pPr>
              <w:jc w:val="center"/>
              <w:rPr>
                <w:rFonts w:ascii="Times New Roman" w:hAnsi="Times New Roman" w:cs="Times New Roman"/>
                <w:b/>
                <w:sz w:val="20"/>
                <w:szCs w:val="20"/>
              </w:rPr>
            </w:pPr>
            <w:r w:rsidRPr="00DF731F">
              <w:rPr>
                <w:rFonts w:ascii="Times New Roman" w:hAnsi="Times New Roman" w:cs="Times New Roman"/>
                <w:b/>
                <w:sz w:val="20"/>
                <w:szCs w:val="20"/>
              </w:rPr>
              <w:t>Moderate</w:t>
            </w:r>
          </w:p>
          <w:p w14:paraId="145AD20C"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bCs/>
                <w:sz w:val="20"/>
                <w:szCs w:val="20"/>
              </w:rPr>
              <w:t>Due to missing outcome data</w:t>
            </w:r>
            <w:r w:rsidRPr="00DF731F">
              <w:rPr>
                <w:rFonts w:ascii="Times New Roman" w:hAnsi="Times New Roman" w:cs="Times New Roman"/>
                <w:sz w:val="20"/>
                <w:szCs w:val="20"/>
                <w:vertAlign w:val="superscript"/>
              </w:rPr>
              <w:t>§</w:t>
            </w:r>
            <w:r w:rsidRPr="00DF731F">
              <w:rPr>
                <w:rFonts w:ascii="Times New Roman" w:hAnsi="Times New Roman" w:cs="Times New Roman"/>
                <w:sz w:val="20"/>
                <w:szCs w:val="20"/>
              </w:rPr>
              <w:t xml:space="preserve"> and insufficient sample size**</w:t>
            </w:r>
          </w:p>
        </w:tc>
        <w:tc>
          <w:tcPr>
            <w:tcW w:w="1842" w:type="dxa"/>
            <w:vMerge w:val="restart"/>
            <w:tcBorders>
              <w:top w:val="single" w:sz="4" w:space="0" w:color="BFBFBF"/>
              <w:left w:val="single" w:sz="4" w:space="0" w:color="BFBFBF"/>
              <w:bottom w:val="single" w:sz="4" w:space="0" w:color="BFBFBF"/>
            </w:tcBorders>
            <w:vAlign w:val="center"/>
          </w:tcPr>
          <w:p w14:paraId="7B38DE70" w14:textId="77777777" w:rsidR="001D186C" w:rsidRPr="00DF731F" w:rsidRDefault="001D186C" w:rsidP="005578F0">
            <w:pPr>
              <w:rPr>
                <w:rFonts w:ascii="Times New Roman" w:hAnsi="Times New Roman" w:cs="Times New Roman"/>
                <w:sz w:val="20"/>
                <w:szCs w:val="20"/>
              </w:rPr>
            </w:pPr>
            <w:r w:rsidRPr="00DF731F">
              <w:rPr>
                <w:rFonts w:ascii="Times New Roman" w:hAnsi="Times New Roman" w:cs="Times New Roman"/>
                <w:sz w:val="20"/>
                <w:szCs w:val="20"/>
              </w:rPr>
              <w:t xml:space="preserve">The IHC secondary school intervention </w:t>
            </w:r>
            <w:r w:rsidRPr="00DF731F">
              <w:rPr>
                <w:rFonts w:ascii="Times New Roman" w:hAnsi="Times New Roman" w:cs="Times New Roman"/>
                <w:sz w:val="20"/>
                <w:szCs w:val="20"/>
                <w:lang w:eastAsia="zh-CN"/>
              </w:rPr>
              <w:t xml:space="preserve">may </w:t>
            </w:r>
            <w:r w:rsidRPr="00DF731F">
              <w:rPr>
                <w:rFonts w:ascii="Times New Roman" w:hAnsi="Times New Roman" w:cs="Times New Roman"/>
                <w:sz w:val="20"/>
                <w:szCs w:val="20"/>
              </w:rPr>
              <w:t>increase the proportion of teachers with a mastery score after one year.</w:t>
            </w:r>
          </w:p>
        </w:tc>
      </w:tr>
      <w:tr w:rsidR="001D186C" w:rsidRPr="00DF731F" w14:paraId="1356BE84" w14:textId="77777777" w:rsidTr="005578F0">
        <w:trPr>
          <w:trHeight w:val="536"/>
        </w:trPr>
        <w:tc>
          <w:tcPr>
            <w:tcW w:w="1531" w:type="dxa"/>
            <w:vMerge/>
            <w:tcBorders>
              <w:top w:val="single" w:sz="4" w:space="0" w:color="BFBFBF"/>
              <w:bottom w:val="single" w:sz="4" w:space="0" w:color="BFBFBF"/>
            </w:tcBorders>
            <w:vAlign w:val="center"/>
          </w:tcPr>
          <w:p w14:paraId="3CBBC3E8" w14:textId="77777777" w:rsidR="001D186C" w:rsidRPr="00DF731F" w:rsidRDefault="001D186C" w:rsidP="005578F0">
            <w:pPr>
              <w:jc w:val="center"/>
              <w:rPr>
                <w:rFonts w:ascii="Times New Roman" w:hAnsi="Times New Roman" w:cs="Times New Roman"/>
                <w:sz w:val="20"/>
                <w:szCs w:val="20"/>
              </w:rPr>
            </w:pPr>
          </w:p>
        </w:tc>
        <w:tc>
          <w:tcPr>
            <w:tcW w:w="1985" w:type="dxa"/>
            <w:vMerge/>
            <w:tcBorders>
              <w:top w:val="single" w:sz="4" w:space="0" w:color="BFBFBF"/>
              <w:bottom w:val="single" w:sz="4" w:space="0" w:color="BFBFBF"/>
            </w:tcBorders>
            <w:vAlign w:val="center"/>
          </w:tcPr>
          <w:p w14:paraId="0A57646A" w14:textId="77777777" w:rsidR="001D186C" w:rsidRPr="00DF731F" w:rsidRDefault="001D186C" w:rsidP="005578F0">
            <w:pPr>
              <w:jc w:val="center"/>
              <w:rPr>
                <w:rFonts w:ascii="Times New Roman" w:hAnsi="Times New Roman" w:cs="Times New Roman"/>
                <w:sz w:val="20"/>
                <w:szCs w:val="20"/>
              </w:rPr>
            </w:pPr>
          </w:p>
        </w:tc>
        <w:tc>
          <w:tcPr>
            <w:tcW w:w="2665" w:type="dxa"/>
            <w:gridSpan w:val="2"/>
            <w:tcBorders>
              <w:top w:val="single" w:sz="4" w:space="0" w:color="BFBFBF"/>
            </w:tcBorders>
            <w:vAlign w:val="center"/>
          </w:tcPr>
          <w:p w14:paraId="55B3F4C6"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sz w:val="20"/>
                <w:szCs w:val="20"/>
              </w:rPr>
              <w:t xml:space="preserve">Difference: </w:t>
            </w:r>
            <w:r w:rsidRPr="00DF731F">
              <w:rPr>
                <w:rFonts w:ascii="Times New Roman" w:hAnsi="Times New Roman" w:cs="Times New Roman"/>
                <w:b/>
                <w:sz w:val="20"/>
                <w:szCs w:val="20"/>
              </w:rPr>
              <w:t>654 more per 1000</w:t>
            </w:r>
          </w:p>
          <w:p w14:paraId="73C22798"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sz w:val="20"/>
                <w:szCs w:val="20"/>
              </w:rPr>
              <w:t>(CI 95% 486-762 more)</w:t>
            </w:r>
          </w:p>
        </w:tc>
        <w:tc>
          <w:tcPr>
            <w:tcW w:w="2552" w:type="dxa"/>
            <w:vMerge/>
            <w:tcBorders>
              <w:top w:val="single" w:sz="4" w:space="0" w:color="BFBFBF"/>
              <w:bottom w:val="single" w:sz="4" w:space="0" w:color="BFBFBF"/>
            </w:tcBorders>
            <w:vAlign w:val="center"/>
          </w:tcPr>
          <w:p w14:paraId="7A75DFFC" w14:textId="77777777" w:rsidR="001D186C" w:rsidRPr="00DF731F" w:rsidRDefault="001D186C" w:rsidP="005578F0">
            <w:pPr>
              <w:jc w:val="center"/>
              <w:rPr>
                <w:rFonts w:ascii="Times New Roman" w:hAnsi="Times New Roman" w:cs="Times New Roman"/>
                <w:b/>
                <w:sz w:val="20"/>
                <w:szCs w:val="20"/>
              </w:rPr>
            </w:pPr>
          </w:p>
        </w:tc>
        <w:tc>
          <w:tcPr>
            <w:tcW w:w="1842" w:type="dxa"/>
            <w:vMerge/>
            <w:tcBorders>
              <w:top w:val="single" w:sz="4" w:space="0" w:color="BFBFBF"/>
              <w:bottom w:val="single" w:sz="4" w:space="0" w:color="BFBFBF"/>
            </w:tcBorders>
            <w:vAlign w:val="center"/>
          </w:tcPr>
          <w:p w14:paraId="171ECACC" w14:textId="77777777" w:rsidR="001D186C" w:rsidRPr="00DF731F" w:rsidRDefault="001D186C" w:rsidP="005578F0">
            <w:pPr>
              <w:rPr>
                <w:rFonts w:ascii="Times New Roman" w:hAnsi="Times New Roman" w:cs="Times New Roman"/>
                <w:sz w:val="20"/>
                <w:szCs w:val="20"/>
              </w:rPr>
            </w:pPr>
          </w:p>
        </w:tc>
      </w:tr>
      <w:tr w:rsidR="001D186C" w:rsidRPr="00DF731F" w14:paraId="26C2E5C7" w14:textId="77777777" w:rsidTr="005578F0">
        <w:trPr>
          <w:trHeight w:val="520"/>
        </w:trPr>
        <w:tc>
          <w:tcPr>
            <w:tcW w:w="1531" w:type="dxa"/>
            <w:vMerge w:val="restart"/>
            <w:tcBorders>
              <w:top w:val="single" w:sz="4" w:space="0" w:color="BFBFBF"/>
              <w:bottom w:val="single" w:sz="4" w:space="0" w:color="BFBFBF"/>
              <w:right w:val="single" w:sz="4" w:space="0" w:color="BFBFBF"/>
            </w:tcBorders>
            <w:vAlign w:val="center"/>
          </w:tcPr>
          <w:p w14:paraId="01D78F98"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sz w:val="20"/>
                <w:szCs w:val="20"/>
              </w:rPr>
              <w:t xml:space="preserve">Teachers' </w:t>
            </w:r>
            <w:proofErr w:type="gramStart"/>
            <w:r w:rsidRPr="00DF731F">
              <w:rPr>
                <w:rFonts w:ascii="Times New Roman" w:hAnsi="Times New Roman" w:cs="Times New Roman"/>
                <w:sz w:val="20"/>
                <w:szCs w:val="20"/>
              </w:rPr>
              <w:t>mean</w:t>
            </w:r>
            <w:proofErr w:type="gramEnd"/>
            <w:r w:rsidRPr="00DF731F">
              <w:rPr>
                <w:rFonts w:ascii="Times New Roman" w:hAnsi="Times New Roman" w:cs="Times New Roman"/>
                <w:sz w:val="20"/>
                <w:szCs w:val="20"/>
              </w:rPr>
              <w:t xml:space="preserve"> score</w:t>
            </w:r>
          </w:p>
        </w:tc>
        <w:tc>
          <w:tcPr>
            <w:tcW w:w="1985" w:type="dxa"/>
            <w:vMerge w:val="restart"/>
            <w:tcBorders>
              <w:top w:val="single" w:sz="4" w:space="0" w:color="BFBFBF"/>
              <w:left w:val="single" w:sz="4" w:space="0" w:color="BFBFBF"/>
              <w:bottom w:val="single" w:sz="4" w:space="0" w:color="BFBFBF"/>
              <w:right w:val="single" w:sz="4" w:space="0" w:color="BFBFBF"/>
            </w:tcBorders>
            <w:vAlign w:val="center"/>
          </w:tcPr>
          <w:p w14:paraId="45AC7231"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sz w:val="20"/>
                <w:szCs w:val="20"/>
              </w:rPr>
              <w:t>Based on data from 2</w:t>
            </w:r>
            <w:r w:rsidRPr="00DF731F">
              <w:rPr>
                <w:rFonts w:ascii="Times New Roman" w:hAnsi="Times New Roman" w:cs="Times New Roman"/>
                <w:sz w:val="20"/>
                <w:szCs w:val="20"/>
                <w:lang w:eastAsia="zh-CN"/>
              </w:rPr>
              <w:t>12</w:t>
            </w:r>
            <w:r w:rsidRPr="00DF731F">
              <w:rPr>
                <w:rFonts w:ascii="Times New Roman" w:hAnsi="Times New Roman" w:cs="Times New Roman"/>
                <w:sz w:val="20"/>
                <w:szCs w:val="20"/>
              </w:rPr>
              <w:t xml:space="preserve"> teachers in 3 studies</w:t>
            </w:r>
          </w:p>
        </w:tc>
        <w:tc>
          <w:tcPr>
            <w:tcW w:w="1332" w:type="dxa"/>
            <w:tcBorders>
              <w:top w:val="single" w:sz="4" w:space="0" w:color="BFBFBF"/>
              <w:left w:val="single" w:sz="4" w:space="0" w:color="BFBFBF"/>
              <w:bottom w:val="single" w:sz="4" w:space="0" w:color="BFBFBF"/>
              <w:right w:val="single" w:sz="4" w:space="0" w:color="BFBFBF"/>
            </w:tcBorders>
            <w:vAlign w:val="center"/>
          </w:tcPr>
          <w:p w14:paraId="03A58F95" w14:textId="77777777" w:rsidR="001D186C" w:rsidRPr="00DF731F" w:rsidRDefault="001D186C" w:rsidP="005578F0">
            <w:pPr>
              <w:jc w:val="center"/>
              <w:rPr>
                <w:rFonts w:ascii="Times New Roman" w:hAnsi="Times New Roman" w:cs="Times New Roman"/>
                <w:b/>
                <w:sz w:val="20"/>
                <w:szCs w:val="20"/>
              </w:rPr>
            </w:pPr>
            <w:r w:rsidRPr="00DF731F">
              <w:rPr>
                <w:rFonts w:ascii="Times New Roman" w:hAnsi="Times New Roman" w:cs="Times New Roman"/>
                <w:b/>
                <w:sz w:val="20"/>
                <w:szCs w:val="20"/>
              </w:rPr>
              <w:t>54.0</w:t>
            </w:r>
          </w:p>
          <w:p w14:paraId="01820014" w14:textId="77777777" w:rsidR="001D186C" w:rsidRPr="00DF731F" w:rsidRDefault="001D186C" w:rsidP="005578F0">
            <w:pPr>
              <w:jc w:val="center"/>
              <w:rPr>
                <w:rFonts w:ascii="Times New Roman" w:hAnsi="Times New Roman" w:cs="Times New Roman"/>
                <w:b/>
                <w:sz w:val="20"/>
                <w:szCs w:val="20"/>
              </w:rPr>
            </w:pPr>
            <w:r w:rsidRPr="00DF731F">
              <w:rPr>
                <w:rFonts w:ascii="Times New Roman" w:hAnsi="Times New Roman" w:cs="Times New Roman"/>
                <w:sz w:val="20"/>
                <w:szCs w:val="20"/>
              </w:rPr>
              <w:t>Mean</w:t>
            </w:r>
          </w:p>
        </w:tc>
        <w:tc>
          <w:tcPr>
            <w:tcW w:w="1333" w:type="dxa"/>
            <w:tcBorders>
              <w:top w:val="single" w:sz="4" w:space="0" w:color="BFBFBF"/>
              <w:left w:val="single" w:sz="4" w:space="0" w:color="BFBFBF"/>
              <w:bottom w:val="single" w:sz="4" w:space="0" w:color="BFBFBF"/>
              <w:right w:val="single" w:sz="4" w:space="0" w:color="BFBFBF"/>
            </w:tcBorders>
            <w:vAlign w:val="center"/>
          </w:tcPr>
          <w:p w14:paraId="7349B489" w14:textId="77777777" w:rsidR="001D186C" w:rsidRPr="00DF731F" w:rsidRDefault="001D186C" w:rsidP="005578F0">
            <w:pPr>
              <w:jc w:val="center"/>
              <w:rPr>
                <w:rFonts w:ascii="Times New Roman" w:hAnsi="Times New Roman" w:cs="Times New Roman"/>
                <w:b/>
                <w:sz w:val="20"/>
                <w:szCs w:val="20"/>
              </w:rPr>
            </w:pPr>
            <w:r w:rsidRPr="00DF731F">
              <w:rPr>
                <w:rFonts w:ascii="Times New Roman" w:hAnsi="Times New Roman" w:cs="Times New Roman"/>
                <w:b/>
                <w:sz w:val="20"/>
                <w:szCs w:val="20"/>
              </w:rPr>
              <w:t>81.0</w:t>
            </w:r>
          </w:p>
          <w:p w14:paraId="6D9FF197" w14:textId="77777777" w:rsidR="001D186C" w:rsidRPr="00DF731F" w:rsidRDefault="001D186C" w:rsidP="005578F0">
            <w:pPr>
              <w:jc w:val="center"/>
              <w:rPr>
                <w:rFonts w:ascii="Times New Roman" w:hAnsi="Times New Roman" w:cs="Times New Roman"/>
                <w:b/>
                <w:sz w:val="20"/>
                <w:szCs w:val="20"/>
              </w:rPr>
            </w:pPr>
            <w:r w:rsidRPr="00DF731F">
              <w:rPr>
                <w:rFonts w:ascii="Times New Roman" w:hAnsi="Times New Roman" w:cs="Times New Roman"/>
                <w:sz w:val="20"/>
                <w:szCs w:val="20"/>
              </w:rPr>
              <w:t>Mean</w:t>
            </w:r>
          </w:p>
        </w:tc>
        <w:tc>
          <w:tcPr>
            <w:tcW w:w="2552" w:type="dxa"/>
            <w:vMerge w:val="restart"/>
            <w:tcBorders>
              <w:top w:val="single" w:sz="4" w:space="0" w:color="BFBFBF"/>
              <w:left w:val="single" w:sz="4" w:space="0" w:color="BFBFBF"/>
              <w:bottom w:val="single" w:sz="4" w:space="0" w:color="BFBFBF"/>
              <w:right w:val="single" w:sz="4" w:space="0" w:color="BFBFBF"/>
            </w:tcBorders>
            <w:vAlign w:val="center"/>
          </w:tcPr>
          <w:p w14:paraId="2C0422F8" w14:textId="77777777" w:rsidR="001D186C" w:rsidRPr="00DF731F" w:rsidRDefault="001D186C" w:rsidP="005578F0">
            <w:pPr>
              <w:jc w:val="center"/>
              <w:rPr>
                <w:rFonts w:ascii="Times New Roman" w:hAnsi="Times New Roman" w:cs="Times New Roman"/>
                <w:b/>
                <w:sz w:val="20"/>
                <w:szCs w:val="20"/>
              </w:rPr>
            </w:pPr>
            <w:r w:rsidRPr="00DF731F">
              <w:rPr>
                <w:rFonts w:ascii="Times New Roman" w:hAnsi="Times New Roman" w:cs="Times New Roman"/>
                <w:b/>
                <w:sz w:val="20"/>
                <w:szCs w:val="20"/>
              </w:rPr>
              <w:t>Moderate</w:t>
            </w:r>
          </w:p>
          <w:p w14:paraId="35BE5A56"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bCs/>
                <w:sz w:val="20"/>
                <w:szCs w:val="20"/>
              </w:rPr>
              <w:t>Due to missing outcome data</w:t>
            </w:r>
            <w:r w:rsidRPr="00DF731F">
              <w:rPr>
                <w:rFonts w:ascii="Times New Roman" w:hAnsi="Times New Roman" w:cs="Times New Roman"/>
                <w:sz w:val="20"/>
                <w:szCs w:val="20"/>
                <w:vertAlign w:val="superscript"/>
              </w:rPr>
              <w:t>§</w:t>
            </w:r>
            <w:r w:rsidRPr="00DF731F">
              <w:rPr>
                <w:rFonts w:ascii="Times New Roman" w:hAnsi="Times New Roman" w:cs="Times New Roman"/>
                <w:sz w:val="20"/>
                <w:szCs w:val="20"/>
              </w:rPr>
              <w:t xml:space="preserve"> and insufficient sample size**</w:t>
            </w:r>
          </w:p>
        </w:tc>
        <w:tc>
          <w:tcPr>
            <w:tcW w:w="1842" w:type="dxa"/>
            <w:vMerge w:val="restart"/>
            <w:tcBorders>
              <w:top w:val="single" w:sz="4" w:space="0" w:color="BFBFBF"/>
              <w:left w:val="single" w:sz="4" w:space="0" w:color="BFBFBF"/>
              <w:bottom w:val="single" w:sz="4" w:space="0" w:color="BFBFBF"/>
            </w:tcBorders>
            <w:vAlign w:val="center"/>
          </w:tcPr>
          <w:p w14:paraId="629C71B4" w14:textId="77777777" w:rsidR="001D186C" w:rsidRPr="00DF731F" w:rsidRDefault="001D186C" w:rsidP="005578F0">
            <w:pPr>
              <w:rPr>
                <w:rFonts w:ascii="Times New Roman" w:hAnsi="Times New Roman" w:cs="Times New Roman"/>
                <w:sz w:val="20"/>
                <w:szCs w:val="20"/>
              </w:rPr>
            </w:pPr>
            <w:r w:rsidRPr="00DF731F">
              <w:rPr>
                <w:rFonts w:ascii="Times New Roman" w:hAnsi="Times New Roman" w:cs="Times New Roman"/>
                <w:sz w:val="20"/>
                <w:szCs w:val="20"/>
              </w:rPr>
              <w:t>IHC secondary school intervention may improve teachers' mean score after one year.</w:t>
            </w:r>
          </w:p>
        </w:tc>
      </w:tr>
      <w:tr w:rsidR="001D186C" w:rsidRPr="00DF731F" w14:paraId="74BF63F5" w14:textId="77777777" w:rsidTr="005578F0">
        <w:trPr>
          <w:trHeight w:val="520"/>
        </w:trPr>
        <w:tc>
          <w:tcPr>
            <w:tcW w:w="1531" w:type="dxa"/>
            <w:vMerge/>
            <w:tcBorders>
              <w:top w:val="single" w:sz="4" w:space="0" w:color="BFBFBF"/>
            </w:tcBorders>
            <w:vAlign w:val="center"/>
          </w:tcPr>
          <w:p w14:paraId="1DF5BF8A" w14:textId="77777777" w:rsidR="001D186C" w:rsidRPr="00DF731F" w:rsidRDefault="001D186C" w:rsidP="005578F0">
            <w:pPr>
              <w:jc w:val="center"/>
              <w:rPr>
                <w:rFonts w:ascii="Times New Roman" w:hAnsi="Times New Roman" w:cs="Times New Roman"/>
                <w:sz w:val="20"/>
                <w:szCs w:val="20"/>
              </w:rPr>
            </w:pPr>
          </w:p>
        </w:tc>
        <w:tc>
          <w:tcPr>
            <w:tcW w:w="1985" w:type="dxa"/>
            <w:vMerge/>
            <w:tcBorders>
              <w:top w:val="single" w:sz="4" w:space="0" w:color="BFBFBF"/>
            </w:tcBorders>
            <w:vAlign w:val="center"/>
          </w:tcPr>
          <w:p w14:paraId="77C1C61B" w14:textId="77777777" w:rsidR="001D186C" w:rsidRPr="00DF731F" w:rsidRDefault="001D186C" w:rsidP="005578F0">
            <w:pPr>
              <w:jc w:val="center"/>
              <w:rPr>
                <w:rFonts w:ascii="Times New Roman" w:hAnsi="Times New Roman" w:cs="Times New Roman"/>
                <w:sz w:val="20"/>
                <w:szCs w:val="20"/>
              </w:rPr>
            </w:pPr>
          </w:p>
        </w:tc>
        <w:tc>
          <w:tcPr>
            <w:tcW w:w="2665" w:type="dxa"/>
            <w:gridSpan w:val="2"/>
            <w:tcBorders>
              <w:top w:val="single" w:sz="4" w:space="0" w:color="BFBFBF"/>
            </w:tcBorders>
            <w:vAlign w:val="center"/>
          </w:tcPr>
          <w:p w14:paraId="5FD9E3C1"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sz w:val="20"/>
                <w:szCs w:val="20"/>
              </w:rPr>
              <w:t xml:space="preserve">Difference: </w:t>
            </w:r>
            <w:r w:rsidRPr="00DF731F">
              <w:rPr>
                <w:rFonts w:ascii="Times New Roman" w:hAnsi="Times New Roman" w:cs="Times New Roman"/>
                <w:b/>
                <w:sz w:val="20"/>
                <w:szCs w:val="20"/>
              </w:rPr>
              <w:t>MD 27.0 higher</w:t>
            </w:r>
          </w:p>
          <w:p w14:paraId="45035D52" w14:textId="77777777" w:rsidR="001D186C" w:rsidRPr="00DF731F" w:rsidRDefault="001D186C" w:rsidP="005578F0">
            <w:pPr>
              <w:jc w:val="center"/>
              <w:rPr>
                <w:rFonts w:ascii="Times New Roman" w:hAnsi="Times New Roman" w:cs="Times New Roman"/>
                <w:sz w:val="20"/>
                <w:szCs w:val="20"/>
              </w:rPr>
            </w:pPr>
            <w:r w:rsidRPr="00DF731F">
              <w:rPr>
                <w:rFonts w:ascii="Times New Roman" w:hAnsi="Times New Roman" w:cs="Times New Roman"/>
                <w:sz w:val="20"/>
                <w:szCs w:val="20"/>
              </w:rPr>
              <w:t>(CI 95% 22.6-31.3 higher)</w:t>
            </w:r>
          </w:p>
        </w:tc>
        <w:tc>
          <w:tcPr>
            <w:tcW w:w="2552" w:type="dxa"/>
            <w:vMerge/>
            <w:tcBorders>
              <w:top w:val="single" w:sz="4" w:space="0" w:color="BFBFBF"/>
            </w:tcBorders>
            <w:vAlign w:val="center"/>
          </w:tcPr>
          <w:p w14:paraId="2D1FF672" w14:textId="77777777" w:rsidR="001D186C" w:rsidRPr="00DF731F" w:rsidRDefault="001D186C" w:rsidP="005578F0">
            <w:pPr>
              <w:jc w:val="center"/>
              <w:rPr>
                <w:rFonts w:ascii="Times New Roman" w:hAnsi="Times New Roman" w:cs="Times New Roman"/>
                <w:b/>
                <w:sz w:val="20"/>
                <w:szCs w:val="20"/>
              </w:rPr>
            </w:pPr>
          </w:p>
        </w:tc>
        <w:tc>
          <w:tcPr>
            <w:tcW w:w="1842" w:type="dxa"/>
            <w:vMerge/>
            <w:tcBorders>
              <w:top w:val="single" w:sz="4" w:space="0" w:color="BFBFBF"/>
            </w:tcBorders>
            <w:vAlign w:val="center"/>
          </w:tcPr>
          <w:p w14:paraId="3E3E3D38" w14:textId="77777777" w:rsidR="001D186C" w:rsidRPr="00DF731F" w:rsidRDefault="001D186C" w:rsidP="005578F0">
            <w:pPr>
              <w:jc w:val="center"/>
              <w:rPr>
                <w:rFonts w:ascii="Times New Roman" w:hAnsi="Times New Roman" w:cs="Times New Roman"/>
                <w:sz w:val="20"/>
                <w:szCs w:val="20"/>
              </w:rPr>
            </w:pPr>
          </w:p>
        </w:tc>
      </w:tr>
    </w:tbl>
    <w:p w14:paraId="4A3C7AD2" w14:textId="77777777" w:rsidR="001D186C" w:rsidRPr="00DF731F" w:rsidRDefault="001D186C" w:rsidP="001C6C4F">
      <w:pPr>
        <w:spacing w:after="0" w:line="240" w:lineRule="auto"/>
        <w:rPr>
          <w:rFonts w:ascii="Times New Roman" w:hAnsi="Times New Roman" w:cs="Times New Roman"/>
          <w:kern w:val="0"/>
          <w:lang w:val="en-US"/>
          <w14:ligatures w14:val="none"/>
        </w:rPr>
      </w:pPr>
    </w:p>
    <w:tbl>
      <w:tblPr>
        <w:tblStyle w:val="TableGrid2"/>
        <w:tblW w:w="10575" w:type="dxa"/>
        <w:tblLayout w:type="fixed"/>
        <w:tblCellMar>
          <w:top w:w="57" w:type="dxa"/>
          <w:left w:w="57" w:type="dxa"/>
          <w:bottom w:w="57" w:type="dxa"/>
          <w:right w:w="57" w:type="dxa"/>
        </w:tblCellMar>
        <w:tblLook w:val="04A0" w:firstRow="1" w:lastRow="0" w:firstColumn="1" w:lastColumn="0" w:noHBand="0" w:noVBand="1"/>
      </w:tblPr>
      <w:tblGrid>
        <w:gridCol w:w="1531"/>
        <w:gridCol w:w="1985"/>
        <w:gridCol w:w="2665"/>
        <w:gridCol w:w="2552"/>
        <w:gridCol w:w="1842"/>
      </w:tblGrid>
      <w:tr w:rsidR="00A84467" w:rsidRPr="00DF731F" w14:paraId="00397B5F" w14:textId="77777777" w:rsidTr="00AB501F">
        <w:trPr>
          <w:trHeight w:val="520"/>
        </w:trPr>
        <w:tc>
          <w:tcPr>
            <w:tcW w:w="1531" w:type="dxa"/>
            <w:tcBorders>
              <w:top w:val="single" w:sz="4" w:space="0" w:color="BFBFBF"/>
            </w:tcBorders>
            <w:vAlign w:val="center"/>
          </w:tcPr>
          <w:p w14:paraId="70CD0538" w14:textId="77777777" w:rsidR="00A84467" w:rsidRPr="00DF731F" w:rsidRDefault="00A84467" w:rsidP="001D186C">
            <w:pPr>
              <w:rPr>
                <w:rFonts w:ascii="Times New Roman" w:hAnsi="Times New Roman" w:cs="Times New Roman"/>
                <w:sz w:val="20"/>
                <w:szCs w:val="20"/>
              </w:rPr>
            </w:pPr>
          </w:p>
        </w:tc>
        <w:tc>
          <w:tcPr>
            <w:tcW w:w="1985" w:type="dxa"/>
            <w:tcBorders>
              <w:top w:val="single" w:sz="4" w:space="0" w:color="BFBFBF"/>
            </w:tcBorders>
            <w:vAlign w:val="center"/>
          </w:tcPr>
          <w:p w14:paraId="044E206C" w14:textId="77777777" w:rsidR="00A84467" w:rsidRPr="00DF731F" w:rsidRDefault="00A84467" w:rsidP="00A84467">
            <w:pPr>
              <w:jc w:val="center"/>
              <w:rPr>
                <w:rFonts w:ascii="Times New Roman" w:hAnsi="Times New Roman" w:cs="Times New Roman"/>
                <w:sz w:val="20"/>
                <w:szCs w:val="20"/>
              </w:rPr>
            </w:pPr>
          </w:p>
        </w:tc>
        <w:tc>
          <w:tcPr>
            <w:tcW w:w="2665" w:type="dxa"/>
            <w:tcBorders>
              <w:top w:val="single" w:sz="4" w:space="0" w:color="BFBFBF"/>
            </w:tcBorders>
            <w:vAlign w:val="center"/>
          </w:tcPr>
          <w:p w14:paraId="443E7213" w14:textId="5DD94125" w:rsidR="00A84467" w:rsidRPr="00DF731F" w:rsidRDefault="00A84467" w:rsidP="00A84467">
            <w:pPr>
              <w:jc w:val="center"/>
              <w:rPr>
                <w:rFonts w:ascii="Times New Roman" w:hAnsi="Times New Roman" w:cs="Times New Roman"/>
                <w:sz w:val="20"/>
                <w:szCs w:val="20"/>
              </w:rPr>
            </w:pPr>
            <w:r w:rsidRPr="00DF731F">
              <w:rPr>
                <w:rFonts w:ascii="Times New Roman" w:hAnsi="Times New Roman" w:cs="Times New Roman"/>
                <w:sz w:val="20"/>
                <w:szCs w:val="20"/>
              </w:rPr>
              <w:t xml:space="preserve">Difference: </w:t>
            </w:r>
            <w:r w:rsidRPr="00DF731F">
              <w:rPr>
                <w:rFonts w:ascii="Times New Roman" w:hAnsi="Times New Roman" w:cs="Times New Roman"/>
                <w:b/>
                <w:sz w:val="20"/>
                <w:szCs w:val="20"/>
              </w:rPr>
              <w:t xml:space="preserve">MD </w:t>
            </w:r>
            <w:r w:rsidR="00ED5E65" w:rsidRPr="00DF731F">
              <w:rPr>
                <w:rFonts w:ascii="Times New Roman" w:hAnsi="Times New Roman" w:cs="Times New Roman"/>
                <w:b/>
                <w:sz w:val="20"/>
                <w:szCs w:val="20"/>
              </w:rPr>
              <w:t>27.0</w:t>
            </w:r>
            <w:r w:rsidRPr="00DF731F">
              <w:rPr>
                <w:rFonts w:ascii="Times New Roman" w:hAnsi="Times New Roman" w:cs="Times New Roman"/>
                <w:b/>
                <w:sz w:val="20"/>
                <w:szCs w:val="20"/>
              </w:rPr>
              <w:t xml:space="preserve"> higher</w:t>
            </w:r>
          </w:p>
          <w:p w14:paraId="2AAB2E80" w14:textId="2B570D70" w:rsidR="00A84467" w:rsidRPr="00DF731F" w:rsidRDefault="00A84467" w:rsidP="00A84467">
            <w:pPr>
              <w:jc w:val="center"/>
              <w:rPr>
                <w:rFonts w:ascii="Times New Roman" w:hAnsi="Times New Roman" w:cs="Times New Roman"/>
                <w:sz w:val="20"/>
                <w:szCs w:val="20"/>
              </w:rPr>
            </w:pPr>
            <w:r w:rsidRPr="00DF731F">
              <w:rPr>
                <w:rFonts w:ascii="Times New Roman" w:hAnsi="Times New Roman" w:cs="Times New Roman"/>
                <w:sz w:val="20"/>
                <w:szCs w:val="20"/>
              </w:rPr>
              <w:t>(CI 95% 2</w:t>
            </w:r>
            <w:r w:rsidR="00ED5E65" w:rsidRPr="00DF731F">
              <w:rPr>
                <w:rFonts w:ascii="Times New Roman" w:hAnsi="Times New Roman" w:cs="Times New Roman"/>
                <w:sz w:val="20"/>
                <w:szCs w:val="20"/>
              </w:rPr>
              <w:t>2.6</w:t>
            </w:r>
            <w:r w:rsidRPr="00DF731F">
              <w:rPr>
                <w:rFonts w:ascii="Times New Roman" w:hAnsi="Times New Roman" w:cs="Times New Roman"/>
                <w:sz w:val="20"/>
                <w:szCs w:val="20"/>
              </w:rPr>
              <w:t>-</w:t>
            </w:r>
            <w:r w:rsidR="00ED5E65" w:rsidRPr="00DF731F">
              <w:rPr>
                <w:rFonts w:ascii="Times New Roman" w:hAnsi="Times New Roman" w:cs="Times New Roman"/>
                <w:sz w:val="20"/>
                <w:szCs w:val="20"/>
              </w:rPr>
              <w:t>31.3</w:t>
            </w:r>
            <w:r w:rsidRPr="00DF731F">
              <w:rPr>
                <w:rFonts w:ascii="Times New Roman" w:hAnsi="Times New Roman" w:cs="Times New Roman"/>
                <w:sz w:val="20"/>
                <w:szCs w:val="20"/>
              </w:rPr>
              <w:t xml:space="preserve"> higher)</w:t>
            </w:r>
          </w:p>
        </w:tc>
        <w:tc>
          <w:tcPr>
            <w:tcW w:w="2552" w:type="dxa"/>
            <w:tcBorders>
              <w:top w:val="single" w:sz="4" w:space="0" w:color="BFBFBF"/>
            </w:tcBorders>
            <w:vAlign w:val="center"/>
          </w:tcPr>
          <w:p w14:paraId="0423B80D" w14:textId="77777777" w:rsidR="00A84467" w:rsidRPr="00DF731F" w:rsidRDefault="00A84467" w:rsidP="00A84467">
            <w:pPr>
              <w:jc w:val="center"/>
              <w:rPr>
                <w:rFonts w:ascii="Times New Roman" w:hAnsi="Times New Roman" w:cs="Times New Roman"/>
                <w:b/>
                <w:sz w:val="20"/>
                <w:szCs w:val="20"/>
              </w:rPr>
            </w:pPr>
          </w:p>
        </w:tc>
        <w:tc>
          <w:tcPr>
            <w:tcW w:w="1842" w:type="dxa"/>
            <w:tcBorders>
              <w:top w:val="single" w:sz="4" w:space="0" w:color="BFBFBF"/>
            </w:tcBorders>
            <w:vAlign w:val="center"/>
          </w:tcPr>
          <w:p w14:paraId="69586C23" w14:textId="77777777" w:rsidR="00A84467" w:rsidRPr="00DF731F" w:rsidRDefault="00A84467" w:rsidP="00A84467">
            <w:pPr>
              <w:jc w:val="center"/>
              <w:rPr>
                <w:rFonts w:ascii="Times New Roman" w:hAnsi="Times New Roman" w:cs="Times New Roman"/>
                <w:sz w:val="20"/>
                <w:szCs w:val="20"/>
              </w:rPr>
            </w:pPr>
          </w:p>
        </w:tc>
      </w:tr>
    </w:tbl>
    <w:p w14:paraId="06D704C5" w14:textId="12DD58E6" w:rsidR="00543B30" w:rsidRPr="00DF731F" w:rsidRDefault="001C6C4F" w:rsidP="003232DD">
      <w:pPr>
        <w:spacing w:before="120" w:after="0" w:line="240" w:lineRule="auto"/>
        <w:rPr>
          <w:rFonts w:ascii="Times New Roman" w:hAnsi="Times New Roman" w:cs="Times New Roman"/>
          <w:kern w:val="0"/>
          <w:sz w:val="20"/>
          <w:szCs w:val="20"/>
          <w:lang w:val="en-US" w:eastAsia="zh-CN"/>
          <w14:ligatures w14:val="none"/>
        </w:rPr>
      </w:pPr>
      <w:r w:rsidRPr="00DF731F">
        <w:rPr>
          <w:rFonts w:ascii="Times New Roman" w:hAnsi="Times New Roman" w:cs="Times New Roman"/>
          <w:kern w:val="0"/>
          <w:sz w:val="20"/>
          <w:szCs w:val="20"/>
          <w:lang w:val="en-US" w:eastAsia="zh-CN"/>
          <w14:ligatures w14:val="none"/>
        </w:rPr>
        <w:t xml:space="preserve">* </w:t>
      </w:r>
      <w:r w:rsidR="003232DD" w:rsidRPr="00DF731F">
        <w:rPr>
          <w:rFonts w:ascii="Times New Roman" w:hAnsi="Times New Roman" w:cs="Times New Roman"/>
          <w:kern w:val="0"/>
          <w:sz w:val="20"/>
          <w:szCs w:val="20"/>
          <w:lang w:val="en-US" w:eastAsia="zh-CN"/>
          <w14:ligatures w14:val="none"/>
        </w:rPr>
        <w:t>Clustering was accounted for using random intercepts at the level of trial and, for outcomes measured on students</w:t>
      </w:r>
      <w:r w:rsidR="00445E56" w:rsidRPr="00DF731F">
        <w:rPr>
          <w:rFonts w:ascii="Times New Roman" w:hAnsi="Times New Roman" w:cs="Times New Roman"/>
          <w:kern w:val="0"/>
          <w:sz w:val="20"/>
          <w:szCs w:val="20"/>
          <w:lang w:val="en-US" w:eastAsia="zh-CN"/>
          <w14:ligatures w14:val="none"/>
        </w:rPr>
        <w:t>.</w:t>
      </w:r>
      <w:r w:rsidR="00C43A36" w:rsidRPr="00DF731F">
        <w:rPr>
          <w:rFonts w:ascii="Times New Roman" w:hAnsi="Times New Roman" w:cs="Times New Roman"/>
          <w:kern w:val="0"/>
          <w:sz w:val="20"/>
          <w:szCs w:val="20"/>
          <w:lang w:val="en-US" w:eastAsia="zh-CN"/>
          <w14:ligatures w14:val="none"/>
        </w:rPr>
        <w:t xml:space="preserve"> </w:t>
      </w:r>
      <w:r w:rsidR="00445E56" w:rsidRPr="00DF731F">
        <w:rPr>
          <w:rFonts w:ascii="Times New Roman" w:hAnsi="Times New Roman" w:cs="Times New Roman"/>
          <w:kern w:val="0"/>
          <w:sz w:val="20"/>
          <w:szCs w:val="20"/>
          <w:lang w:val="en-US" w:eastAsia="zh-CN"/>
          <w14:ligatures w14:val="none"/>
        </w:rPr>
        <w:t xml:space="preserve">We used generalized linear mixed models to perform individual participant data (IPD) meta-analyses, using the original data and inverse probability weights from the three trials. We estimated adjusted odds ratios for students and teachers achieving passing and mastery scores (logistic regression: logit link, Bernoulli errors) and adjusted differences in students' and teachers' mean scores (linear regression: identity link, normal errors), assuming common treatment effects across the trials. We adjusted for school ownership (public or government-funded versus private), use of a projector (versus blackboard) and school performance as fixed effects to account for the stratification used in the original trials as planned. </w:t>
      </w:r>
      <w:r w:rsidR="00543B30" w:rsidRPr="00DF731F">
        <w:rPr>
          <w:rFonts w:ascii="Times New Roman" w:hAnsi="Times New Roman" w:cs="Times New Roman"/>
          <w:kern w:val="0"/>
          <w:sz w:val="20"/>
          <w:szCs w:val="20"/>
          <w:lang w:val="en-US" w:eastAsia="zh-CN"/>
          <w14:ligatures w14:val="none"/>
        </w:rPr>
        <w:t>The absolute effect estimates are based on the control school (standard national curriculum) results</w:t>
      </w:r>
      <w:r w:rsidR="003232DD" w:rsidRPr="00DF731F">
        <w:rPr>
          <w:rFonts w:ascii="Times New Roman" w:hAnsi="Times New Roman" w:cs="Times New Roman"/>
          <w:kern w:val="0"/>
          <w:sz w:val="20"/>
          <w:szCs w:val="20"/>
          <w:lang w:val="en-US" w:eastAsia="zh-CN"/>
          <w14:ligatures w14:val="none"/>
        </w:rPr>
        <w:t xml:space="preserve"> and the control school results plus</w:t>
      </w:r>
      <w:r w:rsidR="00543B30" w:rsidRPr="00DF731F">
        <w:rPr>
          <w:rFonts w:ascii="Times New Roman" w:hAnsi="Times New Roman" w:cs="Times New Roman"/>
          <w:kern w:val="0"/>
          <w:sz w:val="20"/>
          <w:szCs w:val="20"/>
          <w:lang w:val="en-US" w:eastAsia="zh-CN"/>
          <w14:ligatures w14:val="none"/>
        </w:rPr>
        <w:t xml:space="preserve"> the adjusted difference</w:t>
      </w:r>
      <w:r w:rsidR="003232DD" w:rsidRPr="00DF731F">
        <w:rPr>
          <w:rFonts w:ascii="Times New Roman" w:hAnsi="Times New Roman" w:cs="Times New Roman"/>
          <w:kern w:val="0"/>
          <w:sz w:val="20"/>
          <w:szCs w:val="20"/>
          <w:lang w:val="en-US" w:eastAsia="zh-CN"/>
          <w14:ligatures w14:val="none"/>
        </w:rPr>
        <w:t xml:space="preserve"> for the intervention schools.</w:t>
      </w:r>
    </w:p>
    <w:p w14:paraId="7A96604E" w14:textId="3913662A" w:rsidR="003232DD" w:rsidRPr="00DF731F" w:rsidRDefault="003232DD" w:rsidP="003232DD">
      <w:pPr>
        <w:spacing w:before="120" w:after="0" w:line="240" w:lineRule="auto"/>
        <w:rPr>
          <w:rFonts w:ascii="Times New Roman" w:hAnsi="Times New Roman" w:cs="Times New Roman"/>
          <w:kern w:val="0"/>
          <w:sz w:val="20"/>
          <w:szCs w:val="20"/>
          <w:lang w:val="en-US" w:eastAsia="zh-CN"/>
          <w14:ligatures w14:val="none"/>
        </w:rPr>
      </w:pPr>
      <w:r w:rsidRPr="00DF731F">
        <w:rPr>
          <w:rFonts w:ascii="Times New Roman" w:hAnsi="Times New Roman" w:cs="Times New Roman"/>
          <w:sz w:val="20"/>
          <w:szCs w:val="20"/>
          <w:lang w:val="en-US"/>
        </w:rPr>
        <w:t>†</w:t>
      </w:r>
      <w:r w:rsidRPr="00DF731F">
        <w:rPr>
          <w:rFonts w:ascii="Times New Roman" w:hAnsi="Times New Roman" w:cs="Times New Roman"/>
          <w:kern w:val="0"/>
          <w:sz w:val="20"/>
          <w:szCs w:val="20"/>
          <w:lang w:val="en-US" w:eastAsia="zh-CN"/>
          <w14:ligatures w14:val="none"/>
        </w:rPr>
        <w:t xml:space="preserve"> </w:t>
      </w:r>
      <w:r w:rsidR="00912DF4" w:rsidRPr="00DF731F">
        <w:rPr>
          <w:rFonts w:ascii="Times New Roman" w:hAnsi="Times New Roman" w:cs="Times New Roman"/>
          <w:kern w:val="0"/>
          <w:sz w:val="20"/>
          <w:szCs w:val="20"/>
          <w:lang w:val="en-US" w:eastAsia="zh-CN"/>
          <w14:ligatures w14:val="none"/>
        </w:rPr>
        <w:t xml:space="preserve">We rated the certainty of evidence for the primary outcome in relation to a threshold of at least 20% more students with a passing score. For secondary outcomes, we rated the certainty of evidence in relation to null effect. </w:t>
      </w:r>
      <w:r w:rsidRPr="00DF731F">
        <w:rPr>
          <w:rFonts w:ascii="Times New Roman" w:hAnsi="Times New Roman" w:cs="Times New Roman"/>
          <w:kern w:val="0"/>
          <w:sz w:val="20"/>
          <w:szCs w:val="20"/>
          <w:lang w:val="en-US" w:eastAsia="zh-CN"/>
          <w14:ligatures w14:val="none"/>
        </w:rPr>
        <w:t>The initial assessments (for results just after the intervention) were made by two independent judges (</w:t>
      </w:r>
      <w:proofErr w:type="spellStart"/>
      <w:r w:rsidRPr="00DF731F">
        <w:rPr>
          <w:rFonts w:ascii="Times New Roman" w:hAnsi="Times New Roman" w:cs="Times New Roman"/>
          <w:kern w:val="0"/>
          <w:sz w:val="20"/>
          <w:szCs w:val="20"/>
          <w:lang w:val="en-US" w:eastAsia="zh-CN"/>
          <w14:ligatures w14:val="none"/>
        </w:rPr>
        <w:t>Xiajing</w:t>
      </w:r>
      <w:proofErr w:type="spellEnd"/>
      <w:r w:rsidRPr="00DF731F">
        <w:rPr>
          <w:rFonts w:ascii="Times New Roman" w:hAnsi="Times New Roman" w:cs="Times New Roman"/>
          <w:kern w:val="0"/>
          <w:sz w:val="20"/>
          <w:szCs w:val="20"/>
          <w:lang w:val="en-US" w:eastAsia="zh-CN"/>
          <w14:ligatures w14:val="none"/>
        </w:rPr>
        <w:t xml:space="preserve"> Chu and Liam Yao).</w:t>
      </w:r>
    </w:p>
    <w:p w14:paraId="54B109BB" w14:textId="09A75AF9" w:rsidR="001C6C4F" w:rsidRPr="00DF731F" w:rsidRDefault="00FB7B08" w:rsidP="003232DD">
      <w:pPr>
        <w:spacing w:before="120" w:after="0" w:line="240" w:lineRule="auto"/>
        <w:rPr>
          <w:rFonts w:ascii="Times New Roman" w:hAnsi="Times New Roman" w:cs="Times New Roman"/>
          <w:kern w:val="0"/>
          <w:sz w:val="20"/>
          <w:szCs w:val="20"/>
          <w:vertAlign w:val="superscript"/>
          <w:lang w:val="en-US" w:eastAsia="zh-CN"/>
          <w14:ligatures w14:val="none"/>
        </w:rPr>
      </w:pPr>
      <w:r w:rsidRPr="00DF731F">
        <w:rPr>
          <w:rFonts w:ascii="Times New Roman" w:hAnsi="Times New Roman" w:cs="Times New Roman"/>
          <w:sz w:val="20"/>
          <w:szCs w:val="20"/>
          <w:lang w:val="en-US"/>
        </w:rPr>
        <w:t xml:space="preserve">‡ </w:t>
      </w:r>
      <w:r w:rsidR="001C6C4F" w:rsidRPr="00DF731F">
        <w:rPr>
          <w:rFonts w:ascii="Times New Roman" w:hAnsi="Times New Roman" w:cs="Times New Roman"/>
          <w:kern w:val="0"/>
          <w:sz w:val="20"/>
          <w:szCs w:val="20"/>
          <w:lang w:val="en-US" w:eastAsia="zh-CN"/>
          <w14:ligatures w14:val="none"/>
        </w:rPr>
        <w:t xml:space="preserve">The effective sample size accounting for cluster is </w:t>
      </w:r>
      <w:r w:rsidRPr="00DF731F">
        <w:rPr>
          <w:rFonts w:ascii="Times New Roman" w:hAnsi="Times New Roman" w:cs="Times New Roman"/>
          <w:kern w:val="0"/>
          <w:sz w:val="20"/>
          <w:szCs w:val="20"/>
          <w:lang w:val="en-US" w:eastAsia="zh-CN"/>
          <w14:ligatures w14:val="none"/>
        </w:rPr>
        <w:t>the</w:t>
      </w:r>
      <w:r w:rsidR="001C6C4F" w:rsidRPr="00DF731F">
        <w:rPr>
          <w:rFonts w:ascii="Times New Roman" w:hAnsi="Times New Roman" w:cs="Times New Roman"/>
          <w:kern w:val="0"/>
          <w:sz w:val="20"/>
          <w:szCs w:val="20"/>
          <w:lang w:val="en-US" w:eastAsia="zh-CN"/>
          <w14:ligatures w14:val="none"/>
        </w:rPr>
        <w:t xml:space="preserve"> original sample size divided by a quantity called the ‘design effect’</w:t>
      </w:r>
      <w:r w:rsidRPr="00DF731F">
        <w:rPr>
          <w:rFonts w:ascii="Times New Roman" w:hAnsi="Times New Roman" w:cs="Times New Roman"/>
          <w:kern w:val="0"/>
          <w:sz w:val="20"/>
          <w:szCs w:val="20"/>
          <w:lang w:val="en-US" w:eastAsia="zh-CN"/>
          <w14:ligatures w14:val="none"/>
        </w:rPr>
        <w:t>.</w:t>
      </w:r>
      <w:r w:rsidRPr="00DF731F">
        <w:rPr>
          <w:rFonts w:ascii="Times New Roman" w:hAnsi="Times New Roman" w:cs="Times New Roman"/>
          <w:kern w:val="0"/>
          <w:sz w:val="20"/>
          <w:szCs w:val="20"/>
          <w:vertAlign w:val="superscript"/>
          <w:lang w:val="en-US" w:eastAsia="zh-CN"/>
          <w14:ligatures w14:val="none"/>
        </w:rPr>
        <w:t>1</w:t>
      </w:r>
    </w:p>
    <w:p w14:paraId="2710D021" w14:textId="5AB7CAD4" w:rsidR="00925055" w:rsidRPr="00DF731F" w:rsidRDefault="00347AD0" w:rsidP="003232DD">
      <w:pPr>
        <w:spacing w:before="120" w:after="0" w:line="240" w:lineRule="auto"/>
        <w:rPr>
          <w:rFonts w:ascii="Times New Roman" w:hAnsi="Times New Roman" w:cs="Times New Roman"/>
          <w:sz w:val="20"/>
          <w:szCs w:val="20"/>
          <w:lang w:val="en-US"/>
        </w:rPr>
      </w:pPr>
      <w:r w:rsidRPr="00DF731F">
        <w:rPr>
          <w:rFonts w:ascii="Times New Roman" w:hAnsi="Times New Roman" w:cs="Times New Roman"/>
          <w:sz w:val="20"/>
          <w:szCs w:val="20"/>
          <w:lang w:val="en-US"/>
        </w:rPr>
        <w:t xml:space="preserve">§ </w:t>
      </w:r>
      <w:r w:rsidR="00FC6912" w:rsidRPr="00DF731F">
        <w:rPr>
          <w:rFonts w:ascii="Times New Roman" w:hAnsi="Times New Roman" w:cs="Times New Roman"/>
          <w:sz w:val="20"/>
          <w:szCs w:val="20"/>
          <w:lang w:val="en-US"/>
        </w:rPr>
        <w:t>We modified the assessments of risk of bias to serious due to missing outcome data (see Table S14). The point estimates appear unbiased based on sensitivity analyses. However, 27% of the students and 13% of the teachers enrolled in the trials did not complete the CTH test at one year, and we cannot rule out that this biased the results to some degree. In addition, the confidence intervals were wider due to missing outcome data and the 95% confidence intervals for the primary outcome (passing scores) crossed the 20% threshold (the pre-specified smallest important difference) in the random effects and inverse probability weighted meta-analyses.</w:t>
      </w:r>
    </w:p>
    <w:p w14:paraId="748328EF" w14:textId="3CDA8DEB" w:rsidR="001C6C4F" w:rsidRPr="00DF731F" w:rsidRDefault="00912DF4" w:rsidP="003232DD">
      <w:pPr>
        <w:spacing w:before="120" w:after="0" w:line="240" w:lineRule="auto"/>
        <w:rPr>
          <w:rFonts w:ascii="Times New Roman" w:hAnsi="Times New Roman" w:cs="Times New Roman"/>
          <w:kern w:val="0"/>
          <w:sz w:val="20"/>
          <w:szCs w:val="20"/>
          <w:lang w:val="en-US"/>
          <w14:ligatures w14:val="none"/>
        </w:rPr>
      </w:pPr>
      <w:r w:rsidRPr="00DF731F">
        <w:rPr>
          <w:rFonts w:ascii="Times New Roman" w:hAnsi="Times New Roman" w:cs="Times New Roman"/>
          <w:sz w:val="20"/>
          <w:szCs w:val="20"/>
          <w:lang w:val="en-US"/>
        </w:rPr>
        <w:t xml:space="preserve">** </w:t>
      </w:r>
      <w:r w:rsidR="001C6C4F" w:rsidRPr="00DF731F">
        <w:rPr>
          <w:rFonts w:ascii="Times New Roman" w:hAnsi="Times New Roman" w:cs="Times New Roman"/>
          <w:bCs/>
          <w:kern w:val="0"/>
          <w:sz w:val="20"/>
          <w:szCs w:val="20"/>
          <w:lang w:val="en-US"/>
          <w14:ligatures w14:val="none"/>
        </w:rPr>
        <w:t>Serious imprecision due to insufficient sample size.</w:t>
      </w:r>
      <w:r w:rsidR="001C6C4F" w:rsidRPr="00DF731F">
        <w:rPr>
          <w:rFonts w:ascii="Times New Roman" w:hAnsi="Times New Roman" w:cs="Times New Roman"/>
          <w:kern w:val="0"/>
          <w:sz w:val="20"/>
          <w:szCs w:val="20"/>
          <w:lang w:val="en-US"/>
          <w14:ligatures w14:val="none"/>
        </w:rPr>
        <w:t xml:space="preserve"> </w:t>
      </w:r>
      <w:r w:rsidR="00FC6912" w:rsidRPr="00DF731F">
        <w:rPr>
          <w:rFonts w:ascii="Times New Roman" w:hAnsi="Times New Roman" w:cs="Times New Roman"/>
          <w:kern w:val="0"/>
          <w:sz w:val="20"/>
          <w:szCs w:val="20"/>
          <w:lang w:val="en-US"/>
          <w14:ligatures w14:val="none"/>
        </w:rPr>
        <w:t xml:space="preserve">Although we cannot rule out some degree of bias due missing outcome data for 13% of the teachers enrolled in the trial, the point estimates appear to be robust based on sensitivity analyses and </w:t>
      </w:r>
      <w:r w:rsidR="00997AF2" w:rsidRPr="00DF731F">
        <w:rPr>
          <w:rFonts w:ascii="Times New Roman" w:hAnsi="Times New Roman" w:cs="Times New Roman"/>
          <w:kern w:val="0"/>
          <w:sz w:val="20"/>
          <w:szCs w:val="20"/>
          <w:lang w:val="en-US"/>
          <w14:ligatures w14:val="none"/>
        </w:rPr>
        <w:t>the lower confidence limits all suggest a large effect, so we did not downgrade the certainty of the evidence twice (to low) due to insufficient sample size and missing data, both of which may have resulted in imprecision.</w:t>
      </w:r>
    </w:p>
    <w:p w14:paraId="611EA10D" w14:textId="7959A6F5" w:rsidR="001C6C4F" w:rsidRPr="00DF731F" w:rsidRDefault="00347AD0" w:rsidP="0042273E">
      <w:pPr>
        <w:spacing w:before="120" w:after="0" w:line="240" w:lineRule="auto"/>
        <w:rPr>
          <w:rFonts w:ascii="Times New Roman" w:hAnsi="Times New Roman" w:cs="Times New Roman"/>
          <w:b/>
          <w:bCs/>
          <w:color w:val="333333"/>
          <w:kern w:val="0"/>
          <w:lang w:val="en-US"/>
          <w14:ligatures w14:val="none"/>
        </w:rPr>
      </w:pPr>
      <w:r w:rsidRPr="00DF731F">
        <w:rPr>
          <w:rFonts w:ascii="Times New Roman" w:hAnsi="Times New Roman" w:cs="Times New Roman"/>
          <w:b/>
          <w:bCs/>
          <w:color w:val="333333"/>
          <w:kern w:val="0"/>
          <w:lang w:val="en-US"/>
          <w14:ligatures w14:val="none"/>
        </w:rPr>
        <w:t>Reference</w:t>
      </w:r>
    </w:p>
    <w:p w14:paraId="6F155C11" w14:textId="7E024FA6" w:rsidR="001C6C4F" w:rsidRPr="00DF731F" w:rsidRDefault="001C6C4F" w:rsidP="00FB7B08">
      <w:pPr>
        <w:spacing w:after="120" w:line="240" w:lineRule="auto"/>
        <w:rPr>
          <w:rFonts w:ascii="Times New Roman" w:hAnsi="Times New Roman" w:cs="Times New Roman"/>
          <w:color w:val="333333"/>
          <w:kern w:val="0"/>
          <w:lang w:val="en-US"/>
          <w14:ligatures w14:val="none"/>
        </w:rPr>
      </w:pPr>
      <w:r w:rsidRPr="00DF731F">
        <w:rPr>
          <w:rFonts w:ascii="Times New Roman" w:hAnsi="Times New Roman" w:cs="Times New Roman"/>
          <w:color w:val="333333"/>
          <w:kern w:val="0"/>
          <w:lang w:val="en-US"/>
          <w14:ligatures w14:val="none"/>
        </w:rPr>
        <w:t xml:space="preserve">Higgins JPT, Eldridge S, Li T (editors). </w:t>
      </w:r>
      <w:r w:rsidR="00347AD0" w:rsidRPr="00DF731F">
        <w:rPr>
          <w:rFonts w:ascii="Times New Roman" w:hAnsi="Times New Roman" w:cs="Times New Roman"/>
          <w:color w:val="333333"/>
          <w:kern w:val="0"/>
          <w:lang w:val="en-US"/>
          <w14:ligatures w14:val="none"/>
        </w:rPr>
        <w:t>Section 23.1.4 Approximate analyses of cluster-randomized trials for a meta-analysis: effective sample sizes</w:t>
      </w:r>
      <w:r w:rsidRPr="00DF731F">
        <w:rPr>
          <w:rFonts w:ascii="Times New Roman" w:hAnsi="Times New Roman" w:cs="Times New Roman"/>
          <w:color w:val="333333"/>
          <w:kern w:val="0"/>
          <w:lang w:val="en-US"/>
          <w14:ligatures w14:val="none"/>
        </w:rPr>
        <w:t xml:space="preserve">. In: Higgins JPT, Thomas J, Chandler J, </w:t>
      </w:r>
      <w:r w:rsidR="00B51564" w:rsidRPr="00DF731F">
        <w:rPr>
          <w:rFonts w:ascii="Times New Roman" w:hAnsi="Times New Roman" w:cs="Times New Roman"/>
          <w:color w:val="333333"/>
          <w:kern w:val="0"/>
          <w:lang w:val="en-US"/>
          <w14:ligatures w14:val="none"/>
        </w:rPr>
        <w:t>et al.</w:t>
      </w:r>
      <w:r w:rsidRPr="00DF731F">
        <w:rPr>
          <w:rFonts w:ascii="Times New Roman" w:hAnsi="Times New Roman" w:cs="Times New Roman"/>
          <w:color w:val="333333"/>
          <w:kern w:val="0"/>
          <w:lang w:val="en-US"/>
          <w14:ligatures w14:val="none"/>
        </w:rPr>
        <w:t xml:space="preserve"> (editors). </w:t>
      </w:r>
      <w:r w:rsidRPr="00DF731F">
        <w:rPr>
          <w:rFonts w:ascii="Times New Roman" w:hAnsi="Times New Roman" w:cs="Times New Roman"/>
          <w:i/>
          <w:iCs/>
          <w:color w:val="333333"/>
          <w:kern w:val="0"/>
          <w:lang w:val="en-US"/>
          <w14:ligatures w14:val="none"/>
        </w:rPr>
        <w:t>Cochrane Handbook for Systematic Reviews of Interventions </w:t>
      </w:r>
      <w:r w:rsidRPr="00DF731F">
        <w:rPr>
          <w:rFonts w:ascii="Times New Roman" w:hAnsi="Times New Roman" w:cs="Times New Roman"/>
          <w:color w:val="333333"/>
          <w:kern w:val="0"/>
          <w:lang w:val="en-US"/>
          <w14:ligatures w14:val="none"/>
        </w:rPr>
        <w:t>version 6.3 (updated February 2022). Cochrane, 2022. Available from </w:t>
      </w:r>
      <w:hyperlink r:id="rId10" w:history="1">
        <w:r w:rsidRPr="00DF731F">
          <w:rPr>
            <w:rFonts w:ascii="Times New Roman" w:hAnsi="Times New Roman" w:cs="Times New Roman"/>
            <w:color w:val="002D64"/>
            <w:kern w:val="0"/>
            <w:u w:val="single"/>
            <w:lang w:val="en-US"/>
            <w14:ligatures w14:val="none"/>
          </w:rPr>
          <w:t>www.training.cochrane.org/handbook</w:t>
        </w:r>
      </w:hyperlink>
      <w:r w:rsidRPr="00DF731F">
        <w:rPr>
          <w:rFonts w:ascii="Times New Roman" w:hAnsi="Times New Roman" w:cs="Times New Roman"/>
          <w:color w:val="333333"/>
          <w:kern w:val="0"/>
          <w:lang w:val="en-US"/>
          <w14:ligatures w14:val="none"/>
        </w:rPr>
        <w:t>.</w:t>
      </w:r>
    </w:p>
    <w:p w14:paraId="7351251F" w14:textId="77777777" w:rsidR="006E3A9A" w:rsidRPr="00DF731F" w:rsidRDefault="006E3A9A" w:rsidP="00FB7B08">
      <w:pPr>
        <w:spacing w:after="120" w:line="240" w:lineRule="auto"/>
        <w:rPr>
          <w:rFonts w:ascii="Times New Roman" w:hAnsi="Times New Roman" w:cs="Times New Roman"/>
          <w:color w:val="333333"/>
          <w:kern w:val="0"/>
          <w:lang w:val="en-US"/>
          <w14:ligatures w14:val="none"/>
        </w:rPr>
      </w:pPr>
    </w:p>
    <w:p w14:paraId="3F35263A" w14:textId="77777777" w:rsidR="008E6358" w:rsidRPr="00DF731F" w:rsidRDefault="008E6358">
      <w:pPr>
        <w:rPr>
          <w:rFonts w:ascii="Times New Roman" w:hAnsi="Times New Roman" w:cs="Times New Roman"/>
          <w:lang w:val="en-US"/>
        </w:rPr>
        <w:sectPr w:rsidR="008E6358" w:rsidRPr="00DF731F" w:rsidSect="00E274C8">
          <w:pgSz w:w="11906" w:h="16838"/>
          <w:pgMar w:top="720" w:right="720" w:bottom="720" w:left="720" w:header="708" w:footer="708" w:gutter="0"/>
          <w:cols w:space="708"/>
          <w:docGrid w:linePitch="360"/>
        </w:sectPr>
      </w:pPr>
    </w:p>
    <w:p w14:paraId="1DAB6B7E" w14:textId="77777777" w:rsidR="00C810A6" w:rsidRPr="00DF731F" w:rsidRDefault="00C810A6" w:rsidP="00C810A6">
      <w:pPr>
        <w:pStyle w:val="Heading1"/>
        <w:spacing w:before="0" w:after="120" w:line="240" w:lineRule="auto"/>
        <w:rPr>
          <w:rFonts w:ascii="Times New Roman" w:hAnsi="Times New Roman" w:cs="Times New Roman"/>
          <w:sz w:val="24"/>
          <w:szCs w:val="24"/>
          <w:lang w:val="en-US"/>
        </w:rPr>
      </w:pPr>
      <w:bookmarkStart w:id="31" w:name="_Toc170371772"/>
      <w:r w:rsidRPr="00DF731F">
        <w:rPr>
          <w:rFonts w:ascii="Times New Roman" w:hAnsi="Times New Roman" w:cs="Times New Roman"/>
          <w:sz w:val="24"/>
          <w:szCs w:val="24"/>
          <w:lang w:val="en-US"/>
        </w:rPr>
        <w:t>Figure S1. Students with a mastery score (≥14 out of 18) at one-year follow-up</w:t>
      </w:r>
      <w:bookmarkEnd w:id="31"/>
    </w:p>
    <w:p w14:paraId="42581B60" w14:textId="77777777" w:rsidR="00C810A6" w:rsidRPr="00DF731F" w:rsidRDefault="00C810A6" w:rsidP="00C810A6">
      <w:pPr>
        <w:rPr>
          <w:rFonts w:ascii="Times New Roman" w:hAnsi="Times New Roman" w:cs="Times New Roman"/>
          <w:lang w:val="en-US"/>
        </w:rPr>
      </w:pPr>
      <w:r w:rsidRPr="00DF731F">
        <w:rPr>
          <w:rFonts w:ascii="Aptos" w:eastAsia="Aptos" w:hAnsi="Aptos" w:cs="Times New Roman"/>
          <w:noProof/>
          <w:kern w:val="0"/>
          <w:lang w:val="en-US"/>
          <w14:ligatures w14:val="none"/>
        </w:rPr>
        <w:drawing>
          <wp:inline distT="0" distB="0" distL="0" distR="0" wp14:anchorId="2F53317F" wp14:editId="29ABF5D2">
            <wp:extent cx="8828281" cy="2653012"/>
            <wp:effectExtent l="0" t="0" r="0" b="0"/>
            <wp:docPr id="1319953338" name="Picture 1319953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9953338" name="Picture 1319953338"/>
                    <pic:cNvPicPr/>
                  </pic:nvPicPr>
                  <pic:blipFill>
                    <a:blip r:embed="rId11">
                      <a:extLst>
                        <a:ext uri="{28A0092B-C50C-407E-A947-70E740481C1C}">
                          <a14:useLocalDpi xmlns:a14="http://schemas.microsoft.com/office/drawing/2010/main" val="0"/>
                        </a:ext>
                      </a:extLst>
                    </a:blip>
                    <a:stretch>
                      <a:fillRect/>
                    </a:stretch>
                  </pic:blipFill>
                  <pic:spPr>
                    <a:xfrm>
                      <a:off x="0" y="0"/>
                      <a:ext cx="8828281" cy="2653012"/>
                    </a:xfrm>
                    <a:prstGeom prst="rect">
                      <a:avLst/>
                    </a:prstGeom>
                  </pic:spPr>
                </pic:pic>
              </a:graphicData>
            </a:graphic>
          </wp:inline>
        </w:drawing>
      </w:r>
    </w:p>
    <w:p w14:paraId="454831B7" w14:textId="77777777" w:rsidR="00C810A6" w:rsidRPr="00DF731F" w:rsidRDefault="00C810A6" w:rsidP="00C810A6">
      <w:pPr>
        <w:spacing w:after="0" w:line="240" w:lineRule="auto"/>
        <w:rPr>
          <w:rFonts w:ascii="Times New Roman" w:hAnsi="Times New Roman" w:cs="Times New Roman"/>
          <w:lang w:val="en-US"/>
        </w:rPr>
      </w:pPr>
    </w:p>
    <w:p w14:paraId="7AC1A091" w14:textId="77777777" w:rsidR="005B1746" w:rsidRPr="00DF731F" w:rsidRDefault="005B1746">
      <w:pPr>
        <w:rPr>
          <w:lang w:val="en-US"/>
        </w:rPr>
      </w:pPr>
      <w:r w:rsidRPr="00DF731F">
        <w:rPr>
          <w:lang w:val="en-US"/>
        </w:rPr>
        <w:br w:type="page"/>
      </w:r>
    </w:p>
    <w:p w14:paraId="5A0438D8" w14:textId="7F07F16B" w:rsidR="005B1746" w:rsidRPr="00DF731F" w:rsidRDefault="005B1746" w:rsidP="005B1746">
      <w:pPr>
        <w:pStyle w:val="Heading1"/>
        <w:spacing w:before="0" w:after="120" w:line="240" w:lineRule="auto"/>
        <w:rPr>
          <w:rFonts w:ascii="Times New Roman" w:hAnsi="Times New Roman" w:cs="Times New Roman"/>
          <w:sz w:val="24"/>
          <w:szCs w:val="24"/>
          <w:lang w:val="en-US"/>
        </w:rPr>
      </w:pPr>
      <w:bookmarkStart w:id="32" w:name="_Toc170371773"/>
      <w:bookmarkStart w:id="33" w:name="_Hlk163379162"/>
      <w:r w:rsidRPr="00DF731F">
        <w:rPr>
          <w:rFonts w:ascii="Times New Roman" w:hAnsi="Times New Roman" w:cs="Times New Roman"/>
          <w:sz w:val="24"/>
          <w:szCs w:val="24"/>
          <w:lang w:val="en-US"/>
        </w:rPr>
        <w:t xml:space="preserve">Figure </w:t>
      </w:r>
      <w:r w:rsidR="005E48B1" w:rsidRPr="00DF731F">
        <w:rPr>
          <w:rFonts w:ascii="Times New Roman" w:hAnsi="Times New Roman" w:cs="Times New Roman"/>
          <w:sz w:val="24"/>
          <w:szCs w:val="24"/>
          <w:lang w:val="en-US"/>
        </w:rPr>
        <w:t>S</w:t>
      </w:r>
      <w:r w:rsidRPr="00DF731F">
        <w:rPr>
          <w:rFonts w:ascii="Times New Roman" w:hAnsi="Times New Roman" w:cs="Times New Roman"/>
          <w:sz w:val="24"/>
          <w:szCs w:val="24"/>
          <w:lang w:val="en-US"/>
        </w:rPr>
        <w:t>2. Students’ mean score at one-year follow-up</w:t>
      </w:r>
      <w:bookmarkEnd w:id="32"/>
    </w:p>
    <w:bookmarkEnd w:id="33"/>
    <w:p w14:paraId="54AB4EC1" w14:textId="61B6940F" w:rsidR="005B1746" w:rsidRPr="00DF731F" w:rsidRDefault="005E48B1" w:rsidP="00C810A6">
      <w:pPr>
        <w:spacing w:after="0" w:line="240" w:lineRule="auto"/>
        <w:rPr>
          <w:lang w:val="en-US"/>
        </w:rPr>
      </w:pPr>
      <w:r w:rsidRPr="00DF731F">
        <w:rPr>
          <w:rFonts w:ascii="Aptos" w:eastAsia="Aptos" w:hAnsi="Aptos" w:cs="Times New Roman"/>
          <w:noProof/>
          <w:kern w:val="0"/>
          <w:lang w:val="en-US"/>
          <w14:ligatures w14:val="none"/>
        </w:rPr>
        <w:drawing>
          <wp:inline distT="0" distB="0" distL="0" distR="0" wp14:anchorId="345AECCD" wp14:editId="55C46C26">
            <wp:extent cx="8867782" cy="3010498"/>
            <wp:effectExtent l="0" t="0" r="0" b="0"/>
            <wp:docPr id="915368501" name="Picture 915368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5368501" name="Picture 915368501"/>
                    <pic:cNvPicPr/>
                  </pic:nvPicPr>
                  <pic:blipFill>
                    <a:blip r:embed="rId12">
                      <a:extLst>
                        <a:ext uri="{28A0092B-C50C-407E-A947-70E740481C1C}">
                          <a14:useLocalDpi xmlns:a14="http://schemas.microsoft.com/office/drawing/2010/main" val="0"/>
                        </a:ext>
                      </a:extLst>
                    </a:blip>
                    <a:stretch>
                      <a:fillRect/>
                    </a:stretch>
                  </pic:blipFill>
                  <pic:spPr>
                    <a:xfrm>
                      <a:off x="0" y="0"/>
                      <a:ext cx="8867782" cy="3010498"/>
                    </a:xfrm>
                    <a:prstGeom prst="rect">
                      <a:avLst/>
                    </a:prstGeom>
                  </pic:spPr>
                </pic:pic>
              </a:graphicData>
            </a:graphic>
          </wp:inline>
        </w:drawing>
      </w:r>
    </w:p>
    <w:p w14:paraId="305791B8" w14:textId="7139E24B" w:rsidR="00C810A6" w:rsidRPr="00DF731F" w:rsidRDefault="00C810A6" w:rsidP="00C810A6">
      <w:pPr>
        <w:spacing w:after="0" w:line="240" w:lineRule="auto"/>
        <w:rPr>
          <w:lang w:val="en-US"/>
        </w:rPr>
      </w:pPr>
      <w:r w:rsidRPr="00DF731F">
        <w:rPr>
          <w:lang w:val="en-US"/>
        </w:rPr>
        <w:br w:type="page"/>
      </w:r>
    </w:p>
    <w:p w14:paraId="67A380F7" w14:textId="14030143" w:rsidR="00D251D9" w:rsidRPr="00DF731F" w:rsidRDefault="00EF25F0" w:rsidP="007A2B74">
      <w:pPr>
        <w:pStyle w:val="Heading1"/>
        <w:spacing w:before="0" w:after="120" w:line="240" w:lineRule="auto"/>
        <w:rPr>
          <w:rFonts w:ascii="Times New Roman" w:hAnsi="Times New Roman" w:cs="Times New Roman"/>
          <w:sz w:val="24"/>
          <w:szCs w:val="24"/>
          <w:lang w:val="en-US"/>
        </w:rPr>
      </w:pPr>
      <w:bookmarkStart w:id="34" w:name="_Toc170371774"/>
      <w:r w:rsidRPr="00DF731F">
        <w:rPr>
          <w:rFonts w:ascii="Times New Roman" w:hAnsi="Times New Roman" w:cs="Times New Roman"/>
          <w:sz w:val="24"/>
          <w:szCs w:val="24"/>
          <w:lang w:val="en-US"/>
        </w:rPr>
        <w:t>F</w:t>
      </w:r>
      <w:r w:rsidR="008F1704" w:rsidRPr="00DF731F">
        <w:rPr>
          <w:rFonts w:ascii="Times New Roman" w:hAnsi="Times New Roman" w:cs="Times New Roman"/>
          <w:sz w:val="24"/>
          <w:szCs w:val="24"/>
          <w:lang w:val="en-US"/>
        </w:rPr>
        <w:t>igure</w:t>
      </w:r>
      <w:r w:rsidR="00D251D9" w:rsidRPr="00DF731F">
        <w:rPr>
          <w:rFonts w:ascii="Times New Roman" w:hAnsi="Times New Roman" w:cs="Times New Roman"/>
          <w:sz w:val="24"/>
          <w:szCs w:val="24"/>
          <w:lang w:val="en-US"/>
        </w:rPr>
        <w:t xml:space="preserve"> </w:t>
      </w:r>
      <w:r w:rsidR="007A2B74" w:rsidRPr="00DF731F">
        <w:rPr>
          <w:rFonts w:ascii="Times New Roman" w:hAnsi="Times New Roman" w:cs="Times New Roman"/>
          <w:sz w:val="24"/>
          <w:szCs w:val="24"/>
          <w:lang w:val="en-US"/>
        </w:rPr>
        <w:t>S</w:t>
      </w:r>
      <w:r w:rsidR="00BB3A97" w:rsidRPr="00DF731F">
        <w:rPr>
          <w:rFonts w:ascii="Times New Roman" w:hAnsi="Times New Roman" w:cs="Times New Roman"/>
          <w:sz w:val="24"/>
          <w:szCs w:val="24"/>
          <w:lang w:val="en-US"/>
        </w:rPr>
        <w:t>3</w:t>
      </w:r>
      <w:r w:rsidR="00DC321B" w:rsidRPr="00DF731F">
        <w:rPr>
          <w:rFonts w:ascii="Times New Roman" w:hAnsi="Times New Roman" w:cs="Times New Roman"/>
          <w:sz w:val="24"/>
          <w:szCs w:val="24"/>
          <w:lang w:val="en-US"/>
        </w:rPr>
        <w:t>.</w:t>
      </w:r>
      <w:r w:rsidR="00D251D9" w:rsidRPr="00DF731F">
        <w:rPr>
          <w:rFonts w:ascii="Times New Roman" w:hAnsi="Times New Roman" w:cs="Times New Roman"/>
          <w:sz w:val="24"/>
          <w:szCs w:val="24"/>
          <w:lang w:val="en-US"/>
        </w:rPr>
        <w:t xml:space="preserve"> Teachers with a passing score</w:t>
      </w:r>
      <w:bookmarkEnd w:id="34"/>
    </w:p>
    <w:p w14:paraId="7C3A6A2D" w14:textId="77777777" w:rsidR="00D251D9" w:rsidRPr="00DF731F" w:rsidRDefault="00D251D9">
      <w:pPr>
        <w:rPr>
          <w:rFonts w:ascii="Times New Roman" w:hAnsi="Times New Roman" w:cs="Times New Roman"/>
          <w:b/>
          <w:bCs/>
          <w:sz w:val="28"/>
          <w:szCs w:val="28"/>
          <w:lang w:val="en-US"/>
        </w:rPr>
      </w:pPr>
      <w:r w:rsidRPr="00DF731F">
        <w:rPr>
          <w:rFonts w:ascii="Times New Roman" w:hAnsi="Times New Roman" w:cs="Times New Roman"/>
          <w:noProof/>
          <w:lang w:val="en-US"/>
        </w:rPr>
        <w:drawing>
          <wp:inline distT="0" distB="0" distL="0" distR="0" wp14:anchorId="4A07136D" wp14:editId="507358B2">
            <wp:extent cx="8843131" cy="265747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3">
                      <a:extLst>
                        <a:ext uri="{28A0092B-C50C-407E-A947-70E740481C1C}">
                          <a14:useLocalDpi xmlns:a14="http://schemas.microsoft.com/office/drawing/2010/main" val="0"/>
                        </a:ext>
                      </a:extLst>
                    </a:blip>
                    <a:stretch>
                      <a:fillRect/>
                    </a:stretch>
                  </pic:blipFill>
                  <pic:spPr>
                    <a:xfrm>
                      <a:off x="0" y="0"/>
                      <a:ext cx="8851498" cy="2659989"/>
                    </a:xfrm>
                    <a:prstGeom prst="rect">
                      <a:avLst/>
                    </a:prstGeom>
                  </pic:spPr>
                </pic:pic>
              </a:graphicData>
            </a:graphic>
          </wp:inline>
        </w:drawing>
      </w:r>
    </w:p>
    <w:p w14:paraId="1EBE1D1D" w14:textId="7876872F" w:rsidR="00D251D9" w:rsidRPr="00DF731F" w:rsidRDefault="00D251D9" w:rsidP="000B78FC">
      <w:pPr>
        <w:spacing w:after="120" w:line="240" w:lineRule="auto"/>
        <w:rPr>
          <w:rFonts w:ascii="Times New Roman" w:hAnsi="Times New Roman" w:cs="Times New Roman"/>
          <w:lang w:val="en-US"/>
        </w:rPr>
      </w:pPr>
      <w:r w:rsidRPr="00DF731F">
        <w:rPr>
          <w:rFonts w:ascii="Times New Roman" w:hAnsi="Times New Roman" w:cs="Times New Roman"/>
          <w:lang w:val="en-US"/>
        </w:rPr>
        <w:t xml:space="preserve">The standard for a passing score was </w:t>
      </w:r>
      <w:r w:rsidR="004100EF" w:rsidRPr="00DF731F">
        <w:rPr>
          <w:rFonts w:ascii="Times New Roman" w:hAnsi="Times New Roman" w:cs="Times New Roman"/>
          <w:lang w:val="en-US"/>
        </w:rPr>
        <w:t>≥</w:t>
      </w:r>
      <w:r w:rsidRPr="00DF731F">
        <w:rPr>
          <w:rFonts w:ascii="Times New Roman" w:hAnsi="Times New Roman" w:cs="Times New Roman"/>
          <w:lang w:val="en-US"/>
        </w:rPr>
        <w:t xml:space="preserve"> 9 of 18 correct answers. The overall adjusted odds ratio was calculated using inverse variance-weighted random effects meta-analysis. The adjusted differences were calculated using the control odds and the adjusted odds ratios, accounting for uncertainty of the control odds as well as the odds ratios.</w:t>
      </w:r>
    </w:p>
    <w:p w14:paraId="7E6FA737" w14:textId="77777777" w:rsidR="00D251D9" w:rsidRPr="00DF731F" w:rsidRDefault="00D251D9">
      <w:pPr>
        <w:rPr>
          <w:rFonts w:ascii="Times New Roman" w:hAnsi="Times New Roman" w:cs="Times New Roman"/>
          <w:sz w:val="24"/>
          <w:szCs w:val="24"/>
          <w:lang w:val="en-US"/>
        </w:rPr>
      </w:pPr>
      <w:r w:rsidRPr="00DF731F">
        <w:rPr>
          <w:rFonts w:ascii="Times New Roman" w:hAnsi="Times New Roman" w:cs="Times New Roman"/>
          <w:sz w:val="24"/>
          <w:szCs w:val="24"/>
          <w:lang w:val="en-US"/>
        </w:rPr>
        <w:br w:type="page"/>
      </w:r>
    </w:p>
    <w:p w14:paraId="1C6EE657" w14:textId="0213B8E4" w:rsidR="00D251D9" w:rsidRPr="00DF731F" w:rsidRDefault="00EF25F0" w:rsidP="006004B4">
      <w:pPr>
        <w:pStyle w:val="Heading1"/>
        <w:spacing w:before="0" w:after="120" w:line="240" w:lineRule="auto"/>
        <w:rPr>
          <w:rFonts w:ascii="Times New Roman" w:hAnsi="Times New Roman" w:cs="Times New Roman"/>
          <w:sz w:val="24"/>
          <w:szCs w:val="24"/>
          <w:lang w:val="en-US"/>
        </w:rPr>
      </w:pPr>
      <w:bookmarkStart w:id="35" w:name="_Toc170371775"/>
      <w:r w:rsidRPr="00DF731F">
        <w:rPr>
          <w:rFonts w:ascii="Times New Roman" w:hAnsi="Times New Roman" w:cs="Times New Roman"/>
          <w:sz w:val="24"/>
          <w:szCs w:val="24"/>
          <w:lang w:val="en-US"/>
        </w:rPr>
        <w:t>F</w:t>
      </w:r>
      <w:r w:rsidR="008F1704" w:rsidRPr="00DF731F">
        <w:rPr>
          <w:rFonts w:ascii="Times New Roman" w:hAnsi="Times New Roman" w:cs="Times New Roman"/>
          <w:sz w:val="24"/>
          <w:szCs w:val="24"/>
          <w:lang w:val="en-US"/>
        </w:rPr>
        <w:t>igure</w:t>
      </w:r>
      <w:r w:rsidR="00D251D9" w:rsidRPr="00DF731F">
        <w:rPr>
          <w:rFonts w:ascii="Times New Roman" w:hAnsi="Times New Roman" w:cs="Times New Roman"/>
          <w:sz w:val="24"/>
          <w:szCs w:val="24"/>
          <w:lang w:val="en-US"/>
        </w:rPr>
        <w:t xml:space="preserve"> </w:t>
      </w:r>
      <w:r w:rsidR="006004B4" w:rsidRPr="00DF731F">
        <w:rPr>
          <w:rFonts w:ascii="Times New Roman" w:hAnsi="Times New Roman" w:cs="Times New Roman"/>
          <w:sz w:val="24"/>
          <w:szCs w:val="24"/>
          <w:lang w:val="en-US"/>
        </w:rPr>
        <w:t>S</w:t>
      </w:r>
      <w:r w:rsidR="00BB3A97" w:rsidRPr="00DF731F">
        <w:rPr>
          <w:rFonts w:ascii="Times New Roman" w:hAnsi="Times New Roman" w:cs="Times New Roman"/>
          <w:sz w:val="24"/>
          <w:szCs w:val="24"/>
          <w:lang w:val="en-US"/>
        </w:rPr>
        <w:t>4</w:t>
      </w:r>
      <w:r w:rsidR="00DC321B" w:rsidRPr="00DF731F">
        <w:rPr>
          <w:rFonts w:ascii="Times New Roman" w:hAnsi="Times New Roman" w:cs="Times New Roman"/>
          <w:sz w:val="24"/>
          <w:szCs w:val="24"/>
          <w:lang w:val="en-US"/>
        </w:rPr>
        <w:t>.</w:t>
      </w:r>
      <w:r w:rsidR="00D251D9" w:rsidRPr="00DF731F">
        <w:rPr>
          <w:rFonts w:ascii="Times New Roman" w:hAnsi="Times New Roman" w:cs="Times New Roman"/>
          <w:sz w:val="24"/>
          <w:szCs w:val="24"/>
          <w:lang w:val="en-US"/>
        </w:rPr>
        <w:t xml:space="preserve"> Teachers with a mastery score</w:t>
      </w:r>
      <w:bookmarkEnd w:id="35"/>
    </w:p>
    <w:p w14:paraId="11B17DCE" w14:textId="77777777" w:rsidR="00D251D9" w:rsidRPr="00DF731F" w:rsidRDefault="00D251D9">
      <w:pPr>
        <w:rPr>
          <w:rFonts w:ascii="Times New Roman" w:hAnsi="Times New Roman" w:cs="Times New Roman"/>
          <w:b/>
          <w:bCs/>
          <w:sz w:val="28"/>
          <w:szCs w:val="28"/>
          <w:lang w:val="en-US"/>
        </w:rPr>
      </w:pPr>
      <w:r w:rsidRPr="00DF731F">
        <w:rPr>
          <w:rFonts w:ascii="Times New Roman" w:hAnsi="Times New Roman" w:cs="Times New Roman"/>
          <w:noProof/>
          <w:lang w:val="en-US"/>
        </w:rPr>
        <w:drawing>
          <wp:inline distT="0" distB="0" distL="0" distR="0" wp14:anchorId="511B2347" wp14:editId="588E474F">
            <wp:extent cx="8867675" cy="261937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4">
                      <a:extLst>
                        <a:ext uri="{28A0092B-C50C-407E-A947-70E740481C1C}">
                          <a14:useLocalDpi xmlns:a14="http://schemas.microsoft.com/office/drawing/2010/main" val="0"/>
                        </a:ext>
                      </a:extLst>
                    </a:blip>
                    <a:stretch>
                      <a:fillRect/>
                    </a:stretch>
                  </pic:blipFill>
                  <pic:spPr>
                    <a:xfrm>
                      <a:off x="0" y="0"/>
                      <a:ext cx="8871135" cy="2620397"/>
                    </a:xfrm>
                    <a:prstGeom prst="rect">
                      <a:avLst/>
                    </a:prstGeom>
                  </pic:spPr>
                </pic:pic>
              </a:graphicData>
            </a:graphic>
          </wp:inline>
        </w:drawing>
      </w:r>
    </w:p>
    <w:p w14:paraId="613403B4" w14:textId="77777777" w:rsidR="00D251D9" w:rsidRPr="00DF731F" w:rsidRDefault="00D251D9">
      <w:pPr>
        <w:rPr>
          <w:rFonts w:ascii="Times New Roman" w:hAnsi="Times New Roman" w:cs="Times New Roman"/>
          <w:b/>
          <w:bCs/>
          <w:sz w:val="28"/>
          <w:szCs w:val="28"/>
          <w:lang w:val="en-US"/>
        </w:rPr>
      </w:pPr>
    </w:p>
    <w:p w14:paraId="237EEF40" w14:textId="3BEA45E3" w:rsidR="00D251D9" w:rsidRPr="00DF731F" w:rsidRDefault="00D251D9" w:rsidP="000B78FC">
      <w:pPr>
        <w:spacing w:after="120" w:line="240" w:lineRule="auto"/>
        <w:rPr>
          <w:rFonts w:ascii="Times New Roman" w:hAnsi="Times New Roman" w:cs="Times New Roman"/>
          <w:lang w:val="en-US"/>
        </w:rPr>
      </w:pPr>
      <w:r w:rsidRPr="00DF731F">
        <w:rPr>
          <w:rFonts w:ascii="Times New Roman" w:hAnsi="Times New Roman" w:cs="Times New Roman"/>
          <w:lang w:val="en-US"/>
        </w:rPr>
        <w:t xml:space="preserve">The standard for a score indicating mastery was </w:t>
      </w:r>
      <w:r w:rsidR="004100EF" w:rsidRPr="00DF731F">
        <w:rPr>
          <w:rFonts w:ascii="Times New Roman" w:hAnsi="Times New Roman" w:cs="Times New Roman"/>
          <w:lang w:val="en-US"/>
        </w:rPr>
        <w:t>≥</w:t>
      </w:r>
      <w:r w:rsidRPr="00DF731F">
        <w:rPr>
          <w:rFonts w:ascii="Times New Roman" w:hAnsi="Times New Roman" w:cs="Times New Roman"/>
          <w:lang w:val="en-US"/>
        </w:rPr>
        <w:t xml:space="preserve"> 14 of 18 correct answers. The overall adjusted odds ratio was calculated using inverse variance-weighted random effects meta-analysis. The adjusted differences were calculated using the control odds and the adjusted odds ratios, accounting for uncertainty of the control odds as well as the odds ratios.</w:t>
      </w:r>
    </w:p>
    <w:p w14:paraId="57AD4271" w14:textId="77777777" w:rsidR="00D251D9" w:rsidRPr="00DF731F" w:rsidRDefault="00D251D9">
      <w:pPr>
        <w:rPr>
          <w:rFonts w:ascii="Times New Roman" w:hAnsi="Times New Roman" w:cs="Times New Roman"/>
          <w:b/>
          <w:bCs/>
          <w:sz w:val="28"/>
          <w:szCs w:val="28"/>
          <w:lang w:val="en-US"/>
        </w:rPr>
      </w:pPr>
      <w:r w:rsidRPr="00DF731F">
        <w:rPr>
          <w:rFonts w:ascii="Times New Roman" w:hAnsi="Times New Roman" w:cs="Times New Roman"/>
          <w:b/>
          <w:bCs/>
          <w:sz w:val="28"/>
          <w:szCs w:val="28"/>
          <w:lang w:val="en-US"/>
        </w:rPr>
        <w:br w:type="page"/>
      </w:r>
    </w:p>
    <w:p w14:paraId="2CDABAE0" w14:textId="693596B2" w:rsidR="00D251D9" w:rsidRPr="00DF731F" w:rsidRDefault="00EF25F0" w:rsidP="00DC321B">
      <w:pPr>
        <w:pStyle w:val="Heading1"/>
        <w:spacing w:before="0" w:after="120" w:line="240" w:lineRule="auto"/>
        <w:rPr>
          <w:rFonts w:ascii="Times New Roman" w:hAnsi="Times New Roman" w:cs="Times New Roman"/>
          <w:sz w:val="24"/>
          <w:szCs w:val="24"/>
          <w:lang w:val="en-US"/>
        </w:rPr>
      </w:pPr>
      <w:bookmarkStart w:id="36" w:name="_Toc170371776"/>
      <w:r w:rsidRPr="00DF731F">
        <w:rPr>
          <w:rFonts w:ascii="Times New Roman" w:hAnsi="Times New Roman" w:cs="Times New Roman"/>
          <w:sz w:val="24"/>
          <w:szCs w:val="24"/>
          <w:lang w:val="en-US"/>
        </w:rPr>
        <w:t>F</w:t>
      </w:r>
      <w:r w:rsidR="008F1704" w:rsidRPr="00DF731F">
        <w:rPr>
          <w:rFonts w:ascii="Times New Roman" w:hAnsi="Times New Roman" w:cs="Times New Roman"/>
          <w:sz w:val="24"/>
          <w:szCs w:val="24"/>
          <w:lang w:val="en-US"/>
        </w:rPr>
        <w:t>igure</w:t>
      </w:r>
      <w:r w:rsidR="00D251D9" w:rsidRPr="00DF731F">
        <w:rPr>
          <w:rFonts w:ascii="Times New Roman" w:hAnsi="Times New Roman" w:cs="Times New Roman"/>
          <w:sz w:val="24"/>
          <w:szCs w:val="24"/>
          <w:lang w:val="en-US"/>
        </w:rPr>
        <w:t xml:space="preserve"> </w:t>
      </w:r>
      <w:r w:rsidR="006004B4" w:rsidRPr="00DF731F">
        <w:rPr>
          <w:rFonts w:ascii="Times New Roman" w:hAnsi="Times New Roman" w:cs="Times New Roman"/>
          <w:sz w:val="24"/>
          <w:szCs w:val="24"/>
          <w:lang w:val="en-US"/>
        </w:rPr>
        <w:t>S</w:t>
      </w:r>
      <w:r w:rsidR="00BB3A97" w:rsidRPr="00DF731F">
        <w:rPr>
          <w:rFonts w:ascii="Times New Roman" w:hAnsi="Times New Roman" w:cs="Times New Roman"/>
          <w:sz w:val="24"/>
          <w:szCs w:val="24"/>
          <w:lang w:val="en-US"/>
        </w:rPr>
        <w:t>5</w:t>
      </w:r>
      <w:r w:rsidR="00DC321B" w:rsidRPr="00DF731F">
        <w:rPr>
          <w:rFonts w:ascii="Times New Roman" w:hAnsi="Times New Roman" w:cs="Times New Roman"/>
          <w:sz w:val="24"/>
          <w:szCs w:val="24"/>
          <w:lang w:val="en-US"/>
        </w:rPr>
        <w:t>.</w:t>
      </w:r>
      <w:r w:rsidR="00D251D9" w:rsidRPr="00DF731F">
        <w:rPr>
          <w:rFonts w:ascii="Times New Roman" w:hAnsi="Times New Roman" w:cs="Times New Roman"/>
          <w:sz w:val="24"/>
          <w:szCs w:val="24"/>
          <w:lang w:val="en-US"/>
        </w:rPr>
        <w:t xml:space="preserve"> Teachers' </w:t>
      </w:r>
      <w:proofErr w:type="gramStart"/>
      <w:r w:rsidR="00D251D9" w:rsidRPr="00DF731F">
        <w:rPr>
          <w:rFonts w:ascii="Times New Roman" w:hAnsi="Times New Roman" w:cs="Times New Roman"/>
          <w:sz w:val="24"/>
          <w:szCs w:val="24"/>
          <w:lang w:val="en-US"/>
        </w:rPr>
        <w:t>mean</w:t>
      </w:r>
      <w:proofErr w:type="gramEnd"/>
      <w:r w:rsidR="00D251D9" w:rsidRPr="00DF731F">
        <w:rPr>
          <w:rFonts w:ascii="Times New Roman" w:hAnsi="Times New Roman" w:cs="Times New Roman"/>
          <w:sz w:val="24"/>
          <w:szCs w:val="24"/>
          <w:lang w:val="en-US"/>
        </w:rPr>
        <w:t xml:space="preserve"> score</w:t>
      </w:r>
      <w:bookmarkEnd w:id="36"/>
    </w:p>
    <w:p w14:paraId="5E3FE456" w14:textId="77777777" w:rsidR="00D251D9" w:rsidRPr="00DF731F" w:rsidRDefault="00D251D9">
      <w:pPr>
        <w:rPr>
          <w:rFonts w:ascii="Times New Roman" w:hAnsi="Times New Roman" w:cs="Times New Roman"/>
          <w:b/>
          <w:bCs/>
          <w:sz w:val="28"/>
          <w:szCs w:val="28"/>
          <w:lang w:val="en-US"/>
        </w:rPr>
      </w:pPr>
    </w:p>
    <w:p w14:paraId="5427A396" w14:textId="77777777" w:rsidR="00D251D9" w:rsidRPr="00DF731F" w:rsidRDefault="00D251D9">
      <w:pPr>
        <w:rPr>
          <w:rFonts w:ascii="Times New Roman" w:hAnsi="Times New Roman" w:cs="Times New Roman"/>
          <w:b/>
          <w:bCs/>
          <w:sz w:val="28"/>
          <w:szCs w:val="28"/>
          <w:lang w:val="en-US"/>
        </w:rPr>
      </w:pPr>
      <w:r w:rsidRPr="00DF731F">
        <w:rPr>
          <w:rFonts w:ascii="Times New Roman" w:hAnsi="Times New Roman" w:cs="Times New Roman"/>
          <w:noProof/>
          <w:lang w:val="en-US"/>
        </w:rPr>
        <w:drawing>
          <wp:inline distT="0" distB="0" distL="0" distR="0" wp14:anchorId="46213CD7" wp14:editId="138BAEEE">
            <wp:extent cx="8837961" cy="300037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5">
                      <a:extLst>
                        <a:ext uri="{28A0092B-C50C-407E-A947-70E740481C1C}">
                          <a14:useLocalDpi xmlns:a14="http://schemas.microsoft.com/office/drawing/2010/main" val="0"/>
                        </a:ext>
                      </a:extLst>
                    </a:blip>
                    <a:stretch>
                      <a:fillRect/>
                    </a:stretch>
                  </pic:blipFill>
                  <pic:spPr>
                    <a:xfrm>
                      <a:off x="0" y="0"/>
                      <a:ext cx="8841817" cy="3001684"/>
                    </a:xfrm>
                    <a:prstGeom prst="rect">
                      <a:avLst/>
                    </a:prstGeom>
                  </pic:spPr>
                </pic:pic>
              </a:graphicData>
            </a:graphic>
          </wp:inline>
        </w:drawing>
      </w:r>
    </w:p>
    <w:p w14:paraId="0FBBA45C" w14:textId="77777777" w:rsidR="00D251D9" w:rsidRPr="00DF731F" w:rsidRDefault="00D251D9">
      <w:pPr>
        <w:rPr>
          <w:rFonts w:ascii="Times New Roman" w:hAnsi="Times New Roman" w:cs="Times New Roman"/>
          <w:b/>
          <w:bCs/>
          <w:sz w:val="28"/>
          <w:szCs w:val="28"/>
          <w:lang w:val="en-US"/>
        </w:rPr>
      </w:pPr>
    </w:p>
    <w:p w14:paraId="2C9D225B" w14:textId="77777777" w:rsidR="00D251D9" w:rsidRPr="00DF731F" w:rsidRDefault="00D251D9">
      <w:pPr>
        <w:rPr>
          <w:rFonts w:ascii="Times New Roman" w:hAnsi="Times New Roman" w:cs="Times New Roman"/>
          <w:b/>
          <w:bCs/>
          <w:sz w:val="28"/>
          <w:szCs w:val="28"/>
          <w:lang w:val="en-US"/>
        </w:rPr>
        <w:sectPr w:rsidR="00D251D9" w:rsidRPr="00DF731F" w:rsidSect="00E274C8">
          <w:pgSz w:w="16838" w:h="11906" w:orient="landscape"/>
          <w:pgMar w:top="1440" w:right="1440" w:bottom="1440" w:left="1440" w:header="708" w:footer="708" w:gutter="0"/>
          <w:cols w:space="708"/>
          <w:docGrid w:linePitch="360"/>
        </w:sectPr>
      </w:pPr>
    </w:p>
    <w:p w14:paraId="6C4BE1BE" w14:textId="48A36338" w:rsidR="00A53440" w:rsidRPr="00DF731F" w:rsidRDefault="00A53440" w:rsidP="00A53440">
      <w:pPr>
        <w:pStyle w:val="Heading1"/>
        <w:rPr>
          <w:rFonts w:ascii="Times New Roman" w:hAnsi="Times New Roman" w:cs="Times New Roman"/>
          <w:lang w:val="en-US"/>
        </w:rPr>
      </w:pPr>
      <w:bookmarkStart w:id="37" w:name="_Toc170371777"/>
      <w:r w:rsidRPr="00DF731F">
        <w:rPr>
          <w:rFonts w:ascii="Times New Roman" w:hAnsi="Times New Roman" w:cs="Times New Roman"/>
          <w:lang w:val="en-US"/>
        </w:rPr>
        <w:t>Appendix 1. GREET checklist</w:t>
      </w:r>
      <w:bookmarkEnd w:id="37"/>
    </w:p>
    <w:p w14:paraId="759914BF" w14:textId="77777777" w:rsidR="00304551" w:rsidRPr="00DF731F" w:rsidRDefault="00304551" w:rsidP="00A53440">
      <w:pPr>
        <w:rPr>
          <w:rFonts w:ascii="Times New Roman" w:hAnsi="Times New Roman" w:cs="Times New Roman"/>
          <w:lang w:val="en-US"/>
        </w:rPr>
      </w:pPr>
    </w:p>
    <w:p w14:paraId="362032B4" w14:textId="2A78C137" w:rsidR="00A53440" w:rsidRPr="00DF731F" w:rsidRDefault="00A53440" w:rsidP="00A53440">
      <w:pPr>
        <w:rPr>
          <w:rFonts w:ascii="Times New Roman" w:hAnsi="Times New Roman" w:cs="Times New Roman"/>
          <w:lang w:val="en-US"/>
        </w:rPr>
      </w:pPr>
      <w:r w:rsidRPr="00DF731F">
        <w:rPr>
          <w:rFonts w:ascii="Times New Roman" w:hAnsi="Times New Roman" w:cs="Times New Roman"/>
          <w:lang w:val="en-US"/>
        </w:rPr>
        <w:t>Guideline for reporting evidence-based practice educational interventions and teaching (GREET) checklist</w:t>
      </w:r>
      <w:r w:rsidRPr="00DF731F">
        <w:rPr>
          <w:rFonts w:ascii="Times New Roman" w:hAnsi="Times New Roman" w:cs="Times New Roman"/>
          <w:noProof/>
          <w:vertAlign w:val="superscript"/>
          <w:lang w:val="en-US"/>
        </w:rPr>
        <w:t>1</w:t>
      </w:r>
    </w:p>
    <w:p w14:paraId="0C4606D3" w14:textId="77777777" w:rsidR="00A53440" w:rsidRPr="00DF731F" w:rsidRDefault="00A53440" w:rsidP="00A53440">
      <w:pPr>
        <w:pBdr>
          <w:top w:val="single" w:sz="4" w:space="1" w:color="auto"/>
          <w:bottom w:val="single" w:sz="4" w:space="1" w:color="auto"/>
        </w:pBdr>
        <w:spacing w:after="120"/>
        <w:rPr>
          <w:rFonts w:ascii="Times New Roman" w:hAnsi="Times New Roman" w:cs="Times New Roman"/>
          <w:szCs w:val="24"/>
          <w:lang w:val="en-US"/>
        </w:rPr>
      </w:pPr>
      <w:r w:rsidRPr="00DF731F">
        <w:rPr>
          <w:rFonts w:ascii="Times New Roman" w:hAnsi="Times New Roman" w:cs="Times New Roman"/>
          <w:szCs w:val="24"/>
          <w:lang w:val="en-US"/>
        </w:rPr>
        <w:t>BRIEF NAME</w:t>
      </w:r>
    </w:p>
    <w:p w14:paraId="7580818C" w14:textId="77777777" w:rsidR="00A53440" w:rsidRPr="00DF731F" w:rsidRDefault="00A53440" w:rsidP="00A53440">
      <w:pPr>
        <w:spacing w:after="120"/>
        <w:rPr>
          <w:rFonts w:ascii="Times New Roman" w:hAnsi="Times New Roman" w:cs="Times New Roman"/>
          <w:szCs w:val="24"/>
          <w:lang w:val="en-US"/>
        </w:rPr>
      </w:pPr>
      <w:bookmarkStart w:id="38" w:name="_Hlk96514064"/>
      <w:bookmarkStart w:id="39" w:name="_Hlk96513873"/>
      <w:r w:rsidRPr="00DF731F">
        <w:rPr>
          <w:rFonts w:ascii="Times New Roman" w:hAnsi="Times New Roman" w:cs="Times New Roman"/>
          <w:szCs w:val="24"/>
          <w:lang w:val="en-US"/>
        </w:rPr>
        <w:t>1.</w:t>
      </w:r>
      <w:r w:rsidRPr="00DF731F">
        <w:rPr>
          <w:rFonts w:ascii="Times New Roman" w:hAnsi="Times New Roman" w:cs="Times New Roman"/>
          <w:b/>
          <w:bCs/>
          <w:szCs w:val="24"/>
          <w:lang w:val="en-US"/>
        </w:rPr>
        <w:t xml:space="preserve"> Intervention:</w:t>
      </w:r>
      <w:r w:rsidRPr="00DF731F">
        <w:rPr>
          <w:rFonts w:ascii="Times New Roman" w:hAnsi="Times New Roman" w:cs="Times New Roman"/>
          <w:szCs w:val="24"/>
          <w:lang w:val="en-US"/>
        </w:rPr>
        <w:t xml:space="preserve"> Informed Health Choices (IHC)</w:t>
      </w:r>
      <w:r w:rsidRPr="00DF731F">
        <w:rPr>
          <w:rFonts w:ascii="Times New Roman" w:hAnsi="Times New Roman" w:cs="Times New Roman"/>
          <w:b/>
          <w:bCs/>
          <w:szCs w:val="24"/>
          <w:lang w:val="en-US"/>
        </w:rPr>
        <w:t xml:space="preserve"> </w:t>
      </w:r>
      <w:r w:rsidRPr="00DF731F">
        <w:rPr>
          <w:rFonts w:ascii="Times New Roman" w:hAnsi="Times New Roman" w:cs="Times New Roman"/>
          <w:szCs w:val="24"/>
          <w:lang w:val="en-US"/>
        </w:rPr>
        <w:t>secondary school intervention</w:t>
      </w:r>
    </w:p>
    <w:p w14:paraId="5DF6E134" w14:textId="77777777" w:rsidR="00A53440" w:rsidRPr="00DF731F" w:rsidRDefault="00A53440" w:rsidP="00A53440">
      <w:pPr>
        <w:spacing w:after="120"/>
        <w:rPr>
          <w:rFonts w:ascii="Times New Roman" w:hAnsi="Times New Roman" w:cs="Times New Roman"/>
          <w:szCs w:val="24"/>
          <w:lang w:val="en-US"/>
        </w:rPr>
      </w:pPr>
      <w:r w:rsidRPr="00DF731F">
        <w:rPr>
          <w:rFonts w:ascii="Times New Roman" w:hAnsi="Times New Roman" w:cs="Times New Roman"/>
          <w:szCs w:val="24"/>
          <w:lang w:val="en-US"/>
        </w:rPr>
        <w:t xml:space="preserve">The intervention (providing teacher training and the </w:t>
      </w:r>
      <w:hyperlink r:id="rId16" w:history="1">
        <w:r w:rsidRPr="00DF731F">
          <w:rPr>
            <w:rFonts w:ascii="Times New Roman" w:hAnsi="Times New Roman" w:cs="Times New Roman"/>
            <w:i/>
            <w:iCs/>
            <w:color w:val="0563C1" w:themeColor="hyperlink"/>
            <w:szCs w:val="24"/>
            <w:u w:val="single"/>
            <w:lang w:val="en-US"/>
          </w:rPr>
          <w:t>Be Smart about your Health</w:t>
        </w:r>
      </w:hyperlink>
      <w:r w:rsidRPr="00DF731F">
        <w:rPr>
          <w:rFonts w:ascii="Times New Roman" w:hAnsi="Times New Roman" w:cs="Times New Roman"/>
          <w:szCs w:val="24"/>
          <w:lang w:val="en-US"/>
        </w:rPr>
        <w:t xml:space="preserve"> digital resources) was compared to routine practice (teaching according to the national lower-secondary school curriculum without intervening).</w:t>
      </w:r>
    </w:p>
    <w:p w14:paraId="632A5FC8" w14:textId="77777777" w:rsidR="00A53440" w:rsidRPr="00DF731F" w:rsidRDefault="00A53440" w:rsidP="00A53440">
      <w:pPr>
        <w:spacing w:after="120"/>
        <w:rPr>
          <w:rFonts w:ascii="Times New Roman" w:hAnsi="Times New Roman" w:cs="Times New Roman"/>
          <w:b/>
          <w:szCs w:val="24"/>
          <w:lang w:val="en-US"/>
        </w:rPr>
      </w:pPr>
    </w:p>
    <w:bookmarkEnd w:id="38"/>
    <w:p w14:paraId="6BA957F7" w14:textId="77777777" w:rsidR="00A53440" w:rsidRPr="00DF731F" w:rsidRDefault="00A53440" w:rsidP="00A53440">
      <w:pPr>
        <w:pBdr>
          <w:top w:val="single" w:sz="4" w:space="1" w:color="auto"/>
          <w:bottom w:val="single" w:sz="4" w:space="1" w:color="auto"/>
        </w:pBdr>
        <w:spacing w:after="120"/>
        <w:rPr>
          <w:rFonts w:ascii="Times New Roman" w:hAnsi="Times New Roman" w:cs="Times New Roman"/>
          <w:szCs w:val="24"/>
          <w:lang w:val="en-US"/>
        </w:rPr>
      </w:pPr>
      <w:r w:rsidRPr="00DF731F">
        <w:rPr>
          <w:rFonts w:ascii="Times New Roman" w:hAnsi="Times New Roman" w:cs="Times New Roman"/>
          <w:szCs w:val="24"/>
          <w:lang w:val="en-US"/>
        </w:rPr>
        <w:t>WHY this educational process</w:t>
      </w:r>
    </w:p>
    <w:p w14:paraId="5AA0968A" w14:textId="77777777" w:rsidR="00A53440" w:rsidRPr="00DF731F" w:rsidRDefault="00A53440" w:rsidP="00A53440">
      <w:pPr>
        <w:spacing w:after="120"/>
        <w:rPr>
          <w:rFonts w:ascii="Times New Roman" w:hAnsi="Times New Roman" w:cs="Times New Roman"/>
          <w:szCs w:val="24"/>
          <w:vertAlign w:val="superscript"/>
          <w:lang w:val="en-US"/>
        </w:rPr>
      </w:pPr>
      <w:r w:rsidRPr="00DF731F">
        <w:rPr>
          <w:rFonts w:ascii="Times New Roman" w:hAnsi="Times New Roman" w:cs="Times New Roman"/>
          <w:szCs w:val="24"/>
          <w:lang w:val="en-US"/>
        </w:rPr>
        <w:t>2.</w:t>
      </w:r>
      <w:r w:rsidRPr="00DF731F">
        <w:rPr>
          <w:rFonts w:ascii="Times New Roman" w:hAnsi="Times New Roman" w:cs="Times New Roman"/>
          <w:b/>
          <w:bCs/>
          <w:szCs w:val="24"/>
          <w:lang w:val="en-US"/>
        </w:rPr>
        <w:t xml:space="preserve"> Theory:</w:t>
      </w:r>
      <w:r w:rsidRPr="00DF731F">
        <w:rPr>
          <w:rFonts w:ascii="Times New Roman" w:hAnsi="Times New Roman" w:cs="Times New Roman"/>
          <w:szCs w:val="24"/>
          <w:lang w:val="en-US"/>
        </w:rPr>
        <w:t xml:space="preserve"> The IHC secondary school intervention is based on the </w:t>
      </w:r>
      <w:r w:rsidRPr="00DF731F">
        <w:rPr>
          <w:rFonts w:ascii="Times New Roman" w:hAnsi="Times New Roman" w:cs="Times New Roman"/>
          <w:i/>
          <w:iCs/>
          <w:szCs w:val="24"/>
          <w:lang w:val="en-US"/>
        </w:rPr>
        <w:t>IHC Key Concepts</w:t>
      </w:r>
      <w:r w:rsidRPr="00DF731F">
        <w:rPr>
          <w:rFonts w:ascii="Times New Roman" w:hAnsi="Times New Roman" w:cs="Times New Roman"/>
          <w:szCs w:val="24"/>
          <w:lang w:val="en-US"/>
        </w:rPr>
        <w:t xml:space="preserve"> framework. The framework includes concepts (principles) that people should understand and apply when deciding whether to believe a claim about the effects of health actions (things that people do to care for their health or the health of others) and what to do.</w:t>
      </w:r>
      <w:r w:rsidRPr="00DF731F">
        <w:rPr>
          <w:rFonts w:ascii="Times New Roman" w:hAnsi="Times New Roman" w:cs="Times New Roman"/>
          <w:noProof/>
          <w:szCs w:val="24"/>
          <w:vertAlign w:val="superscript"/>
          <w:lang w:val="en-US"/>
        </w:rPr>
        <w:t>2,3</w:t>
      </w:r>
      <w:r w:rsidRPr="00DF731F">
        <w:rPr>
          <w:rFonts w:ascii="Times New Roman" w:hAnsi="Times New Roman" w:cs="Times New Roman"/>
          <w:szCs w:val="24"/>
          <w:lang w:val="en-US"/>
        </w:rPr>
        <w:t xml:space="preserve"> The framework is based on evidence of the importance of the included concepts,</w:t>
      </w:r>
      <w:r w:rsidRPr="00DF731F">
        <w:rPr>
          <w:rFonts w:ascii="Times New Roman" w:hAnsi="Times New Roman" w:cs="Times New Roman"/>
          <w:noProof/>
          <w:szCs w:val="24"/>
          <w:vertAlign w:val="superscript"/>
          <w:lang w:val="en-US"/>
        </w:rPr>
        <w:t>4,5</w:t>
      </w:r>
      <w:r w:rsidRPr="00DF731F">
        <w:rPr>
          <w:rFonts w:ascii="Times New Roman" w:hAnsi="Times New Roman" w:cs="Times New Roman"/>
          <w:szCs w:val="24"/>
          <w:lang w:val="en-US"/>
        </w:rPr>
        <w:t xml:space="preserve"> logic, feedback, other relevant frameworks,</w:t>
      </w:r>
      <w:r w:rsidRPr="00DF731F">
        <w:rPr>
          <w:rFonts w:ascii="Times New Roman" w:hAnsi="Times New Roman" w:cs="Times New Roman"/>
          <w:noProof/>
          <w:szCs w:val="24"/>
          <w:vertAlign w:val="superscript"/>
          <w:lang w:val="en-US"/>
        </w:rPr>
        <w:t>6</w:t>
      </w:r>
      <w:r w:rsidRPr="00DF731F">
        <w:rPr>
          <w:rFonts w:ascii="Times New Roman" w:hAnsi="Times New Roman" w:cs="Times New Roman"/>
          <w:szCs w:val="24"/>
          <w:lang w:val="en-US"/>
        </w:rPr>
        <w:t xml:space="preserve"> and adaptation of the IHC Key Concepts to other types of interventions such as educational, environmental, and policing interventions.</w:t>
      </w:r>
      <w:r w:rsidRPr="00DF731F">
        <w:rPr>
          <w:rFonts w:ascii="Times New Roman" w:hAnsi="Times New Roman" w:cs="Times New Roman"/>
          <w:noProof/>
          <w:szCs w:val="24"/>
          <w:vertAlign w:val="superscript"/>
          <w:lang w:val="en-US"/>
        </w:rPr>
        <w:t>7</w:t>
      </w:r>
      <w:r w:rsidRPr="00DF731F">
        <w:rPr>
          <w:rFonts w:ascii="Times New Roman" w:hAnsi="Times New Roman" w:cs="Times New Roman"/>
          <w:szCs w:val="24"/>
          <w:lang w:val="en-US"/>
        </w:rPr>
        <w:t xml:space="preserve"> </w:t>
      </w:r>
    </w:p>
    <w:p w14:paraId="5DBC170E" w14:textId="34BFB383" w:rsidR="00A53440" w:rsidRPr="00DF731F" w:rsidRDefault="00A53440" w:rsidP="00A53440">
      <w:pPr>
        <w:spacing w:after="120"/>
        <w:rPr>
          <w:rFonts w:ascii="Times New Roman" w:hAnsi="Times New Roman" w:cs="Times New Roman"/>
          <w:szCs w:val="24"/>
          <w:lang w:val="en-US"/>
        </w:rPr>
      </w:pPr>
      <w:r w:rsidRPr="00DF731F">
        <w:rPr>
          <w:rFonts w:ascii="Times New Roman" w:hAnsi="Times New Roman" w:cs="Times New Roman"/>
          <w:szCs w:val="24"/>
          <w:lang w:val="en-US"/>
        </w:rPr>
        <w:t>We developed the resources between 2020 and 2022 using a human-</w:t>
      </w:r>
      <w:r w:rsidR="00DF731F" w:rsidRPr="00DF731F">
        <w:rPr>
          <w:rFonts w:ascii="Times New Roman" w:hAnsi="Times New Roman" w:cs="Times New Roman"/>
          <w:szCs w:val="24"/>
          <w:lang w:val="en-US"/>
        </w:rPr>
        <w:t>centered</w:t>
      </w:r>
      <w:r w:rsidRPr="00DF731F">
        <w:rPr>
          <w:rFonts w:ascii="Times New Roman" w:hAnsi="Times New Roman" w:cs="Times New Roman"/>
          <w:szCs w:val="24"/>
          <w:lang w:val="en-US"/>
        </w:rPr>
        <w:t xml:space="preserve"> design approach.</w:t>
      </w:r>
      <w:r w:rsidRPr="00DF731F">
        <w:rPr>
          <w:rFonts w:ascii="Times New Roman" w:hAnsi="Times New Roman" w:cs="Times New Roman"/>
          <w:noProof/>
          <w:szCs w:val="24"/>
          <w:vertAlign w:val="superscript"/>
          <w:lang w:val="en-US"/>
        </w:rPr>
        <w:t>8</w:t>
      </w:r>
      <w:r w:rsidRPr="00DF731F">
        <w:rPr>
          <w:rFonts w:ascii="Times New Roman" w:hAnsi="Times New Roman" w:cs="Times New Roman"/>
          <w:szCs w:val="24"/>
          <w:lang w:val="en-US"/>
        </w:rPr>
        <w:t xml:space="preserve"> This included cycles of idea generation and prototyping, piloting with observation, user-testing with teachers and students, and feedback from teachers, students, and curriculum developers in Kenya, Rwanda, and Uganda, and an international advisory group. The aim of the design process was to ensure that teachers and students find the intervention to be engaging and useful, and the resources easy to use.</w:t>
      </w:r>
    </w:p>
    <w:p w14:paraId="13CD55A5" w14:textId="77777777" w:rsidR="00A53440" w:rsidRPr="00DF731F" w:rsidRDefault="00A53440" w:rsidP="00A53440">
      <w:pPr>
        <w:spacing w:after="120"/>
        <w:rPr>
          <w:rFonts w:ascii="Times New Roman" w:hAnsi="Times New Roman" w:cs="Times New Roman"/>
          <w:szCs w:val="24"/>
          <w:vertAlign w:val="superscript"/>
          <w:lang w:val="en-US"/>
        </w:rPr>
      </w:pPr>
      <w:r w:rsidRPr="00DF731F">
        <w:rPr>
          <w:rFonts w:ascii="Times New Roman" w:hAnsi="Times New Roman" w:cs="Times New Roman"/>
          <w:szCs w:val="24"/>
          <w:lang w:val="en-US"/>
        </w:rPr>
        <w:t>The teaching strategies used in the resources were based in part on an overview of systematic reviews of teaching strategies,</w:t>
      </w:r>
      <w:r w:rsidRPr="00DF731F">
        <w:rPr>
          <w:rFonts w:ascii="Times New Roman" w:hAnsi="Times New Roman" w:cs="Times New Roman"/>
          <w:noProof/>
          <w:szCs w:val="24"/>
          <w:vertAlign w:val="superscript"/>
          <w:lang w:val="en-US"/>
        </w:rPr>
        <w:t>9</w:t>
      </w:r>
      <w:r w:rsidRPr="00DF731F">
        <w:rPr>
          <w:rFonts w:ascii="Times New Roman" w:hAnsi="Times New Roman" w:cs="Times New Roman"/>
          <w:szCs w:val="24"/>
          <w:lang w:val="en-US"/>
        </w:rPr>
        <w:t xml:space="preserve"> and draw on several educational theories. These include social constructivist theory (which postulates that learning can be maximized through well-designed, intentional social interaction with other learners),</w:t>
      </w:r>
      <w:r w:rsidRPr="00DF731F">
        <w:rPr>
          <w:rFonts w:ascii="Times New Roman" w:hAnsi="Times New Roman" w:cs="Times New Roman"/>
          <w:noProof/>
          <w:szCs w:val="24"/>
          <w:vertAlign w:val="superscript"/>
          <w:lang w:val="en-US"/>
        </w:rPr>
        <w:t>10</w:t>
      </w:r>
      <w:r w:rsidRPr="00DF731F">
        <w:rPr>
          <w:rFonts w:ascii="Times New Roman" w:hAnsi="Times New Roman" w:cs="Times New Roman"/>
          <w:szCs w:val="24"/>
          <w:lang w:val="en-US"/>
        </w:rPr>
        <w:t xml:space="preserve"> the theory of active student response (which postulates that learning is enhanced by high levels of active student response),</w:t>
      </w:r>
      <w:r w:rsidRPr="00DF731F">
        <w:rPr>
          <w:rFonts w:ascii="Times New Roman" w:hAnsi="Times New Roman" w:cs="Times New Roman"/>
          <w:noProof/>
          <w:szCs w:val="24"/>
          <w:vertAlign w:val="superscript"/>
          <w:lang w:val="en-US"/>
        </w:rPr>
        <w:t>11</w:t>
      </w:r>
      <w:r w:rsidRPr="00DF731F">
        <w:rPr>
          <w:rFonts w:ascii="Times New Roman" w:hAnsi="Times New Roman" w:cs="Times New Roman"/>
          <w:szCs w:val="24"/>
          <w:lang w:val="en-US"/>
        </w:rPr>
        <w:t xml:space="preserve"> and the elaborative retrieval hypothesis (which postulates that the search for correct answers on practice tests or quizzes results in multiple retrieval routes which aid later recall).</w:t>
      </w:r>
      <w:r w:rsidRPr="00DF731F">
        <w:rPr>
          <w:rFonts w:ascii="Times New Roman" w:hAnsi="Times New Roman" w:cs="Times New Roman"/>
          <w:noProof/>
          <w:szCs w:val="24"/>
          <w:vertAlign w:val="superscript"/>
          <w:lang w:val="en-US"/>
        </w:rPr>
        <w:t>12</w:t>
      </w:r>
    </w:p>
    <w:p w14:paraId="475B6173" w14:textId="49259D92" w:rsidR="00A53440" w:rsidRPr="00DF731F" w:rsidRDefault="00A53440" w:rsidP="00A53440">
      <w:pPr>
        <w:spacing w:after="120"/>
        <w:rPr>
          <w:rFonts w:ascii="Times New Roman" w:hAnsi="Times New Roman" w:cs="Times New Roman"/>
          <w:szCs w:val="24"/>
          <w:lang w:val="en-US"/>
        </w:rPr>
      </w:pPr>
      <w:r w:rsidRPr="00DF731F">
        <w:rPr>
          <w:rFonts w:ascii="Times New Roman" w:hAnsi="Times New Roman" w:cs="Times New Roman"/>
          <w:szCs w:val="24"/>
          <w:lang w:val="en-US"/>
        </w:rPr>
        <w:t>3.</w:t>
      </w:r>
      <w:r w:rsidRPr="00DF731F">
        <w:rPr>
          <w:rFonts w:ascii="Times New Roman" w:hAnsi="Times New Roman" w:cs="Times New Roman"/>
          <w:b/>
          <w:bCs/>
          <w:szCs w:val="24"/>
          <w:lang w:val="en-US"/>
        </w:rPr>
        <w:t xml:space="preserve"> Learning objectives:</w:t>
      </w:r>
      <w:r w:rsidRPr="00DF731F">
        <w:rPr>
          <w:rFonts w:ascii="Times New Roman" w:hAnsi="Times New Roman" w:cs="Times New Roman"/>
          <w:szCs w:val="24"/>
          <w:lang w:val="en-US"/>
        </w:rPr>
        <w:t xml:space="preserve"> The primary learning goal is for students to have a basic ability to think critically about health actions and understand why this is important. They should be able to </w:t>
      </w:r>
      <w:r w:rsidR="00DF731F" w:rsidRPr="00DF731F">
        <w:rPr>
          <w:rFonts w:ascii="Times New Roman" w:hAnsi="Times New Roman" w:cs="Times New Roman"/>
          <w:szCs w:val="24"/>
          <w:lang w:val="en-US"/>
        </w:rPr>
        <w:t>recognize</w:t>
      </w:r>
      <w:r w:rsidRPr="00DF731F">
        <w:rPr>
          <w:rFonts w:ascii="Times New Roman" w:hAnsi="Times New Roman" w:cs="Times New Roman"/>
          <w:szCs w:val="24"/>
          <w:lang w:val="en-US"/>
        </w:rPr>
        <w:t xml:space="preserve"> claims about the effects of health actions and assess some of those claims. They should understand why it is important for them that researchers study the effects of health actions and </w:t>
      </w:r>
      <w:r w:rsidR="00DF731F" w:rsidRPr="00DF731F">
        <w:rPr>
          <w:rFonts w:ascii="Times New Roman" w:hAnsi="Times New Roman" w:cs="Times New Roman"/>
          <w:szCs w:val="24"/>
          <w:lang w:val="en-US"/>
        </w:rPr>
        <w:t>recognize</w:t>
      </w:r>
      <w:r w:rsidRPr="00DF731F">
        <w:rPr>
          <w:rFonts w:ascii="Times New Roman" w:hAnsi="Times New Roman" w:cs="Times New Roman"/>
          <w:szCs w:val="24"/>
          <w:lang w:val="en-US"/>
        </w:rPr>
        <w:t xml:space="preserve"> two key features of reliable comparisons of health actions. They should </w:t>
      </w:r>
      <w:r w:rsidR="00DF731F" w:rsidRPr="00DF731F">
        <w:rPr>
          <w:rFonts w:ascii="Times New Roman" w:hAnsi="Times New Roman" w:cs="Times New Roman"/>
          <w:szCs w:val="24"/>
          <w:lang w:val="en-US"/>
        </w:rPr>
        <w:t>recognize</w:t>
      </w:r>
      <w:r w:rsidRPr="00DF731F">
        <w:rPr>
          <w:rFonts w:ascii="Times New Roman" w:hAnsi="Times New Roman" w:cs="Times New Roman"/>
          <w:szCs w:val="24"/>
          <w:lang w:val="en-US"/>
        </w:rPr>
        <w:t xml:space="preserve"> that health actions can have both advantages and disadvantages and the importance of weighing the benefits and savings against the harms and costs when deciding what to do.</w:t>
      </w:r>
    </w:p>
    <w:p w14:paraId="17B64FB2" w14:textId="7374F072" w:rsidR="00A53440" w:rsidRPr="00DF731F" w:rsidRDefault="00A53440" w:rsidP="00A53440">
      <w:pPr>
        <w:spacing w:after="120"/>
        <w:rPr>
          <w:rFonts w:ascii="Times New Roman" w:hAnsi="Times New Roman" w:cs="Times New Roman"/>
          <w:szCs w:val="24"/>
          <w:lang w:val="en-US"/>
        </w:rPr>
      </w:pPr>
      <w:r w:rsidRPr="00DF731F">
        <w:rPr>
          <w:rFonts w:ascii="Times New Roman" w:hAnsi="Times New Roman" w:cs="Times New Roman"/>
          <w:szCs w:val="24"/>
          <w:lang w:val="en-US"/>
        </w:rPr>
        <w:t>4.</w:t>
      </w:r>
      <w:r w:rsidRPr="00DF731F">
        <w:rPr>
          <w:rFonts w:ascii="Times New Roman" w:hAnsi="Times New Roman" w:cs="Times New Roman"/>
          <w:b/>
          <w:bCs/>
          <w:szCs w:val="24"/>
          <w:lang w:val="en-US"/>
        </w:rPr>
        <w:t xml:space="preserve"> Evidence-based practice content:</w:t>
      </w:r>
      <w:r w:rsidRPr="00DF731F">
        <w:rPr>
          <w:rFonts w:ascii="Times New Roman" w:hAnsi="Times New Roman" w:cs="Times New Roman"/>
          <w:szCs w:val="24"/>
          <w:lang w:val="en-US"/>
        </w:rPr>
        <w:t xml:space="preserve"> The resources focus on nine IHC Key Concepts that were </w:t>
      </w:r>
      <w:r w:rsidR="00DF731F" w:rsidRPr="00DF731F">
        <w:rPr>
          <w:rFonts w:ascii="Times New Roman" w:hAnsi="Times New Roman" w:cs="Times New Roman"/>
          <w:szCs w:val="24"/>
          <w:lang w:val="en-US"/>
        </w:rPr>
        <w:t>prioritized</w:t>
      </w:r>
      <w:r w:rsidRPr="00DF731F">
        <w:rPr>
          <w:rFonts w:ascii="Times New Roman" w:hAnsi="Times New Roman" w:cs="Times New Roman"/>
          <w:szCs w:val="24"/>
          <w:lang w:val="en-US"/>
        </w:rPr>
        <w:t xml:space="preserve"> by curriculum developers, teachers, and researchers in Kenya, Rwanda, and Uganda.</w:t>
      </w:r>
      <w:r w:rsidRPr="00DF731F">
        <w:rPr>
          <w:rFonts w:ascii="Times New Roman" w:hAnsi="Times New Roman" w:cs="Times New Roman"/>
          <w:noProof/>
          <w:szCs w:val="24"/>
          <w:vertAlign w:val="superscript"/>
          <w:lang w:val="en-US"/>
        </w:rPr>
        <w:t>13</w:t>
      </w:r>
      <w:r w:rsidRPr="00DF731F">
        <w:rPr>
          <w:rFonts w:ascii="Times New Roman" w:hAnsi="Times New Roman" w:cs="Times New Roman"/>
          <w:szCs w:val="24"/>
          <w:lang w:val="en-US"/>
        </w:rPr>
        <w:t xml:space="preserve"> </w:t>
      </w:r>
    </w:p>
    <w:p w14:paraId="481C2E1D" w14:textId="77777777" w:rsidR="00A53440" w:rsidRPr="00DF731F" w:rsidRDefault="00A53440" w:rsidP="00A53440">
      <w:pPr>
        <w:spacing w:after="120"/>
        <w:rPr>
          <w:rFonts w:ascii="Times New Roman" w:hAnsi="Times New Roman" w:cs="Times New Roman"/>
          <w:szCs w:val="24"/>
          <w:lang w:val="en-US"/>
        </w:rPr>
      </w:pPr>
    </w:p>
    <w:p w14:paraId="7C21EF30" w14:textId="77777777" w:rsidR="00A53440" w:rsidRPr="00DF731F" w:rsidRDefault="00A53440" w:rsidP="00A53440">
      <w:pPr>
        <w:keepNext/>
        <w:pBdr>
          <w:top w:val="single" w:sz="4" w:space="1" w:color="auto"/>
          <w:bottom w:val="single" w:sz="4" w:space="1" w:color="auto"/>
        </w:pBdr>
        <w:spacing w:after="120"/>
        <w:rPr>
          <w:rFonts w:ascii="Times New Roman" w:hAnsi="Times New Roman" w:cs="Times New Roman"/>
          <w:szCs w:val="24"/>
          <w:lang w:val="en-US"/>
        </w:rPr>
      </w:pPr>
      <w:r w:rsidRPr="00DF731F">
        <w:rPr>
          <w:rFonts w:ascii="Times New Roman" w:hAnsi="Times New Roman" w:cs="Times New Roman"/>
          <w:szCs w:val="24"/>
          <w:lang w:val="en-US"/>
        </w:rPr>
        <w:t>WHAT</w:t>
      </w:r>
    </w:p>
    <w:p w14:paraId="3CE210C7" w14:textId="77777777" w:rsidR="00A53440" w:rsidRPr="00DF731F" w:rsidRDefault="00A53440" w:rsidP="00A53440">
      <w:pPr>
        <w:spacing w:after="120"/>
        <w:rPr>
          <w:rFonts w:ascii="Times New Roman" w:hAnsi="Times New Roman" w:cs="Times New Roman"/>
          <w:szCs w:val="24"/>
          <w:lang w:val="en-US"/>
        </w:rPr>
      </w:pPr>
      <w:r w:rsidRPr="00DF731F">
        <w:rPr>
          <w:rFonts w:ascii="Times New Roman" w:hAnsi="Times New Roman" w:cs="Times New Roman"/>
          <w:szCs w:val="24"/>
          <w:lang w:val="en-US"/>
        </w:rPr>
        <w:t>5.</w:t>
      </w:r>
      <w:r w:rsidRPr="00DF731F">
        <w:rPr>
          <w:rFonts w:ascii="Times New Roman" w:hAnsi="Times New Roman" w:cs="Times New Roman"/>
          <w:b/>
          <w:bCs/>
          <w:szCs w:val="24"/>
          <w:lang w:val="en-US"/>
        </w:rPr>
        <w:t xml:space="preserve"> Materials:</w:t>
      </w:r>
      <w:r w:rsidRPr="00DF731F">
        <w:rPr>
          <w:rFonts w:ascii="Times New Roman" w:hAnsi="Times New Roman" w:cs="Times New Roman"/>
          <w:szCs w:val="24"/>
          <w:lang w:val="en-US"/>
        </w:rPr>
        <w:t xml:space="preserve"> The resources are open access digital resources for lower-secondary school teachers. They include 10 lesson plans. There are two versions of each lesson plan: one for teachers who are using a blackboard or similar (e.g., whiteboard or flipchart), and one for teachers using a projector, in the classroom. The aim is for students to learn to think critically about health claims and choices. We provided teachers in the intervention schools with a link to the resources, which they could access via a web browser, and download for offline use, in the same web browser. The resources are responsive, which means the design adapts to the device, including computers and smartphones with different screen sizes. Schools in both the control and intervention group continued teaching the national curricula, which did not explicitly include teaching critical thinking about health. We did not provide any additional materials to the control schools.</w:t>
      </w:r>
    </w:p>
    <w:p w14:paraId="47AA8460" w14:textId="77777777" w:rsidR="00A53440" w:rsidRPr="00DF731F" w:rsidRDefault="00A53440" w:rsidP="00A53440">
      <w:pPr>
        <w:spacing w:after="120"/>
        <w:rPr>
          <w:rFonts w:ascii="Times New Roman" w:hAnsi="Times New Roman" w:cs="Times New Roman"/>
          <w:szCs w:val="24"/>
          <w:lang w:val="en-US"/>
        </w:rPr>
      </w:pPr>
      <w:r w:rsidRPr="00DF731F">
        <w:rPr>
          <w:rFonts w:ascii="Times New Roman" w:hAnsi="Times New Roman" w:cs="Times New Roman"/>
          <w:szCs w:val="24"/>
          <w:lang w:val="en-US"/>
        </w:rPr>
        <w:t xml:space="preserve">Each lesson plan includes an introduction, an activity, and a wrap-up. The introduction includes the key messages from the previous lesson, a discussion question about the previous lesson, and what the new lesson is about. The activity is designed to help students achieve </w:t>
      </w:r>
      <w:proofErr w:type="gramStart"/>
      <w:r w:rsidRPr="00DF731F">
        <w:rPr>
          <w:rFonts w:ascii="Times New Roman" w:hAnsi="Times New Roman" w:cs="Times New Roman"/>
          <w:szCs w:val="24"/>
          <w:lang w:val="en-US"/>
        </w:rPr>
        <w:t>the</w:t>
      </w:r>
      <w:proofErr w:type="gramEnd"/>
      <w:r w:rsidRPr="00DF731F">
        <w:rPr>
          <w:rFonts w:ascii="Times New Roman" w:hAnsi="Times New Roman" w:cs="Times New Roman"/>
          <w:szCs w:val="24"/>
          <w:lang w:val="en-US"/>
        </w:rPr>
        <w:t xml:space="preserve"> learning goals. The wrap-up includes a question about what the students learned, the key messages for the lesson, sometimes a homework assignment, and what the next lesson is about. Lessons 5 and 10 include quizzes and discussions of application of what students learned in their daily lives.</w:t>
      </w:r>
    </w:p>
    <w:p w14:paraId="73A527CB" w14:textId="77777777" w:rsidR="00A53440" w:rsidRPr="00DF731F" w:rsidRDefault="00A53440" w:rsidP="00A53440">
      <w:pPr>
        <w:spacing w:after="120"/>
        <w:rPr>
          <w:rFonts w:ascii="Times New Roman" w:hAnsi="Times New Roman" w:cs="Times New Roman"/>
          <w:szCs w:val="24"/>
          <w:lang w:val="en-US"/>
        </w:rPr>
      </w:pPr>
      <w:r w:rsidRPr="00DF731F">
        <w:rPr>
          <w:rFonts w:ascii="Times New Roman" w:hAnsi="Times New Roman" w:cs="Times New Roman"/>
          <w:szCs w:val="24"/>
          <w:lang w:val="en-US"/>
        </w:rPr>
        <w:t xml:space="preserve">Each lesson plan is accompanied by an overview and background for teachers. The overview includes learning goals, key terms introduced in the lesson, and the main teaching strategies used in the lesson. The background includes a description of what the lesson is about and if relevant, explanations of common misunderstandings and closely related content that is not covered in the lesson. </w:t>
      </w:r>
    </w:p>
    <w:p w14:paraId="21F49D8B" w14:textId="77777777" w:rsidR="00A53440" w:rsidRPr="00DF731F" w:rsidRDefault="00A53440" w:rsidP="00A53440">
      <w:pPr>
        <w:spacing w:after="120"/>
        <w:rPr>
          <w:rFonts w:ascii="Times New Roman" w:hAnsi="Times New Roman" w:cs="Times New Roman"/>
          <w:szCs w:val="24"/>
          <w:lang w:val="en-US"/>
        </w:rPr>
      </w:pPr>
      <w:r w:rsidRPr="00DF731F">
        <w:rPr>
          <w:rFonts w:ascii="Times New Roman" w:hAnsi="Times New Roman" w:cs="Times New Roman"/>
          <w:szCs w:val="24"/>
          <w:lang w:val="en-US"/>
        </w:rPr>
        <w:t>In addition, there is a teachers’ guide, materials for teacher training workshops, information about how to use the resources (help), optional printouts (PDFs) for teachers and students, and a glossary. We provided teachers with binders with printouts at the training workshops.</w:t>
      </w:r>
    </w:p>
    <w:p w14:paraId="404CAEA5" w14:textId="77777777" w:rsidR="00A53440" w:rsidRPr="00DF731F" w:rsidRDefault="00A53440" w:rsidP="00A53440">
      <w:pPr>
        <w:spacing w:after="120"/>
        <w:rPr>
          <w:rFonts w:ascii="Times New Roman" w:hAnsi="Times New Roman" w:cs="Times New Roman"/>
          <w:szCs w:val="24"/>
          <w:lang w:val="en-US"/>
        </w:rPr>
      </w:pPr>
      <w:r w:rsidRPr="00DF731F">
        <w:rPr>
          <w:rFonts w:ascii="Times New Roman" w:hAnsi="Times New Roman" w:cs="Times New Roman"/>
          <w:szCs w:val="24"/>
          <w:lang w:val="en-US"/>
        </w:rPr>
        <w:t>6.</w:t>
      </w:r>
      <w:r w:rsidRPr="00DF731F">
        <w:rPr>
          <w:rFonts w:ascii="Times New Roman" w:hAnsi="Times New Roman" w:cs="Times New Roman"/>
          <w:b/>
          <w:bCs/>
          <w:szCs w:val="24"/>
          <w:lang w:val="en-US"/>
        </w:rPr>
        <w:t xml:space="preserve"> Educational strategies:</w:t>
      </w:r>
      <w:r w:rsidRPr="00DF731F">
        <w:rPr>
          <w:rFonts w:ascii="Times New Roman" w:hAnsi="Times New Roman" w:cs="Times New Roman"/>
          <w:szCs w:val="24"/>
          <w:lang w:val="en-US"/>
        </w:rPr>
        <w:t xml:space="preserve"> Key strategies used across lessons included guided note taking, small group discussion, use of response cards,</w:t>
      </w:r>
      <w:r w:rsidRPr="00DF731F">
        <w:rPr>
          <w:rFonts w:ascii="Times New Roman" w:hAnsi="Times New Roman" w:cs="Times New Roman"/>
          <w:noProof/>
          <w:szCs w:val="24"/>
          <w:vertAlign w:val="superscript"/>
          <w:lang w:val="en-US"/>
        </w:rPr>
        <w:t>11</w:t>
      </w:r>
      <w:r w:rsidRPr="00DF731F">
        <w:rPr>
          <w:rFonts w:ascii="Times New Roman" w:hAnsi="Times New Roman" w:cs="Times New Roman"/>
          <w:szCs w:val="24"/>
          <w:lang w:val="en-US"/>
        </w:rPr>
        <w:t xml:space="preserve"> homework, use of a standard lesson structure, setting objectives and providing feedback, and – for lessons using a projector - multimedia design. Other strategies used in some of the lessons include concept cartoons, inquiry-based instruction, and role play.</w:t>
      </w:r>
    </w:p>
    <w:p w14:paraId="58D4BEEA" w14:textId="77777777" w:rsidR="00A53440" w:rsidRPr="00DF731F" w:rsidRDefault="00A53440" w:rsidP="00A53440">
      <w:pPr>
        <w:spacing w:after="120"/>
        <w:rPr>
          <w:rFonts w:ascii="Times New Roman" w:hAnsi="Times New Roman" w:cs="Times New Roman"/>
          <w:szCs w:val="24"/>
          <w:lang w:val="en-US"/>
        </w:rPr>
      </w:pPr>
      <w:r w:rsidRPr="00DF731F">
        <w:rPr>
          <w:rFonts w:ascii="Times New Roman" w:hAnsi="Times New Roman" w:cs="Times New Roman"/>
          <w:szCs w:val="24"/>
          <w:lang w:val="en-US"/>
        </w:rPr>
        <w:t>7.</w:t>
      </w:r>
      <w:r w:rsidRPr="00DF731F">
        <w:rPr>
          <w:rFonts w:ascii="Times New Roman" w:hAnsi="Times New Roman" w:cs="Times New Roman"/>
          <w:b/>
          <w:bCs/>
          <w:szCs w:val="24"/>
          <w:lang w:val="en-US"/>
        </w:rPr>
        <w:t xml:space="preserve"> Incentives:</w:t>
      </w:r>
      <w:r w:rsidRPr="00DF731F">
        <w:rPr>
          <w:rFonts w:ascii="Times New Roman" w:hAnsi="Times New Roman" w:cs="Times New Roman"/>
          <w:szCs w:val="24"/>
          <w:lang w:val="en-US"/>
        </w:rPr>
        <w:t xml:space="preserve"> The incentive for teachers and students was the value they perceived in learning to think critically about health actions. We reimbursed teachers at schools without Internet access for the cost of downloading the resources and any other costs related to participation in the trial. They were not paid for participating in the trial and there were no other financial incentives for the schools, head teachers, teachers, or students. The evaluation administered at the end of the school term did not count towards the students’ school marks or assessment of the teachers or schools.</w:t>
      </w:r>
    </w:p>
    <w:p w14:paraId="74AD0214" w14:textId="77777777" w:rsidR="00A53440" w:rsidRPr="00DF731F" w:rsidRDefault="00A53440" w:rsidP="00A53440">
      <w:pPr>
        <w:spacing w:after="120"/>
        <w:rPr>
          <w:rFonts w:ascii="Times New Roman" w:hAnsi="Times New Roman" w:cs="Times New Roman"/>
          <w:szCs w:val="24"/>
          <w:lang w:val="en-US"/>
        </w:rPr>
      </w:pPr>
    </w:p>
    <w:p w14:paraId="2C35A8C3" w14:textId="77777777" w:rsidR="00A53440" w:rsidRPr="00DF731F" w:rsidRDefault="00A53440" w:rsidP="00A53440">
      <w:pPr>
        <w:pBdr>
          <w:top w:val="single" w:sz="4" w:space="1" w:color="auto"/>
          <w:bottom w:val="single" w:sz="4" w:space="1" w:color="auto"/>
        </w:pBdr>
        <w:spacing w:after="120"/>
        <w:rPr>
          <w:rFonts w:ascii="Times New Roman" w:hAnsi="Times New Roman" w:cs="Times New Roman"/>
          <w:szCs w:val="24"/>
          <w:lang w:val="en-US"/>
        </w:rPr>
      </w:pPr>
      <w:r w:rsidRPr="00DF731F">
        <w:rPr>
          <w:rFonts w:ascii="Times New Roman" w:hAnsi="Times New Roman" w:cs="Times New Roman"/>
          <w:szCs w:val="24"/>
          <w:lang w:val="en-US"/>
        </w:rPr>
        <w:t>WHO PROVIDED</w:t>
      </w:r>
    </w:p>
    <w:p w14:paraId="2197FF1C" w14:textId="77777777" w:rsidR="00A53440" w:rsidRPr="00DF731F" w:rsidRDefault="00A53440" w:rsidP="00A53440">
      <w:pPr>
        <w:spacing w:after="120"/>
        <w:rPr>
          <w:rFonts w:ascii="Times New Roman" w:hAnsi="Times New Roman" w:cs="Times New Roman"/>
          <w:szCs w:val="24"/>
          <w:lang w:val="en-US"/>
        </w:rPr>
      </w:pPr>
      <w:r w:rsidRPr="00DF731F">
        <w:rPr>
          <w:rFonts w:ascii="Times New Roman" w:hAnsi="Times New Roman" w:cs="Times New Roman"/>
          <w:szCs w:val="24"/>
          <w:lang w:val="en-US"/>
        </w:rPr>
        <w:t>8.</w:t>
      </w:r>
      <w:r w:rsidRPr="00DF731F">
        <w:rPr>
          <w:rFonts w:ascii="Times New Roman" w:hAnsi="Times New Roman" w:cs="Times New Roman"/>
          <w:b/>
          <w:bCs/>
          <w:szCs w:val="24"/>
          <w:lang w:val="en-US"/>
        </w:rPr>
        <w:t xml:space="preserve"> Instructors</w:t>
      </w:r>
      <w:r w:rsidRPr="00DF731F">
        <w:rPr>
          <w:rFonts w:ascii="Times New Roman" w:hAnsi="Times New Roman" w:cs="Times New Roman"/>
          <w:szCs w:val="24"/>
          <w:lang w:val="en-US"/>
        </w:rPr>
        <w:t>: The head teacher at each participating school selected a teacher of a relevant subject (e.g., biology) for year-1 or year-2 of lower-secondary school. The teachers were invited to a 2-3-day workshop to introduce them to the resources and the learning content. The training was facilitated by other teachers who had participated in one of the teacher networks that helped to develop the resources or who piloted use of the resources. The facilitators were provided with presentations and other materials for the workshops, and they reviewed the material and plans for the workshops with the research teams prior to the workshops.</w:t>
      </w:r>
    </w:p>
    <w:p w14:paraId="5F228679" w14:textId="77777777" w:rsidR="00A53440" w:rsidRPr="00DF731F" w:rsidRDefault="00A53440" w:rsidP="00A53440">
      <w:pPr>
        <w:spacing w:after="120"/>
        <w:rPr>
          <w:rFonts w:ascii="Times New Roman" w:hAnsi="Times New Roman" w:cs="Times New Roman"/>
          <w:szCs w:val="24"/>
          <w:lang w:val="en-US"/>
        </w:rPr>
      </w:pPr>
    </w:p>
    <w:p w14:paraId="4A8DBDBA" w14:textId="77777777" w:rsidR="00A53440" w:rsidRPr="00DF731F" w:rsidRDefault="00A53440" w:rsidP="00A53440">
      <w:pPr>
        <w:keepNext/>
        <w:pBdr>
          <w:top w:val="single" w:sz="4" w:space="1" w:color="auto"/>
          <w:bottom w:val="single" w:sz="4" w:space="1" w:color="auto"/>
        </w:pBdr>
        <w:spacing w:after="120"/>
        <w:rPr>
          <w:rFonts w:ascii="Times New Roman" w:hAnsi="Times New Roman" w:cs="Times New Roman"/>
          <w:szCs w:val="24"/>
          <w:lang w:val="en-US"/>
        </w:rPr>
      </w:pPr>
      <w:r w:rsidRPr="00DF731F">
        <w:rPr>
          <w:rFonts w:ascii="Times New Roman" w:hAnsi="Times New Roman" w:cs="Times New Roman"/>
          <w:szCs w:val="24"/>
          <w:lang w:val="en-US"/>
        </w:rPr>
        <w:t>HOW</w:t>
      </w:r>
    </w:p>
    <w:p w14:paraId="3AB46662" w14:textId="77777777" w:rsidR="00A53440" w:rsidRPr="00DF731F" w:rsidRDefault="00A53440" w:rsidP="00A53440">
      <w:pPr>
        <w:spacing w:after="120"/>
        <w:rPr>
          <w:rFonts w:ascii="Times New Roman" w:hAnsi="Times New Roman" w:cs="Times New Roman"/>
          <w:bCs/>
          <w:szCs w:val="24"/>
          <w:lang w:val="en-US"/>
        </w:rPr>
      </w:pPr>
      <w:r w:rsidRPr="00DF731F">
        <w:rPr>
          <w:rFonts w:ascii="Times New Roman" w:hAnsi="Times New Roman" w:cs="Times New Roman"/>
          <w:bCs/>
          <w:szCs w:val="24"/>
          <w:lang w:val="en-US"/>
        </w:rPr>
        <w:t>9.</w:t>
      </w:r>
      <w:r w:rsidRPr="00DF731F">
        <w:rPr>
          <w:rFonts w:ascii="Times New Roman" w:hAnsi="Times New Roman" w:cs="Times New Roman"/>
          <w:b/>
          <w:szCs w:val="24"/>
          <w:lang w:val="en-US"/>
        </w:rPr>
        <w:t xml:space="preserve"> Delivery:</w:t>
      </w:r>
      <w:r w:rsidRPr="00DF731F">
        <w:rPr>
          <w:rFonts w:ascii="Times New Roman" w:hAnsi="Times New Roman" w:cs="Times New Roman"/>
          <w:bCs/>
          <w:szCs w:val="24"/>
          <w:lang w:val="en-US"/>
        </w:rPr>
        <w:t xml:space="preserve"> Schools decided whether teachers would deliver the 10 lessons during or outside of regular classroom time. Teachers could use a computer, smartphone, or printouts when delivering the lessons. Depending on what equipment was available to the teachers, they delivered the lessons to students using only a blackboard or using a projector and slide presentations that are included in the digital resources. The number of students in a class varied.</w:t>
      </w:r>
    </w:p>
    <w:p w14:paraId="35C880F7" w14:textId="77777777" w:rsidR="00A53440" w:rsidRPr="00DF731F" w:rsidRDefault="00A53440" w:rsidP="00A53440">
      <w:pPr>
        <w:spacing w:after="120"/>
        <w:rPr>
          <w:rFonts w:ascii="Times New Roman" w:hAnsi="Times New Roman" w:cs="Times New Roman"/>
          <w:bCs/>
          <w:szCs w:val="24"/>
          <w:lang w:val="en-US"/>
        </w:rPr>
      </w:pPr>
    </w:p>
    <w:p w14:paraId="68084285" w14:textId="77777777" w:rsidR="00A53440" w:rsidRPr="00DF731F" w:rsidRDefault="00A53440" w:rsidP="00304551">
      <w:pPr>
        <w:keepNext/>
        <w:pBdr>
          <w:top w:val="single" w:sz="4" w:space="1" w:color="auto"/>
          <w:bottom w:val="single" w:sz="4" w:space="1" w:color="auto"/>
        </w:pBdr>
        <w:spacing w:after="120"/>
        <w:rPr>
          <w:rFonts w:ascii="Times New Roman" w:hAnsi="Times New Roman" w:cs="Times New Roman"/>
          <w:szCs w:val="24"/>
          <w:lang w:val="en-US"/>
        </w:rPr>
      </w:pPr>
      <w:proofErr w:type="gramStart"/>
      <w:r w:rsidRPr="00DF731F">
        <w:rPr>
          <w:rFonts w:ascii="Times New Roman" w:hAnsi="Times New Roman" w:cs="Times New Roman"/>
          <w:szCs w:val="24"/>
          <w:lang w:val="en-US"/>
        </w:rPr>
        <w:t>WHERE</w:t>
      </w:r>
      <w:proofErr w:type="gramEnd"/>
    </w:p>
    <w:p w14:paraId="1FECCA66" w14:textId="77777777" w:rsidR="00A53440" w:rsidRPr="00DF731F" w:rsidRDefault="00A53440" w:rsidP="00A53440">
      <w:pPr>
        <w:spacing w:after="120"/>
        <w:rPr>
          <w:rFonts w:ascii="Times New Roman" w:hAnsi="Times New Roman" w:cs="Times New Roman"/>
          <w:szCs w:val="24"/>
          <w:lang w:val="en-US"/>
        </w:rPr>
      </w:pPr>
      <w:r w:rsidRPr="00DF731F">
        <w:rPr>
          <w:rFonts w:ascii="Times New Roman" w:hAnsi="Times New Roman" w:cs="Times New Roman"/>
          <w:szCs w:val="24"/>
          <w:lang w:val="en-US"/>
        </w:rPr>
        <w:t>10.</w:t>
      </w:r>
      <w:r w:rsidRPr="00DF731F">
        <w:rPr>
          <w:rFonts w:ascii="Times New Roman" w:hAnsi="Times New Roman" w:cs="Times New Roman"/>
          <w:b/>
          <w:bCs/>
          <w:szCs w:val="24"/>
          <w:lang w:val="en-US"/>
        </w:rPr>
        <w:t xml:space="preserve"> Environment: </w:t>
      </w:r>
      <w:r w:rsidRPr="00DF731F">
        <w:rPr>
          <w:rFonts w:ascii="Times New Roman" w:hAnsi="Times New Roman" w:cs="Times New Roman"/>
          <w:szCs w:val="24"/>
          <w:lang w:val="en-US"/>
        </w:rPr>
        <w:t>We recruited representative samples of schools, including rural and urban schools. The conditions in the schools varied. Details of the contexts in each of the three countries can be found in reports of the context analyses undertaken prior to developing the resources.</w:t>
      </w:r>
      <w:r w:rsidRPr="00DF731F">
        <w:rPr>
          <w:rFonts w:ascii="Times New Roman" w:hAnsi="Times New Roman" w:cs="Times New Roman"/>
          <w:noProof/>
          <w:szCs w:val="24"/>
          <w:vertAlign w:val="superscript"/>
          <w:lang w:val="en-US"/>
        </w:rPr>
        <w:t>14-16</w:t>
      </w:r>
    </w:p>
    <w:p w14:paraId="5A1D7BFA" w14:textId="77777777" w:rsidR="00A53440" w:rsidRPr="00DF731F" w:rsidRDefault="00A53440" w:rsidP="00A53440">
      <w:pPr>
        <w:spacing w:after="120"/>
        <w:rPr>
          <w:rFonts w:ascii="Times New Roman" w:hAnsi="Times New Roman" w:cs="Times New Roman"/>
          <w:szCs w:val="24"/>
          <w:lang w:val="en-US"/>
        </w:rPr>
      </w:pPr>
    </w:p>
    <w:p w14:paraId="382A0641" w14:textId="77777777" w:rsidR="00A53440" w:rsidRPr="00DF731F" w:rsidRDefault="00A53440" w:rsidP="00A53440">
      <w:pPr>
        <w:keepNext/>
        <w:pBdr>
          <w:top w:val="single" w:sz="4" w:space="1" w:color="auto"/>
          <w:bottom w:val="single" w:sz="4" w:space="1" w:color="auto"/>
        </w:pBdr>
        <w:spacing w:after="120"/>
        <w:rPr>
          <w:rFonts w:ascii="Times New Roman" w:hAnsi="Times New Roman" w:cs="Times New Roman"/>
          <w:szCs w:val="24"/>
          <w:lang w:val="en-US"/>
        </w:rPr>
      </w:pPr>
      <w:r w:rsidRPr="00DF731F">
        <w:rPr>
          <w:rFonts w:ascii="Times New Roman" w:hAnsi="Times New Roman" w:cs="Times New Roman"/>
          <w:szCs w:val="24"/>
          <w:lang w:val="en-US"/>
        </w:rPr>
        <w:t>WHEN and HOW MUCH</w:t>
      </w:r>
    </w:p>
    <w:p w14:paraId="3F3EBCB0" w14:textId="77777777" w:rsidR="00A53440" w:rsidRPr="00DF731F" w:rsidRDefault="00A53440" w:rsidP="00A53440">
      <w:pPr>
        <w:spacing w:after="120"/>
        <w:rPr>
          <w:rFonts w:ascii="Times New Roman" w:hAnsi="Times New Roman" w:cs="Times New Roman"/>
          <w:szCs w:val="24"/>
          <w:lang w:val="en-US"/>
        </w:rPr>
      </w:pPr>
      <w:r w:rsidRPr="00DF731F">
        <w:rPr>
          <w:rFonts w:ascii="Times New Roman" w:hAnsi="Times New Roman" w:cs="Times New Roman"/>
          <w:szCs w:val="24"/>
          <w:lang w:val="en-US"/>
        </w:rPr>
        <w:t>11.</w:t>
      </w:r>
      <w:r w:rsidRPr="00DF731F">
        <w:rPr>
          <w:rFonts w:ascii="Times New Roman" w:hAnsi="Times New Roman" w:cs="Times New Roman"/>
          <w:b/>
          <w:bCs/>
          <w:szCs w:val="24"/>
          <w:lang w:val="en-US"/>
        </w:rPr>
        <w:t xml:space="preserve"> Schedule:</w:t>
      </w:r>
      <w:r w:rsidRPr="00DF731F">
        <w:rPr>
          <w:rFonts w:ascii="Times New Roman" w:hAnsi="Times New Roman" w:cs="Times New Roman"/>
          <w:szCs w:val="24"/>
          <w:lang w:val="en-US"/>
        </w:rPr>
        <w:t xml:space="preserve"> The 10 lessons were taught in a single school term. Each school decided how to fit the lessons into the schedule for that term.</w:t>
      </w:r>
    </w:p>
    <w:p w14:paraId="64D973F1" w14:textId="77777777" w:rsidR="00A53440" w:rsidRPr="00DF731F" w:rsidRDefault="00A53440" w:rsidP="00A53440">
      <w:pPr>
        <w:spacing w:after="120"/>
        <w:rPr>
          <w:rFonts w:ascii="Times New Roman" w:hAnsi="Times New Roman" w:cs="Times New Roman"/>
          <w:szCs w:val="24"/>
          <w:lang w:val="en-US"/>
        </w:rPr>
      </w:pPr>
      <w:r w:rsidRPr="00DF731F">
        <w:rPr>
          <w:rFonts w:ascii="Times New Roman" w:hAnsi="Times New Roman" w:cs="Times New Roman"/>
          <w:szCs w:val="24"/>
          <w:lang w:val="en-US"/>
        </w:rPr>
        <w:t xml:space="preserve">12. </w:t>
      </w:r>
      <w:r w:rsidRPr="00DF731F">
        <w:rPr>
          <w:rFonts w:ascii="Times New Roman" w:hAnsi="Times New Roman" w:cs="Times New Roman"/>
          <w:b/>
          <w:bCs/>
          <w:szCs w:val="24"/>
          <w:lang w:val="en-US"/>
        </w:rPr>
        <w:t>Amount of time</w:t>
      </w:r>
      <w:r w:rsidRPr="00DF731F">
        <w:rPr>
          <w:rFonts w:ascii="Times New Roman" w:hAnsi="Times New Roman" w:cs="Times New Roman"/>
          <w:szCs w:val="24"/>
          <w:lang w:val="en-US"/>
        </w:rPr>
        <w:t xml:space="preserve">: Each lesson is designed to be delivered in a single period (40 minutes) but may take more time. Teachers were instructed to encourage students to collect and assess claims about the effects of health actions outside of class and to discuss claims with their families and friends. The teachers needed up to 30 minutes to prepare for each lesson. </w:t>
      </w:r>
    </w:p>
    <w:p w14:paraId="0541D3C0" w14:textId="77777777" w:rsidR="00A53440" w:rsidRPr="00DF731F" w:rsidRDefault="00A53440" w:rsidP="00A53440">
      <w:pPr>
        <w:spacing w:after="120"/>
        <w:rPr>
          <w:rFonts w:ascii="Times New Roman" w:hAnsi="Times New Roman" w:cs="Times New Roman"/>
          <w:szCs w:val="24"/>
          <w:lang w:val="en-US"/>
        </w:rPr>
      </w:pPr>
    </w:p>
    <w:p w14:paraId="49650F24" w14:textId="77777777" w:rsidR="00A53440" w:rsidRPr="00DF731F" w:rsidRDefault="00A53440" w:rsidP="00A53440">
      <w:pPr>
        <w:keepNext/>
        <w:pBdr>
          <w:top w:val="single" w:sz="4" w:space="1" w:color="auto"/>
          <w:bottom w:val="single" w:sz="4" w:space="1" w:color="auto"/>
        </w:pBdr>
        <w:spacing w:after="120"/>
        <w:rPr>
          <w:rFonts w:ascii="Times New Roman" w:hAnsi="Times New Roman" w:cs="Times New Roman"/>
          <w:szCs w:val="24"/>
          <w:lang w:val="en-US"/>
        </w:rPr>
      </w:pPr>
      <w:r w:rsidRPr="00DF731F">
        <w:rPr>
          <w:rFonts w:ascii="Times New Roman" w:hAnsi="Times New Roman" w:cs="Times New Roman"/>
          <w:szCs w:val="24"/>
          <w:lang w:val="en-US"/>
        </w:rPr>
        <w:t xml:space="preserve">PLANNED CHANGES </w:t>
      </w:r>
    </w:p>
    <w:p w14:paraId="4502C03A" w14:textId="77777777" w:rsidR="00A53440" w:rsidRPr="00DF731F" w:rsidRDefault="00A53440" w:rsidP="00A53440">
      <w:pPr>
        <w:spacing w:after="120"/>
        <w:rPr>
          <w:rFonts w:ascii="Times New Roman" w:hAnsi="Times New Roman" w:cs="Times New Roman"/>
          <w:szCs w:val="24"/>
          <w:lang w:val="en-US"/>
        </w:rPr>
      </w:pPr>
      <w:r w:rsidRPr="00DF731F">
        <w:rPr>
          <w:rFonts w:ascii="Times New Roman" w:hAnsi="Times New Roman" w:cs="Times New Roman"/>
          <w:szCs w:val="24"/>
          <w:lang w:val="en-US"/>
        </w:rPr>
        <w:t xml:space="preserve">13. </w:t>
      </w:r>
      <w:r w:rsidRPr="00DF731F">
        <w:rPr>
          <w:rFonts w:ascii="Times New Roman" w:hAnsi="Times New Roman" w:cs="Times New Roman"/>
          <w:b/>
          <w:bCs/>
          <w:szCs w:val="24"/>
          <w:lang w:val="en-US"/>
        </w:rPr>
        <w:t>Adaptation</w:t>
      </w:r>
      <w:r w:rsidRPr="00DF731F">
        <w:rPr>
          <w:rFonts w:ascii="Times New Roman" w:hAnsi="Times New Roman" w:cs="Times New Roman"/>
          <w:szCs w:val="24"/>
          <w:lang w:val="en-US"/>
        </w:rPr>
        <w:t>: No specific adaptation was required, but teachers were able to adapt the lessons, for example by using different or additional examples or editing the presentations.</w:t>
      </w:r>
    </w:p>
    <w:p w14:paraId="15955D58" w14:textId="77777777" w:rsidR="00A53440" w:rsidRPr="00DF731F" w:rsidRDefault="00A53440" w:rsidP="00A53440">
      <w:pPr>
        <w:spacing w:after="120"/>
        <w:rPr>
          <w:rFonts w:ascii="Times New Roman" w:hAnsi="Times New Roman" w:cs="Times New Roman"/>
          <w:szCs w:val="24"/>
          <w:lang w:val="en-US"/>
        </w:rPr>
      </w:pPr>
    </w:p>
    <w:p w14:paraId="1E2ABE81" w14:textId="77777777" w:rsidR="00A53440" w:rsidRPr="00DF731F" w:rsidRDefault="00A53440" w:rsidP="00A53440">
      <w:pPr>
        <w:pBdr>
          <w:top w:val="single" w:sz="4" w:space="1" w:color="auto"/>
          <w:bottom w:val="single" w:sz="4" w:space="1" w:color="auto"/>
        </w:pBdr>
        <w:spacing w:after="120"/>
        <w:rPr>
          <w:rFonts w:ascii="Times New Roman" w:hAnsi="Times New Roman" w:cs="Times New Roman"/>
          <w:szCs w:val="24"/>
          <w:lang w:val="en-US"/>
        </w:rPr>
      </w:pPr>
      <w:r w:rsidRPr="00DF731F">
        <w:rPr>
          <w:rFonts w:ascii="Times New Roman" w:hAnsi="Times New Roman" w:cs="Times New Roman"/>
          <w:szCs w:val="24"/>
          <w:lang w:val="en-US"/>
        </w:rPr>
        <w:t>UNPLANNED CHANGES</w:t>
      </w:r>
    </w:p>
    <w:p w14:paraId="68DB23EB" w14:textId="77777777" w:rsidR="00A53440" w:rsidRPr="00DF731F" w:rsidRDefault="00A53440" w:rsidP="00A53440">
      <w:pPr>
        <w:spacing w:after="120"/>
        <w:rPr>
          <w:rFonts w:ascii="Times New Roman" w:hAnsi="Times New Roman" w:cs="Times New Roman"/>
          <w:szCs w:val="24"/>
          <w:lang w:val="en-US"/>
        </w:rPr>
      </w:pPr>
      <w:r w:rsidRPr="00DF731F">
        <w:rPr>
          <w:rFonts w:ascii="Times New Roman" w:hAnsi="Times New Roman" w:cs="Times New Roman"/>
          <w:szCs w:val="24"/>
          <w:lang w:val="en-US"/>
        </w:rPr>
        <w:t xml:space="preserve">14. </w:t>
      </w:r>
      <w:r w:rsidRPr="00DF731F">
        <w:rPr>
          <w:rFonts w:ascii="Times New Roman" w:hAnsi="Times New Roman" w:cs="Times New Roman"/>
          <w:b/>
          <w:bCs/>
          <w:szCs w:val="24"/>
          <w:lang w:val="en-US"/>
        </w:rPr>
        <w:t>Modifications</w:t>
      </w:r>
      <w:r w:rsidRPr="00DF731F">
        <w:rPr>
          <w:rFonts w:ascii="Times New Roman" w:hAnsi="Times New Roman" w:cs="Times New Roman"/>
          <w:szCs w:val="24"/>
          <w:lang w:val="en-US"/>
        </w:rPr>
        <w:t>: As part of the process evaluations, we asked teachers to complete an evaluation form after each lesson, including information about changes they made to the lesson plan, and we observed each teacher for one lesson. We did not give feedback to the teachers during the trial.</w:t>
      </w:r>
    </w:p>
    <w:p w14:paraId="39FDCC08" w14:textId="77777777" w:rsidR="00A53440" w:rsidRPr="00DF731F" w:rsidRDefault="00A53440" w:rsidP="00A53440">
      <w:pPr>
        <w:spacing w:after="120"/>
        <w:rPr>
          <w:rFonts w:ascii="Times New Roman" w:hAnsi="Times New Roman" w:cs="Times New Roman"/>
          <w:b/>
          <w:szCs w:val="24"/>
          <w:lang w:val="en-US"/>
        </w:rPr>
      </w:pPr>
    </w:p>
    <w:p w14:paraId="58892AB1" w14:textId="77777777" w:rsidR="00A53440" w:rsidRPr="00DF731F" w:rsidRDefault="00A53440" w:rsidP="00A53440">
      <w:pPr>
        <w:pBdr>
          <w:top w:val="single" w:sz="4" w:space="1" w:color="auto"/>
          <w:bottom w:val="single" w:sz="4" w:space="1" w:color="auto"/>
        </w:pBdr>
        <w:spacing w:after="120"/>
        <w:rPr>
          <w:rFonts w:ascii="Times New Roman" w:hAnsi="Times New Roman" w:cs="Times New Roman"/>
          <w:szCs w:val="24"/>
          <w:lang w:val="en-US"/>
        </w:rPr>
      </w:pPr>
      <w:r w:rsidRPr="00DF731F">
        <w:rPr>
          <w:rFonts w:ascii="Times New Roman" w:hAnsi="Times New Roman" w:cs="Times New Roman"/>
          <w:szCs w:val="24"/>
          <w:lang w:val="en-US"/>
        </w:rPr>
        <w:t>HOW WELL</w:t>
      </w:r>
    </w:p>
    <w:p w14:paraId="2137B5B3" w14:textId="77777777" w:rsidR="00A53440" w:rsidRPr="00DF731F" w:rsidRDefault="00A53440" w:rsidP="00A53440">
      <w:pPr>
        <w:spacing w:after="120"/>
        <w:rPr>
          <w:rFonts w:ascii="Times New Roman" w:hAnsi="Times New Roman" w:cs="Times New Roman"/>
          <w:szCs w:val="24"/>
          <w:lang w:val="en-US"/>
        </w:rPr>
      </w:pPr>
      <w:r w:rsidRPr="00DF731F">
        <w:rPr>
          <w:rFonts w:ascii="Times New Roman" w:hAnsi="Times New Roman" w:cs="Times New Roman"/>
          <w:szCs w:val="24"/>
          <w:lang w:val="en-US"/>
        </w:rPr>
        <w:t xml:space="preserve">15. </w:t>
      </w:r>
      <w:r w:rsidRPr="00DF731F">
        <w:rPr>
          <w:rFonts w:ascii="Times New Roman" w:hAnsi="Times New Roman" w:cs="Times New Roman"/>
          <w:b/>
          <w:bCs/>
          <w:szCs w:val="24"/>
          <w:lang w:val="en-US"/>
        </w:rPr>
        <w:t>Attendance:</w:t>
      </w:r>
      <w:r w:rsidRPr="00DF731F">
        <w:rPr>
          <w:rFonts w:ascii="Times New Roman" w:hAnsi="Times New Roman" w:cs="Times New Roman"/>
          <w:szCs w:val="24"/>
          <w:lang w:val="en-US"/>
        </w:rPr>
        <w:t xml:space="preserve"> The teachers were asked to record attendance for each lesson and to encourage students to attend all lessons by telling them when the next lesson would be and its learning goals. We designed the lessons to appeal to students and to make clear the relevance and importance of the learning goals.</w:t>
      </w:r>
    </w:p>
    <w:bookmarkEnd w:id="39"/>
    <w:p w14:paraId="71424EFE" w14:textId="77777777" w:rsidR="00A53440" w:rsidRPr="00DF731F" w:rsidRDefault="00A53440" w:rsidP="00A53440">
      <w:pPr>
        <w:spacing w:after="120"/>
        <w:rPr>
          <w:rFonts w:ascii="Times New Roman" w:hAnsi="Times New Roman" w:cs="Times New Roman"/>
          <w:szCs w:val="24"/>
          <w:lang w:val="en-US"/>
        </w:rPr>
      </w:pPr>
      <w:r w:rsidRPr="00DF731F">
        <w:rPr>
          <w:rFonts w:ascii="Times New Roman" w:hAnsi="Times New Roman" w:cs="Times New Roman"/>
          <w:szCs w:val="24"/>
          <w:lang w:val="en-US"/>
        </w:rPr>
        <w:t xml:space="preserve">16. </w:t>
      </w:r>
      <w:r w:rsidRPr="00DF731F">
        <w:rPr>
          <w:rFonts w:ascii="Times New Roman" w:hAnsi="Times New Roman" w:cs="Times New Roman"/>
          <w:b/>
          <w:bCs/>
          <w:szCs w:val="24"/>
          <w:lang w:val="en-US"/>
        </w:rPr>
        <w:t>Fidelity</w:t>
      </w:r>
      <w:r w:rsidRPr="00DF731F">
        <w:rPr>
          <w:rFonts w:ascii="Times New Roman" w:hAnsi="Times New Roman" w:cs="Times New Roman"/>
          <w:szCs w:val="24"/>
          <w:lang w:val="en-US"/>
        </w:rPr>
        <w:t>: We will explore the extent to which teachers delivered the lessons as planned in the process evaluation, based on the evaluation forms completed by teachers after each lesson, observations of their teaching a lesson, and interviews with teachers and students.</w:t>
      </w:r>
    </w:p>
    <w:p w14:paraId="17DD649B" w14:textId="381F6608" w:rsidR="00A53440" w:rsidRPr="00DF731F" w:rsidRDefault="00A53440" w:rsidP="00A53440">
      <w:pPr>
        <w:spacing w:after="120"/>
        <w:rPr>
          <w:rFonts w:ascii="Times New Roman" w:hAnsi="Times New Roman" w:cs="Times New Roman"/>
          <w:szCs w:val="24"/>
          <w:lang w:val="en-US"/>
        </w:rPr>
      </w:pPr>
      <w:r w:rsidRPr="00DF731F">
        <w:rPr>
          <w:rFonts w:ascii="Times New Roman" w:hAnsi="Times New Roman" w:cs="Times New Roman"/>
          <w:szCs w:val="24"/>
          <w:lang w:val="en-US"/>
        </w:rPr>
        <w:t xml:space="preserve">17. </w:t>
      </w:r>
      <w:r w:rsidRPr="00DF731F">
        <w:rPr>
          <w:rFonts w:ascii="Times New Roman" w:hAnsi="Times New Roman" w:cs="Times New Roman"/>
          <w:b/>
          <w:bCs/>
          <w:szCs w:val="24"/>
          <w:lang w:val="en-US"/>
        </w:rPr>
        <w:t>Delivery schedule</w:t>
      </w:r>
      <w:r w:rsidRPr="00DF731F">
        <w:rPr>
          <w:rFonts w:ascii="Times New Roman" w:hAnsi="Times New Roman" w:cs="Times New Roman"/>
          <w:szCs w:val="24"/>
          <w:lang w:val="en-US"/>
        </w:rPr>
        <w:t>: We asked the teachers to record when each lesson was taught, the duration of each lesson, and whether all the lesson</w:t>
      </w:r>
      <w:r w:rsidR="00927982">
        <w:rPr>
          <w:rFonts w:ascii="Times New Roman" w:hAnsi="Times New Roman" w:cs="Times New Roman"/>
          <w:szCs w:val="24"/>
          <w:lang w:val="en-US"/>
        </w:rPr>
        <w:t>s</w:t>
      </w:r>
      <w:r w:rsidRPr="00DF731F">
        <w:rPr>
          <w:rFonts w:ascii="Times New Roman" w:hAnsi="Times New Roman" w:cs="Times New Roman"/>
          <w:szCs w:val="24"/>
          <w:lang w:val="en-US"/>
        </w:rPr>
        <w:t xml:space="preserve"> were completed as planned.</w:t>
      </w:r>
    </w:p>
    <w:p w14:paraId="23694B61" w14:textId="77777777" w:rsidR="00A53440" w:rsidRPr="00DF731F" w:rsidRDefault="00A53440" w:rsidP="00A53440">
      <w:pPr>
        <w:pBdr>
          <w:bottom w:val="single" w:sz="4" w:space="1" w:color="auto"/>
        </w:pBdr>
        <w:spacing w:after="120"/>
        <w:rPr>
          <w:rFonts w:ascii="Times New Roman" w:hAnsi="Times New Roman" w:cs="Times New Roman"/>
          <w:szCs w:val="24"/>
          <w:lang w:val="en-US"/>
        </w:rPr>
      </w:pPr>
    </w:p>
    <w:p w14:paraId="60BDE249" w14:textId="77777777" w:rsidR="00304551" w:rsidRPr="00DF731F" w:rsidRDefault="00304551" w:rsidP="00A53440">
      <w:pPr>
        <w:keepNext/>
        <w:spacing w:after="60" w:line="240" w:lineRule="auto"/>
        <w:rPr>
          <w:rFonts w:ascii="Times New Roman" w:hAnsi="Times New Roman" w:cs="Times New Roman"/>
          <w:sz w:val="24"/>
          <w:szCs w:val="24"/>
          <w:lang w:val="en-US"/>
        </w:rPr>
      </w:pPr>
    </w:p>
    <w:p w14:paraId="197D7D24" w14:textId="54A889DE" w:rsidR="00A53440" w:rsidRPr="00DF731F" w:rsidRDefault="00A53440" w:rsidP="000557D9">
      <w:pPr>
        <w:keepNext/>
        <w:spacing w:after="120" w:line="240" w:lineRule="auto"/>
        <w:rPr>
          <w:rFonts w:ascii="Times New Roman" w:hAnsi="Times New Roman" w:cs="Times New Roman"/>
          <w:b/>
          <w:bCs/>
          <w:sz w:val="24"/>
          <w:szCs w:val="24"/>
          <w:lang w:val="en-US"/>
        </w:rPr>
      </w:pPr>
      <w:r w:rsidRPr="00DF731F">
        <w:rPr>
          <w:rFonts w:ascii="Times New Roman" w:hAnsi="Times New Roman" w:cs="Times New Roman"/>
          <w:b/>
          <w:bCs/>
          <w:sz w:val="24"/>
          <w:szCs w:val="24"/>
          <w:lang w:val="en-US"/>
        </w:rPr>
        <w:t>References</w:t>
      </w:r>
    </w:p>
    <w:p w14:paraId="7E368AB1" w14:textId="77777777" w:rsidR="00A53440" w:rsidRPr="00927982" w:rsidRDefault="00A53440" w:rsidP="00A53440">
      <w:pPr>
        <w:spacing w:after="60" w:line="240" w:lineRule="auto"/>
        <w:ind w:left="397" w:hanging="397"/>
        <w:rPr>
          <w:rFonts w:ascii="Times New Roman" w:hAnsi="Times New Roman" w:cs="Times New Roman"/>
          <w:noProof/>
          <w:lang w:val="en-US"/>
        </w:rPr>
      </w:pPr>
      <w:r w:rsidRPr="00927982">
        <w:rPr>
          <w:rFonts w:ascii="Times New Roman" w:hAnsi="Times New Roman" w:cs="Times New Roman"/>
          <w:noProof/>
          <w:lang w:val="en-US"/>
        </w:rPr>
        <w:t>1.</w:t>
      </w:r>
      <w:r w:rsidRPr="00927982">
        <w:rPr>
          <w:rFonts w:ascii="Times New Roman" w:hAnsi="Times New Roman" w:cs="Times New Roman"/>
          <w:noProof/>
          <w:lang w:val="en-US"/>
        </w:rPr>
        <w:tab/>
        <w:t xml:space="preserve">Phillips AC, Lewis LK, McEvoy MP, et al. Development and validation of the guideline for reporting evidence-based practice educational interventions and teaching (GREET). </w:t>
      </w:r>
      <w:r w:rsidRPr="00927982">
        <w:rPr>
          <w:rFonts w:ascii="Times New Roman" w:hAnsi="Times New Roman" w:cs="Times New Roman"/>
          <w:i/>
          <w:noProof/>
          <w:lang w:val="en-US"/>
        </w:rPr>
        <w:t>BMC Med Educ</w:t>
      </w:r>
      <w:r w:rsidRPr="00927982">
        <w:rPr>
          <w:rFonts w:ascii="Times New Roman" w:hAnsi="Times New Roman" w:cs="Times New Roman"/>
          <w:noProof/>
          <w:lang w:val="en-US"/>
        </w:rPr>
        <w:t xml:space="preserve"> 2016; 16: 237.</w:t>
      </w:r>
    </w:p>
    <w:p w14:paraId="0D73A67C" w14:textId="77777777" w:rsidR="00A53440" w:rsidRPr="00927982" w:rsidRDefault="00A53440" w:rsidP="00A53440">
      <w:pPr>
        <w:spacing w:after="60" w:line="240" w:lineRule="auto"/>
        <w:ind w:left="397" w:hanging="397"/>
        <w:rPr>
          <w:rFonts w:ascii="Times New Roman" w:hAnsi="Times New Roman" w:cs="Times New Roman"/>
          <w:noProof/>
          <w:lang w:val="en-US"/>
        </w:rPr>
      </w:pPr>
      <w:r w:rsidRPr="00927982">
        <w:rPr>
          <w:rFonts w:ascii="Times New Roman" w:hAnsi="Times New Roman" w:cs="Times New Roman"/>
          <w:noProof/>
          <w:lang w:val="en-US"/>
        </w:rPr>
        <w:t>2.</w:t>
      </w:r>
      <w:r w:rsidRPr="00927982">
        <w:rPr>
          <w:rFonts w:ascii="Times New Roman" w:hAnsi="Times New Roman" w:cs="Times New Roman"/>
          <w:noProof/>
          <w:lang w:val="en-US"/>
        </w:rPr>
        <w:tab/>
        <w:t xml:space="preserve">Oxman AD, Chalmers I, Austvoll-Dahlgren A, Informed Health Choices Group. Key Concepts for assessing claims about treatment effects and making well-informed treatment choices. </w:t>
      </w:r>
      <w:r w:rsidRPr="00927982">
        <w:rPr>
          <w:rFonts w:ascii="Times New Roman" w:hAnsi="Times New Roman" w:cs="Times New Roman"/>
          <w:i/>
          <w:noProof/>
          <w:lang w:val="en-US"/>
        </w:rPr>
        <w:t>F1000Res</w:t>
      </w:r>
      <w:r w:rsidRPr="00927982">
        <w:rPr>
          <w:rFonts w:ascii="Times New Roman" w:hAnsi="Times New Roman" w:cs="Times New Roman"/>
          <w:noProof/>
          <w:lang w:val="en-US"/>
        </w:rPr>
        <w:t xml:space="preserve"> 2019; 7: 1784.</w:t>
      </w:r>
    </w:p>
    <w:p w14:paraId="28C69207" w14:textId="77777777" w:rsidR="00A53440" w:rsidRPr="00927982" w:rsidRDefault="00A53440" w:rsidP="00A53440">
      <w:pPr>
        <w:spacing w:after="60" w:line="240" w:lineRule="auto"/>
        <w:ind w:left="397" w:hanging="397"/>
        <w:rPr>
          <w:rFonts w:ascii="Times New Roman" w:hAnsi="Times New Roman" w:cs="Times New Roman"/>
          <w:noProof/>
          <w:lang w:val="en-US"/>
        </w:rPr>
      </w:pPr>
      <w:r w:rsidRPr="00927982">
        <w:rPr>
          <w:rFonts w:ascii="Times New Roman" w:hAnsi="Times New Roman" w:cs="Times New Roman"/>
          <w:noProof/>
          <w:lang w:val="en-US"/>
        </w:rPr>
        <w:t>3.</w:t>
      </w:r>
      <w:r w:rsidRPr="00927982">
        <w:rPr>
          <w:rFonts w:ascii="Times New Roman" w:hAnsi="Times New Roman" w:cs="Times New Roman"/>
          <w:noProof/>
          <w:lang w:val="en-US"/>
        </w:rPr>
        <w:tab/>
        <w:t xml:space="preserve">Oxman AD, Chalmers I, Dahlgren A, Informed Health Choices Group. Key Concepts for assessing claims about treatment effects and making well-informed treatment choices. Version 2019. </w:t>
      </w:r>
      <w:r w:rsidRPr="00927982">
        <w:rPr>
          <w:rFonts w:ascii="Times New Roman" w:hAnsi="Times New Roman" w:cs="Times New Roman"/>
          <w:i/>
          <w:noProof/>
          <w:lang w:val="en-US"/>
        </w:rPr>
        <w:t>IHC Working Paper</w:t>
      </w:r>
      <w:r w:rsidRPr="00927982">
        <w:rPr>
          <w:rFonts w:ascii="Times New Roman" w:hAnsi="Times New Roman" w:cs="Times New Roman"/>
          <w:noProof/>
          <w:lang w:val="en-US"/>
        </w:rPr>
        <w:t xml:space="preserve"> 2019.</w:t>
      </w:r>
    </w:p>
    <w:p w14:paraId="64DCEC1C" w14:textId="77777777" w:rsidR="00A53440" w:rsidRPr="00927982" w:rsidRDefault="00A53440" w:rsidP="00A53440">
      <w:pPr>
        <w:spacing w:after="60" w:line="240" w:lineRule="auto"/>
        <w:ind w:left="397" w:hanging="397"/>
        <w:rPr>
          <w:rFonts w:ascii="Times New Roman" w:hAnsi="Times New Roman" w:cs="Times New Roman"/>
          <w:noProof/>
          <w:lang w:val="en-US"/>
        </w:rPr>
      </w:pPr>
      <w:r w:rsidRPr="00927982">
        <w:rPr>
          <w:rFonts w:ascii="Times New Roman" w:hAnsi="Times New Roman" w:cs="Times New Roman"/>
          <w:noProof/>
          <w:lang w:val="en-US"/>
        </w:rPr>
        <w:t>4.</w:t>
      </w:r>
      <w:r w:rsidRPr="00927982">
        <w:rPr>
          <w:rFonts w:ascii="Times New Roman" w:hAnsi="Times New Roman" w:cs="Times New Roman"/>
          <w:noProof/>
          <w:lang w:val="en-US"/>
        </w:rPr>
        <w:tab/>
        <w:t xml:space="preserve">Oxman AD, Chalmers I, Dahlgren A, Informed Health Choices Group. Key Concepts for Informed Health Choices: a framework for enabling people to think critically about health claims (Version 2022). </w:t>
      </w:r>
      <w:r w:rsidRPr="00927982">
        <w:rPr>
          <w:rFonts w:ascii="Times New Roman" w:hAnsi="Times New Roman" w:cs="Times New Roman"/>
          <w:i/>
          <w:noProof/>
          <w:lang w:val="en-US"/>
        </w:rPr>
        <w:t>IHC Working Paper</w:t>
      </w:r>
      <w:r w:rsidRPr="00927982">
        <w:rPr>
          <w:rFonts w:ascii="Times New Roman" w:hAnsi="Times New Roman" w:cs="Times New Roman"/>
          <w:noProof/>
          <w:lang w:val="en-US"/>
        </w:rPr>
        <w:t xml:space="preserve"> 2022.</w:t>
      </w:r>
    </w:p>
    <w:p w14:paraId="0A5AD8A6" w14:textId="77777777" w:rsidR="00A53440" w:rsidRPr="00927982" w:rsidRDefault="00A53440" w:rsidP="00A53440">
      <w:pPr>
        <w:spacing w:after="60" w:line="240" w:lineRule="auto"/>
        <w:ind w:left="397" w:hanging="397"/>
        <w:rPr>
          <w:rFonts w:ascii="Times New Roman" w:hAnsi="Times New Roman" w:cs="Times New Roman"/>
          <w:noProof/>
          <w:lang w:val="en-US"/>
        </w:rPr>
      </w:pPr>
      <w:r w:rsidRPr="00927982">
        <w:rPr>
          <w:rFonts w:ascii="Times New Roman" w:hAnsi="Times New Roman" w:cs="Times New Roman"/>
          <w:noProof/>
          <w:lang w:val="en-US"/>
        </w:rPr>
        <w:t>5.</w:t>
      </w:r>
      <w:r w:rsidRPr="00927982">
        <w:rPr>
          <w:rFonts w:ascii="Times New Roman" w:hAnsi="Times New Roman" w:cs="Times New Roman"/>
          <w:noProof/>
          <w:lang w:val="en-US"/>
        </w:rPr>
        <w:tab/>
        <w:t xml:space="preserve">Oxman AD, Chalmers I, Dahlgren A. Key Concepts for Informed Health Choices: Where’s the evidence? </w:t>
      </w:r>
      <w:r w:rsidRPr="00927982">
        <w:rPr>
          <w:rFonts w:ascii="Times New Roman" w:hAnsi="Times New Roman" w:cs="Times New Roman"/>
          <w:i/>
          <w:noProof/>
          <w:lang w:val="en-US"/>
        </w:rPr>
        <w:t>F1000Res</w:t>
      </w:r>
      <w:r w:rsidRPr="00927982">
        <w:rPr>
          <w:rFonts w:ascii="Times New Roman" w:hAnsi="Times New Roman" w:cs="Times New Roman"/>
          <w:noProof/>
          <w:lang w:val="en-US"/>
        </w:rPr>
        <w:t xml:space="preserve"> 2022; 11: 890.</w:t>
      </w:r>
    </w:p>
    <w:p w14:paraId="5A36100D" w14:textId="77777777" w:rsidR="00A53440" w:rsidRPr="00927982" w:rsidRDefault="00A53440" w:rsidP="00A53440">
      <w:pPr>
        <w:spacing w:after="60" w:line="240" w:lineRule="auto"/>
        <w:ind w:left="397" w:hanging="397"/>
        <w:rPr>
          <w:rFonts w:ascii="Times New Roman" w:hAnsi="Times New Roman" w:cs="Times New Roman"/>
          <w:noProof/>
          <w:lang w:val="en-US"/>
        </w:rPr>
      </w:pPr>
      <w:r w:rsidRPr="00927982">
        <w:rPr>
          <w:rFonts w:ascii="Times New Roman" w:hAnsi="Times New Roman" w:cs="Times New Roman"/>
          <w:noProof/>
          <w:lang w:val="en-US"/>
        </w:rPr>
        <w:t>6.</w:t>
      </w:r>
      <w:r w:rsidRPr="00927982">
        <w:rPr>
          <w:rFonts w:ascii="Times New Roman" w:hAnsi="Times New Roman" w:cs="Times New Roman"/>
          <w:noProof/>
          <w:lang w:val="en-US"/>
        </w:rPr>
        <w:tab/>
        <w:t xml:space="preserve">Oxman AD, Martinez Garcia L. Comparison of the Informed Health Choices Key Concepts to other frameworks that are relevant to learning how to think critically about treatment claims, comparisons, and choices: protocol for a mapping review. </w:t>
      </w:r>
      <w:r w:rsidRPr="00927982">
        <w:rPr>
          <w:rFonts w:ascii="Times New Roman" w:hAnsi="Times New Roman" w:cs="Times New Roman"/>
          <w:i/>
          <w:noProof/>
          <w:lang w:val="en-US"/>
        </w:rPr>
        <w:t>IHC Working Paper</w:t>
      </w:r>
      <w:r w:rsidRPr="00927982">
        <w:rPr>
          <w:rFonts w:ascii="Times New Roman" w:hAnsi="Times New Roman" w:cs="Times New Roman"/>
          <w:noProof/>
          <w:lang w:val="en-US"/>
        </w:rPr>
        <w:t xml:space="preserve"> 2018.</w:t>
      </w:r>
    </w:p>
    <w:p w14:paraId="6712A1F4" w14:textId="77777777" w:rsidR="00A53440" w:rsidRPr="00927982" w:rsidRDefault="00A53440" w:rsidP="00A53440">
      <w:pPr>
        <w:spacing w:after="60" w:line="240" w:lineRule="auto"/>
        <w:ind w:left="397" w:hanging="397"/>
        <w:rPr>
          <w:rFonts w:ascii="Times New Roman" w:hAnsi="Times New Roman" w:cs="Times New Roman"/>
          <w:noProof/>
          <w:lang w:val="en-US"/>
        </w:rPr>
      </w:pPr>
      <w:r w:rsidRPr="00927982">
        <w:rPr>
          <w:rFonts w:ascii="Times New Roman" w:hAnsi="Times New Roman" w:cs="Times New Roman"/>
          <w:noProof/>
          <w:lang w:val="en-US"/>
        </w:rPr>
        <w:t>7.</w:t>
      </w:r>
      <w:r w:rsidRPr="00927982">
        <w:rPr>
          <w:rFonts w:ascii="Times New Roman" w:hAnsi="Times New Roman" w:cs="Times New Roman"/>
          <w:noProof/>
          <w:lang w:val="en-US"/>
        </w:rPr>
        <w:tab/>
        <w:t xml:space="preserve">Aronson JK, Barends E, Boruch R, et al. Key concepts for making informed choices. </w:t>
      </w:r>
      <w:r w:rsidRPr="00927982">
        <w:rPr>
          <w:rFonts w:ascii="Times New Roman" w:hAnsi="Times New Roman" w:cs="Times New Roman"/>
          <w:i/>
          <w:noProof/>
          <w:lang w:val="en-US"/>
        </w:rPr>
        <w:t>Nature</w:t>
      </w:r>
      <w:r w:rsidRPr="00927982">
        <w:rPr>
          <w:rFonts w:ascii="Times New Roman" w:hAnsi="Times New Roman" w:cs="Times New Roman"/>
          <w:noProof/>
          <w:lang w:val="en-US"/>
        </w:rPr>
        <w:t xml:space="preserve"> 2019; 572(7769): 303-6.</w:t>
      </w:r>
    </w:p>
    <w:p w14:paraId="50DC08AC" w14:textId="77777777" w:rsidR="00A53440" w:rsidRPr="00927982" w:rsidRDefault="00A53440" w:rsidP="00A53440">
      <w:pPr>
        <w:spacing w:after="60" w:line="240" w:lineRule="auto"/>
        <w:ind w:left="397" w:hanging="397"/>
        <w:rPr>
          <w:rFonts w:ascii="Times New Roman" w:hAnsi="Times New Roman" w:cs="Times New Roman"/>
          <w:noProof/>
          <w:lang w:val="en-US"/>
        </w:rPr>
      </w:pPr>
      <w:r w:rsidRPr="00927982">
        <w:rPr>
          <w:rFonts w:ascii="Times New Roman" w:hAnsi="Times New Roman" w:cs="Times New Roman"/>
          <w:noProof/>
          <w:lang w:val="en-US"/>
        </w:rPr>
        <w:t>8.</w:t>
      </w:r>
      <w:r w:rsidRPr="00927982">
        <w:rPr>
          <w:rFonts w:ascii="Times New Roman" w:hAnsi="Times New Roman" w:cs="Times New Roman"/>
          <w:noProof/>
          <w:lang w:val="en-US"/>
        </w:rPr>
        <w:tab/>
        <w:t xml:space="preserve">Rosenbaum SE, Moberg J, Chesire F, et al. Teaching critical thinking about health information and choices in secondary schools: human-centred design of digital resources. </w:t>
      </w:r>
      <w:r w:rsidRPr="00927982">
        <w:rPr>
          <w:rFonts w:ascii="Times New Roman" w:hAnsi="Times New Roman" w:cs="Times New Roman"/>
          <w:i/>
          <w:noProof/>
          <w:lang w:val="en-US"/>
        </w:rPr>
        <w:t>F1000Res</w:t>
      </w:r>
      <w:r w:rsidRPr="00927982">
        <w:rPr>
          <w:rFonts w:ascii="Times New Roman" w:hAnsi="Times New Roman" w:cs="Times New Roman"/>
          <w:noProof/>
          <w:lang w:val="en-US"/>
        </w:rPr>
        <w:t xml:space="preserve"> 2023.</w:t>
      </w:r>
    </w:p>
    <w:p w14:paraId="24459211" w14:textId="77777777" w:rsidR="00A53440" w:rsidRPr="00927982" w:rsidRDefault="00A53440" w:rsidP="00A53440">
      <w:pPr>
        <w:spacing w:after="60" w:line="240" w:lineRule="auto"/>
        <w:ind w:left="397" w:hanging="397"/>
        <w:rPr>
          <w:rFonts w:ascii="Times New Roman" w:hAnsi="Times New Roman" w:cs="Times New Roman"/>
          <w:noProof/>
          <w:lang w:val="en-US"/>
        </w:rPr>
      </w:pPr>
      <w:r w:rsidRPr="00927982">
        <w:rPr>
          <w:rFonts w:ascii="Times New Roman" w:hAnsi="Times New Roman" w:cs="Times New Roman"/>
          <w:noProof/>
          <w:lang w:val="en-US"/>
        </w:rPr>
        <w:t>9.</w:t>
      </w:r>
      <w:r w:rsidRPr="00927982">
        <w:rPr>
          <w:rFonts w:ascii="Times New Roman" w:hAnsi="Times New Roman" w:cs="Times New Roman"/>
          <w:noProof/>
          <w:lang w:val="en-US"/>
        </w:rPr>
        <w:tab/>
        <w:t xml:space="preserve">Oxman AD, Nsangi A, Martinez Garcia L, et al. The effects of teaching strategies on learning to think critically in primary and secondary schools: an overview of systematic reviews. </w:t>
      </w:r>
      <w:r w:rsidRPr="00927982">
        <w:rPr>
          <w:rFonts w:ascii="Times New Roman" w:hAnsi="Times New Roman" w:cs="Times New Roman"/>
          <w:i/>
          <w:noProof/>
          <w:lang w:val="en-US"/>
        </w:rPr>
        <w:t>Review of Education</w:t>
      </w:r>
      <w:r w:rsidRPr="00927982">
        <w:rPr>
          <w:rFonts w:ascii="Times New Roman" w:hAnsi="Times New Roman" w:cs="Times New Roman"/>
          <w:noProof/>
          <w:lang w:val="en-US"/>
        </w:rPr>
        <w:t xml:space="preserve"> Submitted 20 January 2023.</w:t>
      </w:r>
    </w:p>
    <w:p w14:paraId="1C015904" w14:textId="77777777" w:rsidR="00A53440" w:rsidRPr="00927982" w:rsidRDefault="00A53440" w:rsidP="00A53440">
      <w:pPr>
        <w:spacing w:after="60" w:line="240" w:lineRule="auto"/>
        <w:ind w:left="397" w:hanging="397"/>
        <w:rPr>
          <w:rFonts w:ascii="Times New Roman" w:hAnsi="Times New Roman" w:cs="Times New Roman"/>
          <w:noProof/>
          <w:lang w:val="en-US"/>
        </w:rPr>
      </w:pPr>
      <w:r w:rsidRPr="00927982">
        <w:rPr>
          <w:rFonts w:ascii="Times New Roman" w:hAnsi="Times New Roman" w:cs="Times New Roman"/>
          <w:noProof/>
          <w:lang w:val="en-US"/>
        </w:rPr>
        <w:t>10.</w:t>
      </w:r>
      <w:r w:rsidRPr="00927982">
        <w:rPr>
          <w:rFonts w:ascii="Times New Roman" w:hAnsi="Times New Roman" w:cs="Times New Roman"/>
          <w:noProof/>
          <w:lang w:val="en-US"/>
        </w:rPr>
        <w:tab/>
        <w:t>Igel C. Cooperative learning. Denver, CO: McREL International, 2010.</w:t>
      </w:r>
    </w:p>
    <w:p w14:paraId="7AC0A2D3" w14:textId="77777777" w:rsidR="00A53440" w:rsidRPr="00927982" w:rsidRDefault="00A53440" w:rsidP="00A53440">
      <w:pPr>
        <w:spacing w:after="60" w:line="240" w:lineRule="auto"/>
        <w:ind w:left="397" w:hanging="397"/>
        <w:rPr>
          <w:rFonts w:ascii="Times New Roman" w:hAnsi="Times New Roman" w:cs="Times New Roman"/>
          <w:noProof/>
          <w:lang w:val="en-US"/>
        </w:rPr>
      </w:pPr>
      <w:r w:rsidRPr="00927982">
        <w:rPr>
          <w:rFonts w:ascii="Times New Roman" w:hAnsi="Times New Roman" w:cs="Times New Roman"/>
          <w:noProof/>
          <w:lang w:val="en-US"/>
        </w:rPr>
        <w:t>11.</w:t>
      </w:r>
      <w:r w:rsidRPr="00927982">
        <w:rPr>
          <w:rFonts w:ascii="Times New Roman" w:hAnsi="Times New Roman" w:cs="Times New Roman"/>
          <w:noProof/>
          <w:lang w:val="en-US"/>
        </w:rPr>
        <w:tab/>
        <w:t xml:space="preserve">Randolph JJ. Meta-analysis of the research on response cards: effects on test achievement, quiz achievement, participation, and off-task behavior. </w:t>
      </w:r>
      <w:r w:rsidRPr="00927982">
        <w:rPr>
          <w:rFonts w:ascii="Times New Roman" w:hAnsi="Times New Roman" w:cs="Times New Roman"/>
          <w:i/>
          <w:noProof/>
          <w:lang w:val="en-US"/>
        </w:rPr>
        <w:t>J Posit Behav Interv</w:t>
      </w:r>
      <w:r w:rsidRPr="00927982">
        <w:rPr>
          <w:rFonts w:ascii="Times New Roman" w:hAnsi="Times New Roman" w:cs="Times New Roman"/>
          <w:noProof/>
          <w:lang w:val="en-US"/>
        </w:rPr>
        <w:t xml:space="preserve"> 2007; 9(2): 113-28.</w:t>
      </w:r>
    </w:p>
    <w:p w14:paraId="4B337795" w14:textId="77777777" w:rsidR="00A53440" w:rsidRPr="00927982" w:rsidRDefault="00A53440" w:rsidP="00A53440">
      <w:pPr>
        <w:spacing w:after="60" w:line="240" w:lineRule="auto"/>
        <w:ind w:left="397" w:hanging="397"/>
        <w:rPr>
          <w:rFonts w:ascii="Times New Roman" w:hAnsi="Times New Roman" w:cs="Times New Roman"/>
          <w:noProof/>
          <w:lang w:val="en-US"/>
        </w:rPr>
      </w:pPr>
      <w:r w:rsidRPr="00927982">
        <w:rPr>
          <w:rFonts w:ascii="Times New Roman" w:hAnsi="Times New Roman" w:cs="Times New Roman"/>
          <w:noProof/>
          <w:lang w:val="en-US"/>
        </w:rPr>
        <w:t>12.</w:t>
      </w:r>
      <w:r w:rsidRPr="00927982">
        <w:rPr>
          <w:rFonts w:ascii="Times New Roman" w:hAnsi="Times New Roman" w:cs="Times New Roman"/>
          <w:noProof/>
          <w:lang w:val="en-US"/>
        </w:rPr>
        <w:tab/>
        <w:t xml:space="preserve">Pan SC, Rickard TC. Transfer of test-enhanced learning: meta-analytic review and synthesis. </w:t>
      </w:r>
      <w:r w:rsidRPr="00927982">
        <w:rPr>
          <w:rFonts w:ascii="Times New Roman" w:hAnsi="Times New Roman" w:cs="Times New Roman"/>
          <w:i/>
          <w:noProof/>
          <w:lang w:val="en-US"/>
        </w:rPr>
        <w:t>Psychol Bull</w:t>
      </w:r>
      <w:r w:rsidRPr="00927982">
        <w:rPr>
          <w:rFonts w:ascii="Times New Roman" w:hAnsi="Times New Roman" w:cs="Times New Roman"/>
          <w:noProof/>
          <w:lang w:val="en-US"/>
        </w:rPr>
        <w:t xml:space="preserve"> 2018; 144(7): 710-56.</w:t>
      </w:r>
    </w:p>
    <w:p w14:paraId="107F5D95" w14:textId="77777777" w:rsidR="00A53440" w:rsidRPr="00927982" w:rsidRDefault="00A53440" w:rsidP="00A53440">
      <w:pPr>
        <w:spacing w:after="60" w:line="240" w:lineRule="auto"/>
        <w:ind w:left="397" w:hanging="397"/>
        <w:rPr>
          <w:rFonts w:ascii="Times New Roman" w:hAnsi="Times New Roman" w:cs="Times New Roman"/>
          <w:noProof/>
          <w:lang w:val="en-US"/>
        </w:rPr>
      </w:pPr>
      <w:r w:rsidRPr="00927982">
        <w:rPr>
          <w:rFonts w:ascii="Times New Roman" w:hAnsi="Times New Roman" w:cs="Times New Roman"/>
          <w:noProof/>
          <w:lang w:val="en-US"/>
        </w:rPr>
        <w:t>13.</w:t>
      </w:r>
      <w:r w:rsidRPr="00927982">
        <w:rPr>
          <w:rFonts w:ascii="Times New Roman" w:hAnsi="Times New Roman" w:cs="Times New Roman"/>
          <w:noProof/>
          <w:lang w:val="en-US"/>
        </w:rPr>
        <w:tab/>
        <w:t xml:space="preserve">Agaba JJ, Chesire F, Mugisha M, et al. Prioritisation of Informed Health Choices (IHC) Key Concepts to be included in lower-secondary school resources: a consensus study. </w:t>
      </w:r>
      <w:r w:rsidRPr="00927982">
        <w:rPr>
          <w:rFonts w:ascii="Times New Roman" w:hAnsi="Times New Roman" w:cs="Times New Roman"/>
          <w:i/>
          <w:noProof/>
          <w:lang w:val="en-US"/>
        </w:rPr>
        <w:t>PLoS One</w:t>
      </w:r>
      <w:r w:rsidRPr="00927982">
        <w:rPr>
          <w:rFonts w:ascii="Times New Roman" w:hAnsi="Times New Roman" w:cs="Times New Roman"/>
          <w:noProof/>
          <w:lang w:val="en-US"/>
        </w:rPr>
        <w:t xml:space="preserve"> 2023: in press.</w:t>
      </w:r>
    </w:p>
    <w:p w14:paraId="0135D76D" w14:textId="77777777" w:rsidR="00A53440" w:rsidRPr="00927982" w:rsidRDefault="00A53440" w:rsidP="00A53440">
      <w:pPr>
        <w:spacing w:after="60" w:line="240" w:lineRule="auto"/>
        <w:ind w:left="397" w:hanging="397"/>
        <w:rPr>
          <w:rFonts w:ascii="Times New Roman" w:hAnsi="Times New Roman" w:cs="Times New Roman"/>
          <w:noProof/>
          <w:lang w:val="en-US"/>
        </w:rPr>
      </w:pPr>
      <w:r w:rsidRPr="00927982">
        <w:rPr>
          <w:rFonts w:ascii="Times New Roman" w:hAnsi="Times New Roman" w:cs="Times New Roman"/>
          <w:noProof/>
          <w:lang w:val="en-US"/>
        </w:rPr>
        <w:t>14.</w:t>
      </w:r>
      <w:r w:rsidRPr="00927982">
        <w:rPr>
          <w:rFonts w:ascii="Times New Roman" w:hAnsi="Times New Roman" w:cs="Times New Roman"/>
          <w:noProof/>
          <w:lang w:val="en-US"/>
        </w:rPr>
        <w:tab/>
        <w:t xml:space="preserve">Mugisha M, Uwitonze AM, Chesire F, et al. Teaching critical thinking about health using digital technology in lower secondary schools in Rwanda: A qualitative context analysis. </w:t>
      </w:r>
      <w:r w:rsidRPr="00927982">
        <w:rPr>
          <w:rFonts w:ascii="Times New Roman" w:hAnsi="Times New Roman" w:cs="Times New Roman"/>
          <w:i/>
          <w:noProof/>
          <w:lang w:val="en-US"/>
        </w:rPr>
        <w:t>PLoS One</w:t>
      </w:r>
      <w:r w:rsidRPr="00927982">
        <w:rPr>
          <w:rFonts w:ascii="Times New Roman" w:hAnsi="Times New Roman" w:cs="Times New Roman"/>
          <w:noProof/>
          <w:lang w:val="en-US"/>
        </w:rPr>
        <w:t xml:space="preserve"> 2021; 16(3): e0248773.</w:t>
      </w:r>
    </w:p>
    <w:p w14:paraId="09963037" w14:textId="77777777" w:rsidR="00A53440" w:rsidRPr="00927982" w:rsidRDefault="00A53440" w:rsidP="00A53440">
      <w:pPr>
        <w:spacing w:after="60" w:line="240" w:lineRule="auto"/>
        <w:ind w:left="397" w:hanging="397"/>
        <w:rPr>
          <w:rFonts w:ascii="Times New Roman" w:hAnsi="Times New Roman" w:cs="Times New Roman"/>
          <w:noProof/>
          <w:lang w:val="en-US"/>
        </w:rPr>
      </w:pPr>
      <w:r w:rsidRPr="00927982">
        <w:rPr>
          <w:rFonts w:ascii="Times New Roman" w:hAnsi="Times New Roman" w:cs="Times New Roman"/>
          <w:noProof/>
          <w:lang w:val="en-US"/>
        </w:rPr>
        <w:t>15.</w:t>
      </w:r>
      <w:r w:rsidRPr="00927982">
        <w:rPr>
          <w:rFonts w:ascii="Times New Roman" w:hAnsi="Times New Roman" w:cs="Times New Roman"/>
          <w:noProof/>
          <w:lang w:val="en-US"/>
        </w:rPr>
        <w:tab/>
        <w:t xml:space="preserve">Ssenyonga R, Sewankambo NK, Mugagga SK, et al. Learning to think critically about health using digital technology in Ugandan lower secondary schools: a contextual analysis. </w:t>
      </w:r>
      <w:r w:rsidRPr="00927982">
        <w:rPr>
          <w:rFonts w:ascii="Times New Roman" w:hAnsi="Times New Roman" w:cs="Times New Roman"/>
          <w:i/>
          <w:noProof/>
          <w:lang w:val="en-US"/>
        </w:rPr>
        <w:t>PLoS One</w:t>
      </w:r>
      <w:r w:rsidRPr="00927982">
        <w:rPr>
          <w:rFonts w:ascii="Times New Roman" w:hAnsi="Times New Roman" w:cs="Times New Roman"/>
          <w:noProof/>
          <w:lang w:val="en-US"/>
        </w:rPr>
        <w:t xml:space="preserve"> 2022; 17(2): e0260367.</w:t>
      </w:r>
    </w:p>
    <w:p w14:paraId="61C4699F" w14:textId="77777777" w:rsidR="00A53440" w:rsidRPr="00927982" w:rsidRDefault="00A53440" w:rsidP="00A53440">
      <w:pPr>
        <w:spacing w:after="60" w:line="240" w:lineRule="auto"/>
        <w:ind w:left="397" w:hanging="397"/>
        <w:rPr>
          <w:rFonts w:ascii="Times New Roman" w:hAnsi="Times New Roman" w:cs="Times New Roman"/>
          <w:noProof/>
          <w:lang w:val="en-US"/>
        </w:rPr>
      </w:pPr>
      <w:r w:rsidRPr="00927982">
        <w:rPr>
          <w:rFonts w:ascii="Times New Roman" w:hAnsi="Times New Roman" w:cs="Times New Roman"/>
          <w:noProof/>
          <w:lang w:val="en-US"/>
        </w:rPr>
        <w:t>16.</w:t>
      </w:r>
      <w:r w:rsidRPr="00927982">
        <w:rPr>
          <w:rFonts w:ascii="Times New Roman" w:hAnsi="Times New Roman" w:cs="Times New Roman"/>
          <w:noProof/>
          <w:lang w:val="en-US"/>
        </w:rPr>
        <w:tab/>
        <w:t xml:space="preserve">Chesire F, Ochieng M, Mugisha M, et al. Contextualizing critical thinking about health using digital technology in secondary schools in Kenya: a qualitative analysis. </w:t>
      </w:r>
      <w:r w:rsidRPr="00927982">
        <w:rPr>
          <w:rFonts w:ascii="Times New Roman" w:hAnsi="Times New Roman" w:cs="Times New Roman"/>
          <w:i/>
          <w:noProof/>
          <w:lang w:val="en-US"/>
        </w:rPr>
        <w:t>Pilot and Feasibility Studies</w:t>
      </w:r>
      <w:r w:rsidRPr="00927982">
        <w:rPr>
          <w:rFonts w:ascii="Times New Roman" w:hAnsi="Times New Roman" w:cs="Times New Roman"/>
          <w:noProof/>
          <w:lang w:val="en-US"/>
        </w:rPr>
        <w:t xml:space="preserve"> 2022: Forthcoming.</w:t>
      </w:r>
    </w:p>
    <w:p w14:paraId="4714F495" w14:textId="77777777" w:rsidR="00A53440" w:rsidRPr="00DF731F" w:rsidRDefault="00A53440" w:rsidP="00A53440">
      <w:pPr>
        <w:rPr>
          <w:rFonts w:ascii="Times New Roman" w:eastAsiaTheme="majorEastAsia" w:hAnsi="Times New Roman" w:cs="Times New Roman"/>
          <w:color w:val="2F5496" w:themeColor="accent1" w:themeShade="BF"/>
          <w:sz w:val="32"/>
          <w:szCs w:val="32"/>
          <w:lang w:val="en-US"/>
        </w:rPr>
      </w:pPr>
      <w:r w:rsidRPr="00DF731F">
        <w:rPr>
          <w:rFonts w:ascii="Times New Roman" w:hAnsi="Times New Roman" w:cs="Times New Roman"/>
          <w:lang w:val="en-US"/>
        </w:rPr>
        <w:br w:type="page"/>
      </w:r>
    </w:p>
    <w:p w14:paraId="4612F89F" w14:textId="7BB37E74" w:rsidR="00D251D9" w:rsidRPr="00DF731F" w:rsidRDefault="00A53440" w:rsidP="00E913B8">
      <w:pPr>
        <w:pStyle w:val="Heading1"/>
        <w:rPr>
          <w:rFonts w:ascii="Times New Roman" w:hAnsi="Times New Roman" w:cs="Times New Roman"/>
          <w:lang w:val="en-US"/>
        </w:rPr>
      </w:pPr>
      <w:bookmarkStart w:id="40" w:name="_Toc170371778"/>
      <w:r w:rsidRPr="00DF731F">
        <w:rPr>
          <w:rFonts w:ascii="Times New Roman" w:hAnsi="Times New Roman" w:cs="Times New Roman"/>
          <w:lang w:val="en-US"/>
        </w:rPr>
        <w:t xml:space="preserve">Appendix </w:t>
      </w:r>
      <w:r w:rsidR="008431B0" w:rsidRPr="00DF731F">
        <w:rPr>
          <w:rFonts w:ascii="Times New Roman" w:hAnsi="Times New Roman" w:cs="Times New Roman"/>
          <w:lang w:val="en-US"/>
        </w:rPr>
        <w:t>2</w:t>
      </w:r>
      <w:r w:rsidRPr="00DF731F">
        <w:rPr>
          <w:rFonts w:ascii="Times New Roman" w:hAnsi="Times New Roman" w:cs="Times New Roman"/>
          <w:lang w:val="en-US"/>
        </w:rPr>
        <w:t xml:space="preserve">. </w:t>
      </w:r>
      <w:r w:rsidR="00D251D9" w:rsidRPr="00DF731F">
        <w:rPr>
          <w:rFonts w:ascii="Times New Roman" w:hAnsi="Times New Roman" w:cs="Times New Roman"/>
          <w:lang w:val="en-US"/>
        </w:rPr>
        <w:t xml:space="preserve">The Critical Thinking about Health </w:t>
      </w:r>
      <w:r w:rsidR="00304551" w:rsidRPr="00DF731F">
        <w:rPr>
          <w:rFonts w:ascii="Times New Roman" w:hAnsi="Times New Roman" w:cs="Times New Roman"/>
          <w:lang w:val="en-US"/>
        </w:rPr>
        <w:t>t</w:t>
      </w:r>
      <w:r w:rsidR="00D251D9" w:rsidRPr="00DF731F">
        <w:rPr>
          <w:rFonts w:ascii="Times New Roman" w:hAnsi="Times New Roman" w:cs="Times New Roman"/>
          <w:lang w:val="en-US"/>
        </w:rPr>
        <w:t>est</w:t>
      </w:r>
      <w:bookmarkEnd w:id="40"/>
    </w:p>
    <w:p w14:paraId="60D8D8C8" w14:textId="77777777" w:rsidR="00D251D9" w:rsidRPr="00DF731F" w:rsidRDefault="00D251D9" w:rsidP="00E913B8">
      <w:pPr>
        <w:tabs>
          <w:tab w:val="left" w:pos="567"/>
        </w:tabs>
        <w:spacing w:after="0" w:line="276" w:lineRule="auto"/>
        <w:jc w:val="center"/>
        <w:rPr>
          <w:rFonts w:ascii="Times New Roman" w:eastAsia="Cambria" w:hAnsi="Times New Roman" w:cs="Times New Roman"/>
          <w:b/>
          <w:kern w:val="0"/>
          <w:sz w:val="36"/>
          <w:szCs w:val="36"/>
          <w:lang w:val="en-US"/>
          <w14:ligatures w14:val="none"/>
        </w:rPr>
      </w:pPr>
    </w:p>
    <w:p w14:paraId="7A015582" w14:textId="2CEC6CE7" w:rsidR="00D251D9" w:rsidRPr="00DF731F" w:rsidRDefault="00727736" w:rsidP="00E913B8">
      <w:pPr>
        <w:shd w:val="clear" w:color="auto" w:fill="FFFFFF"/>
        <w:spacing w:after="150" w:line="240" w:lineRule="auto"/>
        <w:jc w:val="center"/>
        <w:textAlignment w:val="baseline"/>
        <w:outlineLvl w:val="0"/>
        <w:rPr>
          <w:rFonts w:ascii="Times New Roman" w:eastAsia="Cambria" w:hAnsi="Times New Roman" w:cs="Times New Roman"/>
          <w:b/>
          <w:kern w:val="0"/>
          <w:sz w:val="36"/>
          <w:szCs w:val="36"/>
          <w:lang w:val="en-US"/>
          <w14:ligatures w14:val="none"/>
        </w:rPr>
      </w:pPr>
      <w:r w:rsidRPr="00DF731F">
        <w:rPr>
          <w:noProof/>
          <w:lang w:val="en-US"/>
        </w:rPr>
        <mc:AlternateContent>
          <mc:Choice Requires="wps">
            <w:drawing>
              <wp:anchor distT="0" distB="0" distL="114300" distR="114300" simplePos="0" relativeHeight="251659264" behindDoc="0" locked="0" layoutInCell="1" allowOverlap="1" wp14:anchorId="5883C945" wp14:editId="2F9CC98A">
                <wp:simplePos x="0" y="0"/>
                <wp:positionH relativeFrom="column">
                  <wp:posOffset>-62865</wp:posOffset>
                </wp:positionH>
                <wp:positionV relativeFrom="paragraph">
                  <wp:posOffset>642620</wp:posOffset>
                </wp:positionV>
                <wp:extent cx="6191250" cy="5536565"/>
                <wp:effectExtent l="0" t="0" r="0" b="6985"/>
                <wp:wrapSquare wrapText="bothSides"/>
                <wp:docPr id="639303613"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1250" cy="5536565"/>
                        </a:xfrm>
                        <a:prstGeom prst="rect">
                          <a:avLst/>
                        </a:prstGeom>
                        <a:noFill/>
                        <a:ln w="6350">
                          <a:solidFill>
                            <a:sysClr val="windowText" lastClr="000000"/>
                          </a:solidFill>
                        </a:ln>
                        <a:effectLst/>
                      </wps:spPr>
                      <wps:txbx>
                        <w:txbxContent>
                          <w:p w14:paraId="59BC3445" w14:textId="77777777" w:rsidR="00D251D9" w:rsidRDefault="00D251D9" w:rsidP="00E913B8">
                            <w:pPr>
                              <w:rPr>
                                <w:i/>
                                <w:szCs w:val="28"/>
                              </w:rPr>
                            </w:pPr>
                            <w:r>
                              <w:rPr>
                                <w:i/>
                                <w:szCs w:val="28"/>
                              </w:rPr>
                              <w:t>Before you start, please note that s</w:t>
                            </w:r>
                            <w:r w:rsidRPr="002D4741">
                              <w:rPr>
                                <w:i/>
                                <w:szCs w:val="28"/>
                              </w:rPr>
                              <w:t>ome words in this questionnaire may not be familiar to you.</w:t>
                            </w:r>
                            <w:r>
                              <w:rPr>
                                <w:i/>
                                <w:szCs w:val="28"/>
                              </w:rPr>
                              <w:t xml:space="preserve"> P</w:t>
                            </w:r>
                            <w:r w:rsidRPr="002D4741">
                              <w:rPr>
                                <w:i/>
                                <w:szCs w:val="28"/>
                              </w:rPr>
                              <w:t>lease read through the following explanations:</w:t>
                            </w:r>
                          </w:p>
                          <w:p w14:paraId="242E1535" w14:textId="77777777" w:rsidR="00D251D9" w:rsidRPr="00817B15" w:rsidRDefault="00D251D9" w:rsidP="00E913B8">
                            <w:pPr>
                              <w:rPr>
                                <w:szCs w:val="28"/>
                              </w:rPr>
                            </w:pPr>
                          </w:p>
                          <w:p w14:paraId="16F05970" w14:textId="77777777" w:rsidR="00D251D9" w:rsidRPr="003D5457" w:rsidRDefault="00D251D9" w:rsidP="00E913B8">
                            <w:r w:rsidRPr="003D5457">
                              <w:t>A</w:t>
                            </w:r>
                            <w:r w:rsidRPr="003D5457">
                              <w:rPr>
                                <w:b/>
                              </w:rPr>
                              <w:t xml:space="preserve"> TREATMENT</w:t>
                            </w:r>
                            <w:r w:rsidRPr="003D5457">
                              <w:t xml:space="preserve"> is anything done to care for yourself, so you stay well or, if you are sick or injured, so you get better and not worse. For example, skin cream. </w:t>
                            </w:r>
                          </w:p>
                          <w:p w14:paraId="1DA3E698" w14:textId="77777777" w:rsidR="00D251D9" w:rsidRPr="003D5457" w:rsidRDefault="00D251D9" w:rsidP="00E913B8"/>
                          <w:p w14:paraId="33D224F2" w14:textId="77777777" w:rsidR="00D251D9" w:rsidRPr="003D5457" w:rsidRDefault="00D251D9" w:rsidP="00E913B8">
                            <w:r w:rsidRPr="003D5457">
                              <w:t xml:space="preserve">A </w:t>
                            </w:r>
                            <w:r w:rsidRPr="003D5457">
                              <w:rPr>
                                <w:b/>
                              </w:rPr>
                              <w:t>TREATMENT CLAIM</w:t>
                            </w:r>
                            <w:r w:rsidRPr="003D5457">
                              <w:t xml:space="preserve"> is something someone says about whether a treatment causes something to happen or to change. A claim can be true or can be false. For example, </w:t>
                            </w:r>
                            <w:r>
                              <w:t>if a friend says “U</w:t>
                            </w:r>
                            <w:r w:rsidRPr="003D5457">
                              <w:t xml:space="preserve">sing skin cream </w:t>
                            </w:r>
                            <w:r>
                              <w:t xml:space="preserve">will help your </w:t>
                            </w:r>
                            <w:r w:rsidRPr="003D5457">
                              <w:t>skin rash</w:t>
                            </w:r>
                            <w:r>
                              <w:t>”</w:t>
                            </w:r>
                            <w:r w:rsidRPr="003D5457">
                              <w:t>.</w:t>
                            </w:r>
                          </w:p>
                          <w:p w14:paraId="1FE01595" w14:textId="77777777" w:rsidR="00D251D9" w:rsidRPr="003D5457" w:rsidRDefault="00D251D9" w:rsidP="00E913B8"/>
                          <w:p w14:paraId="72A8BB69" w14:textId="77777777" w:rsidR="00D251D9" w:rsidRPr="003D5457" w:rsidRDefault="00D251D9" w:rsidP="00E913B8">
                            <w:r w:rsidRPr="003D5457">
                              <w:t xml:space="preserve">A </w:t>
                            </w:r>
                            <w:r w:rsidRPr="003D5457">
                              <w:rPr>
                                <w:b/>
                              </w:rPr>
                              <w:t xml:space="preserve">RESEARCH STUDY </w:t>
                            </w:r>
                            <w:r w:rsidRPr="003D5457">
                              <w:t>is</w:t>
                            </w:r>
                            <w:r w:rsidRPr="003D5457">
                              <w:rPr>
                                <w:b/>
                              </w:rPr>
                              <w:t xml:space="preserve"> </w:t>
                            </w:r>
                            <w:r w:rsidRPr="003D5457">
                              <w:t xml:space="preserve">a way to answer a question by carefully collecting information. For example, a study might be done to answer the question: Does skin cream help people with skin rash? </w:t>
                            </w:r>
                          </w:p>
                          <w:p w14:paraId="4E2A9385" w14:textId="77777777" w:rsidR="00D251D9" w:rsidRPr="003D5457" w:rsidRDefault="00D251D9" w:rsidP="00E913B8"/>
                          <w:p w14:paraId="526A3034" w14:textId="77777777" w:rsidR="00D251D9" w:rsidRPr="003D5457" w:rsidRDefault="00D251D9" w:rsidP="00E913B8">
                            <w:bookmarkStart w:id="41" w:name="h.gjdgxs" w:colFirst="0" w:colLast="0"/>
                            <w:bookmarkEnd w:id="41"/>
                            <w:r w:rsidRPr="003D5457">
                              <w:rPr>
                                <w:b/>
                              </w:rPr>
                              <w:t xml:space="preserve">RESULTS of a study </w:t>
                            </w:r>
                            <w:r w:rsidRPr="003D5457">
                              <w:t xml:space="preserve">are what the study found. For example, whether people who use skin cream had less skin rash.  </w:t>
                            </w:r>
                          </w:p>
                          <w:p w14:paraId="4EC82164" w14:textId="77777777" w:rsidR="00D251D9" w:rsidRPr="003D5457" w:rsidRDefault="00D251D9" w:rsidP="00E913B8"/>
                          <w:p w14:paraId="6EB5E5BF" w14:textId="77777777" w:rsidR="00D251D9" w:rsidRDefault="00D251D9" w:rsidP="00E913B8">
                            <w:r w:rsidRPr="003D5457">
                              <w:t xml:space="preserve">When something happens by </w:t>
                            </w:r>
                            <w:r w:rsidRPr="003D5457">
                              <w:rPr>
                                <w:b/>
                                <w:bCs/>
                              </w:rPr>
                              <w:t>CHANCE</w:t>
                            </w:r>
                            <w:r w:rsidRPr="003D5457">
                              <w:t>, it is not possible to tell in advance what will happen. For example, if you flip a coin, you cannot tell in advance if it will land on one side or the other side</w:t>
                            </w:r>
                            <w:r>
                              <w:t>.</w:t>
                            </w:r>
                          </w:p>
                        </w:txbxContent>
                      </wps:txbx>
                      <wps:bodyPr rot="0" spcFirstLastPara="0" vertOverflow="overflow" horzOverflow="overflow" vert="horz" wrap="square" lIns="216000" tIns="234000" rIns="144000" bIns="23400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5883C945" id="_x0000_t202" coordsize="21600,21600" o:spt="202" path="m,l,21600r21600,l21600,xe">
                <v:stroke joinstyle="miter"/>
                <v:path gradientshapeok="t" o:connecttype="rect"/>
              </v:shapetype>
              <v:shape id="Text Box 10" o:spid="_x0000_s1026" type="#_x0000_t202" style="position:absolute;left:0;text-align:left;margin-left:-4.95pt;margin-top:50.6pt;width:487.5pt;height:435.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" filled="f" strokecolor="windowText" strokeweight=".5pt">
                <v:path arrowok="t"/>
                <v:textbox inset="6mm,6.5mm,4mm,6.5mm">
                  <w:txbxContent>
                    <w:p w14:paraId="59BC3445" w14:textId="77777777" w:rsidR="00D251D9" w:rsidRDefault="00D251D9" w:rsidP="00E913B8">
                      <w:pPr>
                        <w:rPr>
                          <w:i/>
                          <w:szCs w:val="28"/>
                        </w:rPr>
                      </w:pPr>
                      <w:r>
                        <w:rPr>
                          <w:i/>
                          <w:szCs w:val="28"/>
                        </w:rPr>
                        <w:t>Before you start, please note that s</w:t>
                      </w:r>
                      <w:r w:rsidRPr="002D4741">
                        <w:rPr>
                          <w:i/>
                          <w:szCs w:val="28"/>
                        </w:rPr>
                        <w:t>ome words in this questionnaire may not be familiar to you.</w:t>
                      </w:r>
                      <w:r>
                        <w:rPr>
                          <w:i/>
                          <w:szCs w:val="28"/>
                        </w:rPr>
                        <w:t xml:space="preserve"> P</w:t>
                      </w:r>
                      <w:r w:rsidRPr="002D4741">
                        <w:rPr>
                          <w:i/>
                          <w:szCs w:val="28"/>
                        </w:rPr>
                        <w:t>lease read through the following explanations:</w:t>
                      </w:r>
                    </w:p>
                    <w:p w14:paraId="242E1535" w14:textId="77777777" w:rsidR="00D251D9" w:rsidRPr="00817B15" w:rsidRDefault="00D251D9" w:rsidP="00E913B8">
                      <w:pPr>
                        <w:rPr>
                          <w:szCs w:val="28"/>
                        </w:rPr>
                      </w:pPr>
                    </w:p>
                    <w:p w14:paraId="16F05970" w14:textId="77777777" w:rsidR="00D251D9" w:rsidRPr="003D5457" w:rsidRDefault="00D251D9" w:rsidP="00E913B8">
                      <w:r w:rsidRPr="003D5457">
                        <w:t>A</w:t>
                      </w:r>
                      <w:r w:rsidRPr="003D5457">
                        <w:rPr>
                          <w:b/>
                        </w:rPr>
                        <w:t xml:space="preserve"> TREATMENT</w:t>
                      </w:r>
                      <w:r w:rsidRPr="003D5457">
                        <w:t xml:space="preserve"> is anything done to care for yourself, so you stay well or, if you are sick or injured, so you get better and not worse. For example, skin cream. </w:t>
                      </w:r>
                    </w:p>
                    <w:p w14:paraId="1DA3E698" w14:textId="77777777" w:rsidR="00D251D9" w:rsidRPr="003D5457" w:rsidRDefault="00D251D9" w:rsidP="00E913B8"/>
                    <w:p w14:paraId="33D224F2" w14:textId="77777777" w:rsidR="00D251D9" w:rsidRPr="003D5457" w:rsidRDefault="00D251D9" w:rsidP="00E913B8">
                      <w:r w:rsidRPr="003D5457">
                        <w:t xml:space="preserve">A </w:t>
                      </w:r>
                      <w:r w:rsidRPr="003D5457">
                        <w:rPr>
                          <w:b/>
                        </w:rPr>
                        <w:t>TREATMENT CLAIM</w:t>
                      </w:r>
                      <w:r w:rsidRPr="003D5457">
                        <w:t xml:space="preserve"> is something someone says about whether a treatment causes something to happen or to change. A claim can be true or can be false. For example, </w:t>
                      </w:r>
                      <w:r>
                        <w:t>if a friend says “U</w:t>
                      </w:r>
                      <w:r w:rsidRPr="003D5457">
                        <w:t xml:space="preserve">sing skin cream </w:t>
                      </w:r>
                      <w:r>
                        <w:t xml:space="preserve">will help your </w:t>
                      </w:r>
                      <w:r w:rsidRPr="003D5457">
                        <w:t>skin rash</w:t>
                      </w:r>
                      <w:r>
                        <w:t>”</w:t>
                      </w:r>
                      <w:r w:rsidRPr="003D5457">
                        <w:t>.</w:t>
                      </w:r>
                    </w:p>
                    <w:p w14:paraId="1FE01595" w14:textId="77777777" w:rsidR="00D251D9" w:rsidRPr="003D5457" w:rsidRDefault="00D251D9" w:rsidP="00E913B8"/>
                    <w:p w14:paraId="72A8BB69" w14:textId="77777777" w:rsidR="00D251D9" w:rsidRPr="003D5457" w:rsidRDefault="00D251D9" w:rsidP="00E913B8">
                      <w:r w:rsidRPr="003D5457">
                        <w:t xml:space="preserve">A </w:t>
                      </w:r>
                      <w:r w:rsidRPr="003D5457">
                        <w:rPr>
                          <w:b/>
                        </w:rPr>
                        <w:t xml:space="preserve">RESEARCH STUDY </w:t>
                      </w:r>
                      <w:r w:rsidRPr="003D5457">
                        <w:t>is</w:t>
                      </w:r>
                      <w:r w:rsidRPr="003D5457">
                        <w:rPr>
                          <w:b/>
                        </w:rPr>
                        <w:t xml:space="preserve"> </w:t>
                      </w:r>
                      <w:r w:rsidRPr="003D5457">
                        <w:t xml:space="preserve">a way to answer a question by carefully collecting information. For example, a study might be done to answer the question: Does skin cream help people with skin rash? </w:t>
                      </w:r>
                    </w:p>
                    <w:p w14:paraId="4E2A9385" w14:textId="77777777" w:rsidR="00D251D9" w:rsidRPr="003D5457" w:rsidRDefault="00D251D9" w:rsidP="00E913B8"/>
                    <w:p w14:paraId="526A3034" w14:textId="77777777" w:rsidR="00D251D9" w:rsidRPr="003D5457" w:rsidRDefault="00D251D9" w:rsidP="00E913B8">
                      <w:bookmarkStart w:id="42" w:name="h.gjdgxs" w:colFirst="0" w:colLast="0"/>
                      <w:bookmarkEnd w:id="42"/>
                      <w:r w:rsidRPr="003D5457">
                        <w:rPr>
                          <w:b/>
                        </w:rPr>
                        <w:t xml:space="preserve">RESULTS of a study </w:t>
                      </w:r>
                      <w:r w:rsidRPr="003D5457">
                        <w:t xml:space="preserve">are what the study found. For example, whether people who use skin cream had less skin rash.  </w:t>
                      </w:r>
                    </w:p>
                    <w:p w14:paraId="4EC82164" w14:textId="77777777" w:rsidR="00D251D9" w:rsidRPr="003D5457" w:rsidRDefault="00D251D9" w:rsidP="00E913B8"/>
                    <w:p w14:paraId="6EB5E5BF" w14:textId="77777777" w:rsidR="00D251D9" w:rsidRDefault="00D251D9" w:rsidP="00E913B8">
                      <w:r w:rsidRPr="003D5457">
                        <w:t xml:space="preserve">When something happens by </w:t>
                      </w:r>
                      <w:r w:rsidRPr="003D5457">
                        <w:rPr>
                          <w:b/>
                          <w:bCs/>
                        </w:rPr>
                        <w:t>CHANCE</w:t>
                      </w:r>
                      <w:r w:rsidRPr="003D5457">
                        <w:t>, it is not possible to tell in advance what will happen. For example, if you flip a coin, you cannot tell in advance if it will land on one side or the other side</w:t>
                      </w:r>
                      <w:r>
                        <w:t>.</w:t>
                      </w:r>
                    </w:p>
                  </w:txbxContent>
                </v:textbox>
                <w10:wrap type="square"/>
              </v:shape>
            </w:pict>
          </mc:Fallback>
        </mc:AlternateContent>
      </w:r>
      <w:r w:rsidR="00D251D9" w:rsidRPr="00DF731F">
        <w:rPr>
          <w:rFonts w:ascii="Times New Roman" w:eastAsia="Cambria" w:hAnsi="Times New Roman" w:cs="Times New Roman"/>
          <w:b/>
          <w:kern w:val="0"/>
          <w:sz w:val="36"/>
          <w:szCs w:val="36"/>
          <w:lang w:val="en-US"/>
          <w14:ligatures w14:val="none"/>
        </w:rPr>
        <w:t>Instructions</w:t>
      </w:r>
    </w:p>
    <w:p w14:paraId="203A48CD"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36"/>
          <w:szCs w:val="36"/>
          <w:lang w:val="en-US"/>
          <w14:ligatures w14:val="none"/>
        </w:rPr>
      </w:pPr>
    </w:p>
    <w:p w14:paraId="77079B97" w14:textId="77777777" w:rsidR="00D251D9" w:rsidRPr="00DF731F" w:rsidRDefault="00D251D9" w:rsidP="00E913B8">
      <w:pPr>
        <w:rPr>
          <w:rFonts w:ascii="Times New Roman" w:eastAsia="Cambria" w:hAnsi="Times New Roman" w:cs="Times New Roman"/>
          <w:kern w:val="0"/>
          <w:sz w:val="32"/>
          <w:szCs w:val="32"/>
          <w:lang w:val="en-US"/>
          <w14:ligatures w14:val="none"/>
        </w:rPr>
      </w:pPr>
      <w:r w:rsidRPr="00DF731F">
        <w:rPr>
          <w:rFonts w:ascii="Times New Roman" w:eastAsia="Cambria" w:hAnsi="Times New Roman" w:cs="Times New Roman"/>
          <w:kern w:val="0"/>
          <w:sz w:val="32"/>
          <w:szCs w:val="32"/>
          <w:lang w:val="en-US"/>
          <w14:ligatures w14:val="none"/>
        </w:rPr>
        <w:br w:type="page"/>
      </w:r>
    </w:p>
    <w:p w14:paraId="79E8D5C1"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kern w:val="0"/>
          <w:sz w:val="28"/>
          <w:lang w:val="en-US"/>
          <w14:ligatures w14:val="none"/>
        </w:rPr>
        <w:t xml:space="preserve">First, read the text above the questions and then answer each question on </w:t>
      </w:r>
      <w:r w:rsidRPr="00DF731F">
        <w:rPr>
          <w:rFonts w:ascii="Times New Roman" w:eastAsia="Cambria" w:hAnsi="Times New Roman" w:cs="Times New Roman"/>
          <w:b/>
          <w:bCs/>
          <w:kern w:val="0"/>
          <w:sz w:val="28"/>
          <w:lang w:val="en-US"/>
          <w14:ligatures w14:val="none"/>
        </w:rPr>
        <w:t>the SCORE sheet,</w:t>
      </w:r>
      <w:r w:rsidRPr="00DF731F">
        <w:rPr>
          <w:rFonts w:ascii="Times New Roman" w:eastAsia="Cambria" w:hAnsi="Times New Roman" w:cs="Times New Roman"/>
          <w:kern w:val="0"/>
          <w:sz w:val="28"/>
          <w:lang w:val="en-US"/>
          <w14:ligatures w14:val="none"/>
        </w:rPr>
        <w:t xml:space="preserve"> using one of the provided answers.</w:t>
      </w:r>
    </w:p>
    <w:p w14:paraId="745D4E83"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kern w:val="0"/>
          <w:sz w:val="28"/>
          <w:lang w:val="en-US"/>
          <w14:ligatures w14:val="none"/>
        </w:rPr>
        <w:t xml:space="preserve"> </w:t>
      </w:r>
    </w:p>
    <w:p w14:paraId="3A99EC1B"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kern w:val="0"/>
          <w:sz w:val="28"/>
          <w:lang w:val="en-US"/>
          <w14:ligatures w14:val="none"/>
        </w:rPr>
        <w:t xml:space="preserve">For each question, choose what you think is the best answer and </w:t>
      </w:r>
    </w:p>
    <w:p w14:paraId="3E038CAB"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b/>
          <w:bCs/>
          <w:kern w:val="0"/>
          <w:sz w:val="28"/>
          <w:lang w:val="en-US"/>
          <w14:ligatures w14:val="none"/>
        </w:rPr>
        <w:t>fill in the circle</w:t>
      </w:r>
      <w:r w:rsidRPr="00DF731F">
        <w:rPr>
          <w:rFonts w:ascii="Times New Roman" w:eastAsia="Cambria" w:hAnsi="Times New Roman" w:cs="Times New Roman"/>
          <w:kern w:val="0"/>
          <w:sz w:val="28"/>
          <w:lang w:val="en-US"/>
          <w14:ligatures w14:val="none"/>
        </w:rPr>
        <w:t xml:space="preserve"> for that answer in the score sheet, like this.</w:t>
      </w:r>
    </w:p>
    <w:p w14:paraId="29385331" w14:textId="7D8C16AD" w:rsidR="00D251D9" w:rsidRPr="00DF731F" w:rsidRDefault="00727736" w:rsidP="00E913B8">
      <w:pPr>
        <w:tabs>
          <w:tab w:val="left" w:pos="567"/>
        </w:tabs>
        <w:spacing w:after="0" w:line="276" w:lineRule="auto"/>
        <w:rPr>
          <w:rFonts w:ascii="Times New Roman" w:eastAsia="Cambria" w:hAnsi="Times New Roman" w:cs="Times New Roman"/>
          <w:kern w:val="0"/>
          <w:sz w:val="32"/>
          <w:szCs w:val="32"/>
          <w:u w:val="single"/>
          <w:lang w:val="en-US"/>
          <w14:ligatures w14:val="none"/>
        </w:rPr>
      </w:pPr>
      <w:r w:rsidRPr="00DF731F">
        <w:rPr>
          <w:noProof/>
          <w:lang w:val="en-US"/>
        </w:rPr>
        <mc:AlternateContent>
          <mc:Choice Requires="wps">
            <w:drawing>
              <wp:anchor distT="0" distB="0" distL="114300" distR="114300" simplePos="0" relativeHeight="251667456" behindDoc="0" locked="0" layoutInCell="1" allowOverlap="1" wp14:anchorId="21B79284" wp14:editId="7617790E">
                <wp:simplePos x="0" y="0"/>
                <wp:positionH relativeFrom="column">
                  <wp:posOffset>1134110</wp:posOffset>
                </wp:positionH>
                <wp:positionV relativeFrom="paragraph">
                  <wp:posOffset>6985</wp:posOffset>
                </wp:positionV>
                <wp:extent cx="446405" cy="829310"/>
                <wp:effectExtent l="19050" t="19050" r="48895" b="27940"/>
                <wp:wrapNone/>
                <wp:docPr id="1231520418" name="Straight Arrow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446405" cy="829310"/>
                        </a:xfrm>
                        <a:prstGeom prst="straightConnector1">
                          <a:avLst/>
                        </a:prstGeom>
                        <a:noFill/>
                        <a:ln w="28575" cap="flat" cmpd="sng" algn="ctr">
                          <a:solidFill>
                            <a:sysClr val="windowText" lastClr="000000"/>
                          </a:solidFill>
                          <a:prstDash val="solid"/>
                          <a:miter lim="800000"/>
                          <a:headEnd type="arrow" w="med" len="med"/>
                          <a:tailEnd type="none" w="med" len="med"/>
                        </a:ln>
                        <a:effectLst/>
                      </wps:spPr>
                      <wps:bodyPr/>
                    </wps:wsp>
                  </a:graphicData>
                </a:graphic>
                <wp14:sizeRelH relativeFrom="margin">
                  <wp14:pctWidth>0</wp14:pctWidth>
                </wp14:sizeRelH>
                <wp14:sizeRelV relativeFrom="margin">
                  <wp14:pctHeight>0</wp14:pctHeight>
                </wp14:sizeRelV>
              </wp:anchor>
            </w:drawing>
          </mc:Choice>
          <mc:Fallback>
            <w:pict>
              <v:shapetype w14:anchorId="23FF7147" id="_x0000_t32" coordsize="21600,21600" o:spt="32" o:oned="t" path="m,l21600,21600e" filled="f">
                <v:path arrowok="t" fillok="f" o:connecttype="none"/>
                <o:lock v:ext="edit" shapetype="t"/>
              </v:shapetype>
              <v:shape id="Straight Arrow Connector 9" o:spid="_x0000_s1026" type="#_x0000_t32" style="position:absolute;margin-left:89.3pt;margin-top:.55pt;width:35.15pt;height:65.3pt;flip:x 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" strokecolor="windowText" strokeweight="2.25pt">
                <v:stroke startarrow="open" joinstyle="miter"/>
                <o:lock v:ext="edit" shapetype="f"/>
              </v:shape>
            </w:pict>
          </mc:Fallback>
        </mc:AlternateContent>
      </w:r>
    </w:p>
    <w:p w14:paraId="70DC34D2"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32"/>
          <w:szCs w:val="32"/>
          <w:u w:val="single"/>
          <w:lang w:val="en-US"/>
          <w14:ligatures w14:val="none"/>
        </w:rPr>
      </w:pPr>
      <w:r w:rsidRPr="00DF731F">
        <w:rPr>
          <w:rFonts w:ascii="Times New Roman" w:eastAsia="Cambria" w:hAnsi="Times New Roman" w:cs="Times New Roman"/>
          <w:noProof/>
          <w:kern w:val="0"/>
          <w:sz w:val="28"/>
          <w:lang w:val="en-US"/>
          <w14:ligatures w14:val="none"/>
        </w:rPr>
        <w:drawing>
          <wp:anchor distT="0" distB="0" distL="114300" distR="215900" simplePos="0" relativeHeight="251662336" behindDoc="0" locked="0" layoutInCell="1" allowOverlap="1" wp14:anchorId="2C59E841" wp14:editId="102FD5CA">
            <wp:simplePos x="0" y="0"/>
            <wp:positionH relativeFrom="margin">
              <wp:posOffset>0</wp:posOffset>
            </wp:positionH>
            <wp:positionV relativeFrom="margin">
              <wp:posOffset>1477110</wp:posOffset>
            </wp:positionV>
            <wp:extent cx="2854800" cy="1602000"/>
            <wp:effectExtent l="0" t="0" r="3175" b="0"/>
            <wp:wrapSquare wrapText="bothSides"/>
            <wp:docPr id="20" name="Picture 20" descr="The Types of Aptitude Tes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Types of Aptitude Testing"/>
                    <pic:cNvPicPr>
                      <a:picLocks noChangeAspect="1" noChangeArrowheads="1"/>
                    </pic:cNvPicPr>
                  </pic:nvPicPr>
                  <pic:blipFill rotWithShape="1">
                    <a:blip r:embed="rId17">
                      <a:extLst>
                        <a:ext uri="{28A0092B-C50C-407E-A947-70E740481C1C}">
                          <a14:useLocalDpi xmlns:a14="http://schemas.microsoft.com/office/drawing/2010/main" val="0"/>
                        </a:ext>
                      </a:extLst>
                    </a:blip>
                    <a:srcRect l="5810" t="15757" r="25722" b="15776"/>
                    <a:stretch/>
                  </pic:blipFill>
                  <pic:spPr bwMode="auto">
                    <a:xfrm>
                      <a:off x="0" y="0"/>
                      <a:ext cx="2854800" cy="1602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AE35B11"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32"/>
          <w:szCs w:val="32"/>
          <w:u w:val="single"/>
          <w:lang w:val="en-US"/>
          <w14:ligatures w14:val="none"/>
        </w:rPr>
      </w:pPr>
    </w:p>
    <w:p w14:paraId="0F2981E8"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32"/>
          <w:szCs w:val="32"/>
          <w:u w:val="single"/>
          <w:lang w:val="en-US"/>
          <w14:ligatures w14:val="none"/>
        </w:rPr>
      </w:pPr>
    </w:p>
    <w:p w14:paraId="466955E1"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32"/>
          <w:szCs w:val="32"/>
          <w:u w:val="single"/>
          <w:lang w:val="en-US"/>
          <w14:ligatures w14:val="none"/>
        </w:rPr>
      </w:pPr>
    </w:p>
    <w:p w14:paraId="52108635"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32"/>
          <w:szCs w:val="32"/>
          <w:u w:val="single"/>
          <w:lang w:val="en-US"/>
          <w14:ligatures w14:val="none"/>
        </w:rPr>
      </w:pPr>
    </w:p>
    <w:p w14:paraId="5EF9878D"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32"/>
          <w:szCs w:val="32"/>
          <w:u w:val="single"/>
          <w:lang w:val="en-US"/>
          <w14:ligatures w14:val="none"/>
        </w:rPr>
      </w:pPr>
    </w:p>
    <w:p w14:paraId="25D2266F"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32"/>
          <w:szCs w:val="32"/>
          <w:u w:val="single"/>
          <w:lang w:val="en-US"/>
          <w14:ligatures w14:val="none"/>
        </w:rPr>
      </w:pPr>
      <w:r w:rsidRPr="00DF731F">
        <w:rPr>
          <w:rFonts w:ascii="Times New Roman" w:eastAsia="Cambria" w:hAnsi="Times New Roman" w:cs="Times New Roman"/>
          <w:noProof/>
          <w:kern w:val="0"/>
          <w:sz w:val="28"/>
          <w:lang w:val="en-US"/>
          <w14:ligatures w14:val="none"/>
        </w:rPr>
        <w:drawing>
          <wp:anchor distT="0" distB="0" distL="114300" distR="215900" simplePos="0" relativeHeight="251663360" behindDoc="0" locked="0" layoutInCell="1" allowOverlap="1" wp14:anchorId="16296780" wp14:editId="4D74470E">
            <wp:simplePos x="0" y="0"/>
            <wp:positionH relativeFrom="margin">
              <wp:posOffset>3175</wp:posOffset>
            </wp:positionH>
            <wp:positionV relativeFrom="margin">
              <wp:posOffset>3380306</wp:posOffset>
            </wp:positionV>
            <wp:extent cx="2854325" cy="1902460"/>
            <wp:effectExtent l="0" t="0" r="3175" b="2540"/>
            <wp:wrapSquare wrapText="bothSides"/>
            <wp:docPr id="2" name="Picture 2" descr="11 problems created by the standardized testing obsession - The Washington  Po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1 problems created by the standardized testing obsession - The Washington  Post"/>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54325" cy="19024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A192D9F"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b/>
          <w:bCs/>
          <w:kern w:val="0"/>
          <w:sz w:val="28"/>
          <w:lang w:val="en-US"/>
          <w14:ligatures w14:val="none"/>
        </w:rPr>
        <w:t>If you want to change your answer,</w:t>
      </w:r>
      <w:r w:rsidRPr="00DF731F">
        <w:rPr>
          <w:rFonts w:ascii="Times New Roman" w:eastAsia="Cambria" w:hAnsi="Times New Roman" w:cs="Times New Roman"/>
          <w:kern w:val="0"/>
          <w:sz w:val="28"/>
          <w:lang w:val="en-US"/>
          <w14:ligatures w14:val="none"/>
        </w:rPr>
        <w:t xml:space="preserve"> carefully erase the first circle that you filled in.</w:t>
      </w:r>
    </w:p>
    <w:p w14:paraId="02F7D035"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lang w:val="en-US"/>
          <w14:ligatures w14:val="none"/>
        </w:rPr>
      </w:pPr>
    </w:p>
    <w:p w14:paraId="77FB3181"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u w:val="single"/>
          <w:lang w:val="en-US"/>
          <w14:ligatures w14:val="none"/>
        </w:rPr>
      </w:pPr>
      <w:r w:rsidRPr="00DF731F">
        <w:rPr>
          <w:rFonts w:ascii="Times New Roman" w:eastAsia="Cambria" w:hAnsi="Times New Roman" w:cs="Times New Roman"/>
          <w:noProof/>
          <w:kern w:val="0"/>
          <w:sz w:val="28"/>
          <w:u w:val="single"/>
          <w:lang w:val="en-US"/>
          <w14:ligatures w14:val="none"/>
        </w:rPr>
        <w:drawing>
          <wp:anchor distT="0" distB="0" distL="114300" distR="114300" simplePos="0" relativeHeight="251664384" behindDoc="0" locked="0" layoutInCell="1" allowOverlap="1" wp14:anchorId="00D6CEB7" wp14:editId="4BC4E1CD">
            <wp:simplePos x="0" y="0"/>
            <wp:positionH relativeFrom="margin">
              <wp:posOffset>4688506</wp:posOffset>
            </wp:positionH>
            <wp:positionV relativeFrom="margin">
              <wp:posOffset>4599305</wp:posOffset>
            </wp:positionV>
            <wp:extent cx="1031875" cy="895350"/>
            <wp:effectExtent l="0" t="0" r="0" b="635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extLst>
                        <a:ext uri="{28A0092B-C50C-407E-A947-70E740481C1C}">
                          <a14:useLocalDpi xmlns:a14="http://schemas.microsoft.com/office/drawing/2010/main" val="0"/>
                        </a:ext>
                      </a:extLst>
                    </a:blip>
                    <a:srcRect l="15362"/>
                    <a:stretch/>
                  </pic:blipFill>
                  <pic:spPr bwMode="auto">
                    <a:xfrm>
                      <a:off x="0" y="0"/>
                      <a:ext cx="1031875" cy="8953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sidRPr="00DF731F">
        <w:rPr>
          <w:rFonts w:ascii="Times New Roman" w:eastAsia="Cambria" w:hAnsi="Times New Roman" w:cs="Times New Roman"/>
          <w:kern w:val="0"/>
          <w:sz w:val="28"/>
          <w:lang w:val="en-US"/>
          <w14:ligatures w14:val="none"/>
        </w:rPr>
        <w:t>Do not fill in more than one circle for each question.</w:t>
      </w:r>
    </w:p>
    <w:p w14:paraId="7AA7212A"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32"/>
          <w:szCs w:val="32"/>
          <w:u w:val="single"/>
          <w:lang w:val="en-US"/>
          <w14:ligatures w14:val="none"/>
        </w:rPr>
      </w:pPr>
    </w:p>
    <w:p w14:paraId="78B05066"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32"/>
          <w:szCs w:val="32"/>
          <w:lang w:val="en-US"/>
          <w14:ligatures w14:val="none"/>
        </w:rPr>
      </w:pPr>
    </w:p>
    <w:p w14:paraId="1F095AE8"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32"/>
          <w:szCs w:val="32"/>
          <w:lang w:val="en-US"/>
          <w14:ligatures w14:val="none"/>
        </w:rPr>
      </w:pPr>
    </w:p>
    <w:p w14:paraId="44F147E1"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32"/>
          <w:szCs w:val="32"/>
          <w:lang w:val="en-US"/>
          <w14:ligatures w14:val="none"/>
        </w:rPr>
      </w:pPr>
    </w:p>
    <w:p w14:paraId="775F5528"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kern w:val="0"/>
          <w:sz w:val="28"/>
          <w:lang w:val="en-US"/>
          <w14:ligatures w14:val="none"/>
        </w:rPr>
        <w:t xml:space="preserve">The examples below show you the one correct way and some wrong ways to mark your answers. </w:t>
      </w:r>
    </w:p>
    <w:p w14:paraId="1F52D83E"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lang w:val="en-US"/>
          <w14:ligatures w14:val="none"/>
        </w:rPr>
      </w:pPr>
    </w:p>
    <w:p w14:paraId="483E8DFA" w14:textId="77777777" w:rsidR="00D251D9" w:rsidRPr="00DF731F" w:rsidRDefault="00D251D9" w:rsidP="00E913B8">
      <w:pPr>
        <w:tabs>
          <w:tab w:val="left" w:pos="567"/>
        </w:tabs>
        <w:spacing w:after="0" w:line="276" w:lineRule="auto"/>
        <w:rPr>
          <w:rFonts w:ascii="Times New Roman" w:eastAsia="Cambria" w:hAnsi="Times New Roman" w:cs="Times New Roman"/>
          <w:b/>
          <w:bCs/>
          <w:kern w:val="0"/>
          <w:sz w:val="28"/>
          <w:lang w:val="en-US"/>
          <w14:ligatures w14:val="none"/>
        </w:rPr>
      </w:pPr>
      <w:r w:rsidRPr="00DF731F">
        <w:rPr>
          <w:rFonts w:ascii="Times New Roman" w:eastAsia="Cambria" w:hAnsi="Times New Roman" w:cs="Times New Roman"/>
          <w:b/>
          <w:bCs/>
          <w:kern w:val="0"/>
          <w:sz w:val="28"/>
          <w:lang w:val="en-US"/>
          <w14:ligatures w14:val="none"/>
        </w:rPr>
        <w:t>Be sure to fill in the circles the correct way.</w:t>
      </w:r>
    </w:p>
    <w:p w14:paraId="22D9864A" w14:textId="66ECA434" w:rsidR="00D251D9" w:rsidRPr="00DF731F" w:rsidRDefault="00727736" w:rsidP="00E913B8">
      <w:pPr>
        <w:tabs>
          <w:tab w:val="left" w:pos="567"/>
        </w:tabs>
        <w:spacing w:after="0" w:line="276" w:lineRule="auto"/>
        <w:rPr>
          <w:rFonts w:ascii="Times New Roman" w:eastAsia="Cambria" w:hAnsi="Times New Roman" w:cs="Times New Roman"/>
          <w:kern w:val="0"/>
          <w:sz w:val="32"/>
          <w:szCs w:val="32"/>
          <w:lang w:val="en-US"/>
          <w14:ligatures w14:val="none"/>
        </w:rPr>
      </w:pPr>
      <w:r w:rsidRPr="00DF731F">
        <w:rPr>
          <w:noProof/>
          <w:lang w:val="en-US"/>
        </w:rPr>
        <mc:AlternateContent>
          <mc:Choice Requires="wps">
            <w:drawing>
              <wp:anchor distT="0" distB="0" distL="114299" distR="114299" simplePos="0" relativeHeight="251666432" behindDoc="0" locked="0" layoutInCell="1" allowOverlap="1" wp14:anchorId="157024AA" wp14:editId="4A1A1D8E">
                <wp:simplePos x="0" y="0"/>
                <wp:positionH relativeFrom="column">
                  <wp:posOffset>761364</wp:posOffset>
                </wp:positionH>
                <wp:positionV relativeFrom="paragraph">
                  <wp:posOffset>48260</wp:posOffset>
                </wp:positionV>
                <wp:extent cx="0" cy="500380"/>
                <wp:effectExtent l="57150" t="19050" r="38100" b="33020"/>
                <wp:wrapNone/>
                <wp:docPr id="785383991" name="Straight Arrow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0" cy="500380"/>
                        </a:xfrm>
                        <a:prstGeom prst="straightConnector1">
                          <a:avLst/>
                        </a:prstGeom>
                        <a:noFill/>
                        <a:ln w="28575" cap="flat" cmpd="sng" algn="ctr">
                          <a:solidFill>
                            <a:srgbClr val="70AD47"/>
                          </a:solidFill>
                          <a:prstDash val="solid"/>
                          <a:miter lim="800000"/>
                          <a:headEnd type="arrow" w="med" len="med"/>
                          <a:tailEnd type="none" w="med" len="med"/>
                        </a:ln>
                        <a:effectLst/>
                      </wps:spPr>
                      <wps:bodyPr/>
                    </wps:wsp>
                  </a:graphicData>
                </a:graphic>
                <wp14:sizeRelH relativeFrom="margin">
                  <wp14:pctWidth>0</wp14:pctWidth>
                </wp14:sizeRelH>
                <wp14:sizeRelV relativeFrom="margin">
                  <wp14:pctHeight>0</wp14:pctHeight>
                </wp14:sizeRelV>
              </wp:anchor>
            </w:drawing>
          </mc:Choice>
          <mc:Fallback>
            <w:pict>
              <v:shape w14:anchorId="6B6B5BF3" id="Straight Arrow Connector 8" o:spid="_x0000_s1026" type="#_x0000_t32" style="position:absolute;margin-left:59.95pt;margin-top:3.8pt;width:0;height:39.4pt;flip:x y;z-index:25166643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" strokecolor="#70ad47" strokeweight="2.25pt">
                <v:stroke startarrow="open" joinstyle="miter"/>
                <o:lock v:ext="edit" shapetype="f"/>
              </v:shape>
            </w:pict>
          </mc:Fallback>
        </mc:AlternateContent>
      </w:r>
    </w:p>
    <w:p w14:paraId="0E018FE4"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32"/>
          <w:szCs w:val="32"/>
          <w:lang w:val="en-US"/>
          <w14:ligatures w14:val="none"/>
        </w:rPr>
      </w:pPr>
    </w:p>
    <w:p w14:paraId="6CF9CA7C" w14:textId="74EA9B28" w:rsidR="00D251D9" w:rsidRPr="00DF731F" w:rsidRDefault="00727736" w:rsidP="00E913B8">
      <w:pPr>
        <w:tabs>
          <w:tab w:val="left" w:pos="567"/>
        </w:tabs>
        <w:spacing w:after="0" w:line="276" w:lineRule="auto"/>
        <w:rPr>
          <w:rFonts w:ascii="Times New Roman" w:eastAsia="Cambria" w:hAnsi="Times New Roman" w:cs="Times New Roman"/>
          <w:kern w:val="0"/>
          <w:sz w:val="32"/>
          <w:szCs w:val="32"/>
          <w:lang w:val="en-US"/>
          <w14:ligatures w14:val="none"/>
        </w:rPr>
      </w:pPr>
      <w:r w:rsidRPr="00DF731F">
        <w:rPr>
          <w:noProof/>
          <w:lang w:val="en-US"/>
        </w:rPr>
        <mc:AlternateContent>
          <mc:Choice Requires="wps">
            <w:drawing>
              <wp:anchor distT="0" distB="0" distL="114300" distR="114300" simplePos="0" relativeHeight="251665408" behindDoc="0" locked="0" layoutInCell="1" allowOverlap="1" wp14:anchorId="162773E8" wp14:editId="310055DC">
                <wp:simplePos x="0" y="0"/>
                <wp:positionH relativeFrom="column">
                  <wp:posOffset>91440</wp:posOffset>
                </wp:positionH>
                <wp:positionV relativeFrom="paragraph">
                  <wp:posOffset>62865</wp:posOffset>
                </wp:positionV>
                <wp:extent cx="1046480" cy="671195"/>
                <wp:effectExtent l="19050" t="19050" r="20320" b="14605"/>
                <wp:wrapNone/>
                <wp:docPr id="1579946903"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46480" cy="671195"/>
                        </a:xfrm>
                        <a:prstGeom prst="rect">
                          <a:avLst/>
                        </a:prstGeom>
                        <a:noFill/>
                        <a:ln w="5715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4D31BB50" id="Rectangle 7" o:spid="_x0000_s1026" style="position:absolute;margin-left:7.2pt;margin-top:4.95pt;width:82.4pt;height:52.8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" filled="f" strokecolor="#70ad47" strokeweight="4.5pt">
                <v:path arrowok="t"/>
              </v:rect>
            </w:pict>
          </mc:Fallback>
        </mc:AlternateContent>
      </w:r>
      <w:r w:rsidR="00D251D9" w:rsidRPr="00DF731F">
        <w:rPr>
          <w:rFonts w:ascii="Times New Roman" w:eastAsia="Cambria" w:hAnsi="Times New Roman" w:cs="Times New Roman"/>
          <w:noProof/>
          <w:kern w:val="0"/>
          <w:sz w:val="32"/>
          <w:szCs w:val="32"/>
          <w:lang w:val="en-US"/>
          <w14:ligatures w14:val="none"/>
        </w:rPr>
        <w:drawing>
          <wp:inline distT="0" distB="0" distL="0" distR="0" wp14:anchorId="6E013616" wp14:editId="3F84CAF3">
            <wp:extent cx="5459427" cy="801384"/>
            <wp:effectExtent l="0" t="0" r="825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495831" cy="806728"/>
                    </a:xfrm>
                    <a:prstGeom prst="rect">
                      <a:avLst/>
                    </a:prstGeom>
                  </pic:spPr>
                </pic:pic>
              </a:graphicData>
            </a:graphic>
          </wp:inline>
        </w:drawing>
      </w:r>
    </w:p>
    <w:p w14:paraId="45D9DAC7" w14:textId="77777777" w:rsidR="00D251D9" w:rsidRPr="00DF731F" w:rsidRDefault="00D251D9" w:rsidP="00E913B8">
      <w:pPr>
        <w:tabs>
          <w:tab w:val="left" w:pos="567"/>
        </w:tabs>
        <w:spacing w:after="32" w:line="360" w:lineRule="auto"/>
        <w:ind w:left="240" w:right="6"/>
        <w:rPr>
          <w:rFonts w:ascii="Times New Roman" w:eastAsia="Source Sans Pro" w:hAnsi="Times New Roman" w:cs="Times New Roman"/>
          <w:color w:val="000000"/>
          <w:kern w:val="0"/>
          <w:sz w:val="18"/>
          <w:lang w:val="en-US"/>
          <w14:ligatures w14:val="none"/>
        </w:rPr>
      </w:pPr>
    </w:p>
    <w:p w14:paraId="51AAD524" w14:textId="77777777" w:rsidR="00D251D9" w:rsidRPr="00DF731F" w:rsidRDefault="00D251D9" w:rsidP="00E913B8">
      <w:pPr>
        <w:rPr>
          <w:rFonts w:ascii="Times New Roman" w:eastAsia="Cambria" w:hAnsi="Times New Roman" w:cs="Times New Roman"/>
          <w:b/>
          <w:kern w:val="0"/>
          <w:sz w:val="36"/>
          <w:szCs w:val="36"/>
          <w:lang w:val="en-US"/>
          <w14:ligatures w14:val="none"/>
        </w:rPr>
      </w:pPr>
      <w:r w:rsidRPr="00DF731F">
        <w:rPr>
          <w:rFonts w:ascii="Times New Roman" w:eastAsia="Cambria" w:hAnsi="Times New Roman" w:cs="Times New Roman"/>
          <w:b/>
          <w:kern w:val="0"/>
          <w:sz w:val="36"/>
          <w:szCs w:val="36"/>
          <w:lang w:val="en-US"/>
          <w14:ligatures w14:val="none"/>
        </w:rPr>
        <w:br w:type="page"/>
      </w:r>
    </w:p>
    <w:p w14:paraId="21BF9F8B" w14:textId="77777777" w:rsidR="00D251D9" w:rsidRPr="00DF731F" w:rsidRDefault="00D251D9" w:rsidP="00E913B8">
      <w:pPr>
        <w:shd w:val="clear" w:color="auto" w:fill="FFFFFF"/>
        <w:spacing w:after="150" w:line="240" w:lineRule="auto"/>
        <w:jc w:val="center"/>
        <w:textAlignment w:val="baseline"/>
        <w:outlineLvl w:val="0"/>
        <w:rPr>
          <w:rFonts w:ascii="Times New Roman" w:eastAsia="Cambria" w:hAnsi="Times New Roman" w:cs="Times New Roman"/>
          <w:b/>
          <w:kern w:val="0"/>
          <w:sz w:val="36"/>
          <w:szCs w:val="36"/>
          <w:lang w:val="en-US"/>
          <w14:ligatures w14:val="none"/>
        </w:rPr>
      </w:pPr>
      <w:r w:rsidRPr="00DF731F">
        <w:rPr>
          <w:rFonts w:ascii="Times New Roman" w:eastAsia="Cambria" w:hAnsi="Times New Roman" w:cs="Times New Roman"/>
          <w:b/>
          <w:kern w:val="0"/>
          <w:sz w:val="36"/>
          <w:szCs w:val="36"/>
          <w:lang w:val="en-US"/>
          <w14:ligatures w14:val="none"/>
        </w:rPr>
        <w:t xml:space="preserve">Part 1. </w:t>
      </w:r>
    </w:p>
    <w:p w14:paraId="4F586CB0" w14:textId="77777777" w:rsidR="00D251D9" w:rsidRPr="00DF731F" w:rsidRDefault="00D251D9" w:rsidP="00E913B8">
      <w:pPr>
        <w:shd w:val="clear" w:color="auto" w:fill="FFFFFF"/>
        <w:spacing w:after="150" w:line="240" w:lineRule="auto"/>
        <w:jc w:val="center"/>
        <w:textAlignment w:val="baseline"/>
        <w:outlineLvl w:val="0"/>
        <w:rPr>
          <w:rFonts w:ascii="Times New Roman" w:eastAsia="Cambria" w:hAnsi="Times New Roman" w:cs="Times New Roman"/>
          <w:b/>
          <w:kern w:val="0"/>
          <w:sz w:val="36"/>
          <w:szCs w:val="36"/>
          <w:lang w:val="en-US"/>
          <w14:ligatures w14:val="none"/>
        </w:rPr>
      </w:pPr>
      <w:r w:rsidRPr="00DF731F">
        <w:rPr>
          <w:rFonts w:ascii="Times New Roman" w:eastAsia="Cambria" w:hAnsi="Times New Roman" w:cs="Times New Roman"/>
          <w:b/>
          <w:kern w:val="0"/>
          <w:sz w:val="36"/>
          <w:szCs w:val="36"/>
          <w:lang w:val="en-US"/>
          <w14:ligatures w14:val="none"/>
        </w:rPr>
        <w:t>Questions about you</w:t>
      </w:r>
    </w:p>
    <w:p w14:paraId="0E4E89F0" w14:textId="77777777" w:rsidR="00D251D9" w:rsidRPr="00DF731F" w:rsidRDefault="00D251D9" w:rsidP="00E913B8">
      <w:pPr>
        <w:shd w:val="clear" w:color="auto" w:fill="FFFFFF"/>
        <w:spacing w:after="150" w:line="240" w:lineRule="auto"/>
        <w:textAlignment w:val="baseline"/>
        <w:outlineLvl w:val="1"/>
        <w:rPr>
          <w:rFonts w:ascii="Times New Roman" w:eastAsia="Cambria" w:hAnsi="Times New Roman" w:cs="Times New Roman"/>
          <w:b/>
          <w:kern w:val="0"/>
          <w:sz w:val="36"/>
          <w:szCs w:val="36"/>
          <w:lang w:val="en-US"/>
          <w14:ligatures w14:val="none"/>
        </w:rPr>
      </w:pPr>
    </w:p>
    <w:p w14:paraId="760E622C" w14:textId="7E169E5D" w:rsidR="00D251D9" w:rsidRPr="00DF731F" w:rsidRDefault="00727736" w:rsidP="00E913B8">
      <w:pPr>
        <w:shd w:val="clear" w:color="auto" w:fill="FFFFFF"/>
        <w:spacing w:after="150" w:line="240" w:lineRule="auto"/>
        <w:textAlignment w:val="baseline"/>
        <w:outlineLvl w:val="1"/>
        <w:rPr>
          <w:rFonts w:ascii="Times New Roman" w:eastAsia="Cambria" w:hAnsi="Times New Roman" w:cs="Times New Roman"/>
          <w:b/>
          <w:kern w:val="0"/>
          <w:sz w:val="36"/>
          <w:szCs w:val="36"/>
          <w:lang w:val="en-US"/>
          <w14:ligatures w14:val="none"/>
        </w:rPr>
      </w:pPr>
      <w:r w:rsidRPr="00DF731F">
        <w:rPr>
          <w:noProof/>
          <w:lang w:val="en-US"/>
        </w:rPr>
        <mc:AlternateContent>
          <mc:Choice Requires="wps">
            <w:drawing>
              <wp:anchor distT="0" distB="0" distL="114300" distR="114300" simplePos="0" relativeHeight="251669504" behindDoc="0" locked="0" layoutInCell="1" allowOverlap="1" wp14:anchorId="591E9333" wp14:editId="313CA1C4">
                <wp:simplePos x="0" y="0"/>
                <wp:positionH relativeFrom="margin">
                  <wp:posOffset>2197100</wp:posOffset>
                </wp:positionH>
                <wp:positionV relativeFrom="paragraph">
                  <wp:posOffset>270510</wp:posOffset>
                </wp:positionV>
                <wp:extent cx="1219835" cy="478790"/>
                <wp:effectExtent l="57150" t="19050" r="56515" b="73660"/>
                <wp:wrapSquare wrapText="bothSides"/>
                <wp:docPr id="1138476351"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19835" cy="478790"/>
                        </a:xfrm>
                        <a:prstGeom prst="rect">
                          <a:avLst/>
                        </a:prstGeom>
                        <a:solidFill>
                          <a:srgbClr val="FFFFFF"/>
                        </a:solidFill>
                        <a:ln w="12700" cap="flat" cmpd="sng" algn="ctr">
                          <a:solidFill>
                            <a:srgbClr val="000000"/>
                          </a:solidFill>
                          <a:prstDash val="solid"/>
                        </a:ln>
                        <a:effectLst>
                          <a:outerShdw blurRad="40000" dist="23000" dir="5400000" rotWithShape="0">
                            <a:srgbClr val="000000">
                              <a:alpha val="35000"/>
                            </a:srgbClr>
                          </a:outerShdw>
                        </a:effectLst>
                      </wps:spPr>
                      <wps:txbx>
                        <w:txbxContent>
                          <w:p w14:paraId="37C9ADAC" w14:textId="77777777" w:rsidR="00D251D9" w:rsidRDefault="00D251D9" w:rsidP="00E913B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591E9333" id="Rectangle 6" o:spid="_x0000_s1027" style="position:absolute;margin-left:173pt;margin-top:21.3pt;width:96.05pt;height:37.7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" strokeweight="1pt">
                <v:shadow on="t" color="black" opacity="22937f" origin=",.5" offset="0,.63889mm"/>
                <v:path arrowok="t"/>
                <v:textbox>
                  <w:txbxContent>
                    <w:p w14:paraId="37C9ADAC" w14:textId="77777777" w:rsidR="00D251D9" w:rsidRDefault="00D251D9" w:rsidP="00E913B8">
                      <w:pPr>
                        <w:jc w:val="center"/>
                      </w:pPr>
                    </w:p>
                  </w:txbxContent>
                </v:textbox>
                <w10:wrap type="square" anchorx="margin"/>
              </v:rect>
            </w:pict>
          </mc:Fallback>
        </mc:AlternateContent>
      </w:r>
    </w:p>
    <w:p w14:paraId="20D935B6" w14:textId="77777777" w:rsidR="00D251D9" w:rsidRPr="00DF731F" w:rsidRDefault="00D251D9" w:rsidP="00E913B8">
      <w:pPr>
        <w:shd w:val="clear" w:color="auto" w:fill="FFFFFF"/>
        <w:spacing w:after="150" w:line="240" w:lineRule="auto"/>
        <w:textAlignment w:val="baseline"/>
        <w:outlineLvl w:val="1"/>
        <w:rPr>
          <w:rFonts w:ascii="Times New Roman" w:eastAsia="Cambria" w:hAnsi="Times New Roman" w:cs="Times New Roman"/>
          <w:b/>
          <w:kern w:val="0"/>
          <w:sz w:val="28"/>
          <w:szCs w:val="28"/>
          <w:lang w:val="en-US"/>
          <w14:ligatures w14:val="none"/>
        </w:rPr>
      </w:pPr>
      <w:r w:rsidRPr="00DF731F">
        <w:rPr>
          <w:rFonts w:ascii="Times New Roman" w:eastAsia="Cambria" w:hAnsi="Times New Roman" w:cs="Times New Roman"/>
          <w:b/>
          <w:bCs/>
          <w:kern w:val="0"/>
          <w:sz w:val="28"/>
          <w:szCs w:val="28"/>
          <w:lang w:val="en-US"/>
          <w14:ligatures w14:val="none"/>
        </w:rPr>
        <w:t>1.1</w:t>
      </w:r>
      <w:r w:rsidRPr="00DF731F">
        <w:rPr>
          <w:rFonts w:ascii="Times New Roman" w:eastAsia="Cambria" w:hAnsi="Times New Roman" w:cs="Times New Roman"/>
          <w:b/>
          <w:bCs/>
          <w:kern w:val="0"/>
          <w:sz w:val="28"/>
          <w:szCs w:val="28"/>
          <w:lang w:val="en-US"/>
          <w14:ligatures w14:val="none"/>
        </w:rPr>
        <w:tab/>
        <w:t xml:space="preserve"> </w:t>
      </w:r>
      <w:r w:rsidRPr="00DF731F">
        <w:rPr>
          <w:rFonts w:ascii="Times New Roman" w:eastAsia="Cambria" w:hAnsi="Times New Roman" w:cs="Times New Roman"/>
          <w:b/>
          <w:kern w:val="0"/>
          <w:sz w:val="28"/>
          <w:szCs w:val="28"/>
          <w:lang w:val="en-US"/>
          <w14:ligatures w14:val="none"/>
        </w:rPr>
        <w:t>Your school code</w:t>
      </w:r>
    </w:p>
    <w:p w14:paraId="47EE472E" w14:textId="77777777" w:rsidR="00D251D9" w:rsidRPr="00DF731F" w:rsidRDefault="00D251D9" w:rsidP="00E913B8">
      <w:pPr>
        <w:shd w:val="clear" w:color="auto" w:fill="FFFFFF"/>
        <w:spacing w:after="150" w:line="240" w:lineRule="auto"/>
        <w:ind w:left="360"/>
        <w:contextualSpacing/>
        <w:textAlignment w:val="baseline"/>
        <w:outlineLvl w:val="1"/>
        <w:rPr>
          <w:rFonts w:ascii="Times New Roman" w:eastAsia="Cambria" w:hAnsi="Times New Roman" w:cs="Times New Roman"/>
          <w:b/>
          <w:kern w:val="0"/>
          <w:sz w:val="28"/>
          <w:szCs w:val="28"/>
          <w:lang w:val="en-US"/>
          <w14:ligatures w14:val="none"/>
        </w:rPr>
      </w:pPr>
    </w:p>
    <w:p w14:paraId="1B2D952B" w14:textId="77777777" w:rsidR="00D251D9" w:rsidRPr="00DF731F" w:rsidRDefault="00D251D9" w:rsidP="00E913B8">
      <w:pPr>
        <w:shd w:val="clear" w:color="auto" w:fill="FFFFFF"/>
        <w:spacing w:after="150" w:line="240" w:lineRule="auto"/>
        <w:ind w:left="720"/>
        <w:contextualSpacing/>
        <w:textAlignment w:val="baseline"/>
        <w:outlineLvl w:val="1"/>
        <w:rPr>
          <w:rFonts w:ascii="Times New Roman" w:eastAsia="Cambria" w:hAnsi="Times New Roman" w:cs="Times New Roman"/>
          <w:b/>
          <w:kern w:val="0"/>
          <w:sz w:val="28"/>
          <w:szCs w:val="28"/>
          <w:lang w:val="en-US"/>
          <w14:ligatures w14:val="none"/>
        </w:rPr>
      </w:pPr>
    </w:p>
    <w:p w14:paraId="3EC043D9" w14:textId="56B06C52" w:rsidR="00D251D9" w:rsidRPr="00DF731F" w:rsidRDefault="00727736" w:rsidP="00E913B8">
      <w:pPr>
        <w:shd w:val="clear" w:color="auto" w:fill="FFFFFF"/>
        <w:spacing w:after="150" w:line="240" w:lineRule="auto"/>
        <w:textAlignment w:val="baseline"/>
        <w:outlineLvl w:val="1"/>
        <w:rPr>
          <w:rFonts w:ascii="Times New Roman" w:eastAsia="Cambria" w:hAnsi="Times New Roman" w:cs="Times New Roman"/>
          <w:b/>
          <w:kern w:val="0"/>
          <w:sz w:val="28"/>
          <w:szCs w:val="28"/>
          <w:lang w:val="en-US"/>
          <w14:ligatures w14:val="none"/>
        </w:rPr>
      </w:pPr>
      <w:r w:rsidRPr="00DF731F">
        <w:rPr>
          <w:noProof/>
          <w:lang w:val="en-US"/>
        </w:rPr>
        <mc:AlternateContent>
          <mc:Choice Requires="wps">
            <w:drawing>
              <wp:anchor distT="0" distB="0" distL="114300" distR="114300" simplePos="0" relativeHeight="251668480" behindDoc="0" locked="0" layoutInCell="1" allowOverlap="1" wp14:anchorId="17841E3C" wp14:editId="68170890">
                <wp:simplePos x="0" y="0"/>
                <wp:positionH relativeFrom="column">
                  <wp:posOffset>2195830</wp:posOffset>
                </wp:positionH>
                <wp:positionV relativeFrom="paragraph">
                  <wp:posOffset>194945</wp:posOffset>
                </wp:positionV>
                <wp:extent cx="1219835" cy="478790"/>
                <wp:effectExtent l="57150" t="19050" r="56515" b="73660"/>
                <wp:wrapSquare wrapText="bothSides"/>
                <wp:docPr id="42580667"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19835" cy="478790"/>
                        </a:xfrm>
                        <a:prstGeom prst="rect">
                          <a:avLst/>
                        </a:prstGeom>
                        <a:solidFill>
                          <a:srgbClr val="FFFFFF"/>
                        </a:solidFill>
                        <a:ln w="12700" cap="flat" cmpd="sng" algn="ctr">
                          <a:solidFill>
                            <a:srgbClr val="000000"/>
                          </a:solidFill>
                          <a:prstDash val="solid"/>
                        </a:ln>
                        <a:effectLst>
                          <a:outerShdw blurRad="40000" dist="23000" dir="5400000" rotWithShape="0">
                            <a:srgbClr val="000000">
                              <a:alpha val="35000"/>
                            </a:srgbClr>
                          </a:outerShdw>
                        </a:effectLst>
                      </wps:spPr>
                      <wps:txbx>
                        <w:txbxContent>
                          <w:p w14:paraId="75F97918" w14:textId="77777777" w:rsidR="00D251D9" w:rsidRDefault="00D251D9" w:rsidP="00E913B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841E3C" id="Rectangle 5" o:spid="_x0000_s1028" style="position:absolute;margin-left:172.9pt;margin-top:15.35pt;width:96.05pt;height:37.7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" strokeweight="1pt">
                <v:shadow on="t" color="black" opacity="22937f" origin=",.5" offset="0,.63889mm"/>
                <v:path arrowok="t"/>
                <v:textbox>
                  <w:txbxContent>
                    <w:p w14:paraId="75F97918" w14:textId="77777777" w:rsidR="00D251D9" w:rsidRDefault="00D251D9" w:rsidP="00E913B8">
                      <w:pPr>
                        <w:jc w:val="center"/>
                      </w:pPr>
                    </w:p>
                  </w:txbxContent>
                </v:textbox>
                <w10:wrap type="square"/>
              </v:rect>
            </w:pict>
          </mc:Fallback>
        </mc:AlternateContent>
      </w:r>
    </w:p>
    <w:p w14:paraId="70F7C2A2" w14:textId="77777777" w:rsidR="00D251D9" w:rsidRPr="00DF731F" w:rsidRDefault="00D251D9" w:rsidP="00E913B8">
      <w:pPr>
        <w:shd w:val="clear" w:color="auto" w:fill="FFFFFF"/>
        <w:spacing w:after="150" w:line="240" w:lineRule="auto"/>
        <w:textAlignment w:val="baseline"/>
        <w:outlineLvl w:val="1"/>
        <w:rPr>
          <w:rFonts w:ascii="Times New Roman" w:eastAsia="Cambria" w:hAnsi="Times New Roman" w:cs="Times New Roman"/>
          <w:b/>
          <w:kern w:val="0"/>
          <w:sz w:val="28"/>
          <w:szCs w:val="28"/>
          <w:lang w:val="en-US"/>
          <w14:ligatures w14:val="none"/>
        </w:rPr>
      </w:pPr>
      <w:r w:rsidRPr="00DF731F">
        <w:rPr>
          <w:rFonts w:ascii="Times New Roman" w:eastAsia="Cambria" w:hAnsi="Times New Roman" w:cs="Times New Roman"/>
          <w:b/>
          <w:kern w:val="0"/>
          <w:sz w:val="28"/>
          <w:szCs w:val="28"/>
          <w:lang w:val="en-US"/>
          <w14:ligatures w14:val="none"/>
        </w:rPr>
        <w:t>1.2</w:t>
      </w:r>
      <w:r w:rsidRPr="00DF731F">
        <w:rPr>
          <w:rFonts w:ascii="Times New Roman" w:eastAsia="Cambria" w:hAnsi="Times New Roman" w:cs="Times New Roman"/>
          <w:b/>
          <w:kern w:val="0"/>
          <w:sz w:val="28"/>
          <w:szCs w:val="28"/>
          <w:lang w:val="en-US"/>
          <w14:ligatures w14:val="none"/>
        </w:rPr>
        <w:tab/>
        <w:t>Your teacher code</w:t>
      </w:r>
    </w:p>
    <w:p w14:paraId="6BF2A2C8" w14:textId="77777777" w:rsidR="00D251D9" w:rsidRPr="00DF731F" w:rsidRDefault="00D251D9" w:rsidP="00E913B8">
      <w:pPr>
        <w:shd w:val="clear" w:color="auto" w:fill="FFFFFF"/>
        <w:spacing w:after="150" w:line="240" w:lineRule="auto"/>
        <w:textAlignment w:val="baseline"/>
        <w:outlineLvl w:val="1"/>
        <w:rPr>
          <w:rFonts w:ascii="Times New Roman" w:eastAsia="Cambria" w:hAnsi="Times New Roman" w:cs="Times New Roman"/>
          <w:b/>
          <w:kern w:val="0"/>
          <w:sz w:val="28"/>
          <w:szCs w:val="28"/>
          <w:lang w:val="en-US"/>
          <w14:ligatures w14:val="none"/>
        </w:rPr>
      </w:pPr>
    </w:p>
    <w:p w14:paraId="565BBC14" w14:textId="77777777" w:rsidR="00D251D9" w:rsidRPr="00DF731F" w:rsidRDefault="00D251D9" w:rsidP="00E913B8">
      <w:pPr>
        <w:shd w:val="clear" w:color="auto" w:fill="FFFFFF"/>
        <w:spacing w:after="150" w:line="240" w:lineRule="auto"/>
        <w:textAlignment w:val="baseline"/>
        <w:outlineLvl w:val="1"/>
        <w:rPr>
          <w:rFonts w:ascii="Times New Roman" w:eastAsia="Cambria" w:hAnsi="Times New Roman" w:cs="Times New Roman"/>
          <w:b/>
          <w:kern w:val="0"/>
          <w:sz w:val="28"/>
          <w:szCs w:val="28"/>
          <w:lang w:val="en-US"/>
          <w14:ligatures w14:val="none"/>
        </w:rPr>
      </w:pPr>
    </w:p>
    <w:p w14:paraId="184B3AFD" w14:textId="77777777" w:rsidR="00D251D9" w:rsidRPr="00DF731F" w:rsidRDefault="00D251D9" w:rsidP="00E913B8">
      <w:pPr>
        <w:shd w:val="clear" w:color="auto" w:fill="FFFFFF"/>
        <w:spacing w:after="150" w:line="240" w:lineRule="auto"/>
        <w:textAlignment w:val="baseline"/>
        <w:outlineLvl w:val="1"/>
        <w:rPr>
          <w:rFonts w:ascii="Times New Roman" w:eastAsia="Cambria" w:hAnsi="Times New Roman" w:cs="Times New Roman"/>
          <w:b/>
          <w:kern w:val="0"/>
          <w:sz w:val="28"/>
          <w:szCs w:val="28"/>
          <w:lang w:val="en-US"/>
          <w14:ligatures w14:val="none"/>
        </w:rPr>
      </w:pPr>
      <w:r w:rsidRPr="00DF731F">
        <w:rPr>
          <w:rFonts w:ascii="Times New Roman" w:eastAsia="Cambria" w:hAnsi="Times New Roman" w:cs="Times New Roman"/>
          <w:b/>
          <w:kern w:val="0"/>
          <w:sz w:val="28"/>
          <w:szCs w:val="28"/>
          <w:lang w:val="en-US"/>
          <w14:ligatures w14:val="none"/>
        </w:rPr>
        <w:t>1.3</w:t>
      </w:r>
      <w:r w:rsidRPr="00DF731F">
        <w:rPr>
          <w:rFonts w:ascii="Times New Roman" w:eastAsia="Cambria" w:hAnsi="Times New Roman" w:cs="Times New Roman"/>
          <w:b/>
          <w:kern w:val="0"/>
          <w:sz w:val="28"/>
          <w:szCs w:val="28"/>
          <w:lang w:val="en-US"/>
          <w14:ligatures w14:val="none"/>
        </w:rPr>
        <w:tab/>
        <w:t>Your gender</w:t>
      </w:r>
      <w:r w:rsidRPr="00DF731F">
        <w:rPr>
          <w:rFonts w:ascii="Times New Roman" w:eastAsia="Cambria" w:hAnsi="Times New Roman" w:cs="Times New Roman"/>
          <w:b/>
          <w:kern w:val="0"/>
          <w:sz w:val="28"/>
          <w:szCs w:val="28"/>
          <w:lang w:val="en-US"/>
          <w14:ligatures w14:val="none"/>
        </w:rPr>
        <w:tab/>
      </w:r>
      <w:r w:rsidRPr="00DF731F">
        <w:rPr>
          <w:rFonts w:ascii="Times New Roman" w:eastAsia="Cambria" w:hAnsi="Times New Roman" w:cs="Times New Roman"/>
          <w:b/>
          <w:kern w:val="0"/>
          <w:sz w:val="28"/>
          <w:szCs w:val="28"/>
          <w:lang w:val="en-US"/>
          <w14:ligatures w14:val="none"/>
        </w:rPr>
        <w:tab/>
      </w:r>
      <w:r w:rsidRPr="00DF731F">
        <w:rPr>
          <w:rFonts w:ascii="Segoe UI Symbol" w:eastAsia="MS Gothic" w:hAnsi="Segoe UI Symbol" w:cs="Segoe UI Symbol"/>
          <w:color w:val="000000"/>
          <w:kern w:val="0"/>
          <w:sz w:val="28"/>
          <w:szCs w:val="28"/>
          <w:lang w:val="en-US"/>
          <w14:ligatures w14:val="none"/>
        </w:rPr>
        <w:t>☐</w:t>
      </w:r>
      <w:r w:rsidRPr="00DF731F">
        <w:rPr>
          <w:rFonts w:ascii="Times New Roman" w:eastAsia="MS Gothic" w:hAnsi="Times New Roman" w:cs="Times New Roman"/>
          <w:color w:val="000000"/>
          <w:kern w:val="0"/>
          <w:sz w:val="28"/>
          <w:szCs w:val="28"/>
          <w:lang w:val="en-US"/>
          <w14:ligatures w14:val="none"/>
        </w:rPr>
        <w:t xml:space="preserve"> </w:t>
      </w:r>
      <w:r w:rsidRPr="00DF731F">
        <w:rPr>
          <w:rFonts w:ascii="Times New Roman" w:eastAsia="Cambria" w:hAnsi="Times New Roman" w:cs="Times New Roman"/>
          <w:kern w:val="0"/>
          <w:sz w:val="28"/>
          <w:szCs w:val="28"/>
          <w:lang w:val="en-US"/>
          <w14:ligatures w14:val="none"/>
        </w:rPr>
        <w:t xml:space="preserve">Female </w:t>
      </w:r>
    </w:p>
    <w:p w14:paraId="1922A8B8" w14:textId="77777777" w:rsidR="00D251D9" w:rsidRPr="00DF731F" w:rsidRDefault="00D251D9" w:rsidP="00E913B8">
      <w:pPr>
        <w:shd w:val="clear" w:color="auto" w:fill="FFFFFF"/>
        <w:spacing w:after="150" w:line="240" w:lineRule="auto"/>
        <w:ind w:left="2880" w:firstLine="720"/>
        <w:textAlignment w:val="baseline"/>
        <w:outlineLvl w:val="1"/>
        <w:rPr>
          <w:rFonts w:ascii="Times New Roman" w:eastAsia="Cambria" w:hAnsi="Times New Roman" w:cs="Times New Roman"/>
          <w:b/>
          <w:kern w:val="0"/>
          <w:sz w:val="28"/>
          <w:szCs w:val="28"/>
          <w:lang w:val="en-US"/>
          <w14:ligatures w14:val="none"/>
        </w:rPr>
      </w:pPr>
      <w:r w:rsidRPr="00DF731F">
        <w:rPr>
          <w:rFonts w:ascii="Segoe UI Symbol" w:eastAsia="MS Gothic" w:hAnsi="Segoe UI Symbol" w:cs="Segoe UI Symbol"/>
          <w:color w:val="000000"/>
          <w:kern w:val="0"/>
          <w:sz w:val="28"/>
          <w:szCs w:val="28"/>
          <w:lang w:val="en-US"/>
          <w14:ligatures w14:val="none"/>
        </w:rPr>
        <w:t>☐</w:t>
      </w:r>
      <w:r w:rsidRPr="00DF731F">
        <w:rPr>
          <w:rFonts w:ascii="Times New Roman" w:eastAsia="MS Gothic" w:hAnsi="Times New Roman" w:cs="Times New Roman"/>
          <w:color w:val="000000"/>
          <w:kern w:val="0"/>
          <w:sz w:val="28"/>
          <w:szCs w:val="28"/>
          <w:lang w:val="en-US"/>
          <w14:ligatures w14:val="none"/>
        </w:rPr>
        <w:t xml:space="preserve"> </w:t>
      </w:r>
      <w:r w:rsidRPr="00DF731F">
        <w:rPr>
          <w:rFonts w:ascii="Times New Roman" w:eastAsia="Cambria" w:hAnsi="Times New Roman" w:cs="Times New Roman"/>
          <w:kern w:val="0"/>
          <w:sz w:val="28"/>
          <w:szCs w:val="28"/>
          <w:lang w:val="en-US"/>
          <w14:ligatures w14:val="none"/>
        </w:rPr>
        <w:t xml:space="preserve">Male </w:t>
      </w:r>
    </w:p>
    <w:p w14:paraId="61AF6625" w14:textId="77777777" w:rsidR="00D251D9" w:rsidRPr="00DF731F" w:rsidRDefault="00D251D9" w:rsidP="00E913B8">
      <w:pPr>
        <w:tabs>
          <w:tab w:val="left" w:pos="567"/>
        </w:tabs>
        <w:spacing w:after="0" w:line="276" w:lineRule="auto"/>
        <w:rPr>
          <w:rFonts w:ascii="Times New Roman" w:eastAsia="Cambria" w:hAnsi="Times New Roman" w:cs="Times New Roman"/>
          <w:b/>
          <w:kern w:val="0"/>
          <w:sz w:val="28"/>
          <w:szCs w:val="28"/>
          <w:lang w:val="en-US"/>
          <w14:ligatures w14:val="none"/>
        </w:rPr>
      </w:pPr>
    </w:p>
    <w:p w14:paraId="20EE8856" w14:textId="2303A0E5" w:rsidR="00D251D9" w:rsidRPr="00DF731F" w:rsidRDefault="00727736" w:rsidP="00E913B8">
      <w:pPr>
        <w:tabs>
          <w:tab w:val="left" w:pos="567"/>
        </w:tabs>
        <w:spacing w:after="0" w:line="276" w:lineRule="auto"/>
        <w:rPr>
          <w:rFonts w:ascii="Times New Roman" w:eastAsia="Cambria" w:hAnsi="Times New Roman" w:cs="Times New Roman"/>
          <w:kern w:val="0"/>
          <w:sz w:val="28"/>
          <w:szCs w:val="28"/>
          <w:lang w:val="en-US"/>
          <w14:ligatures w14:val="none"/>
        </w:rPr>
      </w:pPr>
      <w:r w:rsidRPr="00DF731F">
        <w:rPr>
          <w:noProof/>
          <w:lang w:val="en-US"/>
        </w:rPr>
        <mc:AlternateContent>
          <mc:Choice Requires="wps">
            <w:drawing>
              <wp:anchor distT="0" distB="0" distL="114300" distR="114300" simplePos="0" relativeHeight="251670528" behindDoc="0" locked="0" layoutInCell="1" allowOverlap="1" wp14:anchorId="00857EFE" wp14:editId="3328103C">
                <wp:simplePos x="0" y="0"/>
                <wp:positionH relativeFrom="column">
                  <wp:posOffset>2195195</wp:posOffset>
                </wp:positionH>
                <wp:positionV relativeFrom="paragraph">
                  <wp:posOffset>156210</wp:posOffset>
                </wp:positionV>
                <wp:extent cx="1219835" cy="478790"/>
                <wp:effectExtent l="57150" t="19050" r="56515" b="73660"/>
                <wp:wrapSquare wrapText="bothSides"/>
                <wp:docPr id="98981767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19835" cy="478790"/>
                        </a:xfrm>
                        <a:prstGeom prst="rect">
                          <a:avLst/>
                        </a:prstGeom>
                        <a:solidFill>
                          <a:srgbClr val="FFFFFF"/>
                        </a:solidFill>
                        <a:ln w="12700" cap="flat" cmpd="sng" algn="ctr">
                          <a:solidFill>
                            <a:srgbClr val="000000"/>
                          </a:solidFill>
                          <a:prstDash val="solid"/>
                        </a:ln>
                        <a:effectLst>
                          <a:outerShdw blurRad="40000" dist="23000" dir="5400000" rotWithShape="0">
                            <a:srgbClr val="000000">
                              <a:alpha val="35000"/>
                            </a:srgbClr>
                          </a:outerShdw>
                        </a:effectLst>
                      </wps:spPr>
                      <wps:txbx>
                        <w:txbxContent>
                          <w:p w14:paraId="79DA6C7C" w14:textId="77777777" w:rsidR="00D251D9" w:rsidRDefault="00D251D9" w:rsidP="00E913B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00857EFE" id="Rectangle 4" o:spid="_x0000_s1029" style="position:absolute;margin-left:172.85pt;margin-top:12.3pt;width:96.05pt;height:37.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" strokeweight="1pt">
                <v:shadow on="t" color="black" opacity="22937f" origin=",.5" offset="0,.63889mm"/>
                <v:path arrowok="t"/>
                <v:textbox>
                  <w:txbxContent>
                    <w:p w14:paraId="79DA6C7C" w14:textId="77777777" w:rsidR="00D251D9" w:rsidRDefault="00D251D9" w:rsidP="00E913B8">
                      <w:pPr>
                        <w:jc w:val="center"/>
                      </w:pPr>
                    </w:p>
                  </w:txbxContent>
                </v:textbox>
                <w10:wrap type="square"/>
              </v:rect>
            </w:pict>
          </mc:Fallback>
        </mc:AlternateContent>
      </w:r>
    </w:p>
    <w:p w14:paraId="79F11E7C" w14:textId="77777777" w:rsidR="00D251D9" w:rsidRPr="00DF731F" w:rsidRDefault="00D251D9" w:rsidP="00E913B8">
      <w:pPr>
        <w:tabs>
          <w:tab w:val="left" w:pos="567"/>
        </w:tabs>
        <w:spacing w:after="0" w:line="276" w:lineRule="auto"/>
        <w:rPr>
          <w:rFonts w:ascii="Times New Roman" w:eastAsia="Cambria" w:hAnsi="Times New Roman" w:cs="Times New Roman"/>
          <w:b/>
          <w:bCs/>
          <w:kern w:val="0"/>
          <w:sz w:val="28"/>
          <w:szCs w:val="28"/>
          <w:lang w:val="en-US"/>
          <w14:ligatures w14:val="none"/>
        </w:rPr>
      </w:pPr>
      <w:r w:rsidRPr="00DF731F">
        <w:rPr>
          <w:rFonts w:ascii="Times New Roman" w:eastAsia="Cambria" w:hAnsi="Times New Roman" w:cs="Times New Roman"/>
          <w:b/>
          <w:bCs/>
          <w:kern w:val="0"/>
          <w:sz w:val="28"/>
          <w:szCs w:val="28"/>
          <w:lang w:val="en-US"/>
          <w14:ligatures w14:val="none"/>
        </w:rPr>
        <w:t>1.4</w:t>
      </w:r>
      <w:r w:rsidRPr="00DF731F">
        <w:rPr>
          <w:rFonts w:ascii="Times New Roman" w:eastAsia="Cambria" w:hAnsi="Times New Roman" w:cs="Times New Roman"/>
          <w:b/>
          <w:bCs/>
          <w:kern w:val="0"/>
          <w:sz w:val="28"/>
          <w:szCs w:val="28"/>
          <w:lang w:val="en-US"/>
          <w14:ligatures w14:val="none"/>
        </w:rPr>
        <w:tab/>
        <w:t xml:space="preserve"> Your age</w:t>
      </w:r>
      <w:r w:rsidRPr="00DF731F">
        <w:rPr>
          <w:rFonts w:ascii="Times New Roman" w:eastAsia="Cambria" w:hAnsi="Times New Roman" w:cs="Times New Roman"/>
          <w:b/>
          <w:bCs/>
          <w:kern w:val="0"/>
          <w:sz w:val="28"/>
          <w:szCs w:val="28"/>
          <w:lang w:val="en-US"/>
          <w14:ligatures w14:val="none"/>
        </w:rPr>
        <w:tab/>
      </w:r>
      <w:r w:rsidRPr="00DF731F">
        <w:rPr>
          <w:rFonts w:ascii="Times New Roman" w:eastAsia="Cambria" w:hAnsi="Times New Roman" w:cs="Times New Roman"/>
          <w:b/>
          <w:bCs/>
          <w:kern w:val="0"/>
          <w:sz w:val="28"/>
          <w:szCs w:val="28"/>
          <w:lang w:val="en-US"/>
          <w14:ligatures w14:val="none"/>
        </w:rPr>
        <w:fldChar w:fldCharType="begin"/>
      </w:r>
      <w:r w:rsidRPr="00DF731F">
        <w:rPr>
          <w:rFonts w:ascii="Times New Roman" w:eastAsia="Cambria" w:hAnsi="Times New Roman" w:cs="Times New Roman"/>
          <w:b/>
          <w:bCs/>
          <w:kern w:val="0"/>
          <w:sz w:val="28"/>
          <w:szCs w:val="28"/>
          <w:lang w:val="en-US"/>
          <w14:ligatures w14:val="none"/>
        </w:rPr>
        <w:instrText xml:space="preserve"> FILLIN   \* MERGEFORMAT </w:instrText>
      </w:r>
      <w:r w:rsidRPr="00DF731F">
        <w:rPr>
          <w:rFonts w:ascii="Times New Roman" w:eastAsia="Cambria" w:hAnsi="Times New Roman" w:cs="Times New Roman"/>
          <w:b/>
          <w:bCs/>
          <w:kern w:val="0"/>
          <w:sz w:val="28"/>
          <w:szCs w:val="28"/>
          <w:lang w:val="en-US"/>
          <w14:ligatures w14:val="none"/>
        </w:rPr>
        <w:fldChar w:fldCharType="end"/>
      </w:r>
    </w:p>
    <w:p w14:paraId="322B73AF" w14:textId="77777777" w:rsidR="00D251D9" w:rsidRPr="00DF731F" w:rsidRDefault="00D251D9" w:rsidP="00E913B8">
      <w:pPr>
        <w:rPr>
          <w:rFonts w:ascii="Times New Roman" w:eastAsia="Cambria" w:hAnsi="Times New Roman" w:cs="Times New Roman"/>
          <w:b/>
          <w:kern w:val="0"/>
          <w:sz w:val="36"/>
          <w:szCs w:val="36"/>
          <w:lang w:val="en-US"/>
          <w14:ligatures w14:val="none"/>
        </w:rPr>
      </w:pPr>
    </w:p>
    <w:p w14:paraId="4801C522" w14:textId="77777777" w:rsidR="00D251D9" w:rsidRPr="00DF731F" w:rsidRDefault="00D251D9" w:rsidP="00E913B8">
      <w:pPr>
        <w:rPr>
          <w:rFonts w:ascii="Times New Roman" w:eastAsia="Cambria" w:hAnsi="Times New Roman" w:cs="Times New Roman"/>
          <w:b/>
          <w:kern w:val="0"/>
          <w:sz w:val="36"/>
          <w:szCs w:val="36"/>
          <w:lang w:val="en-US"/>
          <w14:ligatures w14:val="none"/>
        </w:rPr>
      </w:pPr>
      <w:r w:rsidRPr="00DF731F">
        <w:rPr>
          <w:rFonts w:ascii="Times New Roman" w:eastAsia="Cambria" w:hAnsi="Times New Roman" w:cs="Times New Roman"/>
          <w:b/>
          <w:kern w:val="0"/>
          <w:sz w:val="36"/>
          <w:szCs w:val="36"/>
          <w:lang w:val="en-US"/>
          <w14:ligatures w14:val="none"/>
        </w:rPr>
        <w:br w:type="page"/>
      </w:r>
    </w:p>
    <w:tbl>
      <w:tblPr>
        <w:tblpPr w:leftFromText="141" w:rightFromText="141" w:vertAnchor="page" w:horzAnchor="margin" w:tblpXSpec="center" w:tblpY="2352"/>
        <w:tblW w:w="10206" w:type="dxa"/>
        <w:tblBorders>
          <w:top w:val="single" w:sz="4" w:space="0" w:color="auto"/>
          <w:left w:val="single" w:sz="4" w:space="0" w:color="auto"/>
          <w:bottom w:val="single" w:sz="4" w:space="0" w:color="auto"/>
          <w:right w:val="single" w:sz="4" w:space="0" w:color="auto"/>
        </w:tblBorders>
        <w:tblLayout w:type="fixed"/>
        <w:tblCellMar>
          <w:top w:w="142" w:type="dxa"/>
          <w:left w:w="567" w:type="dxa"/>
          <w:bottom w:w="142" w:type="dxa"/>
          <w:right w:w="567" w:type="dxa"/>
        </w:tblCellMar>
        <w:tblLook w:val="04A0" w:firstRow="1" w:lastRow="0" w:firstColumn="1" w:lastColumn="0" w:noHBand="0" w:noVBand="1"/>
      </w:tblPr>
      <w:tblGrid>
        <w:gridCol w:w="10206"/>
      </w:tblGrid>
      <w:tr w:rsidR="00D251D9" w:rsidRPr="00DF731F" w14:paraId="40895871" w14:textId="77777777" w:rsidTr="00E913B8">
        <w:trPr>
          <w:cantSplit/>
          <w:trHeight w:val="2002"/>
        </w:trPr>
        <w:tc>
          <w:tcPr>
            <w:tcW w:w="10206" w:type="dxa"/>
            <w:tcBorders>
              <w:top w:val="single" w:sz="4" w:space="0" w:color="auto"/>
              <w:bottom w:val="single" w:sz="4" w:space="0" w:color="auto"/>
            </w:tcBorders>
            <w:shd w:val="clear" w:color="auto" w:fill="auto"/>
            <w:tcMar>
              <w:top w:w="397" w:type="dxa"/>
              <w:bottom w:w="397" w:type="dxa"/>
            </w:tcMar>
          </w:tcPr>
          <w:p w14:paraId="06F48AE9"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kern w:val="0"/>
                <w:sz w:val="28"/>
                <w:lang w:val="en-US"/>
                <w14:ligatures w14:val="none"/>
              </w:rPr>
              <w:t>A doctor did a research study to find out if drinking tea keeps people from getting sick. He flipped a coin to decide who should get the tea and who should not. People who got tea went to the doctor’s office every day to drink their tea. At the end of the study, people who got the tea were less likely to be sick than those who got no tea.</w:t>
            </w:r>
          </w:p>
          <w:p w14:paraId="6E81D326"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lang w:val="en-US"/>
                <w14:ligatures w14:val="none"/>
              </w:rPr>
            </w:pPr>
          </w:p>
          <w:p w14:paraId="058E5617" w14:textId="77777777" w:rsidR="00D251D9" w:rsidRPr="00DF731F" w:rsidRDefault="00D251D9" w:rsidP="00E913B8">
            <w:pPr>
              <w:tabs>
                <w:tab w:val="left" w:pos="567"/>
              </w:tabs>
              <w:spacing w:after="0" w:line="276" w:lineRule="auto"/>
              <w:rPr>
                <w:rFonts w:ascii="Times New Roman" w:eastAsia="Cambria" w:hAnsi="Times New Roman" w:cs="Times New Roman"/>
                <w:i/>
                <w:kern w:val="0"/>
                <w:sz w:val="28"/>
                <w:lang w:val="en-US"/>
                <w14:ligatures w14:val="none"/>
              </w:rPr>
            </w:pPr>
            <w:r w:rsidRPr="00DF731F">
              <w:rPr>
                <w:rFonts w:ascii="Times New Roman" w:eastAsia="Cambria" w:hAnsi="Times New Roman" w:cs="Times New Roman"/>
                <w:i/>
                <w:kern w:val="0"/>
                <w:sz w:val="28"/>
                <w:lang w:val="en-US"/>
                <w14:ligatures w14:val="none"/>
              </w:rPr>
              <w:t>Based on the text above, please answer the following questions:</w:t>
            </w:r>
          </w:p>
        </w:tc>
      </w:tr>
      <w:tr w:rsidR="00D251D9" w:rsidRPr="00DF731F" w14:paraId="1B8450BC" w14:textId="77777777" w:rsidTr="00E913B8">
        <w:trPr>
          <w:cantSplit/>
        </w:trPr>
        <w:tc>
          <w:tcPr>
            <w:tcW w:w="10206" w:type="dxa"/>
            <w:tcBorders>
              <w:top w:val="single" w:sz="4" w:space="0" w:color="auto"/>
              <w:bottom w:val="nil"/>
            </w:tcBorders>
            <w:shd w:val="clear" w:color="auto" w:fill="auto"/>
            <w:tcMar>
              <w:top w:w="142" w:type="dxa"/>
              <w:bottom w:w="142" w:type="dxa"/>
            </w:tcMar>
          </w:tcPr>
          <w:p w14:paraId="7012C7B5" w14:textId="77777777" w:rsidR="00D251D9" w:rsidRPr="00DF731F" w:rsidRDefault="00D251D9" w:rsidP="00E913B8">
            <w:pPr>
              <w:tabs>
                <w:tab w:val="left" w:pos="567"/>
              </w:tabs>
              <w:spacing w:after="0" w:line="276" w:lineRule="auto"/>
              <w:rPr>
                <w:rFonts w:ascii="Times New Roman" w:eastAsia="Cambria" w:hAnsi="Times New Roman" w:cs="Times New Roman"/>
                <w:b/>
                <w:bCs/>
                <w:kern w:val="0"/>
                <w:sz w:val="28"/>
                <w:lang w:val="en-US"/>
                <w14:ligatures w14:val="none"/>
              </w:rPr>
            </w:pPr>
            <w:r w:rsidRPr="00DF731F">
              <w:rPr>
                <w:rFonts w:ascii="Times New Roman" w:eastAsia="Cambria" w:hAnsi="Times New Roman" w:cs="Times New Roman"/>
                <w:b/>
                <w:bCs/>
                <w:kern w:val="0"/>
                <w:sz w:val="28"/>
                <w:lang w:val="en-US"/>
                <w14:ligatures w14:val="none"/>
              </w:rPr>
              <w:t>2.1   Who went to the doctor’s office every day?</w:t>
            </w:r>
          </w:p>
        </w:tc>
      </w:tr>
      <w:tr w:rsidR="00D251D9" w:rsidRPr="00DF731F" w14:paraId="0BF4E393" w14:textId="77777777" w:rsidTr="00E913B8">
        <w:trPr>
          <w:cantSplit/>
          <w:trHeight w:val="2384"/>
        </w:trPr>
        <w:tc>
          <w:tcPr>
            <w:tcW w:w="10206" w:type="dxa"/>
            <w:tcBorders>
              <w:top w:val="nil"/>
            </w:tcBorders>
            <w:shd w:val="clear" w:color="auto" w:fill="auto"/>
            <w:tcMar>
              <w:top w:w="142" w:type="dxa"/>
              <w:bottom w:w="142" w:type="dxa"/>
            </w:tcMar>
          </w:tcPr>
          <w:p w14:paraId="3E19F804" w14:textId="77777777" w:rsidR="00D251D9" w:rsidRPr="00DF731F" w:rsidRDefault="00D251D9" w:rsidP="00E913B8">
            <w:pPr>
              <w:tabs>
                <w:tab w:val="left" w:pos="567"/>
              </w:tabs>
              <w:spacing w:after="0" w:line="276" w:lineRule="auto"/>
              <w:rPr>
                <w:rFonts w:ascii="Times New Roman" w:eastAsia="Cambria" w:hAnsi="Times New Roman" w:cs="Times New Roman"/>
                <w:i/>
                <w:kern w:val="0"/>
                <w:sz w:val="28"/>
                <w:lang w:val="en-US"/>
                <w14:ligatures w14:val="none"/>
              </w:rPr>
            </w:pPr>
            <w:r w:rsidRPr="00DF731F">
              <w:rPr>
                <w:rFonts w:ascii="Times New Roman" w:eastAsia="Cambria" w:hAnsi="Times New Roman" w:cs="Times New Roman"/>
                <w:i/>
                <w:kern w:val="0"/>
                <w:sz w:val="28"/>
                <w:lang w:val="en-US"/>
                <w14:ligatures w14:val="none"/>
              </w:rPr>
              <w:t>Options:</w:t>
            </w:r>
          </w:p>
          <w:p w14:paraId="054C8261"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10"/>
                <w:szCs w:val="10"/>
                <w:lang w:val="en-US"/>
                <w14:ligatures w14:val="none"/>
              </w:rPr>
            </w:pPr>
          </w:p>
          <w:p w14:paraId="63327D4E" w14:textId="77777777" w:rsidR="00D251D9" w:rsidRPr="00DF731F" w:rsidRDefault="00D251D9" w:rsidP="00E913B8">
            <w:pPr>
              <w:numPr>
                <w:ilvl w:val="0"/>
                <w:numId w:val="1"/>
              </w:numPr>
              <w:spacing w:after="0" w:line="276" w:lineRule="auto"/>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kern w:val="0"/>
                <w:sz w:val="28"/>
                <w:lang w:val="en-US"/>
                <w14:ligatures w14:val="none"/>
              </w:rPr>
              <w:t>People who did not get tea</w:t>
            </w:r>
          </w:p>
          <w:p w14:paraId="22FE10C6" w14:textId="77777777" w:rsidR="00D251D9" w:rsidRPr="00DF731F" w:rsidRDefault="00D251D9" w:rsidP="00E913B8">
            <w:pPr>
              <w:numPr>
                <w:ilvl w:val="0"/>
                <w:numId w:val="1"/>
              </w:numPr>
              <w:spacing w:after="0" w:line="276" w:lineRule="auto"/>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kern w:val="0"/>
                <w:sz w:val="28"/>
                <w:lang w:val="en-US"/>
                <w14:ligatures w14:val="none"/>
              </w:rPr>
              <w:t>People who got tea</w:t>
            </w:r>
          </w:p>
          <w:p w14:paraId="07D643F1" w14:textId="77777777" w:rsidR="00D251D9" w:rsidRPr="00DF731F" w:rsidRDefault="00D251D9" w:rsidP="00E913B8">
            <w:pPr>
              <w:numPr>
                <w:ilvl w:val="0"/>
                <w:numId w:val="1"/>
              </w:numPr>
              <w:spacing w:after="0" w:line="276" w:lineRule="auto"/>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kern w:val="0"/>
                <w:sz w:val="28"/>
                <w:lang w:val="en-US"/>
                <w14:ligatures w14:val="none"/>
              </w:rPr>
              <w:t>Everyone</w:t>
            </w:r>
          </w:p>
          <w:p w14:paraId="41F91705" w14:textId="77777777" w:rsidR="00D251D9" w:rsidRPr="00DF731F" w:rsidRDefault="00D251D9" w:rsidP="00E913B8">
            <w:pPr>
              <w:numPr>
                <w:ilvl w:val="0"/>
                <w:numId w:val="1"/>
              </w:numPr>
              <w:spacing w:after="0" w:line="276" w:lineRule="auto"/>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kern w:val="0"/>
                <w:sz w:val="28"/>
                <w:lang w:val="en-US"/>
                <w14:ligatures w14:val="none"/>
              </w:rPr>
              <w:t>People who got sick</w:t>
            </w:r>
          </w:p>
        </w:tc>
      </w:tr>
      <w:tr w:rsidR="00D251D9" w:rsidRPr="00DF731F" w14:paraId="2C6A5DB6" w14:textId="77777777" w:rsidTr="00E913B8">
        <w:trPr>
          <w:cantSplit/>
          <w:trHeight w:val="17"/>
        </w:trPr>
        <w:tc>
          <w:tcPr>
            <w:tcW w:w="10206" w:type="dxa"/>
            <w:tcBorders>
              <w:bottom w:val="single" w:sz="4" w:space="0" w:color="auto"/>
            </w:tcBorders>
            <w:shd w:val="clear" w:color="auto" w:fill="auto"/>
            <w:tcMar>
              <w:top w:w="142" w:type="dxa"/>
              <w:bottom w:w="142" w:type="dxa"/>
            </w:tcMar>
          </w:tcPr>
          <w:p w14:paraId="4CCB4030"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10"/>
                <w:szCs w:val="10"/>
                <w:lang w:val="en-US"/>
                <w14:ligatures w14:val="none"/>
              </w:rPr>
            </w:pPr>
            <w:r w:rsidRPr="00DF731F">
              <w:rPr>
                <w:rFonts w:ascii="Times New Roman" w:eastAsia="Cambria" w:hAnsi="Times New Roman" w:cs="Times New Roman"/>
                <w:kern w:val="0"/>
                <w:sz w:val="10"/>
                <w:szCs w:val="10"/>
                <w:lang w:val="en-US"/>
                <w14:ligatures w14:val="none"/>
              </w:rPr>
              <w:tab/>
            </w:r>
          </w:p>
        </w:tc>
      </w:tr>
      <w:tr w:rsidR="00D251D9" w:rsidRPr="00DF731F" w14:paraId="337FD3B9" w14:textId="77777777" w:rsidTr="00E913B8">
        <w:trPr>
          <w:cantSplit/>
          <w:trHeight w:val="198"/>
        </w:trPr>
        <w:tc>
          <w:tcPr>
            <w:tcW w:w="10206" w:type="dxa"/>
            <w:tcBorders>
              <w:top w:val="single" w:sz="4" w:space="0" w:color="auto"/>
            </w:tcBorders>
            <w:shd w:val="clear" w:color="auto" w:fill="auto"/>
            <w:tcMar>
              <w:top w:w="142" w:type="dxa"/>
              <w:bottom w:w="142" w:type="dxa"/>
            </w:tcMar>
          </w:tcPr>
          <w:p w14:paraId="0799D4A8" w14:textId="77777777" w:rsidR="00D251D9" w:rsidRPr="00DF731F" w:rsidRDefault="00D251D9" w:rsidP="00E913B8">
            <w:pPr>
              <w:tabs>
                <w:tab w:val="left" w:pos="567"/>
              </w:tabs>
              <w:spacing w:after="0" w:line="276" w:lineRule="auto"/>
              <w:rPr>
                <w:rFonts w:ascii="Times New Roman" w:eastAsia="Cambria" w:hAnsi="Times New Roman" w:cs="Times New Roman"/>
                <w:b/>
                <w:bCs/>
                <w:kern w:val="0"/>
                <w:sz w:val="28"/>
                <w:lang w:val="en-US"/>
                <w14:ligatures w14:val="none"/>
              </w:rPr>
            </w:pPr>
            <w:r w:rsidRPr="00DF731F">
              <w:rPr>
                <w:rFonts w:ascii="Times New Roman" w:eastAsia="Cambria" w:hAnsi="Times New Roman" w:cs="Times New Roman"/>
                <w:b/>
                <w:bCs/>
                <w:kern w:val="0"/>
                <w:sz w:val="28"/>
                <w:lang w:val="en-US"/>
                <w14:ligatures w14:val="none"/>
              </w:rPr>
              <w:t>2.2   How did the doctor decide who should get tea?</w:t>
            </w:r>
          </w:p>
        </w:tc>
      </w:tr>
      <w:tr w:rsidR="00D251D9" w:rsidRPr="00DF731F" w14:paraId="703ABB5E" w14:textId="77777777" w:rsidTr="00E913B8">
        <w:trPr>
          <w:cantSplit/>
          <w:trHeight w:val="2090"/>
        </w:trPr>
        <w:tc>
          <w:tcPr>
            <w:tcW w:w="10206" w:type="dxa"/>
            <w:shd w:val="clear" w:color="auto" w:fill="auto"/>
            <w:tcMar>
              <w:top w:w="142" w:type="dxa"/>
              <w:bottom w:w="142" w:type="dxa"/>
            </w:tcMar>
          </w:tcPr>
          <w:p w14:paraId="49EA3DDE" w14:textId="77777777" w:rsidR="00D251D9" w:rsidRPr="00DF731F" w:rsidRDefault="00D251D9" w:rsidP="00E913B8">
            <w:pPr>
              <w:tabs>
                <w:tab w:val="left" w:pos="567"/>
              </w:tabs>
              <w:spacing w:after="0" w:line="276" w:lineRule="auto"/>
              <w:rPr>
                <w:rFonts w:ascii="Times New Roman" w:eastAsia="Cambria" w:hAnsi="Times New Roman" w:cs="Times New Roman"/>
                <w:i/>
                <w:kern w:val="0"/>
                <w:sz w:val="28"/>
                <w:lang w:val="en-US"/>
                <w14:ligatures w14:val="none"/>
              </w:rPr>
            </w:pPr>
            <w:r w:rsidRPr="00DF731F">
              <w:rPr>
                <w:rFonts w:ascii="Times New Roman" w:eastAsia="Cambria" w:hAnsi="Times New Roman" w:cs="Times New Roman"/>
                <w:i/>
                <w:kern w:val="0"/>
                <w:sz w:val="28"/>
                <w:lang w:val="en-US"/>
                <w14:ligatures w14:val="none"/>
              </w:rPr>
              <w:t>Options:</w:t>
            </w:r>
          </w:p>
          <w:p w14:paraId="3A544970"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10"/>
                <w:szCs w:val="10"/>
                <w:lang w:val="en-US"/>
                <w14:ligatures w14:val="none"/>
              </w:rPr>
            </w:pPr>
          </w:p>
          <w:p w14:paraId="4E9214B8" w14:textId="77777777" w:rsidR="00D251D9" w:rsidRPr="00DF731F" w:rsidRDefault="00D251D9" w:rsidP="00E913B8">
            <w:pPr>
              <w:numPr>
                <w:ilvl w:val="0"/>
                <w:numId w:val="2"/>
              </w:numPr>
              <w:spacing w:after="0" w:line="276" w:lineRule="auto"/>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kern w:val="0"/>
                <w:sz w:val="28"/>
                <w:lang w:val="en-US"/>
                <w14:ligatures w14:val="none"/>
              </w:rPr>
              <w:t>By flipping a coin</w:t>
            </w:r>
          </w:p>
          <w:p w14:paraId="5531B82D" w14:textId="77777777" w:rsidR="00D251D9" w:rsidRPr="00DF731F" w:rsidRDefault="00D251D9" w:rsidP="00E913B8">
            <w:pPr>
              <w:numPr>
                <w:ilvl w:val="0"/>
                <w:numId w:val="1"/>
              </w:numPr>
              <w:spacing w:after="0" w:line="276" w:lineRule="auto"/>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kern w:val="0"/>
                <w:sz w:val="28"/>
                <w:lang w:val="en-US"/>
                <w14:ligatures w14:val="none"/>
              </w:rPr>
              <w:t>By asking people if they would like tea</w:t>
            </w:r>
          </w:p>
          <w:p w14:paraId="6F736E50" w14:textId="77777777" w:rsidR="00D251D9" w:rsidRPr="00DF731F" w:rsidRDefault="00D251D9" w:rsidP="00E913B8">
            <w:pPr>
              <w:numPr>
                <w:ilvl w:val="0"/>
                <w:numId w:val="1"/>
              </w:numPr>
              <w:spacing w:after="0" w:line="276" w:lineRule="auto"/>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kern w:val="0"/>
                <w:sz w:val="28"/>
                <w:lang w:val="en-US"/>
                <w14:ligatures w14:val="none"/>
              </w:rPr>
              <w:t>The doctor gave tea to those who were more likely to be sick</w:t>
            </w:r>
          </w:p>
          <w:p w14:paraId="3A5BD658" w14:textId="77777777" w:rsidR="00D251D9" w:rsidRPr="00DF731F" w:rsidRDefault="00D251D9" w:rsidP="00E913B8">
            <w:pPr>
              <w:numPr>
                <w:ilvl w:val="0"/>
                <w:numId w:val="1"/>
              </w:numPr>
              <w:spacing w:after="0" w:line="276" w:lineRule="auto"/>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kern w:val="0"/>
                <w:sz w:val="28"/>
                <w:lang w:val="en-US"/>
                <w14:ligatures w14:val="none"/>
              </w:rPr>
              <w:t>The doctor asked people who came to his office</w:t>
            </w:r>
          </w:p>
        </w:tc>
      </w:tr>
      <w:tr w:rsidR="00D251D9" w:rsidRPr="00DF731F" w14:paraId="7647978C" w14:textId="77777777" w:rsidTr="00E913B8">
        <w:trPr>
          <w:cantSplit/>
          <w:trHeight w:val="17"/>
        </w:trPr>
        <w:tc>
          <w:tcPr>
            <w:tcW w:w="10206" w:type="dxa"/>
            <w:shd w:val="clear" w:color="auto" w:fill="auto"/>
            <w:tcMar>
              <w:top w:w="142" w:type="dxa"/>
              <w:bottom w:w="142" w:type="dxa"/>
            </w:tcMar>
          </w:tcPr>
          <w:p w14:paraId="1832F758"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10"/>
                <w:szCs w:val="10"/>
                <w:lang w:val="en-US"/>
                <w14:ligatures w14:val="none"/>
              </w:rPr>
            </w:pPr>
          </w:p>
        </w:tc>
      </w:tr>
    </w:tbl>
    <w:p w14:paraId="338DD8FC" w14:textId="77777777" w:rsidR="00D251D9" w:rsidRPr="00DF731F" w:rsidRDefault="00D251D9" w:rsidP="00E913B8">
      <w:pPr>
        <w:shd w:val="clear" w:color="auto" w:fill="FFFFFF"/>
        <w:spacing w:after="150" w:line="240" w:lineRule="auto"/>
        <w:jc w:val="center"/>
        <w:textAlignment w:val="baseline"/>
        <w:outlineLvl w:val="0"/>
        <w:rPr>
          <w:rFonts w:ascii="Times New Roman" w:eastAsia="Cambria" w:hAnsi="Times New Roman" w:cs="Times New Roman"/>
          <w:b/>
          <w:kern w:val="0"/>
          <w:sz w:val="36"/>
          <w:szCs w:val="36"/>
          <w:lang w:val="en-US"/>
          <w14:ligatures w14:val="none"/>
        </w:rPr>
      </w:pPr>
      <w:r w:rsidRPr="00DF731F">
        <w:rPr>
          <w:rFonts w:ascii="Times New Roman" w:eastAsia="Cambria" w:hAnsi="Times New Roman" w:cs="Times New Roman"/>
          <w:b/>
          <w:kern w:val="0"/>
          <w:sz w:val="36"/>
          <w:szCs w:val="36"/>
          <w:lang w:val="en-US"/>
          <w14:ligatures w14:val="none"/>
        </w:rPr>
        <w:t>Part 2. Reading ability questions</w:t>
      </w:r>
    </w:p>
    <w:tbl>
      <w:tblPr>
        <w:tblW w:w="10206" w:type="dxa"/>
        <w:jc w:val="center"/>
        <w:tblBorders>
          <w:top w:val="single" w:sz="4" w:space="0" w:color="auto"/>
          <w:left w:val="single" w:sz="4" w:space="0" w:color="auto"/>
          <w:bottom w:val="single" w:sz="4" w:space="0" w:color="auto"/>
          <w:right w:val="single" w:sz="4" w:space="0" w:color="auto"/>
        </w:tblBorders>
        <w:tblCellMar>
          <w:top w:w="142" w:type="dxa"/>
          <w:left w:w="567" w:type="dxa"/>
          <w:bottom w:w="142" w:type="dxa"/>
          <w:right w:w="567" w:type="dxa"/>
        </w:tblCellMar>
        <w:tblLook w:val="04A0" w:firstRow="1" w:lastRow="0" w:firstColumn="1" w:lastColumn="0" w:noHBand="0" w:noVBand="1"/>
      </w:tblPr>
      <w:tblGrid>
        <w:gridCol w:w="10206"/>
      </w:tblGrid>
      <w:tr w:rsidR="00D251D9" w:rsidRPr="00DF731F" w14:paraId="1B59F18F" w14:textId="77777777" w:rsidTr="00E913B8">
        <w:trPr>
          <w:cantSplit/>
          <w:trHeight w:val="2155"/>
          <w:jc w:val="center"/>
        </w:trPr>
        <w:tc>
          <w:tcPr>
            <w:tcW w:w="10206" w:type="dxa"/>
            <w:tcBorders>
              <w:bottom w:val="single" w:sz="4" w:space="0" w:color="auto"/>
            </w:tcBorders>
            <w:shd w:val="clear" w:color="auto" w:fill="auto"/>
            <w:tcMar>
              <w:top w:w="397" w:type="dxa"/>
              <w:bottom w:w="397" w:type="dxa"/>
            </w:tcMar>
          </w:tcPr>
          <w:p w14:paraId="63CA1097" w14:textId="77777777" w:rsidR="00D251D9" w:rsidRPr="00DF731F" w:rsidRDefault="00D251D9" w:rsidP="00E913B8">
            <w:pPr>
              <w:tabs>
                <w:tab w:val="left" w:pos="567"/>
              </w:tabs>
              <w:spacing w:after="0" w:line="276" w:lineRule="auto"/>
              <w:rPr>
                <w:rFonts w:ascii="Times New Roman" w:eastAsia="Cambria" w:hAnsi="Times New Roman" w:cs="Times New Roman"/>
                <w:i/>
                <w:kern w:val="0"/>
                <w:sz w:val="28"/>
                <w:lang w:val="en-US"/>
                <w14:ligatures w14:val="none"/>
              </w:rPr>
            </w:pPr>
            <w:r w:rsidRPr="00DF731F">
              <w:rPr>
                <w:rFonts w:ascii="Times New Roman" w:eastAsia="Cambria" w:hAnsi="Times New Roman" w:cs="Times New Roman"/>
                <w:kern w:val="0"/>
                <w:sz w:val="28"/>
                <w:lang w:val="en-US"/>
                <w14:ligatures w14:val="none"/>
              </w:rPr>
              <w:t>A doctor did a research study to find out if drinking tea keeps people from getting sick. He flipped a coin to decide who should get the tea and who should not. People who got tea went to the doctor’s office every day to drink their tea. At the end of the study, people who got the tea were less likely to be sick than those who got no tea.</w:t>
            </w:r>
          </w:p>
          <w:p w14:paraId="59EB50EA" w14:textId="77777777" w:rsidR="00D251D9" w:rsidRPr="00DF731F" w:rsidRDefault="00D251D9" w:rsidP="00E913B8">
            <w:pPr>
              <w:tabs>
                <w:tab w:val="left" w:pos="567"/>
              </w:tabs>
              <w:spacing w:after="0" w:line="276" w:lineRule="auto"/>
              <w:rPr>
                <w:rFonts w:ascii="Times New Roman" w:eastAsia="Cambria" w:hAnsi="Times New Roman" w:cs="Times New Roman"/>
                <w:i/>
                <w:kern w:val="0"/>
                <w:sz w:val="28"/>
                <w:lang w:val="en-US"/>
                <w14:ligatures w14:val="none"/>
              </w:rPr>
            </w:pPr>
          </w:p>
          <w:p w14:paraId="338BF59A"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i/>
                <w:kern w:val="0"/>
                <w:sz w:val="28"/>
                <w:lang w:val="en-US"/>
                <w14:ligatures w14:val="none"/>
              </w:rPr>
              <w:t>Based on the text above, please answer the following questions:</w:t>
            </w:r>
          </w:p>
        </w:tc>
      </w:tr>
      <w:tr w:rsidR="00D251D9" w:rsidRPr="00DF731F" w14:paraId="39DFBBA5" w14:textId="77777777" w:rsidTr="00E913B8">
        <w:trPr>
          <w:cantSplit/>
          <w:trHeight w:val="15"/>
          <w:jc w:val="center"/>
        </w:trPr>
        <w:tc>
          <w:tcPr>
            <w:tcW w:w="10206" w:type="dxa"/>
            <w:tcBorders>
              <w:top w:val="single" w:sz="4" w:space="0" w:color="auto"/>
              <w:bottom w:val="nil"/>
            </w:tcBorders>
            <w:shd w:val="clear" w:color="auto" w:fill="auto"/>
            <w:tcMar>
              <w:top w:w="142" w:type="dxa"/>
              <w:bottom w:w="142" w:type="dxa"/>
            </w:tcMar>
          </w:tcPr>
          <w:p w14:paraId="6494C1E8"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b/>
                <w:bCs/>
                <w:kern w:val="0"/>
                <w:sz w:val="28"/>
                <w:lang w:val="en-US"/>
                <w14:ligatures w14:val="none"/>
              </w:rPr>
              <w:t>2.3</w:t>
            </w:r>
            <w:r w:rsidRPr="00DF731F">
              <w:rPr>
                <w:rFonts w:ascii="Times New Roman" w:eastAsia="Cambria" w:hAnsi="Times New Roman" w:cs="Times New Roman"/>
                <w:kern w:val="0"/>
                <w:sz w:val="28"/>
                <w:lang w:val="en-US"/>
                <w14:ligatures w14:val="none"/>
              </w:rPr>
              <w:t xml:space="preserve">   </w:t>
            </w:r>
            <w:r w:rsidRPr="00DF731F">
              <w:rPr>
                <w:rFonts w:ascii="Times New Roman" w:eastAsia="Cambria" w:hAnsi="Times New Roman" w:cs="Times New Roman"/>
                <w:b/>
                <w:kern w:val="0"/>
                <w:sz w:val="28"/>
                <w:lang w:val="en-US"/>
                <w14:ligatures w14:val="none"/>
              </w:rPr>
              <w:t>What was the treatment?</w:t>
            </w:r>
          </w:p>
        </w:tc>
      </w:tr>
      <w:tr w:rsidR="00D251D9" w:rsidRPr="00DF731F" w14:paraId="37F9B248" w14:textId="77777777" w:rsidTr="00E913B8">
        <w:trPr>
          <w:cantSplit/>
          <w:trHeight w:val="704"/>
          <w:jc w:val="center"/>
        </w:trPr>
        <w:tc>
          <w:tcPr>
            <w:tcW w:w="10206" w:type="dxa"/>
            <w:tcBorders>
              <w:top w:val="nil"/>
            </w:tcBorders>
            <w:shd w:val="clear" w:color="auto" w:fill="auto"/>
            <w:tcMar>
              <w:top w:w="142" w:type="dxa"/>
              <w:bottom w:w="142" w:type="dxa"/>
            </w:tcMar>
          </w:tcPr>
          <w:p w14:paraId="572E8507" w14:textId="77777777" w:rsidR="00D251D9" w:rsidRPr="00DF731F" w:rsidRDefault="00D251D9" w:rsidP="00E913B8">
            <w:pPr>
              <w:tabs>
                <w:tab w:val="left" w:pos="567"/>
              </w:tabs>
              <w:spacing w:after="0" w:line="276" w:lineRule="auto"/>
              <w:rPr>
                <w:rFonts w:ascii="Times New Roman" w:eastAsia="Cambria" w:hAnsi="Times New Roman" w:cs="Times New Roman"/>
                <w:i/>
                <w:kern w:val="0"/>
                <w:sz w:val="28"/>
                <w:lang w:val="en-US"/>
                <w14:ligatures w14:val="none"/>
              </w:rPr>
            </w:pPr>
            <w:r w:rsidRPr="00DF731F">
              <w:rPr>
                <w:rFonts w:ascii="Times New Roman" w:eastAsia="Cambria" w:hAnsi="Times New Roman" w:cs="Times New Roman"/>
                <w:i/>
                <w:kern w:val="0"/>
                <w:sz w:val="28"/>
                <w:lang w:val="en-US"/>
                <w14:ligatures w14:val="none"/>
              </w:rPr>
              <w:t>Options:</w:t>
            </w:r>
          </w:p>
          <w:p w14:paraId="2EB24073"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10"/>
                <w:szCs w:val="10"/>
                <w:lang w:val="en-US"/>
                <w14:ligatures w14:val="none"/>
              </w:rPr>
            </w:pPr>
          </w:p>
          <w:p w14:paraId="075F4CA1" w14:textId="77777777" w:rsidR="00D251D9" w:rsidRPr="00DF731F" w:rsidRDefault="00D251D9">
            <w:pPr>
              <w:pStyle w:val="normalquestion"/>
              <w:numPr>
                <w:ilvl w:val="0"/>
                <w:numId w:val="3"/>
              </w:numPr>
              <w:spacing w:after="0"/>
              <w:rPr>
                <w:rFonts w:ascii="Times New Roman" w:hAnsi="Times New Roman"/>
              </w:rPr>
            </w:pPr>
            <w:r w:rsidRPr="00DF731F">
              <w:rPr>
                <w:rFonts w:ascii="Times New Roman" w:hAnsi="Times New Roman"/>
              </w:rPr>
              <w:t>Tea</w:t>
            </w:r>
          </w:p>
          <w:p w14:paraId="6E0B6F96" w14:textId="77777777" w:rsidR="00D251D9" w:rsidRPr="00DF731F" w:rsidRDefault="00D251D9" w:rsidP="00E913B8">
            <w:pPr>
              <w:numPr>
                <w:ilvl w:val="0"/>
                <w:numId w:val="1"/>
              </w:numPr>
              <w:spacing w:after="0" w:line="276" w:lineRule="auto"/>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kern w:val="0"/>
                <w:sz w:val="28"/>
                <w:lang w:val="en-US"/>
                <w14:ligatures w14:val="none"/>
              </w:rPr>
              <w:t>Sleep</w:t>
            </w:r>
          </w:p>
          <w:p w14:paraId="47C4C90C" w14:textId="77777777" w:rsidR="00D251D9" w:rsidRPr="00DF731F" w:rsidRDefault="00D251D9" w:rsidP="00E913B8">
            <w:pPr>
              <w:numPr>
                <w:ilvl w:val="0"/>
                <w:numId w:val="1"/>
              </w:numPr>
              <w:spacing w:after="0" w:line="276" w:lineRule="auto"/>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kern w:val="0"/>
                <w:sz w:val="28"/>
                <w:lang w:val="en-US"/>
                <w14:ligatures w14:val="none"/>
              </w:rPr>
              <w:t>The study</w:t>
            </w:r>
          </w:p>
          <w:p w14:paraId="6361BF6D" w14:textId="77777777" w:rsidR="00D251D9" w:rsidRPr="00DF731F" w:rsidRDefault="00D251D9" w:rsidP="00E913B8">
            <w:pPr>
              <w:numPr>
                <w:ilvl w:val="0"/>
                <w:numId w:val="1"/>
              </w:numPr>
              <w:spacing w:after="0" w:line="276" w:lineRule="auto"/>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kern w:val="0"/>
                <w:sz w:val="28"/>
                <w:lang w:val="en-US"/>
                <w14:ligatures w14:val="none"/>
              </w:rPr>
              <w:t>The doctor</w:t>
            </w:r>
          </w:p>
        </w:tc>
      </w:tr>
      <w:tr w:rsidR="00D251D9" w:rsidRPr="00DF731F" w14:paraId="0E5B0259" w14:textId="77777777" w:rsidTr="00E913B8">
        <w:trPr>
          <w:cantSplit/>
          <w:trHeight w:val="22"/>
          <w:jc w:val="center"/>
        </w:trPr>
        <w:tc>
          <w:tcPr>
            <w:tcW w:w="10206" w:type="dxa"/>
            <w:tcBorders>
              <w:bottom w:val="single" w:sz="4" w:space="0" w:color="auto"/>
            </w:tcBorders>
            <w:shd w:val="clear" w:color="auto" w:fill="auto"/>
            <w:tcMar>
              <w:top w:w="142" w:type="dxa"/>
              <w:bottom w:w="142" w:type="dxa"/>
            </w:tcMar>
          </w:tcPr>
          <w:p w14:paraId="01394D66"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10"/>
                <w:szCs w:val="10"/>
                <w:lang w:val="en-US"/>
                <w14:ligatures w14:val="none"/>
              </w:rPr>
            </w:pPr>
            <w:r w:rsidRPr="00DF731F">
              <w:rPr>
                <w:rFonts w:ascii="Times New Roman" w:eastAsia="Cambria" w:hAnsi="Times New Roman" w:cs="Times New Roman"/>
                <w:kern w:val="0"/>
                <w:sz w:val="10"/>
                <w:szCs w:val="10"/>
                <w:lang w:val="en-US"/>
                <w14:ligatures w14:val="none"/>
              </w:rPr>
              <w:t xml:space="preserve"> </w:t>
            </w:r>
          </w:p>
        </w:tc>
      </w:tr>
      <w:tr w:rsidR="00D251D9" w:rsidRPr="00DF731F" w14:paraId="25565D00" w14:textId="77777777" w:rsidTr="00E913B8">
        <w:trPr>
          <w:cantSplit/>
          <w:trHeight w:val="22"/>
          <w:jc w:val="center"/>
        </w:trPr>
        <w:tc>
          <w:tcPr>
            <w:tcW w:w="10206" w:type="dxa"/>
            <w:tcBorders>
              <w:bottom w:val="nil"/>
            </w:tcBorders>
            <w:shd w:val="clear" w:color="auto" w:fill="auto"/>
            <w:tcMar>
              <w:top w:w="142" w:type="dxa"/>
              <w:bottom w:w="142" w:type="dxa"/>
            </w:tcMar>
          </w:tcPr>
          <w:p w14:paraId="5475BDF7" w14:textId="77777777" w:rsidR="00D251D9" w:rsidRPr="00DF731F" w:rsidRDefault="00D251D9" w:rsidP="00E913B8">
            <w:pPr>
              <w:tabs>
                <w:tab w:val="left" w:pos="567"/>
              </w:tabs>
              <w:spacing w:after="0" w:line="276" w:lineRule="auto"/>
              <w:rPr>
                <w:rFonts w:ascii="Times New Roman" w:eastAsia="Cambria" w:hAnsi="Times New Roman" w:cs="Times New Roman"/>
                <w:b/>
                <w:kern w:val="0"/>
                <w:sz w:val="28"/>
                <w:lang w:val="en-US"/>
                <w14:ligatures w14:val="none"/>
              </w:rPr>
            </w:pPr>
            <w:r w:rsidRPr="00DF731F">
              <w:rPr>
                <w:rFonts w:ascii="Times New Roman" w:eastAsia="Cambria" w:hAnsi="Times New Roman" w:cs="Times New Roman"/>
                <w:b/>
                <w:kern w:val="0"/>
                <w:sz w:val="28"/>
                <w:lang w:val="en-US"/>
                <w14:ligatures w14:val="none"/>
              </w:rPr>
              <w:t>2.4   What was the result of the study?</w:t>
            </w:r>
          </w:p>
          <w:p w14:paraId="44058376" w14:textId="77777777" w:rsidR="00D251D9" w:rsidRPr="00DF731F" w:rsidRDefault="00D251D9" w:rsidP="00E913B8">
            <w:pPr>
              <w:tabs>
                <w:tab w:val="left" w:pos="567"/>
              </w:tabs>
              <w:spacing w:after="0" w:line="276" w:lineRule="auto"/>
              <w:rPr>
                <w:rFonts w:ascii="Times New Roman" w:eastAsia="Cambria" w:hAnsi="Times New Roman" w:cs="Times New Roman"/>
                <w:i/>
                <w:iCs/>
                <w:kern w:val="0"/>
                <w:sz w:val="28"/>
                <w:lang w:val="en-US"/>
                <w14:ligatures w14:val="none"/>
              </w:rPr>
            </w:pPr>
          </w:p>
          <w:p w14:paraId="2291160B" w14:textId="77777777" w:rsidR="00D251D9" w:rsidRPr="00DF731F" w:rsidRDefault="00D251D9" w:rsidP="00E913B8">
            <w:pPr>
              <w:tabs>
                <w:tab w:val="left" w:pos="567"/>
              </w:tabs>
              <w:spacing w:after="0" w:line="276" w:lineRule="auto"/>
              <w:rPr>
                <w:rFonts w:ascii="Times New Roman" w:eastAsia="Cambria" w:hAnsi="Times New Roman" w:cs="Times New Roman"/>
                <w:i/>
                <w:iCs/>
                <w:kern w:val="0"/>
                <w:sz w:val="28"/>
                <w:lang w:val="en-US"/>
                <w14:ligatures w14:val="none"/>
              </w:rPr>
            </w:pPr>
            <w:r w:rsidRPr="00DF731F">
              <w:rPr>
                <w:rFonts w:ascii="Times New Roman" w:eastAsia="Cambria" w:hAnsi="Times New Roman" w:cs="Times New Roman"/>
                <w:i/>
                <w:iCs/>
                <w:kern w:val="0"/>
                <w:sz w:val="28"/>
                <w:lang w:val="en-US"/>
                <w14:ligatures w14:val="none"/>
              </w:rPr>
              <w:t>Options:</w:t>
            </w:r>
          </w:p>
          <w:p w14:paraId="3307651C"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10"/>
                <w:szCs w:val="10"/>
                <w:lang w:val="en-US"/>
                <w14:ligatures w14:val="none"/>
              </w:rPr>
            </w:pPr>
          </w:p>
          <w:p w14:paraId="3DBEB718" w14:textId="77777777" w:rsidR="00D251D9" w:rsidRPr="00DF731F" w:rsidRDefault="00D251D9">
            <w:pPr>
              <w:pStyle w:val="normalquestion"/>
              <w:numPr>
                <w:ilvl w:val="0"/>
                <w:numId w:val="4"/>
              </w:numPr>
              <w:spacing w:after="0"/>
              <w:rPr>
                <w:rFonts w:ascii="Times New Roman" w:hAnsi="Times New Roman"/>
              </w:rPr>
            </w:pPr>
            <w:r w:rsidRPr="00DF731F">
              <w:rPr>
                <w:rFonts w:ascii="Times New Roman" w:hAnsi="Times New Roman"/>
              </w:rPr>
              <w:t>Drinking tea can help people from getting sick</w:t>
            </w:r>
          </w:p>
          <w:p w14:paraId="5882D7FA" w14:textId="77777777" w:rsidR="00D251D9" w:rsidRPr="00DF731F" w:rsidRDefault="00D251D9" w:rsidP="00E913B8">
            <w:pPr>
              <w:numPr>
                <w:ilvl w:val="0"/>
                <w:numId w:val="1"/>
              </w:numPr>
              <w:spacing w:after="0" w:line="276" w:lineRule="auto"/>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kern w:val="0"/>
                <w:sz w:val="28"/>
                <w:lang w:val="en-US"/>
                <w14:ligatures w14:val="none"/>
              </w:rPr>
              <w:t>Doctors should toss coins when doing studies</w:t>
            </w:r>
          </w:p>
          <w:p w14:paraId="2EA47DDE" w14:textId="77777777" w:rsidR="00D251D9" w:rsidRPr="00DF731F" w:rsidRDefault="00D251D9" w:rsidP="00E913B8">
            <w:pPr>
              <w:numPr>
                <w:ilvl w:val="0"/>
                <w:numId w:val="1"/>
              </w:numPr>
              <w:spacing w:after="0" w:line="276" w:lineRule="auto"/>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kern w:val="0"/>
                <w:sz w:val="28"/>
                <w:lang w:val="en-US"/>
                <w14:ligatures w14:val="none"/>
              </w:rPr>
              <w:t>People should go to the doctor if they are sick</w:t>
            </w:r>
          </w:p>
          <w:p w14:paraId="777D84A3" w14:textId="77777777" w:rsidR="00D251D9" w:rsidRPr="00DF731F" w:rsidRDefault="00D251D9" w:rsidP="00E913B8">
            <w:pPr>
              <w:numPr>
                <w:ilvl w:val="0"/>
                <w:numId w:val="1"/>
              </w:numPr>
              <w:spacing w:after="0" w:line="276" w:lineRule="auto"/>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kern w:val="0"/>
                <w:sz w:val="28"/>
                <w:lang w:val="en-US"/>
                <w14:ligatures w14:val="none"/>
              </w:rPr>
              <w:t>Not drinking tea can help people from getting sick</w:t>
            </w:r>
          </w:p>
        </w:tc>
      </w:tr>
      <w:tr w:rsidR="00D251D9" w:rsidRPr="00DF731F" w14:paraId="482DA156" w14:textId="77777777" w:rsidTr="00E913B8">
        <w:trPr>
          <w:cantSplit/>
          <w:trHeight w:val="23"/>
          <w:jc w:val="center"/>
        </w:trPr>
        <w:tc>
          <w:tcPr>
            <w:tcW w:w="10206" w:type="dxa"/>
            <w:tcBorders>
              <w:top w:val="nil"/>
              <w:left w:val="single" w:sz="4" w:space="0" w:color="auto"/>
              <w:bottom w:val="single" w:sz="4" w:space="0" w:color="auto"/>
              <w:right w:val="single" w:sz="4" w:space="0" w:color="auto"/>
            </w:tcBorders>
            <w:shd w:val="clear" w:color="auto" w:fill="auto"/>
            <w:tcMar>
              <w:top w:w="142" w:type="dxa"/>
              <w:bottom w:w="142" w:type="dxa"/>
            </w:tcMar>
          </w:tcPr>
          <w:p w14:paraId="7D3A7F2B"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10"/>
                <w:szCs w:val="10"/>
                <w:lang w:val="en-US"/>
                <w14:ligatures w14:val="none"/>
              </w:rPr>
            </w:pPr>
          </w:p>
        </w:tc>
      </w:tr>
    </w:tbl>
    <w:p w14:paraId="19933EE1"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lang w:val="en-US"/>
          <w14:ligatures w14:val="none"/>
        </w:rPr>
      </w:pPr>
    </w:p>
    <w:p w14:paraId="40E00106" w14:textId="77777777" w:rsidR="00D251D9" w:rsidRPr="00DF731F" w:rsidRDefault="00D251D9" w:rsidP="00E913B8">
      <w:pPr>
        <w:rPr>
          <w:rFonts w:ascii="Times New Roman" w:eastAsia="Cambria" w:hAnsi="Times New Roman" w:cs="Times New Roman"/>
          <w:b/>
          <w:kern w:val="0"/>
          <w:sz w:val="36"/>
          <w:szCs w:val="36"/>
          <w:lang w:val="en-US"/>
          <w14:ligatures w14:val="none"/>
        </w:rPr>
      </w:pPr>
      <w:r w:rsidRPr="00DF731F">
        <w:rPr>
          <w:rFonts w:ascii="Times New Roman" w:eastAsia="Cambria" w:hAnsi="Times New Roman" w:cs="Times New Roman"/>
          <w:b/>
          <w:kern w:val="0"/>
          <w:sz w:val="36"/>
          <w:szCs w:val="36"/>
          <w:lang w:val="en-US"/>
          <w14:ligatures w14:val="none"/>
        </w:rPr>
        <w:br w:type="page"/>
      </w:r>
    </w:p>
    <w:p w14:paraId="6C94215D" w14:textId="77777777" w:rsidR="00D251D9" w:rsidRPr="00DF731F" w:rsidRDefault="00D251D9" w:rsidP="00E913B8">
      <w:pPr>
        <w:shd w:val="clear" w:color="auto" w:fill="FFFFFF"/>
        <w:spacing w:after="150" w:line="240" w:lineRule="auto"/>
        <w:jc w:val="center"/>
        <w:textAlignment w:val="baseline"/>
        <w:outlineLvl w:val="0"/>
        <w:rPr>
          <w:rFonts w:ascii="Times New Roman" w:eastAsia="Cambria" w:hAnsi="Times New Roman" w:cs="Times New Roman"/>
          <w:b/>
          <w:kern w:val="0"/>
          <w:sz w:val="36"/>
          <w:szCs w:val="36"/>
          <w:lang w:val="en-US"/>
          <w14:ligatures w14:val="none"/>
        </w:rPr>
      </w:pPr>
      <w:r w:rsidRPr="00DF731F">
        <w:rPr>
          <w:rFonts w:ascii="Times New Roman" w:eastAsia="Cambria" w:hAnsi="Times New Roman" w:cs="Times New Roman"/>
          <w:b/>
          <w:kern w:val="0"/>
          <w:sz w:val="36"/>
          <w:szCs w:val="36"/>
          <w:lang w:val="en-US"/>
          <w14:ligatures w14:val="none"/>
        </w:rPr>
        <w:t xml:space="preserve">Part 3. </w:t>
      </w:r>
    </w:p>
    <w:p w14:paraId="09D0D2FE" w14:textId="77777777" w:rsidR="00D251D9" w:rsidRPr="00DF731F" w:rsidRDefault="00D251D9" w:rsidP="00E913B8">
      <w:pPr>
        <w:shd w:val="clear" w:color="auto" w:fill="FFFFFF"/>
        <w:spacing w:after="150" w:line="240" w:lineRule="auto"/>
        <w:jc w:val="center"/>
        <w:textAlignment w:val="baseline"/>
        <w:outlineLvl w:val="0"/>
        <w:rPr>
          <w:rFonts w:ascii="Times New Roman" w:eastAsia="Cambria" w:hAnsi="Times New Roman" w:cs="Times New Roman"/>
          <w:b/>
          <w:kern w:val="0"/>
          <w:sz w:val="36"/>
          <w:szCs w:val="36"/>
          <w:lang w:val="en-US"/>
          <w14:ligatures w14:val="none"/>
        </w:rPr>
      </w:pPr>
      <w:r w:rsidRPr="00DF731F">
        <w:rPr>
          <w:rFonts w:ascii="Times New Roman" w:eastAsia="Cambria" w:hAnsi="Times New Roman" w:cs="Times New Roman"/>
          <w:b/>
          <w:kern w:val="0"/>
          <w:sz w:val="36"/>
          <w:szCs w:val="36"/>
          <w:lang w:val="en-US"/>
          <w14:ligatures w14:val="none"/>
        </w:rPr>
        <w:t>Questions about claims</w:t>
      </w:r>
    </w:p>
    <w:p w14:paraId="2B3B0476"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lang w:val="en-US"/>
          <w14:ligatures w14:val="none"/>
        </w:rPr>
      </w:pPr>
    </w:p>
    <w:tbl>
      <w:tblPr>
        <w:tblW w:w="10206" w:type="dxa"/>
        <w:jc w:val="center"/>
        <w:tblBorders>
          <w:top w:val="single" w:sz="4" w:space="0" w:color="auto"/>
          <w:left w:val="single" w:sz="4" w:space="0" w:color="auto"/>
          <w:bottom w:val="single" w:sz="4" w:space="0" w:color="auto"/>
          <w:right w:val="single" w:sz="4" w:space="0" w:color="auto"/>
        </w:tblBorders>
        <w:tblCellMar>
          <w:top w:w="567" w:type="dxa"/>
          <w:left w:w="567" w:type="dxa"/>
          <w:bottom w:w="567" w:type="dxa"/>
          <w:right w:w="567" w:type="dxa"/>
        </w:tblCellMar>
        <w:tblLook w:val="04A0" w:firstRow="1" w:lastRow="0" w:firstColumn="1" w:lastColumn="0" w:noHBand="0" w:noVBand="1"/>
      </w:tblPr>
      <w:tblGrid>
        <w:gridCol w:w="10206"/>
      </w:tblGrid>
      <w:tr w:rsidR="00D251D9" w:rsidRPr="00DF731F" w14:paraId="787DCE2E" w14:textId="77777777" w:rsidTr="00E913B8">
        <w:trPr>
          <w:cantSplit/>
          <w:trHeight w:val="17"/>
          <w:jc w:val="center"/>
        </w:trPr>
        <w:tc>
          <w:tcPr>
            <w:tcW w:w="10206" w:type="dxa"/>
            <w:tcBorders>
              <w:top w:val="single" w:sz="4" w:space="0" w:color="auto"/>
              <w:bottom w:val="single" w:sz="4" w:space="0" w:color="auto"/>
            </w:tcBorders>
            <w:shd w:val="clear" w:color="auto" w:fill="auto"/>
            <w:tcMar>
              <w:top w:w="397" w:type="dxa"/>
              <w:bottom w:w="108" w:type="dxa"/>
            </w:tcMar>
          </w:tcPr>
          <w:p w14:paraId="1226E076" w14:textId="77777777" w:rsidR="00D251D9" w:rsidRPr="00DF731F" w:rsidRDefault="00D251D9" w:rsidP="00E913B8">
            <w:pPr>
              <w:tabs>
                <w:tab w:val="left" w:pos="567"/>
              </w:tabs>
              <w:spacing w:after="0" w:line="276" w:lineRule="auto"/>
              <w:rPr>
                <w:rFonts w:ascii="Times New Roman" w:eastAsia="Cambria" w:hAnsi="Times New Roman" w:cs="Times New Roman"/>
                <w:b/>
                <w:bCs/>
                <w:kern w:val="0"/>
                <w:sz w:val="28"/>
                <w:lang w:val="en-US"/>
                <w14:ligatures w14:val="none"/>
              </w:rPr>
            </w:pPr>
            <w:r w:rsidRPr="00DF731F">
              <w:rPr>
                <w:rFonts w:ascii="Times New Roman" w:eastAsia="Cambria" w:hAnsi="Times New Roman" w:cs="Times New Roman"/>
                <w:b/>
                <w:bCs/>
                <w:kern w:val="0"/>
                <w:sz w:val="28"/>
                <w:lang w:val="en-US"/>
                <w14:ligatures w14:val="none"/>
              </w:rPr>
              <w:t xml:space="preserve">3.1 </w:t>
            </w:r>
          </w:p>
        </w:tc>
      </w:tr>
      <w:tr w:rsidR="00D251D9" w:rsidRPr="00DF731F" w14:paraId="102A76B2" w14:textId="77777777" w:rsidTr="00E913B8">
        <w:trPr>
          <w:cantSplit/>
          <w:trHeight w:val="437"/>
          <w:jc w:val="center"/>
        </w:trPr>
        <w:tc>
          <w:tcPr>
            <w:tcW w:w="10206" w:type="dxa"/>
            <w:tcBorders>
              <w:top w:val="single" w:sz="4" w:space="0" w:color="auto"/>
            </w:tcBorders>
            <w:shd w:val="clear" w:color="auto" w:fill="auto"/>
            <w:tcMar>
              <w:top w:w="397" w:type="dxa"/>
              <w:bottom w:w="397" w:type="dxa"/>
            </w:tcMar>
          </w:tcPr>
          <w:p w14:paraId="0D5BA736"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szCs w:val="24"/>
                <w:lang w:val="en-US"/>
                <w14:ligatures w14:val="none"/>
              </w:rPr>
            </w:pPr>
            <w:r w:rsidRPr="00DF731F">
              <w:rPr>
                <w:rFonts w:ascii="Times New Roman" w:eastAsia="Cambria" w:hAnsi="Times New Roman" w:cs="Times New Roman"/>
                <w:kern w:val="0"/>
                <w:sz w:val="28"/>
                <w:szCs w:val="24"/>
                <w:lang w:val="en-US"/>
                <w14:ligatures w14:val="none"/>
              </w:rPr>
              <w:br w:type="page"/>
            </w:r>
            <w:r w:rsidRPr="00DF731F">
              <w:rPr>
                <w:rFonts w:ascii="Times New Roman" w:eastAsia="Cambria" w:hAnsi="Times New Roman" w:cs="Times New Roman"/>
                <w:kern w:val="0"/>
                <w:sz w:val="28"/>
                <w:szCs w:val="24"/>
                <w:lang w:val="en-US"/>
                <w14:ligatures w14:val="none"/>
              </w:rPr>
              <w:br w:type="page"/>
              <w:t>Anne has pain in her ear, and she asks her brother. Hassan what to do about it. He says that once, when he had a pain like that, he cleaned his ear with hot water. The next day, his ear pain was gone. Based on his experience, he says rinsing with hot water is helpful for ear pain.</w:t>
            </w:r>
          </w:p>
        </w:tc>
      </w:tr>
      <w:tr w:rsidR="00D251D9" w:rsidRPr="00DF731F" w14:paraId="66764CD7" w14:textId="77777777" w:rsidTr="00E913B8">
        <w:trPr>
          <w:cantSplit/>
          <w:trHeight w:val="26"/>
          <w:jc w:val="center"/>
        </w:trPr>
        <w:tc>
          <w:tcPr>
            <w:tcW w:w="10206" w:type="dxa"/>
            <w:shd w:val="clear" w:color="auto" w:fill="auto"/>
            <w:tcMar>
              <w:top w:w="142" w:type="dxa"/>
              <w:bottom w:w="142" w:type="dxa"/>
            </w:tcMar>
          </w:tcPr>
          <w:p w14:paraId="4818475B" w14:textId="77777777" w:rsidR="00D251D9" w:rsidRPr="00DF731F" w:rsidRDefault="00D251D9" w:rsidP="00E913B8">
            <w:pPr>
              <w:tabs>
                <w:tab w:val="left" w:pos="567"/>
              </w:tabs>
              <w:spacing w:after="0" w:line="276" w:lineRule="auto"/>
              <w:rPr>
                <w:rFonts w:ascii="Times New Roman" w:eastAsia="Cambria" w:hAnsi="Times New Roman" w:cs="Times New Roman"/>
                <w:b/>
                <w:bCs/>
                <w:kern w:val="0"/>
                <w:sz w:val="28"/>
                <w:szCs w:val="24"/>
                <w:lang w:val="en-US"/>
                <w14:ligatures w14:val="none"/>
              </w:rPr>
            </w:pPr>
            <w:r w:rsidRPr="00DF731F">
              <w:rPr>
                <w:rFonts w:ascii="Times New Roman" w:eastAsia="Cambria" w:hAnsi="Times New Roman" w:cs="Times New Roman"/>
                <w:bCs/>
                <w:i/>
                <w:kern w:val="0"/>
                <w:sz w:val="28"/>
                <w:szCs w:val="24"/>
                <w:lang w:val="en-US"/>
                <w14:ligatures w14:val="none"/>
              </w:rPr>
              <w:t>Question:</w:t>
            </w:r>
            <w:r w:rsidRPr="00DF731F">
              <w:rPr>
                <w:rFonts w:ascii="Times New Roman" w:eastAsia="Cambria" w:hAnsi="Times New Roman" w:cs="Times New Roman"/>
                <w:b/>
                <w:bCs/>
                <w:kern w:val="0"/>
                <w:sz w:val="28"/>
                <w:szCs w:val="24"/>
                <w:lang w:val="en-US"/>
                <w14:ligatures w14:val="none"/>
              </w:rPr>
              <w:t xml:space="preserve"> Do you agree with Hassan?</w:t>
            </w:r>
          </w:p>
        </w:tc>
      </w:tr>
      <w:tr w:rsidR="00D251D9" w:rsidRPr="00DF731F" w14:paraId="25A277E7" w14:textId="77777777" w:rsidTr="00E913B8">
        <w:trPr>
          <w:cantSplit/>
          <w:trHeight w:val="1858"/>
          <w:jc w:val="center"/>
        </w:trPr>
        <w:tc>
          <w:tcPr>
            <w:tcW w:w="10206" w:type="dxa"/>
            <w:shd w:val="clear" w:color="auto" w:fill="auto"/>
            <w:tcMar>
              <w:top w:w="142" w:type="dxa"/>
              <w:bottom w:w="397" w:type="dxa"/>
            </w:tcMar>
          </w:tcPr>
          <w:p w14:paraId="636ECBB0" w14:textId="77777777" w:rsidR="00D251D9" w:rsidRPr="00DF731F" w:rsidRDefault="00D251D9" w:rsidP="00E913B8">
            <w:pPr>
              <w:spacing w:after="80" w:line="276" w:lineRule="auto"/>
              <w:ind w:left="567" w:hanging="567"/>
              <w:rPr>
                <w:rFonts w:ascii="Times New Roman" w:eastAsia="Cambria" w:hAnsi="Times New Roman" w:cs="Times New Roman"/>
                <w:i/>
                <w:kern w:val="0"/>
                <w:sz w:val="28"/>
                <w:lang w:val="en-US"/>
                <w14:ligatures w14:val="none"/>
              </w:rPr>
            </w:pPr>
            <w:r w:rsidRPr="00DF731F">
              <w:rPr>
                <w:rFonts w:ascii="Times New Roman" w:eastAsia="Cambria" w:hAnsi="Times New Roman" w:cs="Times New Roman"/>
                <w:i/>
                <w:kern w:val="0"/>
                <w:sz w:val="28"/>
                <w:lang w:val="en-US"/>
                <w14:ligatures w14:val="none"/>
              </w:rPr>
              <w:t>Options:</w:t>
            </w:r>
          </w:p>
          <w:p w14:paraId="2C891B3F"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10"/>
                <w:szCs w:val="10"/>
                <w:lang w:val="en-US"/>
                <w14:ligatures w14:val="none"/>
              </w:rPr>
            </w:pPr>
          </w:p>
          <w:p w14:paraId="22E7007A" w14:textId="77777777" w:rsidR="00D251D9" w:rsidRPr="00DF731F" w:rsidRDefault="00D251D9">
            <w:pPr>
              <w:pStyle w:val="normalquestion"/>
              <w:numPr>
                <w:ilvl w:val="0"/>
                <w:numId w:val="5"/>
              </w:numPr>
              <w:rPr>
                <w:rFonts w:ascii="Times New Roman" w:hAnsi="Times New Roman"/>
              </w:rPr>
            </w:pPr>
            <w:r w:rsidRPr="00DF731F">
              <w:rPr>
                <w:rFonts w:ascii="Times New Roman" w:hAnsi="Times New Roman"/>
              </w:rPr>
              <w:t xml:space="preserve">Yes. Because this is Hassan’s experience, it is likely to be true </w:t>
            </w:r>
          </w:p>
          <w:p w14:paraId="130A11D4" w14:textId="77777777" w:rsidR="00D251D9" w:rsidRPr="00DF731F" w:rsidRDefault="00D251D9">
            <w:pPr>
              <w:pStyle w:val="normalquestion"/>
              <w:numPr>
                <w:ilvl w:val="0"/>
                <w:numId w:val="5"/>
              </w:numPr>
              <w:rPr>
                <w:rFonts w:ascii="Times New Roman" w:hAnsi="Times New Roman"/>
              </w:rPr>
            </w:pPr>
            <w:r w:rsidRPr="00DF731F">
              <w:rPr>
                <w:rFonts w:ascii="Times New Roman" w:hAnsi="Times New Roman"/>
              </w:rPr>
              <w:t>No, Hassan’s experience is not enough to be sure</w:t>
            </w:r>
          </w:p>
          <w:p w14:paraId="045AACC3" w14:textId="77777777" w:rsidR="00D251D9" w:rsidRPr="00DF731F" w:rsidRDefault="00D251D9" w:rsidP="00E913B8">
            <w:pPr>
              <w:numPr>
                <w:ilvl w:val="0"/>
                <w:numId w:val="1"/>
              </w:numPr>
              <w:spacing w:after="80" w:line="276" w:lineRule="auto"/>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kern w:val="0"/>
                <w:sz w:val="28"/>
                <w:lang w:val="en-US"/>
                <w14:ligatures w14:val="none"/>
              </w:rPr>
              <w:t>Yes, Hassan rinsed his ear with hot water and the next day his ear pain was gone</w:t>
            </w:r>
          </w:p>
        </w:tc>
      </w:tr>
    </w:tbl>
    <w:p w14:paraId="64DEA232"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kern w:val="0"/>
          <w:sz w:val="28"/>
          <w:lang w:val="en-US"/>
          <w14:ligatures w14:val="none"/>
        </w:rPr>
        <w:br w:type="page"/>
      </w:r>
    </w:p>
    <w:tbl>
      <w:tblPr>
        <w:tblW w:w="10206" w:type="dxa"/>
        <w:jc w:val="center"/>
        <w:tblBorders>
          <w:top w:val="single" w:sz="4" w:space="0" w:color="auto"/>
          <w:left w:val="single" w:sz="4" w:space="0" w:color="auto"/>
          <w:bottom w:val="single" w:sz="4" w:space="0" w:color="auto"/>
          <w:right w:val="single" w:sz="4" w:space="0" w:color="auto"/>
        </w:tblBorders>
        <w:tblCellMar>
          <w:top w:w="567" w:type="dxa"/>
          <w:left w:w="567" w:type="dxa"/>
          <w:bottom w:w="567" w:type="dxa"/>
          <w:right w:w="567" w:type="dxa"/>
        </w:tblCellMar>
        <w:tblLook w:val="04A0" w:firstRow="1" w:lastRow="0" w:firstColumn="1" w:lastColumn="0" w:noHBand="0" w:noVBand="1"/>
      </w:tblPr>
      <w:tblGrid>
        <w:gridCol w:w="10206"/>
      </w:tblGrid>
      <w:tr w:rsidR="00D251D9" w:rsidRPr="00DF731F" w14:paraId="689CB75B" w14:textId="77777777" w:rsidTr="00E913B8">
        <w:trPr>
          <w:cantSplit/>
          <w:trHeight w:val="304"/>
          <w:jc w:val="center"/>
        </w:trPr>
        <w:tc>
          <w:tcPr>
            <w:tcW w:w="10206" w:type="dxa"/>
            <w:tcBorders>
              <w:top w:val="single" w:sz="4" w:space="0" w:color="auto"/>
              <w:bottom w:val="single" w:sz="4" w:space="0" w:color="auto"/>
            </w:tcBorders>
            <w:shd w:val="clear" w:color="auto" w:fill="auto"/>
            <w:tcMar>
              <w:top w:w="397" w:type="dxa"/>
              <w:bottom w:w="108" w:type="dxa"/>
            </w:tcMar>
          </w:tcPr>
          <w:p w14:paraId="4C014ABB" w14:textId="77777777" w:rsidR="00D251D9" w:rsidRPr="00DF731F" w:rsidRDefault="00D251D9" w:rsidP="00E913B8">
            <w:pPr>
              <w:tabs>
                <w:tab w:val="left" w:pos="567"/>
              </w:tabs>
              <w:spacing w:after="0" w:line="276" w:lineRule="auto"/>
              <w:rPr>
                <w:rFonts w:ascii="Times New Roman" w:eastAsia="Cambria" w:hAnsi="Times New Roman" w:cs="Times New Roman"/>
                <w:b/>
                <w:bCs/>
                <w:kern w:val="0"/>
                <w:sz w:val="28"/>
                <w:lang w:val="en-US"/>
                <w14:ligatures w14:val="none"/>
              </w:rPr>
            </w:pPr>
            <w:r w:rsidRPr="00DF731F">
              <w:rPr>
                <w:rFonts w:ascii="Times New Roman" w:eastAsia="Cambria" w:hAnsi="Times New Roman" w:cs="Times New Roman"/>
                <w:b/>
                <w:bCs/>
                <w:kern w:val="0"/>
                <w:sz w:val="28"/>
                <w:lang w:val="en-US"/>
                <w14:ligatures w14:val="none"/>
              </w:rPr>
              <w:t>3.2</w:t>
            </w:r>
          </w:p>
        </w:tc>
      </w:tr>
      <w:tr w:rsidR="00D251D9" w:rsidRPr="00DF731F" w14:paraId="44766088" w14:textId="77777777" w:rsidTr="00E913B8">
        <w:trPr>
          <w:cantSplit/>
          <w:trHeight w:val="304"/>
          <w:jc w:val="center"/>
        </w:trPr>
        <w:tc>
          <w:tcPr>
            <w:tcW w:w="10206" w:type="dxa"/>
            <w:tcBorders>
              <w:top w:val="single" w:sz="4" w:space="0" w:color="auto"/>
            </w:tcBorders>
            <w:shd w:val="clear" w:color="auto" w:fill="auto"/>
            <w:tcMar>
              <w:top w:w="397" w:type="dxa"/>
              <w:bottom w:w="397" w:type="dxa"/>
            </w:tcMar>
          </w:tcPr>
          <w:p w14:paraId="5F330C94"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szCs w:val="24"/>
                <w:lang w:val="en-US"/>
                <w14:ligatures w14:val="none"/>
              </w:rPr>
            </w:pPr>
            <w:r w:rsidRPr="00DF731F">
              <w:rPr>
                <w:rFonts w:ascii="Times New Roman" w:eastAsia="Cambria" w:hAnsi="Times New Roman" w:cs="Times New Roman"/>
                <w:kern w:val="0"/>
                <w:sz w:val="28"/>
                <w:szCs w:val="24"/>
                <w:lang w:val="en-US"/>
                <w14:ligatures w14:val="none"/>
              </w:rPr>
              <w:t>Sarah says that medicines from well-known companies, costing more money, are not necessarily the best. Medicines from less known companies, costing less money, may be just as good or even better.</w:t>
            </w:r>
          </w:p>
        </w:tc>
      </w:tr>
      <w:tr w:rsidR="00D251D9" w:rsidRPr="00DF731F" w14:paraId="2CB03B0F" w14:textId="77777777" w:rsidTr="00E913B8">
        <w:trPr>
          <w:cantSplit/>
          <w:trHeight w:val="17"/>
          <w:jc w:val="center"/>
        </w:trPr>
        <w:tc>
          <w:tcPr>
            <w:tcW w:w="10206" w:type="dxa"/>
            <w:shd w:val="clear" w:color="auto" w:fill="auto"/>
            <w:tcMar>
              <w:top w:w="142" w:type="dxa"/>
              <w:bottom w:w="142" w:type="dxa"/>
            </w:tcMar>
            <w:vAlign w:val="center"/>
          </w:tcPr>
          <w:p w14:paraId="0C622849" w14:textId="77777777" w:rsidR="00D251D9" w:rsidRPr="00DF731F" w:rsidRDefault="00D251D9" w:rsidP="00E913B8">
            <w:pPr>
              <w:tabs>
                <w:tab w:val="left" w:pos="567"/>
              </w:tabs>
              <w:spacing w:after="0" w:line="276" w:lineRule="auto"/>
              <w:rPr>
                <w:rFonts w:ascii="Times New Roman" w:eastAsia="Cambria" w:hAnsi="Times New Roman" w:cs="Times New Roman"/>
                <w:b/>
                <w:bCs/>
                <w:kern w:val="0"/>
                <w:sz w:val="28"/>
                <w:szCs w:val="24"/>
                <w:lang w:val="en-US"/>
                <w14:ligatures w14:val="none"/>
              </w:rPr>
            </w:pPr>
            <w:r w:rsidRPr="00DF731F">
              <w:rPr>
                <w:rFonts w:ascii="Times New Roman" w:eastAsia="Cambria" w:hAnsi="Times New Roman" w:cs="Times New Roman"/>
                <w:bCs/>
                <w:i/>
                <w:kern w:val="0"/>
                <w:sz w:val="28"/>
                <w:szCs w:val="24"/>
                <w:lang w:val="en-US"/>
                <w14:ligatures w14:val="none"/>
              </w:rPr>
              <w:t>Question:</w:t>
            </w:r>
            <w:r w:rsidRPr="00DF731F">
              <w:rPr>
                <w:rFonts w:ascii="Times New Roman" w:eastAsia="Cambria" w:hAnsi="Times New Roman" w:cs="Times New Roman"/>
                <w:b/>
                <w:bCs/>
                <w:kern w:val="0"/>
                <w:sz w:val="28"/>
                <w:szCs w:val="24"/>
                <w:lang w:val="en-US"/>
                <w14:ligatures w14:val="none"/>
              </w:rPr>
              <w:t xml:space="preserve">  Is Sarah right?</w:t>
            </w:r>
          </w:p>
        </w:tc>
      </w:tr>
      <w:tr w:rsidR="00D251D9" w:rsidRPr="00DF731F" w14:paraId="66250399" w14:textId="77777777" w:rsidTr="00E913B8">
        <w:trPr>
          <w:cantSplit/>
          <w:trHeight w:val="2613"/>
          <w:jc w:val="center"/>
        </w:trPr>
        <w:tc>
          <w:tcPr>
            <w:tcW w:w="10206" w:type="dxa"/>
            <w:shd w:val="clear" w:color="auto" w:fill="auto"/>
            <w:tcMar>
              <w:top w:w="142" w:type="dxa"/>
              <w:bottom w:w="397" w:type="dxa"/>
            </w:tcMar>
          </w:tcPr>
          <w:p w14:paraId="7FD66D4F" w14:textId="77777777" w:rsidR="00D251D9" w:rsidRPr="00DF731F" w:rsidRDefault="00D251D9" w:rsidP="00E913B8">
            <w:pPr>
              <w:spacing w:after="80" w:line="276" w:lineRule="auto"/>
              <w:ind w:left="567" w:hanging="567"/>
              <w:rPr>
                <w:rFonts w:ascii="Times New Roman" w:eastAsia="Cambria" w:hAnsi="Times New Roman" w:cs="Times New Roman"/>
                <w:i/>
                <w:kern w:val="0"/>
                <w:sz w:val="28"/>
                <w:lang w:val="en-US"/>
                <w14:ligatures w14:val="none"/>
              </w:rPr>
            </w:pPr>
            <w:r w:rsidRPr="00DF731F">
              <w:rPr>
                <w:rFonts w:ascii="Times New Roman" w:eastAsia="Cambria" w:hAnsi="Times New Roman" w:cs="Times New Roman"/>
                <w:i/>
                <w:kern w:val="0"/>
                <w:sz w:val="28"/>
                <w:lang w:val="en-US"/>
                <w14:ligatures w14:val="none"/>
              </w:rPr>
              <w:t>Options:</w:t>
            </w:r>
          </w:p>
          <w:p w14:paraId="602C7F1C"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10"/>
                <w:szCs w:val="10"/>
                <w:lang w:val="en-US"/>
                <w14:ligatures w14:val="none"/>
              </w:rPr>
            </w:pPr>
          </w:p>
          <w:p w14:paraId="2615487D" w14:textId="77777777" w:rsidR="00D251D9" w:rsidRPr="00DF731F" w:rsidRDefault="00D251D9">
            <w:pPr>
              <w:pStyle w:val="normalquestion"/>
              <w:numPr>
                <w:ilvl w:val="0"/>
                <w:numId w:val="6"/>
              </w:numPr>
              <w:rPr>
                <w:rFonts w:ascii="Times New Roman" w:hAnsi="Times New Roman"/>
              </w:rPr>
            </w:pPr>
            <w:r w:rsidRPr="00DF731F">
              <w:rPr>
                <w:rFonts w:ascii="Times New Roman" w:hAnsi="Times New Roman"/>
              </w:rPr>
              <w:t xml:space="preserve">No, medicines costing less money are more likely to be harmful than expensive medicines </w:t>
            </w:r>
          </w:p>
          <w:p w14:paraId="198AABCB" w14:textId="77777777" w:rsidR="00D251D9" w:rsidRPr="00DF731F" w:rsidRDefault="00D251D9">
            <w:pPr>
              <w:pStyle w:val="normalquestion"/>
              <w:numPr>
                <w:ilvl w:val="0"/>
                <w:numId w:val="6"/>
              </w:numPr>
              <w:rPr>
                <w:rFonts w:ascii="Times New Roman" w:hAnsi="Times New Roman"/>
              </w:rPr>
            </w:pPr>
            <w:r w:rsidRPr="00DF731F">
              <w:rPr>
                <w:rFonts w:ascii="Times New Roman" w:hAnsi="Times New Roman"/>
              </w:rPr>
              <w:t>Yes, just because the medicine is expensive does not mean that it will work better than other medicines</w:t>
            </w:r>
          </w:p>
          <w:p w14:paraId="77ED500D" w14:textId="77777777" w:rsidR="00D251D9" w:rsidRPr="00DF731F" w:rsidRDefault="00D251D9">
            <w:pPr>
              <w:pStyle w:val="normalquestion"/>
              <w:numPr>
                <w:ilvl w:val="0"/>
                <w:numId w:val="6"/>
              </w:numPr>
              <w:rPr>
                <w:rFonts w:ascii="Times New Roman" w:hAnsi="Times New Roman"/>
              </w:rPr>
            </w:pPr>
            <w:r w:rsidRPr="00DF731F">
              <w:rPr>
                <w:rFonts w:ascii="Times New Roman" w:hAnsi="Times New Roman"/>
              </w:rPr>
              <w:t xml:space="preserve">No, expensive medicines made by well-known companies are better than less expensive medicines made by lesser-known companies </w:t>
            </w:r>
          </w:p>
        </w:tc>
      </w:tr>
    </w:tbl>
    <w:p w14:paraId="3507EE9B"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lang w:val="en-US"/>
          <w14:ligatures w14:val="none"/>
        </w:rPr>
      </w:pPr>
    </w:p>
    <w:p w14:paraId="0C598AFA"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lang w:val="en-US"/>
          <w14:ligatures w14:val="none"/>
        </w:rPr>
      </w:pPr>
    </w:p>
    <w:p w14:paraId="6235440D"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kern w:val="0"/>
          <w:sz w:val="28"/>
          <w:lang w:val="en-US"/>
          <w14:ligatures w14:val="none"/>
        </w:rPr>
        <w:br w:type="page"/>
      </w:r>
    </w:p>
    <w:tbl>
      <w:tblPr>
        <w:tblW w:w="10206" w:type="dxa"/>
        <w:jc w:val="center"/>
        <w:tblBorders>
          <w:top w:val="single" w:sz="4" w:space="0" w:color="auto"/>
          <w:left w:val="single" w:sz="4" w:space="0" w:color="auto"/>
          <w:bottom w:val="single" w:sz="4" w:space="0" w:color="auto"/>
          <w:right w:val="single" w:sz="4" w:space="0" w:color="auto"/>
        </w:tblBorders>
        <w:tblCellMar>
          <w:top w:w="567" w:type="dxa"/>
          <w:left w:w="567" w:type="dxa"/>
          <w:bottom w:w="567" w:type="dxa"/>
          <w:right w:w="567" w:type="dxa"/>
        </w:tblCellMar>
        <w:tblLook w:val="04A0" w:firstRow="1" w:lastRow="0" w:firstColumn="1" w:lastColumn="0" w:noHBand="0" w:noVBand="1"/>
      </w:tblPr>
      <w:tblGrid>
        <w:gridCol w:w="10206"/>
      </w:tblGrid>
      <w:tr w:rsidR="00D251D9" w:rsidRPr="00DF731F" w14:paraId="51741092" w14:textId="77777777" w:rsidTr="00E913B8">
        <w:trPr>
          <w:cantSplit/>
          <w:trHeight w:val="437"/>
          <w:jc w:val="center"/>
        </w:trPr>
        <w:tc>
          <w:tcPr>
            <w:tcW w:w="10206" w:type="dxa"/>
            <w:tcBorders>
              <w:top w:val="single" w:sz="4" w:space="0" w:color="auto"/>
              <w:bottom w:val="single" w:sz="4" w:space="0" w:color="auto"/>
            </w:tcBorders>
            <w:shd w:val="clear" w:color="auto" w:fill="auto"/>
            <w:tcMar>
              <w:top w:w="397" w:type="dxa"/>
              <w:bottom w:w="108" w:type="dxa"/>
            </w:tcMar>
          </w:tcPr>
          <w:p w14:paraId="30809F82" w14:textId="77777777" w:rsidR="00D251D9" w:rsidRPr="00DF731F" w:rsidRDefault="00D251D9" w:rsidP="00E913B8">
            <w:pPr>
              <w:tabs>
                <w:tab w:val="left" w:pos="567"/>
              </w:tabs>
              <w:spacing w:after="0" w:line="276" w:lineRule="auto"/>
              <w:rPr>
                <w:rFonts w:ascii="Times New Roman" w:eastAsia="Cambria" w:hAnsi="Times New Roman" w:cs="Times New Roman"/>
                <w:b/>
                <w:bCs/>
                <w:kern w:val="0"/>
                <w:sz w:val="28"/>
                <w:lang w:val="en-US"/>
                <w14:ligatures w14:val="none"/>
              </w:rPr>
            </w:pPr>
            <w:r w:rsidRPr="00DF731F">
              <w:rPr>
                <w:rFonts w:ascii="Times New Roman" w:eastAsia="Cambria" w:hAnsi="Times New Roman" w:cs="Times New Roman"/>
                <w:b/>
                <w:bCs/>
                <w:kern w:val="0"/>
                <w:sz w:val="28"/>
                <w:lang w:val="en-US"/>
                <w14:ligatures w14:val="none"/>
              </w:rPr>
              <w:br w:type="page"/>
              <w:t>3.3</w:t>
            </w:r>
          </w:p>
        </w:tc>
      </w:tr>
      <w:tr w:rsidR="00D251D9" w:rsidRPr="00DF731F" w14:paraId="35EDA228" w14:textId="77777777" w:rsidTr="00E913B8">
        <w:trPr>
          <w:cantSplit/>
          <w:trHeight w:val="437"/>
          <w:jc w:val="center"/>
        </w:trPr>
        <w:tc>
          <w:tcPr>
            <w:tcW w:w="10206" w:type="dxa"/>
            <w:tcBorders>
              <w:top w:val="single" w:sz="4" w:space="0" w:color="auto"/>
            </w:tcBorders>
            <w:shd w:val="clear" w:color="auto" w:fill="auto"/>
            <w:tcMar>
              <w:top w:w="397" w:type="dxa"/>
              <w:bottom w:w="397" w:type="dxa"/>
            </w:tcMar>
          </w:tcPr>
          <w:p w14:paraId="6CACA2C7"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szCs w:val="24"/>
                <w:lang w:val="en-US"/>
                <w14:ligatures w14:val="none"/>
              </w:rPr>
            </w:pPr>
            <w:bookmarkStart w:id="43" w:name="_Hlk29731884"/>
            <w:r w:rsidRPr="00DF731F">
              <w:rPr>
                <w:rFonts w:ascii="Times New Roman" w:eastAsia="Cambria" w:hAnsi="Times New Roman" w:cs="Times New Roman"/>
                <w:kern w:val="0"/>
                <w:sz w:val="28"/>
                <w:szCs w:val="24"/>
                <w:lang w:val="en-US"/>
                <w14:ligatures w14:val="none"/>
              </w:rPr>
              <w:br w:type="page"/>
            </w:r>
            <w:r w:rsidRPr="00DF731F">
              <w:rPr>
                <w:rFonts w:ascii="Times New Roman" w:eastAsia="Cambria" w:hAnsi="Times New Roman" w:cs="Times New Roman"/>
                <w:kern w:val="0"/>
                <w:sz w:val="28"/>
                <w:szCs w:val="24"/>
                <w:lang w:val="en-US"/>
                <w14:ligatures w14:val="none"/>
              </w:rPr>
              <w:br w:type="page"/>
              <w:t>Edith has stomach pain. Edith’s mother says that fruit juice is a good treatment for stomach pain. She learnt about this treatment from Edith’s grandmother. Over many years, other families she knows have also used fruit juice to treat stomach pain.</w:t>
            </w:r>
          </w:p>
        </w:tc>
      </w:tr>
      <w:tr w:rsidR="00D251D9" w:rsidRPr="00DF731F" w14:paraId="61998A8C" w14:textId="77777777" w:rsidTr="00E913B8">
        <w:trPr>
          <w:cantSplit/>
          <w:trHeight w:val="26"/>
          <w:jc w:val="center"/>
        </w:trPr>
        <w:tc>
          <w:tcPr>
            <w:tcW w:w="10206" w:type="dxa"/>
            <w:shd w:val="clear" w:color="auto" w:fill="auto"/>
            <w:tcMar>
              <w:top w:w="142" w:type="dxa"/>
              <w:bottom w:w="142" w:type="dxa"/>
            </w:tcMar>
          </w:tcPr>
          <w:p w14:paraId="7872A7BA" w14:textId="77777777" w:rsidR="00D251D9" w:rsidRPr="00DF731F" w:rsidRDefault="00D251D9" w:rsidP="00E913B8">
            <w:pPr>
              <w:tabs>
                <w:tab w:val="left" w:pos="567"/>
              </w:tabs>
              <w:spacing w:after="0" w:line="276" w:lineRule="auto"/>
              <w:rPr>
                <w:rFonts w:ascii="Times New Roman" w:eastAsia="Cambria" w:hAnsi="Times New Roman" w:cs="Times New Roman"/>
                <w:b/>
                <w:bCs/>
                <w:kern w:val="0"/>
                <w:sz w:val="28"/>
                <w:szCs w:val="24"/>
                <w:lang w:val="en-US"/>
                <w14:ligatures w14:val="none"/>
              </w:rPr>
            </w:pPr>
            <w:r w:rsidRPr="00DF731F">
              <w:rPr>
                <w:rFonts w:ascii="Times New Roman" w:eastAsia="Cambria" w:hAnsi="Times New Roman" w:cs="Times New Roman"/>
                <w:bCs/>
                <w:i/>
                <w:kern w:val="0"/>
                <w:sz w:val="28"/>
                <w:szCs w:val="24"/>
                <w:lang w:val="en-US"/>
                <w14:ligatures w14:val="none"/>
              </w:rPr>
              <w:t>Question:</w:t>
            </w:r>
            <w:r w:rsidRPr="00DF731F">
              <w:rPr>
                <w:rFonts w:ascii="Times New Roman" w:eastAsia="Cambria" w:hAnsi="Times New Roman" w:cs="Times New Roman"/>
                <w:b/>
                <w:bCs/>
                <w:kern w:val="0"/>
                <w:sz w:val="28"/>
                <w:szCs w:val="24"/>
                <w:lang w:val="en-US"/>
                <w14:ligatures w14:val="none"/>
              </w:rPr>
              <w:t xml:space="preserve">  Based on this, how sure can we be that fruit juice is a good treatment for stomach pain?</w:t>
            </w:r>
          </w:p>
        </w:tc>
      </w:tr>
      <w:tr w:rsidR="00D251D9" w:rsidRPr="00DF731F" w14:paraId="52789F02" w14:textId="77777777" w:rsidTr="00E913B8">
        <w:trPr>
          <w:cantSplit/>
          <w:trHeight w:val="1932"/>
          <w:jc w:val="center"/>
        </w:trPr>
        <w:tc>
          <w:tcPr>
            <w:tcW w:w="10206" w:type="dxa"/>
            <w:shd w:val="clear" w:color="auto" w:fill="auto"/>
            <w:tcMar>
              <w:top w:w="142" w:type="dxa"/>
              <w:bottom w:w="397" w:type="dxa"/>
            </w:tcMar>
          </w:tcPr>
          <w:p w14:paraId="5A64FFFD" w14:textId="77777777" w:rsidR="00D251D9" w:rsidRPr="00DF731F" w:rsidRDefault="00D251D9" w:rsidP="00E913B8">
            <w:pPr>
              <w:spacing w:after="80" w:line="276" w:lineRule="auto"/>
              <w:ind w:left="567" w:hanging="567"/>
              <w:rPr>
                <w:rFonts w:ascii="Times New Roman" w:eastAsia="Cambria" w:hAnsi="Times New Roman" w:cs="Times New Roman"/>
                <w:i/>
                <w:kern w:val="0"/>
                <w:sz w:val="28"/>
                <w:lang w:val="en-US"/>
                <w14:ligatures w14:val="none"/>
              </w:rPr>
            </w:pPr>
            <w:r w:rsidRPr="00DF731F">
              <w:rPr>
                <w:rFonts w:ascii="Times New Roman" w:eastAsia="Cambria" w:hAnsi="Times New Roman" w:cs="Times New Roman"/>
                <w:i/>
                <w:kern w:val="0"/>
                <w:sz w:val="28"/>
                <w:lang w:val="en-US"/>
                <w14:ligatures w14:val="none"/>
              </w:rPr>
              <w:t>Options:</w:t>
            </w:r>
          </w:p>
          <w:p w14:paraId="6FBD72A9"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10"/>
                <w:szCs w:val="10"/>
                <w:lang w:val="en-US"/>
                <w14:ligatures w14:val="none"/>
              </w:rPr>
            </w:pPr>
          </w:p>
          <w:p w14:paraId="51E4B0DC" w14:textId="77777777" w:rsidR="00D251D9" w:rsidRPr="00DF731F" w:rsidRDefault="00D251D9">
            <w:pPr>
              <w:pStyle w:val="normalquestion"/>
              <w:numPr>
                <w:ilvl w:val="0"/>
                <w:numId w:val="7"/>
              </w:numPr>
              <w:rPr>
                <w:rFonts w:ascii="Times New Roman" w:hAnsi="Times New Roman"/>
              </w:rPr>
            </w:pPr>
            <w:r w:rsidRPr="00DF731F">
              <w:rPr>
                <w:rFonts w:ascii="Times New Roman" w:hAnsi="Times New Roman"/>
              </w:rPr>
              <w:t>Not very sure. Even though people have used fruit juice over many years, that does not mean that it helps stomach pain</w:t>
            </w:r>
          </w:p>
          <w:p w14:paraId="4D61BE50" w14:textId="77777777" w:rsidR="00D251D9" w:rsidRPr="00DF731F" w:rsidRDefault="00D251D9">
            <w:pPr>
              <w:pStyle w:val="normalquestion"/>
              <w:numPr>
                <w:ilvl w:val="0"/>
                <w:numId w:val="7"/>
              </w:numPr>
              <w:rPr>
                <w:rFonts w:ascii="Times New Roman" w:hAnsi="Times New Roman"/>
              </w:rPr>
            </w:pPr>
            <w:r w:rsidRPr="00DF731F">
              <w:rPr>
                <w:rFonts w:ascii="Times New Roman" w:hAnsi="Times New Roman"/>
              </w:rPr>
              <w:t xml:space="preserve">Very sure. If it has worked for Edith’s mother and other people who have tried it, it will probably work for her too </w:t>
            </w:r>
          </w:p>
          <w:p w14:paraId="39CEED76" w14:textId="77777777" w:rsidR="00D251D9" w:rsidRPr="00DF731F" w:rsidRDefault="00D251D9">
            <w:pPr>
              <w:pStyle w:val="normalquestion"/>
              <w:numPr>
                <w:ilvl w:val="0"/>
                <w:numId w:val="7"/>
              </w:numPr>
              <w:rPr>
                <w:rFonts w:ascii="Times New Roman" w:hAnsi="Times New Roman"/>
              </w:rPr>
            </w:pPr>
            <w:r w:rsidRPr="00DF731F">
              <w:rPr>
                <w:rFonts w:ascii="Times New Roman" w:hAnsi="Times New Roman"/>
              </w:rPr>
              <w:t>Not very sure. Edith should ask more families if they use fruit juice to treat stomach pain</w:t>
            </w:r>
          </w:p>
        </w:tc>
      </w:tr>
      <w:bookmarkEnd w:id="43"/>
    </w:tbl>
    <w:p w14:paraId="7878F314"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lang w:val="en-US"/>
          <w14:ligatures w14:val="none"/>
        </w:rPr>
      </w:pPr>
    </w:p>
    <w:p w14:paraId="531240EC" w14:textId="77777777" w:rsidR="00D251D9" w:rsidRPr="00DF731F" w:rsidRDefault="00D251D9" w:rsidP="00E913B8">
      <w:pPr>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kern w:val="0"/>
          <w:sz w:val="28"/>
          <w:lang w:val="en-US"/>
          <w14:ligatures w14:val="none"/>
        </w:rPr>
        <w:br w:type="page"/>
      </w:r>
    </w:p>
    <w:tbl>
      <w:tblPr>
        <w:tblW w:w="10206" w:type="dxa"/>
        <w:jc w:val="center"/>
        <w:tblBorders>
          <w:top w:val="single" w:sz="4" w:space="0" w:color="auto"/>
          <w:left w:val="single" w:sz="4" w:space="0" w:color="auto"/>
          <w:bottom w:val="single" w:sz="4" w:space="0" w:color="auto"/>
          <w:right w:val="single" w:sz="4" w:space="0" w:color="auto"/>
        </w:tblBorders>
        <w:tblCellMar>
          <w:top w:w="567" w:type="dxa"/>
          <w:left w:w="567" w:type="dxa"/>
          <w:bottom w:w="567" w:type="dxa"/>
          <w:right w:w="567" w:type="dxa"/>
        </w:tblCellMar>
        <w:tblLook w:val="04A0" w:firstRow="1" w:lastRow="0" w:firstColumn="1" w:lastColumn="0" w:noHBand="0" w:noVBand="1"/>
      </w:tblPr>
      <w:tblGrid>
        <w:gridCol w:w="10206"/>
      </w:tblGrid>
      <w:tr w:rsidR="00D251D9" w:rsidRPr="00DF731F" w14:paraId="1864BD0F" w14:textId="77777777" w:rsidTr="00E913B8">
        <w:trPr>
          <w:cantSplit/>
          <w:trHeight w:val="304"/>
          <w:jc w:val="center"/>
        </w:trPr>
        <w:tc>
          <w:tcPr>
            <w:tcW w:w="10206" w:type="dxa"/>
            <w:tcBorders>
              <w:top w:val="single" w:sz="4" w:space="0" w:color="auto"/>
              <w:bottom w:val="single" w:sz="4" w:space="0" w:color="auto"/>
            </w:tcBorders>
            <w:shd w:val="clear" w:color="auto" w:fill="auto"/>
            <w:tcMar>
              <w:top w:w="397" w:type="dxa"/>
              <w:bottom w:w="108" w:type="dxa"/>
            </w:tcMar>
          </w:tcPr>
          <w:p w14:paraId="7E5184E8" w14:textId="77777777" w:rsidR="00D251D9" w:rsidRPr="00DF731F" w:rsidRDefault="00D251D9" w:rsidP="00E913B8">
            <w:pPr>
              <w:tabs>
                <w:tab w:val="left" w:pos="567"/>
              </w:tabs>
              <w:spacing w:after="0" w:line="276" w:lineRule="auto"/>
              <w:rPr>
                <w:rFonts w:ascii="Times New Roman" w:eastAsia="Cambria" w:hAnsi="Times New Roman" w:cs="Times New Roman"/>
                <w:b/>
                <w:bCs/>
                <w:kern w:val="0"/>
                <w:sz w:val="28"/>
                <w:lang w:val="en-US"/>
                <w14:ligatures w14:val="none"/>
              </w:rPr>
            </w:pPr>
            <w:r w:rsidRPr="00DF731F">
              <w:rPr>
                <w:rFonts w:ascii="Times New Roman" w:eastAsia="Cambria" w:hAnsi="Times New Roman" w:cs="Times New Roman"/>
                <w:b/>
                <w:bCs/>
                <w:kern w:val="0"/>
                <w:sz w:val="28"/>
                <w:lang w:val="en-US"/>
                <w14:ligatures w14:val="none"/>
              </w:rPr>
              <w:t xml:space="preserve">3.4 </w:t>
            </w:r>
          </w:p>
        </w:tc>
      </w:tr>
      <w:tr w:rsidR="00D251D9" w:rsidRPr="00DF731F" w14:paraId="30682D91" w14:textId="77777777" w:rsidTr="00E913B8">
        <w:trPr>
          <w:cantSplit/>
          <w:trHeight w:val="304"/>
          <w:jc w:val="center"/>
        </w:trPr>
        <w:tc>
          <w:tcPr>
            <w:tcW w:w="10206" w:type="dxa"/>
            <w:tcBorders>
              <w:top w:val="single" w:sz="4" w:space="0" w:color="auto"/>
            </w:tcBorders>
            <w:shd w:val="clear" w:color="auto" w:fill="auto"/>
            <w:tcMar>
              <w:top w:w="397" w:type="dxa"/>
              <w:bottom w:w="397" w:type="dxa"/>
            </w:tcMar>
          </w:tcPr>
          <w:p w14:paraId="6BB596D4"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szCs w:val="24"/>
                <w:lang w:val="en-US"/>
                <w14:ligatures w14:val="none"/>
              </w:rPr>
            </w:pPr>
            <w:r w:rsidRPr="00DF731F">
              <w:rPr>
                <w:rFonts w:ascii="Times New Roman" w:eastAsia="Cambria" w:hAnsi="Times New Roman" w:cs="Times New Roman"/>
                <w:kern w:val="0"/>
                <w:sz w:val="28"/>
                <w:szCs w:val="24"/>
                <w:lang w:val="en-US"/>
                <w14:ligatures w14:val="none"/>
              </w:rPr>
              <w:br w:type="page"/>
            </w:r>
            <w:r w:rsidRPr="00DF731F">
              <w:rPr>
                <w:rFonts w:ascii="Times New Roman" w:eastAsia="Cambria" w:hAnsi="Times New Roman" w:cs="Times New Roman"/>
                <w:kern w:val="0"/>
                <w:sz w:val="28"/>
                <w:szCs w:val="24"/>
                <w:lang w:val="en-US"/>
                <w14:ligatures w14:val="none"/>
              </w:rPr>
              <w:br w:type="page"/>
              <w:t>John has a skin rash on his leg. A shop sells several skin creams to treat skin rashes. John chooses a skin cream from a well-known company, even though it is more expensive than the other creams. John thinks this skin cream is more likely to heal his rash than the other skin creams because it is more expensive.</w:t>
            </w:r>
          </w:p>
        </w:tc>
      </w:tr>
      <w:tr w:rsidR="00D251D9" w:rsidRPr="00DF731F" w14:paraId="12A1E12F" w14:textId="77777777" w:rsidTr="00E913B8">
        <w:trPr>
          <w:cantSplit/>
          <w:trHeight w:val="26"/>
          <w:jc w:val="center"/>
        </w:trPr>
        <w:tc>
          <w:tcPr>
            <w:tcW w:w="10206" w:type="dxa"/>
            <w:shd w:val="clear" w:color="auto" w:fill="auto"/>
            <w:tcMar>
              <w:top w:w="142" w:type="dxa"/>
              <w:bottom w:w="142" w:type="dxa"/>
            </w:tcMar>
            <w:vAlign w:val="center"/>
          </w:tcPr>
          <w:p w14:paraId="27A8D28B" w14:textId="77777777" w:rsidR="00D251D9" w:rsidRPr="00DF731F" w:rsidRDefault="00D251D9" w:rsidP="00E913B8">
            <w:pPr>
              <w:tabs>
                <w:tab w:val="left" w:pos="567"/>
              </w:tabs>
              <w:spacing w:after="0" w:line="276" w:lineRule="auto"/>
              <w:rPr>
                <w:rFonts w:ascii="Times New Roman" w:eastAsia="Cambria" w:hAnsi="Times New Roman" w:cs="Times New Roman"/>
                <w:b/>
                <w:bCs/>
                <w:kern w:val="0"/>
                <w:sz w:val="28"/>
                <w:szCs w:val="24"/>
                <w:lang w:val="en-US"/>
                <w14:ligatures w14:val="none"/>
              </w:rPr>
            </w:pPr>
            <w:r w:rsidRPr="00DF731F">
              <w:rPr>
                <w:rFonts w:ascii="Times New Roman" w:eastAsia="Cambria" w:hAnsi="Times New Roman" w:cs="Times New Roman"/>
                <w:bCs/>
                <w:i/>
                <w:kern w:val="0"/>
                <w:sz w:val="28"/>
                <w:szCs w:val="24"/>
                <w:lang w:val="en-US"/>
                <w14:ligatures w14:val="none"/>
              </w:rPr>
              <w:t>Question:</w:t>
            </w:r>
            <w:r w:rsidRPr="00DF731F">
              <w:rPr>
                <w:rFonts w:ascii="Times New Roman" w:eastAsia="Cambria" w:hAnsi="Times New Roman" w:cs="Times New Roman"/>
                <w:b/>
                <w:bCs/>
                <w:kern w:val="0"/>
                <w:sz w:val="28"/>
                <w:szCs w:val="24"/>
                <w:lang w:val="en-US"/>
                <w14:ligatures w14:val="none"/>
              </w:rPr>
              <w:t xml:space="preserve">  Is John right?</w:t>
            </w:r>
          </w:p>
        </w:tc>
      </w:tr>
      <w:tr w:rsidR="00D251D9" w:rsidRPr="00DF731F" w14:paraId="1411F8A9" w14:textId="77777777" w:rsidTr="00E913B8">
        <w:trPr>
          <w:cantSplit/>
          <w:trHeight w:val="2762"/>
          <w:jc w:val="center"/>
        </w:trPr>
        <w:tc>
          <w:tcPr>
            <w:tcW w:w="10206" w:type="dxa"/>
            <w:shd w:val="clear" w:color="auto" w:fill="auto"/>
            <w:tcMar>
              <w:top w:w="142" w:type="dxa"/>
              <w:bottom w:w="397" w:type="dxa"/>
            </w:tcMar>
          </w:tcPr>
          <w:p w14:paraId="674894E0" w14:textId="77777777" w:rsidR="00D251D9" w:rsidRPr="00DF731F" w:rsidRDefault="00D251D9" w:rsidP="00E913B8">
            <w:pPr>
              <w:spacing w:after="80" w:line="276" w:lineRule="auto"/>
              <w:ind w:left="567" w:hanging="567"/>
              <w:rPr>
                <w:rFonts w:ascii="Times New Roman" w:eastAsia="Cambria" w:hAnsi="Times New Roman" w:cs="Times New Roman"/>
                <w:i/>
                <w:kern w:val="0"/>
                <w:sz w:val="28"/>
                <w:lang w:val="en-US"/>
                <w14:ligatures w14:val="none"/>
              </w:rPr>
            </w:pPr>
            <w:r w:rsidRPr="00DF731F">
              <w:rPr>
                <w:rFonts w:ascii="Times New Roman" w:eastAsia="Cambria" w:hAnsi="Times New Roman" w:cs="Times New Roman"/>
                <w:i/>
                <w:kern w:val="0"/>
                <w:sz w:val="28"/>
                <w:lang w:val="en-US"/>
                <w14:ligatures w14:val="none"/>
              </w:rPr>
              <w:t>Options:</w:t>
            </w:r>
          </w:p>
          <w:p w14:paraId="6684362E"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10"/>
                <w:szCs w:val="10"/>
                <w:lang w:val="en-US"/>
                <w14:ligatures w14:val="none"/>
              </w:rPr>
            </w:pPr>
          </w:p>
          <w:p w14:paraId="791F769F" w14:textId="77777777" w:rsidR="00D251D9" w:rsidRPr="00DF731F" w:rsidRDefault="00D251D9">
            <w:pPr>
              <w:pStyle w:val="normalquestion"/>
              <w:numPr>
                <w:ilvl w:val="0"/>
                <w:numId w:val="8"/>
              </w:numPr>
              <w:rPr>
                <w:rFonts w:ascii="Times New Roman" w:hAnsi="Times New Roman"/>
              </w:rPr>
            </w:pPr>
            <w:r w:rsidRPr="00DF731F">
              <w:rPr>
                <w:rFonts w:ascii="Times New Roman" w:hAnsi="Times New Roman"/>
              </w:rPr>
              <w:t>No, just because the skin cream is expensive does not mean that it will work better than other creams</w:t>
            </w:r>
          </w:p>
          <w:p w14:paraId="4716B1E4" w14:textId="77777777" w:rsidR="00D251D9" w:rsidRPr="00DF731F" w:rsidRDefault="00D251D9">
            <w:pPr>
              <w:pStyle w:val="normalquestion"/>
              <w:numPr>
                <w:ilvl w:val="0"/>
                <w:numId w:val="8"/>
              </w:numPr>
              <w:rPr>
                <w:rFonts w:ascii="Times New Roman" w:hAnsi="Times New Roman"/>
              </w:rPr>
            </w:pPr>
            <w:r w:rsidRPr="00DF731F">
              <w:rPr>
                <w:rFonts w:ascii="Times New Roman" w:hAnsi="Times New Roman"/>
              </w:rPr>
              <w:t xml:space="preserve">It is not possible to say. However, expensive skin creams are likely to be better because the companies spend more time making them   </w:t>
            </w:r>
          </w:p>
          <w:p w14:paraId="4CB342AE" w14:textId="77777777" w:rsidR="00D251D9" w:rsidRPr="00DF731F" w:rsidRDefault="00D251D9">
            <w:pPr>
              <w:pStyle w:val="normalquestion"/>
              <w:numPr>
                <w:ilvl w:val="0"/>
                <w:numId w:val="8"/>
              </w:numPr>
              <w:rPr>
                <w:rFonts w:ascii="Times New Roman" w:hAnsi="Times New Roman"/>
              </w:rPr>
            </w:pPr>
            <w:r w:rsidRPr="00DF731F">
              <w:rPr>
                <w:rFonts w:ascii="Times New Roman" w:hAnsi="Times New Roman"/>
              </w:rPr>
              <w:t xml:space="preserve">No, the skin cream is probably not as good as the other skin creams. People just like well-known companies more </w:t>
            </w:r>
          </w:p>
        </w:tc>
      </w:tr>
    </w:tbl>
    <w:p w14:paraId="107D3102" w14:textId="77777777" w:rsidR="00D251D9" w:rsidRPr="00DF731F" w:rsidRDefault="00D251D9" w:rsidP="00E913B8">
      <w:pPr>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kern w:val="0"/>
          <w:sz w:val="28"/>
          <w:lang w:val="en-US"/>
          <w14:ligatures w14:val="none"/>
        </w:rPr>
        <w:br w:type="page"/>
      </w:r>
    </w:p>
    <w:tbl>
      <w:tblPr>
        <w:tblW w:w="10206" w:type="dxa"/>
        <w:jc w:val="center"/>
        <w:tblBorders>
          <w:top w:val="single" w:sz="4" w:space="0" w:color="auto"/>
          <w:left w:val="single" w:sz="4" w:space="0" w:color="auto"/>
          <w:bottom w:val="single" w:sz="4" w:space="0" w:color="auto"/>
          <w:right w:val="single" w:sz="4" w:space="0" w:color="auto"/>
        </w:tblBorders>
        <w:tblCellMar>
          <w:top w:w="567" w:type="dxa"/>
          <w:left w:w="567" w:type="dxa"/>
          <w:bottom w:w="567" w:type="dxa"/>
          <w:right w:w="567" w:type="dxa"/>
        </w:tblCellMar>
        <w:tblLook w:val="04A0" w:firstRow="1" w:lastRow="0" w:firstColumn="1" w:lastColumn="0" w:noHBand="0" w:noVBand="1"/>
      </w:tblPr>
      <w:tblGrid>
        <w:gridCol w:w="10206"/>
      </w:tblGrid>
      <w:tr w:rsidR="00D251D9" w:rsidRPr="00DF731F" w14:paraId="49CD8681" w14:textId="77777777" w:rsidTr="00E913B8">
        <w:trPr>
          <w:cantSplit/>
          <w:trHeight w:val="437"/>
          <w:jc w:val="center"/>
        </w:trPr>
        <w:tc>
          <w:tcPr>
            <w:tcW w:w="10206" w:type="dxa"/>
            <w:tcBorders>
              <w:top w:val="single" w:sz="4" w:space="0" w:color="auto"/>
              <w:bottom w:val="single" w:sz="4" w:space="0" w:color="auto"/>
            </w:tcBorders>
            <w:shd w:val="clear" w:color="auto" w:fill="auto"/>
            <w:tcMar>
              <w:top w:w="397" w:type="dxa"/>
              <w:bottom w:w="108" w:type="dxa"/>
            </w:tcMar>
          </w:tcPr>
          <w:p w14:paraId="2DCDC363" w14:textId="77777777" w:rsidR="00D251D9" w:rsidRPr="00DF731F" w:rsidRDefault="00D251D9" w:rsidP="00E913B8">
            <w:pPr>
              <w:tabs>
                <w:tab w:val="left" w:pos="567"/>
              </w:tabs>
              <w:spacing w:after="0" w:line="276" w:lineRule="auto"/>
              <w:rPr>
                <w:rFonts w:ascii="Times New Roman" w:eastAsia="Cambria" w:hAnsi="Times New Roman" w:cs="Times New Roman"/>
                <w:b/>
                <w:bCs/>
                <w:kern w:val="0"/>
                <w:sz w:val="28"/>
                <w:lang w:val="en-US"/>
                <w14:ligatures w14:val="none"/>
              </w:rPr>
            </w:pPr>
            <w:r w:rsidRPr="00DF731F">
              <w:rPr>
                <w:rFonts w:ascii="Times New Roman" w:eastAsia="Cambria" w:hAnsi="Times New Roman" w:cs="Times New Roman"/>
                <w:b/>
                <w:bCs/>
                <w:kern w:val="0"/>
                <w:sz w:val="28"/>
                <w:lang w:val="en-US"/>
                <w14:ligatures w14:val="none"/>
              </w:rPr>
              <w:t xml:space="preserve">3.5 </w:t>
            </w:r>
          </w:p>
        </w:tc>
      </w:tr>
      <w:tr w:rsidR="00D251D9" w:rsidRPr="00DF731F" w14:paraId="6551D30D" w14:textId="77777777" w:rsidTr="00E913B8">
        <w:trPr>
          <w:cantSplit/>
          <w:trHeight w:val="437"/>
          <w:jc w:val="center"/>
        </w:trPr>
        <w:tc>
          <w:tcPr>
            <w:tcW w:w="10206" w:type="dxa"/>
            <w:tcBorders>
              <w:top w:val="single" w:sz="4" w:space="0" w:color="auto"/>
            </w:tcBorders>
            <w:shd w:val="clear" w:color="auto" w:fill="auto"/>
            <w:tcMar>
              <w:top w:w="397" w:type="dxa"/>
              <w:bottom w:w="397" w:type="dxa"/>
            </w:tcMar>
          </w:tcPr>
          <w:p w14:paraId="6CADDF06"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szCs w:val="24"/>
                <w:lang w:val="en-US"/>
                <w14:ligatures w14:val="none"/>
              </w:rPr>
            </w:pPr>
            <w:r w:rsidRPr="00DF731F">
              <w:rPr>
                <w:rFonts w:ascii="Times New Roman" w:eastAsia="Cambria" w:hAnsi="Times New Roman" w:cs="Times New Roman"/>
                <w:kern w:val="0"/>
                <w:sz w:val="28"/>
                <w:szCs w:val="24"/>
                <w:lang w:val="en-US"/>
                <w14:ligatures w14:val="none"/>
              </w:rPr>
              <w:br w:type="page"/>
            </w:r>
            <w:r w:rsidRPr="00DF731F">
              <w:rPr>
                <w:rFonts w:ascii="Times New Roman" w:eastAsia="Cambria" w:hAnsi="Times New Roman" w:cs="Times New Roman"/>
                <w:kern w:val="0"/>
                <w:sz w:val="28"/>
                <w:szCs w:val="24"/>
                <w:lang w:val="en-US"/>
                <w14:ligatures w14:val="none"/>
              </w:rPr>
              <w:br w:type="page"/>
              <w:t xml:space="preserve">Sarah has a sickness. There is a medicine for it, but she is not sure if she should try it. A research study comparing the medicine with no medicine found that the medicine was helpful but also that it could be harmful. Three of Sarah’s friends are telling her what to do. </w:t>
            </w:r>
          </w:p>
        </w:tc>
      </w:tr>
      <w:tr w:rsidR="00D251D9" w:rsidRPr="00DF731F" w14:paraId="089BC147" w14:textId="77777777" w:rsidTr="00E913B8">
        <w:trPr>
          <w:cantSplit/>
          <w:trHeight w:val="26"/>
          <w:jc w:val="center"/>
        </w:trPr>
        <w:tc>
          <w:tcPr>
            <w:tcW w:w="10206" w:type="dxa"/>
            <w:shd w:val="clear" w:color="auto" w:fill="auto"/>
            <w:tcMar>
              <w:top w:w="142" w:type="dxa"/>
              <w:bottom w:w="142" w:type="dxa"/>
            </w:tcMar>
          </w:tcPr>
          <w:p w14:paraId="0F1A8CE4" w14:textId="77777777" w:rsidR="00D251D9" w:rsidRPr="00DF731F" w:rsidRDefault="00D251D9" w:rsidP="00E913B8">
            <w:pPr>
              <w:tabs>
                <w:tab w:val="left" w:pos="567"/>
              </w:tabs>
              <w:spacing w:after="0" w:line="276" w:lineRule="auto"/>
              <w:rPr>
                <w:rFonts w:ascii="Times New Roman" w:eastAsia="Cambria" w:hAnsi="Times New Roman" w:cs="Times New Roman"/>
                <w:b/>
                <w:bCs/>
                <w:kern w:val="0"/>
                <w:sz w:val="28"/>
                <w:szCs w:val="24"/>
                <w:lang w:val="en-US"/>
                <w14:ligatures w14:val="none"/>
              </w:rPr>
            </w:pPr>
            <w:r w:rsidRPr="00DF731F">
              <w:rPr>
                <w:rFonts w:ascii="Times New Roman" w:eastAsia="Cambria" w:hAnsi="Times New Roman" w:cs="Times New Roman"/>
                <w:bCs/>
                <w:i/>
                <w:kern w:val="0"/>
                <w:sz w:val="28"/>
                <w:szCs w:val="24"/>
                <w:lang w:val="en-US"/>
                <w14:ligatures w14:val="none"/>
              </w:rPr>
              <w:t>Question:</w:t>
            </w:r>
            <w:r w:rsidRPr="00DF731F">
              <w:rPr>
                <w:rFonts w:ascii="Times New Roman" w:eastAsia="Cambria" w:hAnsi="Times New Roman" w:cs="Times New Roman"/>
                <w:b/>
                <w:bCs/>
                <w:kern w:val="0"/>
                <w:sz w:val="28"/>
                <w:szCs w:val="24"/>
                <w:lang w:val="en-US"/>
                <w14:ligatures w14:val="none"/>
              </w:rPr>
              <w:t xml:space="preserve"> Which of the following things said by her friends is more correct?</w:t>
            </w:r>
          </w:p>
        </w:tc>
      </w:tr>
      <w:tr w:rsidR="00D251D9" w:rsidRPr="00DF731F" w14:paraId="3377684E" w14:textId="77777777" w:rsidTr="00E913B8">
        <w:trPr>
          <w:cantSplit/>
          <w:trHeight w:val="1441"/>
          <w:jc w:val="center"/>
        </w:trPr>
        <w:tc>
          <w:tcPr>
            <w:tcW w:w="10206" w:type="dxa"/>
            <w:shd w:val="clear" w:color="auto" w:fill="auto"/>
            <w:tcMar>
              <w:top w:w="142" w:type="dxa"/>
              <w:bottom w:w="397" w:type="dxa"/>
            </w:tcMar>
          </w:tcPr>
          <w:p w14:paraId="5A5267FB" w14:textId="77777777" w:rsidR="00D251D9" w:rsidRPr="00DF731F" w:rsidRDefault="00D251D9" w:rsidP="00E913B8">
            <w:pPr>
              <w:spacing w:after="80" w:line="276" w:lineRule="auto"/>
              <w:ind w:left="567" w:hanging="567"/>
              <w:rPr>
                <w:rFonts w:ascii="Times New Roman" w:eastAsia="Cambria" w:hAnsi="Times New Roman" w:cs="Times New Roman"/>
                <w:i/>
                <w:kern w:val="0"/>
                <w:sz w:val="28"/>
                <w:lang w:val="en-US"/>
                <w14:ligatures w14:val="none"/>
              </w:rPr>
            </w:pPr>
            <w:r w:rsidRPr="00DF731F">
              <w:rPr>
                <w:rFonts w:ascii="Times New Roman" w:eastAsia="Cambria" w:hAnsi="Times New Roman" w:cs="Times New Roman"/>
                <w:i/>
                <w:kern w:val="0"/>
                <w:sz w:val="28"/>
                <w:lang w:val="en-US"/>
                <w14:ligatures w14:val="none"/>
              </w:rPr>
              <w:t>Options:</w:t>
            </w:r>
          </w:p>
          <w:p w14:paraId="266BE1F3"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10"/>
                <w:szCs w:val="10"/>
                <w:lang w:val="en-US"/>
                <w14:ligatures w14:val="none"/>
              </w:rPr>
            </w:pPr>
          </w:p>
          <w:p w14:paraId="13C7F1FC" w14:textId="77777777" w:rsidR="00D251D9" w:rsidRPr="00DF731F" w:rsidRDefault="00D251D9">
            <w:pPr>
              <w:pStyle w:val="normalquestion"/>
              <w:numPr>
                <w:ilvl w:val="0"/>
                <w:numId w:val="9"/>
              </w:numPr>
              <w:rPr>
                <w:rFonts w:ascii="Times New Roman" w:hAnsi="Times New Roman"/>
              </w:rPr>
            </w:pPr>
            <w:r w:rsidRPr="00DF731F">
              <w:rPr>
                <w:rFonts w:ascii="Times New Roman" w:hAnsi="Times New Roman"/>
              </w:rPr>
              <w:t xml:space="preserve">She should only take the medicine if many people have tried the medicine before </w:t>
            </w:r>
          </w:p>
          <w:p w14:paraId="789B07B1" w14:textId="77777777" w:rsidR="00D251D9" w:rsidRPr="00DF731F" w:rsidRDefault="00D251D9">
            <w:pPr>
              <w:pStyle w:val="normalquestion"/>
              <w:numPr>
                <w:ilvl w:val="0"/>
                <w:numId w:val="9"/>
              </w:numPr>
              <w:rPr>
                <w:rFonts w:ascii="Times New Roman" w:hAnsi="Times New Roman"/>
              </w:rPr>
            </w:pPr>
            <w:r w:rsidRPr="00DF731F">
              <w:rPr>
                <w:rFonts w:ascii="Times New Roman" w:hAnsi="Times New Roman"/>
              </w:rPr>
              <w:t>She should only take the medicine if she thinks it will help her more than it will harm her</w:t>
            </w:r>
          </w:p>
          <w:p w14:paraId="6E830583" w14:textId="77777777" w:rsidR="00D251D9" w:rsidRPr="00DF731F" w:rsidRDefault="00D251D9">
            <w:pPr>
              <w:pStyle w:val="normalquestion"/>
              <w:numPr>
                <w:ilvl w:val="0"/>
                <w:numId w:val="9"/>
              </w:numPr>
              <w:rPr>
                <w:rFonts w:ascii="Times New Roman" w:hAnsi="Times New Roman"/>
              </w:rPr>
            </w:pPr>
            <w:r w:rsidRPr="00DF731F">
              <w:rPr>
                <w:rFonts w:ascii="Times New Roman" w:hAnsi="Times New Roman"/>
              </w:rPr>
              <w:t>If Sarah has enough money to buy the medicine, it could not hurt to try it</w:t>
            </w:r>
          </w:p>
        </w:tc>
      </w:tr>
    </w:tbl>
    <w:p w14:paraId="06E9399A" w14:textId="77777777" w:rsidR="00D251D9" w:rsidRPr="00DF731F" w:rsidRDefault="00D251D9" w:rsidP="00E913B8">
      <w:pPr>
        <w:rPr>
          <w:rFonts w:ascii="Times New Roman" w:eastAsia="Cambria" w:hAnsi="Times New Roman" w:cs="Times New Roman"/>
          <w:kern w:val="0"/>
          <w:sz w:val="28"/>
          <w:lang w:val="en-US"/>
          <w14:ligatures w14:val="none"/>
        </w:rPr>
      </w:pPr>
    </w:p>
    <w:p w14:paraId="3C538470"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kern w:val="0"/>
          <w:sz w:val="28"/>
          <w:lang w:val="en-US"/>
          <w14:ligatures w14:val="none"/>
        </w:rPr>
        <w:br w:type="page"/>
      </w:r>
    </w:p>
    <w:tbl>
      <w:tblPr>
        <w:tblW w:w="10384" w:type="dxa"/>
        <w:jc w:val="center"/>
        <w:tblBorders>
          <w:top w:val="single" w:sz="4" w:space="0" w:color="auto"/>
          <w:left w:val="single" w:sz="4" w:space="0" w:color="auto"/>
          <w:bottom w:val="single" w:sz="4" w:space="0" w:color="auto"/>
          <w:right w:val="single" w:sz="4" w:space="0" w:color="auto"/>
        </w:tblBorders>
        <w:tblCellMar>
          <w:top w:w="567" w:type="dxa"/>
          <w:left w:w="567" w:type="dxa"/>
          <w:bottom w:w="567" w:type="dxa"/>
          <w:right w:w="567" w:type="dxa"/>
        </w:tblCellMar>
        <w:tblLook w:val="04A0" w:firstRow="1" w:lastRow="0" w:firstColumn="1" w:lastColumn="0" w:noHBand="0" w:noVBand="1"/>
      </w:tblPr>
      <w:tblGrid>
        <w:gridCol w:w="10384"/>
      </w:tblGrid>
      <w:tr w:rsidR="00D251D9" w:rsidRPr="00DF731F" w14:paraId="5E3F3BF8" w14:textId="77777777" w:rsidTr="00E913B8">
        <w:trPr>
          <w:cantSplit/>
          <w:trHeight w:val="453"/>
          <w:jc w:val="center"/>
        </w:trPr>
        <w:tc>
          <w:tcPr>
            <w:tcW w:w="10384" w:type="dxa"/>
            <w:tcBorders>
              <w:top w:val="single" w:sz="4" w:space="0" w:color="auto"/>
              <w:bottom w:val="single" w:sz="4" w:space="0" w:color="auto"/>
            </w:tcBorders>
            <w:shd w:val="clear" w:color="auto" w:fill="auto"/>
            <w:tcMar>
              <w:top w:w="397" w:type="dxa"/>
              <w:bottom w:w="108" w:type="dxa"/>
            </w:tcMar>
          </w:tcPr>
          <w:p w14:paraId="6B0C9F11" w14:textId="77777777" w:rsidR="00D251D9" w:rsidRPr="00DF731F" w:rsidRDefault="00D251D9" w:rsidP="00E913B8">
            <w:pPr>
              <w:tabs>
                <w:tab w:val="left" w:pos="567"/>
              </w:tabs>
              <w:spacing w:after="0" w:line="276" w:lineRule="auto"/>
              <w:rPr>
                <w:rFonts w:ascii="Times New Roman" w:eastAsia="Cambria" w:hAnsi="Times New Roman" w:cs="Times New Roman"/>
                <w:b/>
                <w:bCs/>
                <w:kern w:val="0"/>
                <w:sz w:val="28"/>
                <w:lang w:val="en-US"/>
                <w14:ligatures w14:val="none"/>
              </w:rPr>
            </w:pPr>
            <w:r w:rsidRPr="00DF731F">
              <w:rPr>
                <w:rFonts w:ascii="Times New Roman" w:eastAsia="Cambria" w:hAnsi="Times New Roman" w:cs="Times New Roman"/>
                <w:b/>
                <w:bCs/>
                <w:kern w:val="0"/>
                <w:sz w:val="28"/>
                <w:lang w:val="en-US"/>
                <w14:ligatures w14:val="none"/>
              </w:rPr>
              <w:br w:type="page"/>
            </w:r>
            <w:r w:rsidRPr="00DF731F">
              <w:rPr>
                <w:rFonts w:ascii="Times New Roman" w:eastAsia="Cambria" w:hAnsi="Times New Roman" w:cs="Times New Roman"/>
                <w:b/>
                <w:bCs/>
                <w:kern w:val="0"/>
                <w:sz w:val="28"/>
                <w:lang w:val="en-US"/>
                <w14:ligatures w14:val="none"/>
              </w:rPr>
              <w:br w:type="page"/>
            </w:r>
            <w:r w:rsidRPr="00DF731F">
              <w:rPr>
                <w:rFonts w:ascii="Times New Roman" w:eastAsia="Cambria" w:hAnsi="Times New Roman" w:cs="Times New Roman"/>
                <w:b/>
                <w:bCs/>
                <w:kern w:val="0"/>
                <w:sz w:val="28"/>
                <w:lang w:val="en-US"/>
                <w14:ligatures w14:val="none"/>
              </w:rPr>
              <w:br w:type="page"/>
              <w:t>3.6</w:t>
            </w:r>
          </w:p>
        </w:tc>
      </w:tr>
      <w:tr w:rsidR="00D251D9" w:rsidRPr="00DF731F" w14:paraId="20465B5B" w14:textId="77777777" w:rsidTr="00E913B8">
        <w:trPr>
          <w:cantSplit/>
          <w:trHeight w:val="1013"/>
          <w:jc w:val="center"/>
        </w:trPr>
        <w:tc>
          <w:tcPr>
            <w:tcW w:w="10384" w:type="dxa"/>
            <w:tcBorders>
              <w:top w:val="single" w:sz="4" w:space="0" w:color="auto"/>
            </w:tcBorders>
            <w:shd w:val="clear" w:color="auto" w:fill="auto"/>
            <w:tcMar>
              <w:top w:w="397" w:type="dxa"/>
              <w:bottom w:w="397" w:type="dxa"/>
            </w:tcMar>
          </w:tcPr>
          <w:p w14:paraId="3AEC8F68"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szCs w:val="24"/>
                <w:lang w:val="en-US"/>
                <w14:ligatures w14:val="none"/>
              </w:rPr>
            </w:pPr>
            <w:r w:rsidRPr="00DF731F">
              <w:rPr>
                <w:rFonts w:ascii="Times New Roman" w:eastAsia="Cambria" w:hAnsi="Times New Roman" w:cs="Times New Roman"/>
                <w:kern w:val="0"/>
                <w:sz w:val="28"/>
                <w:szCs w:val="24"/>
                <w:lang w:val="en-US"/>
                <w14:ligatures w14:val="none"/>
              </w:rPr>
              <w:t>Imagine you and your friends have formed a team to take part in a local running competition. People on the other teams all had bananas for breakfast. You and your friends did not have bananas for breakfast and lost the race. Some people say that this was because your team had bread for breakfast and that made them run slower.</w:t>
            </w:r>
          </w:p>
        </w:tc>
      </w:tr>
      <w:tr w:rsidR="00D251D9" w:rsidRPr="00DF731F" w14:paraId="0ADA3F53" w14:textId="77777777" w:rsidTr="00E913B8">
        <w:trPr>
          <w:cantSplit/>
          <w:trHeight w:val="26"/>
          <w:jc w:val="center"/>
        </w:trPr>
        <w:tc>
          <w:tcPr>
            <w:tcW w:w="10384" w:type="dxa"/>
            <w:shd w:val="clear" w:color="auto" w:fill="auto"/>
            <w:tcMar>
              <w:top w:w="142" w:type="dxa"/>
              <w:bottom w:w="142" w:type="dxa"/>
            </w:tcMar>
            <w:vAlign w:val="center"/>
          </w:tcPr>
          <w:p w14:paraId="462B6BFA" w14:textId="77777777" w:rsidR="00D251D9" w:rsidRPr="00DF731F" w:rsidRDefault="00D251D9" w:rsidP="00E913B8">
            <w:pPr>
              <w:tabs>
                <w:tab w:val="left" w:pos="567"/>
              </w:tabs>
              <w:spacing w:after="0" w:line="276" w:lineRule="auto"/>
              <w:rPr>
                <w:rFonts w:ascii="Times New Roman" w:eastAsia="Cambria" w:hAnsi="Times New Roman" w:cs="Times New Roman"/>
                <w:b/>
                <w:bCs/>
                <w:kern w:val="0"/>
                <w:sz w:val="28"/>
                <w:szCs w:val="24"/>
                <w:lang w:val="en-US"/>
                <w14:ligatures w14:val="none"/>
              </w:rPr>
            </w:pPr>
            <w:r w:rsidRPr="00DF731F">
              <w:rPr>
                <w:rFonts w:ascii="Times New Roman" w:eastAsia="Cambria" w:hAnsi="Times New Roman" w:cs="Times New Roman"/>
                <w:bCs/>
                <w:i/>
                <w:kern w:val="0"/>
                <w:sz w:val="28"/>
                <w:szCs w:val="24"/>
                <w:lang w:val="en-US"/>
                <w14:ligatures w14:val="none"/>
              </w:rPr>
              <w:t>Question:</w:t>
            </w:r>
            <w:r w:rsidRPr="00DF731F">
              <w:rPr>
                <w:rFonts w:ascii="Times New Roman" w:eastAsia="Cambria" w:hAnsi="Times New Roman" w:cs="Times New Roman"/>
                <w:b/>
                <w:bCs/>
                <w:kern w:val="0"/>
                <w:sz w:val="28"/>
                <w:szCs w:val="24"/>
                <w:lang w:val="en-US"/>
                <w14:ligatures w14:val="none"/>
              </w:rPr>
              <w:t xml:space="preserve">  If you did a research study comparing people who eat bananas for breakfast with people who don’t eat bananas for breakfast, how would you decide who should have bananas for breakfast?</w:t>
            </w:r>
          </w:p>
        </w:tc>
      </w:tr>
      <w:tr w:rsidR="00D251D9" w:rsidRPr="00DF731F" w14:paraId="7331806F" w14:textId="77777777" w:rsidTr="00E913B8">
        <w:trPr>
          <w:cantSplit/>
          <w:trHeight w:val="2225"/>
          <w:jc w:val="center"/>
        </w:trPr>
        <w:tc>
          <w:tcPr>
            <w:tcW w:w="10384" w:type="dxa"/>
            <w:shd w:val="clear" w:color="auto" w:fill="auto"/>
            <w:tcMar>
              <w:top w:w="142" w:type="dxa"/>
              <w:bottom w:w="397" w:type="dxa"/>
            </w:tcMar>
          </w:tcPr>
          <w:p w14:paraId="71BBFD09" w14:textId="77777777" w:rsidR="00D251D9" w:rsidRPr="00DF731F" w:rsidRDefault="00D251D9" w:rsidP="00E913B8">
            <w:pPr>
              <w:spacing w:after="80" w:line="276" w:lineRule="auto"/>
              <w:ind w:left="567" w:hanging="567"/>
              <w:rPr>
                <w:rFonts w:ascii="Times New Roman" w:eastAsia="Cambria" w:hAnsi="Times New Roman" w:cs="Times New Roman"/>
                <w:i/>
                <w:kern w:val="0"/>
                <w:sz w:val="28"/>
                <w:lang w:val="en-US"/>
                <w14:ligatures w14:val="none"/>
              </w:rPr>
            </w:pPr>
            <w:r w:rsidRPr="00DF731F">
              <w:rPr>
                <w:rFonts w:ascii="Times New Roman" w:eastAsia="Cambria" w:hAnsi="Times New Roman" w:cs="Times New Roman"/>
                <w:i/>
                <w:kern w:val="0"/>
                <w:sz w:val="28"/>
                <w:lang w:val="en-US"/>
                <w14:ligatures w14:val="none"/>
              </w:rPr>
              <w:t>Options:</w:t>
            </w:r>
          </w:p>
          <w:p w14:paraId="53E730B7"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10"/>
                <w:szCs w:val="10"/>
                <w:lang w:val="en-US"/>
                <w14:ligatures w14:val="none"/>
              </w:rPr>
            </w:pPr>
          </w:p>
          <w:p w14:paraId="6744AC6D" w14:textId="77777777" w:rsidR="00D251D9" w:rsidRPr="00DF731F" w:rsidRDefault="00D251D9">
            <w:pPr>
              <w:pStyle w:val="normalquestion"/>
              <w:numPr>
                <w:ilvl w:val="0"/>
                <w:numId w:val="10"/>
              </w:numPr>
              <w:rPr>
                <w:rFonts w:ascii="Times New Roman" w:hAnsi="Times New Roman"/>
              </w:rPr>
            </w:pPr>
            <w:r w:rsidRPr="00DF731F">
              <w:rPr>
                <w:rFonts w:ascii="Times New Roman" w:hAnsi="Times New Roman"/>
              </w:rPr>
              <w:t>By chance (like flipping a coin) to make sure the two groups are as similar as possible</w:t>
            </w:r>
          </w:p>
          <w:p w14:paraId="5097CA88" w14:textId="77777777" w:rsidR="00D251D9" w:rsidRPr="00DF731F" w:rsidRDefault="00D251D9">
            <w:pPr>
              <w:pStyle w:val="normalquestion"/>
              <w:numPr>
                <w:ilvl w:val="0"/>
                <w:numId w:val="10"/>
              </w:numPr>
              <w:rPr>
                <w:rFonts w:ascii="Times New Roman" w:hAnsi="Times New Roman"/>
              </w:rPr>
            </w:pPr>
            <w:r w:rsidRPr="00DF731F">
              <w:rPr>
                <w:rFonts w:ascii="Times New Roman" w:hAnsi="Times New Roman"/>
              </w:rPr>
              <w:t xml:space="preserve">By having the teams decide, to make it as fair as possible </w:t>
            </w:r>
          </w:p>
          <w:p w14:paraId="6A41A3B0" w14:textId="77777777" w:rsidR="00D251D9" w:rsidRPr="00DF731F" w:rsidRDefault="00D251D9">
            <w:pPr>
              <w:pStyle w:val="normalquestion"/>
              <w:numPr>
                <w:ilvl w:val="0"/>
                <w:numId w:val="10"/>
              </w:numPr>
              <w:rPr>
                <w:rFonts w:ascii="Times New Roman" w:hAnsi="Times New Roman"/>
              </w:rPr>
            </w:pPr>
            <w:r w:rsidRPr="00DF731F">
              <w:rPr>
                <w:rFonts w:ascii="Times New Roman" w:hAnsi="Times New Roman"/>
              </w:rPr>
              <w:t xml:space="preserve">By having the teachers decide, because they know who would benefit best from eating bananas </w:t>
            </w:r>
          </w:p>
        </w:tc>
      </w:tr>
    </w:tbl>
    <w:p w14:paraId="4D1918EF" w14:textId="77777777" w:rsidR="00D251D9" w:rsidRPr="00DF731F" w:rsidRDefault="00D251D9" w:rsidP="00E913B8">
      <w:pPr>
        <w:rPr>
          <w:rFonts w:ascii="Times New Roman" w:eastAsia="Cambria" w:hAnsi="Times New Roman" w:cs="Times New Roman"/>
          <w:kern w:val="0"/>
          <w:sz w:val="28"/>
          <w:lang w:val="en-US"/>
          <w14:ligatures w14:val="none"/>
        </w:rPr>
      </w:pPr>
    </w:p>
    <w:p w14:paraId="56DE7758"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kern w:val="0"/>
          <w:sz w:val="28"/>
          <w:lang w:val="en-US"/>
          <w14:ligatures w14:val="none"/>
        </w:rPr>
        <w:br w:type="page"/>
      </w:r>
    </w:p>
    <w:tbl>
      <w:tblPr>
        <w:tblW w:w="10206" w:type="dxa"/>
        <w:jc w:val="center"/>
        <w:tblBorders>
          <w:top w:val="single" w:sz="4" w:space="0" w:color="auto"/>
          <w:left w:val="single" w:sz="4" w:space="0" w:color="auto"/>
          <w:bottom w:val="single" w:sz="4" w:space="0" w:color="auto"/>
          <w:right w:val="single" w:sz="4" w:space="0" w:color="auto"/>
        </w:tblBorders>
        <w:tblCellMar>
          <w:top w:w="567" w:type="dxa"/>
          <w:left w:w="567" w:type="dxa"/>
          <w:bottom w:w="567" w:type="dxa"/>
          <w:right w:w="567" w:type="dxa"/>
        </w:tblCellMar>
        <w:tblLook w:val="04A0" w:firstRow="1" w:lastRow="0" w:firstColumn="1" w:lastColumn="0" w:noHBand="0" w:noVBand="1"/>
      </w:tblPr>
      <w:tblGrid>
        <w:gridCol w:w="10206"/>
      </w:tblGrid>
      <w:tr w:rsidR="00D251D9" w:rsidRPr="00DF731F" w14:paraId="0C07B02D" w14:textId="77777777" w:rsidTr="00E913B8">
        <w:trPr>
          <w:cantSplit/>
          <w:trHeight w:val="501"/>
          <w:jc w:val="center"/>
        </w:trPr>
        <w:tc>
          <w:tcPr>
            <w:tcW w:w="10206" w:type="dxa"/>
            <w:tcBorders>
              <w:top w:val="single" w:sz="4" w:space="0" w:color="auto"/>
              <w:bottom w:val="single" w:sz="4" w:space="0" w:color="auto"/>
            </w:tcBorders>
            <w:shd w:val="clear" w:color="auto" w:fill="auto"/>
            <w:tcMar>
              <w:top w:w="397" w:type="dxa"/>
              <w:bottom w:w="108" w:type="dxa"/>
            </w:tcMar>
          </w:tcPr>
          <w:p w14:paraId="2F9541BD" w14:textId="77777777" w:rsidR="00D251D9" w:rsidRPr="00DF731F" w:rsidRDefault="00D251D9" w:rsidP="00E913B8">
            <w:pPr>
              <w:tabs>
                <w:tab w:val="left" w:pos="567"/>
              </w:tabs>
              <w:spacing w:after="0" w:line="276" w:lineRule="auto"/>
              <w:rPr>
                <w:rFonts w:ascii="Times New Roman" w:eastAsia="Cambria" w:hAnsi="Times New Roman" w:cs="Times New Roman"/>
                <w:b/>
                <w:bCs/>
                <w:kern w:val="0"/>
                <w:sz w:val="28"/>
                <w:lang w:val="en-US"/>
                <w14:ligatures w14:val="none"/>
              </w:rPr>
            </w:pPr>
            <w:r w:rsidRPr="00DF731F">
              <w:rPr>
                <w:rFonts w:ascii="Times New Roman" w:eastAsia="Cambria" w:hAnsi="Times New Roman" w:cs="Times New Roman"/>
                <w:b/>
                <w:bCs/>
                <w:kern w:val="0"/>
                <w:sz w:val="28"/>
                <w:lang w:val="en-US"/>
                <w14:ligatures w14:val="none"/>
              </w:rPr>
              <w:t>3.7</w:t>
            </w:r>
          </w:p>
        </w:tc>
      </w:tr>
      <w:tr w:rsidR="00D251D9" w:rsidRPr="00DF731F" w14:paraId="453D7354" w14:textId="77777777" w:rsidTr="00E913B8">
        <w:trPr>
          <w:cantSplit/>
          <w:trHeight w:val="1013"/>
          <w:jc w:val="center"/>
        </w:trPr>
        <w:tc>
          <w:tcPr>
            <w:tcW w:w="10206" w:type="dxa"/>
            <w:tcBorders>
              <w:top w:val="single" w:sz="4" w:space="0" w:color="auto"/>
            </w:tcBorders>
            <w:shd w:val="clear" w:color="auto" w:fill="auto"/>
            <w:tcMar>
              <w:top w:w="397" w:type="dxa"/>
              <w:bottom w:w="397" w:type="dxa"/>
            </w:tcMar>
          </w:tcPr>
          <w:p w14:paraId="1DFE70E3"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szCs w:val="24"/>
                <w:lang w:val="en-US"/>
                <w14:ligatures w14:val="none"/>
              </w:rPr>
            </w:pPr>
            <w:r w:rsidRPr="00DF731F">
              <w:rPr>
                <w:rFonts w:ascii="Times New Roman" w:eastAsia="Cambria" w:hAnsi="Times New Roman" w:cs="Times New Roman"/>
                <w:kern w:val="0"/>
                <w:sz w:val="28"/>
                <w:szCs w:val="24"/>
                <w:lang w:val="en-US"/>
                <w14:ligatures w14:val="none"/>
              </w:rPr>
              <w:t xml:space="preserve">Regina has a sickness that makes it difficult for her to breathe. She hears on the radio about a medicine that has helped many people with breathing problems. </w:t>
            </w:r>
          </w:p>
        </w:tc>
      </w:tr>
      <w:tr w:rsidR="00D251D9" w:rsidRPr="00DF731F" w14:paraId="4465F57A" w14:textId="77777777" w:rsidTr="00E913B8">
        <w:trPr>
          <w:cantSplit/>
          <w:trHeight w:val="26"/>
          <w:jc w:val="center"/>
        </w:trPr>
        <w:tc>
          <w:tcPr>
            <w:tcW w:w="10206" w:type="dxa"/>
            <w:shd w:val="clear" w:color="auto" w:fill="auto"/>
            <w:tcMar>
              <w:top w:w="142" w:type="dxa"/>
              <w:bottom w:w="142" w:type="dxa"/>
            </w:tcMar>
            <w:vAlign w:val="center"/>
          </w:tcPr>
          <w:p w14:paraId="617E4690" w14:textId="77777777" w:rsidR="00D251D9" w:rsidRPr="00DF731F" w:rsidRDefault="00D251D9" w:rsidP="00E913B8">
            <w:pPr>
              <w:tabs>
                <w:tab w:val="left" w:pos="567"/>
              </w:tabs>
              <w:spacing w:after="0" w:line="276" w:lineRule="auto"/>
              <w:rPr>
                <w:rFonts w:ascii="Times New Roman" w:eastAsia="Cambria" w:hAnsi="Times New Roman" w:cs="Times New Roman"/>
                <w:b/>
                <w:bCs/>
                <w:i/>
                <w:kern w:val="0"/>
                <w:sz w:val="28"/>
                <w:szCs w:val="24"/>
                <w:lang w:val="en-US"/>
                <w14:ligatures w14:val="none"/>
              </w:rPr>
            </w:pPr>
            <w:r w:rsidRPr="00DF731F">
              <w:rPr>
                <w:rFonts w:ascii="Times New Roman" w:eastAsia="Cambria" w:hAnsi="Times New Roman" w:cs="Times New Roman"/>
                <w:bCs/>
                <w:i/>
                <w:kern w:val="0"/>
                <w:sz w:val="28"/>
                <w:szCs w:val="24"/>
                <w:lang w:val="en-US"/>
                <w14:ligatures w14:val="none"/>
              </w:rPr>
              <w:t>Question:</w:t>
            </w:r>
            <w:r w:rsidRPr="00DF731F">
              <w:rPr>
                <w:rFonts w:ascii="Times New Roman" w:eastAsia="Cambria" w:hAnsi="Times New Roman" w:cs="Times New Roman"/>
                <w:b/>
                <w:bCs/>
                <w:kern w:val="0"/>
                <w:sz w:val="28"/>
                <w:szCs w:val="24"/>
                <w:lang w:val="en-US"/>
                <w14:ligatures w14:val="none"/>
              </w:rPr>
              <w:t xml:space="preserve"> How sure can Regina be that the medicine does not have any harms?</w:t>
            </w:r>
          </w:p>
        </w:tc>
      </w:tr>
      <w:tr w:rsidR="00D251D9" w:rsidRPr="00DF731F" w14:paraId="124DEC44" w14:textId="77777777" w:rsidTr="00E913B8">
        <w:trPr>
          <w:cantSplit/>
          <w:trHeight w:val="2391"/>
          <w:jc w:val="center"/>
        </w:trPr>
        <w:tc>
          <w:tcPr>
            <w:tcW w:w="10206" w:type="dxa"/>
            <w:shd w:val="clear" w:color="auto" w:fill="auto"/>
            <w:tcMar>
              <w:top w:w="142" w:type="dxa"/>
              <w:bottom w:w="397" w:type="dxa"/>
            </w:tcMar>
          </w:tcPr>
          <w:p w14:paraId="16872A21" w14:textId="77777777" w:rsidR="00D251D9" w:rsidRPr="00DF731F" w:rsidRDefault="00D251D9" w:rsidP="00E913B8">
            <w:pPr>
              <w:spacing w:after="80" w:line="276" w:lineRule="auto"/>
              <w:rPr>
                <w:rFonts w:ascii="Times New Roman" w:eastAsia="Cambria" w:hAnsi="Times New Roman" w:cs="Times New Roman"/>
                <w:i/>
                <w:kern w:val="0"/>
                <w:sz w:val="28"/>
                <w:lang w:val="en-US"/>
                <w14:ligatures w14:val="none"/>
              </w:rPr>
            </w:pPr>
            <w:r w:rsidRPr="00DF731F">
              <w:rPr>
                <w:rFonts w:ascii="Times New Roman" w:eastAsia="Cambria" w:hAnsi="Times New Roman" w:cs="Times New Roman"/>
                <w:i/>
                <w:kern w:val="0"/>
                <w:sz w:val="28"/>
                <w:lang w:val="en-US"/>
                <w14:ligatures w14:val="none"/>
              </w:rPr>
              <w:t>Options:</w:t>
            </w:r>
          </w:p>
          <w:p w14:paraId="5A68018A"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10"/>
                <w:szCs w:val="10"/>
                <w:lang w:val="en-US"/>
                <w14:ligatures w14:val="none"/>
              </w:rPr>
            </w:pPr>
          </w:p>
          <w:p w14:paraId="630FE4E5" w14:textId="77777777" w:rsidR="00D251D9" w:rsidRPr="00DF731F" w:rsidRDefault="00D251D9">
            <w:pPr>
              <w:pStyle w:val="normalquestion"/>
              <w:numPr>
                <w:ilvl w:val="0"/>
                <w:numId w:val="11"/>
              </w:numPr>
              <w:rPr>
                <w:rFonts w:ascii="Times New Roman" w:hAnsi="Times New Roman"/>
              </w:rPr>
            </w:pPr>
            <w:r w:rsidRPr="00DF731F">
              <w:rPr>
                <w:rFonts w:ascii="Times New Roman" w:hAnsi="Times New Roman"/>
              </w:rPr>
              <w:t>It is not possible to say, it depends on how much hope Regina has in the medicine</w:t>
            </w:r>
          </w:p>
          <w:p w14:paraId="73CD1641" w14:textId="77777777" w:rsidR="00D251D9" w:rsidRPr="00DF731F" w:rsidRDefault="00D251D9">
            <w:pPr>
              <w:pStyle w:val="normalquestion"/>
              <w:numPr>
                <w:ilvl w:val="0"/>
                <w:numId w:val="11"/>
              </w:numPr>
              <w:rPr>
                <w:rFonts w:ascii="Times New Roman" w:hAnsi="Times New Roman"/>
              </w:rPr>
            </w:pPr>
            <w:r w:rsidRPr="00DF731F">
              <w:rPr>
                <w:rFonts w:ascii="Times New Roman" w:hAnsi="Times New Roman"/>
              </w:rPr>
              <w:t>Very sure, since the medicine has helped many people, it is unlikely that it also harms people</w:t>
            </w:r>
          </w:p>
          <w:p w14:paraId="1DDBBF7D" w14:textId="77777777" w:rsidR="00D251D9" w:rsidRPr="00DF731F" w:rsidRDefault="00D251D9">
            <w:pPr>
              <w:pStyle w:val="normalquestion"/>
              <w:numPr>
                <w:ilvl w:val="0"/>
                <w:numId w:val="11"/>
              </w:numPr>
              <w:rPr>
                <w:rFonts w:ascii="Times New Roman" w:hAnsi="Times New Roman"/>
              </w:rPr>
            </w:pPr>
            <w:r w:rsidRPr="00DF731F">
              <w:rPr>
                <w:rFonts w:ascii="Times New Roman" w:hAnsi="Times New Roman"/>
              </w:rPr>
              <w:t>Not very sure, because all medicines may harm people as well as help them</w:t>
            </w:r>
          </w:p>
        </w:tc>
      </w:tr>
    </w:tbl>
    <w:p w14:paraId="526D959D" w14:textId="77777777" w:rsidR="00D251D9" w:rsidRPr="00DF731F" w:rsidRDefault="00D251D9" w:rsidP="00E913B8">
      <w:pPr>
        <w:rPr>
          <w:rFonts w:ascii="Times New Roman" w:eastAsia="Cambria" w:hAnsi="Times New Roman" w:cs="Times New Roman"/>
          <w:kern w:val="0"/>
          <w:sz w:val="28"/>
          <w:lang w:val="en-US"/>
          <w14:ligatures w14:val="none"/>
        </w:rPr>
      </w:pPr>
    </w:p>
    <w:p w14:paraId="5111889E"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kern w:val="0"/>
          <w:sz w:val="28"/>
          <w:lang w:val="en-US"/>
          <w14:ligatures w14:val="none"/>
        </w:rPr>
        <w:br w:type="page"/>
      </w:r>
    </w:p>
    <w:tbl>
      <w:tblPr>
        <w:tblW w:w="10206" w:type="dxa"/>
        <w:jc w:val="center"/>
        <w:tblBorders>
          <w:top w:val="single" w:sz="4" w:space="0" w:color="auto"/>
          <w:left w:val="single" w:sz="4" w:space="0" w:color="auto"/>
          <w:bottom w:val="single" w:sz="4" w:space="0" w:color="auto"/>
          <w:right w:val="single" w:sz="4" w:space="0" w:color="auto"/>
        </w:tblBorders>
        <w:tblCellMar>
          <w:top w:w="567" w:type="dxa"/>
          <w:left w:w="567" w:type="dxa"/>
          <w:bottom w:w="567" w:type="dxa"/>
          <w:right w:w="567" w:type="dxa"/>
        </w:tblCellMar>
        <w:tblLook w:val="04A0" w:firstRow="1" w:lastRow="0" w:firstColumn="1" w:lastColumn="0" w:noHBand="0" w:noVBand="1"/>
      </w:tblPr>
      <w:tblGrid>
        <w:gridCol w:w="10206"/>
      </w:tblGrid>
      <w:tr w:rsidR="00D251D9" w:rsidRPr="00DF731F" w14:paraId="74571FE8" w14:textId="77777777" w:rsidTr="00E913B8">
        <w:trPr>
          <w:cantSplit/>
          <w:trHeight w:val="437"/>
          <w:jc w:val="center"/>
        </w:trPr>
        <w:tc>
          <w:tcPr>
            <w:tcW w:w="10206" w:type="dxa"/>
            <w:tcBorders>
              <w:top w:val="single" w:sz="4" w:space="0" w:color="auto"/>
              <w:bottom w:val="single" w:sz="4" w:space="0" w:color="auto"/>
            </w:tcBorders>
            <w:shd w:val="clear" w:color="auto" w:fill="auto"/>
            <w:tcMar>
              <w:top w:w="397" w:type="dxa"/>
              <w:bottom w:w="108" w:type="dxa"/>
            </w:tcMar>
          </w:tcPr>
          <w:p w14:paraId="28B2F469" w14:textId="77777777" w:rsidR="00D251D9" w:rsidRPr="00DF731F" w:rsidRDefault="00D251D9" w:rsidP="00E913B8">
            <w:pPr>
              <w:tabs>
                <w:tab w:val="left" w:pos="567"/>
              </w:tabs>
              <w:spacing w:after="0" w:line="276" w:lineRule="auto"/>
              <w:rPr>
                <w:rFonts w:ascii="Times New Roman" w:eastAsia="Cambria" w:hAnsi="Times New Roman" w:cs="Times New Roman"/>
                <w:b/>
                <w:bCs/>
                <w:kern w:val="0"/>
                <w:sz w:val="28"/>
                <w:lang w:val="en-US"/>
                <w14:ligatures w14:val="none"/>
              </w:rPr>
            </w:pPr>
            <w:r w:rsidRPr="00DF731F">
              <w:rPr>
                <w:rFonts w:ascii="Times New Roman" w:eastAsia="Cambria" w:hAnsi="Times New Roman" w:cs="Times New Roman"/>
                <w:b/>
                <w:bCs/>
                <w:kern w:val="0"/>
                <w:sz w:val="28"/>
                <w:lang w:val="en-US"/>
                <w14:ligatures w14:val="none"/>
              </w:rPr>
              <w:br w:type="page"/>
              <w:t>3.8</w:t>
            </w:r>
          </w:p>
        </w:tc>
      </w:tr>
      <w:tr w:rsidR="00D251D9" w:rsidRPr="00DF731F" w14:paraId="6B4718CD" w14:textId="77777777" w:rsidTr="00E913B8">
        <w:trPr>
          <w:cantSplit/>
          <w:trHeight w:val="437"/>
          <w:jc w:val="center"/>
        </w:trPr>
        <w:tc>
          <w:tcPr>
            <w:tcW w:w="10206" w:type="dxa"/>
            <w:tcBorders>
              <w:top w:val="single" w:sz="4" w:space="0" w:color="auto"/>
            </w:tcBorders>
            <w:shd w:val="clear" w:color="auto" w:fill="auto"/>
            <w:tcMar>
              <w:top w:w="397" w:type="dxa"/>
              <w:bottom w:w="397" w:type="dxa"/>
            </w:tcMar>
          </w:tcPr>
          <w:p w14:paraId="4D6FF739"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szCs w:val="24"/>
                <w:lang w:val="en-US"/>
                <w14:ligatures w14:val="none"/>
              </w:rPr>
            </w:pPr>
            <w:r w:rsidRPr="00DF731F">
              <w:rPr>
                <w:rFonts w:ascii="Times New Roman" w:eastAsia="Cambria" w:hAnsi="Times New Roman" w:cs="Times New Roman"/>
                <w:kern w:val="0"/>
                <w:sz w:val="28"/>
                <w:szCs w:val="24"/>
                <w:lang w:val="en-US"/>
                <w14:ligatures w14:val="none"/>
              </w:rPr>
              <w:t xml:space="preserve">Outside the city where Paul lives there are many farms. The farmers often get coughs. For many years, the farmers have used strong tea to treat their coughs. They say that the tea is good for them and that it protects them from becoming </w:t>
            </w:r>
            <w:proofErr w:type="gramStart"/>
            <w:r w:rsidRPr="00DF731F">
              <w:rPr>
                <w:rFonts w:ascii="Times New Roman" w:eastAsia="Cambria" w:hAnsi="Times New Roman" w:cs="Times New Roman"/>
                <w:kern w:val="0"/>
                <w:sz w:val="28"/>
                <w:szCs w:val="24"/>
                <w:lang w:val="en-US"/>
                <w14:ligatures w14:val="none"/>
              </w:rPr>
              <w:t>more sick</w:t>
            </w:r>
            <w:proofErr w:type="gramEnd"/>
            <w:r w:rsidRPr="00DF731F">
              <w:rPr>
                <w:rFonts w:ascii="Times New Roman" w:eastAsia="Cambria" w:hAnsi="Times New Roman" w:cs="Times New Roman"/>
                <w:kern w:val="0"/>
                <w:sz w:val="28"/>
                <w:szCs w:val="24"/>
                <w:lang w:val="en-US"/>
                <w14:ligatures w14:val="none"/>
              </w:rPr>
              <w:t>.</w:t>
            </w:r>
          </w:p>
          <w:p w14:paraId="5B6C2DEE"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szCs w:val="24"/>
                <w:lang w:val="en-US"/>
                <w14:ligatures w14:val="none"/>
              </w:rPr>
            </w:pPr>
          </w:p>
          <w:p w14:paraId="602AF6B3"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szCs w:val="24"/>
                <w:lang w:val="en-US"/>
                <w14:ligatures w14:val="none"/>
              </w:rPr>
            </w:pPr>
            <w:r w:rsidRPr="00DF731F">
              <w:rPr>
                <w:rFonts w:ascii="Times New Roman" w:eastAsia="Cambria" w:hAnsi="Times New Roman" w:cs="Times New Roman"/>
                <w:kern w:val="0"/>
                <w:sz w:val="28"/>
                <w:szCs w:val="24"/>
                <w:lang w:val="en-US"/>
                <w14:ligatures w14:val="none"/>
              </w:rPr>
              <w:t xml:space="preserve">Paul says that the farmers may not be right, and that the strong tea may not help coughs. </w:t>
            </w:r>
          </w:p>
        </w:tc>
      </w:tr>
      <w:tr w:rsidR="00D251D9" w:rsidRPr="00DF731F" w14:paraId="146CEAD8" w14:textId="77777777" w:rsidTr="00E913B8">
        <w:trPr>
          <w:cantSplit/>
          <w:trHeight w:val="26"/>
          <w:jc w:val="center"/>
        </w:trPr>
        <w:tc>
          <w:tcPr>
            <w:tcW w:w="10206" w:type="dxa"/>
            <w:shd w:val="clear" w:color="auto" w:fill="auto"/>
            <w:tcMar>
              <w:top w:w="142" w:type="dxa"/>
              <w:bottom w:w="142" w:type="dxa"/>
            </w:tcMar>
          </w:tcPr>
          <w:p w14:paraId="218F6045" w14:textId="77777777" w:rsidR="00D251D9" w:rsidRPr="00DF731F" w:rsidRDefault="00D251D9" w:rsidP="00E913B8">
            <w:pPr>
              <w:tabs>
                <w:tab w:val="left" w:pos="567"/>
              </w:tabs>
              <w:spacing w:after="0" w:line="276" w:lineRule="auto"/>
              <w:rPr>
                <w:rFonts w:ascii="Times New Roman" w:eastAsia="Cambria" w:hAnsi="Times New Roman" w:cs="Times New Roman"/>
                <w:b/>
                <w:bCs/>
                <w:kern w:val="0"/>
                <w:sz w:val="28"/>
                <w:szCs w:val="24"/>
                <w:lang w:val="en-US"/>
                <w14:ligatures w14:val="none"/>
              </w:rPr>
            </w:pPr>
            <w:r w:rsidRPr="00DF731F">
              <w:rPr>
                <w:rFonts w:ascii="Times New Roman" w:eastAsia="Cambria" w:hAnsi="Times New Roman" w:cs="Times New Roman"/>
                <w:bCs/>
                <w:i/>
                <w:kern w:val="0"/>
                <w:sz w:val="28"/>
                <w:szCs w:val="24"/>
                <w:lang w:val="en-US"/>
                <w14:ligatures w14:val="none"/>
              </w:rPr>
              <w:t>Question:</w:t>
            </w:r>
            <w:r w:rsidRPr="00DF731F">
              <w:rPr>
                <w:rFonts w:ascii="Times New Roman" w:eastAsia="Cambria" w:hAnsi="Times New Roman" w:cs="Times New Roman"/>
                <w:b/>
                <w:bCs/>
                <w:kern w:val="0"/>
                <w:sz w:val="28"/>
                <w:szCs w:val="24"/>
                <w:lang w:val="en-US"/>
                <w14:ligatures w14:val="none"/>
              </w:rPr>
              <w:t xml:space="preserve">  Do you agree with Paul?</w:t>
            </w:r>
          </w:p>
        </w:tc>
      </w:tr>
      <w:tr w:rsidR="00D251D9" w:rsidRPr="00DF731F" w14:paraId="3390E070" w14:textId="77777777" w:rsidTr="00E913B8">
        <w:trPr>
          <w:cantSplit/>
          <w:trHeight w:val="1932"/>
          <w:jc w:val="center"/>
        </w:trPr>
        <w:tc>
          <w:tcPr>
            <w:tcW w:w="10206" w:type="dxa"/>
            <w:shd w:val="clear" w:color="auto" w:fill="auto"/>
            <w:tcMar>
              <w:top w:w="142" w:type="dxa"/>
              <w:bottom w:w="397" w:type="dxa"/>
            </w:tcMar>
          </w:tcPr>
          <w:p w14:paraId="317A27A7" w14:textId="77777777" w:rsidR="00D251D9" w:rsidRPr="00DF731F" w:rsidRDefault="00D251D9" w:rsidP="00E913B8">
            <w:pPr>
              <w:spacing w:after="80" w:line="276" w:lineRule="auto"/>
              <w:ind w:left="567" w:hanging="567"/>
              <w:rPr>
                <w:rFonts w:ascii="Times New Roman" w:eastAsia="Cambria" w:hAnsi="Times New Roman" w:cs="Times New Roman"/>
                <w:i/>
                <w:kern w:val="0"/>
                <w:sz w:val="28"/>
                <w:lang w:val="en-US"/>
                <w14:ligatures w14:val="none"/>
              </w:rPr>
            </w:pPr>
            <w:r w:rsidRPr="00DF731F">
              <w:rPr>
                <w:rFonts w:ascii="Times New Roman" w:eastAsia="Cambria" w:hAnsi="Times New Roman" w:cs="Times New Roman"/>
                <w:i/>
                <w:kern w:val="0"/>
                <w:sz w:val="28"/>
                <w:lang w:val="en-US"/>
                <w14:ligatures w14:val="none"/>
              </w:rPr>
              <w:t>Options:</w:t>
            </w:r>
          </w:p>
          <w:p w14:paraId="364FFA93"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10"/>
                <w:szCs w:val="10"/>
                <w:lang w:val="en-US"/>
                <w14:ligatures w14:val="none"/>
              </w:rPr>
            </w:pPr>
          </w:p>
          <w:p w14:paraId="354CA921" w14:textId="77777777" w:rsidR="00D251D9" w:rsidRPr="00DF731F" w:rsidRDefault="00D251D9">
            <w:pPr>
              <w:pStyle w:val="normalquestion"/>
              <w:numPr>
                <w:ilvl w:val="0"/>
                <w:numId w:val="12"/>
              </w:numPr>
              <w:rPr>
                <w:rFonts w:ascii="Times New Roman" w:hAnsi="Times New Roman"/>
              </w:rPr>
            </w:pPr>
            <w:r w:rsidRPr="00DF731F">
              <w:rPr>
                <w:rFonts w:ascii="Times New Roman" w:hAnsi="Times New Roman"/>
              </w:rPr>
              <w:t xml:space="preserve">Yes, Paul should try drinking strong tea himself to know for sure. The strong tea may work differently on him </w:t>
            </w:r>
          </w:p>
          <w:p w14:paraId="590114A7" w14:textId="77777777" w:rsidR="00D251D9" w:rsidRPr="00DF731F" w:rsidRDefault="00D251D9">
            <w:pPr>
              <w:pStyle w:val="normalquestion"/>
              <w:numPr>
                <w:ilvl w:val="0"/>
                <w:numId w:val="12"/>
              </w:numPr>
              <w:rPr>
                <w:rFonts w:ascii="Times New Roman" w:hAnsi="Times New Roman"/>
              </w:rPr>
            </w:pPr>
            <w:r w:rsidRPr="00DF731F">
              <w:rPr>
                <w:rFonts w:ascii="Times New Roman" w:hAnsi="Times New Roman"/>
              </w:rPr>
              <w:t xml:space="preserve">Yes, we can only know for sure if the strong tea works if it has been compared with other treatments in studies </w:t>
            </w:r>
          </w:p>
          <w:p w14:paraId="19823751" w14:textId="77777777" w:rsidR="00D251D9" w:rsidRPr="00DF731F" w:rsidRDefault="00D251D9">
            <w:pPr>
              <w:pStyle w:val="normalquestion"/>
              <w:numPr>
                <w:ilvl w:val="0"/>
                <w:numId w:val="12"/>
              </w:numPr>
              <w:rPr>
                <w:rFonts w:ascii="Times New Roman" w:hAnsi="Times New Roman"/>
              </w:rPr>
            </w:pPr>
            <w:r w:rsidRPr="00DF731F">
              <w:rPr>
                <w:rFonts w:ascii="Times New Roman" w:hAnsi="Times New Roman"/>
              </w:rPr>
              <w:t>No, the farmers would not have used strong tea for all those years if it did not work</w:t>
            </w:r>
          </w:p>
        </w:tc>
      </w:tr>
    </w:tbl>
    <w:p w14:paraId="57FF0380" w14:textId="77777777" w:rsidR="00D251D9" w:rsidRPr="00DF731F" w:rsidRDefault="00D251D9" w:rsidP="00E913B8">
      <w:pPr>
        <w:rPr>
          <w:rFonts w:ascii="Times New Roman" w:eastAsia="Cambria" w:hAnsi="Times New Roman" w:cs="Times New Roman"/>
          <w:kern w:val="0"/>
          <w:sz w:val="28"/>
          <w:lang w:val="en-US"/>
          <w14:ligatures w14:val="none"/>
        </w:rPr>
      </w:pPr>
    </w:p>
    <w:p w14:paraId="6D362508"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lang w:val="en-US"/>
          <w14:ligatures w14:val="none"/>
        </w:rPr>
      </w:pPr>
    </w:p>
    <w:p w14:paraId="51379473"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lang w:val="en-US"/>
          <w14:ligatures w14:val="none"/>
        </w:rPr>
      </w:pPr>
    </w:p>
    <w:p w14:paraId="5C46D305" w14:textId="77777777" w:rsidR="00D251D9" w:rsidRPr="00DF731F" w:rsidRDefault="00D251D9" w:rsidP="00E913B8">
      <w:pPr>
        <w:rPr>
          <w:rFonts w:ascii="Times New Roman" w:eastAsia="Cambria" w:hAnsi="Times New Roman" w:cs="Times New Roman"/>
          <w:kern w:val="0"/>
          <w:sz w:val="28"/>
          <w:lang w:val="en-US"/>
          <w14:ligatures w14:val="none"/>
        </w:rPr>
      </w:pPr>
    </w:p>
    <w:p w14:paraId="241A5F74" w14:textId="77777777" w:rsidR="00D251D9" w:rsidRPr="00DF731F" w:rsidRDefault="00D251D9" w:rsidP="00E913B8">
      <w:pPr>
        <w:tabs>
          <w:tab w:val="left" w:pos="567"/>
        </w:tabs>
        <w:spacing w:after="0" w:line="360" w:lineRule="auto"/>
        <w:jc w:val="center"/>
        <w:rPr>
          <w:rFonts w:ascii="Times New Roman" w:eastAsia="Cambria" w:hAnsi="Times New Roman" w:cs="Times New Roman"/>
          <w:b/>
          <w:kern w:val="0"/>
          <w:sz w:val="20"/>
          <w:szCs w:val="20"/>
          <w:lang w:val="en-US"/>
          <w14:ligatures w14:val="none"/>
        </w:rPr>
      </w:pPr>
    </w:p>
    <w:p w14:paraId="22CCA98D" w14:textId="77777777" w:rsidR="00D251D9" w:rsidRPr="00DF731F" w:rsidRDefault="00D251D9" w:rsidP="00E913B8">
      <w:pPr>
        <w:tabs>
          <w:tab w:val="left" w:pos="567"/>
        </w:tabs>
        <w:spacing w:after="0" w:line="360" w:lineRule="auto"/>
        <w:jc w:val="center"/>
        <w:rPr>
          <w:rFonts w:ascii="Times New Roman" w:eastAsia="Cambria" w:hAnsi="Times New Roman" w:cs="Times New Roman"/>
          <w:b/>
          <w:kern w:val="0"/>
          <w:sz w:val="20"/>
          <w:szCs w:val="20"/>
          <w:lang w:val="en-US"/>
          <w14:ligatures w14:val="none"/>
        </w:rPr>
      </w:pPr>
    </w:p>
    <w:p w14:paraId="209159D8" w14:textId="77777777" w:rsidR="00D251D9" w:rsidRPr="00DF731F" w:rsidRDefault="00D251D9" w:rsidP="00E913B8">
      <w:pPr>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kern w:val="0"/>
          <w:sz w:val="28"/>
          <w:lang w:val="en-US"/>
          <w14:ligatures w14:val="none"/>
        </w:rPr>
        <w:br w:type="page"/>
      </w:r>
    </w:p>
    <w:tbl>
      <w:tblPr>
        <w:tblW w:w="10206" w:type="dxa"/>
        <w:jc w:val="center"/>
        <w:tblBorders>
          <w:top w:val="single" w:sz="4" w:space="0" w:color="auto"/>
          <w:left w:val="single" w:sz="4" w:space="0" w:color="auto"/>
          <w:bottom w:val="single" w:sz="4" w:space="0" w:color="auto"/>
          <w:right w:val="single" w:sz="4" w:space="0" w:color="auto"/>
        </w:tblBorders>
        <w:tblCellMar>
          <w:top w:w="567" w:type="dxa"/>
          <w:left w:w="567" w:type="dxa"/>
          <w:bottom w:w="567" w:type="dxa"/>
          <w:right w:w="567" w:type="dxa"/>
        </w:tblCellMar>
        <w:tblLook w:val="04A0" w:firstRow="1" w:lastRow="0" w:firstColumn="1" w:lastColumn="0" w:noHBand="0" w:noVBand="1"/>
      </w:tblPr>
      <w:tblGrid>
        <w:gridCol w:w="10206"/>
      </w:tblGrid>
      <w:tr w:rsidR="00D251D9" w:rsidRPr="00DF731F" w14:paraId="77007482" w14:textId="77777777" w:rsidTr="00E913B8">
        <w:trPr>
          <w:cantSplit/>
          <w:trHeight w:val="446"/>
          <w:jc w:val="center"/>
        </w:trPr>
        <w:tc>
          <w:tcPr>
            <w:tcW w:w="10206" w:type="dxa"/>
            <w:tcBorders>
              <w:top w:val="single" w:sz="4" w:space="0" w:color="auto"/>
              <w:bottom w:val="single" w:sz="4" w:space="0" w:color="auto"/>
            </w:tcBorders>
            <w:shd w:val="clear" w:color="auto" w:fill="auto"/>
            <w:tcMar>
              <w:top w:w="397" w:type="dxa"/>
              <w:bottom w:w="108" w:type="dxa"/>
            </w:tcMar>
          </w:tcPr>
          <w:p w14:paraId="03308239" w14:textId="77777777" w:rsidR="00D251D9" w:rsidRPr="00DF731F" w:rsidRDefault="00D251D9" w:rsidP="00E913B8">
            <w:pPr>
              <w:tabs>
                <w:tab w:val="left" w:pos="567"/>
              </w:tabs>
              <w:spacing w:after="0" w:line="276" w:lineRule="auto"/>
              <w:rPr>
                <w:rFonts w:ascii="Times New Roman" w:eastAsia="Cambria" w:hAnsi="Times New Roman" w:cs="Times New Roman"/>
                <w:b/>
                <w:bCs/>
                <w:kern w:val="0"/>
                <w:sz w:val="28"/>
                <w:lang w:val="en-US"/>
                <w14:ligatures w14:val="none"/>
              </w:rPr>
            </w:pPr>
            <w:r w:rsidRPr="00DF731F">
              <w:rPr>
                <w:rFonts w:ascii="Times New Roman" w:eastAsia="Cambria" w:hAnsi="Times New Roman" w:cs="Times New Roman"/>
                <w:b/>
                <w:bCs/>
                <w:kern w:val="0"/>
                <w:sz w:val="28"/>
                <w:lang w:val="en-US"/>
                <w14:ligatures w14:val="none"/>
              </w:rPr>
              <w:t>3.9</w:t>
            </w:r>
          </w:p>
        </w:tc>
      </w:tr>
      <w:tr w:rsidR="00D251D9" w:rsidRPr="00DF731F" w14:paraId="18846F24" w14:textId="77777777" w:rsidTr="00E913B8">
        <w:trPr>
          <w:cantSplit/>
          <w:trHeight w:val="446"/>
          <w:jc w:val="center"/>
        </w:trPr>
        <w:tc>
          <w:tcPr>
            <w:tcW w:w="10206" w:type="dxa"/>
            <w:tcBorders>
              <w:top w:val="single" w:sz="4" w:space="0" w:color="auto"/>
            </w:tcBorders>
            <w:shd w:val="clear" w:color="auto" w:fill="auto"/>
            <w:tcMar>
              <w:top w:w="397" w:type="dxa"/>
              <w:bottom w:w="397" w:type="dxa"/>
            </w:tcMar>
          </w:tcPr>
          <w:p w14:paraId="67829B15"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szCs w:val="24"/>
                <w:lang w:val="en-US"/>
                <w14:ligatures w14:val="none"/>
              </w:rPr>
            </w:pPr>
            <w:r w:rsidRPr="00DF731F">
              <w:rPr>
                <w:rFonts w:ascii="Times New Roman" w:eastAsia="Cambria" w:hAnsi="Times New Roman" w:cs="Times New Roman"/>
                <w:kern w:val="0"/>
                <w:sz w:val="28"/>
                <w:szCs w:val="24"/>
                <w:lang w:val="en-US"/>
                <w14:ligatures w14:val="none"/>
              </w:rPr>
              <w:t>Jane often has headaches. Her doctor tells her that there is a medicine that may help her, but it may harm her. The medicine is also very expensive.</w:t>
            </w:r>
          </w:p>
        </w:tc>
      </w:tr>
      <w:tr w:rsidR="00D251D9" w:rsidRPr="00DF731F" w14:paraId="7719196B" w14:textId="77777777" w:rsidTr="00E913B8">
        <w:trPr>
          <w:cantSplit/>
          <w:trHeight w:val="26"/>
          <w:jc w:val="center"/>
        </w:trPr>
        <w:tc>
          <w:tcPr>
            <w:tcW w:w="10206" w:type="dxa"/>
            <w:shd w:val="clear" w:color="auto" w:fill="auto"/>
            <w:tcMar>
              <w:top w:w="142" w:type="dxa"/>
              <w:bottom w:w="142" w:type="dxa"/>
            </w:tcMar>
            <w:vAlign w:val="center"/>
          </w:tcPr>
          <w:p w14:paraId="2BA86AE2" w14:textId="77777777" w:rsidR="00D251D9" w:rsidRPr="00DF731F" w:rsidRDefault="00D251D9" w:rsidP="00E913B8">
            <w:pPr>
              <w:tabs>
                <w:tab w:val="left" w:pos="567"/>
              </w:tabs>
              <w:spacing w:after="0" w:line="276" w:lineRule="auto"/>
              <w:rPr>
                <w:rFonts w:ascii="Times New Roman" w:eastAsia="Cambria" w:hAnsi="Times New Roman" w:cs="Times New Roman"/>
                <w:b/>
                <w:bCs/>
                <w:kern w:val="0"/>
                <w:sz w:val="28"/>
                <w:szCs w:val="24"/>
                <w:lang w:val="en-US"/>
                <w14:ligatures w14:val="none"/>
              </w:rPr>
            </w:pPr>
            <w:r w:rsidRPr="00DF731F">
              <w:rPr>
                <w:rFonts w:ascii="Times New Roman" w:eastAsia="Cambria" w:hAnsi="Times New Roman" w:cs="Times New Roman"/>
                <w:bCs/>
                <w:i/>
                <w:kern w:val="0"/>
                <w:sz w:val="28"/>
                <w:szCs w:val="24"/>
                <w:lang w:val="en-US"/>
                <w14:ligatures w14:val="none"/>
              </w:rPr>
              <w:t>Question:</w:t>
            </w:r>
            <w:r w:rsidRPr="00DF731F">
              <w:rPr>
                <w:rFonts w:ascii="Times New Roman" w:eastAsia="Cambria" w:hAnsi="Times New Roman" w:cs="Times New Roman"/>
                <w:b/>
                <w:bCs/>
                <w:kern w:val="0"/>
                <w:sz w:val="28"/>
                <w:szCs w:val="24"/>
                <w:lang w:val="en-US"/>
                <w14:ligatures w14:val="none"/>
              </w:rPr>
              <w:t xml:space="preserve"> What does Jane need to think about before using the medicine?</w:t>
            </w:r>
          </w:p>
        </w:tc>
      </w:tr>
      <w:tr w:rsidR="00D251D9" w:rsidRPr="00DF731F" w14:paraId="25F19188" w14:textId="77777777" w:rsidTr="00E913B8">
        <w:trPr>
          <w:cantSplit/>
          <w:trHeight w:val="2561"/>
          <w:jc w:val="center"/>
        </w:trPr>
        <w:tc>
          <w:tcPr>
            <w:tcW w:w="10206" w:type="dxa"/>
            <w:shd w:val="clear" w:color="auto" w:fill="auto"/>
            <w:tcMar>
              <w:top w:w="142" w:type="dxa"/>
              <w:bottom w:w="397" w:type="dxa"/>
            </w:tcMar>
          </w:tcPr>
          <w:p w14:paraId="18F11C5A" w14:textId="77777777" w:rsidR="00D251D9" w:rsidRPr="00DF731F" w:rsidRDefault="00D251D9" w:rsidP="00E913B8">
            <w:pPr>
              <w:spacing w:after="80" w:line="276" w:lineRule="auto"/>
              <w:ind w:left="567" w:hanging="567"/>
              <w:rPr>
                <w:rFonts w:ascii="Times New Roman" w:eastAsia="Cambria" w:hAnsi="Times New Roman" w:cs="Times New Roman"/>
                <w:i/>
                <w:kern w:val="0"/>
                <w:sz w:val="28"/>
                <w:lang w:val="en-US"/>
                <w14:ligatures w14:val="none"/>
              </w:rPr>
            </w:pPr>
            <w:r w:rsidRPr="00DF731F">
              <w:rPr>
                <w:rFonts w:ascii="Times New Roman" w:eastAsia="Cambria" w:hAnsi="Times New Roman" w:cs="Times New Roman"/>
                <w:i/>
                <w:kern w:val="0"/>
                <w:sz w:val="28"/>
                <w:lang w:val="en-US"/>
                <w14:ligatures w14:val="none"/>
              </w:rPr>
              <w:t>Options:</w:t>
            </w:r>
          </w:p>
          <w:p w14:paraId="74D9738C"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10"/>
                <w:szCs w:val="10"/>
                <w:lang w:val="en-US"/>
                <w14:ligatures w14:val="none"/>
              </w:rPr>
            </w:pPr>
          </w:p>
          <w:p w14:paraId="5532AD4E" w14:textId="77777777" w:rsidR="00D251D9" w:rsidRPr="00DF731F" w:rsidRDefault="00D251D9">
            <w:pPr>
              <w:pStyle w:val="normalquestion"/>
              <w:numPr>
                <w:ilvl w:val="0"/>
                <w:numId w:val="13"/>
              </w:numPr>
              <w:rPr>
                <w:rFonts w:ascii="Times New Roman" w:hAnsi="Times New Roman"/>
              </w:rPr>
            </w:pPr>
            <w:r w:rsidRPr="00DF731F">
              <w:rPr>
                <w:rFonts w:ascii="Times New Roman" w:hAnsi="Times New Roman"/>
              </w:rPr>
              <w:t>If the medicine will help her more than it will hurt her, and if she thinks it is worth paying so much money for it</w:t>
            </w:r>
          </w:p>
          <w:p w14:paraId="142F7576" w14:textId="77777777" w:rsidR="00D251D9" w:rsidRPr="00DF731F" w:rsidRDefault="00D251D9">
            <w:pPr>
              <w:pStyle w:val="normalquestion"/>
              <w:numPr>
                <w:ilvl w:val="0"/>
                <w:numId w:val="13"/>
              </w:numPr>
              <w:rPr>
                <w:rFonts w:ascii="Times New Roman" w:hAnsi="Times New Roman"/>
              </w:rPr>
            </w:pPr>
            <w:r w:rsidRPr="00DF731F">
              <w:rPr>
                <w:rFonts w:ascii="Times New Roman" w:hAnsi="Times New Roman"/>
              </w:rPr>
              <w:t xml:space="preserve">If anybody she knows has tried the medicine so that she can ask them what they thought about it </w:t>
            </w:r>
          </w:p>
          <w:p w14:paraId="7BB9E776" w14:textId="77777777" w:rsidR="00D251D9" w:rsidRPr="00DF731F" w:rsidRDefault="00D251D9">
            <w:pPr>
              <w:pStyle w:val="normalquestion"/>
              <w:numPr>
                <w:ilvl w:val="0"/>
                <w:numId w:val="13"/>
              </w:numPr>
              <w:rPr>
                <w:rFonts w:ascii="Times New Roman" w:hAnsi="Times New Roman"/>
              </w:rPr>
            </w:pPr>
            <w:r w:rsidRPr="00DF731F">
              <w:rPr>
                <w:rFonts w:ascii="Times New Roman" w:hAnsi="Times New Roman"/>
              </w:rPr>
              <w:t xml:space="preserve">If she should ask another doctor, since the doctor must be wrong. A medicine which is helpful cannot be harmful </w:t>
            </w:r>
          </w:p>
        </w:tc>
      </w:tr>
    </w:tbl>
    <w:p w14:paraId="3F68C508"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lang w:val="en-US"/>
          <w14:ligatures w14:val="none"/>
        </w:rPr>
      </w:pPr>
    </w:p>
    <w:p w14:paraId="315B8758"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kern w:val="0"/>
          <w:sz w:val="28"/>
          <w:lang w:val="en-US"/>
          <w14:ligatures w14:val="none"/>
        </w:rPr>
        <w:br w:type="page"/>
      </w:r>
    </w:p>
    <w:tbl>
      <w:tblPr>
        <w:tblW w:w="10206" w:type="dxa"/>
        <w:jc w:val="center"/>
        <w:tblBorders>
          <w:top w:val="single" w:sz="4" w:space="0" w:color="auto"/>
          <w:left w:val="single" w:sz="4" w:space="0" w:color="auto"/>
          <w:bottom w:val="single" w:sz="4" w:space="0" w:color="auto"/>
          <w:right w:val="single" w:sz="4" w:space="0" w:color="auto"/>
        </w:tblBorders>
        <w:tblCellMar>
          <w:top w:w="567" w:type="dxa"/>
          <w:left w:w="567" w:type="dxa"/>
          <w:bottom w:w="567" w:type="dxa"/>
          <w:right w:w="567" w:type="dxa"/>
        </w:tblCellMar>
        <w:tblLook w:val="04A0" w:firstRow="1" w:lastRow="0" w:firstColumn="1" w:lastColumn="0" w:noHBand="0" w:noVBand="1"/>
      </w:tblPr>
      <w:tblGrid>
        <w:gridCol w:w="10206"/>
      </w:tblGrid>
      <w:tr w:rsidR="00D251D9" w:rsidRPr="00DF731F" w14:paraId="5A7CBD87" w14:textId="77777777" w:rsidTr="00E913B8">
        <w:trPr>
          <w:cantSplit/>
          <w:trHeight w:val="437"/>
          <w:jc w:val="center"/>
        </w:trPr>
        <w:tc>
          <w:tcPr>
            <w:tcW w:w="10206" w:type="dxa"/>
            <w:tcBorders>
              <w:top w:val="single" w:sz="4" w:space="0" w:color="auto"/>
              <w:bottom w:val="single" w:sz="4" w:space="0" w:color="auto"/>
            </w:tcBorders>
            <w:shd w:val="clear" w:color="auto" w:fill="auto"/>
            <w:tcMar>
              <w:top w:w="397" w:type="dxa"/>
              <w:bottom w:w="108" w:type="dxa"/>
            </w:tcMar>
          </w:tcPr>
          <w:p w14:paraId="1F6400BB" w14:textId="77777777" w:rsidR="00D251D9" w:rsidRPr="00DF731F" w:rsidRDefault="00D251D9" w:rsidP="00E913B8">
            <w:pPr>
              <w:tabs>
                <w:tab w:val="left" w:pos="567"/>
              </w:tabs>
              <w:spacing w:after="0" w:line="276" w:lineRule="auto"/>
              <w:rPr>
                <w:rFonts w:ascii="Times New Roman" w:eastAsia="Cambria" w:hAnsi="Times New Roman" w:cs="Times New Roman"/>
                <w:b/>
                <w:bCs/>
                <w:kern w:val="0"/>
                <w:sz w:val="28"/>
                <w:lang w:val="en-US"/>
                <w14:ligatures w14:val="none"/>
              </w:rPr>
            </w:pPr>
            <w:r w:rsidRPr="00DF731F">
              <w:rPr>
                <w:rFonts w:ascii="Times New Roman" w:eastAsia="Cambria" w:hAnsi="Times New Roman" w:cs="Times New Roman"/>
                <w:b/>
                <w:bCs/>
                <w:kern w:val="0"/>
                <w:sz w:val="28"/>
                <w:lang w:val="en-US"/>
                <w14:ligatures w14:val="none"/>
              </w:rPr>
              <w:t xml:space="preserve">3.10 </w:t>
            </w:r>
          </w:p>
        </w:tc>
      </w:tr>
      <w:tr w:rsidR="00D251D9" w:rsidRPr="00DF731F" w14:paraId="0A1C654E" w14:textId="77777777" w:rsidTr="00E913B8">
        <w:trPr>
          <w:cantSplit/>
          <w:trHeight w:val="920"/>
          <w:jc w:val="center"/>
        </w:trPr>
        <w:tc>
          <w:tcPr>
            <w:tcW w:w="10206" w:type="dxa"/>
            <w:tcBorders>
              <w:top w:val="single" w:sz="4" w:space="0" w:color="auto"/>
            </w:tcBorders>
            <w:shd w:val="clear" w:color="auto" w:fill="auto"/>
            <w:tcMar>
              <w:top w:w="397" w:type="dxa"/>
              <w:bottom w:w="397" w:type="dxa"/>
            </w:tcMar>
          </w:tcPr>
          <w:p w14:paraId="7E7FDBB3"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szCs w:val="24"/>
                <w:lang w:val="en-US"/>
                <w14:ligatures w14:val="none"/>
              </w:rPr>
            </w:pPr>
            <w:r w:rsidRPr="00DF731F">
              <w:rPr>
                <w:rFonts w:ascii="Times New Roman" w:eastAsia="Cambria" w:hAnsi="Times New Roman" w:cs="Times New Roman"/>
                <w:kern w:val="0"/>
                <w:sz w:val="28"/>
                <w:szCs w:val="24"/>
                <w:lang w:val="en-US"/>
                <w14:ligatures w14:val="none"/>
              </w:rPr>
              <w:t>Mercy wanted to know if eating bananas makes you run faster. To find out, she invited her six best friends to take part in a research study. Three friends each got bananas, and three friends did not get bananas. At the end of the study, the friends who did not get bananas ran a lot faster.</w:t>
            </w:r>
          </w:p>
        </w:tc>
      </w:tr>
      <w:tr w:rsidR="00D251D9" w:rsidRPr="00DF731F" w14:paraId="54EF31B7" w14:textId="77777777" w:rsidTr="00E913B8">
        <w:trPr>
          <w:cantSplit/>
          <w:trHeight w:val="26"/>
          <w:jc w:val="center"/>
        </w:trPr>
        <w:tc>
          <w:tcPr>
            <w:tcW w:w="10206" w:type="dxa"/>
            <w:shd w:val="clear" w:color="auto" w:fill="auto"/>
            <w:tcMar>
              <w:top w:w="142" w:type="dxa"/>
              <w:bottom w:w="142" w:type="dxa"/>
            </w:tcMar>
          </w:tcPr>
          <w:p w14:paraId="7E671DCD" w14:textId="77777777" w:rsidR="00D251D9" w:rsidRPr="00DF731F" w:rsidRDefault="00D251D9" w:rsidP="00E913B8">
            <w:pPr>
              <w:tabs>
                <w:tab w:val="left" w:pos="567"/>
              </w:tabs>
              <w:spacing w:after="0" w:line="276" w:lineRule="auto"/>
              <w:rPr>
                <w:rFonts w:ascii="Times New Roman" w:eastAsia="Cambria" w:hAnsi="Times New Roman" w:cs="Times New Roman"/>
                <w:b/>
                <w:bCs/>
                <w:kern w:val="0"/>
                <w:sz w:val="28"/>
                <w:szCs w:val="24"/>
                <w:lang w:val="en-US"/>
                <w14:ligatures w14:val="none"/>
              </w:rPr>
            </w:pPr>
            <w:r w:rsidRPr="00DF731F">
              <w:rPr>
                <w:rFonts w:ascii="Times New Roman" w:eastAsia="Cambria" w:hAnsi="Times New Roman" w:cs="Times New Roman"/>
                <w:bCs/>
                <w:i/>
                <w:kern w:val="0"/>
                <w:sz w:val="28"/>
                <w:szCs w:val="24"/>
                <w:lang w:val="en-US"/>
                <w14:ligatures w14:val="none"/>
              </w:rPr>
              <w:t>Question:</w:t>
            </w:r>
            <w:r w:rsidRPr="00DF731F">
              <w:rPr>
                <w:rFonts w:ascii="Times New Roman" w:eastAsia="Cambria" w:hAnsi="Times New Roman" w:cs="Times New Roman"/>
                <w:b/>
                <w:bCs/>
                <w:kern w:val="0"/>
                <w:sz w:val="28"/>
                <w:szCs w:val="24"/>
                <w:lang w:val="en-US"/>
                <w14:ligatures w14:val="none"/>
              </w:rPr>
              <w:t xml:space="preserve"> How sure can Mercy be about her study’s results?</w:t>
            </w:r>
          </w:p>
        </w:tc>
      </w:tr>
      <w:tr w:rsidR="00D251D9" w:rsidRPr="00DF731F" w14:paraId="7065A59C" w14:textId="77777777" w:rsidTr="00E913B8">
        <w:trPr>
          <w:cantSplit/>
          <w:trHeight w:val="2147"/>
          <w:jc w:val="center"/>
        </w:trPr>
        <w:tc>
          <w:tcPr>
            <w:tcW w:w="10206" w:type="dxa"/>
            <w:shd w:val="clear" w:color="auto" w:fill="auto"/>
            <w:tcMar>
              <w:top w:w="142" w:type="dxa"/>
              <w:bottom w:w="397" w:type="dxa"/>
            </w:tcMar>
          </w:tcPr>
          <w:p w14:paraId="77531736" w14:textId="77777777" w:rsidR="00D251D9" w:rsidRPr="00DF731F" w:rsidRDefault="00D251D9" w:rsidP="00E913B8">
            <w:pPr>
              <w:spacing w:after="80" w:line="276" w:lineRule="auto"/>
              <w:ind w:left="567" w:hanging="567"/>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i/>
                <w:kern w:val="0"/>
                <w:sz w:val="28"/>
                <w:lang w:val="en-US"/>
                <w14:ligatures w14:val="none"/>
              </w:rPr>
              <w:t>Options:</w:t>
            </w:r>
          </w:p>
          <w:p w14:paraId="49AE7BBC" w14:textId="77777777" w:rsidR="00D251D9" w:rsidRPr="00DF731F" w:rsidRDefault="00D251D9">
            <w:pPr>
              <w:pStyle w:val="normalquestion"/>
              <w:numPr>
                <w:ilvl w:val="0"/>
                <w:numId w:val="14"/>
              </w:numPr>
              <w:rPr>
                <w:rFonts w:ascii="Times New Roman" w:hAnsi="Times New Roman"/>
              </w:rPr>
            </w:pPr>
            <w:proofErr w:type="gramStart"/>
            <w:r w:rsidRPr="00DF731F">
              <w:rPr>
                <w:rFonts w:ascii="Times New Roman" w:hAnsi="Times New Roman"/>
              </w:rPr>
              <w:t>More sure</w:t>
            </w:r>
            <w:proofErr w:type="gramEnd"/>
            <w:r w:rsidRPr="00DF731F">
              <w:rPr>
                <w:rFonts w:ascii="Times New Roman" w:hAnsi="Times New Roman"/>
              </w:rPr>
              <w:t xml:space="preserve">, because Mercy found a difference between the groups in how fast they ran. This means that the study included enough people. </w:t>
            </w:r>
          </w:p>
          <w:p w14:paraId="45CDC4B9" w14:textId="77777777" w:rsidR="00D251D9" w:rsidRPr="00DF731F" w:rsidRDefault="00D251D9">
            <w:pPr>
              <w:pStyle w:val="normalquestion"/>
              <w:numPr>
                <w:ilvl w:val="0"/>
                <w:numId w:val="14"/>
              </w:numPr>
              <w:rPr>
                <w:rFonts w:ascii="Times New Roman" w:hAnsi="Times New Roman"/>
              </w:rPr>
            </w:pPr>
            <w:r w:rsidRPr="00DF731F">
              <w:rPr>
                <w:rFonts w:ascii="Times New Roman" w:hAnsi="Times New Roman"/>
              </w:rPr>
              <w:t xml:space="preserve">Less sure, because the difference between the two groups could have occurred by chance </w:t>
            </w:r>
          </w:p>
          <w:p w14:paraId="0200B67E" w14:textId="77777777" w:rsidR="00D251D9" w:rsidRPr="00DF731F" w:rsidRDefault="00D251D9">
            <w:pPr>
              <w:pStyle w:val="normalquestion"/>
              <w:numPr>
                <w:ilvl w:val="0"/>
                <w:numId w:val="14"/>
              </w:numPr>
              <w:rPr>
                <w:rFonts w:ascii="Times New Roman" w:hAnsi="Times New Roman"/>
              </w:rPr>
            </w:pPr>
            <w:proofErr w:type="gramStart"/>
            <w:r w:rsidRPr="00DF731F">
              <w:rPr>
                <w:rFonts w:ascii="Times New Roman" w:hAnsi="Times New Roman"/>
              </w:rPr>
              <w:t>More sure</w:t>
            </w:r>
            <w:proofErr w:type="gramEnd"/>
            <w:r w:rsidRPr="00DF731F">
              <w:rPr>
                <w:rFonts w:ascii="Times New Roman" w:hAnsi="Times New Roman"/>
              </w:rPr>
              <w:t>, if she repeats the study with six more friends</w:t>
            </w:r>
          </w:p>
        </w:tc>
      </w:tr>
    </w:tbl>
    <w:p w14:paraId="068F4777"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lang w:val="en-US"/>
          <w14:ligatures w14:val="none"/>
        </w:rPr>
      </w:pPr>
    </w:p>
    <w:p w14:paraId="41B5591A"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lang w:val="en-US"/>
          <w14:ligatures w14:val="none"/>
        </w:rPr>
      </w:pPr>
    </w:p>
    <w:p w14:paraId="65280F1D"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kern w:val="0"/>
          <w:sz w:val="28"/>
          <w:lang w:val="en-US"/>
          <w14:ligatures w14:val="none"/>
        </w:rPr>
        <w:br w:type="page"/>
      </w:r>
    </w:p>
    <w:tbl>
      <w:tblPr>
        <w:tblW w:w="10206" w:type="dxa"/>
        <w:jc w:val="center"/>
        <w:tblBorders>
          <w:top w:val="single" w:sz="4" w:space="0" w:color="auto"/>
          <w:left w:val="single" w:sz="4" w:space="0" w:color="auto"/>
          <w:bottom w:val="single" w:sz="4" w:space="0" w:color="auto"/>
          <w:right w:val="single" w:sz="4" w:space="0" w:color="auto"/>
        </w:tblBorders>
        <w:tblCellMar>
          <w:top w:w="567" w:type="dxa"/>
          <w:left w:w="567" w:type="dxa"/>
          <w:bottom w:w="567" w:type="dxa"/>
          <w:right w:w="567" w:type="dxa"/>
        </w:tblCellMar>
        <w:tblLook w:val="04A0" w:firstRow="1" w:lastRow="0" w:firstColumn="1" w:lastColumn="0" w:noHBand="0" w:noVBand="1"/>
      </w:tblPr>
      <w:tblGrid>
        <w:gridCol w:w="10206"/>
      </w:tblGrid>
      <w:tr w:rsidR="00D251D9" w:rsidRPr="00DF731F" w14:paraId="2FC2D4BC" w14:textId="77777777" w:rsidTr="00E913B8">
        <w:trPr>
          <w:cantSplit/>
          <w:trHeight w:val="347"/>
          <w:jc w:val="center"/>
        </w:trPr>
        <w:tc>
          <w:tcPr>
            <w:tcW w:w="10206" w:type="dxa"/>
            <w:tcBorders>
              <w:top w:val="single" w:sz="4" w:space="0" w:color="auto"/>
              <w:bottom w:val="single" w:sz="4" w:space="0" w:color="auto"/>
            </w:tcBorders>
            <w:shd w:val="clear" w:color="auto" w:fill="auto"/>
            <w:tcMar>
              <w:top w:w="397" w:type="dxa"/>
              <w:bottom w:w="108" w:type="dxa"/>
            </w:tcMar>
          </w:tcPr>
          <w:p w14:paraId="4CD8AF1D" w14:textId="77777777" w:rsidR="00D251D9" w:rsidRPr="00DF731F" w:rsidRDefault="00D251D9" w:rsidP="00E913B8">
            <w:pPr>
              <w:tabs>
                <w:tab w:val="left" w:pos="567"/>
              </w:tabs>
              <w:spacing w:after="0" w:line="276" w:lineRule="auto"/>
              <w:rPr>
                <w:rFonts w:ascii="Times New Roman" w:eastAsia="Cambria" w:hAnsi="Times New Roman" w:cs="Times New Roman"/>
                <w:b/>
                <w:bCs/>
                <w:kern w:val="0"/>
                <w:sz w:val="28"/>
                <w:lang w:val="en-US"/>
                <w14:ligatures w14:val="none"/>
              </w:rPr>
            </w:pPr>
            <w:r w:rsidRPr="00DF731F">
              <w:rPr>
                <w:rFonts w:ascii="Times New Roman" w:eastAsia="Cambria" w:hAnsi="Times New Roman" w:cs="Times New Roman"/>
                <w:b/>
                <w:bCs/>
                <w:kern w:val="0"/>
                <w:sz w:val="28"/>
                <w:lang w:val="en-US"/>
                <w14:ligatures w14:val="none"/>
              </w:rPr>
              <w:t>3.11</w:t>
            </w:r>
          </w:p>
        </w:tc>
      </w:tr>
      <w:tr w:rsidR="00D251D9" w:rsidRPr="00DF731F" w14:paraId="127C30D6" w14:textId="77777777" w:rsidTr="00E913B8">
        <w:trPr>
          <w:cantSplit/>
          <w:trHeight w:val="437"/>
          <w:jc w:val="center"/>
        </w:trPr>
        <w:tc>
          <w:tcPr>
            <w:tcW w:w="10206" w:type="dxa"/>
            <w:tcBorders>
              <w:top w:val="single" w:sz="4" w:space="0" w:color="auto"/>
            </w:tcBorders>
            <w:shd w:val="clear" w:color="auto" w:fill="auto"/>
            <w:tcMar>
              <w:top w:w="397" w:type="dxa"/>
              <w:bottom w:w="397" w:type="dxa"/>
            </w:tcMar>
          </w:tcPr>
          <w:p w14:paraId="60680B09"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szCs w:val="24"/>
                <w:lang w:val="en-US"/>
                <w14:ligatures w14:val="none"/>
              </w:rPr>
            </w:pPr>
            <w:r w:rsidRPr="00DF731F">
              <w:rPr>
                <w:rFonts w:ascii="Times New Roman" w:eastAsia="Cambria" w:hAnsi="Times New Roman" w:cs="Times New Roman"/>
                <w:kern w:val="0"/>
                <w:sz w:val="28"/>
                <w:szCs w:val="24"/>
                <w:lang w:val="en-US"/>
                <w14:ligatures w14:val="none"/>
              </w:rPr>
              <w:t>Doctors studied people with stomach pain before and after they took a new medicine. After taking the new medicine, many people felt less pain.</w:t>
            </w:r>
          </w:p>
        </w:tc>
      </w:tr>
      <w:tr w:rsidR="00D251D9" w:rsidRPr="00DF731F" w14:paraId="268D88B8" w14:textId="77777777" w:rsidTr="00E913B8">
        <w:trPr>
          <w:cantSplit/>
          <w:trHeight w:val="26"/>
          <w:jc w:val="center"/>
        </w:trPr>
        <w:tc>
          <w:tcPr>
            <w:tcW w:w="10206" w:type="dxa"/>
            <w:shd w:val="clear" w:color="auto" w:fill="auto"/>
            <w:tcMar>
              <w:top w:w="142" w:type="dxa"/>
              <w:bottom w:w="142" w:type="dxa"/>
            </w:tcMar>
          </w:tcPr>
          <w:p w14:paraId="416A500B" w14:textId="77777777" w:rsidR="00D251D9" w:rsidRPr="00DF731F" w:rsidRDefault="00D251D9" w:rsidP="00E913B8">
            <w:pPr>
              <w:tabs>
                <w:tab w:val="left" w:pos="567"/>
              </w:tabs>
              <w:spacing w:after="0" w:line="276" w:lineRule="auto"/>
              <w:rPr>
                <w:rFonts w:ascii="Times New Roman" w:eastAsia="Cambria" w:hAnsi="Times New Roman" w:cs="Times New Roman"/>
                <w:b/>
                <w:bCs/>
                <w:kern w:val="0"/>
                <w:sz w:val="28"/>
                <w:szCs w:val="24"/>
                <w:lang w:val="en-US"/>
                <w14:ligatures w14:val="none"/>
              </w:rPr>
            </w:pPr>
            <w:r w:rsidRPr="00DF731F">
              <w:rPr>
                <w:rFonts w:ascii="Times New Roman" w:eastAsia="Cambria" w:hAnsi="Times New Roman" w:cs="Times New Roman"/>
                <w:bCs/>
                <w:i/>
                <w:kern w:val="0"/>
                <w:sz w:val="28"/>
                <w:szCs w:val="24"/>
                <w:lang w:val="en-US"/>
                <w14:ligatures w14:val="none"/>
              </w:rPr>
              <w:t>Question:</w:t>
            </w:r>
            <w:r w:rsidRPr="00DF731F">
              <w:rPr>
                <w:rFonts w:ascii="Times New Roman" w:eastAsia="Cambria" w:hAnsi="Times New Roman" w:cs="Times New Roman"/>
                <w:b/>
                <w:bCs/>
                <w:kern w:val="0"/>
                <w:sz w:val="28"/>
                <w:szCs w:val="24"/>
                <w:lang w:val="en-US"/>
                <w14:ligatures w14:val="none"/>
              </w:rPr>
              <w:t xml:space="preserve"> Can we be sure that the new medicine is good for treating stomach pain?</w:t>
            </w:r>
          </w:p>
        </w:tc>
      </w:tr>
      <w:tr w:rsidR="00D251D9" w:rsidRPr="00DF731F" w14:paraId="09FEA579" w14:textId="77777777" w:rsidTr="00E913B8">
        <w:trPr>
          <w:cantSplit/>
          <w:trHeight w:val="2218"/>
          <w:jc w:val="center"/>
        </w:trPr>
        <w:tc>
          <w:tcPr>
            <w:tcW w:w="10206" w:type="dxa"/>
            <w:shd w:val="clear" w:color="auto" w:fill="auto"/>
            <w:tcMar>
              <w:top w:w="142" w:type="dxa"/>
              <w:bottom w:w="397" w:type="dxa"/>
            </w:tcMar>
          </w:tcPr>
          <w:p w14:paraId="1EC2C2B4" w14:textId="77777777" w:rsidR="00D251D9" w:rsidRPr="00DF731F" w:rsidRDefault="00D251D9" w:rsidP="00E913B8">
            <w:pPr>
              <w:spacing w:after="80" w:line="276" w:lineRule="auto"/>
              <w:ind w:left="567" w:hanging="567"/>
              <w:rPr>
                <w:rFonts w:ascii="Times New Roman" w:eastAsia="Cambria" w:hAnsi="Times New Roman" w:cs="Times New Roman"/>
                <w:i/>
                <w:kern w:val="0"/>
                <w:sz w:val="28"/>
                <w:lang w:val="en-US"/>
                <w14:ligatures w14:val="none"/>
              </w:rPr>
            </w:pPr>
            <w:r w:rsidRPr="00DF731F">
              <w:rPr>
                <w:rFonts w:ascii="Times New Roman" w:eastAsia="Cambria" w:hAnsi="Times New Roman" w:cs="Times New Roman"/>
                <w:i/>
                <w:kern w:val="0"/>
                <w:sz w:val="28"/>
                <w:lang w:val="en-US"/>
                <w14:ligatures w14:val="none"/>
              </w:rPr>
              <w:t>Options:</w:t>
            </w:r>
          </w:p>
          <w:p w14:paraId="30B42E49"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10"/>
                <w:szCs w:val="10"/>
                <w:lang w:val="en-US"/>
                <w14:ligatures w14:val="none"/>
              </w:rPr>
            </w:pPr>
          </w:p>
          <w:p w14:paraId="0B607785" w14:textId="77777777" w:rsidR="00D251D9" w:rsidRPr="00DF731F" w:rsidRDefault="00D251D9">
            <w:pPr>
              <w:pStyle w:val="normalquestion"/>
              <w:numPr>
                <w:ilvl w:val="0"/>
                <w:numId w:val="15"/>
              </w:numPr>
              <w:rPr>
                <w:rFonts w:ascii="Times New Roman" w:hAnsi="Times New Roman"/>
              </w:rPr>
            </w:pPr>
            <w:r w:rsidRPr="00DF731F">
              <w:rPr>
                <w:rFonts w:ascii="Times New Roman" w:hAnsi="Times New Roman"/>
              </w:rPr>
              <w:t>No, taking the new medicine should have been compared either with not taking the medicine, or with taking an older medicine</w:t>
            </w:r>
          </w:p>
          <w:p w14:paraId="0ED5EA5C" w14:textId="77777777" w:rsidR="00D251D9" w:rsidRPr="00DF731F" w:rsidRDefault="00D251D9">
            <w:pPr>
              <w:pStyle w:val="normalquestion"/>
              <w:numPr>
                <w:ilvl w:val="0"/>
                <w:numId w:val="15"/>
              </w:numPr>
              <w:rPr>
                <w:rFonts w:ascii="Times New Roman" w:hAnsi="Times New Roman"/>
              </w:rPr>
            </w:pPr>
            <w:r w:rsidRPr="00DF731F">
              <w:rPr>
                <w:rFonts w:ascii="Times New Roman" w:hAnsi="Times New Roman"/>
              </w:rPr>
              <w:t>Yes, people were asked how much pain they felt before and after they took the new medicine</w:t>
            </w:r>
          </w:p>
          <w:p w14:paraId="3F8C7203" w14:textId="77777777" w:rsidR="00D251D9" w:rsidRPr="00DF731F" w:rsidRDefault="00D251D9">
            <w:pPr>
              <w:pStyle w:val="normalquestion"/>
              <w:numPr>
                <w:ilvl w:val="0"/>
                <w:numId w:val="15"/>
              </w:numPr>
              <w:rPr>
                <w:rFonts w:ascii="Times New Roman" w:hAnsi="Times New Roman"/>
              </w:rPr>
            </w:pPr>
            <w:r w:rsidRPr="00DF731F">
              <w:rPr>
                <w:rFonts w:ascii="Times New Roman" w:hAnsi="Times New Roman"/>
              </w:rPr>
              <w:t>Yes, the study was done by doctors</w:t>
            </w:r>
          </w:p>
        </w:tc>
      </w:tr>
    </w:tbl>
    <w:p w14:paraId="091ED845"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kern w:val="0"/>
          <w:sz w:val="28"/>
          <w:lang w:val="en-US"/>
          <w14:ligatures w14:val="none"/>
        </w:rPr>
        <w:br w:type="page"/>
      </w:r>
    </w:p>
    <w:tbl>
      <w:tblPr>
        <w:tblW w:w="10206" w:type="dxa"/>
        <w:jc w:val="center"/>
        <w:tblBorders>
          <w:top w:val="single" w:sz="4" w:space="0" w:color="auto"/>
          <w:left w:val="single" w:sz="4" w:space="0" w:color="auto"/>
          <w:bottom w:val="single" w:sz="4" w:space="0" w:color="auto"/>
          <w:right w:val="single" w:sz="4" w:space="0" w:color="auto"/>
        </w:tblBorders>
        <w:tblCellMar>
          <w:top w:w="567" w:type="dxa"/>
          <w:left w:w="567" w:type="dxa"/>
          <w:bottom w:w="567" w:type="dxa"/>
          <w:right w:w="567" w:type="dxa"/>
        </w:tblCellMar>
        <w:tblLook w:val="04A0" w:firstRow="1" w:lastRow="0" w:firstColumn="1" w:lastColumn="0" w:noHBand="0" w:noVBand="1"/>
      </w:tblPr>
      <w:tblGrid>
        <w:gridCol w:w="10206"/>
      </w:tblGrid>
      <w:tr w:rsidR="00D251D9" w:rsidRPr="00DF731F" w14:paraId="74C5BF00" w14:textId="77777777" w:rsidTr="00E913B8">
        <w:trPr>
          <w:cantSplit/>
          <w:trHeight w:val="311"/>
          <w:jc w:val="center"/>
        </w:trPr>
        <w:tc>
          <w:tcPr>
            <w:tcW w:w="10206" w:type="dxa"/>
            <w:tcBorders>
              <w:top w:val="single" w:sz="4" w:space="0" w:color="auto"/>
              <w:bottom w:val="single" w:sz="4" w:space="0" w:color="auto"/>
            </w:tcBorders>
            <w:shd w:val="clear" w:color="auto" w:fill="auto"/>
            <w:tcMar>
              <w:top w:w="397" w:type="dxa"/>
              <w:bottom w:w="108" w:type="dxa"/>
            </w:tcMar>
          </w:tcPr>
          <w:p w14:paraId="7F5B8337" w14:textId="77777777" w:rsidR="00D251D9" w:rsidRPr="00DF731F" w:rsidRDefault="00D251D9" w:rsidP="00E913B8">
            <w:pPr>
              <w:tabs>
                <w:tab w:val="left" w:pos="567"/>
              </w:tabs>
              <w:spacing w:after="0" w:line="276" w:lineRule="auto"/>
              <w:rPr>
                <w:rFonts w:ascii="Times New Roman" w:eastAsia="Cambria" w:hAnsi="Times New Roman" w:cs="Times New Roman"/>
                <w:b/>
                <w:bCs/>
                <w:kern w:val="0"/>
                <w:sz w:val="20"/>
                <w:szCs w:val="20"/>
                <w:lang w:val="en-US"/>
                <w14:ligatures w14:val="none"/>
              </w:rPr>
            </w:pPr>
            <w:r w:rsidRPr="00DF731F">
              <w:rPr>
                <w:rFonts w:ascii="Times New Roman" w:eastAsia="Cambria" w:hAnsi="Times New Roman" w:cs="Times New Roman"/>
                <w:b/>
                <w:bCs/>
                <w:kern w:val="0"/>
                <w:sz w:val="32"/>
                <w:szCs w:val="32"/>
                <w:lang w:val="en-US"/>
                <w14:ligatures w14:val="none"/>
              </w:rPr>
              <w:br w:type="page"/>
            </w:r>
            <w:r w:rsidRPr="00DF731F">
              <w:rPr>
                <w:rFonts w:ascii="Times New Roman" w:eastAsia="Cambria" w:hAnsi="Times New Roman" w:cs="Times New Roman"/>
                <w:b/>
                <w:bCs/>
                <w:kern w:val="0"/>
                <w:sz w:val="28"/>
                <w:lang w:val="en-US"/>
                <w14:ligatures w14:val="none"/>
              </w:rPr>
              <w:t>3.12</w:t>
            </w:r>
          </w:p>
        </w:tc>
      </w:tr>
      <w:tr w:rsidR="00D251D9" w:rsidRPr="00DF731F" w14:paraId="0B361217" w14:textId="77777777" w:rsidTr="00E913B8">
        <w:trPr>
          <w:cantSplit/>
          <w:trHeight w:val="437"/>
          <w:jc w:val="center"/>
        </w:trPr>
        <w:tc>
          <w:tcPr>
            <w:tcW w:w="10206" w:type="dxa"/>
            <w:tcBorders>
              <w:top w:val="single" w:sz="4" w:space="0" w:color="auto"/>
            </w:tcBorders>
            <w:shd w:val="clear" w:color="auto" w:fill="auto"/>
            <w:tcMar>
              <w:top w:w="397" w:type="dxa"/>
              <w:bottom w:w="397" w:type="dxa"/>
            </w:tcMar>
          </w:tcPr>
          <w:p w14:paraId="613D641A"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szCs w:val="24"/>
                <w:lang w:val="en-US"/>
                <w14:ligatures w14:val="none"/>
              </w:rPr>
            </w:pPr>
            <w:r w:rsidRPr="00DF731F">
              <w:rPr>
                <w:rFonts w:ascii="Times New Roman" w:eastAsia="Cambria" w:hAnsi="Times New Roman" w:cs="Times New Roman"/>
                <w:kern w:val="0"/>
                <w:sz w:val="28"/>
                <w:szCs w:val="24"/>
                <w:lang w:val="en-US"/>
                <w14:ligatures w14:val="none"/>
              </w:rPr>
              <w:t>A new and an old mosquito spray (insecticide) were compared in a research study. In the study, two houses were sprayed with the new spray, and two houses were sprayed with the old spray. Based on this study, the new spray was better for protecting against mosquito bites than the old spray. Neither of the sprays was found to be harmful to people.</w:t>
            </w:r>
          </w:p>
        </w:tc>
      </w:tr>
      <w:tr w:rsidR="00D251D9" w:rsidRPr="00DF731F" w14:paraId="7B96F7F0" w14:textId="77777777" w:rsidTr="00E913B8">
        <w:trPr>
          <w:cantSplit/>
          <w:trHeight w:val="26"/>
          <w:jc w:val="center"/>
        </w:trPr>
        <w:tc>
          <w:tcPr>
            <w:tcW w:w="10206" w:type="dxa"/>
            <w:shd w:val="clear" w:color="auto" w:fill="auto"/>
            <w:tcMar>
              <w:top w:w="142" w:type="dxa"/>
              <w:bottom w:w="142" w:type="dxa"/>
            </w:tcMar>
          </w:tcPr>
          <w:p w14:paraId="3460AB43" w14:textId="77777777" w:rsidR="00D251D9" w:rsidRPr="00DF731F" w:rsidRDefault="00D251D9" w:rsidP="00E913B8">
            <w:pPr>
              <w:tabs>
                <w:tab w:val="left" w:pos="567"/>
              </w:tabs>
              <w:spacing w:after="0" w:line="276" w:lineRule="auto"/>
              <w:rPr>
                <w:rFonts w:ascii="Times New Roman" w:eastAsia="Cambria" w:hAnsi="Times New Roman" w:cs="Times New Roman"/>
                <w:b/>
                <w:bCs/>
                <w:kern w:val="0"/>
                <w:sz w:val="28"/>
                <w:szCs w:val="24"/>
                <w:lang w:val="en-US"/>
                <w14:ligatures w14:val="none"/>
              </w:rPr>
            </w:pPr>
            <w:r w:rsidRPr="00DF731F">
              <w:rPr>
                <w:rFonts w:ascii="Times New Roman" w:eastAsia="Cambria" w:hAnsi="Times New Roman" w:cs="Times New Roman"/>
                <w:bCs/>
                <w:i/>
                <w:kern w:val="0"/>
                <w:sz w:val="28"/>
                <w:szCs w:val="24"/>
                <w:lang w:val="en-US"/>
                <w14:ligatures w14:val="none"/>
              </w:rPr>
              <w:t>Question:</w:t>
            </w:r>
            <w:r w:rsidRPr="00DF731F">
              <w:rPr>
                <w:rFonts w:ascii="Times New Roman" w:eastAsia="Cambria" w:hAnsi="Times New Roman" w:cs="Times New Roman"/>
                <w:b/>
                <w:bCs/>
                <w:kern w:val="0"/>
                <w:sz w:val="28"/>
                <w:szCs w:val="24"/>
                <w:lang w:val="en-US"/>
                <w14:ligatures w14:val="none"/>
              </w:rPr>
              <w:t xml:space="preserve"> How sure can you be about what the study found?</w:t>
            </w:r>
          </w:p>
        </w:tc>
      </w:tr>
      <w:tr w:rsidR="00D251D9" w:rsidRPr="00DF731F" w14:paraId="20E52092" w14:textId="77777777" w:rsidTr="00E913B8">
        <w:trPr>
          <w:cantSplit/>
          <w:trHeight w:val="2537"/>
          <w:jc w:val="center"/>
        </w:trPr>
        <w:tc>
          <w:tcPr>
            <w:tcW w:w="10206" w:type="dxa"/>
            <w:shd w:val="clear" w:color="auto" w:fill="auto"/>
            <w:tcMar>
              <w:top w:w="142" w:type="dxa"/>
              <w:bottom w:w="397" w:type="dxa"/>
            </w:tcMar>
          </w:tcPr>
          <w:p w14:paraId="69B2A0C8" w14:textId="77777777" w:rsidR="00D251D9" w:rsidRPr="00DF731F" w:rsidRDefault="00D251D9" w:rsidP="00E913B8">
            <w:pPr>
              <w:spacing w:after="80" w:line="276" w:lineRule="auto"/>
              <w:ind w:left="567" w:hanging="567"/>
              <w:rPr>
                <w:rFonts w:ascii="Times New Roman" w:eastAsia="Cambria" w:hAnsi="Times New Roman" w:cs="Times New Roman"/>
                <w:i/>
                <w:kern w:val="0"/>
                <w:sz w:val="28"/>
                <w:lang w:val="en-US"/>
                <w14:ligatures w14:val="none"/>
              </w:rPr>
            </w:pPr>
            <w:r w:rsidRPr="00DF731F">
              <w:rPr>
                <w:rFonts w:ascii="Times New Roman" w:eastAsia="Cambria" w:hAnsi="Times New Roman" w:cs="Times New Roman"/>
                <w:i/>
                <w:kern w:val="0"/>
                <w:sz w:val="28"/>
                <w:lang w:val="en-US"/>
                <w14:ligatures w14:val="none"/>
              </w:rPr>
              <w:t>Options:</w:t>
            </w:r>
          </w:p>
          <w:p w14:paraId="04CEF665"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10"/>
                <w:szCs w:val="10"/>
                <w:lang w:val="en-US"/>
                <w14:ligatures w14:val="none"/>
              </w:rPr>
            </w:pPr>
          </w:p>
          <w:p w14:paraId="12CF3D16" w14:textId="77777777" w:rsidR="00D251D9" w:rsidRPr="00DF731F" w:rsidRDefault="00D251D9">
            <w:pPr>
              <w:pStyle w:val="normalquestion"/>
              <w:numPr>
                <w:ilvl w:val="0"/>
                <w:numId w:val="16"/>
              </w:numPr>
              <w:rPr>
                <w:rFonts w:ascii="Times New Roman" w:hAnsi="Times New Roman"/>
              </w:rPr>
            </w:pPr>
            <w:r w:rsidRPr="00DF731F">
              <w:rPr>
                <w:rFonts w:ascii="Times New Roman" w:hAnsi="Times New Roman"/>
              </w:rPr>
              <w:t>Less sure, because only four houses were studied and the differences between sprays may have happened by chance</w:t>
            </w:r>
          </w:p>
          <w:p w14:paraId="336737E7" w14:textId="77777777" w:rsidR="00D251D9" w:rsidRPr="00DF731F" w:rsidRDefault="00D251D9">
            <w:pPr>
              <w:pStyle w:val="normalquestion"/>
              <w:numPr>
                <w:ilvl w:val="0"/>
                <w:numId w:val="16"/>
              </w:numPr>
              <w:rPr>
                <w:rFonts w:ascii="Times New Roman" w:hAnsi="Times New Roman"/>
              </w:rPr>
            </w:pPr>
            <w:proofErr w:type="gramStart"/>
            <w:r w:rsidRPr="00DF731F">
              <w:rPr>
                <w:rFonts w:ascii="Times New Roman" w:hAnsi="Times New Roman"/>
              </w:rPr>
              <w:t>More sure</w:t>
            </w:r>
            <w:proofErr w:type="gramEnd"/>
            <w:r w:rsidRPr="00DF731F">
              <w:rPr>
                <w:rFonts w:ascii="Times New Roman" w:hAnsi="Times New Roman"/>
              </w:rPr>
              <w:t>, because the new spray was better for protecting against mosquito bites and it was not harmful</w:t>
            </w:r>
          </w:p>
          <w:p w14:paraId="19D87AA1" w14:textId="77777777" w:rsidR="00D251D9" w:rsidRPr="00DF731F" w:rsidRDefault="00D251D9">
            <w:pPr>
              <w:pStyle w:val="normalquestion"/>
              <w:numPr>
                <w:ilvl w:val="0"/>
                <w:numId w:val="16"/>
              </w:numPr>
              <w:rPr>
                <w:rFonts w:ascii="Times New Roman" w:hAnsi="Times New Roman"/>
              </w:rPr>
            </w:pPr>
            <w:proofErr w:type="gramStart"/>
            <w:r w:rsidRPr="00DF731F">
              <w:rPr>
                <w:rFonts w:ascii="Times New Roman" w:hAnsi="Times New Roman"/>
              </w:rPr>
              <w:t>More sure</w:t>
            </w:r>
            <w:proofErr w:type="gramEnd"/>
            <w:r w:rsidRPr="00DF731F">
              <w:rPr>
                <w:rFonts w:ascii="Times New Roman" w:hAnsi="Times New Roman"/>
              </w:rPr>
              <w:t>, because the new spray was found to be better, and the differences between sprays is unlikely to have happened by chance</w:t>
            </w:r>
          </w:p>
        </w:tc>
      </w:tr>
    </w:tbl>
    <w:p w14:paraId="111F4FB8"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lang w:val="en-US"/>
          <w14:ligatures w14:val="none"/>
        </w:rPr>
      </w:pPr>
    </w:p>
    <w:p w14:paraId="7941EEAD"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lang w:val="en-US"/>
          <w14:ligatures w14:val="none"/>
        </w:rPr>
      </w:pPr>
    </w:p>
    <w:p w14:paraId="716E62D3"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kern w:val="0"/>
          <w:sz w:val="28"/>
          <w:lang w:val="en-US"/>
          <w14:ligatures w14:val="none"/>
        </w:rPr>
        <w:br w:type="page"/>
      </w:r>
    </w:p>
    <w:tbl>
      <w:tblPr>
        <w:tblW w:w="10206" w:type="dxa"/>
        <w:jc w:val="center"/>
        <w:tblBorders>
          <w:top w:val="single" w:sz="4" w:space="0" w:color="auto"/>
          <w:left w:val="single" w:sz="4" w:space="0" w:color="auto"/>
          <w:bottom w:val="single" w:sz="4" w:space="0" w:color="auto"/>
          <w:right w:val="single" w:sz="4" w:space="0" w:color="auto"/>
        </w:tblBorders>
        <w:tblCellMar>
          <w:top w:w="567" w:type="dxa"/>
          <w:left w:w="567" w:type="dxa"/>
          <w:bottom w:w="567" w:type="dxa"/>
          <w:right w:w="567" w:type="dxa"/>
        </w:tblCellMar>
        <w:tblLook w:val="04A0" w:firstRow="1" w:lastRow="0" w:firstColumn="1" w:lastColumn="0" w:noHBand="0" w:noVBand="1"/>
      </w:tblPr>
      <w:tblGrid>
        <w:gridCol w:w="10206"/>
      </w:tblGrid>
      <w:tr w:rsidR="00D251D9" w:rsidRPr="00DF731F" w14:paraId="4180AD7C" w14:textId="77777777" w:rsidTr="00E913B8">
        <w:trPr>
          <w:cantSplit/>
          <w:trHeight w:val="62"/>
          <w:jc w:val="center"/>
        </w:trPr>
        <w:tc>
          <w:tcPr>
            <w:tcW w:w="10206" w:type="dxa"/>
            <w:tcBorders>
              <w:top w:val="single" w:sz="4" w:space="0" w:color="auto"/>
              <w:bottom w:val="single" w:sz="4" w:space="0" w:color="auto"/>
            </w:tcBorders>
            <w:shd w:val="clear" w:color="auto" w:fill="auto"/>
            <w:tcMar>
              <w:top w:w="397" w:type="dxa"/>
              <w:bottom w:w="108" w:type="dxa"/>
            </w:tcMar>
          </w:tcPr>
          <w:p w14:paraId="32D21BC9" w14:textId="77777777" w:rsidR="00D251D9" w:rsidRPr="00DF731F" w:rsidRDefault="00D251D9" w:rsidP="00E913B8">
            <w:pPr>
              <w:tabs>
                <w:tab w:val="left" w:pos="567"/>
              </w:tabs>
              <w:spacing w:after="0" w:line="276" w:lineRule="auto"/>
              <w:rPr>
                <w:rFonts w:ascii="Times New Roman" w:eastAsia="Cambria" w:hAnsi="Times New Roman" w:cs="Times New Roman"/>
                <w:b/>
                <w:bCs/>
                <w:kern w:val="0"/>
                <w:sz w:val="28"/>
                <w:lang w:val="en-US"/>
                <w14:ligatures w14:val="none"/>
              </w:rPr>
            </w:pPr>
            <w:r w:rsidRPr="00DF731F">
              <w:rPr>
                <w:rFonts w:ascii="Times New Roman" w:eastAsia="Cambria" w:hAnsi="Times New Roman" w:cs="Times New Roman"/>
                <w:b/>
                <w:bCs/>
                <w:kern w:val="0"/>
                <w:sz w:val="28"/>
                <w:lang w:val="en-US"/>
                <w14:ligatures w14:val="none"/>
              </w:rPr>
              <w:t>3.13</w:t>
            </w:r>
          </w:p>
        </w:tc>
      </w:tr>
      <w:tr w:rsidR="00D251D9" w:rsidRPr="00DF731F" w14:paraId="1FD14B19" w14:textId="77777777" w:rsidTr="00E913B8">
        <w:trPr>
          <w:cantSplit/>
          <w:trHeight w:val="1013"/>
          <w:jc w:val="center"/>
        </w:trPr>
        <w:tc>
          <w:tcPr>
            <w:tcW w:w="10206" w:type="dxa"/>
            <w:tcBorders>
              <w:top w:val="single" w:sz="4" w:space="0" w:color="auto"/>
            </w:tcBorders>
            <w:shd w:val="clear" w:color="auto" w:fill="auto"/>
            <w:tcMar>
              <w:top w:w="397" w:type="dxa"/>
              <w:bottom w:w="108" w:type="dxa"/>
            </w:tcMar>
          </w:tcPr>
          <w:p w14:paraId="008C421F"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szCs w:val="24"/>
                <w:lang w:val="en-US"/>
                <w14:ligatures w14:val="none"/>
              </w:rPr>
            </w:pPr>
            <w:r w:rsidRPr="00DF731F">
              <w:rPr>
                <w:rFonts w:ascii="Times New Roman" w:eastAsia="Cambria" w:hAnsi="Times New Roman" w:cs="Times New Roman"/>
                <w:kern w:val="0"/>
                <w:sz w:val="28"/>
                <w:szCs w:val="24"/>
                <w:lang w:val="en-US"/>
                <w14:ligatures w14:val="none"/>
              </w:rPr>
              <w:br w:type="page"/>
            </w:r>
            <w:r w:rsidRPr="00DF731F">
              <w:rPr>
                <w:rFonts w:ascii="Times New Roman" w:eastAsia="Cambria" w:hAnsi="Times New Roman" w:cs="Times New Roman"/>
                <w:kern w:val="0"/>
                <w:sz w:val="28"/>
                <w:szCs w:val="24"/>
                <w:lang w:val="en-US"/>
                <w14:ligatures w14:val="none"/>
              </w:rPr>
              <w:br w:type="page"/>
              <w:t>On the radio, there is someone selling a treatment - a new juice. The seller says that if you drink one glass of it every day, you will not get sick.</w:t>
            </w:r>
          </w:p>
        </w:tc>
      </w:tr>
      <w:tr w:rsidR="00D251D9" w:rsidRPr="00DF731F" w14:paraId="5738E6EC" w14:textId="77777777" w:rsidTr="00E913B8">
        <w:trPr>
          <w:cantSplit/>
          <w:trHeight w:val="26"/>
          <w:jc w:val="center"/>
        </w:trPr>
        <w:tc>
          <w:tcPr>
            <w:tcW w:w="10206" w:type="dxa"/>
            <w:shd w:val="clear" w:color="auto" w:fill="auto"/>
            <w:tcMar>
              <w:top w:w="142" w:type="dxa"/>
              <w:bottom w:w="142" w:type="dxa"/>
            </w:tcMar>
            <w:vAlign w:val="center"/>
          </w:tcPr>
          <w:p w14:paraId="3B3ABB86" w14:textId="77777777" w:rsidR="00D251D9" w:rsidRPr="00DF731F" w:rsidRDefault="00D251D9" w:rsidP="00E913B8">
            <w:pPr>
              <w:tabs>
                <w:tab w:val="left" w:pos="567"/>
              </w:tabs>
              <w:spacing w:after="0" w:line="276" w:lineRule="auto"/>
              <w:rPr>
                <w:rFonts w:ascii="Times New Roman" w:eastAsia="Cambria" w:hAnsi="Times New Roman" w:cs="Times New Roman"/>
                <w:b/>
                <w:bCs/>
                <w:kern w:val="0"/>
                <w:sz w:val="28"/>
                <w:szCs w:val="24"/>
                <w:lang w:val="en-US"/>
                <w14:ligatures w14:val="none"/>
              </w:rPr>
            </w:pPr>
            <w:r w:rsidRPr="00DF731F">
              <w:rPr>
                <w:rFonts w:ascii="Times New Roman" w:eastAsia="Cambria" w:hAnsi="Times New Roman" w:cs="Times New Roman"/>
                <w:bCs/>
                <w:i/>
                <w:kern w:val="0"/>
                <w:sz w:val="28"/>
                <w:szCs w:val="24"/>
                <w:lang w:val="en-US"/>
                <w14:ligatures w14:val="none"/>
              </w:rPr>
              <w:t>Question:</w:t>
            </w:r>
            <w:r w:rsidRPr="00DF731F">
              <w:rPr>
                <w:rFonts w:ascii="Times New Roman" w:eastAsia="Cambria" w:hAnsi="Times New Roman" w:cs="Times New Roman"/>
                <w:b/>
                <w:bCs/>
                <w:kern w:val="0"/>
                <w:sz w:val="28"/>
                <w:szCs w:val="24"/>
                <w:lang w:val="en-US"/>
                <w14:ligatures w14:val="none"/>
              </w:rPr>
              <w:t xml:space="preserve">  How sure can you be that the new juice will keep you from getting sick?</w:t>
            </w:r>
          </w:p>
        </w:tc>
      </w:tr>
      <w:tr w:rsidR="00D251D9" w:rsidRPr="00DF731F" w14:paraId="71550F12" w14:textId="77777777" w:rsidTr="00E913B8">
        <w:trPr>
          <w:cantSplit/>
          <w:trHeight w:val="2000"/>
          <w:jc w:val="center"/>
        </w:trPr>
        <w:tc>
          <w:tcPr>
            <w:tcW w:w="10206" w:type="dxa"/>
            <w:shd w:val="clear" w:color="auto" w:fill="auto"/>
            <w:tcMar>
              <w:top w:w="142" w:type="dxa"/>
              <w:bottom w:w="397" w:type="dxa"/>
            </w:tcMar>
          </w:tcPr>
          <w:p w14:paraId="3CFFC8CC" w14:textId="77777777" w:rsidR="00D251D9" w:rsidRPr="00DF731F" w:rsidRDefault="00D251D9" w:rsidP="00E913B8">
            <w:pPr>
              <w:spacing w:after="80" w:line="276" w:lineRule="auto"/>
              <w:ind w:left="567" w:hanging="567"/>
              <w:rPr>
                <w:rFonts w:ascii="Times New Roman" w:eastAsia="Cambria" w:hAnsi="Times New Roman" w:cs="Times New Roman"/>
                <w:i/>
                <w:kern w:val="0"/>
                <w:sz w:val="28"/>
                <w:lang w:val="en-US"/>
                <w14:ligatures w14:val="none"/>
              </w:rPr>
            </w:pPr>
            <w:r w:rsidRPr="00DF731F">
              <w:rPr>
                <w:rFonts w:ascii="Times New Roman" w:eastAsia="Cambria" w:hAnsi="Times New Roman" w:cs="Times New Roman"/>
                <w:i/>
                <w:kern w:val="0"/>
                <w:sz w:val="28"/>
                <w:lang w:val="en-US"/>
                <w14:ligatures w14:val="none"/>
              </w:rPr>
              <w:t>Options:</w:t>
            </w:r>
          </w:p>
          <w:p w14:paraId="3BC70484"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10"/>
                <w:szCs w:val="10"/>
                <w:lang w:val="en-US"/>
                <w14:ligatures w14:val="none"/>
              </w:rPr>
            </w:pPr>
          </w:p>
          <w:p w14:paraId="5D04FD97" w14:textId="77777777" w:rsidR="00D251D9" w:rsidRPr="00DF731F" w:rsidRDefault="00D251D9">
            <w:pPr>
              <w:pStyle w:val="normalquestion"/>
              <w:numPr>
                <w:ilvl w:val="0"/>
                <w:numId w:val="17"/>
              </w:numPr>
              <w:rPr>
                <w:rFonts w:ascii="Times New Roman" w:hAnsi="Times New Roman"/>
              </w:rPr>
            </w:pPr>
            <w:r w:rsidRPr="00DF731F">
              <w:rPr>
                <w:rFonts w:ascii="Times New Roman" w:hAnsi="Times New Roman"/>
              </w:rPr>
              <w:t>It is not possible to say. I would have to try the new juice myself to be sure</w:t>
            </w:r>
          </w:p>
          <w:p w14:paraId="23816831" w14:textId="77777777" w:rsidR="00D251D9" w:rsidRPr="00DF731F" w:rsidRDefault="00D251D9">
            <w:pPr>
              <w:pStyle w:val="normalquestion"/>
              <w:numPr>
                <w:ilvl w:val="0"/>
                <w:numId w:val="17"/>
              </w:numPr>
              <w:rPr>
                <w:rFonts w:ascii="Times New Roman" w:hAnsi="Times New Roman"/>
              </w:rPr>
            </w:pPr>
            <w:r w:rsidRPr="00DF731F">
              <w:rPr>
                <w:rFonts w:ascii="Times New Roman" w:hAnsi="Times New Roman"/>
              </w:rPr>
              <w:t>Very sure, otherwise this news would not be on the radio</w:t>
            </w:r>
          </w:p>
          <w:p w14:paraId="3686ED94" w14:textId="77777777" w:rsidR="00D251D9" w:rsidRPr="00DF731F" w:rsidRDefault="00D251D9">
            <w:pPr>
              <w:pStyle w:val="normalquestion"/>
              <w:numPr>
                <w:ilvl w:val="0"/>
                <w:numId w:val="17"/>
              </w:numPr>
              <w:rPr>
                <w:rFonts w:ascii="Times New Roman" w:hAnsi="Times New Roman"/>
              </w:rPr>
            </w:pPr>
            <w:r w:rsidRPr="00DF731F">
              <w:rPr>
                <w:rFonts w:ascii="Times New Roman" w:hAnsi="Times New Roman"/>
              </w:rPr>
              <w:t>Not very sure. Very few treatments work so well</w:t>
            </w:r>
          </w:p>
        </w:tc>
      </w:tr>
    </w:tbl>
    <w:p w14:paraId="67300A3E"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lang w:val="en-US"/>
          <w14:ligatures w14:val="none"/>
        </w:rPr>
      </w:pPr>
    </w:p>
    <w:p w14:paraId="3905CB29" w14:textId="77777777" w:rsidR="00D251D9" w:rsidRPr="00DF731F" w:rsidRDefault="00D251D9" w:rsidP="00E913B8">
      <w:pPr>
        <w:tabs>
          <w:tab w:val="left" w:pos="567"/>
          <w:tab w:val="left" w:pos="4050"/>
        </w:tabs>
        <w:spacing w:after="0" w:line="276" w:lineRule="auto"/>
        <w:rPr>
          <w:rFonts w:ascii="Times New Roman" w:eastAsia="Cambria" w:hAnsi="Times New Roman" w:cs="Times New Roman"/>
          <w:kern w:val="0"/>
          <w:sz w:val="28"/>
          <w:lang w:val="en-US"/>
          <w14:ligatures w14:val="none"/>
        </w:rPr>
      </w:pPr>
    </w:p>
    <w:p w14:paraId="2E4FA72E" w14:textId="77777777" w:rsidR="00D251D9" w:rsidRPr="00DF731F" w:rsidRDefault="00D251D9" w:rsidP="00E913B8">
      <w:pPr>
        <w:rPr>
          <w:rFonts w:ascii="Times New Roman" w:eastAsia="Cambria" w:hAnsi="Times New Roman" w:cs="Times New Roman"/>
          <w:kern w:val="0"/>
          <w:sz w:val="28"/>
          <w:lang w:val="en-US"/>
          <w14:ligatures w14:val="none"/>
        </w:rPr>
      </w:pPr>
    </w:p>
    <w:p w14:paraId="40CD6DE5"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kern w:val="0"/>
          <w:sz w:val="28"/>
          <w:lang w:val="en-US"/>
          <w14:ligatures w14:val="none"/>
        </w:rPr>
        <w:br w:type="page"/>
      </w:r>
    </w:p>
    <w:p w14:paraId="23FDD065" w14:textId="77777777" w:rsidR="00D251D9" w:rsidRPr="00DF731F" w:rsidRDefault="00D251D9" w:rsidP="00E913B8">
      <w:pPr>
        <w:tabs>
          <w:tab w:val="left" w:pos="567"/>
          <w:tab w:val="left" w:pos="4050"/>
        </w:tabs>
        <w:spacing w:after="0" w:line="276" w:lineRule="auto"/>
        <w:rPr>
          <w:rFonts w:ascii="Times New Roman" w:eastAsia="Cambria" w:hAnsi="Times New Roman" w:cs="Times New Roman"/>
          <w:kern w:val="0"/>
          <w:sz w:val="28"/>
          <w:lang w:val="en-US"/>
          <w14:ligatures w14:val="none"/>
        </w:rPr>
      </w:pPr>
    </w:p>
    <w:p w14:paraId="5B30833D"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lang w:val="en-US"/>
          <w14:ligatures w14:val="none"/>
        </w:rPr>
      </w:pPr>
    </w:p>
    <w:tbl>
      <w:tblPr>
        <w:tblW w:w="10206" w:type="dxa"/>
        <w:jc w:val="center"/>
        <w:tblBorders>
          <w:top w:val="single" w:sz="4" w:space="0" w:color="auto"/>
          <w:left w:val="single" w:sz="4" w:space="0" w:color="auto"/>
          <w:bottom w:val="single" w:sz="4" w:space="0" w:color="auto"/>
          <w:right w:val="single" w:sz="4" w:space="0" w:color="auto"/>
        </w:tblBorders>
        <w:tblCellMar>
          <w:top w:w="567" w:type="dxa"/>
          <w:left w:w="567" w:type="dxa"/>
          <w:bottom w:w="567" w:type="dxa"/>
          <w:right w:w="567" w:type="dxa"/>
        </w:tblCellMar>
        <w:tblLook w:val="04A0" w:firstRow="1" w:lastRow="0" w:firstColumn="1" w:lastColumn="0" w:noHBand="0" w:noVBand="1"/>
      </w:tblPr>
      <w:tblGrid>
        <w:gridCol w:w="10206"/>
      </w:tblGrid>
      <w:tr w:rsidR="00D251D9" w:rsidRPr="00DF731F" w14:paraId="5E100136" w14:textId="77777777" w:rsidTr="00E913B8">
        <w:trPr>
          <w:cantSplit/>
          <w:trHeight w:val="437"/>
          <w:jc w:val="center"/>
        </w:trPr>
        <w:tc>
          <w:tcPr>
            <w:tcW w:w="10206" w:type="dxa"/>
            <w:tcBorders>
              <w:top w:val="single" w:sz="4" w:space="0" w:color="auto"/>
              <w:bottom w:val="single" w:sz="4" w:space="0" w:color="auto"/>
            </w:tcBorders>
            <w:shd w:val="clear" w:color="auto" w:fill="auto"/>
            <w:tcMar>
              <w:top w:w="397" w:type="dxa"/>
              <w:bottom w:w="108" w:type="dxa"/>
            </w:tcMar>
          </w:tcPr>
          <w:p w14:paraId="6F279F1D" w14:textId="77777777" w:rsidR="00D251D9" w:rsidRPr="00DF731F" w:rsidRDefault="00D251D9" w:rsidP="00E913B8">
            <w:pPr>
              <w:tabs>
                <w:tab w:val="left" w:pos="567"/>
              </w:tabs>
              <w:spacing w:after="0" w:line="276" w:lineRule="auto"/>
              <w:rPr>
                <w:rFonts w:ascii="Times New Roman" w:eastAsia="Cambria" w:hAnsi="Times New Roman" w:cs="Times New Roman"/>
                <w:b/>
                <w:bCs/>
                <w:kern w:val="0"/>
                <w:sz w:val="28"/>
                <w:lang w:val="en-US"/>
                <w14:ligatures w14:val="none"/>
              </w:rPr>
            </w:pPr>
            <w:r w:rsidRPr="00DF731F">
              <w:rPr>
                <w:rFonts w:ascii="Times New Roman" w:eastAsia="Cambria" w:hAnsi="Times New Roman" w:cs="Times New Roman"/>
                <w:b/>
                <w:bCs/>
                <w:kern w:val="0"/>
                <w:sz w:val="28"/>
                <w:lang w:val="en-US"/>
                <w14:ligatures w14:val="none"/>
              </w:rPr>
              <w:t>3.14</w:t>
            </w:r>
          </w:p>
        </w:tc>
      </w:tr>
      <w:tr w:rsidR="00D251D9" w:rsidRPr="00DF731F" w14:paraId="7A9C4FD7" w14:textId="77777777" w:rsidTr="00E913B8">
        <w:trPr>
          <w:cantSplit/>
          <w:trHeight w:val="437"/>
          <w:jc w:val="center"/>
        </w:trPr>
        <w:tc>
          <w:tcPr>
            <w:tcW w:w="10206" w:type="dxa"/>
            <w:tcBorders>
              <w:top w:val="single" w:sz="4" w:space="0" w:color="auto"/>
            </w:tcBorders>
            <w:shd w:val="clear" w:color="auto" w:fill="auto"/>
            <w:tcMar>
              <w:top w:w="397" w:type="dxa"/>
              <w:bottom w:w="397" w:type="dxa"/>
            </w:tcMar>
          </w:tcPr>
          <w:p w14:paraId="270B6131"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szCs w:val="24"/>
                <w:lang w:val="en-US"/>
                <w14:ligatures w14:val="none"/>
              </w:rPr>
            </w:pPr>
            <w:r w:rsidRPr="00DF731F">
              <w:rPr>
                <w:rFonts w:ascii="Times New Roman" w:eastAsia="Cambria" w:hAnsi="Times New Roman" w:cs="Times New Roman"/>
                <w:kern w:val="0"/>
                <w:sz w:val="28"/>
                <w:szCs w:val="24"/>
                <w:lang w:val="en-US"/>
                <w14:ligatures w14:val="none"/>
              </w:rPr>
              <w:br w:type="page"/>
            </w:r>
            <w:r w:rsidRPr="00DF731F">
              <w:rPr>
                <w:rFonts w:ascii="Times New Roman" w:eastAsia="Cambria" w:hAnsi="Times New Roman" w:cs="Times New Roman"/>
                <w:kern w:val="0"/>
                <w:sz w:val="28"/>
                <w:szCs w:val="24"/>
                <w:lang w:val="en-US"/>
                <w14:ligatures w14:val="none"/>
              </w:rPr>
              <w:br w:type="page"/>
              <w:t>Dr. Javier has done a research study giving a new medicine to people who were vomiting. Some of the people stopped vomiting after they got the new medicine. Dr. Javier says that this means that the medicine works.</w:t>
            </w:r>
          </w:p>
        </w:tc>
      </w:tr>
      <w:tr w:rsidR="00D251D9" w:rsidRPr="00DF731F" w14:paraId="4DA67EA7" w14:textId="77777777" w:rsidTr="00E913B8">
        <w:trPr>
          <w:cantSplit/>
          <w:trHeight w:val="26"/>
          <w:jc w:val="center"/>
        </w:trPr>
        <w:tc>
          <w:tcPr>
            <w:tcW w:w="10206" w:type="dxa"/>
            <w:shd w:val="clear" w:color="auto" w:fill="auto"/>
            <w:tcMar>
              <w:top w:w="142" w:type="dxa"/>
              <w:bottom w:w="142" w:type="dxa"/>
            </w:tcMar>
          </w:tcPr>
          <w:p w14:paraId="59AFF067" w14:textId="77777777" w:rsidR="00D251D9" w:rsidRPr="00DF731F" w:rsidRDefault="00D251D9" w:rsidP="00E913B8">
            <w:pPr>
              <w:tabs>
                <w:tab w:val="left" w:pos="567"/>
              </w:tabs>
              <w:spacing w:after="0" w:line="276" w:lineRule="auto"/>
              <w:rPr>
                <w:rFonts w:ascii="Times New Roman" w:eastAsia="Cambria" w:hAnsi="Times New Roman" w:cs="Times New Roman"/>
                <w:b/>
                <w:bCs/>
                <w:kern w:val="0"/>
                <w:sz w:val="28"/>
                <w:szCs w:val="24"/>
                <w:lang w:val="en-US"/>
                <w14:ligatures w14:val="none"/>
              </w:rPr>
            </w:pPr>
            <w:r w:rsidRPr="00DF731F">
              <w:rPr>
                <w:rFonts w:ascii="Times New Roman" w:eastAsia="Cambria" w:hAnsi="Times New Roman" w:cs="Times New Roman"/>
                <w:bCs/>
                <w:i/>
                <w:kern w:val="0"/>
                <w:sz w:val="28"/>
                <w:szCs w:val="24"/>
                <w:lang w:val="en-US"/>
                <w14:ligatures w14:val="none"/>
              </w:rPr>
              <w:t>Question:</w:t>
            </w:r>
            <w:r w:rsidRPr="00DF731F">
              <w:rPr>
                <w:rFonts w:ascii="Times New Roman" w:eastAsia="Cambria" w:hAnsi="Times New Roman" w:cs="Times New Roman"/>
                <w:b/>
                <w:bCs/>
                <w:kern w:val="0"/>
                <w:sz w:val="28"/>
                <w:szCs w:val="24"/>
                <w:lang w:val="en-US"/>
                <w14:ligatures w14:val="none"/>
              </w:rPr>
              <w:t xml:space="preserve"> Is Dr. Javier right?</w:t>
            </w:r>
          </w:p>
        </w:tc>
      </w:tr>
      <w:tr w:rsidR="00D251D9" w:rsidRPr="00DF731F" w14:paraId="38BA8AD0" w14:textId="77777777" w:rsidTr="00E913B8">
        <w:trPr>
          <w:cantSplit/>
          <w:trHeight w:val="1673"/>
          <w:jc w:val="center"/>
        </w:trPr>
        <w:tc>
          <w:tcPr>
            <w:tcW w:w="10206" w:type="dxa"/>
            <w:shd w:val="clear" w:color="auto" w:fill="auto"/>
            <w:tcMar>
              <w:top w:w="142" w:type="dxa"/>
              <w:bottom w:w="397" w:type="dxa"/>
            </w:tcMar>
          </w:tcPr>
          <w:p w14:paraId="0755A157" w14:textId="77777777" w:rsidR="00D251D9" w:rsidRPr="00DF731F" w:rsidRDefault="00D251D9" w:rsidP="00E913B8">
            <w:pPr>
              <w:spacing w:after="80" w:line="276" w:lineRule="auto"/>
              <w:ind w:left="567" w:hanging="567"/>
              <w:rPr>
                <w:rFonts w:ascii="Times New Roman" w:eastAsia="Cambria" w:hAnsi="Times New Roman" w:cs="Times New Roman"/>
                <w:i/>
                <w:kern w:val="0"/>
                <w:sz w:val="28"/>
                <w:lang w:val="en-US"/>
                <w14:ligatures w14:val="none"/>
              </w:rPr>
            </w:pPr>
            <w:r w:rsidRPr="00DF731F">
              <w:rPr>
                <w:rFonts w:ascii="Times New Roman" w:eastAsia="Cambria" w:hAnsi="Times New Roman" w:cs="Times New Roman"/>
                <w:i/>
                <w:kern w:val="0"/>
                <w:sz w:val="28"/>
                <w:lang w:val="en-US"/>
                <w14:ligatures w14:val="none"/>
              </w:rPr>
              <w:t>Options:</w:t>
            </w:r>
          </w:p>
          <w:p w14:paraId="7B1B43D2"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10"/>
                <w:szCs w:val="10"/>
                <w:lang w:val="en-US"/>
                <w14:ligatures w14:val="none"/>
              </w:rPr>
            </w:pPr>
          </w:p>
          <w:p w14:paraId="6005B87D" w14:textId="77777777" w:rsidR="00D251D9" w:rsidRPr="00DF731F" w:rsidRDefault="00D251D9">
            <w:pPr>
              <w:pStyle w:val="normalquestion"/>
              <w:numPr>
                <w:ilvl w:val="0"/>
                <w:numId w:val="18"/>
              </w:numPr>
              <w:rPr>
                <w:rFonts w:ascii="Times New Roman" w:hAnsi="Times New Roman"/>
              </w:rPr>
            </w:pPr>
            <w:r w:rsidRPr="00DF731F">
              <w:rPr>
                <w:rFonts w:ascii="Times New Roman" w:hAnsi="Times New Roman"/>
              </w:rPr>
              <w:t>No. The people who used the medicine were not compared with similar people who did not use the medicine</w:t>
            </w:r>
          </w:p>
          <w:p w14:paraId="56836E26" w14:textId="77777777" w:rsidR="00D251D9" w:rsidRPr="00DF731F" w:rsidRDefault="00D251D9">
            <w:pPr>
              <w:pStyle w:val="normalquestion"/>
              <w:numPr>
                <w:ilvl w:val="0"/>
                <w:numId w:val="18"/>
              </w:numPr>
              <w:rPr>
                <w:rFonts w:ascii="Times New Roman" w:hAnsi="Times New Roman"/>
              </w:rPr>
            </w:pPr>
            <w:r w:rsidRPr="00DF731F">
              <w:rPr>
                <w:rFonts w:ascii="Times New Roman" w:hAnsi="Times New Roman"/>
              </w:rPr>
              <w:t xml:space="preserve">Yes, some of the people stopped vomiting </w:t>
            </w:r>
          </w:p>
          <w:p w14:paraId="0B258060" w14:textId="77777777" w:rsidR="00D251D9" w:rsidRPr="00DF731F" w:rsidRDefault="00D251D9">
            <w:pPr>
              <w:pStyle w:val="normalquestion"/>
              <w:numPr>
                <w:ilvl w:val="0"/>
                <w:numId w:val="18"/>
              </w:numPr>
              <w:rPr>
                <w:rFonts w:ascii="Times New Roman" w:hAnsi="Times New Roman"/>
              </w:rPr>
            </w:pPr>
            <w:r w:rsidRPr="00DF731F">
              <w:rPr>
                <w:rFonts w:ascii="Times New Roman" w:hAnsi="Times New Roman"/>
              </w:rPr>
              <w:t>No, since not all the people stopped vomiting</w:t>
            </w:r>
          </w:p>
        </w:tc>
      </w:tr>
    </w:tbl>
    <w:p w14:paraId="676C2048" w14:textId="77777777" w:rsidR="00D251D9" w:rsidRPr="00DF731F" w:rsidRDefault="00D251D9" w:rsidP="00E913B8">
      <w:pPr>
        <w:tabs>
          <w:tab w:val="left" w:pos="567"/>
          <w:tab w:val="left" w:pos="4050"/>
        </w:tabs>
        <w:spacing w:after="0" w:line="276" w:lineRule="auto"/>
        <w:rPr>
          <w:rFonts w:ascii="Times New Roman" w:eastAsia="Cambria" w:hAnsi="Times New Roman" w:cs="Times New Roman"/>
          <w:kern w:val="0"/>
          <w:sz w:val="28"/>
          <w:lang w:val="en-US"/>
          <w14:ligatures w14:val="none"/>
        </w:rPr>
      </w:pPr>
    </w:p>
    <w:p w14:paraId="3A1F5860"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kern w:val="0"/>
          <w:sz w:val="28"/>
          <w:lang w:val="en-US"/>
          <w14:ligatures w14:val="none"/>
        </w:rPr>
        <w:br w:type="page"/>
      </w:r>
    </w:p>
    <w:tbl>
      <w:tblPr>
        <w:tblW w:w="10206" w:type="dxa"/>
        <w:jc w:val="center"/>
        <w:tblBorders>
          <w:top w:val="single" w:sz="4" w:space="0" w:color="auto"/>
          <w:left w:val="single" w:sz="4" w:space="0" w:color="auto"/>
          <w:bottom w:val="single" w:sz="4" w:space="0" w:color="auto"/>
          <w:right w:val="single" w:sz="4" w:space="0" w:color="auto"/>
        </w:tblBorders>
        <w:tblCellMar>
          <w:top w:w="567" w:type="dxa"/>
          <w:left w:w="567" w:type="dxa"/>
          <w:bottom w:w="567" w:type="dxa"/>
          <w:right w:w="567" w:type="dxa"/>
        </w:tblCellMar>
        <w:tblLook w:val="04A0" w:firstRow="1" w:lastRow="0" w:firstColumn="1" w:lastColumn="0" w:noHBand="0" w:noVBand="1"/>
      </w:tblPr>
      <w:tblGrid>
        <w:gridCol w:w="10206"/>
      </w:tblGrid>
      <w:tr w:rsidR="00D251D9" w:rsidRPr="00DF731F" w14:paraId="6EA5B559" w14:textId="77777777" w:rsidTr="00E913B8">
        <w:trPr>
          <w:cantSplit/>
          <w:trHeight w:val="437"/>
          <w:jc w:val="center"/>
        </w:trPr>
        <w:tc>
          <w:tcPr>
            <w:tcW w:w="10206" w:type="dxa"/>
            <w:tcBorders>
              <w:top w:val="single" w:sz="4" w:space="0" w:color="auto"/>
              <w:bottom w:val="single" w:sz="4" w:space="0" w:color="auto"/>
            </w:tcBorders>
            <w:shd w:val="clear" w:color="auto" w:fill="auto"/>
            <w:tcMar>
              <w:top w:w="397" w:type="dxa"/>
              <w:bottom w:w="108" w:type="dxa"/>
            </w:tcMar>
          </w:tcPr>
          <w:p w14:paraId="5F8E3C21" w14:textId="77777777" w:rsidR="00D251D9" w:rsidRPr="00DF731F" w:rsidRDefault="00D251D9" w:rsidP="00E913B8">
            <w:pPr>
              <w:tabs>
                <w:tab w:val="left" w:pos="567"/>
              </w:tabs>
              <w:spacing w:after="0" w:line="276" w:lineRule="auto"/>
              <w:rPr>
                <w:rFonts w:ascii="Times New Roman" w:eastAsia="Cambria" w:hAnsi="Times New Roman" w:cs="Times New Roman"/>
                <w:b/>
                <w:bCs/>
                <w:kern w:val="0"/>
                <w:sz w:val="28"/>
                <w:lang w:val="en-US"/>
                <w14:ligatures w14:val="none"/>
              </w:rPr>
            </w:pPr>
            <w:r w:rsidRPr="00DF731F">
              <w:rPr>
                <w:rFonts w:ascii="Times New Roman" w:eastAsia="Cambria" w:hAnsi="Times New Roman" w:cs="Times New Roman"/>
                <w:b/>
                <w:bCs/>
                <w:kern w:val="0"/>
                <w:sz w:val="28"/>
                <w:lang w:val="en-US"/>
                <w14:ligatures w14:val="none"/>
              </w:rPr>
              <w:br w:type="page"/>
              <w:t xml:space="preserve">3.15 </w:t>
            </w:r>
          </w:p>
        </w:tc>
      </w:tr>
      <w:tr w:rsidR="00D251D9" w:rsidRPr="00DF731F" w14:paraId="1A7B3F40" w14:textId="77777777" w:rsidTr="00E913B8">
        <w:trPr>
          <w:cantSplit/>
          <w:trHeight w:val="437"/>
          <w:jc w:val="center"/>
        </w:trPr>
        <w:tc>
          <w:tcPr>
            <w:tcW w:w="10206" w:type="dxa"/>
            <w:tcBorders>
              <w:top w:val="single" w:sz="4" w:space="0" w:color="auto"/>
            </w:tcBorders>
            <w:shd w:val="clear" w:color="auto" w:fill="auto"/>
            <w:tcMar>
              <w:top w:w="397" w:type="dxa"/>
              <w:bottom w:w="397" w:type="dxa"/>
            </w:tcMar>
          </w:tcPr>
          <w:p w14:paraId="662AFEBB"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szCs w:val="24"/>
                <w:lang w:val="en-US"/>
                <w14:ligatures w14:val="none"/>
              </w:rPr>
            </w:pPr>
            <w:r w:rsidRPr="00DF731F">
              <w:rPr>
                <w:rFonts w:ascii="Times New Roman" w:eastAsia="Cambria" w:hAnsi="Times New Roman" w:cs="Times New Roman"/>
                <w:kern w:val="0"/>
                <w:sz w:val="28"/>
                <w:szCs w:val="24"/>
                <w:lang w:val="en-US"/>
                <w14:ligatures w14:val="none"/>
              </w:rPr>
              <w:t>George has stomach pain. The last time George had a stomach pain was two months ago. That time, he drank some hot milk and after an hour, his stomach pain was gone. Therefore, George says hot milk cures stomach pain.</w:t>
            </w:r>
          </w:p>
        </w:tc>
      </w:tr>
      <w:tr w:rsidR="00D251D9" w:rsidRPr="00DF731F" w14:paraId="0DA7062A" w14:textId="77777777" w:rsidTr="00E913B8">
        <w:trPr>
          <w:cantSplit/>
          <w:trHeight w:val="26"/>
          <w:jc w:val="center"/>
        </w:trPr>
        <w:tc>
          <w:tcPr>
            <w:tcW w:w="10206" w:type="dxa"/>
            <w:shd w:val="clear" w:color="auto" w:fill="auto"/>
            <w:tcMar>
              <w:top w:w="142" w:type="dxa"/>
              <w:bottom w:w="142" w:type="dxa"/>
            </w:tcMar>
          </w:tcPr>
          <w:p w14:paraId="053642A2" w14:textId="77777777" w:rsidR="00D251D9" w:rsidRPr="00DF731F" w:rsidRDefault="00D251D9" w:rsidP="00E913B8">
            <w:pPr>
              <w:tabs>
                <w:tab w:val="left" w:pos="567"/>
              </w:tabs>
              <w:spacing w:after="0" w:line="276" w:lineRule="auto"/>
              <w:rPr>
                <w:rFonts w:ascii="Times New Roman" w:eastAsia="Cambria" w:hAnsi="Times New Roman" w:cs="Times New Roman"/>
                <w:b/>
                <w:bCs/>
                <w:kern w:val="0"/>
                <w:sz w:val="28"/>
                <w:szCs w:val="24"/>
                <w:lang w:val="en-US"/>
                <w14:ligatures w14:val="none"/>
              </w:rPr>
            </w:pPr>
            <w:r w:rsidRPr="00DF731F">
              <w:rPr>
                <w:rFonts w:ascii="Times New Roman" w:eastAsia="Cambria" w:hAnsi="Times New Roman" w:cs="Times New Roman"/>
                <w:bCs/>
                <w:i/>
                <w:kern w:val="0"/>
                <w:sz w:val="28"/>
                <w:szCs w:val="24"/>
                <w:lang w:val="en-US"/>
                <w14:ligatures w14:val="none"/>
              </w:rPr>
              <w:t>Question:</w:t>
            </w:r>
            <w:r w:rsidRPr="00DF731F">
              <w:rPr>
                <w:rFonts w:ascii="Times New Roman" w:eastAsia="Cambria" w:hAnsi="Times New Roman" w:cs="Times New Roman"/>
                <w:b/>
                <w:bCs/>
                <w:kern w:val="0"/>
                <w:sz w:val="28"/>
                <w:szCs w:val="24"/>
                <w:lang w:val="en-US"/>
                <w14:ligatures w14:val="none"/>
              </w:rPr>
              <w:t xml:space="preserve"> Is George right?</w:t>
            </w:r>
          </w:p>
        </w:tc>
      </w:tr>
      <w:tr w:rsidR="00D251D9" w:rsidRPr="00DF731F" w14:paraId="7496A914" w14:textId="77777777" w:rsidTr="00E913B8">
        <w:trPr>
          <w:cantSplit/>
          <w:trHeight w:val="1858"/>
          <w:jc w:val="center"/>
        </w:trPr>
        <w:tc>
          <w:tcPr>
            <w:tcW w:w="10206" w:type="dxa"/>
            <w:shd w:val="clear" w:color="auto" w:fill="auto"/>
            <w:tcMar>
              <w:top w:w="142" w:type="dxa"/>
              <w:bottom w:w="397" w:type="dxa"/>
            </w:tcMar>
          </w:tcPr>
          <w:p w14:paraId="5BA42D68" w14:textId="77777777" w:rsidR="00D251D9" w:rsidRPr="00DF731F" w:rsidRDefault="00D251D9" w:rsidP="00E913B8">
            <w:pPr>
              <w:spacing w:after="80" w:line="276" w:lineRule="auto"/>
              <w:ind w:left="567" w:hanging="567"/>
              <w:rPr>
                <w:rFonts w:ascii="Times New Roman" w:eastAsia="Cambria" w:hAnsi="Times New Roman" w:cs="Times New Roman"/>
                <w:i/>
                <w:kern w:val="0"/>
                <w:sz w:val="28"/>
                <w:lang w:val="en-US"/>
                <w14:ligatures w14:val="none"/>
              </w:rPr>
            </w:pPr>
            <w:r w:rsidRPr="00DF731F">
              <w:rPr>
                <w:rFonts w:ascii="Times New Roman" w:eastAsia="Cambria" w:hAnsi="Times New Roman" w:cs="Times New Roman"/>
                <w:i/>
                <w:kern w:val="0"/>
                <w:sz w:val="28"/>
                <w:lang w:val="en-US"/>
                <w14:ligatures w14:val="none"/>
              </w:rPr>
              <w:t>Options:</w:t>
            </w:r>
          </w:p>
          <w:p w14:paraId="446ED8CE"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10"/>
                <w:szCs w:val="10"/>
                <w:lang w:val="en-US"/>
                <w14:ligatures w14:val="none"/>
              </w:rPr>
            </w:pPr>
          </w:p>
          <w:p w14:paraId="6B80317F" w14:textId="77777777" w:rsidR="00D251D9" w:rsidRPr="00DF731F" w:rsidRDefault="00D251D9">
            <w:pPr>
              <w:pStyle w:val="normalquestion"/>
              <w:numPr>
                <w:ilvl w:val="0"/>
                <w:numId w:val="19"/>
              </w:numPr>
              <w:rPr>
                <w:rFonts w:ascii="Times New Roman" w:hAnsi="Times New Roman"/>
              </w:rPr>
            </w:pPr>
            <w:r w:rsidRPr="00DF731F">
              <w:rPr>
                <w:rFonts w:ascii="Times New Roman" w:hAnsi="Times New Roman"/>
              </w:rPr>
              <w:t xml:space="preserve">It is not possible to say. His stomach pain might have gone away without the hot milk </w:t>
            </w:r>
          </w:p>
          <w:p w14:paraId="2FF7CD19" w14:textId="77777777" w:rsidR="00D251D9" w:rsidRPr="00DF731F" w:rsidRDefault="00D251D9">
            <w:pPr>
              <w:pStyle w:val="normalquestion"/>
              <w:numPr>
                <w:ilvl w:val="0"/>
                <w:numId w:val="19"/>
              </w:numPr>
              <w:rPr>
                <w:rFonts w:ascii="Times New Roman" w:hAnsi="Times New Roman"/>
              </w:rPr>
            </w:pPr>
            <w:r w:rsidRPr="00DF731F">
              <w:rPr>
                <w:rFonts w:ascii="Times New Roman" w:hAnsi="Times New Roman"/>
              </w:rPr>
              <w:t xml:space="preserve">It is not possible to say, but it is likely to be true </w:t>
            </w:r>
            <w:proofErr w:type="gramStart"/>
            <w:r w:rsidRPr="00DF731F">
              <w:rPr>
                <w:rFonts w:ascii="Times New Roman" w:hAnsi="Times New Roman"/>
              </w:rPr>
              <w:t>based on the fact that</w:t>
            </w:r>
            <w:proofErr w:type="gramEnd"/>
            <w:r w:rsidRPr="00DF731F">
              <w:rPr>
                <w:rFonts w:ascii="Times New Roman" w:hAnsi="Times New Roman"/>
              </w:rPr>
              <w:t xml:space="preserve"> George had this experience </w:t>
            </w:r>
          </w:p>
          <w:p w14:paraId="50840A94" w14:textId="77777777" w:rsidR="00D251D9" w:rsidRPr="00DF731F" w:rsidRDefault="00D251D9" w:rsidP="00E913B8">
            <w:pPr>
              <w:numPr>
                <w:ilvl w:val="0"/>
                <w:numId w:val="1"/>
              </w:numPr>
              <w:spacing w:after="80" w:line="276" w:lineRule="auto"/>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kern w:val="0"/>
                <w:sz w:val="28"/>
                <w:lang w:val="en-US"/>
                <w14:ligatures w14:val="none"/>
              </w:rPr>
              <w:t>Yes, George’s experience is enough to show that hot milk makes stomach pain go away</w:t>
            </w:r>
          </w:p>
        </w:tc>
      </w:tr>
    </w:tbl>
    <w:p w14:paraId="52E151E3"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lang w:val="en-US"/>
          <w14:ligatures w14:val="none"/>
        </w:rPr>
      </w:pPr>
    </w:p>
    <w:p w14:paraId="290F416A" w14:textId="77777777" w:rsidR="00D251D9" w:rsidRPr="00DF731F" w:rsidRDefault="00D251D9" w:rsidP="00E913B8">
      <w:pPr>
        <w:rPr>
          <w:rFonts w:ascii="Times New Roman" w:eastAsia="Cambria" w:hAnsi="Times New Roman" w:cs="Times New Roman"/>
          <w:kern w:val="0"/>
          <w:sz w:val="28"/>
          <w:lang w:val="en-US"/>
          <w14:ligatures w14:val="none"/>
        </w:rPr>
      </w:pPr>
    </w:p>
    <w:p w14:paraId="494D5214" w14:textId="77777777" w:rsidR="00D251D9" w:rsidRPr="00DF731F" w:rsidRDefault="00D251D9" w:rsidP="00E913B8">
      <w:pPr>
        <w:tabs>
          <w:tab w:val="left" w:pos="567"/>
          <w:tab w:val="left" w:pos="4050"/>
        </w:tabs>
        <w:spacing w:after="0" w:line="276" w:lineRule="auto"/>
        <w:rPr>
          <w:rFonts w:ascii="Times New Roman" w:eastAsia="Cambria" w:hAnsi="Times New Roman" w:cs="Times New Roman"/>
          <w:kern w:val="0"/>
          <w:sz w:val="28"/>
          <w:lang w:val="en-US"/>
          <w14:ligatures w14:val="none"/>
        </w:rPr>
      </w:pPr>
    </w:p>
    <w:p w14:paraId="3652A98D"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kern w:val="0"/>
          <w:sz w:val="28"/>
          <w:lang w:val="en-US"/>
          <w14:ligatures w14:val="none"/>
        </w:rPr>
        <w:br w:type="page"/>
      </w:r>
    </w:p>
    <w:p w14:paraId="1C3F495C"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lang w:val="en-US"/>
          <w14:ligatures w14:val="none"/>
        </w:rPr>
      </w:pPr>
    </w:p>
    <w:tbl>
      <w:tblPr>
        <w:tblW w:w="10206" w:type="dxa"/>
        <w:jc w:val="center"/>
        <w:tblBorders>
          <w:top w:val="single" w:sz="4" w:space="0" w:color="auto"/>
          <w:left w:val="single" w:sz="4" w:space="0" w:color="auto"/>
          <w:bottom w:val="single" w:sz="4" w:space="0" w:color="auto"/>
          <w:right w:val="single" w:sz="4" w:space="0" w:color="auto"/>
        </w:tblBorders>
        <w:tblCellMar>
          <w:top w:w="567" w:type="dxa"/>
          <w:left w:w="567" w:type="dxa"/>
          <w:bottom w:w="567" w:type="dxa"/>
          <w:right w:w="567" w:type="dxa"/>
        </w:tblCellMar>
        <w:tblLook w:val="04A0" w:firstRow="1" w:lastRow="0" w:firstColumn="1" w:lastColumn="0" w:noHBand="0" w:noVBand="1"/>
      </w:tblPr>
      <w:tblGrid>
        <w:gridCol w:w="10206"/>
      </w:tblGrid>
      <w:tr w:rsidR="00D251D9" w:rsidRPr="00DF731F" w14:paraId="441B7491" w14:textId="77777777" w:rsidTr="00E913B8">
        <w:trPr>
          <w:cantSplit/>
          <w:trHeight w:val="169"/>
          <w:jc w:val="center"/>
        </w:trPr>
        <w:tc>
          <w:tcPr>
            <w:tcW w:w="10206" w:type="dxa"/>
            <w:tcBorders>
              <w:top w:val="single" w:sz="4" w:space="0" w:color="auto"/>
              <w:bottom w:val="single" w:sz="4" w:space="0" w:color="auto"/>
            </w:tcBorders>
            <w:shd w:val="clear" w:color="auto" w:fill="auto"/>
            <w:tcMar>
              <w:top w:w="397" w:type="dxa"/>
              <w:bottom w:w="108" w:type="dxa"/>
            </w:tcMar>
          </w:tcPr>
          <w:p w14:paraId="42EE1EAC" w14:textId="77777777" w:rsidR="00D251D9" w:rsidRPr="00DF731F" w:rsidRDefault="00D251D9" w:rsidP="00E913B8">
            <w:pPr>
              <w:tabs>
                <w:tab w:val="left" w:pos="567"/>
              </w:tabs>
              <w:spacing w:after="0" w:line="276" w:lineRule="auto"/>
              <w:rPr>
                <w:rFonts w:ascii="Times New Roman" w:eastAsia="Cambria" w:hAnsi="Times New Roman" w:cs="Times New Roman"/>
                <w:b/>
                <w:bCs/>
                <w:kern w:val="0"/>
                <w:sz w:val="28"/>
                <w:lang w:val="en-US"/>
                <w14:ligatures w14:val="none"/>
              </w:rPr>
            </w:pPr>
            <w:bookmarkStart w:id="44" w:name="_Hlk74642595"/>
            <w:r w:rsidRPr="00DF731F">
              <w:rPr>
                <w:rFonts w:ascii="Times New Roman" w:eastAsia="Cambria" w:hAnsi="Times New Roman" w:cs="Times New Roman"/>
                <w:b/>
                <w:bCs/>
                <w:kern w:val="0"/>
                <w:sz w:val="28"/>
                <w:lang w:val="en-US"/>
                <w14:ligatures w14:val="none"/>
              </w:rPr>
              <w:t>3.16</w:t>
            </w:r>
          </w:p>
        </w:tc>
      </w:tr>
      <w:tr w:rsidR="00D251D9" w:rsidRPr="00DF731F" w14:paraId="615942F4" w14:textId="77777777" w:rsidTr="00E913B8">
        <w:trPr>
          <w:cantSplit/>
          <w:trHeight w:val="1013"/>
          <w:jc w:val="center"/>
        </w:trPr>
        <w:tc>
          <w:tcPr>
            <w:tcW w:w="10206" w:type="dxa"/>
            <w:tcBorders>
              <w:top w:val="single" w:sz="4" w:space="0" w:color="auto"/>
            </w:tcBorders>
            <w:shd w:val="clear" w:color="auto" w:fill="auto"/>
            <w:tcMar>
              <w:top w:w="397" w:type="dxa"/>
              <w:bottom w:w="108" w:type="dxa"/>
            </w:tcMar>
          </w:tcPr>
          <w:p w14:paraId="6C53AE79"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szCs w:val="24"/>
                <w:lang w:val="en-US"/>
                <w14:ligatures w14:val="none"/>
              </w:rPr>
            </w:pPr>
            <w:bookmarkStart w:id="45" w:name="_Hlk29732823"/>
            <w:r w:rsidRPr="00DF731F">
              <w:rPr>
                <w:rFonts w:ascii="Times New Roman" w:eastAsia="Cambria" w:hAnsi="Times New Roman" w:cs="Times New Roman"/>
                <w:kern w:val="0"/>
                <w:sz w:val="28"/>
                <w:szCs w:val="24"/>
                <w:lang w:val="en-US"/>
                <w14:ligatures w14:val="none"/>
              </w:rPr>
              <w:br w:type="page"/>
            </w:r>
            <w:r w:rsidRPr="00DF731F">
              <w:rPr>
                <w:rFonts w:ascii="Times New Roman" w:eastAsia="Cambria" w:hAnsi="Times New Roman" w:cs="Times New Roman"/>
                <w:kern w:val="0"/>
                <w:sz w:val="28"/>
                <w:szCs w:val="24"/>
                <w:lang w:val="en-US"/>
                <w14:ligatures w14:val="none"/>
              </w:rPr>
              <w:br w:type="page"/>
              <w:t>Esther recommends a new treatment – a medicine - for pain. She says that everyone who has tried it felt better.</w:t>
            </w:r>
          </w:p>
        </w:tc>
      </w:tr>
      <w:tr w:rsidR="00D251D9" w:rsidRPr="00DF731F" w14:paraId="66D0FB01" w14:textId="77777777" w:rsidTr="00E913B8">
        <w:trPr>
          <w:cantSplit/>
          <w:trHeight w:val="26"/>
          <w:jc w:val="center"/>
        </w:trPr>
        <w:tc>
          <w:tcPr>
            <w:tcW w:w="10206" w:type="dxa"/>
            <w:shd w:val="clear" w:color="auto" w:fill="auto"/>
            <w:tcMar>
              <w:top w:w="142" w:type="dxa"/>
              <w:bottom w:w="142" w:type="dxa"/>
            </w:tcMar>
            <w:vAlign w:val="center"/>
          </w:tcPr>
          <w:p w14:paraId="386A732B" w14:textId="77777777" w:rsidR="00D251D9" w:rsidRPr="00DF731F" w:rsidRDefault="00D251D9" w:rsidP="00E913B8">
            <w:pPr>
              <w:tabs>
                <w:tab w:val="left" w:pos="567"/>
              </w:tabs>
              <w:spacing w:after="0" w:line="276" w:lineRule="auto"/>
              <w:rPr>
                <w:rFonts w:ascii="Times New Roman" w:eastAsia="Cambria" w:hAnsi="Times New Roman" w:cs="Times New Roman"/>
                <w:b/>
                <w:bCs/>
                <w:kern w:val="0"/>
                <w:sz w:val="28"/>
                <w:szCs w:val="24"/>
                <w:lang w:val="en-US"/>
                <w14:ligatures w14:val="none"/>
              </w:rPr>
            </w:pPr>
            <w:r w:rsidRPr="00DF731F">
              <w:rPr>
                <w:rFonts w:ascii="Times New Roman" w:eastAsia="Cambria" w:hAnsi="Times New Roman" w:cs="Times New Roman"/>
                <w:bCs/>
                <w:i/>
                <w:kern w:val="0"/>
                <w:sz w:val="28"/>
                <w:szCs w:val="24"/>
                <w:lang w:val="en-US"/>
                <w14:ligatures w14:val="none"/>
              </w:rPr>
              <w:t>Question:</w:t>
            </w:r>
            <w:r w:rsidRPr="00DF731F">
              <w:rPr>
                <w:rFonts w:ascii="Times New Roman" w:eastAsia="Cambria" w:hAnsi="Times New Roman" w:cs="Times New Roman"/>
                <w:b/>
                <w:bCs/>
                <w:kern w:val="0"/>
                <w:sz w:val="28"/>
                <w:szCs w:val="24"/>
                <w:lang w:val="en-US"/>
                <w14:ligatures w14:val="none"/>
              </w:rPr>
              <w:t xml:space="preserve">  How sure can you be that what Esther says about the new medicine is true?</w:t>
            </w:r>
          </w:p>
        </w:tc>
      </w:tr>
      <w:tr w:rsidR="00D251D9" w:rsidRPr="00DF731F" w14:paraId="382CC56D" w14:textId="77777777" w:rsidTr="00E913B8">
        <w:trPr>
          <w:cantSplit/>
          <w:trHeight w:val="2000"/>
          <w:jc w:val="center"/>
        </w:trPr>
        <w:tc>
          <w:tcPr>
            <w:tcW w:w="10206" w:type="dxa"/>
            <w:shd w:val="clear" w:color="auto" w:fill="auto"/>
            <w:tcMar>
              <w:top w:w="142" w:type="dxa"/>
              <w:bottom w:w="397" w:type="dxa"/>
            </w:tcMar>
          </w:tcPr>
          <w:p w14:paraId="7A3A5304" w14:textId="77777777" w:rsidR="00D251D9" w:rsidRPr="00DF731F" w:rsidRDefault="00D251D9" w:rsidP="00E913B8">
            <w:pPr>
              <w:spacing w:after="80" w:line="276" w:lineRule="auto"/>
              <w:ind w:left="567" w:hanging="567"/>
              <w:rPr>
                <w:rFonts w:ascii="Times New Roman" w:eastAsia="Cambria" w:hAnsi="Times New Roman" w:cs="Times New Roman"/>
                <w:i/>
                <w:kern w:val="0"/>
                <w:sz w:val="28"/>
                <w:lang w:val="en-US"/>
                <w14:ligatures w14:val="none"/>
              </w:rPr>
            </w:pPr>
            <w:r w:rsidRPr="00DF731F">
              <w:rPr>
                <w:rFonts w:ascii="Times New Roman" w:eastAsia="Cambria" w:hAnsi="Times New Roman" w:cs="Times New Roman"/>
                <w:i/>
                <w:kern w:val="0"/>
                <w:sz w:val="28"/>
                <w:lang w:val="en-US"/>
                <w14:ligatures w14:val="none"/>
              </w:rPr>
              <w:t>Options:</w:t>
            </w:r>
          </w:p>
          <w:p w14:paraId="2A8FB1BF"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10"/>
                <w:szCs w:val="10"/>
                <w:lang w:val="en-US"/>
                <w14:ligatures w14:val="none"/>
              </w:rPr>
            </w:pPr>
          </w:p>
          <w:p w14:paraId="65A2B870" w14:textId="77777777" w:rsidR="00D251D9" w:rsidRPr="00DF731F" w:rsidRDefault="00D251D9">
            <w:pPr>
              <w:pStyle w:val="normalquestion"/>
              <w:numPr>
                <w:ilvl w:val="0"/>
                <w:numId w:val="20"/>
              </w:numPr>
              <w:rPr>
                <w:rFonts w:ascii="Times New Roman" w:hAnsi="Times New Roman"/>
              </w:rPr>
            </w:pPr>
            <w:r w:rsidRPr="00DF731F">
              <w:rPr>
                <w:rFonts w:ascii="Times New Roman" w:hAnsi="Times New Roman"/>
              </w:rPr>
              <w:t xml:space="preserve">Not very sure. Very large benefits, where everyone or nearly everyone gets better because of a treatment are rare </w:t>
            </w:r>
          </w:p>
          <w:p w14:paraId="2E8A888A" w14:textId="77777777" w:rsidR="00D251D9" w:rsidRPr="00DF731F" w:rsidRDefault="00D251D9">
            <w:pPr>
              <w:pStyle w:val="normalquestion"/>
              <w:numPr>
                <w:ilvl w:val="0"/>
                <w:numId w:val="20"/>
              </w:numPr>
              <w:rPr>
                <w:rFonts w:ascii="Times New Roman" w:hAnsi="Times New Roman"/>
              </w:rPr>
            </w:pPr>
            <w:r w:rsidRPr="00DF731F">
              <w:rPr>
                <w:rFonts w:ascii="Times New Roman" w:hAnsi="Times New Roman"/>
              </w:rPr>
              <w:t xml:space="preserve">It is not possible to say. To be sure I would have to try the medicine for myself </w:t>
            </w:r>
          </w:p>
          <w:p w14:paraId="13A4E689" w14:textId="77777777" w:rsidR="00D251D9" w:rsidRPr="00DF731F" w:rsidRDefault="00D251D9" w:rsidP="00E913B8">
            <w:pPr>
              <w:numPr>
                <w:ilvl w:val="0"/>
                <w:numId w:val="1"/>
              </w:numPr>
              <w:spacing w:after="80" w:line="276" w:lineRule="auto"/>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kern w:val="0"/>
                <w:sz w:val="28"/>
                <w:lang w:val="en-US"/>
                <w14:ligatures w14:val="none"/>
              </w:rPr>
              <w:t xml:space="preserve"> Very sure. The medicine must be very good since everyone who has tried it got better</w:t>
            </w:r>
          </w:p>
        </w:tc>
      </w:tr>
      <w:bookmarkEnd w:id="44"/>
      <w:bookmarkEnd w:id="45"/>
    </w:tbl>
    <w:p w14:paraId="289EAE28" w14:textId="77777777" w:rsidR="00D251D9" w:rsidRPr="00DF731F" w:rsidRDefault="00D251D9" w:rsidP="00E913B8">
      <w:pPr>
        <w:tabs>
          <w:tab w:val="left" w:pos="567"/>
          <w:tab w:val="left" w:pos="4050"/>
        </w:tabs>
        <w:spacing w:after="0" w:line="276" w:lineRule="auto"/>
        <w:rPr>
          <w:rFonts w:ascii="Times New Roman" w:eastAsia="Cambria" w:hAnsi="Times New Roman" w:cs="Times New Roman"/>
          <w:kern w:val="0"/>
          <w:sz w:val="28"/>
          <w:lang w:val="en-US"/>
          <w14:ligatures w14:val="none"/>
        </w:rPr>
      </w:pPr>
    </w:p>
    <w:p w14:paraId="6A8BF9EA"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kern w:val="0"/>
          <w:sz w:val="28"/>
          <w:lang w:val="en-US"/>
          <w14:ligatures w14:val="none"/>
        </w:rPr>
        <w:br w:type="page"/>
      </w:r>
    </w:p>
    <w:tbl>
      <w:tblPr>
        <w:tblW w:w="10384" w:type="dxa"/>
        <w:jc w:val="center"/>
        <w:tblBorders>
          <w:top w:val="single" w:sz="4" w:space="0" w:color="auto"/>
          <w:left w:val="single" w:sz="4" w:space="0" w:color="auto"/>
          <w:bottom w:val="single" w:sz="4" w:space="0" w:color="auto"/>
          <w:right w:val="single" w:sz="4" w:space="0" w:color="auto"/>
        </w:tblBorders>
        <w:tblCellMar>
          <w:top w:w="567" w:type="dxa"/>
          <w:left w:w="567" w:type="dxa"/>
          <w:bottom w:w="567" w:type="dxa"/>
          <w:right w:w="567" w:type="dxa"/>
        </w:tblCellMar>
        <w:tblLook w:val="04A0" w:firstRow="1" w:lastRow="0" w:firstColumn="1" w:lastColumn="0" w:noHBand="0" w:noVBand="1"/>
      </w:tblPr>
      <w:tblGrid>
        <w:gridCol w:w="10384"/>
      </w:tblGrid>
      <w:tr w:rsidR="00D251D9" w:rsidRPr="00DF731F" w14:paraId="5F320C50" w14:textId="77777777" w:rsidTr="00E913B8">
        <w:trPr>
          <w:cantSplit/>
          <w:trHeight w:val="453"/>
          <w:jc w:val="center"/>
        </w:trPr>
        <w:tc>
          <w:tcPr>
            <w:tcW w:w="10384" w:type="dxa"/>
            <w:tcBorders>
              <w:top w:val="single" w:sz="4" w:space="0" w:color="auto"/>
              <w:bottom w:val="single" w:sz="4" w:space="0" w:color="auto"/>
            </w:tcBorders>
            <w:shd w:val="clear" w:color="auto" w:fill="auto"/>
            <w:tcMar>
              <w:top w:w="397" w:type="dxa"/>
              <w:bottom w:w="108" w:type="dxa"/>
            </w:tcMar>
          </w:tcPr>
          <w:p w14:paraId="16FF677E" w14:textId="77777777" w:rsidR="00D251D9" w:rsidRPr="00DF731F" w:rsidRDefault="00D251D9" w:rsidP="00E913B8">
            <w:pPr>
              <w:tabs>
                <w:tab w:val="left" w:pos="567"/>
              </w:tabs>
              <w:spacing w:after="0" w:line="276" w:lineRule="auto"/>
              <w:rPr>
                <w:rFonts w:ascii="Times New Roman" w:eastAsia="Cambria" w:hAnsi="Times New Roman" w:cs="Times New Roman"/>
                <w:b/>
                <w:bCs/>
                <w:kern w:val="0"/>
                <w:sz w:val="28"/>
                <w:lang w:val="en-US"/>
                <w14:ligatures w14:val="none"/>
              </w:rPr>
            </w:pPr>
            <w:r w:rsidRPr="00DF731F">
              <w:rPr>
                <w:rFonts w:ascii="Times New Roman" w:eastAsia="Cambria" w:hAnsi="Times New Roman" w:cs="Times New Roman"/>
                <w:b/>
                <w:bCs/>
                <w:kern w:val="0"/>
                <w:sz w:val="28"/>
                <w:lang w:val="en-US"/>
                <w14:ligatures w14:val="none"/>
              </w:rPr>
              <w:t xml:space="preserve">3.17 </w:t>
            </w:r>
          </w:p>
        </w:tc>
      </w:tr>
      <w:tr w:rsidR="00D251D9" w:rsidRPr="00DF731F" w14:paraId="484E9785" w14:textId="77777777" w:rsidTr="00E913B8">
        <w:trPr>
          <w:cantSplit/>
          <w:trHeight w:val="1013"/>
          <w:jc w:val="center"/>
        </w:trPr>
        <w:tc>
          <w:tcPr>
            <w:tcW w:w="10384" w:type="dxa"/>
            <w:tcBorders>
              <w:top w:val="single" w:sz="4" w:space="0" w:color="auto"/>
            </w:tcBorders>
            <w:shd w:val="clear" w:color="auto" w:fill="auto"/>
            <w:tcMar>
              <w:top w:w="397" w:type="dxa"/>
              <w:bottom w:w="397" w:type="dxa"/>
            </w:tcMar>
          </w:tcPr>
          <w:p w14:paraId="1E0F341A"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szCs w:val="24"/>
                <w:lang w:val="en-US"/>
                <w14:ligatures w14:val="none"/>
              </w:rPr>
            </w:pPr>
            <w:r w:rsidRPr="00DF731F">
              <w:rPr>
                <w:rFonts w:ascii="Times New Roman" w:eastAsia="Cambria" w:hAnsi="Times New Roman" w:cs="Times New Roman"/>
                <w:kern w:val="0"/>
                <w:sz w:val="28"/>
                <w:szCs w:val="24"/>
                <w:lang w:val="en-US"/>
                <w14:ligatures w14:val="none"/>
              </w:rPr>
              <w:t>A doctor wanted to know which of two treatments was best for headaches. In a study to find out, he asked people to choose which treatment they would like to get. He compared the people who took each of the two treatments.</w:t>
            </w:r>
          </w:p>
        </w:tc>
      </w:tr>
      <w:tr w:rsidR="00D251D9" w:rsidRPr="00DF731F" w14:paraId="4967B55B" w14:textId="77777777" w:rsidTr="00E913B8">
        <w:trPr>
          <w:cantSplit/>
          <w:trHeight w:val="26"/>
          <w:jc w:val="center"/>
        </w:trPr>
        <w:tc>
          <w:tcPr>
            <w:tcW w:w="10384" w:type="dxa"/>
            <w:shd w:val="clear" w:color="auto" w:fill="auto"/>
            <w:tcMar>
              <w:top w:w="142" w:type="dxa"/>
              <w:bottom w:w="142" w:type="dxa"/>
            </w:tcMar>
            <w:vAlign w:val="center"/>
          </w:tcPr>
          <w:p w14:paraId="0A17AD80" w14:textId="77777777" w:rsidR="00D251D9" w:rsidRPr="00DF731F" w:rsidRDefault="00D251D9" w:rsidP="00E913B8">
            <w:pPr>
              <w:tabs>
                <w:tab w:val="left" w:pos="567"/>
              </w:tabs>
              <w:spacing w:after="0" w:line="276" w:lineRule="auto"/>
              <w:rPr>
                <w:rFonts w:ascii="Times New Roman" w:eastAsia="Cambria" w:hAnsi="Times New Roman" w:cs="Times New Roman"/>
                <w:b/>
                <w:bCs/>
                <w:kern w:val="0"/>
                <w:sz w:val="28"/>
                <w:szCs w:val="24"/>
                <w:lang w:val="en-US"/>
                <w14:ligatures w14:val="none"/>
              </w:rPr>
            </w:pPr>
            <w:r w:rsidRPr="00DF731F">
              <w:rPr>
                <w:rFonts w:ascii="Times New Roman" w:eastAsia="Cambria" w:hAnsi="Times New Roman" w:cs="Times New Roman"/>
                <w:bCs/>
                <w:i/>
                <w:kern w:val="0"/>
                <w:sz w:val="28"/>
                <w:szCs w:val="24"/>
                <w:lang w:val="en-US"/>
                <w14:ligatures w14:val="none"/>
              </w:rPr>
              <w:t>Question:</w:t>
            </w:r>
            <w:r w:rsidRPr="00DF731F">
              <w:rPr>
                <w:rFonts w:ascii="Times New Roman" w:eastAsia="Cambria" w:hAnsi="Times New Roman" w:cs="Times New Roman"/>
                <w:b/>
                <w:bCs/>
                <w:kern w:val="0"/>
                <w:sz w:val="28"/>
                <w:szCs w:val="24"/>
                <w:lang w:val="en-US"/>
                <w14:ligatures w14:val="none"/>
              </w:rPr>
              <w:t xml:space="preserve">  How sure can we be about the results of this comparison of the two treatments?</w:t>
            </w:r>
          </w:p>
        </w:tc>
      </w:tr>
      <w:tr w:rsidR="00D251D9" w:rsidRPr="00DF731F" w14:paraId="6BAD1F13" w14:textId="77777777" w:rsidTr="00E913B8">
        <w:trPr>
          <w:cantSplit/>
          <w:trHeight w:val="2225"/>
          <w:jc w:val="center"/>
        </w:trPr>
        <w:tc>
          <w:tcPr>
            <w:tcW w:w="10384" w:type="dxa"/>
            <w:shd w:val="clear" w:color="auto" w:fill="auto"/>
            <w:tcMar>
              <w:top w:w="142" w:type="dxa"/>
              <w:bottom w:w="397" w:type="dxa"/>
            </w:tcMar>
          </w:tcPr>
          <w:p w14:paraId="2AA54431" w14:textId="77777777" w:rsidR="00D251D9" w:rsidRPr="00DF731F" w:rsidRDefault="00D251D9" w:rsidP="00E913B8">
            <w:pPr>
              <w:spacing w:after="80" w:line="276" w:lineRule="auto"/>
              <w:ind w:left="567" w:hanging="567"/>
              <w:rPr>
                <w:rFonts w:ascii="Times New Roman" w:eastAsia="Cambria" w:hAnsi="Times New Roman" w:cs="Times New Roman"/>
                <w:i/>
                <w:kern w:val="0"/>
                <w:sz w:val="28"/>
                <w:lang w:val="en-US"/>
                <w14:ligatures w14:val="none"/>
              </w:rPr>
            </w:pPr>
            <w:r w:rsidRPr="00DF731F">
              <w:rPr>
                <w:rFonts w:ascii="Times New Roman" w:eastAsia="Cambria" w:hAnsi="Times New Roman" w:cs="Times New Roman"/>
                <w:i/>
                <w:kern w:val="0"/>
                <w:sz w:val="28"/>
                <w:lang w:val="en-US"/>
                <w14:ligatures w14:val="none"/>
              </w:rPr>
              <w:t>Options:</w:t>
            </w:r>
          </w:p>
          <w:p w14:paraId="2135E75E"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10"/>
                <w:szCs w:val="10"/>
                <w:lang w:val="en-US"/>
                <w14:ligatures w14:val="none"/>
              </w:rPr>
            </w:pPr>
          </w:p>
          <w:p w14:paraId="2BF9B347" w14:textId="77777777" w:rsidR="00D251D9" w:rsidRPr="00DF731F" w:rsidRDefault="00D251D9">
            <w:pPr>
              <w:pStyle w:val="normalquestion"/>
              <w:numPr>
                <w:ilvl w:val="0"/>
                <w:numId w:val="21"/>
              </w:numPr>
              <w:tabs>
                <w:tab w:val="clear" w:pos="567"/>
              </w:tabs>
              <w:rPr>
                <w:rFonts w:ascii="Times New Roman" w:hAnsi="Times New Roman"/>
              </w:rPr>
            </w:pPr>
            <w:proofErr w:type="gramStart"/>
            <w:r w:rsidRPr="00DF731F">
              <w:rPr>
                <w:rFonts w:ascii="Times New Roman" w:hAnsi="Times New Roman"/>
              </w:rPr>
              <w:t>More sure</w:t>
            </w:r>
            <w:proofErr w:type="gramEnd"/>
            <w:r w:rsidRPr="00DF731F">
              <w:rPr>
                <w:rFonts w:ascii="Times New Roman" w:hAnsi="Times New Roman"/>
              </w:rPr>
              <w:t>, because the doctor asked people to choose which treatment they wanted</w:t>
            </w:r>
          </w:p>
          <w:p w14:paraId="255F7220" w14:textId="77777777" w:rsidR="00D251D9" w:rsidRPr="00DF731F" w:rsidRDefault="00D251D9">
            <w:pPr>
              <w:pStyle w:val="normalquestion"/>
              <w:numPr>
                <w:ilvl w:val="0"/>
                <w:numId w:val="21"/>
              </w:numPr>
              <w:tabs>
                <w:tab w:val="clear" w:pos="567"/>
              </w:tabs>
              <w:rPr>
                <w:rFonts w:ascii="Times New Roman" w:hAnsi="Times New Roman"/>
              </w:rPr>
            </w:pPr>
            <w:r w:rsidRPr="00DF731F">
              <w:rPr>
                <w:rFonts w:ascii="Times New Roman" w:hAnsi="Times New Roman"/>
              </w:rPr>
              <w:t xml:space="preserve">Less sure, because the doctor should have decided who got which treatment </w:t>
            </w:r>
          </w:p>
          <w:p w14:paraId="59AA0C77" w14:textId="77777777" w:rsidR="00D251D9" w:rsidRPr="00DF731F" w:rsidRDefault="00D251D9">
            <w:pPr>
              <w:pStyle w:val="normalquestion"/>
              <w:numPr>
                <w:ilvl w:val="0"/>
                <w:numId w:val="21"/>
              </w:numPr>
              <w:tabs>
                <w:tab w:val="clear" w:pos="567"/>
              </w:tabs>
              <w:rPr>
                <w:rFonts w:ascii="Times New Roman" w:hAnsi="Times New Roman"/>
              </w:rPr>
            </w:pPr>
            <w:r w:rsidRPr="00DF731F">
              <w:rPr>
                <w:rFonts w:ascii="Times New Roman" w:hAnsi="Times New Roman"/>
              </w:rPr>
              <w:t>Less sure, because the doctor should have given people one of the two treatments by chance (like flipping a coin)</w:t>
            </w:r>
          </w:p>
        </w:tc>
      </w:tr>
    </w:tbl>
    <w:p w14:paraId="6B8E00AE"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lang w:val="en-US"/>
          <w14:ligatures w14:val="none"/>
        </w:rPr>
      </w:pPr>
    </w:p>
    <w:p w14:paraId="41BCF8E4"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lang w:val="en-US"/>
          <w14:ligatures w14:val="none"/>
        </w:rPr>
      </w:pPr>
    </w:p>
    <w:p w14:paraId="09A5090A"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kern w:val="0"/>
          <w:sz w:val="28"/>
          <w:lang w:val="en-US"/>
          <w14:ligatures w14:val="none"/>
        </w:rPr>
        <w:br w:type="page"/>
      </w:r>
    </w:p>
    <w:tbl>
      <w:tblPr>
        <w:tblW w:w="10206" w:type="dxa"/>
        <w:jc w:val="center"/>
        <w:tblBorders>
          <w:top w:val="single" w:sz="4" w:space="0" w:color="auto"/>
          <w:left w:val="single" w:sz="4" w:space="0" w:color="auto"/>
          <w:bottom w:val="single" w:sz="4" w:space="0" w:color="auto"/>
          <w:right w:val="single" w:sz="4" w:space="0" w:color="auto"/>
        </w:tblBorders>
        <w:tblCellMar>
          <w:top w:w="567" w:type="dxa"/>
          <w:left w:w="567" w:type="dxa"/>
          <w:bottom w:w="567" w:type="dxa"/>
          <w:right w:w="567" w:type="dxa"/>
        </w:tblCellMar>
        <w:tblLook w:val="04A0" w:firstRow="1" w:lastRow="0" w:firstColumn="1" w:lastColumn="0" w:noHBand="0" w:noVBand="1"/>
      </w:tblPr>
      <w:tblGrid>
        <w:gridCol w:w="10206"/>
      </w:tblGrid>
      <w:tr w:rsidR="00D251D9" w:rsidRPr="00DF731F" w14:paraId="2D26EEC9" w14:textId="77777777" w:rsidTr="00E913B8">
        <w:trPr>
          <w:cantSplit/>
          <w:trHeight w:val="359"/>
          <w:jc w:val="center"/>
        </w:trPr>
        <w:tc>
          <w:tcPr>
            <w:tcW w:w="10206" w:type="dxa"/>
            <w:tcBorders>
              <w:top w:val="single" w:sz="4" w:space="0" w:color="auto"/>
              <w:bottom w:val="single" w:sz="4" w:space="0" w:color="auto"/>
            </w:tcBorders>
            <w:shd w:val="clear" w:color="auto" w:fill="auto"/>
            <w:tcMar>
              <w:top w:w="397" w:type="dxa"/>
              <w:bottom w:w="108" w:type="dxa"/>
            </w:tcMar>
          </w:tcPr>
          <w:p w14:paraId="1B587FAE" w14:textId="77777777" w:rsidR="00D251D9" w:rsidRPr="00DF731F" w:rsidRDefault="00D251D9" w:rsidP="00E913B8">
            <w:pPr>
              <w:tabs>
                <w:tab w:val="left" w:pos="567"/>
              </w:tabs>
              <w:spacing w:after="0" w:line="276" w:lineRule="auto"/>
              <w:rPr>
                <w:rFonts w:ascii="Times New Roman" w:eastAsia="Cambria" w:hAnsi="Times New Roman" w:cs="Times New Roman"/>
                <w:b/>
                <w:bCs/>
                <w:kern w:val="0"/>
                <w:sz w:val="28"/>
                <w:lang w:val="en-US"/>
                <w14:ligatures w14:val="none"/>
              </w:rPr>
            </w:pPr>
            <w:r w:rsidRPr="00DF731F">
              <w:rPr>
                <w:rFonts w:ascii="Times New Roman" w:eastAsia="Cambria" w:hAnsi="Times New Roman" w:cs="Times New Roman"/>
                <w:b/>
                <w:bCs/>
                <w:kern w:val="0"/>
                <w:sz w:val="28"/>
                <w:lang w:val="en-US"/>
                <w14:ligatures w14:val="none"/>
              </w:rPr>
              <w:t>3.18</w:t>
            </w:r>
          </w:p>
        </w:tc>
      </w:tr>
      <w:tr w:rsidR="00D251D9" w:rsidRPr="00DF731F" w14:paraId="18ED18A1" w14:textId="77777777" w:rsidTr="00E913B8">
        <w:trPr>
          <w:cantSplit/>
          <w:trHeight w:val="1013"/>
          <w:jc w:val="center"/>
        </w:trPr>
        <w:tc>
          <w:tcPr>
            <w:tcW w:w="10206" w:type="dxa"/>
            <w:tcBorders>
              <w:top w:val="single" w:sz="4" w:space="0" w:color="auto"/>
            </w:tcBorders>
            <w:shd w:val="clear" w:color="auto" w:fill="auto"/>
            <w:tcMar>
              <w:top w:w="397" w:type="dxa"/>
              <w:bottom w:w="397" w:type="dxa"/>
            </w:tcMar>
          </w:tcPr>
          <w:p w14:paraId="49A34DD1"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szCs w:val="24"/>
                <w:lang w:val="en-US"/>
                <w14:ligatures w14:val="none"/>
              </w:rPr>
            </w:pPr>
            <w:r w:rsidRPr="00DF731F">
              <w:rPr>
                <w:rFonts w:ascii="Times New Roman" w:eastAsia="Cambria" w:hAnsi="Times New Roman" w:cs="Times New Roman"/>
                <w:kern w:val="0"/>
                <w:sz w:val="28"/>
                <w:szCs w:val="24"/>
                <w:lang w:val="en-US"/>
                <w14:ligatures w14:val="none"/>
              </w:rPr>
              <w:t>Mary wanted to find out which plants were best for treating people with headaches, so she did a research study to compare green plants with yellow plants. The people who used the green plants had fewer headaches compared to the people who used the yellow plants.</w:t>
            </w:r>
          </w:p>
        </w:tc>
      </w:tr>
      <w:tr w:rsidR="00D251D9" w:rsidRPr="00DF731F" w14:paraId="75D81C79" w14:textId="77777777" w:rsidTr="00E913B8">
        <w:trPr>
          <w:cantSplit/>
          <w:trHeight w:val="26"/>
          <w:jc w:val="center"/>
        </w:trPr>
        <w:tc>
          <w:tcPr>
            <w:tcW w:w="10206" w:type="dxa"/>
            <w:shd w:val="clear" w:color="auto" w:fill="auto"/>
            <w:tcMar>
              <w:top w:w="142" w:type="dxa"/>
              <w:bottom w:w="142" w:type="dxa"/>
            </w:tcMar>
            <w:vAlign w:val="center"/>
          </w:tcPr>
          <w:p w14:paraId="5AD699D3" w14:textId="77777777" w:rsidR="00D251D9" w:rsidRPr="00DF731F" w:rsidRDefault="00D251D9" w:rsidP="00E913B8">
            <w:pPr>
              <w:tabs>
                <w:tab w:val="left" w:pos="567"/>
              </w:tabs>
              <w:spacing w:after="0" w:line="276" w:lineRule="auto"/>
              <w:rPr>
                <w:rFonts w:ascii="Times New Roman" w:eastAsia="Cambria" w:hAnsi="Times New Roman" w:cs="Times New Roman"/>
                <w:b/>
                <w:bCs/>
                <w:i/>
                <w:kern w:val="0"/>
                <w:sz w:val="28"/>
                <w:szCs w:val="24"/>
                <w:lang w:val="en-US"/>
                <w14:ligatures w14:val="none"/>
              </w:rPr>
            </w:pPr>
            <w:r w:rsidRPr="00DF731F">
              <w:rPr>
                <w:rFonts w:ascii="Times New Roman" w:eastAsia="Cambria" w:hAnsi="Times New Roman" w:cs="Times New Roman"/>
                <w:bCs/>
                <w:i/>
                <w:kern w:val="0"/>
                <w:sz w:val="28"/>
                <w:szCs w:val="24"/>
                <w:lang w:val="en-US"/>
                <w14:ligatures w14:val="none"/>
              </w:rPr>
              <w:t>Question:</w:t>
            </w:r>
            <w:r w:rsidRPr="00DF731F">
              <w:rPr>
                <w:rFonts w:ascii="Times New Roman" w:eastAsia="Cambria" w:hAnsi="Times New Roman" w:cs="Times New Roman"/>
                <w:b/>
                <w:bCs/>
                <w:kern w:val="0"/>
                <w:sz w:val="28"/>
                <w:szCs w:val="24"/>
                <w:lang w:val="en-US"/>
                <w14:ligatures w14:val="none"/>
              </w:rPr>
              <w:t xml:space="preserve"> How sure can we be that green plants are better than yellow plants?</w:t>
            </w:r>
          </w:p>
        </w:tc>
      </w:tr>
      <w:tr w:rsidR="00D251D9" w:rsidRPr="00DF731F" w14:paraId="5C1CD762" w14:textId="77777777" w:rsidTr="00E913B8">
        <w:trPr>
          <w:cantSplit/>
          <w:trHeight w:val="2225"/>
          <w:jc w:val="center"/>
        </w:trPr>
        <w:tc>
          <w:tcPr>
            <w:tcW w:w="10206" w:type="dxa"/>
            <w:shd w:val="clear" w:color="auto" w:fill="auto"/>
            <w:tcMar>
              <w:top w:w="142" w:type="dxa"/>
              <w:bottom w:w="397" w:type="dxa"/>
            </w:tcMar>
          </w:tcPr>
          <w:p w14:paraId="7EC95294" w14:textId="77777777" w:rsidR="00D251D9" w:rsidRPr="00DF731F" w:rsidRDefault="00D251D9" w:rsidP="00E913B8">
            <w:pPr>
              <w:spacing w:after="80" w:line="276" w:lineRule="auto"/>
              <w:rPr>
                <w:rFonts w:ascii="Times New Roman" w:eastAsia="Cambria" w:hAnsi="Times New Roman" w:cs="Times New Roman"/>
                <w:i/>
                <w:kern w:val="0"/>
                <w:sz w:val="28"/>
                <w:lang w:val="en-US"/>
                <w14:ligatures w14:val="none"/>
              </w:rPr>
            </w:pPr>
            <w:r w:rsidRPr="00DF731F">
              <w:rPr>
                <w:rFonts w:ascii="Times New Roman" w:eastAsia="Cambria" w:hAnsi="Times New Roman" w:cs="Times New Roman"/>
                <w:i/>
                <w:kern w:val="0"/>
                <w:sz w:val="28"/>
                <w:lang w:val="en-US"/>
                <w14:ligatures w14:val="none"/>
              </w:rPr>
              <w:t>Options:</w:t>
            </w:r>
          </w:p>
          <w:p w14:paraId="0C71E517"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10"/>
                <w:szCs w:val="10"/>
                <w:lang w:val="en-US"/>
                <w14:ligatures w14:val="none"/>
              </w:rPr>
            </w:pPr>
          </w:p>
          <w:p w14:paraId="086E576F" w14:textId="77777777" w:rsidR="00D251D9" w:rsidRPr="00DF731F" w:rsidRDefault="00D251D9">
            <w:pPr>
              <w:pStyle w:val="normalquestion"/>
              <w:numPr>
                <w:ilvl w:val="0"/>
                <w:numId w:val="22"/>
              </w:numPr>
              <w:rPr>
                <w:rFonts w:ascii="Times New Roman" w:hAnsi="Times New Roman"/>
              </w:rPr>
            </w:pPr>
            <w:r w:rsidRPr="00DF731F">
              <w:rPr>
                <w:rFonts w:ascii="Times New Roman" w:hAnsi="Times New Roman"/>
              </w:rPr>
              <w:t>It is not possible to say. Mary did not study possible harms of the plants</w:t>
            </w:r>
          </w:p>
          <w:p w14:paraId="0C1CFA05" w14:textId="77777777" w:rsidR="00D251D9" w:rsidRPr="00DF731F" w:rsidRDefault="00D251D9">
            <w:pPr>
              <w:pStyle w:val="normalquestion"/>
              <w:numPr>
                <w:ilvl w:val="0"/>
                <w:numId w:val="22"/>
              </w:numPr>
              <w:rPr>
                <w:rFonts w:ascii="Times New Roman" w:hAnsi="Times New Roman"/>
              </w:rPr>
            </w:pPr>
            <w:r w:rsidRPr="00DF731F">
              <w:rPr>
                <w:rFonts w:ascii="Times New Roman" w:hAnsi="Times New Roman"/>
              </w:rPr>
              <w:t>Very sure, since people who used the green plants had fewer headaches</w:t>
            </w:r>
          </w:p>
          <w:p w14:paraId="4EB04A3D" w14:textId="77777777" w:rsidR="00D251D9" w:rsidRPr="00DF731F" w:rsidRDefault="00D251D9">
            <w:pPr>
              <w:pStyle w:val="normalquestion"/>
              <w:numPr>
                <w:ilvl w:val="0"/>
                <w:numId w:val="22"/>
              </w:numPr>
              <w:rPr>
                <w:rFonts w:ascii="Times New Roman" w:hAnsi="Times New Roman"/>
              </w:rPr>
            </w:pPr>
            <w:r w:rsidRPr="00DF731F">
              <w:rPr>
                <w:rFonts w:ascii="Times New Roman" w:hAnsi="Times New Roman"/>
              </w:rPr>
              <w:t>Not very sure, it depends on how much people believe the green plants will work</w:t>
            </w:r>
          </w:p>
        </w:tc>
      </w:tr>
    </w:tbl>
    <w:p w14:paraId="597FA08B"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lang w:val="en-US"/>
          <w14:ligatures w14:val="none"/>
        </w:rPr>
      </w:pPr>
    </w:p>
    <w:p w14:paraId="103EDB73"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lang w:val="en-US"/>
          <w14:ligatures w14:val="none"/>
        </w:rPr>
      </w:pPr>
    </w:p>
    <w:p w14:paraId="56759448"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lang w:val="en-US"/>
          <w14:ligatures w14:val="none"/>
        </w:rPr>
      </w:pPr>
    </w:p>
    <w:p w14:paraId="77C66F43" w14:textId="77777777" w:rsidR="00D251D9" w:rsidRPr="00DF731F" w:rsidRDefault="00D251D9" w:rsidP="00E913B8">
      <w:pPr>
        <w:tabs>
          <w:tab w:val="left" w:pos="567"/>
        </w:tabs>
        <w:spacing w:after="0" w:line="276" w:lineRule="auto"/>
        <w:jc w:val="center"/>
        <w:rPr>
          <w:rFonts w:ascii="Times New Roman" w:eastAsia="Cambria" w:hAnsi="Times New Roman" w:cs="Times New Roman"/>
          <w:b/>
          <w:kern w:val="0"/>
          <w:sz w:val="36"/>
          <w:szCs w:val="36"/>
          <w:lang w:val="en-US"/>
          <w14:ligatures w14:val="none"/>
        </w:rPr>
      </w:pPr>
    </w:p>
    <w:p w14:paraId="12A746C4" w14:textId="77777777" w:rsidR="00D251D9" w:rsidRPr="00DF731F" w:rsidRDefault="00D251D9" w:rsidP="00E913B8">
      <w:pPr>
        <w:rPr>
          <w:rFonts w:ascii="Times New Roman" w:eastAsia="Cambria" w:hAnsi="Times New Roman" w:cs="Times New Roman"/>
          <w:b/>
          <w:kern w:val="0"/>
          <w:sz w:val="36"/>
          <w:szCs w:val="36"/>
          <w:lang w:val="en-US"/>
          <w14:ligatures w14:val="none"/>
        </w:rPr>
      </w:pPr>
      <w:r w:rsidRPr="00DF731F">
        <w:rPr>
          <w:rFonts w:ascii="Times New Roman" w:eastAsia="Cambria" w:hAnsi="Times New Roman" w:cs="Times New Roman"/>
          <w:b/>
          <w:kern w:val="0"/>
          <w:sz w:val="36"/>
          <w:szCs w:val="36"/>
          <w:lang w:val="en-US"/>
          <w14:ligatures w14:val="none"/>
        </w:rPr>
        <w:br w:type="page"/>
      </w:r>
    </w:p>
    <w:p w14:paraId="3652968F" w14:textId="77777777" w:rsidR="00D251D9" w:rsidRPr="00DF731F" w:rsidRDefault="00D251D9" w:rsidP="00E913B8">
      <w:pPr>
        <w:tabs>
          <w:tab w:val="left" w:pos="567"/>
        </w:tabs>
        <w:spacing w:after="0" w:line="276" w:lineRule="auto"/>
        <w:jc w:val="center"/>
        <w:rPr>
          <w:rFonts w:ascii="Times New Roman" w:eastAsia="Cambria" w:hAnsi="Times New Roman" w:cs="Times New Roman"/>
          <w:b/>
          <w:kern w:val="0"/>
          <w:sz w:val="36"/>
          <w:szCs w:val="36"/>
          <w:lang w:val="en-US"/>
          <w14:ligatures w14:val="none"/>
        </w:rPr>
      </w:pPr>
      <w:r w:rsidRPr="00DF731F">
        <w:rPr>
          <w:rFonts w:ascii="Times New Roman" w:eastAsia="Cambria" w:hAnsi="Times New Roman" w:cs="Times New Roman"/>
          <w:b/>
          <w:kern w:val="0"/>
          <w:sz w:val="36"/>
          <w:szCs w:val="36"/>
          <w:lang w:val="en-US"/>
          <w14:ligatures w14:val="none"/>
        </w:rPr>
        <w:t>Part 4. Questions about your views</w:t>
      </w:r>
    </w:p>
    <w:p w14:paraId="1966BF1F"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shd w:val="clear" w:color="auto" w:fill="FFFFFF"/>
          <w:lang w:val="en-US"/>
          <w14:ligatures w14:val="none"/>
        </w:rPr>
      </w:pPr>
    </w:p>
    <w:p w14:paraId="15BED391" w14:textId="2C0F81CA" w:rsidR="00D251D9" w:rsidRPr="00DF731F" w:rsidRDefault="00727736" w:rsidP="00E913B8">
      <w:pPr>
        <w:tabs>
          <w:tab w:val="left" w:pos="567"/>
        </w:tabs>
        <w:spacing w:after="0" w:line="276" w:lineRule="auto"/>
        <w:rPr>
          <w:rFonts w:ascii="Times New Roman" w:eastAsia="Cambria" w:hAnsi="Times New Roman" w:cs="Times New Roman"/>
          <w:kern w:val="0"/>
          <w:sz w:val="28"/>
          <w:shd w:val="clear" w:color="auto" w:fill="FFFFFF"/>
          <w:lang w:val="en-US"/>
          <w14:ligatures w14:val="none"/>
        </w:rPr>
      </w:pPr>
      <w:r w:rsidRPr="00DF731F">
        <w:rPr>
          <w:noProof/>
          <w:lang w:val="en-US"/>
        </w:rPr>
        <mc:AlternateContent>
          <mc:Choice Requires="wps">
            <w:drawing>
              <wp:anchor distT="45720" distB="45720" distL="114300" distR="114300" simplePos="0" relativeHeight="251660288" behindDoc="0" locked="0" layoutInCell="1" allowOverlap="1" wp14:anchorId="5BAD8FDD" wp14:editId="42DCCF75">
                <wp:simplePos x="0" y="0"/>
                <wp:positionH relativeFrom="column">
                  <wp:posOffset>-346710</wp:posOffset>
                </wp:positionH>
                <wp:positionV relativeFrom="paragraph">
                  <wp:posOffset>723900</wp:posOffset>
                </wp:positionV>
                <wp:extent cx="6478905" cy="6416675"/>
                <wp:effectExtent l="0" t="0" r="0" b="3175"/>
                <wp:wrapSquare wrapText="bothSides"/>
                <wp:docPr id="1904438090"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8905" cy="6416675"/>
                        </a:xfrm>
                        <a:prstGeom prst="rect">
                          <a:avLst/>
                        </a:prstGeom>
                        <a:solidFill>
                          <a:srgbClr val="FFFFFF"/>
                        </a:solidFill>
                        <a:ln w="9525">
                          <a:solidFill>
                            <a:srgbClr val="000000"/>
                          </a:solidFill>
                          <a:miter lim="800000"/>
                          <a:headEnd/>
                          <a:tailEnd/>
                        </a:ln>
                      </wps:spPr>
                      <wps:txbx>
                        <w:txbxContent>
                          <w:p w14:paraId="27AED896" w14:textId="77777777" w:rsidR="00D251D9" w:rsidRPr="00593E09" w:rsidRDefault="00D251D9" w:rsidP="00E913B8">
                            <w:pPr>
                              <w:rPr>
                                <w:b/>
                                <w:bCs/>
                              </w:rPr>
                            </w:pPr>
                            <w:r w:rsidRPr="00593E09">
                              <w:t>Below are some actions. Please read each one carefully and give the answer that comes closest to how difficult or easy you find each of the actions to be</w:t>
                            </w:r>
                            <w:r>
                              <w:t xml:space="preserve">. </w:t>
                            </w:r>
                            <w:r w:rsidRPr="005E1163">
                              <w:t xml:space="preserve">There are not right or wrong answers to these questions.  </w:t>
                            </w:r>
                          </w:p>
                          <w:p w14:paraId="79B7B22E" w14:textId="77777777" w:rsidR="00D251D9" w:rsidRDefault="00D251D9" w:rsidP="00E913B8"/>
                          <w:p w14:paraId="173B77B0" w14:textId="77777777" w:rsidR="00D251D9" w:rsidRDefault="00D251D9" w:rsidP="00E913B8">
                            <w:pPr>
                              <w:pStyle w:val="Normalquestion0"/>
                              <w:rPr>
                                <w:lang w:val="en-GB"/>
                              </w:rPr>
                            </w:pPr>
                            <w:r>
                              <w:t>4.1</w:t>
                            </w:r>
                            <w:r>
                              <w:rPr>
                                <w:sz w:val="32"/>
                                <w:szCs w:val="32"/>
                              </w:rPr>
                              <w:t xml:space="preserve"> </w:t>
                            </w:r>
                            <w:r w:rsidRPr="00CE274B">
                              <w:rPr>
                                <w:b w:val="0"/>
                                <w:bCs w:val="0"/>
                                <w:i/>
                              </w:rPr>
                              <w:t>Question:</w:t>
                            </w:r>
                            <w:r>
                              <w:rPr>
                                <w:sz w:val="32"/>
                                <w:szCs w:val="32"/>
                              </w:rPr>
                              <w:t xml:space="preserve"> </w:t>
                            </w:r>
                            <w:r>
                              <w:t>H</w:t>
                            </w:r>
                            <w:r w:rsidRPr="00593E09">
                              <w:rPr>
                                <w:lang w:val="en-GB"/>
                              </w:rPr>
                              <w:t xml:space="preserve">ow difficult or easy </w:t>
                            </w:r>
                            <w:r>
                              <w:rPr>
                                <w:lang w:val="en-GB"/>
                              </w:rPr>
                              <w:t xml:space="preserve">do </w:t>
                            </w:r>
                            <w:r w:rsidRPr="00593E09">
                              <w:rPr>
                                <w:lang w:val="en-GB"/>
                              </w:rPr>
                              <w:t xml:space="preserve">you find </w:t>
                            </w:r>
                            <w:r w:rsidRPr="009721E5">
                              <w:rPr>
                                <w:lang w:val="en-GB"/>
                              </w:rPr>
                              <w:t>knowing if a claim about a treatment is based on a research study comparing treatments</w:t>
                            </w:r>
                            <w:r>
                              <w:rPr>
                                <w:lang w:val="en-GB"/>
                              </w:rPr>
                              <w:t>?</w:t>
                            </w:r>
                            <w:r w:rsidRPr="00593E09">
                              <w:rPr>
                                <w:lang w:val="en-GB"/>
                              </w:rPr>
                              <w:t xml:space="preserve"> </w:t>
                            </w:r>
                          </w:p>
                          <w:p w14:paraId="5F6B60D8" w14:textId="77777777" w:rsidR="00D251D9" w:rsidRPr="00CE274B" w:rsidRDefault="00D251D9" w:rsidP="00E913B8">
                            <w:pPr>
                              <w:pStyle w:val="normalblankline"/>
                              <w:rPr>
                                <w:lang w:val="en-GB"/>
                              </w:rPr>
                            </w:pPr>
                          </w:p>
                          <w:p w14:paraId="356F2A5E" w14:textId="77777777" w:rsidR="00D251D9" w:rsidRDefault="00D251D9" w:rsidP="00E913B8">
                            <w:pPr>
                              <w:rPr>
                                <w:i/>
                              </w:rPr>
                            </w:pPr>
                            <w:r w:rsidRPr="006A4408">
                              <w:rPr>
                                <w:i/>
                              </w:rPr>
                              <w:t>Options:</w:t>
                            </w:r>
                          </w:p>
                          <w:p w14:paraId="04B92135" w14:textId="77777777" w:rsidR="00D251D9" w:rsidRPr="00CE274B" w:rsidRDefault="00D251D9" w:rsidP="00E913B8">
                            <w:pPr>
                              <w:pStyle w:val="normalblankline"/>
                            </w:pPr>
                          </w:p>
                          <w:p w14:paraId="4D3BA58D" w14:textId="77777777" w:rsidR="00D251D9" w:rsidRDefault="00D251D9" w:rsidP="00E913B8">
                            <w:pPr>
                              <w:pStyle w:val="normalquestion"/>
                              <w:numPr>
                                <w:ilvl w:val="0"/>
                                <w:numId w:val="2"/>
                              </w:numPr>
                            </w:pPr>
                            <w:r>
                              <w:t>Very difficult</w:t>
                            </w:r>
                            <w:r>
                              <w:tab/>
                            </w:r>
                          </w:p>
                          <w:p w14:paraId="044AEE04" w14:textId="77777777" w:rsidR="00D251D9" w:rsidRDefault="00D251D9" w:rsidP="00E913B8">
                            <w:pPr>
                              <w:pStyle w:val="normalquestion"/>
                              <w:tabs>
                                <w:tab w:val="clear" w:pos="567"/>
                              </w:tabs>
                              <w:spacing w:line="240" w:lineRule="auto"/>
                            </w:pPr>
                            <w:r>
                              <w:t>Difficult</w:t>
                            </w:r>
                          </w:p>
                          <w:p w14:paraId="4999B01F" w14:textId="77777777" w:rsidR="00D251D9" w:rsidRDefault="00D251D9" w:rsidP="00E913B8">
                            <w:pPr>
                              <w:pStyle w:val="normalquestion"/>
                              <w:tabs>
                                <w:tab w:val="clear" w:pos="567"/>
                              </w:tabs>
                              <w:spacing w:line="240" w:lineRule="auto"/>
                            </w:pPr>
                            <w:r>
                              <w:t>Easy</w:t>
                            </w:r>
                            <w:r>
                              <w:tab/>
                            </w:r>
                          </w:p>
                          <w:p w14:paraId="28067698" w14:textId="77777777" w:rsidR="00D251D9" w:rsidRDefault="00D251D9" w:rsidP="00E913B8">
                            <w:pPr>
                              <w:pStyle w:val="normalquestion"/>
                              <w:tabs>
                                <w:tab w:val="clear" w:pos="567"/>
                              </w:tabs>
                              <w:spacing w:line="240" w:lineRule="auto"/>
                            </w:pPr>
                            <w:r>
                              <w:t>Very easy</w:t>
                            </w:r>
                          </w:p>
                          <w:p w14:paraId="1B007D30" w14:textId="77777777" w:rsidR="00D251D9" w:rsidRPr="00A1727A" w:rsidRDefault="00D251D9" w:rsidP="00E913B8">
                            <w:pPr>
                              <w:pStyle w:val="normalquestion"/>
                              <w:tabs>
                                <w:tab w:val="clear" w:pos="567"/>
                              </w:tabs>
                              <w:spacing w:line="240" w:lineRule="auto"/>
                              <w:rPr>
                                <w:lang w:val="nb-NO"/>
                              </w:rPr>
                            </w:pPr>
                            <w:r>
                              <w:t>I don’t know</w:t>
                            </w:r>
                          </w:p>
                          <w:p w14:paraId="7CCF575A" w14:textId="77777777" w:rsidR="00D251D9" w:rsidRDefault="00D251D9" w:rsidP="00E913B8"/>
                          <w:p w14:paraId="39570B63" w14:textId="77777777" w:rsidR="00D251D9" w:rsidRDefault="00D251D9" w:rsidP="00E913B8"/>
                          <w:p w14:paraId="5B5C99D3" w14:textId="77777777" w:rsidR="00D251D9" w:rsidRPr="009721E5" w:rsidRDefault="00D251D9" w:rsidP="00E913B8">
                            <w:pPr>
                              <w:pStyle w:val="Normalquestion0"/>
                            </w:pPr>
                            <w:r w:rsidRPr="00CE274B">
                              <w:t xml:space="preserve">4.2 </w:t>
                            </w:r>
                            <w:r w:rsidRPr="00CE274B">
                              <w:rPr>
                                <w:b w:val="0"/>
                                <w:bCs w:val="0"/>
                                <w:i/>
                                <w:iCs/>
                              </w:rPr>
                              <w:t>Question:</w:t>
                            </w:r>
                            <w:r>
                              <w:rPr>
                                <w:sz w:val="32"/>
                                <w:szCs w:val="32"/>
                              </w:rPr>
                              <w:t xml:space="preserve"> </w:t>
                            </w:r>
                            <w:r>
                              <w:t>H</w:t>
                            </w:r>
                            <w:r w:rsidRPr="00593E09">
                              <w:rPr>
                                <w:lang w:val="en-GB"/>
                              </w:rPr>
                              <w:t xml:space="preserve">ow difficult or easy </w:t>
                            </w:r>
                            <w:r>
                              <w:rPr>
                                <w:lang w:val="en-GB"/>
                              </w:rPr>
                              <w:t xml:space="preserve">do you think it is to </w:t>
                            </w:r>
                            <w:r w:rsidRPr="009721E5">
                              <w:rPr>
                                <w:lang w:val="en-GB"/>
                              </w:rPr>
                              <w:t xml:space="preserve">find information about treatments that is based on research studies comparing treatments? </w:t>
                            </w:r>
                          </w:p>
                          <w:p w14:paraId="0A860AB9" w14:textId="77777777" w:rsidR="00D251D9" w:rsidRDefault="00D251D9" w:rsidP="00E913B8">
                            <w:pPr>
                              <w:pStyle w:val="normalblankline"/>
                            </w:pPr>
                          </w:p>
                          <w:p w14:paraId="5356113B" w14:textId="77777777" w:rsidR="00D251D9" w:rsidRDefault="00D251D9" w:rsidP="00E913B8">
                            <w:pPr>
                              <w:rPr>
                                <w:i/>
                              </w:rPr>
                            </w:pPr>
                            <w:r w:rsidRPr="006A4408">
                              <w:rPr>
                                <w:i/>
                              </w:rPr>
                              <w:t>Options:</w:t>
                            </w:r>
                          </w:p>
                          <w:p w14:paraId="27DFDCDA" w14:textId="77777777" w:rsidR="00D251D9" w:rsidRDefault="00D251D9" w:rsidP="00E913B8">
                            <w:pPr>
                              <w:pStyle w:val="normalblankline"/>
                            </w:pPr>
                          </w:p>
                          <w:p w14:paraId="5228578F" w14:textId="77777777" w:rsidR="00D251D9" w:rsidRDefault="00D251D9">
                            <w:pPr>
                              <w:pStyle w:val="normalquestion"/>
                              <w:numPr>
                                <w:ilvl w:val="0"/>
                                <w:numId w:val="23"/>
                              </w:numPr>
                            </w:pPr>
                            <w:r>
                              <w:t>Very difficult</w:t>
                            </w:r>
                            <w:r>
                              <w:tab/>
                            </w:r>
                          </w:p>
                          <w:p w14:paraId="70B3E3E9" w14:textId="77777777" w:rsidR="00D251D9" w:rsidRDefault="00D251D9" w:rsidP="00E913B8">
                            <w:pPr>
                              <w:pStyle w:val="normalquestion"/>
                              <w:tabs>
                                <w:tab w:val="clear" w:pos="567"/>
                              </w:tabs>
                              <w:spacing w:line="240" w:lineRule="auto"/>
                            </w:pPr>
                            <w:r>
                              <w:t>Difficult</w:t>
                            </w:r>
                          </w:p>
                          <w:p w14:paraId="403B4F1D" w14:textId="77777777" w:rsidR="00D251D9" w:rsidRDefault="00D251D9" w:rsidP="00E913B8">
                            <w:pPr>
                              <w:pStyle w:val="normalquestion"/>
                              <w:tabs>
                                <w:tab w:val="clear" w:pos="567"/>
                              </w:tabs>
                              <w:spacing w:line="240" w:lineRule="auto"/>
                            </w:pPr>
                            <w:r>
                              <w:t>Easy</w:t>
                            </w:r>
                            <w:r>
                              <w:tab/>
                            </w:r>
                          </w:p>
                          <w:p w14:paraId="3E56F3E9" w14:textId="77777777" w:rsidR="00D251D9" w:rsidRDefault="00D251D9" w:rsidP="00E913B8">
                            <w:pPr>
                              <w:pStyle w:val="normalquestion"/>
                              <w:tabs>
                                <w:tab w:val="clear" w:pos="567"/>
                              </w:tabs>
                              <w:spacing w:line="240" w:lineRule="auto"/>
                            </w:pPr>
                            <w:r>
                              <w:t>Very easy</w:t>
                            </w:r>
                          </w:p>
                          <w:p w14:paraId="28D80C76" w14:textId="77777777" w:rsidR="00D251D9" w:rsidRPr="00A1727A" w:rsidRDefault="00D251D9" w:rsidP="00E913B8">
                            <w:pPr>
                              <w:pStyle w:val="normalquestion"/>
                              <w:tabs>
                                <w:tab w:val="clear" w:pos="567"/>
                              </w:tabs>
                              <w:spacing w:line="240" w:lineRule="auto"/>
                              <w:rPr>
                                <w:lang w:val="nb-NO"/>
                              </w:rPr>
                            </w:pPr>
                            <w:r>
                              <w:t>I don’t know</w:t>
                            </w:r>
                          </w:p>
                        </w:txbxContent>
                      </wps:txbx>
                      <wps:bodyPr rot="0" vert="horz" wrap="square" lIns="251999" tIns="251999" rIns="108000" bIns="108000" anchor="t" anchorCtr="0">
                        <a:noAutofit/>
                      </wps:bodyPr>
                    </wps:wsp>
                  </a:graphicData>
                </a:graphic>
                <wp14:sizeRelH relativeFrom="margin">
                  <wp14:pctWidth>0</wp14:pctWidth>
                </wp14:sizeRelH>
                <wp14:sizeRelV relativeFrom="margin">
                  <wp14:pctHeight>0</wp14:pctHeight>
                </wp14:sizeRelV>
              </wp:anchor>
            </w:drawing>
          </mc:Choice>
          <mc:Fallback>
            <w:pict>
              <v:shape w14:anchorId="5BAD8FDD" id="Text Box 3" o:spid="_x0000_s1030" type="#_x0000_t202" style="position:absolute;margin-left:-27.3pt;margin-top:57pt;width:510.15pt;height:505.2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">
                <v:textbox inset="6.99997mm,6.99997mm,3mm,3mm">
                  <w:txbxContent>
                    <w:p w14:paraId="27AED896" w14:textId="77777777" w:rsidR="00D251D9" w:rsidRPr="00593E09" w:rsidRDefault="00D251D9" w:rsidP="00E913B8">
                      <w:pPr>
                        <w:rPr>
                          <w:b/>
                          <w:bCs/>
                        </w:rPr>
                      </w:pPr>
                      <w:r w:rsidRPr="00593E09">
                        <w:t>Below are some actions. Please read each one carefully and give the answer that comes closest to how difficult or easy you find each of the actions to be</w:t>
                      </w:r>
                      <w:r>
                        <w:t xml:space="preserve">. </w:t>
                      </w:r>
                      <w:r w:rsidRPr="005E1163">
                        <w:t xml:space="preserve">There are not right or wrong answers to these questions.  </w:t>
                      </w:r>
                    </w:p>
                    <w:p w14:paraId="79B7B22E" w14:textId="77777777" w:rsidR="00D251D9" w:rsidRDefault="00D251D9" w:rsidP="00E913B8"/>
                    <w:p w14:paraId="173B77B0" w14:textId="77777777" w:rsidR="00D251D9" w:rsidRDefault="00D251D9" w:rsidP="00E913B8">
                      <w:pPr>
                        <w:pStyle w:val="Normalquestion0"/>
                        <w:rPr>
                          <w:lang w:val="en-GB"/>
                        </w:rPr>
                      </w:pPr>
                      <w:r>
                        <w:t>4.1</w:t>
                      </w:r>
                      <w:r>
                        <w:rPr>
                          <w:sz w:val="32"/>
                          <w:szCs w:val="32"/>
                        </w:rPr>
                        <w:t xml:space="preserve"> </w:t>
                      </w:r>
                      <w:r w:rsidRPr="00CE274B">
                        <w:rPr>
                          <w:b w:val="0"/>
                          <w:bCs w:val="0"/>
                          <w:i/>
                        </w:rPr>
                        <w:t>Question:</w:t>
                      </w:r>
                      <w:r>
                        <w:rPr>
                          <w:sz w:val="32"/>
                          <w:szCs w:val="32"/>
                        </w:rPr>
                        <w:t xml:space="preserve"> </w:t>
                      </w:r>
                      <w:r>
                        <w:t>H</w:t>
                      </w:r>
                      <w:r w:rsidRPr="00593E09">
                        <w:rPr>
                          <w:lang w:val="en-GB"/>
                        </w:rPr>
                        <w:t xml:space="preserve">ow difficult or easy </w:t>
                      </w:r>
                      <w:r>
                        <w:rPr>
                          <w:lang w:val="en-GB"/>
                        </w:rPr>
                        <w:t xml:space="preserve">do </w:t>
                      </w:r>
                      <w:r w:rsidRPr="00593E09">
                        <w:rPr>
                          <w:lang w:val="en-GB"/>
                        </w:rPr>
                        <w:t xml:space="preserve">you find </w:t>
                      </w:r>
                      <w:r w:rsidRPr="009721E5">
                        <w:rPr>
                          <w:lang w:val="en-GB"/>
                        </w:rPr>
                        <w:t>knowing if a claim about a treatment is based on a research study comparing treatments</w:t>
                      </w:r>
                      <w:r>
                        <w:rPr>
                          <w:lang w:val="en-GB"/>
                        </w:rPr>
                        <w:t>?</w:t>
                      </w:r>
                      <w:r w:rsidRPr="00593E09">
                        <w:rPr>
                          <w:lang w:val="en-GB"/>
                        </w:rPr>
                        <w:t xml:space="preserve"> </w:t>
                      </w:r>
                    </w:p>
                    <w:p w14:paraId="5F6B60D8" w14:textId="77777777" w:rsidR="00D251D9" w:rsidRPr="00CE274B" w:rsidRDefault="00D251D9" w:rsidP="00E913B8">
                      <w:pPr>
                        <w:pStyle w:val="normalblankline"/>
                        <w:rPr>
                          <w:lang w:val="en-GB"/>
                        </w:rPr>
                      </w:pPr>
                    </w:p>
                    <w:p w14:paraId="356F2A5E" w14:textId="77777777" w:rsidR="00D251D9" w:rsidRDefault="00D251D9" w:rsidP="00E913B8">
                      <w:pPr>
                        <w:rPr>
                          <w:i/>
                        </w:rPr>
                      </w:pPr>
                      <w:r w:rsidRPr="006A4408">
                        <w:rPr>
                          <w:i/>
                        </w:rPr>
                        <w:t>Options:</w:t>
                      </w:r>
                    </w:p>
                    <w:p w14:paraId="04B92135" w14:textId="77777777" w:rsidR="00D251D9" w:rsidRPr="00CE274B" w:rsidRDefault="00D251D9" w:rsidP="00E913B8">
                      <w:pPr>
                        <w:pStyle w:val="normalblankline"/>
                      </w:pPr>
                    </w:p>
                    <w:p w14:paraId="4D3BA58D" w14:textId="77777777" w:rsidR="00D251D9" w:rsidRDefault="00D251D9" w:rsidP="00E913B8">
                      <w:pPr>
                        <w:pStyle w:val="normalquestion"/>
                        <w:numPr>
                          <w:ilvl w:val="0"/>
                          <w:numId w:val="2"/>
                        </w:numPr>
                      </w:pPr>
                      <w:r>
                        <w:t>Very difficult</w:t>
                      </w:r>
                      <w:r>
                        <w:tab/>
                      </w:r>
                    </w:p>
                    <w:p w14:paraId="044AEE04" w14:textId="77777777" w:rsidR="00D251D9" w:rsidRDefault="00D251D9" w:rsidP="00E913B8">
                      <w:pPr>
                        <w:pStyle w:val="normalquestion"/>
                        <w:tabs>
                          <w:tab w:val="clear" w:pos="567"/>
                        </w:tabs>
                        <w:spacing w:line="240" w:lineRule="auto"/>
                      </w:pPr>
                      <w:r>
                        <w:t>Difficult</w:t>
                      </w:r>
                    </w:p>
                    <w:p w14:paraId="4999B01F" w14:textId="77777777" w:rsidR="00D251D9" w:rsidRDefault="00D251D9" w:rsidP="00E913B8">
                      <w:pPr>
                        <w:pStyle w:val="normalquestion"/>
                        <w:tabs>
                          <w:tab w:val="clear" w:pos="567"/>
                        </w:tabs>
                        <w:spacing w:line="240" w:lineRule="auto"/>
                      </w:pPr>
                      <w:r>
                        <w:t>Easy</w:t>
                      </w:r>
                      <w:r>
                        <w:tab/>
                      </w:r>
                    </w:p>
                    <w:p w14:paraId="28067698" w14:textId="77777777" w:rsidR="00D251D9" w:rsidRDefault="00D251D9" w:rsidP="00E913B8">
                      <w:pPr>
                        <w:pStyle w:val="normalquestion"/>
                        <w:tabs>
                          <w:tab w:val="clear" w:pos="567"/>
                        </w:tabs>
                        <w:spacing w:line="240" w:lineRule="auto"/>
                      </w:pPr>
                      <w:r>
                        <w:t>Very easy</w:t>
                      </w:r>
                    </w:p>
                    <w:p w14:paraId="1B007D30" w14:textId="77777777" w:rsidR="00D251D9" w:rsidRPr="00A1727A" w:rsidRDefault="00D251D9" w:rsidP="00E913B8">
                      <w:pPr>
                        <w:pStyle w:val="normalquestion"/>
                        <w:tabs>
                          <w:tab w:val="clear" w:pos="567"/>
                        </w:tabs>
                        <w:spacing w:line="240" w:lineRule="auto"/>
                        <w:rPr>
                          <w:lang w:val="nb-NO"/>
                        </w:rPr>
                      </w:pPr>
                      <w:r>
                        <w:t>I don’t know</w:t>
                      </w:r>
                    </w:p>
                    <w:p w14:paraId="7CCF575A" w14:textId="77777777" w:rsidR="00D251D9" w:rsidRDefault="00D251D9" w:rsidP="00E913B8"/>
                    <w:p w14:paraId="39570B63" w14:textId="77777777" w:rsidR="00D251D9" w:rsidRDefault="00D251D9" w:rsidP="00E913B8"/>
                    <w:p w14:paraId="5B5C99D3" w14:textId="77777777" w:rsidR="00D251D9" w:rsidRPr="009721E5" w:rsidRDefault="00D251D9" w:rsidP="00E913B8">
                      <w:pPr>
                        <w:pStyle w:val="Normalquestion0"/>
                      </w:pPr>
                      <w:r w:rsidRPr="00CE274B">
                        <w:t xml:space="preserve">4.2 </w:t>
                      </w:r>
                      <w:r w:rsidRPr="00CE274B">
                        <w:rPr>
                          <w:b w:val="0"/>
                          <w:bCs w:val="0"/>
                          <w:i/>
                          <w:iCs/>
                        </w:rPr>
                        <w:t>Question:</w:t>
                      </w:r>
                      <w:r>
                        <w:rPr>
                          <w:sz w:val="32"/>
                          <w:szCs w:val="32"/>
                        </w:rPr>
                        <w:t xml:space="preserve"> </w:t>
                      </w:r>
                      <w:r>
                        <w:t>H</w:t>
                      </w:r>
                      <w:r w:rsidRPr="00593E09">
                        <w:rPr>
                          <w:lang w:val="en-GB"/>
                        </w:rPr>
                        <w:t xml:space="preserve">ow difficult or easy </w:t>
                      </w:r>
                      <w:r>
                        <w:rPr>
                          <w:lang w:val="en-GB"/>
                        </w:rPr>
                        <w:t xml:space="preserve">do you think it is to </w:t>
                      </w:r>
                      <w:r w:rsidRPr="009721E5">
                        <w:rPr>
                          <w:lang w:val="en-GB"/>
                        </w:rPr>
                        <w:t xml:space="preserve">find information about treatments that is based on research studies comparing treatments? </w:t>
                      </w:r>
                    </w:p>
                    <w:p w14:paraId="0A860AB9" w14:textId="77777777" w:rsidR="00D251D9" w:rsidRDefault="00D251D9" w:rsidP="00E913B8">
                      <w:pPr>
                        <w:pStyle w:val="normalblankline"/>
                      </w:pPr>
                    </w:p>
                    <w:p w14:paraId="5356113B" w14:textId="77777777" w:rsidR="00D251D9" w:rsidRDefault="00D251D9" w:rsidP="00E913B8">
                      <w:pPr>
                        <w:rPr>
                          <w:i/>
                        </w:rPr>
                      </w:pPr>
                      <w:r w:rsidRPr="006A4408">
                        <w:rPr>
                          <w:i/>
                        </w:rPr>
                        <w:t>Options:</w:t>
                      </w:r>
                    </w:p>
                    <w:p w14:paraId="27DFDCDA" w14:textId="77777777" w:rsidR="00D251D9" w:rsidRDefault="00D251D9" w:rsidP="00E913B8">
                      <w:pPr>
                        <w:pStyle w:val="normalblankline"/>
                      </w:pPr>
                    </w:p>
                    <w:p w14:paraId="5228578F" w14:textId="77777777" w:rsidR="00D251D9" w:rsidRDefault="00D251D9">
                      <w:pPr>
                        <w:pStyle w:val="normalquestion"/>
                        <w:numPr>
                          <w:ilvl w:val="0"/>
                          <w:numId w:val="23"/>
                        </w:numPr>
                      </w:pPr>
                      <w:r>
                        <w:t>Very difficult</w:t>
                      </w:r>
                      <w:r>
                        <w:tab/>
                      </w:r>
                    </w:p>
                    <w:p w14:paraId="70B3E3E9" w14:textId="77777777" w:rsidR="00D251D9" w:rsidRDefault="00D251D9" w:rsidP="00E913B8">
                      <w:pPr>
                        <w:pStyle w:val="normalquestion"/>
                        <w:tabs>
                          <w:tab w:val="clear" w:pos="567"/>
                        </w:tabs>
                        <w:spacing w:line="240" w:lineRule="auto"/>
                      </w:pPr>
                      <w:r>
                        <w:t>Difficult</w:t>
                      </w:r>
                    </w:p>
                    <w:p w14:paraId="403B4F1D" w14:textId="77777777" w:rsidR="00D251D9" w:rsidRDefault="00D251D9" w:rsidP="00E913B8">
                      <w:pPr>
                        <w:pStyle w:val="normalquestion"/>
                        <w:tabs>
                          <w:tab w:val="clear" w:pos="567"/>
                        </w:tabs>
                        <w:spacing w:line="240" w:lineRule="auto"/>
                      </w:pPr>
                      <w:r>
                        <w:t>Easy</w:t>
                      </w:r>
                      <w:r>
                        <w:tab/>
                      </w:r>
                    </w:p>
                    <w:p w14:paraId="3E56F3E9" w14:textId="77777777" w:rsidR="00D251D9" w:rsidRDefault="00D251D9" w:rsidP="00E913B8">
                      <w:pPr>
                        <w:pStyle w:val="normalquestion"/>
                        <w:tabs>
                          <w:tab w:val="clear" w:pos="567"/>
                        </w:tabs>
                        <w:spacing w:line="240" w:lineRule="auto"/>
                      </w:pPr>
                      <w:r>
                        <w:t>Very easy</w:t>
                      </w:r>
                    </w:p>
                    <w:p w14:paraId="28D80C76" w14:textId="77777777" w:rsidR="00D251D9" w:rsidRPr="00A1727A" w:rsidRDefault="00D251D9" w:rsidP="00E913B8">
                      <w:pPr>
                        <w:pStyle w:val="normalquestion"/>
                        <w:tabs>
                          <w:tab w:val="clear" w:pos="567"/>
                        </w:tabs>
                        <w:spacing w:line="240" w:lineRule="auto"/>
                        <w:rPr>
                          <w:lang w:val="nb-NO"/>
                        </w:rPr>
                      </w:pPr>
                      <w:r>
                        <w:t>I don’t know</w:t>
                      </w:r>
                    </w:p>
                  </w:txbxContent>
                </v:textbox>
                <w10:wrap type="square"/>
              </v:shape>
            </w:pict>
          </mc:Fallback>
        </mc:AlternateContent>
      </w:r>
      <w:r w:rsidR="00D251D9" w:rsidRPr="00DF731F">
        <w:rPr>
          <w:rFonts w:ascii="Times New Roman" w:eastAsia="Cambria" w:hAnsi="Times New Roman" w:cs="Times New Roman"/>
          <w:kern w:val="0"/>
          <w:sz w:val="28"/>
          <w:shd w:val="clear" w:color="auto" w:fill="FFFFFF"/>
          <w:lang w:val="en-US"/>
          <w14:ligatures w14:val="none"/>
        </w:rPr>
        <w:t xml:space="preserve">Below are some questions about what you think. </w:t>
      </w:r>
      <w:r w:rsidR="00D251D9" w:rsidRPr="00DF731F">
        <w:rPr>
          <w:rFonts w:ascii="Times New Roman" w:eastAsia="Cambria" w:hAnsi="Times New Roman" w:cs="Times New Roman"/>
          <w:b/>
          <w:bCs/>
          <w:kern w:val="0"/>
          <w:sz w:val="28"/>
          <w:shd w:val="clear" w:color="auto" w:fill="FFFFFF"/>
          <w:lang w:val="en-US"/>
          <w14:ligatures w14:val="none"/>
        </w:rPr>
        <w:t xml:space="preserve">There are </w:t>
      </w:r>
      <w:proofErr w:type="gramStart"/>
      <w:r w:rsidR="00D251D9" w:rsidRPr="00DF731F">
        <w:rPr>
          <w:rFonts w:ascii="Times New Roman" w:eastAsia="Cambria" w:hAnsi="Times New Roman" w:cs="Times New Roman"/>
          <w:b/>
          <w:bCs/>
          <w:kern w:val="0"/>
          <w:sz w:val="28"/>
          <w:shd w:val="clear" w:color="auto" w:fill="FFFFFF"/>
          <w:lang w:val="en-US"/>
          <w14:ligatures w14:val="none"/>
        </w:rPr>
        <w:t>not</w:t>
      </w:r>
      <w:proofErr w:type="gramEnd"/>
      <w:r w:rsidR="00D251D9" w:rsidRPr="00DF731F">
        <w:rPr>
          <w:rFonts w:ascii="Times New Roman" w:eastAsia="Cambria" w:hAnsi="Times New Roman" w:cs="Times New Roman"/>
          <w:b/>
          <w:bCs/>
          <w:kern w:val="0"/>
          <w:sz w:val="28"/>
          <w:shd w:val="clear" w:color="auto" w:fill="FFFFFF"/>
          <w:lang w:val="en-US"/>
          <w14:ligatures w14:val="none"/>
        </w:rPr>
        <w:t xml:space="preserve"> right or wrong answers to these questions.</w:t>
      </w:r>
    </w:p>
    <w:p w14:paraId="54C72A35" w14:textId="77777777" w:rsidR="00D251D9" w:rsidRPr="00DF731F" w:rsidRDefault="00D251D9" w:rsidP="00E913B8">
      <w:pPr>
        <w:tabs>
          <w:tab w:val="left" w:pos="567"/>
        </w:tabs>
        <w:spacing w:after="0" w:line="276" w:lineRule="auto"/>
        <w:ind w:left="-426"/>
        <w:rPr>
          <w:rFonts w:ascii="Times New Roman" w:eastAsia="Cambria" w:hAnsi="Times New Roman" w:cs="Times New Roman"/>
          <w:kern w:val="0"/>
          <w:sz w:val="28"/>
          <w:lang w:val="en-US"/>
          <w14:ligatures w14:val="none"/>
        </w:rPr>
      </w:pPr>
    </w:p>
    <w:p w14:paraId="77AB067F"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28"/>
          <w:lang w:val="en-US"/>
          <w14:ligatures w14:val="none"/>
        </w:rPr>
      </w:pPr>
    </w:p>
    <w:p w14:paraId="77252EC5" w14:textId="5AFD8914" w:rsidR="00D251D9" w:rsidRPr="00DF731F" w:rsidRDefault="00727736" w:rsidP="00E913B8">
      <w:pPr>
        <w:rPr>
          <w:rFonts w:ascii="Times New Roman" w:eastAsia="Cambria" w:hAnsi="Times New Roman" w:cs="Times New Roman"/>
          <w:kern w:val="0"/>
          <w:sz w:val="28"/>
          <w:lang w:val="en-US"/>
          <w14:ligatures w14:val="none"/>
        </w:rPr>
      </w:pPr>
      <w:r w:rsidRPr="00DF731F">
        <w:rPr>
          <w:noProof/>
          <w:lang w:val="en-US"/>
        </w:rPr>
        <mc:AlternateContent>
          <mc:Choice Requires="wps">
            <w:drawing>
              <wp:anchor distT="45720" distB="45720" distL="114300" distR="114300" simplePos="0" relativeHeight="251661312" behindDoc="0" locked="0" layoutInCell="1" allowOverlap="1" wp14:anchorId="1E684ED4" wp14:editId="5D2E79A5">
                <wp:simplePos x="0" y="0"/>
                <wp:positionH relativeFrom="margin">
                  <wp:posOffset>-375920</wp:posOffset>
                </wp:positionH>
                <wp:positionV relativeFrom="paragraph">
                  <wp:posOffset>460375</wp:posOffset>
                </wp:positionV>
                <wp:extent cx="6479540" cy="6427470"/>
                <wp:effectExtent l="0" t="0" r="0" b="0"/>
                <wp:wrapSquare wrapText="bothSides"/>
                <wp:docPr id="9938637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9540" cy="6427470"/>
                        </a:xfrm>
                        <a:prstGeom prst="rect">
                          <a:avLst/>
                        </a:prstGeom>
                        <a:solidFill>
                          <a:srgbClr val="FFFFFF"/>
                        </a:solidFill>
                        <a:ln w="9525">
                          <a:solidFill>
                            <a:srgbClr val="000000"/>
                          </a:solidFill>
                          <a:miter lim="800000"/>
                          <a:headEnd/>
                          <a:tailEnd/>
                        </a:ln>
                      </wps:spPr>
                      <wps:txbx>
                        <w:txbxContent>
                          <w:p w14:paraId="7F077DCF" w14:textId="77777777" w:rsidR="00D251D9" w:rsidRPr="00593E09" w:rsidRDefault="00D251D9" w:rsidP="00E913B8">
                            <w:pPr>
                              <w:rPr>
                                <w:b/>
                                <w:bCs/>
                              </w:rPr>
                            </w:pPr>
                            <w:r w:rsidRPr="00593E09">
                              <w:t>Below are some actions. Please read each one carefully and give the answer that comes closest to how difficult or easy you find each of the actions to be</w:t>
                            </w:r>
                            <w:r>
                              <w:t xml:space="preserve">. </w:t>
                            </w:r>
                            <w:r w:rsidRPr="005E1163">
                              <w:t xml:space="preserve">There are not right or wrong answers to these questions.  </w:t>
                            </w:r>
                          </w:p>
                          <w:p w14:paraId="5D7267A8" w14:textId="77777777" w:rsidR="00D251D9" w:rsidRDefault="00D251D9" w:rsidP="00E913B8"/>
                          <w:p w14:paraId="08FF82CF" w14:textId="77777777" w:rsidR="00D251D9" w:rsidRDefault="00D251D9" w:rsidP="00E913B8">
                            <w:pPr>
                              <w:pStyle w:val="Normalquestion0"/>
                              <w:rPr>
                                <w:lang w:val="en-GB"/>
                              </w:rPr>
                            </w:pPr>
                            <w:r w:rsidRPr="00CE274B">
                              <w:t xml:space="preserve">4.3 </w:t>
                            </w:r>
                            <w:r w:rsidRPr="00CE274B">
                              <w:rPr>
                                <w:b w:val="0"/>
                                <w:bCs w:val="0"/>
                                <w:i/>
                                <w:iCs/>
                              </w:rPr>
                              <w:t>Question:</w:t>
                            </w:r>
                            <w:r w:rsidRPr="00CE274B">
                              <w:t xml:space="preserve"> </w:t>
                            </w:r>
                            <w:r w:rsidRPr="00A87F45">
                              <w:t>How difficult or easy do you find judging the trustworthiness of the results of a research study comparing treatments?</w:t>
                            </w:r>
                          </w:p>
                          <w:p w14:paraId="4D49EC75" w14:textId="77777777" w:rsidR="00D251D9" w:rsidRDefault="00D251D9" w:rsidP="00E913B8">
                            <w:pPr>
                              <w:pStyle w:val="normalblankline"/>
                            </w:pPr>
                          </w:p>
                          <w:p w14:paraId="28011341" w14:textId="77777777" w:rsidR="00D251D9" w:rsidRDefault="00D251D9" w:rsidP="00E913B8">
                            <w:pPr>
                              <w:rPr>
                                <w:i/>
                              </w:rPr>
                            </w:pPr>
                            <w:r w:rsidRPr="006A4408">
                              <w:rPr>
                                <w:i/>
                              </w:rPr>
                              <w:t>Options:</w:t>
                            </w:r>
                          </w:p>
                          <w:p w14:paraId="4C4C7AC8" w14:textId="77777777" w:rsidR="00D251D9" w:rsidRDefault="00D251D9" w:rsidP="00E913B8">
                            <w:pPr>
                              <w:pStyle w:val="normalblankline"/>
                            </w:pPr>
                          </w:p>
                          <w:p w14:paraId="2D0F2027" w14:textId="77777777" w:rsidR="00D251D9" w:rsidRDefault="00D251D9">
                            <w:pPr>
                              <w:pStyle w:val="normalquestion"/>
                              <w:numPr>
                                <w:ilvl w:val="0"/>
                                <w:numId w:val="27"/>
                              </w:numPr>
                              <w:spacing w:line="240" w:lineRule="auto"/>
                            </w:pPr>
                            <w:r>
                              <w:t>Very difficult</w:t>
                            </w:r>
                            <w:r>
                              <w:tab/>
                            </w:r>
                          </w:p>
                          <w:p w14:paraId="3851354F" w14:textId="77777777" w:rsidR="00D251D9" w:rsidRDefault="00D251D9">
                            <w:pPr>
                              <w:pStyle w:val="normalquestion"/>
                              <w:numPr>
                                <w:ilvl w:val="0"/>
                                <w:numId w:val="27"/>
                              </w:numPr>
                              <w:spacing w:line="240" w:lineRule="auto"/>
                            </w:pPr>
                            <w:r>
                              <w:t>Difficult</w:t>
                            </w:r>
                          </w:p>
                          <w:p w14:paraId="1E76F9EF" w14:textId="77777777" w:rsidR="00D251D9" w:rsidRDefault="00D251D9">
                            <w:pPr>
                              <w:pStyle w:val="normalquestion"/>
                              <w:numPr>
                                <w:ilvl w:val="0"/>
                                <w:numId w:val="27"/>
                              </w:numPr>
                              <w:spacing w:line="240" w:lineRule="auto"/>
                            </w:pPr>
                            <w:r>
                              <w:t>Easy</w:t>
                            </w:r>
                            <w:r>
                              <w:tab/>
                            </w:r>
                          </w:p>
                          <w:p w14:paraId="555EFE52" w14:textId="77777777" w:rsidR="00D251D9" w:rsidRDefault="00D251D9">
                            <w:pPr>
                              <w:pStyle w:val="normalquestion"/>
                              <w:numPr>
                                <w:ilvl w:val="0"/>
                                <w:numId w:val="27"/>
                              </w:numPr>
                              <w:spacing w:line="240" w:lineRule="auto"/>
                            </w:pPr>
                            <w:r>
                              <w:t>Very easy</w:t>
                            </w:r>
                          </w:p>
                          <w:p w14:paraId="384F67FB" w14:textId="77777777" w:rsidR="00D251D9" w:rsidRDefault="00D251D9">
                            <w:pPr>
                              <w:pStyle w:val="normalquestion"/>
                              <w:numPr>
                                <w:ilvl w:val="0"/>
                                <w:numId w:val="27"/>
                              </w:numPr>
                              <w:spacing w:line="240" w:lineRule="auto"/>
                            </w:pPr>
                            <w:r>
                              <w:t>I don’t know</w:t>
                            </w:r>
                          </w:p>
                          <w:p w14:paraId="5954DA01" w14:textId="77777777" w:rsidR="00D251D9" w:rsidRDefault="00D251D9" w:rsidP="00E913B8"/>
                          <w:p w14:paraId="273C3FB1" w14:textId="77777777" w:rsidR="00D251D9" w:rsidRDefault="00D251D9" w:rsidP="00E913B8"/>
                          <w:p w14:paraId="4D642F49" w14:textId="77777777" w:rsidR="00D251D9" w:rsidRPr="00A1727A" w:rsidRDefault="00D251D9" w:rsidP="00E913B8">
                            <w:pPr>
                              <w:pStyle w:val="Normalquestion0"/>
                            </w:pPr>
                            <w:r w:rsidRPr="00290EC5">
                              <w:t>4.4</w:t>
                            </w:r>
                            <w:r>
                              <w:rPr>
                                <w:sz w:val="32"/>
                                <w:szCs w:val="32"/>
                              </w:rPr>
                              <w:t xml:space="preserve"> </w:t>
                            </w:r>
                            <w:r w:rsidRPr="00290EC5">
                              <w:rPr>
                                <w:b w:val="0"/>
                                <w:bCs w:val="0"/>
                                <w:i/>
                              </w:rPr>
                              <w:t>Question:</w:t>
                            </w:r>
                            <w:r>
                              <w:rPr>
                                <w:sz w:val="32"/>
                                <w:szCs w:val="32"/>
                              </w:rPr>
                              <w:t xml:space="preserve"> </w:t>
                            </w:r>
                            <w:r>
                              <w:t>H</w:t>
                            </w:r>
                            <w:r w:rsidRPr="00593E09">
                              <w:rPr>
                                <w:lang w:val="en-GB"/>
                              </w:rPr>
                              <w:t xml:space="preserve">ow difficult or easy </w:t>
                            </w:r>
                            <w:r>
                              <w:rPr>
                                <w:lang w:val="en-GB"/>
                              </w:rPr>
                              <w:t xml:space="preserve">do </w:t>
                            </w:r>
                            <w:r w:rsidRPr="00593E09">
                              <w:rPr>
                                <w:lang w:val="en-GB"/>
                              </w:rPr>
                              <w:t xml:space="preserve">you find </w:t>
                            </w:r>
                            <w:r w:rsidRPr="00A1727A">
                              <w:rPr>
                                <w:lang w:val="en-GB"/>
                              </w:rPr>
                              <w:t>knowing if the results of a research study comparing treatments are relevant to you</w:t>
                            </w:r>
                            <w:r>
                              <w:rPr>
                                <w:lang w:val="en-GB"/>
                              </w:rPr>
                              <w:t>?</w:t>
                            </w:r>
                          </w:p>
                          <w:p w14:paraId="1776D006" w14:textId="77777777" w:rsidR="00D251D9" w:rsidRDefault="00D251D9" w:rsidP="00E913B8">
                            <w:pPr>
                              <w:pStyle w:val="normalblankline"/>
                            </w:pPr>
                          </w:p>
                          <w:p w14:paraId="44173B1D" w14:textId="77777777" w:rsidR="00D251D9" w:rsidRDefault="00D251D9" w:rsidP="00E913B8">
                            <w:pPr>
                              <w:rPr>
                                <w:i/>
                              </w:rPr>
                            </w:pPr>
                            <w:r w:rsidRPr="006A4408">
                              <w:rPr>
                                <w:i/>
                              </w:rPr>
                              <w:t>Options:</w:t>
                            </w:r>
                          </w:p>
                          <w:p w14:paraId="4A43A592" w14:textId="77777777" w:rsidR="00D251D9" w:rsidRDefault="00D251D9" w:rsidP="00E913B8">
                            <w:pPr>
                              <w:pStyle w:val="normalblankline"/>
                            </w:pPr>
                          </w:p>
                          <w:p w14:paraId="2033AA4F" w14:textId="77777777" w:rsidR="00D251D9" w:rsidRDefault="00D251D9">
                            <w:pPr>
                              <w:pStyle w:val="normalquestion"/>
                              <w:numPr>
                                <w:ilvl w:val="0"/>
                                <w:numId w:val="24"/>
                              </w:numPr>
                              <w:spacing w:line="240" w:lineRule="auto"/>
                            </w:pPr>
                            <w:r>
                              <w:t>Very difficult</w:t>
                            </w:r>
                            <w:r>
                              <w:tab/>
                            </w:r>
                          </w:p>
                          <w:p w14:paraId="79194B1F" w14:textId="77777777" w:rsidR="00D251D9" w:rsidRDefault="00D251D9" w:rsidP="00E913B8">
                            <w:pPr>
                              <w:pStyle w:val="normalquestion"/>
                              <w:tabs>
                                <w:tab w:val="clear" w:pos="567"/>
                              </w:tabs>
                              <w:spacing w:line="240" w:lineRule="auto"/>
                            </w:pPr>
                            <w:r>
                              <w:t>Difficult</w:t>
                            </w:r>
                          </w:p>
                          <w:p w14:paraId="5A63EDD4" w14:textId="77777777" w:rsidR="00D251D9" w:rsidRDefault="00D251D9" w:rsidP="00E913B8">
                            <w:pPr>
                              <w:pStyle w:val="normalquestion"/>
                              <w:tabs>
                                <w:tab w:val="clear" w:pos="567"/>
                              </w:tabs>
                              <w:spacing w:line="240" w:lineRule="auto"/>
                            </w:pPr>
                            <w:r>
                              <w:t>Easy</w:t>
                            </w:r>
                            <w:r>
                              <w:tab/>
                            </w:r>
                          </w:p>
                          <w:p w14:paraId="46A7CABD" w14:textId="77777777" w:rsidR="00D251D9" w:rsidRDefault="00D251D9" w:rsidP="00E913B8">
                            <w:pPr>
                              <w:pStyle w:val="normalquestion"/>
                              <w:tabs>
                                <w:tab w:val="clear" w:pos="567"/>
                              </w:tabs>
                              <w:spacing w:line="240" w:lineRule="auto"/>
                            </w:pPr>
                            <w:r>
                              <w:t>Very easy</w:t>
                            </w:r>
                          </w:p>
                          <w:p w14:paraId="2E197DA4" w14:textId="77777777" w:rsidR="00D251D9" w:rsidRDefault="00D251D9" w:rsidP="00E913B8">
                            <w:pPr>
                              <w:pStyle w:val="normalquestion"/>
                              <w:tabs>
                                <w:tab w:val="clear" w:pos="567"/>
                              </w:tabs>
                              <w:spacing w:line="240" w:lineRule="auto"/>
                            </w:pPr>
                            <w:r>
                              <w:t>I don’t know</w:t>
                            </w:r>
                          </w:p>
                          <w:p w14:paraId="22F5D346" w14:textId="77777777" w:rsidR="00D251D9" w:rsidRPr="00A1727A" w:rsidRDefault="00D251D9" w:rsidP="00E913B8">
                            <w:pPr>
                              <w:rPr>
                                <w:lang w:val="nb-NO"/>
                              </w:rPr>
                            </w:pPr>
                          </w:p>
                        </w:txbxContent>
                      </wps:txbx>
                      <wps:bodyPr rot="0" vert="horz" wrap="square" lIns="251999" tIns="216000" rIns="108000" bIns="108000" anchor="t" anchorCtr="0">
                        <a:noAutofit/>
                      </wps:bodyPr>
                    </wps:wsp>
                  </a:graphicData>
                </a:graphic>
                <wp14:sizeRelH relativeFrom="margin">
                  <wp14:pctWidth>0</wp14:pctWidth>
                </wp14:sizeRelH>
                <wp14:sizeRelV relativeFrom="margin">
                  <wp14:pctHeight>0</wp14:pctHeight>
                </wp14:sizeRelV>
              </wp:anchor>
            </w:drawing>
          </mc:Choice>
          <mc:Fallback>
            <w:pict>
              <v:shape w14:anchorId="1E684ED4" id="Text Box 2" o:spid="_x0000_s1031" type="#_x0000_t202" style="position:absolute;margin-left:-29.6pt;margin-top:36.25pt;width:510.2pt;height:506.1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">
                <v:textbox inset="6.99997mm,6mm,3mm,3mm">
                  <w:txbxContent>
                    <w:p w14:paraId="7F077DCF" w14:textId="77777777" w:rsidR="00D251D9" w:rsidRPr="00593E09" w:rsidRDefault="00D251D9" w:rsidP="00E913B8">
                      <w:pPr>
                        <w:rPr>
                          <w:b/>
                          <w:bCs/>
                        </w:rPr>
                      </w:pPr>
                      <w:r w:rsidRPr="00593E09">
                        <w:t>Below are some actions. Please read each one carefully and give the answer that comes closest to how difficult or easy you find each of the actions to be</w:t>
                      </w:r>
                      <w:r>
                        <w:t xml:space="preserve">. </w:t>
                      </w:r>
                      <w:r w:rsidRPr="005E1163">
                        <w:t xml:space="preserve">There are not right or wrong answers to these questions.  </w:t>
                      </w:r>
                    </w:p>
                    <w:p w14:paraId="5D7267A8" w14:textId="77777777" w:rsidR="00D251D9" w:rsidRDefault="00D251D9" w:rsidP="00E913B8"/>
                    <w:p w14:paraId="08FF82CF" w14:textId="77777777" w:rsidR="00D251D9" w:rsidRDefault="00D251D9" w:rsidP="00E913B8">
                      <w:pPr>
                        <w:pStyle w:val="Normalquestion0"/>
                        <w:rPr>
                          <w:lang w:val="en-GB"/>
                        </w:rPr>
                      </w:pPr>
                      <w:r w:rsidRPr="00CE274B">
                        <w:t xml:space="preserve">4.3 </w:t>
                      </w:r>
                      <w:r w:rsidRPr="00CE274B">
                        <w:rPr>
                          <w:b w:val="0"/>
                          <w:bCs w:val="0"/>
                          <w:i/>
                          <w:iCs/>
                        </w:rPr>
                        <w:t>Question:</w:t>
                      </w:r>
                      <w:r w:rsidRPr="00CE274B">
                        <w:t xml:space="preserve"> </w:t>
                      </w:r>
                      <w:r w:rsidRPr="00A87F45">
                        <w:t>How difficult or easy do you find judging the trustworthiness of the results of a research study comparing treatments?</w:t>
                      </w:r>
                    </w:p>
                    <w:p w14:paraId="4D49EC75" w14:textId="77777777" w:rsidR="00D251D9" w:rsidRDefault="00D251D9" w:rsidP="00E913B8">
                      <w:pPr>
                        <w:pStyle w:val="normalblankline"/>
                      </w:pPr>
                    </w:p>
                    <w:p w14:paraId="28011341" w14:textId="77777777" w:rsidR="00D251D9" w:rsidRDefault="00D251D9" w:rsidP="00E913B8">
                      <w:pPr>
                        <w:rPr>
                          <w:i/>
                        </w:rPr>
                      </w:pPr>
                      <w:r w:rsidRPr="006A4408">
                        <w:rPr>
                          <w:i/>
                        </w:rPr>
                        <w:t>Options:</w:t>
                      </w:r>
                    </w:p>
                    <w:p w14:paraId="4C4C7AC8" w14:textId="77777777" w:rsidR="00D251D9" w:rsidRDefault="00D251D9" w:rsidP="00E913B8">
                      <w:pPr>
                        <w:pStyle w:val="normalblankline"/>
                      </w:pPr>
                    </w:p>
                    <w:p w14:paraId="2D0F2027" w14:textId="77777777" w:rsidR="00D251D9" w:rsidRDefault="00D251D9">
                      <w:pPr>
                        <w:pStyle w:val="normalquestion"/>
                        <w:numPr>
                          <w:ilvl w:val="0"/>
                          <w:numId w:val="27"/>
                        </w:numPr>
                        <w:spacing w:line="240" w:lineRule="auto"/>
                      </w:pPr>
                      <w:r>
                        <w:t>Very difficult</w:t>
                      </w:r>
                      <w:r>
                        <w:tab/>
                      </w:r>
                    </w:p>
                    <w:p w14:paraId="3851354F" w14:textId="77777777" w:rsidR="00D251D9" w:rsidRDefault="00D251D9">
                      <w:pPr>
                        <w:pStyle w:val="normalquestion"/>
                        <w:numPr>
                          <w:ilvl w:val="0"/>
                          <w:numId w:val="27"/>
                        </w:numPr>
                        <w:spacing w:line="240" w:lineRule="auto"/>
                      </w:pPr>
                      <w:r>
                        <w:t>Difficult</w:t>
                      </w:r>
                    </w:p>
                    <w:p w14:paraId="1E76F9EF" w14:textId="77777777" w:rsidR="00D251D9" w:rsidRDefault="00D251D9">
                      <w:pPr>
                        <w:pStyle w:val="normalquestion"/>
                        <w:numPr>
                          <w:ilvl w:val="0"/>
                          <w:numId w:val="27"/>
                        </w:numPr>
                        <w:spacing w:line="240" w:lineRule="auto"/>
                      </w:pPr>
                      <w:r>
                        <w:t>Easy</w:t>
                      </w:r>
                      <w:r>
                        <w:tab/>
                      </w:r>
                    </w:p>
                    <w:p w14:paraId="555EFE52" w14:textId="77777777" w:rsidR="00D251D9" w:rsidRDefault="00D251D9">
                      <w:pPr>
                        <w:pStyle w:val="normalquestion"/>
                        <w:numPr>
                          <w:ilvl w:val="0"/>
                          <w:numId w:val="27"/>
                        </w:numPr>
                        <w:spacing w:line="240" w:lineRule="auto"/>
                      </w:pPr>
                      <w:r>
                        <w:t>Very easy</w:t>
                      </w:r>
                    </w:p>
                    <w:p w14:paraId="384F67FB" w14:textId="77777777" w:rsidR="00D251D9" w:rsidRDefault="00D251D9">
                      <w:pPr>
                        <w:pStyle w:val="normalquestion"/>
                        <w:numPr>
                          <w:ilvl w:val="0"/>
                          <w:numId w:val="27"/>
                        </w:numPr>
                        <w:spacing w:line="240" w:lineRule="auto"/>
                      </w:pPr>
                      <w:r>
                        <w:t>I don’t know</w:t>
                      </w:r>
                    </w:p>
                    <w:p w14:paraId="5954DA01" w14:textId="77777777" w:rsidR="00D251D9" w:rsidRDefault="00D251D9" w:rsidP="00E913B8"/>
                    <w:p w14:paraId="273C3FB1" w14:textId="77777777" w:rsidR="00D251D9" w:rsidRDefault="00D251D9" w:rsidP="00E913B8"/>
                    <w:p w14:paraId="4D642F49" w14:textId="77777777" w:rsidR="00D251D9" w:rsidRPr="00A1727A" w:rsidRDefault="00D251D9" w:rsidP="00E913B8">
                      <w:pPr>
                        <w:pStyle w:val="Normalquestion0"/>
                      </w:pPr>
                      <w:r w:rsidRPr="00290EC5">
                        <w:t>4.4</w:t>
                      </w:r>
                      <w:r>
                        <w:rPr>
                          <w:sz w:val="32"/>
                          <w:szCs w:val="32"/>
                        </w:rPr>
                        <w:t xml:space="preserve"> </w:t>
                      </w:r>
                      <w:r w:rsidRPr="00290EC5">
                        <w:rPr>
                          <w:b w:val="0"/>
                          <w:bCs w:val="0"/>
                          <w:i/>
                        </w:rPr>
                        <w:t>Question:</w:t>
                      </w:r>
                      <w:r>
                        <w:rPr>
                          <w:sz w:val="32"/>
                          <w:szCs w:val="32"/>
                        </w:rPr>
                        <w:t xml:space="preserve"> </w:t>
                      </w:r>
                      <w:r>
                        <w:t>H</w:t>
                      </w:r>
                      <w:r w:rsidRPr="00593E09">
                        <w:rPr>
                          <w:lang w:val="en-GB"/>
                        </w:rPr>
                        <w:t xml:space="preserve">ow difficult or easy </w:t>
                      </w:r>
                      <w:r>
                        <w:rPr>
                          <w:lang w:val="en-GB"/>
                        </w:rPr>
                        <w:t xml:space="preserve">do </w:t>
                      </w:r>
                      <w:r w:rsidRPr="00593E09">
                        <w:rPr>
                          <w:lang w:val="en-GB"/>
                        </w:rPr>
                        <w:t xml:space="preserve">you find </w:t>
                      </w:r>
                      <w:r w:rsidRPr="00A1727A">
                        <w:rPr>
                          <w:lang w:val="en-GB"/>
                        </w:rPr>
                        <w:t>knowing if the results of a research study comparing treatments are relevant to you</w:t>
                      </w:r>
                      <w:r>
                        <w:rPr>
                          <w:lang w:val="en-GB"/>
                        </w:rPr>
                        <w:t>?</w:t>
                      </w:r>
                    </w:p>
                    <w:p w14:paraId="1776D006" w14:textId="77777777" w:rsidR="00D251D9" w:rsidRDefault="00D251D9" w:rsidP="00E913B8">
                      <w:pPr>
                        <w:pStyle w:val="normalblankline"/>
                      </w:pPr>
                    </w:p>
                    <w:p w14:paraId="44173B1D" w14:textId="77777777" w:rsidR="00D251D9" w:rsidRDefault="00D251D9" w:rsidP="00E913B8">
                      <w:pPr>
                        <w:rPr>
                          <w:i/>
                        </w:rPr>
                      </w:pPr>
                      <w:r w:rsidRPr="006A4408">
                        <w:rPr>
                          <w:i/>
                        </w:rPr>
                        <w:t>Options:</w:t>
                      </w:r>
                    </w:p>
                    <w:p w14:paraId="4A43A592" w14:textId="77777777" w:rsidR="00D251D9" w:rsidRDefault="00D251D9" w:rsidP="00E913B8">
                      <w:pPr>
                        <w:pStyle w:val="normalblankline"/>
                      </w:pPr>
                    </w:p>
                    <w:p w14:paraId="2033AA4F" w14:textId="77777777" w:rsidR="00D251D9" w:rsidRDefault="00D251D9">
                      <w:pPr>
                        <w:pStyle w:val="normalquestion"/>
                        <w:numPr>
                          <w:ilvl w:val="0"/>
                          <w:numId w:val="24"/>
                        </w:numPr>
                        <w:spacing w:line="240" w:lineRule="auto"/>
                      </w:pPr>
                      <w:r>
                        <w:t>Very difficult</w:t>
                      </w:r>
                      <w:r>
                        <w:tab/>
                      </w:r>
                    </w:p>
                    <w:p w14:paraId="79194B1F" w14:textId="77777777" w:rsidR="00D251D9" w:rsidRDefault="00D251D9" w:rsidP="00E913B8">
                      <w:pPr>
                        <w:pStyle w:val="normalquestion"/>
                        <w:tabs>
                          <w:tab w:val="clear" w:pos="567"/>
                        </w:tabs>
                        <w:spacing w:line="240" w:lineRule="auto"/>
                      </w:pPr>
                      <w:r>
                        <w:t>Difficult</w:t>
                      </w:r>
                    </w:p>
                    <w:p w14:paraId="5A63EDD4" w14:textId="77777777" w:rsidR="00D251D9" w:rsidRDefault="00D251D9" w:rsidP="00E913B8">
                      <w:pPr>
                        <w:pStyle w:val="normalquestion"/>
                        <w:tabs>
                          <w:tab w:val="clear" w:pos="567"/>
                        </w:tabs>
                        <w:spacing w:line="240" w:lineRule="auto"/>
                      </w:pPr>
                      <w:r>
                        <w:t>Easy</w:t>
                      </w:r>
                      <w:r>
                        <w:tab/>
                      </w:r>
                    </w:p>
                    <w:p w14:paraId="46A7CABD" w14:textId="77777777" w:rsidR="00D251D9" w:rsidRDefault="00D251D9" w:rsidP="00E913B8">
                      <w:pPr>
                        <w:pStyle w:val="normalquestion"/>
                        <w:tabs>
                          <w:tab w:val="clear" w:pos="567"/>
                        </w:tabs>
                        <w:spacing w:line="240" w:lineRule="auto"/>
                      </w:pPr>
                      <w:r>
                        <w:t>Very easy</w:t>
                      </w:r>
                    </w:p>
                    <w:p w14:paraId="2E197DA4" w14:textId="77777777" w:rsidR="00D251D9" w:rsidRDefault="00D251D9" w:rsidP="00E913B8">
                      <w:pPr>
                        <w:pStyle w:val="normalquestion"/>
                        <w:tabs>
                          <w:tab w:val="clear" w:pos="567"/>
                        </w:tabs>
                        <w:spacing w:line="240" w:lineRule="auto"/>
                      </w:pPr>
                      <w:r>
                        <w:t>I don’t know</w:t>
                      </w:r>
                    </w:p>
                    <w:p w14:paraId="22F5D346" w14:textId="77777777" w:rsidR="00D251D9" w:rsidRPr="00A1727A" w:rsidRDefault="00D251D9" w:rsidP="00E913B8">
                      <w:pPr>
                        <w:rPr>
                          <w:lang w:val="nb-NO"/>
                        </w:rPr>
                      </w:pPr>
                    </w:p>
                  </w:txbxContent>
                </v:textbox>
                <w10:wrap type="square" anchorx="margin"/>
              </v:shape>
            </w:pict>
          </mc:Fallback>
        </mc:AlternateContent>
      </w:r>
      <w:r w:rsidR="00D251D9" w:rsidRPr="00DF731F">
        <w:rPr>
          <w:rFonts w:ascii="Times New Roman" w:eastAsia="Cambria" w:hAnsi="Times New Roman" w:cs="Times New Roman"/>
          <w:kern w:val="0"/>
          <w:sz w:val="28"/>
          <w:lang w:val="en-US"/>
          <w14:ligatures w14:val="none"/>
        </w:rPr>
        <w:br w:type="page"/>
      </w:r>
    </w:p>
    <w:p w14:paraId="6880267D" w14:textId="71E871EA" w:rsidR="00D251D9" w:rsidRPr="00DF731F" w:rsidRDefault="00727736" w:rsidP="00E913B8">
      <w:pPr>
        <w:rPr>
          <w:rFonts w:ascii="Times New Roman" w:eastAsia="Cambria" w:hAnsi="Times New Roman" w:cs="Times New Roman"/>
          <w:kern w:val="0"/>
          <w:sz w:val="28"/>
          <w:lang w:val="en-US"/>
          <w14:ligatures w14:val="none"/>
        </w:rPr>
      </w:pPr>
      <w:r w:rsidRPr="00DF731F">
        <w:rPr>
          <w:noProof/>
          <w:lang w:val="en-US"/>
        </w:rPr>
        <mc:AlternateContent>
          <mc:Choice Requires="wps">
            <w:drawing>
              <wp:anchor distT="0" distB="0" distL="114300" distR="114300" simplePos="0" relativeHeight="251671552" behindDoc="0" locked="0" layoutInCell="1" allowOverlap="1" wp14:anchorId="64113E5B" wp14:editId="5D71CD93">
                <wp:simplePos x="0" y="0"/>
                <wp:positionH relativeFrom="margin">
                  <wp:posOffset>-241300</wp:posOffset>
                </wp:positionH>
                <wp:positionV relativeFrom="margin">
                  <wp:posOffset>3175</wp:posOffset>
                </wp:positionV>
                <wp:extent cx="6346825" cy="8982075"/>
                <wp:effectExtent l="0" t="0" r="0" b="9525"/>
                <wp:wrapSquare wrapText="bothSides"/>
                <wp:docPr id="795247080"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46825" cy="8982075"/>
                        </a:xfrm>
                        <a:prstGeom prst="rect">
                          <a:avLst/>
                        </a:prstGeom>
                        <a:solidFill>
                          <a:srgbClr val="FFFFFF"/>
                        </a:solidFill>
                        <a:ln w="9525">
                          <a:solidFill>
                            <a:srgbClr val="000000"/>
                          </a:solidFill>
                          <a:miter lim="800000"/>
                          <a:headEnd/>
                          <a:tailEnd/>
                        </a:ln>
                      </wps:spPr>
                      <wps:txbx>
                        <w:txbxContent>
                          <w:p w14:paraId="416E867A" w14:textId="77777777" w:rsidR="00D251D9" w:rsidRPr="00593E09" w:rsidRDefault="00D251D9" w:rsidP="00E913B8">
                            <w:pPr>
                              <w:rPr>
                                <w:b/>
                                <w:bCs/>
                              </w:rPr>
                            </w:pPr>
                            <w:r w:rsidRPr="00593E09">
                              <w:t xml:space="preserve">Think about a sickness that you might get. Imagine someone claiming (saying) that a </w:t>
                            </w:r>
                            <w:r w:rsidRPr="0010297F">
                              <w:t xml:space="preserve">treatment might help you get better. </w:t>
                            </w:r>
                          </w:p>
                          <w:p w14:paraId="4829DB2C" w14:textId="77777777" w:rsidR="00D251D9" w:rsidRDefault="00D251D9" w:rsidP="00E913B8">
                            <w:pPr>
                              <w:rPr>
                                <w:rFonts w:ascii="Arial Black" w:hAnsi="Arial Black"/>
                              </w:rPr>
                            </w:pPr>
                          </w:p>
                          <w:p w14:paraId="08CA138F" w14:textId="77777777" w:rsidR="00D251D9" w:rsidRDefault="00D251D9" w:rsidP="00E913B8">
                            <w:pPr>
                              <w:pStyle w:val="Normalquestion0"/>
                            </w:pPr>
                            <w:r w:rsidRPr="00290EC5">
                              <w:t>4.5</w:t>
                            </w:r>
                            <w:r>
                              <w:rPr>
                                <w:rFonts w:ascii="Arial Black" w:hAnsi="Arial Black"/>
                              </w:rPr>
                              <w:t xml:space="preserve"> </w:t>
                            </w:r>
                            <w:r w:rsidRPr="00290EC5">
                              <w:rPr>
                                <w:b w:val="0"/>
                                <w:bCs w:val="0"/>
                                <w:i/>
                              </w:rPr>
                              <w:t>Question:</w:t>
                            </w:r>
                            <w:r>
                              <w:rPr>
                                <w:i/>
                              </w:rPr>
                              <w:t xml:space="preserve"> </w:t>
                            </w:r>
                            <w:r w:rsidRPr="00593E09">
                              <w:rPr>
                                <w:lang w:val="en-GB"/>
                              </w:rPr>
                              <w:t xml:space="preserve">How likely are you to </w:t>
                            </w:r>
                            <w:r>
                              <w:t>find out what the claim was based on (for example by asking the person making the claim)?</w:t>
                            </w:r>
                          </w:p>
                          <w:p w14:paraId="4B5D0FFE" w14:textId="77777777" w:rsidR="00D251D9" w:rsidRDefault="00D251D9" w:rsidP="00E913B8">
                            <w:pPr>
                              <w:pStyle w:val="normalblankline"/>
                            </w:pPr>
                          </w:p>
                          <w:p w14:paraId="4C3B6235" w14:textId="77777777" w:rsidR="00D251D9" w:rsidRDefault="00D251D9" w:rsidP="00E913B8">
                            <w:pPr>
                              <w:rPr>
                                <w:i/>
                              </w:rPr>
                            </w:pPr>
                            <w:r w:rsidRPr="006A4408">
                              <w:rPr>
                                <w:i/>
                              </w:rPr>
                              <w:t>Options:</w:t>
                            </w:r>
                          </w:p>
                          <w:p w14:paraId="1D336A6A" w14:textId="77777777" w:rsidR="00D251D9" w:rsidRDefault="00D251D9" w:rsidP="00E913B8">
                            <w:pPr>
                              <w:pStyle w:val="normalblankline"/>
                            </w:pPr>
                          </w:p>
                          <w:p w14:paraId="58863235" w14:textId="77777777" w:rsidR="00D251D9" w:rsidRDefault="00D251D9" w:rsidP="00E913B8">
                            <w:pPr>
                              <w:pStyle w:val="normalblankline"/>
                            </w:pPr>
                          </w:p>
                          <w:p w14:paraId="2F4102F5" w14:textId="77777777" w:rsidR="00D251D9" w:rsidRDefault="00D251D9">
                            <w:pPr>
                              <w:pStyle w:val="normalquestion"/>
                              <w:numPr>
                                <w:ilvl w:val="0"/>
                                <w:numId w:val="25"/>
                              </w:numPr>
                              <w:spacing w:line="240" w:lineRule="auto"/>
                            </w:pPr>
                            <w:r>
                              <w:t>Very unlikely</w:t>
                            </w:r>
                            <w:r>
                              <w:tab/>
                            </w:r>
                          </w:p>
                          <w:p w14:paraId="6C1B3377" w14:textId="77777777" w:rsidR="00D251D9" w:rsidRDefault="00D251D9">
                            <w:pPr>
                              <w:pStyle w:val="normalquestion"/>
                              <w:numPr>
                                <w:ilvl w:val="0"/>
                                <w:numId w:val="25"/>
                              </w:numPr>
                              <w:spacing w:line="240" w:lineRule="auto"/>
                            </w:pPr>
                            <w:r>
                              <w:t>Unlikely</w:t>
                            </w:r>
                          </w:p>
                          <w:p w14:paraId="6A923A7D" w14:textId="77777777" w:rsidR="00D251D9" w:rsidRDefault="00D251D9">
                            <w:pPr>
                              <w:pStyle w:val="normalquestion"/>
                              <w:numPr>
                                <w:ilvl w:val="0"/>
                                <w:numId w:val="25"/>
                              </w:numPr>
                              <w:spacing w:line="240" w:lineRule="auto"/>
                            </w:pPr>
                            <w:r>
                              <w:t>Likely</w:t>
                            </w:r>
                            <w:r>
                              <w:tab/>
                            </w:r>
                          </w:p>
                          <w:p w14:paraId="06DABABC" w14:textId="77777777" w:rsidR="00D251D9" w:rsidRDefault="00D251D9">
                            <w:pPr>
                              <w:pStyle w:val="normalquestion"/>
                              <w:numPr>
                                <w:ilvl w:val="0"/>
                                <w:numId w:val="25"/>
                              </w:numPr>
                              <w:spacing w:line="240" w:lineRule="auto"/>
                            </w:pPr>
                            <w:r>
                              <w:t>Very likely</w:t>
                            </w:r>
                            <w:r>
                              <w:tab/>
                            </w:r>
                          </w:p>
                          <w:p w14:paraId="103A724D" w14:textId="77777777" w:rsidR="00D251D9" w:rsidRDefault="00D251D9">
                            <w:pPr>
                              <w:pStyle w:val="normalquestion"/>
                              <w:numPr>
                                <w:ilvl w:val="0"/>
                                <w:numId w:val="25"/>
                              </w:numPr>
                              <w:spacing w:line="240" w:lineRule="auto"/>
                            </w:pPr>
                            <w:r>
                              <w:t>I don’t know</w:t>
                            </w:r>
                          </w:p>
                          <w:p w14:paraId="2D3FA9B3" w14:textId="77777777" w:rsidR="00D251D9" w:rsidRDefault="00D251D9" w:rsidP="00E913B8"/>
                          <w:p w14:paraId="7E5DF491" w14:textId="77777777" w:rsidR="00D251D9" w:rsidRDefault="00D251D9" w:rsidP="00E913B8">
                            <w:pPr>
                              <w:pStyle w:val="Normalquestion0"/>
                            </w:pPr>
                            <w:r w:rsidRPr="00290EC5">
                              <w:t>4.6</w:t>
                            </w:r>
                            <w:r>
                              <w:rPr>
                                <w:sz w:val="32"/>
                                <w:szCs w:val="32"/>
                              </w:rPr>
                              <w:t xml:space="preserve"> </w:t>
                            </w:r>
                            <w:r w:rsidRPr="00290EC5">
                              <w:rPr>
                                <w:b w:val="0"/>
                                <w:bCs w:val="0"/>
                                <w:i/>
                              </w:rPr>
                              <w:t>Question:</w:t>
                            </w:r>
                            <w:r>
                              <w:rPr>
                                <w:i/>
                              </w:rPr>
                              <w:t xml:space="preserve"> </w:t>
                            </w:r>
                            <w:r w:rsidRPr="00593E09">
                              <w:rPr>
                                <w:lang w:val="en-GB"/>
                              </w:rPr>
                              <w:t xml:space="preserve">How likely are you to </w:t>
                            </w:r>
                            <w:r>
                              <w:t>f</w:t>
                            </w:r>
                            <w:r w:rsidRPr="00593E09">
                              <w:t>ind out if the claim was based on a research study comparing the treatment to no treatment</w:t>
                            </w:r>
                            <w:r>
                              <w:t>?</w:t>
                            </w:r>
                            <w:r w:rsidRPr="00593E09">
                              <w:t xml:space="preserve"> </w:t>
                            </w:r>
                          </w:p>
                          <w:p w14:paraId="757C55E2" w14:textId="77777777" w:rsidR="00D251D9" w:rsidRDefault="00D251D9" w:rsidP="00E913B8">
                            <w:pPr>
                              <w:pStyle w:val="normalblankline"/>
                            </w:pPr>
                          </w:p>
                          <w:p w14:paraId="3DF7BF01" w14:textId="77777777" w:rsidR="00D251D9" w:rsidRDefault="00D251D9" w:rsidP="00E913B8">
                            <w:pPr>
                              <w:rPr>
                                <w:i/>
                              </w:rPr>
                            </w:pPr>
                            <w:r w:rsidRPr="006A4408">
                              <w:rPr>
                                <w:i/>
                              </w:rPr>
                              <w:t>Options:</w:t>
                            </w:r>
                          </w:p>
                          <w:p w14:paraId="64676599" w14:textId="77777777" w:rsidR="00D251D9" w:rsidRDefault="00D251D9" w:rsidP="00E913B8">
                            <w:pPr>
                              <w:pStyle w:val="normalblankline"/>
                            </w:pPr>
                            <w:bookmarkStart w:id="46" w:name="_Hlk130407434"/>
                          </w:p>
                          <w:p w14:paraId="6DB18F6C" w14:textId="77777777" w:rsidR="00D251D9" w:rsidRDefault="00D251D9">
                            <w:pPr>
                              <w:pStyle w:val="normalquestion"/>
                              <w:numPr>
                                <w:ilvl w:val="0"/>
                                <w:numId w:val="26"/>
                              </w:numPr>
                              <w:spacing w:line="240" w:lineRule="auto"/>
                            </w:pPr>
                            <w:r>
                              <w:t>Very unlikely</w:t>
                            </w:r>
                            <w:r>
                              <w:tab/>
                            </w:r>
                          </w:p>
                          <w:p w14:paraId="4FD81134" w14:textId="77777777" w:rsidR="00D251D9" w:rsidRDefault="00D251D9">
                            <w:pPr>
                              <w:pStyle w:val="normalquestion"/>
                              <w:numPr>
                                <w:ilvl w:val="0"/>
                                <w:numId w:val="26"/>
                              </w:numPr>
                              <w:spacing w:line="240" w:lineRule="auto"/>
                            </w:pPr>
                            <w:r>
                              <w:t>Unlikely</w:t>
                            </w:r>
                          </w:p>
                          <w:p w14:paraId="2F18D22E" w14:textId="77777777" w:rsidR="00D251D9" w:rsidRDefault="00D251D9">
                            <w:pPr>
                              <w:pStyle w:val="normalquestion"/>
                              <w:numPr>
                                <w:ilvl w:val="0"/>
                                <w:numId w:val="26"/>
                              </w:numPr>
                              <w:spacing w:line="240" w:lineRule="auto"/>
                            </w:pPr>
                            <w:r>
                              <w:t>Likely</w:t>
                            </w:r>
                            <w:r>
                              <w:tab/>
                            </w:r>
                          </w:p>
                          <w:p w14:paraId="664403D4" w14:textId="77777777" w:rsidR="00D251D9" w:rsidRDefault="00D251D9">
                            <w:pPr>
                              <w:pStyle w:val="normalquestion"/>
                              <w:numPr>
                                <w:ilvl w:val="0"/>
                                <w:numId w:val="26"/>
                              </w:numPr>
                              <w:spacing w:line="240" w:lineRule="auto"/>
                            </w:pPr>
                            <w:r>
                              <w:t>Very likely</w:t>
                            </w:r>
                            <w:r>
                              <w:tab/>
                            </w:r>
                          </w:p>
                          <w:p w14:paraId="5A53C30A" w14:textId="77777777" w:rsidR="00D251D9" w:rsidRDefault="00D251D9">
                            <w:pPr>
                              <w:pStyle w:val="normalquestion"/>
                              <w:numPr>
                                <w:ilvl w:val="0"/>
                                <w:numId w:val="26"/>
                              </w:numPr>
                              <w:spacing w:line="240" w:lineRule="auto"/>
                            </w:pPr>
                            <w:r>
                              <w:t>I don’t know</w:t>
                            </w:r>
                          </w:p>
                          <w:bookmarkEnd w:id="46"/>
                          <w:p w14:paraId="5A6E4D78" w14:textId="77777777" w:rsidR="00D251D9" w:rsidRDefault="00D251D9" w:rsidP="00E913B8"/>
                          <w:p w14:paraId="549ED194" w14:textId="77777777" w:rsidR="00D251D9" w:rsidRPr="00290EC5" w:rsidRDefault="00D251D9" w:rsidP="00E913B8">
                            <w:pPr>
                              <w:pStyle w:val="Normalquestion0"/>
                            </w:pPr>
                            <w:r w:rsidRPr="00290EC5">
                              <w:t xml:space="preserve">4.7. </w:t>
                            </w:r>
                            <w:r w:rsidRPr="00290EC5">
                              <w:rPr>
                                <w:b w:val="0"/>
                                <w:bCs w:val="0"/>
                                <w:i/>
                                <w:iCs/>
                              </w:rPr>
                              <w:t>Question:</w:t>
                            </w:r>
                            <w:r w:rsidRPr="00290EC5">
                              <w:t xml:space="preserve"> How likely are you to say “yes” if you are asked to participate in a research study comparing two treatments for your sickness?</w:t>
                            </w:r>
                          </w:p>
                          <w:p w14:paraId="6BDB0490" w14:textId="77777777" w:rsidR="00D251D9" w:rsidRDefault="00D251D9" w:rsidP="00E913B8">
                            <w:pPr>
                              <w:pStyle w:val="normalblankline"/>
                            </w:pPr>
                          </w:p>
                          <w:p w14:paraId="4C4AF46F" w14:textId="77777777" w:rsidR="00D251D9" w:rsidRDefault="00D251D9" w:rsidP="00E913B8">
                            <w:pPr>
                              <w:rPr>
                                <w:i/>
                              </w:rPr>
                            </w:pPr>
                            <w:r w:rsidRPr="006A4408">
                              <w:rPr>
                                <w:i/>
                              </w:rPr>
                              <w:t>Options:</w:t>
                            </w:r>
                          </w:p>
                          <w:p w14:paraId="7290245B" w14:textId="77777777" w:rsidR="00D251D9" w:rsidRDefault="00D251D9" w:rsidP="00E913B8">
                            <w:pPr>
                              <w:pStyle w:val="normalblankline"/>
                            </w:pPr>
                          </w:p>
                          <w:p w14:paraId="1ECFB5B1" w14:textId="77777777" w:rsidR="00D251D9" w:rsidRDefault="00D251D9">
                            <w:pPr>
                              <w:pStyle w:val="normalquestion"/>
                              <w:numPr>
                                <w:ilvl w:val="0"/>
                                <w:numId w:val="28"/>
                              </w:numPr>
                              <w:spacing w:line="240" w:lineRule="auto"/>
                            </w:pPr>
                            <w:r>
                              <w:t>Very unlikely</w:t>
                            </w:r>
                            <w:r>
                              <w:tab/>
                            </w:r>
                          </w:p>
                          <w:p w14:paraId="2179F9E1" w14:textId="77777777" w:rsidR="00D251D9" w:rsidRDefault="00D251D9">
                            <w:pPr>
                              <w:pStyle w:val="normalquestion"/>
                              <w:numPr>
                                <w:ilvl w:val="0"/>
                                <w:numId w:val="28"/>
                              </w:numPr>
                              <w:spacing w:line="240" w:lineRule="auto"/>
                            </w:pPr>
                            <w:r>
                              <w:t>Unlikely</w:t>
                            </w:r>
                          </w:p>
                          <w:p w14:paraId="5F73F784" w14:textId="77777777" w:rsidR="00D251D9" w:rsidRDefault="00D251D9">
                            <w:pPr>
                              <w:pStyle w:val="normalquestion"/>
                              <w:numPr>
                                <w:ilvl w:val="0"/>
                                <w:numId w:val="28"/>
                              </w:numPr>
                              <w:spacing w:line="240" w:lineRule="auto"/>
                            </w:pPr>
                            <w:r>
                              <w:t>Likely</w:t>
                            </w:r>
                            <w:r>
                              <w:tab/>
                            </w:r>
                          </w:p>
                          <w:p w14:paraId="7EEB676E" w14:textId="77777777" w:rsidR="00D251D9" w:rsidRDefault="00D251D9">
                            <w:pPr>
                              <w:pStyle w:val="normalquestion"/>
                              <w:numPr>
                                <w:ilvl w:val="0"/>
                                <w:numId w:val="28"/>
                              </w:numPr>
                              <w:spacing w:line="240" w:lineRule="auto"/>
                            </w:pPr>
                            <w:r>
                              <w:t>Very likely</w:t>
                            </w:r>
                            <w:r>
                              <w:tab/>
                            </w:r>
                          </w:p>
                          <w:p w14:paraId="27EBD70E" w14:textId="77777777" w:rsidR="00D251D9" w:rsidRDefault="00D251D9">
                            <w:pPr>
                              <w:pStyle w:val="normalquestion"/>
                              <w:numPr>
                                <w:ilvl w:val="0"/>
                                <w:numId w:val="25"/>
                              </w:numPr>
                              <w:spacing w:line="240" w:lineRule="auto"/>
                            </w:pPr>
                            <w:r>
                              <w:t>I don’t know</w:t>
                            </w:r>
                          </w:p>
                          <w:p w14:paraId="1DA603BD" w14:textId="77777777" w:rsidR="00D251D9" w:rsidRPr="008F20B0" w:rsidRDefault="00D251D9" w:rsidP="00E913B8">
                            <w:pPr>
                              <w:rPr>
                                <w:lang w:val="nb-NO"/>
                              </w:rPr>
                            </w:pPr>
                          </w:p>
                        </w:txbxContent>
                      </wps:txbx>
                      <wps:bodyPr rot="0" vert="horz" wrap="square" lIns="251999" tIns="216000" rIns="108000" bIns="108000" anchor="t" anchorCtr="0">
                        <a:noAutofit/>
                      </wps:bodyPr>
                    </wps:wsp>
                  </a:graphicData>
                </a:graphic>
                <wp14:sizeRelH relativeFrom="margin">
                  <wp14:pctWidth>0</wp14:pctWidth>
                </wp14:sizeRelH>
                <wp14:sizeRelV relativeFrom="page">
                  <wp14:pctHeight>0</wp14:pctHeight>
                </wp14:sizeRelV>
              </wp:anchor>
            </w:drawing>
          </mc:Choice>
          <mc:Fallback>
            <w:pict>
              <v:shape w14:anchorId="64113E5B" id="Text Box 1" o:spid="_x0000_s1032" type="#_x0000_t202" style="position:absolute;margin-left:-19pt;margin-top:.25pt;width:499.75pt;height:707.2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">
                <v:textbox inset="6.99997mm,6mm,3mm,3mm">
                  <w:txbxContent>
                    <w:p w14:paraId="416E867A" w14:textId="77777777" w:rsidR="00D251D9" w:rsidRPr="00593E09" w:rsidRDefault="00D251D9" w:rsidP="00E913B8">
                      <w:pPr>
                        <w:rPr>
                          <w:b/>
                          <w:bCs/>
                        </w:rPr>
                      </w:pPr>
                      <w:r w:rsidRPr="00593E09">
                        <w:t xml:space="preserve">Think about a sickness that you might get. Imagine someone claiming (saying) that a </w:t>
                      </w:r>
                      <w:r w:rsidRPr="0010297F">
                        <w:t xml:space="preserve">treatment might help you get better. </w:t>
                      </w:r>
                    </w:p>
                    <w:p w14:paraId="4829DB2C" w14:textId="77777777" w:rsidR="00D251D9" w:rsidRDefault="00D251D9" w:rsidP="00E913B8">
                      <w:pPr>
                        <w:rPr>
                          <w:rFonts w:ascii="Arial Black" w:hAnsi="Arial Black"/>
                        </w:rPr>
                      </w:pPr>
                    </w:p>
                    <w:p w14:paraId="08CA138F" w14:textId="77777777" w:rsidR="00D251D9" w:rsidRDefault="00D251D9" w:rsidP="00E913B8">
                      <w:pPr>
                        <w:pStyle w:val="Normalquestion0"/>
                      </w:pPr>
                      <w:r w:rsidRPr="00290EC5">
                        <w:t>4.5</w:t>
                      </w:r>
                      <w:r>
                        <w:rPr>
                          <w:rFonts w:ascii="Arial Black" w:hAnsi="Arial Black"/>
                        </w:rPr>
                        <w:t xml:space="preserve"> </w:t>
                      </w:r>
                      <w:r w:rsidRPr="00290EC5">
                        <w:rPr>
                          <w:b w:val="0"/>
                          <w:bCs w:val="0"/>
                          <w:i/>
                        </w:rPr>
                        <w:t>Question:</w:t>
                      </w:r>
                      <w:r>
                        <w:rPr>
                          <w:i/>
                        </w:rPr>
                        <w:t xml:space="preserve"> </w:t>
                      </w:r>
                      <w:r w:rsidRPr="00593E09">
                        <w:rPr>
                          <w:lang w:val="en-GB"/>
                        </w:rPr>
                        <w:t xml:space="preserve">How likely are you to </w:t>
                      </w:r>
                      <w:r>
                        <w:t>find out what the claim was based on (for example by asking the person making the claim)?</w:t>
                      </w:r>
                    </w:p>
                    <w:p w14:paraId="4B5D0FFE" w14:textId="77777777" w:rsidR="00D251D9" w:rsidRDefault="00D251D9" w:rsidP="00E913B8">
                      <w:pPr>
                        <w:pStyle w:val="normalblankline"/>
                      </w:pPr>
                    </w:p>
                    <w:p w14:paraId="4C3B6235" w14:textId="77777777" w:rsidR="00D251D9" w:rsidRDefault="00D251D9" w:rsidP="00E913B8">
                      <w:pPr>
                        <w:rPr>
                          <w:i/>
                        </w:rPr>
                      </w:pPr>
                      <w:r w:rsidRPr="006A4408">
                        <w:rPr>
                          <w:i/>
                        </w:rPr>
                        <w:t>Options:</w:t>
                      </w:r>
                    </w:p>
                    <w:p w14:paraId="1D336A6A" w14:textId="77777777" w:rsidR="00D251D9" w:rsidRDefault="00D251D9" w:rsidP="00E913B8">
                      <w:pPr>
                        <w:pStyle w:val="normalblankline"/>
                      </w:pPr>
                    </w:p>
                    <w:p w14:paraId="58863235" w14:textId="77777777" w:rsidR="00D251D9" w:rsidRDefault="00D251D9" w:rsidP="00E913B8">
                      <w:pPr>
                        <w:pStyle w:val="normalblankline"/>
                      </w:pPr>
                    </w:p>
                    <w:p w14:paraId="2F4102F5" w14:textId="77777777" w:rsidR="00D251D9" w:rsidRDefault="00D251D9">
                      <w:pPr>
                        <w:pStyle w:val="normalquestion"/>
                        <w:numPr>
                          <w:ilvl w:val="0"/>
                          <w:numId w:val="25"/>
                        </w:numPr>
                        <w:spacing w:line="240" w:lineRule="auto"/>
                      </w:pPr>
                      <w:r>
                        <w:t>Very unlikely</w:t>
                      </w:r>
                      <w:r>
                        <w:tab/>
                      </w:r>
                    </w:p>
                    <w:p w14:paraId="6C1B3377" w14:textId="77777777" w:rsidR="00D251D9" w:rsidRDefault="00D251D9">
                      <w:pPr>
                        <w:pStyle w:val="normalquestion"/>
                        <w:numPr>
                          <w:ilvl w:val="0"/>
                          <w:numId w:val="25"/>
                        </w:numPr>
                        <w:spacing w:line="240" w:lineRule="auto"/>
                      </w:pPr>
                      <w:r>
                        <w:t>Unlikely</w:t>
                      </w:r>
                    </w:p>
                    <w:p w14:paraId="6A923A7D" w14:textId="77777777" w:rsidR="00D251D9" w:rsidRDefault="00D251D9">
                      <w:pPr>
                        <w:pStyle w:val="normalquestion"/>
                        <w:numPr>
                          <w:ilvl w:val="0"/>
                          <w:numId w:val="25"/>
                        </w:numPr>
                        <w:spacing w:line="240" w:lineRule="auto"/>
                      </w:pPr>
                      <w:r>
                        <w:t>Likely</w:t>
                      </w:r>
                      <w:r>
                        <w:tab/>
                      </w:r>
                    </w:p>
                    <w:p w14:paraId="06DABABC" w14:textId="77777777" w:rsidR="00D251D9" w:rsidRDefault="00D251D9">
                      <w:pPr>
                        <w:pStyle w:val="normalquestion"/>
                        <w:numPr>
                          <w:ilvl w:val="0"/>
                          <w:numId w:val="25"/>
                        </w:numPr>
                        <w:spacing w:line="240" w:lineRule="auto"/>
                      </w:pPr>
                      <w:r>
                        <w:t>Very likely</w:t>
                      </w:r>
                      <w:r>
                        <w:tab/>
                      </w:r>
                    </w:p>
                    <w:p w14:paraId="103A724D" w14:textId="77777777" w:rsidR="00D251D9" w:rsidRDefault="00D251D9">
                      <w:pPr>
                        <w:pStyle w:val="normalquestion"/>
                        <w:numPr>
                          <w:ilvl w:val="0"/>
                          <w:numId w:val="25"/>
                        </w:numPr>
                        <w:spacing w:line="240" w:lineRule="auto"/>
                      </w:pPr>
                      <w:r>
                        <w:t>I don’t know</w:t>
                      </w:r>
                    </w:p>
                    <w:p w14:paraId="2D3FA9B3" w14:textId="77777777" w:rsidR="00D251D9" w:rsidRDefault="00D251D9" w:rsidP="00E913B8"/>
                    <w:p w14:paraId="7E5DF491" w14:textId="77777777" w:rsidR="00D251D9" w:rsidRDefault="00D251D9" w:rsidP="00E913B8">
                      <w:pPr>
                        <w:pStyle w:val="Normalquestion0"/>
                      </w:pPr>
                      <w:r w:rsidRPr="00290EC5">
                        <w:t>4.6</w:t>
                      </w:r>
                      <w:r>
                        <w:rPr>
                          <w:sz w:val="32"/>
                          <w:szCs w:val="32"/>
                        </w:rPr>
                        <w:t xml:space="preserve"> </w:t>
                      </w:r>
                      <w:r w:rsidRPr="00290EC5">
                        <w:rPr>
                          <w:b w:val="0"/>
                          <w:bCs w:val="0"/>
                          <w:i/>
                        </w:rPr>
                        <w:t>Question:</w:t>
                      </w:r>
                      <w:r>
                        <w:rPr>
                          <w:i/>
                        </w:rPr>
                        <w:t xml:space="preserve"> </w:t>
                      </w:r>
                      <w:r w:rsidRPr="00593E09">
                        <w:rPr>
                          <w:lang w:val="en-GB"/>
                        </w:rPr>
                        <w:t xml:space="preserve">How likely are you to </w:t>
                      </w:r>
                      <w:r>
                        <w:t>f</w:t>
                      </w:r>
                      <w:r w:rsidRPr="00593E09">
                        <w:t>ind out if the claim was based on a research study comparing the treatment to no treatment</w:t>
                      </w:r>
                      <w:r>
                        <w:t>?</w:t>
                      </w:r>
                      <w:r w:rsidRPr="00593E09">
                        <w:t xml:space="preserve"> </w:t>
                      </w:r>
                    </w:p>
                    <w:p w14:paraId="757C55E2" w14:textId="77777777" w:rsidR="00D251D9" w:rsidRDefault="00D251D9" w:rsidP="00E913B8">
                      <w:pPr>
                        <w:pStyle w:val="normalblankline"/>
                      </w:pPr>
                    </w:p>
                    <w:p w14:paraId="3DF7BF01" w14:textId="77777777" w:rsidR="00D251D9" w:rsidRDefault="00D251D9" w:rsidP="00E913B8">
                      <w:pPr>
                        <w:rPr>
                          <w:i/>
                        </w:rPr>
                      </w:pPr>
                      <w:r w:rsidRPr="006A4408">
                        <w:rPr>
                          <w:i/>
                        </w:rPr>
                        <w:t>Options:</w:t>
                      </w:r>
                    </w:p>
                    <w:p w14:paraId="64676599" w14:textId="77777777" w:rsidR="00D251D9" w:rsidRDefault="00D251D9" w:rsidP="00E913B8">
                      <w:pPr>
                        <w:pStyle w:val="normalblankline"/>
                      </w:pPr>
                      <w:bookmarkStart w:id="47" w:name="_Hlk130407434"/>
                    </w:p>
                    <w:p w14:paraId="6DB18F6C" w14:textId="77777777" w:rsidR="00D251D9" w:rsidRDefault="00D251D9">
                      <w:pPr>
                        <w:pStyle w:val="normalquestion"/>
                        <w:numPr>
                          <w:ilvl w:val="0"/>
                          <w:numId w:val="26"/>
                        </w:numPr>
                        <w:spacing w:line="240" w:lineRule="auto"/>
                      </w:pPr>
                      <w:r>
                        <w:t>Very unlikely</w:t>
                      </w:r>
                      <w:r>
                        <w:tab/>
                      </w:r>
                    </w:p>
                    <w:p w14:paraId="4FD81134" w14:textId="77777777" w:rsidR="00D251D9" w:rsidRDefault="00D251D9">
                      <w:pPr>
                        <w:pStyle w:val="normalquestion"/>
                        <w:numPr>
                          <w:ilvl w:val="0"/>
                          <w:numId w:val="26"/>
                        </w:numPr>
                        <w:spacing w:line="240" w:lineRule="auto"/>
                      </w:pPr>
                      <w:r>
                        <w:t>Unlikely</w:t>
                      </w:r>
                    </w:p>
                    <w:p w14:paraId="2F18D22E" w14:textId="77777777" w:rsidR="00D251D9" w:rsidRDefault="00D251D9">
                      <w:pPr>
                        <w:pStyle w:val="normalquestion"/>
                        <w:numPr>
                          <w:ilvl w:val="0"/>
                          <w:numId w:val="26"/>
                        </w:numPr>
                        <w:spacing w:line="240" w:lineRule="auto"/>
                      </w:pPr>
                      <w:r>
                        <w:t>Likely</w:t>
                      </w:r>
                      <w:r>
                        <w:tab/>
                      </w:r>
                    </w:p>
                    <w:p w14:paraId="664403D4" w14:textId="77777777" w:rsidR="00D251D9" w:rsidRDefault="00D251D9">
                      <w:pPr>
                        <w:pStyle w:val="normalquestion"/>
                        <w:numPr>
                          <w:ilvl w:val="0"/>
                          <w:numId w:val="26"/>
                        </w:numPr>
                        <w:spacing w:line="240" w:lineRule="auto"/>
                      </w:pPr>
                      <w:r>
                        <w:t>Very likely</w:t>
                      </w:r>
                      <w:r>
                        <w:tab/>
                      </w:r>
                    </w:p>
                    <w:p w14:paraId="5A53C30A" w14:textId="77777777" w:rsidR="00D251D9" w:rsidRDefault="00D251D9">
                      <w:pPr>
                        <w:pStyle w:val="normalquestion"/>
                        <w:numPr>
                          <w:ilvl w:val="0"/>
                          <w:numId w:val="26"/>
                        </w:numPr>
                        <w:spacing w:line="240" w:lineRule="auto"/>
                      </w:pPr>
                      <w:r>
                        <w:t>I don’t know</w:t>
                      </w:r>
                    </w:p>
                    <w:bookmarkEnd w:id="47"/>
                    <w:p w14:paraId="5A6E4D78" w14:textId="77777777" w:rsidR="00D251D9" w:rsidRDefault="00D251D9" w:rsidP="00E913B8"/>
                    <w:p w14:paraId="549ED194" w14:textId="77777777" w:rsidR="00D251D9" w:rsidRPr="00290EC5" w:rsidRDefault="00D251D9" w:rsidP="00E913B8">
                      <w:pPr>
                        <w:pStyle w:val="Normalquestion0"/>
                      </w:pPr>
                      <w:r w:rsidRPr="00290EC5">
                        <w:t xml:space="preserve">4.7. </w:t>
                      </w:r>
                      <w:r w:rsidRPr="00290EC5">
                        <w:rPr>
                          <w:b w:val="0"/>
                          <w:bCs w:val="0"/>
                          <w:i/>
                          <w:iCs/>
                        </w:rPr>
                        <w:t>Question:</w:t>
                      </w:r>
                      <w:r w:rsidRPr="00290EC5">
                        <w:t xml:space="preserve"> How likely are you to say “yes” if you are asked to participate in a research study comparing two treatments for your sickness?</w:t>
                      </w:r>
                    </w:p>
                    <w:p w14:paraId="6BDB0490" w14:textId="77777777" w:rsidR="00D251D9" w:rsidRDefault="00D251D9" w:rsidP="00E913B8">
                      <w:pPr>
                        <w:pStyle w:val="normalblankline"/>
                      </w:pPr>
                    </w:p>
                    <w:p w14:paraId="4C4AF46F" w14:textId="77777777" w:rsidR="00D251D9" w:rsidRDefault="00D251D9" w:rsidP="00E913B8">
                      <w:pPr>
                        <w:rPr>
                          <w:i/>
                        </w:rPr>
                      </w:pPr>
                      <w:r w:rsidRPr="006A4408">
                        <w:rPr>
                          <w:i/>
                        </w:rPr>
                        <w:t>Options:</w:t>
                      </w:r>
                    </w:p>
                    <w:p w14:paraId="7290245B" w14:textId="77777777" w:rsidR="00D251D9" w:rsidRDefault="00D251D9" w:rsidP="00E913B8">
                      <w:pPr>
                        <w:pStyle w:val="normalblankline"/>
                      </w:pPr>
                    </w:p>
                    <w:p w14:paraId="1ECFB5B1" w14:textId="77777777" w:rsidR="00D251D9" w:rsidRDefault="00D251D9">
                      <w:pPr>
                        <w:pStyle w:val="normalquestion"/>
                        <w:numPr>
                          <w:ilvl w:val="0"/>
                          <w:numId w:val="28"/>
                        </w:numPr>
                        <w:spacing w:line="240" w:lineRule="auto"/>
                      </w:pPr>
                      <w:r>
                        <w:t>Very unlikely</w:t>
                      </w:r>
                      <w:r>
                        <w:tab/>
                      </w:r>
                    </w:p>
                    <w:p w14:paraId="2179F9E1" w14:textId="77777777" w:rsidR="00D251D9" w:rsidRDefault="00D251D9">
                      <w:pPr>
                        <w:pStyle w:val="normalquestion"/>
                        <w:numPr>
                          <w:ilvl w:val="0"/>
                          <w:numId w:val="28"/>
                        </w:numPr>
                        <w:spacing w:line="240" w:lineRule="auto"/>
                      </w:pPr>
                      <w:r>
                        <w:t>Unlikely</w:t>
                      </w:r>
                    </w:p>
                    <w:p w14:paraId="5F73F784" w14:textId="77777777" w:rsidR="00D251D9" w:rsidRDefault="00D251D9">
                      <w:pPr>
                        <w:pStyle w:val="normalquestion"/>
                        <w:numPr>
                          <w:ilvl w:val="0"/>
                          <w:numId w:val="28"/>
                        </w:numPr>
                        <w:spacing w:line="240" w:lineRule="auto"/>
                      </w:pPr>
                      <w:r>
                        <w:t>Likely</w:t>
                      </w:r>
                      <w:r>
                        <w:tab/>
                      </w:r>
                    </w:p>
                    <w:p w14:paraId="7EEB676E" w14:textId="77777777" w:rsidR="00D251D9" w:rsidRDefault="00D251D9">
                      <w:pPr>
                        <w:pStyle w:val="normalquestion"/>
                        <w:numPr>
                          <w:ilvl w:val="0"/>
                          <w:numId w:val="28"/>
                        </w:numPr>
                        <w:spacing w:line="240" w:lineRule="auto"/>
                      </w:pPr>
                      <w:r>
                        <w:t>Very likely</w:t>
                      </w:r>
                      <w:r>
                        <w:tab/>
                      </w:r>
                    </w:p>
                    <w:p w14:paraId="27EBD70E" w14:textId="77777777" w:rsidR="00D251D9" w:rsidRDefault="00D251D9">
                      <w:pPr>
                        <w:pStyle w:val="normalquestion"/>
                        <w:numPr>
                          <w:ilvl w:val="0"/>
                          <w:numId w:val="25"/>
                        </w:numPr>
                        <w:spacing w:line="240" w:lineRule="auto"/>
                      </w:pPr>
                      <w:r>
                        <w:t>I don’t know</w:t>
                      </w:r>
                    </w:p>
                    <w:p w14:paraId="1DA603BD" w14:textId="77777777" w:rsidR="00D251D9" w:rsidRPr="008F20B0" w:rsidRDefault="00D251D9" w:rsidP="00E913B8">
                      <w:pPr>
                        <w:rPr>
                          <w:lang w:val="nb-NO"/>
                        </w:rPr>
                      </w:pPr>
                    </w:p>
                  </w:txbxContent>
                </v:textbox>
                <w10:wrap type="square" anchorx="margin" anchory="margin"/>
              </v:shape>
            </w:pict>
          </mc:Fallback>
        </mc:AlternateContent>
      </w:r>
      <w:r w:rsidR="00D251D9" w:rsidRPr="00DF731F">
        <w:rPr>
          <w:rFonts w:ascii="Times New Roman" w:eastAsia="Cambria" w:hAnsi="Times New Roman" w:cs="Times New Roman"/>
          <w:kern w:val="0"/>
          <w:sz w:val="28"/>
          <w:lang w:val="en-US"/>
          <w14:ligatures w14:val="none"/>
        </w:rPr>
        <w:br w:type="page"/>
      </w:r>
    </w:p>
    <w:p w14:paraId="17516B0B" w14:textId="77777777" w:rsidR="00D251D9" w:rsidRPr="00DF731F" w:rsidRDefault="00D251D9" w:rsidP="00E913B8">
      <w:pPr>
        <w:shd w:val="clear" w:color="auto" w:fill="FFFFFF"/>
        <w:spacing w:after="150" w:line="240" w:lineRule="auto"/>
        <w:jc w:val="center"/>
        <w:textAlignment w:val="baseline"/>
        <w:outlineLvl w:val="0"/>
        <w:rPr>
          <w:rFonts w:ascii="Times New Roman" w:eastAsia="Cambria" w:hAnsi="Times New Roman" w:cs="Times New Roman"/>
          <w:b/>
          <w:kern w:val="0"/>
          <w:sz w:val="36"/>
          <w:szCs w:val="36"/>
          <w:lang w:val="en-US"/>
          <w14:ligatures w14:val="none"/>
        </w:rPr>
      </w:pPr>
      <w:r w:rsidRPr="00DF731F">
        <w:rPr>
          <w:rFonts w:ascii="Times New Roman" w:eastAsia="Cambria" w:hAnsi="Times New Roman" w:cs="Times New Roman"/>
          <w:b/>
          <w:kern w:val="0"/>
          <w:sz w:val="36"/>
          <w:szCs w:val="36"/>
          <w:lang w:val="en-US"/>
          <w14:ligatures w14:val="none"/>
        </w:rPr>
        <w:t xml:space="preserve">Part 5. </w:t>
      </w:r>
    </w:p>
    <w:p w14:paraId="29845279" w14:textId="77777777" w:rsidR="00D251D9" w:rsidRPr="00DF731F" w:rsidRDefault="00D251D9" w:rsidP="00E913B8">
      <w:pPr>
        <w:shd w:val="clear" w:color="auto" w:fill="FFFFFF"/>
        <w:spacing w:after="150" w:line="240" w:lineRule="auto"/>
        <w:jc w:val="center"/>
        <w:textAlignment w:val="baseline"/>
        <w:outlineLvl w:val="0"/>
        <w:rPr>
          <w:rFonts w:ascii="Times New Roman" w:eastAsia="Cambria" w:hAnsi="Times New Roman" w:cs="Times New Roman"/>
          <w:b/>
          <w:kern w:val="0"/>
          <w:sz w:val="36"/>
          <w:szCs w:val="36"/>
          <w:lang w:val="en-US"/>
          <w14:ligatures w14:val="none"/>
        </w:rPr>
      </w:pPr>
      <w:r w:rsidRPr="00DF731F">
        <w:rPr>
          <w:rFonts w:ascii="Times New Roman" w:eastAsia="Cambria" w:hAnsi="Times New Roman" w:cs="Times New Roman"/>
          <w:b/>
          <w:kern w:val="0"/>
          <w:sz w:val="36"/>
          <w:szCs w:val="36"/>
          <w:lang w:val="en-US"/>
          <w14:ligatures w14:val="none"/>
        </w:rPr>
        <w:t xml:space="preserve">Questions about your experience with the Be Smart about Your Health lessons </w:t>
      </w:r>
    </w:p>
    <w:p w14:paraId="545CBEC0"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10"/>
          <w:szCs w:val="10"/>
          <w:shd w:val="clear" w:color="auto" w:fill="FFFFFF"/>
          <w:lang w:val="en-US"/>
          <w14:ligatures w14:val="none"/>
        </w:rPr>
      </w:pPr>
    </w:p>
    <w:p w14:paraId="050EC0F1" w14:textId="77777777" w:rsidR="00D251D9" w:rsidRPr="00DF731F" w:rsidRDefault="00D251D9" w:rsidP="00E913B8">
      <w:pPr>
        <w:tabs>
          <w:tab w:val="left" w:pos="567"/>
        </w:tabs>
        <w:spacing w:after="0" w:line="276" w:lineRule="auto"/>
        <w:rPr>
          <w:rFonts w:ascii="Times New Roman" w:eastAsia="Cambria" w:hAnsi="Times New Roman" w:cs="Times New Roman"/>
          <w:b/>
          <w:bCs/>
          <w:kern w:val="0"/>
          <w:sz w:val="28"/>
          <w:shd w:val="clear" w:color="auto" w:fill="FFFFFF"/>
          <w:lang w:val="en-US"/>
          <w14:ligatures w14:val="none"/>
        </w:rPr>
      </w:pPr>
      <w:r w:rsidRPr="00DF731F">
        <w:rPr>
          <w:rFonts w:ascii="Times New Roman" w:eastAsia="Cambria" w:hAnsi="Times New Roman" w:cs="Times New Roman"/>
          <w:kern w:val="0"/>
          <w:sz w:val="28"/>
          <w:shd w:val="clear" w:color="auto" w:fill="FFFFFF"/>
          <w:lang w:val="en-US"/>
          <w14:ligatures w14:val="none"/>
        </w:rPr>
        <w:t xml:space="preserve">Below are some questions about what you think. </w:t>
      </w:r>
      <w:r w:rsidRPr="00DF731F">
        <w:rPr>
          <w:rFonts w:ascii="Times New Roman" w:eastAsia="Cambria" w:hAnsi="Times New Roman" w:cs="Times New Roman"/>
          <w:b/>
          <w:bCs/>
          <w:kern w:val="0"/>
          <w:sz w:val="28"/>
          <w:shd w:val="clear" w:color="auto" w:fill="FFFFFF"/>
          <w:lang w:val="en-US"/>
          <w14:ligatures w14:val="none"/>
        </w:rPr>
        <w:t xml:space="preserve">There are </w:t>
      </w:r>
      <w:proofErr w:type="gramStart"/>
      <w:r w:rsidRPr="00DF731F">
        <w:rPr>
          <w:rFonts w:ascii="Times New Roman" w:eastAsia="Cambria" w:hAnsi="Times New Roman" w:cs="Times New Roman"/>
          <w:b/>
          <w:bCs/>
          <w:kern w:val="0"/>
          <w:sz w:val="28"/>
          <w:shd w:val="clear" w:color="auto" w:fill="FFFFFF"/>
          <w:lang w:val="en-US"/>
          <w14:ligatures w14:val="none"/>
        </w:rPr>
        <w:t>not</w:t>
      </w:r>
      <w:proofErr w:type="gramEnd"/>
      <w:r w:rsidRPr="00DF731F">
        <w:rPr>
          <w:rFonts w:ascii="Times New Roman" w:eastAsia="Cambria" w:hAnsi="Times New Roman" w:cs="Times New Roman"/>
          <w:b/>
          <w:bCs/>
          <w:kern w:val="0"/>
          <w:sz w:val="28"/>
          <w:shd w:val="clear" w:color="auto" w:fill="FFFFFF"/>
          <w:lang w:val="en-US"/>
          <w14:ligatures w14:val="none"/>
        </w:rPr>
        <w:t xml:space="preserve"> right or wrong answers to these questions. </w:t>
      </w:r>
    </w:p>
    <w:p w14:paraId="220C9453"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10"/>
          <w:szCs w:val="10"/>
          <w:lang w:val="en-US"/>
          <w14:ligatures w14:val="none"/>
        </w:rPr>
      </w:pPr>
    </w:p>
    <w:p w14:paraId="57A30586"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10"/>
          <w:szCs w:val="10"/>
          <w:lang w:val="en-US"/>
          <w14:ligatures w14:val="none"/>
        </w:rPr>
      </w:pPr>
    </w:p>
    <w:tbl>
      <w:tblPr>
        <w:tblW w:w="10060" w:type="dxa"/>
        <w:jc w:val="center"/>
        <w:tblCellMar>
          <w:top w:w="15" w:type="dxa"/>
          <w:left w:w="15" w:type="dxa"/>
          <w:bottom w:w="15" w:type="dxa"/>
          <w:right w:w="15" w:type="dxa"/>
        </w:tblCellMar>
        <w:tblLook w:val="04A0" w:firstRow="1" w:lastRow="0" w:firstColumn="1" w:lastColumn="0" w:noHBand="0" w:noVBand="1"/>
      </w:tblPr>
      <w:tblGrid>
        <w:gridCol w:w="10060"/>
      </w:tblGrid>
      <w:tr w:rsidR="00D251D9" w:rsidRPr="00DF731F" w14:paraId="3F9C51A9" w14:textId="77777777" w:rsidTr="00E913B8">
        <w:trPr>
          <w:jc w:val="center"/>
        </w:trPr>
        <w:tc>
          <w:tcPr>
            <w:tcW w:w="10060" w:type="dxa"/>
            <w:tcBorders>
              <w:top w:val="single" w:sz="4" w:space="0" w:color="000000"/>
              <w:left w:val="single" w:sz="4" w:space="0" w:color="000000"/>
              <w:right w:val="single" w:sz="4" w:space="0" w:color="000000"/>
            </w:tcBorders>
            <w:tcMar>
              <w:top w:w="284" w:type="dxa"/>
              <w:left w:w="567" w:type="dxa"/>
              <w:bottom w:w="142" w:type="dxa"/>
              <w:right w:w="567" w:type="dxa"/>
            </w:tcMar>
            <w:hideMark/>
          </w:tcPr>
          <w:p w14:paraId="2417C990" w14:textId="77777777" w:rsidR="00D251D9" w:rsidRPr="00DF731F" w:rsidRDefault="00D251D9" w:rsidP="00E913B8">
            <w:pPr>
              <w:tabs>
                <w:tab w:val="left" w:pos="567"/>
              </w:tabs>
              <w:spacing w:after="0" w:line="276" w:lineRule="auto"/>
              <w:rPr>
                <w:rFonts w:ascii="Times New Roman" w:eastAsia="Cambria" w:hAnsi="Times New Roman" w:cs="Times New Roman"/>
                <w:b/>
                <w:bCs/>
                <w:kern w:val="0"/>
                <w:sz w:val="24"/>
                <w:szCs w:val="24"/>
                <w:lang w:val="en-US" w:eastAsia="nb-NO"/>
                <w14:ligatures w14:val="none"/>
              </w:rPr>
            </w:pPr>
            <w:r w:rsidRPr="00DF731F">
              <w:rPr>
                <w:rFonts w:ascii="Times New Roman" w:eastAsia="Cambria" w:hAnsi="Times New Roman" w:cs="Times New Roman"/>
                <w:b/>
                <w:bCs/>
                <w:kern w:val="0"/>
                <w:sz w:val="28"/>
                <w:lang w:val="en-US"/>
                <w14:ligatures w14:val="none"/>
              </w:rPr>
              <w:br w:type="page"/>
            </w:r>
            <w:r w:rsidRPr="00DF731F">
              <w:rPr>
                <w:rFonts w:ascii="Times New Roman" w:eastAsia="Cambria" w:hAnsi="Times New Roman" w:cs="Times New Roman"/>
                <w:b/>
                <w:bCs/>
                <w:kern w:val="0"/>
                <w:sz w:val="28"/>
                <w:lang w:val="en-US" w:eastAsia="nb-NO"/>
                <w14:ligatures w14:val="none"/>
              </w:rPr>
              <w:t xml:space="preserve">5.1. </w:t>
            </w:r>
            <w:r w:rsidRPr="00DF731F">
              <w:rPr>
                <w:rFonts w:ascii="Times New Roman" w:eastAsia="Cambria" w:hAnsi="Times New Roman" w:cs="Times New Roman"/>
                <w:i/>
                <w:kern w:val="0"/>
                <w:sz w:val="28"/>
                <w:lang w:val="en-US"/>
                <w14:ligatures w14:val="none"/>
              </w:rPr>
              <w:t>Question:</w:t>
            </w:r>
            <w:r w:rsidRPr="00DF731F">
              <w:rPr>
                <w:rFonts w:ascii="Times New Roman" w:eastAsia="Cambria" w:hAnsi="Times New Roman" w:cs="Times New Roman"/>
                <w:b/>
                <w:bCs/>
                <w:i/>
                <w:kern w:val="0"/>
                <w:sz w:val="28"/>
                <w:lang w:val="en-US"/>
                <w14:ligatures w14:val="none"/>
              </w:rPr>
              <w:t xml:space="preserve"> </w:t>
            </w:r>
            <w:r w:rsidRPr="00DF731F">
              <w:rPr>
                <w:rFonts w:ascii="Times New Roman" w:eastAsia="Cambria" w:hAnsi="Times New Roman" w:cs="Times New Roman"/>
                <w:b/>
                <w:bCs/>
                <w:kern w:val="0"/>
                <w:sz w:val="28"/>
                <w:lang w:val="en-US" w:eastAsia="nb-NO"/>
                <w14:ligatures w14:val="none"/>
              </w:rPr>
              <w:t xml:space="preserve">How much did you </w:t>
            </w:r>
            <w:r w:rsidRPr="00DF731F">
              <w:rPr>
                <w:rFonts w:ascii="Times New Roman" w:eastAsia="Cambria" w:hAnsi="Times New Roman" w:cs="Times New Roman"/>
                <w:b/>
                <w:bCs/>
                <w:kern w:val="0"/>
                <w:sz w:val="28"/>
                <w:u w:val="single"/>
                <w:lang w:val="en-US" w:eastAsia="nb-NO"/>
                <w14:ligatures w14:val="none"/>
              </w:rPr>
              <w:t>like or dislike</w:t>
            </w:r>
            <w:r w:rsidRPr="00DF731F">
              <w:rPr>
                <w:rFonts w:ascii="Times New Roman" w:eastAsia="Cambria" w:hAnsi="Times New Roman" w:cs="Times New Roman"/>
                <w:b/>
                <w:bCs/>
                <w:kern w:val="0"/>
                <w:sz w:val="28"/>
                <w:lang w:val="en-US" w:eastAsia="nb-NO"/>
                <w14:ligatures w14:val="none"/>
              </w:rPr>
              <w:t xml:space="preserve"> the lessons? </w:t>
            </w:r>
          </w:p>
        </w:tc>
      </w:tr>
      <w:tr w:rsidR="00D251D9" w:rsidRPr="00DF731F" w14:paraId="28B166B8" w14:textId="77777777" w:rsidTr="00E913B8">
        <w:trPr>
          <w:jc w:val="center"/>
        </w:trPr>
        <w:tc>
          <w:tcPr>
            <w:tcW w:w="10060" w:type="dxa"/>
            <w:tcBorders>
              <w:left w:val="single" w:sz="4" w:space="0" w:color="000000"/>
              <w:bottom w:val="single" w:sz="4" w:space="0" w:color="000000"/>
              <w:right w:val="single" w:sz="4" w:space="0" w:color="000000"/>
            </w:tcBorders>
            <w:tcMar>
              <w:top w:w="142" w:type="dxa"/>
              <w:left w:w="567" w:type="dxa"/>
              <w:bottom w:w="397" w:type="dxa"/>
              <w:right w:w="567" w:type="dxa"/>
            </w:tcMar>
            <w:hideMark/>
          </w:tcPr>
          <w:p w14:paraId="6AF58AA5" w14:textId="77777777" w:rsidR="00D251D9" w:rsidRPr="00DF731F" w:rsidRDefault="00D251D9" w:rsidP="00E913B8">
            <w:pPr>
              <w:spacing w:after="80" w:line="240" w:lineRule="auto"/>
              <w:ind w:left="567" w:hanging="567"/>
              <w:rPr>
                <w:rFonts w:ascii="Times New Roman" w:eastAsia="Times New Roman" w:hAnsi="Times New Roman" w:cs="Times New Roman"/>
                <w:i/>
                <w:iCs/>
                <w:color w:val="000000"/>
                <w:kern w:val="0"/>
                <w:sz w:val="28"/>
                <w:szCs w:val="28"/>
                <w:lang w:val="en-US" w:eastAsia="nb-NO"/>
                <w14:ligatures w14:val="none"/>
              </w:rPr>
            </w:pPr>
            <w:r w:rsidRPr="00DF731F">
              <w:rPr>
                <w:rFonts w:ascii="Times New Roman" w:eastAsia="Times New Roman" w:hAnsi="Times New Roman" w:cs="Times New Roman"/>
                <w:i/>
                <w:iCs/>
                <w:color w:val="000000"/>
                <w:kern w:val="0"/>
                <w:sz w:val="28"/>
                <w:szCs w:val="28"/>
                <w:lang w:val="en-US" w:eastAsia="nb-NO"/>
                <w14:ligatures w14:val="none"/>
              </w:rPr>
              <w:t>Options:</w:t>
            </w:r>
          </w:p>
          <w:p w14:paraId="68D4DC5E"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10"/>
                <w:szCs w:val="10"/>
                <w:lang w:val="en-US"/>
                <w14:ligatures w14:val="none"/>
              </w:rPr>
            </w:pPr>
          </w:p>
          <w:p w14:paraId="4916E8E0" w14:textId="77777777" w:rsidR="00D251D9" w:rsidRPr="00DF731F" w:rsidRDefault="00D251D9">
            <w:pPr>
              <w:pStyle w:val="normalquestion"/>
              <w:numPr>
                <w:ilvl w:val="0"/>
                <w:numId w:val="29"/>
              </w:numPr>
              <w:spacing w:line="240" w:lineRule="auto"/>
              <w:rPr>
                <w:rFonts w:ascii="Times New Roman" w:hAnsi="Times New Roman"/>
              </w:rPr>
            </w:pPr>
            <w:r w:rsidRPr="00DF731F">
              <w:rPr>
                <w:rFonts w:ascii="Times New Roman" w:hAnsi="Times New Roman"/>
              </w:rPr>
              <w:t>I liked the lessons very much</w:t>
            </w:r>
          </w:p>
          <w:p w14:paraId="0EF0B457" w14:textId="77777777" w:rsidR="00D251D9" w:rsidRPr="00DF731F" w:rsidRDefault="00D251D9" w:rsidP="00E913B8">
            <w:pPr>
              <w:numPr>
                <w:ilvl w:val="0"/>
                <w:numId w:val="2"/>
              </w:numPr>
              <w:spacing w:after="80" w:line="240" w:lineRule="auto"/>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kern w:val="0"/>
                <w:sz w:val="28"/>
                <w:lang w:val="en-US"/>
                <w14:ligatures w14:val="none"/>
              </w:rPr>
              <w:t>I liked the lessons a little</w:t>
            </w:r>
          </w:p>
          <w:p w14:paraId="434334B6" w14:textId="77777777" w:rsidR="00D251D9" w:rsidRPr="00DF731F" w:rsidRDefault="00D251D9" w:rsidP="00E913B8">
            <w:pPr>
              <w:numPr>
                <w:ilvl w:val="0"/>
                <w:numId w:val="2"/>
              </w:numPr>
              <w:spacing w:after="80" w:line="240" w:lineRule="auto"/>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kern w:val="0"/>
                <w:sz w:val="28"/>
                <w:lang w:val="en-US"/>
                <w14:ligatures w14:val="none"/>
              </w:rPr>
              <w:t>I disliked the lessons a little</w:t>
            </w:r>
          </w:p>
          <w:p w14:paraId="044A126C" w14:textId="77777777" w:rsidR="00D251D9" w:rsidRPr="00DF731F" w:rsidRDefault="00D251D9" w:rsidP="00E913B8">
            <w:pPr>
              <w:numPr>
                <w:ilvl w:val="0"/>
                <w:numId w:val="2"/>
              </w:numPr>
              <w:spacing w:after="80" w:line="240" w:lineRule="auto"/>
              <w:rPr>
                <w:rFonts w:ascii="Times New Roman" w:eastAsia="Times New Roman" w:hAnsi="Times New Roman" w:cs="Times New Roman"/>
                <w:b/>
                <w:bCs/>
                <w:color w:val="000000"/>
                <w:kern w:val="0"/>
                <w:sz w:val="28"/>
                <w:szCs w:val="28"/>
                <w:lang w:val="en-US" w:eastAsia="nb-NO"/>
                <w14:ligatures w14:val="none"/>
              </w:rPr>
            </w:pPr>
            <w:r w:rsidRPr="00DF731F">
              <w:rPr>
                <w:rFonts w:ascii="Times New Roman" w:eastAsia="Cambria" w:hAnsi="Times New Roman" w:cs="Times New Roman"/>
                <w:kern w:val="0"/>
                <w:sz w:val="28"/>
                <w:lang w:val="en-US"/>
                <w14:ligatures w14:val="none"/>
              </w:rPr>
              <w:t>I disliked the lessons very much</w:t>
            </w:r>
          </w:p>
        </w:tc>
      </w:tr>
      <w:tr w:rsidR="00D251D9" w:rsidRPr="00DF731F" w14:paraId="7A2E2E84" w14:textId="77777777" w:rsidTr="00E913B8">
        <w:trPr>
          <w:jc w:val="center"/>
        </w:trPr>
        <w:tc>
          <w:tcPr>
            <w:tcW w:w="10060" w:type="dxa"/>
            <w:tcBorders>
              <w:top w:val="single" w:sz="4" w:space="0" w:color="000000"/>
              <w:left w:val="single" w:sz="4" w:space="0" w:color="000000"/>
              <w:right w:val="single" w:sz="4" w:space="0" w:color="000000"/>
            </w:tcBorders>
            <w:tcMar>
              <w:top w:w="284" w:type="dxa"/>
              <w:left w:w="567" w:type="dxa"/>
              <w:bottom w:w="142" w:type="dxa"/>
              <w:right w:w="567" w:type="dxa"/>
            </w:tcMar>
            <w:hideMark/>
          </w:tcPr>
          <w:p w14:paraId="38BE5E23" w14:textId="77777777" w:rsidR="00D251D9" w:rsidRPr="00DF731F" w:rsidRDefault="00D251D9" w:rsidP="00E913B8">
            <w:pPr>
              <w:tabs>
                <w:tab w:val="left" w:pos="567"/>
              </w:tabs>
              <w:spacing w:after="0" w:line="240" w:lineRule="auto"/>
              <w:rPr>
                <w:rFonts w:ascii="Times New Roman" w:eastAsia="Times New Roman" w:hAnsi="Times New Roman" w:cs="Times New Roman"/>
                <w:b/>
                <w:bCs/>
                <w:kern w:val="0"/>
                <w:sz w:val="24"/>
                <w:szCs w:val="24"/>
                <w:lang w:val="en-US" w:eastAsia="nb-NO"/>
                <w14:ligatures w14:val="none"/>
              </w:rPr>
            </w:pPr>
            <w:r w:rsidRPr="00DF731F">
              <w:rPr>
                <w:rFonts w:ascii="Times New Roman" w:eastAsia="Times New Roman" w:hAnsi="Times New Roman" w:cs="Times New Roman"/>
                <w:b/>
                <w:bCs/>
                <w:color w:val="000000"/>
                <w:kern w:val="0"/>
                <w:sz w:val="28"/>
                <w:szCs w:val="28"/>
                <w:lang w:val="en-US" w:eastAsia="nb-NO"/>
                <w14:ligatures w14:val="none"/>
              </w:rPr>
              <w:t xml:space="preserve">5.2. </w:t>
            </w:r>
            <w:r w:rsidRPr="00DF731F">
              <w:rPr>
                <w:rFonts w:ascii="Times New Roman" w:eastAsia="Cambria" w:hAnsi="Times New Roman" w:cs="Times New Roman"/>
                <w:i/>
                <w:kern w:val="0"/>
                <w:sz w:val="28"/>
                <w:lang w:val="en-US"/>
                <w14:ligatures w14:val="none"/>
              </w:rPr>
              <w:t xml:space="preserve">Question: </w:t>
            </w:r>
            <w:r w:rsidRPr="00DF731F">
              <w:rPr>
                <w:rFonts w:ascii="Times New Roman" w:eastAsia="Times New Roman" w:hAnsi="Times New Roman" w:cs="Times New Roman"/>
                <w:b/>
                <w:bCs/>
                <w:color w:val="000000"/>
                <w:kern w:val="0"/>
                <w:sz w:val="28"/>
                <w:szCs w:val="28"/>
                <w:lang w:val="en-US" w:eastAsia="nb-NO"/>
                <w14:ligatures w14:val="none"/>
              </w:rPr>
              <w:t xml:space="preserve">How </w:t>
            </w:r>
            <w:r w:rsidRPr="00DF731F">
              <w:rPr>
                <w:rFonts w:ascii="Times New Roman" w:eastAsia="Times New Roman" w:hAnsi="Times New Roman" w:cs="Times New Roman"/>
                <w:b/>
                <w:bCs/>
                <w:color w:val="000000"/>
                <w:kern w:val="0"/>
                <w:sz w:val="28"/>
                <w:szCs w:val="28"/>
                <w:u w:val="single"/>
                <w:lang w:val="en-US" w:eastAsia="nb-NO"/>
                <w14:ligatures w14:val="none"/>
              </w:rPr>
              <w:t>easy or difficult</w:t>
            </w:r>
            <w:r w:rsidRPr="00DF731F">
              <w:rPr>
                <w:rFonts w:ascii="Times New Roman" w:eastAsia="Times New Roman" w:hAnsi="Times New Roman" w:cs="Times New Roman"/>
                <w:b/>
                <w:bCs/>
                <w:color w:val="000000"/>
                <w:kern w:val="0"/>
                <w:sz w:val="28"/>
                <w:szCs w:val="28"/>
                <w:lang w:val="en-US" w:eastAsia="nb-NO"/>
                <w14:ligatures w14:val="none"/>
              </w:rPr>
              <w:t xml:space="preserve"> were these lessons to understand?</w:t>
            </w:r>
          </w:p>
        </w:tc>
      </w:tr>
      <w:tr w:rsidR="00D251D9" w:rsidRPr="00DF731F" w14:paraId="6AEE9395" w14:textId="77777777" w:rsidTr="00E913B8">
        <w:trPr>
          <w:jc w:val="center"/>
        </w:trPr>
        <w:tc>
          <w:tcPr>
            <w:tcW w:w="10060" w:type="dxa"/>
            <w:tcBorders>
              <w:left w:val="single" w:sz="4" w:space="0" w:color="000000"/>
              <w:bottom w:val="single" w:sz="4" w:space="0" w:color="000000"/>
              <w:right w:val="single" w:sz="4" w:space="0" w:color="000000"/>
            </w:tcBorders>
            <w:tcMar>
              <w:top w:w="142" w:type="dxa"/>
              <w:left w:w="567" w:type="dxa"/>
              <w:bottom w:w="397" w:type="dxa"/>
              <w:right w:w="567" w:type="dxa"/>
            </w:tcMar>
            <w:hideMark/>
          </w:tcPr>
          <w:p w14:paraId="58BB7AEF" w14:textId="77777777" w:rsidR="00D251D9" w:rsidRPr="00DF731F" w:rsidRDefault="00D251D9" w:rsidP="00E913B8">
            <w:pPr>
              <w:spacing w:after="80" w:line="240" w:lineRule="auto"/>
              <w:ind w:left="567" w:hanging="567"/>
              <w:rPr>
                <w:rFonts w:ascii="Times New Roman" w:eastAsia="Times New Roman" w:hAnsi="Times New Roman" w:cs="Times New Roman"/>
                <w:i/>
                <w:iCs/>
                <w:color w:val="000000"/>
                <w:kern w:val="0"/>
                <w:sz w:val="28"/>
                <w:szCs w:val="28"/>
                <w:lang w:val="en-US" w:eastAsia="nb-NO"/>
                <w14:ligatures w14:val="none"/>
              </w:rPr>
            </w:pPr>
            <w:r w:rsidRPr="00DF731F">
              <w:rPr>
                <w:rFonts w:ascii="Times New Roman" w:eastAsia="Times New Roman" w:hAnsi="Times New Roman" w:cs="Times New Roman"/>
                <w:i/>
                <w:iCs/>
                <w:color w:val="000000"/>
                <w:kern w:val="0"/>
                <w:sz w:val="28"/>
                <w:szCs w:val="28"/>
                <w:lang w:val="en-US" w:eastAsia="nb-NO"/>
                <w14:ligatures w14:val="none"/>
              </w:rPr>
              <w:t>Options:</w:t>
            </w:r>
          </w:p>
          <w:p w14:paraId="2B67FBC4"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10"/>
                <w:szCs w:val="10"/>
                <w:lang w:val="en-US"/>
                <w14:ligatures w14:val="none"/>
              </w:rPr>
            </w:pPr>
          </w:p>
          <w:p w14:paraId="4F3258FB" w14:textId="77777777" w:rsidR="00D251D9" w:rsidRPr="00DF731F" w:rsidRDefault="00D251D9">
            <w:pPr>
              <w:pStyle w:val="normalquestion"/>
              <w:numPr>
                <w:ilvl w:val="0"/>
                <w:numId w:val="30"/>
              </w:numPr>
              <w:spacing w:line="240" w:lineRule="auto"/>
              <w:rPr>
                <w:rFonts w:ascii="Times New Roman" w:hAnsi="Times New Roman"/>
              </w:rPr>
            </w:pPr>
            <w:r w:rsidRPr="00DF731F">
              <w:rPr>
                <w:rFonts w:ascii="Times New Roman" w:hAnsi="Times New Roman"/>
              </w:rPr>
              <w:t>Very difficult to understand</w:t>
            </w:r>
          </w:p>
          <w:p w14:paraId="598C79A9" w14:textId="77777777" w:rsidR="00D251D9" w:rsidRPr="00DF731F" w:rsidRDefault="00D251D9" w:rsidP="00E913B8">
            <w:pPr>
              <w:numPr>
                <w:ilvl w:val="0"/>
                <w:numId w:val="2"/>
              </w:numPr>
              <w:spacing w:after="80" w:line="240" w:lineRule="auto"/>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kern w:val="0"/>
                <w:sz w:val="28"/>
                <w:lang w:val="en-US"/>
                <w14:ligatures w14:val="none"/>
              </w:rPr>
              <w:t>Difficult to understand</w:t>
            </w:r>
          </w:p>
          <w:p w14:paraId="7D24387C" w14:textId="77777777" w:rsidR="00D251D9" w:rsidRPr="00DF731F" w:rsidRDefault="00D251D9" w:rsidP="00E913B8">
            <w:pPr>
              <w:numPr>
                <w:ilvl w:val="0"/>
                <w:numId w:val="2"/>
              </w:numPr>
              <w:spacing w:after="80" w:line="240" w:lineRule="auto"/>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kern w:val="0"/>
                <w:sz w:val="28"/>
                <w:lang w:val="en-US"/>
                <w14:ligatures w14:val="none"/>
              </w:rPr>
              <w:t>Easy to understand</w:t>
            </w:r>
          </w:p>
          <w:p w14:paraId="7197E30E" w14:textId="77777777" w:rsidR="00D251D9" w:rsidRPr="00DF731F" w:rsidRDefault="00D251D9" w:rsidP="00E913B8">
            <w:pPr>
              <w:numPr>
                <w:ilvl w:val="0"/>
                <w:numId w:val="2"/>
              </w:numPr>
              <w:spacing w:after="80" w:line="240" w:lineRule="auto"/>
              <w:rPr>
                <w:rFonts w:ascii="Times New Roman" w:eastAsia="Times New Roman" w:hAnsi="Times New Roman" w:cs="Times New Roman"/>
                <w:b/>
                <w:bCs/>
                <w:color w:val="000000"/>
                <w:kern w:val="0"/>
                <w:sz w:val="28"/>
                <w:szCs w:val="28"/>
                <w:lang w:val="en-US" w:eastAsia="nb-NO"/>
                <w14:ligatures w14:val="none"/>
              </w:rPr>
            </w:pPr>
            <w:r w:rsidRPr="00DF731F">
              <w:rPr>
                <w:rFonts w:ascii="Times New Roman" w:eastAsia="Cambria" w:hAnsi="Times New Roman" w:cs="Times New Roman"/>
                <w:kern w:val="0"/>
                <w:sz w:val="28"/>
                <w:lang w:val="en-US"/>
                <w14:ligatures w14:val="none"/>
              </w:rPr>
              <w:t>Very easy to understand</w:t>
            </w:r>
          </w:p>
        </w:tc>
      </w:tr>
      <w:tr w:rsidR="00D251D9" w:rsidRPr="00DF731F" w14:paraId="78FD8C1B" w14:textId="77777777" w:rsidTr="00E913B8">
        <w:trPr>
          <w:jc w:val="center"/>
        </w:trPr>
        <w:tc>
          <w:tcPr>
            <w:tcW w:w="10060" w:type="dxa"/>
            <w:tcBorders>
              <w:top w:val="single" w:sz="4" w:space="0" w:color="000000"/>
              <w:left w:val="single" w:sz="4" w:space="0" w:color="000000"/>
              <w:right w:val="single" w:sz="4" w:space="0" w:color="000000"/>
            </w:tcBorders>
            <w:tcMar>
              <w:top w:w="284" w:type="dxa"/>
              <w:left w:w="567" w:type="dxa"/>
              <w:bottom w:w="142" w:type="dxa"/>
              <w:right w:w="567" w:type="dxa"/>
            </w:tcMar>
            <w:hideMark/>
          </w:tcPr>
          <w:p w14:paraId="5DA0B2F0" w14:textId="77777777" w:rsidR="00D251D9" w:rsidRPr="00DF731F" w:rsidRDefault="00D251D9" w:rsidP="00E913B8">
            <w:pPr>
              <w:tabs>
                <w:tab w:val="left" w:pos="567"/>
              </w:tabs>
              <w:spacing w:after="0" w:line="240" w:lineRule="auto"/>
              <w:rPr>
                <w:rFonts w:ascii="Times New Roman" w:eastAsia="Times New Roman" w:hAnsi="Times New Roman" w:cs="Times New Roman"/>
                <w:b/>
                <w:bCs/>
                <w:kern w:val="0"/>
                <w:sz w:val="24"/>
                <w:szCs w:val="24"/>
                <w:lang w:val="en-US" w:eastAsia="nb-NO"/>
                <w14:ligatures w14:val="none"/>
              </w:rPr>
            </w:pPr>
            <w:r w:rsidRPr="00DF731F">
              <w:rPr>
                <w:rFonts w:ascii="Times New Roman" w:eastAsia="Times New Roman" w:hAnsi="Times New Roman" w:cs="Times New Roman"/>
                <w:b/>
                <w:bCs/>
                <w:color w:val="000000"/>
                <w:kern w:val="0"/>
                <w:sz w:val="28"/>
                <w:szCs w:val="28"/>
                <w:lang w:val="en-US" w:eastAsia="nb-NO"/>
                <w14:ligatures w14:val="none"/>
              </w:rPr>
              <w:t xml:space="preserve">5.3. </w:t>
            </w:r>
            <w:r w:rsidRPr="00DF731F">
              <w:rPr>
                <w:rFonts w:ascii="Times New Roman" w:eastAsia="Cambria" w:hAnsi="Times New Roman" w:cs="Times New Roman"/>
                <w:i/>
                <w:kern w:val="0"/>
                <w:sz w:val="28"/>
                <w:lang w:val="en-US"/>
                <w14:ligatures w14:val="none"/>
              </w:rPr>
              <w:t xml:space="preserve">Question: </w:t>
            </w:r>
            <w:r w:rsidRPr="00DF731F">
              <w:rPr>
                <w:rFonts w:ascii="Times New Roman" w:eastAsia="Times New Roman" w:hAnsi="Times New Roman" w:cs="Times New Roman"/>
                <w:b/>
                <w:bCs/>
                <w:color w:val="000000"/>
                <w:kern w:val="0"/>
                <w:sz w:val="28"/>
                <w:szCs w:val="28"/>
                <w:lang w:val="en-US" w:eastAsia="nb-NO"/>
                <w14:ligatures w14:val="none"/>
              </w:rPr>
              <w:t xml:space="preserve">How </w:t>
            </w:r>
            <w:r w:rsidRPr="00DF731F">
              <w:rPr>
                <w:rFonts w:ascii="Times New Roman" w:eastAsia="Times New Roman" w:hAnsi="Times New Roman" w:cs="Times New Roman"/>
                <w:b/>
                <w:bCs/>
                <w:color w:val="000000"/>
                <w:kern w:val="0"/>
                <w:sz w:val="28"/>
                <w:szCs w:val="28"/>
                <w:u w:val="single"/>
                <w:lang w:val="en-US" w:eastAsia="nb-NO"/>
                <w14:ligatures w14:val="none"/>
              </w:rPr>
              <w:t>helpful or unhelpful</w:t>
            </w:r>
            <w:r w:rsidRPr="00DF731F">
              <w:rPr>
                <w:rFonts w:ascii="Times New Roman" w:eastAsia="Times New Roman" w:hAnsi="Times New Roman" w:cs="Times New Roman"/>
                <w:b/>
                <w:bCs/>
                <w:color w:val="000000"/>
                <w:kern w:val="0"/>
                <w:sz w:val="28"/>
                <w:szCs w:val="28"/>
                <w:lang w:val="en-US" w:eastAsia="nb-NO"/>
                <w14:ligatures w14:val="none"/>
              </w:rPr>
              <w:t xml:space="preserve"> has what you have learned been to you?</w:t>
            </w:r>
          </w:p>
        </w:tc>
      </w:tr>
      <w:tr w:rsidR="00D251D9" w:rsidRPr="00DF731F" w14:paraId="0CF4F657" w14:textId="77777777" w:rsidTr="00E913B8">
        <w:trPr>
          <w:trHeight w:val="1276"/>
          <w:jc w:val="center"/>
        </w:trPr>
        <w:tc>
          <w:tcPr>
            <w:tcW w:w="10060" w:type="dxa"/>
            <w:tcBorders>
              <w:left w:val="single" w:sz="4" w:space="0" w:color="000000"/>
              <w:bottom w:val="single" w:sz="4" w:space="0" w:color="000000"/>
              <w:right w:val="single" w:sz="4" w:space="0" w:color="000000"/>
            </w:tcBorders>
            <w:tcMar>
              <w:top w:w="142" w:type="dxa"/>
              <w:left w:w="567" w:type="dxa"/>
              <w:bottom w:w="397" w:type="dxa"/>
              <w:right w:w="567" w:type="dxa"/>
            </w:tcMar>
            <w:hideMark/>
          </w:tcPr>
          <w:p w14:paraId="31F4EFBB" w14:textId="77777777" w:rsidR="00D251D9" w:rsidRPr="00DF731F" w:rsidRDefault="00D251D9" w:rsidP="00E913B8">
            <w:pPr>
              <w:spacing w:after="80" w:line="240" w:lineRule="auto"/>
              <w:ind w:left="567" w:hanging="567"/>
              <w:rPr>
                <w:rFonts w:ascii="Times New Roman" w:eastAsia="Times New Roman" w:hAnsi="Times New Roman" w:cs="Times New Roman"/>
                <w:i/>
                <w:iCs/>
                <w:color w:val="000000"/>
                <w:kern w:val="0"/>
                <w:sz w:val="28"/>
                <w:szCs w:val="28"/>
                <w:lang w:val="en-US" w:eastAsia="nb-NO"/>
                <w14:ligatures w14:val="none"/>
              </w:rPr>
            </w:pPr>
            <w:r w:rsidRPr="00DF731F">
              <w:rPr>
                <w:rFonts w:ascii="Times New Roman" w:eastAsia="Times New Roman" w:hAnsi="Times New Roman" w:cs="Times New Roman"/>
                <w:i/>
                <w:iCs/>
                <w:color w:val="000000"/>
                <w:kern w:val="0"/>
                <w:sz w:val="28"/>
                <w:szCs w:val="28"/>
                <w:lang w:val="en-US" w:eastAsia="nb-NO"/>
                <w14:ligatures w14:val="none"/>
              </w:rPr>
              <w:t>Options:</w:t>
            </w:r>
          </w:p>
          <w:p w14:paraId="1C9D9F98" w14:textId="77777777" w:rsidR="00D251D9" w:rsidRPr="00DF731F" w:rsidRDefault="00D251D9" w:rsidP="00E913B8">
            <w:pPr>
              <w:tabs>
                <w:tab w:val="left" w:pos="567"/>
              </w:tabs>
              <w:spacing w:after="0" w:line="276" w:lineRule="auto"/>
              <w:rPr>
                <w:rFonts w:ascii="Times New Roman" w:eastAsia="Cambria" w:hAnsi="Times New Roman" w:cs="Times New Roman"/>
                <w:kern w:val="0"/>
                <w:sz w:val="10"/>
                <w:szCs w:val="10"/>
                <w:lang w:val="en-US"/>
                <w14:ligatures w14:val="none"/>
              </w:rPr>
            </w:pPr>
          </w:p>
          <w:p w14:paraId="660048B5" w14:textId="77777777" w:rsidR="00D251D9" w:rsidRPr="00DF731F" w:rsidRDefault="00D251D9">
            <w:pPr>
              <w:pStyle w:val="normalquestion"/>
              <w:numPr>
                <w:ilvl w:val="0"/>
                <w:numId w:val="31"/>
              </w:numPr>
              <w:spacing w:line="240" w:lineRule="auto"/>
              <w:rPr>
                <w:rFonts w:ascii="Times New Roman" w:hAnsi="Times New Roman"/>
              </w:rPr>
            </w:pPr>
            <w:r w:rsidRPr="00DF731F">
              <w:rPr>
                <w:rFonts w:ascii="Times New Roman" w:hAnsi="Times New Roman"/>
              </w:rPr>
              <w:t>Very helpful to me</w:t>
            </w:r>
          </w:p>
          <w:p w14:paraId="33F23453" w14:textId="77777777" w:rsidR="00D251D9" w:rsidRPr="00DF731F" w:rsidRDefault="00D251D9" w:rsidP="00E913B8">
            <w:pPr>
              <w:numPr>
                <w:ilvl w:val="0"/>
                <w:numId w:val="2"/>
              </w:numPr>
              <w:spacing w:after="80" w:line="240" w:lineRule="auto"/>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kern w:val="0"/>
                <w:sz w:val="28"/>
                <w:lang w:val="en-US"/>
                <w14:ligatures w14:val="none"/>
              </w:rPr>
              <w:t>Helpful to me</w:t>
            </w:r>
          </w:p>
          <w:p w14:paraId="6DCE358F" w14:textId="77777777" w:rsidR="00D251D9" w:rsidRPr="00DF731F" w:rsidRDefault="00D251D9" w:rsidP="00E913B8">
            <w:pPr>
              <w:numPr>
                <w:ilvl w:val="0"/>
                <w:numId w:val="2"/>
              </w:numPr>
              <w:spacing w:after="80" w:line="240" w:lineRule="auto"/>
              <w:rPr>
                <w:rFonts w:ascii="Times New Roman" w:eastAsia="Cambria" w:hAnsi="Times New Roman" w:cs="Times New Roman"/>
                <w:kern w:val="0"/>
                <w:sz w:val="28"/>
                <w:lang w:val="en-US"/>
                <w14:ligatures w14:val="none"/>
              </w:rPr>
            </w:pPr>
            <w:r w:rsidRPr="00DF731F">
              <w:rPr>
                <w:rFonts w:ascii="Times New Roman" w:eastAsia="Cambria" w:hAnsi="Times New Roman" w:cs="Times New Roman"/>
                <w:kern w:val="0"/>
                <w:sz w:val="28"/>
                <w:lang w:val="en-US"/>
                <w14:ligatures w14:val="none"/>
              </w:rPr>
              <w:t>Unhelpful to me</w:t>
            </w:r>
          </w:p>
          <w:p w14:paraId="1AE98DE3" w14:textId="77777777" w:rsidR="00D251D9" w:rsidRPr="00DF731F" w:rsidRDefault="00D251D9" w:rsidP="00E913B8">
            <w:pPr>
              <w:numPr>
                <w:ilvl w:val="0"/>
                <w:numId w:val="2"/>
              </w:numPr>
              <w:spacing w:after="80" w:line="240" w:lineRule="auto"/>
              <w:rPr>
                <w:rFonts w:ascii="Times New Roman" w:eastAsia="Times New Roman" w:hAnsi="Times New Roman" w:cs="Times New Roman"/>
                <w:color w:val="000000"/>
                <w:kern w:val="0"/>
                <w:sz w:val="28"/>
                <w:szCs w:val="28"/>
                <w:lang w:val="en-US" w:eastAsia="nb-NO"/>
                <w14:ligatures w14:val="none"/>
              </w:rPr>
            </w:pPr>
            <w:r w:rsidRPr="00DF731F">
              <w:rPr>
                <w:rFonts w:ascii="Times New Roman" w:eastAsia="Cambria" w:hAnsi="Times New Roman" w:cs="Times New Roman"/>
                <w:kern w:val="0"/>
                <w:sz w:val="28"/>
                <w:lang w:val="en-US"/>
                <w14:ligatures w14:val="none"/>
              </w:rPr>
              <w:t>Very unhelpful to me</w:t>
            </w:r>
          </w:p>
        </w:tc>
      </w:tr>
    </w:tbl>
    <w:p w14:paraId="4A2FA9F3" w14:textId="77777777" w:rsidR="00304551" w:rsidRPr="00DF731F" w:rsidRDefault="00304551" w:rsidP="00E913B8">
      <w:pPr>
        <w:rPr>
          <w:rFonts w:ascii="Times New Roman" w:eastAsia="Cambria" w:hAnsi="Times New Roman" w:cs="Times New Roman"/>
          <w:kern w:val="0"/>
          <w:sz w:val="28"/>
          <w:lang w:val="en-US"/>
          <w14:ligatures w14:val="none"/>
        </w:rPr>
        <w:sectPr w:rsidR="00304551" w:rsidRPr="00DF731F" w:rsidSect="00E274C8">
          <w:pgSz w:w="11907" w:h="16840" w:code="9"/>
          <w:pgMar w:top="1440" w:right="1077" w:bottom="1440" w:left="1077" w:header="709" w:footer="709" w:gutter="0"/>
          <w:cols w:space="708"/>
          <w:titlePg/>
          <w:docGrid w:linePitch="360"/>
        </w:sectPr>
      </w:pPr>
    </w:p>
    <w:p w14:paraId="2C9B15EA" w14:textId="47B5B812" w:rsidR="00D251D9" w:rsidRPr="00DF731F" w:rsidRDefault="00304551" w:rsidP="00304551">
      <w:pPr>
        <w:pStyle w:val="Heading1"/>
        <w:rPr>
          <w:rFonts w:ascii="Times New Roman" w:hAnsi="Times New Roman" w:cs="Times New Roman"/>
          <w:lang w:val="en-US"/>
        </w:rPr>
      </w:pPr>
      <w:bookmarkStart w:id="48" w:name="_Toc170371779"/>
      <w:bookmarkStart w:id="49" w:name="_Hlk165365189"/>
      <w:r w:rsidRPr="00DF731F">
        <w:rPr>
          <w:rFonts w:ascii="Times New Roman" w:hAnsi="Times New Roman" w:cs="Times New Roman"/>
          <w:lang w:val="en-US"/>
        </w:rPr>
        <w:t>Appendix 3. Additional questions about transfer and adverse effects</w:t>
      </w:r>
      <w:bookmarkEnd w:id="48"/>
    </w:p>
    <w:bookmarkEnd w:id="49"/>
    <w:p w14:paraId="7FD1CF18" w14:textId="77777777" w:rsidR="00304551" w:rsidRPr="00DF731F" w:rsidRDefault="00304551" w:rsidP="00304551">
      <w:pPr>
        <w:rPr>
          <w:lang w:val="en-US"/>
        </w:rPr>
      </w:pPr>
    </w:p>
    <w:p w14:paraId="3062F2E0" w14:textId="2E302D8A" w:rsidR="00304551" w:rsidRPr="00DF731F" w:rsidRDefault="00304551" w:rsidP="00304551">
      <w:pPr>
        <w:rPr>
          <w:rFonts w:ascii="Times New Roman" w:hAnsi="Times New Roman" w:cs="Times New Roman"/>
          <w:lang w:val="en-US"/>
        </w:rPr>
      </w:pPr>
      <w:r w:rsidRPr="00DF731F">
        <w:rPr>
          <w:rFonts w:ascii="Times New Roman" w:hAnsi="Times New Roman" w:cs="Times New Roman"/>
          <w:lang w:val="en-US"/>
        </w:rPr>
        <w:t>As noted in the protocol, we planned to assess potential adverse effects and use of what was learned in daily life (far transfer) in the one-year follow-up studies. Based on preliminary findings from interviews with teachers and students,</w:t>
      </w:r>
      <w:r w:rsidR="00A9227C">
        <w:rPr>
          <w:rFonts w:ascii="Times New Roman" w:hAnsi="Times New Roman" w:cs="Times New Roman"/>
          <w:vertAlign w:val="superscript"/>
          <w:lang w:val="en-US"/>
        </w:rPr>
        <w:t>1</w:t>
      </w:r>
      <w:r w:rsidRPr="00DF731F">
        <w:rPr>
          <w:rFonts w:ascii="Times New Roman" w:hAnsi="Times New Roman" w:cs="Times New Roman"/>
          <w:lang w:val="en-US"/>
        </w:rPr>
        <w:t xml:space="preserve"> and user testing potential questions, we identified the following potential adverse effects that we assessed quantitatively: conflict due to students who participated in the lessons challenging the beliefs of others, stress, decision-making harms due to misunderstandings, and waste. Questions to assess these outcomes were included in questionnaires for students and teachers. These questionnaires were completed by participants in the intervention schools only. The questions that address each of the potential adverse effects are shown below.</w:t>
      </w:r>
    </w:p>
    <w:p w14:paraId="5F0C445B" w14:textId="1144E62A" w:rsidR="00304551" w:rsidRPr="00DF731F" w:rsidRDefault="00304551" w:rsidP="00304551">
      <w:pPr>
        <w:rPr>
          <w:rFonts w:ascii="Times New Roman" w:hAnsi="Times New Roman" w:cs="Times New Roman"/>
          <w:b/>
          <w:bCs/>
          <w:i/>
          <w:iCs/>
          <w:lang w:val="en-US"/>
        </w:rPr>
      </w:pPr>
      <w:r w:rsidRPr="00DF731F">
        <w:rPr>
          <w:rFonts w:ascii="Times New Roman" w:hAnsi="Times New Roman" w:cs="Times New Roman"/>
          <w:b/>
          <w:bCs/>
          <w:i/>
          <w:iCs/>
          <w:lang w:val="en-US"/>
        </w:rPr>
        <w:t>Questions about students and teachers experience with the “Be Smart about Your Health” lessons</w:t>
      </w:r>
    </w:p>
    <w:tbl>
      <w:tblPr>
        <w:tblStyle w:val="TableGrid"/>
        <w:tblW w:w="0" w:type="auto"/>
        <w:tblCellMar>
          <w:top w:w="57" w:type="dxa"/>
          <w:left w:w="57" w:type="dxa"/>
          <w:bottom w:w="57" w:type="dxa"/>
          <w:right w:w="57" w:type="dxa"/>
        </w:tblCellMar>
        <w:tblLook w:val="04A0" w:firstRow="1" w:lastRow="0" w:firstColumn="1" w:lastColumn="0" w:noHBand="0" w:noVBand="1"/>
      </w:tblPr>
      <w:tblGrid>
        <w:gridCol w:w="5088"/>
        <w:gridCol w:w="934"/>
        <w:gridCol w:w="970"/>
      </w:tblGrid>
      <w:tr w:rsidR="00304551" w:rsidRPr="00DF731F" w14:paraId="3E40600D" w14:textId="77777777" w:rsidTr="00AE6AFA">
        <w:tc>
          <w:tcPr>
            <w:tcW w:w="0" w:type="auto"/>
            <w:tcBorders>
              <w:left w:val="nil"/>
              <w:bottom w:val="nil"/>
              <w:right w:val="nil"/>
            </w:tcBorders>
          </w:tcPr>
          <w:p w14:paraId="74A72DBF" w14:textId="77777777" w:rsidR="00304551" w:rsidRPr="00DF731F" w:rsidRDefault="00304551" w:rsidP="00304551">
            <w:pPr>
              <w:spacing w:after="160" w:line="259" w:lineRule="auto"/>
              <w:rPr>
                <w:rFonts w:ascii="Times New Roman" w:hAnsi="Times New Roman" w:cs="Times New Roman"/>
              </w:rPr>
            </w:pPr>
          </w:p>
        </w:tc>
        <w:tc>
          <w:tcPr>
            <w:tcW w:w="0" w:type="auto"/>
            <w:gridSpan w:val="2"/>
            <w:tcBorders>
              <w:left w:val="nil"/>
              <w:bottom w:val="nil"/>
              <w:right w:val="nil"/>
            </w:tcBorders>
          </w:tcPr>
          <w:p w14:paraId="4C92FEA8" w14:textId="77777777" w:rsidR="00304551" w:rsidRPr="00DF731F" w:rsidRDefault="00304551" w:rsidP="00304551">
            <w:pPr>
              <w:spacing w:after="160" w:line="259" w:lineRule="auto"/>
              <w:rPr>
                <w:rFonts w:ascii="Times New Roman" w:hAnsi="Times New Roman" w:cs="Times New Roman"/>
                <w:b/>
                <w:bCs/>
              </w:rPr>
            </w:pPr>
            <w:r w:rsidRPr="00DF731F">
              <w:rPr>
                <w:rFonts w:ascii="Times New Roman" w:hAnsi="Times New Roman" w:cs="Times New Roman"/>
                <w:b/>
                <w:bCs/>
              </w:rPr>
              <w:t>Questions</w:t>
            </w:r>
          </w:p>
        </w:tc>
      </w:tr>
      <w:tr w:rsidR="00304551" w:rsidRPr="00DF731F" w14:paraId="65F82838" w14:textId="77777777" w:rsidTr="00AE6AFA">
        <w:tc>
          <w:tcPr>
            <w:tcW w:w="0" w:type="auto"/>
            <w:tcBorders>
              <w:top w:val="nil"/>
              <w:left w:val="nil"/>
              <w:right w:val="nil"/>
            </w:tcBorders>
          </w:tcPr>
          <w:p w14:paraId="46B1B793" w14:textId="77777777" w:rsidR="00304551" w:rsidRPr="00DF731F" w:rsidRDefault="00304551" w:rsidP="00304551">
            <w:pPr>
              <w:spacing w:after="160" w:line="259" w:lineRule="auto"/>
              <w:rPr>
                <w:rFonts w:ascii="Times New Roman" w:hAnsi="Times New Roman" w:cs="Times New Roman"/>
              </w:rPr>
            </w:pPr>
          </w:p>
        </w:tc>
        <w:tc>
          <w:tcPr>
            <w:tcW w:w="0" w:type="auto"/>
            <w:tcBorders>
              <w:top w:val="nil"/>
              <w:left w:val="nil"/>
              <w:right w:val="nil"/>
            </w:tcBorders>
          </w:tcPr>
          <w:p w14:paraId="2ADC6EFA" w14:textId="77777777" w:rsidR="00304551" w:rsidRPr="00DF731F" w:rsidRDefault="00304551" w:rsidP="00304551">
            <w:pPr>
              <w:spacing w:after="160" w:line="259" w:lineRule="auto"/>
              <w:rPr>
                <w:rFonts w:ascii="Times New Roman" w:hAnsi="Times New Roman" w:cs="Times New Roman"/>
                <w:b/>
                <w:bCs/>
              </w:rPr>
            </w:pPr>
            <w:r w:rsidRPr="00DF731F">
              <w:rPr>
                <w:rFonts w:ascii="Times New Roman" w:hAnsi="Times New Roman" w:cs="Times New Roman"/>
                <w:b/>
                <w:bCs/>
              </w:rPr>
              <w:t>Students</w:t>
            </w:r>
          </w:p>
        </w:tc>
        <w:tc>
          <w:tcPr>
            <w:tcW w:w="0" w:type="auto"/>
            <w:tcBorders>
              <w:top w:val="nil"/>
              <w:left w:val="nil"/>
              <w:right w:val="nil"/>
            </w:tcBorders>
          </w:tcPr>
          <w:p w14:paraId="659A27DD" w14:textId="77777777" w:rsidR="00304551" w:rsidRPr="00DF731F" w:rsidRDefault="00304551" w:rsidP="00304551">
            <w:pPr>
              <w:spacing w:after="160" w:line="259" w:lineRule="auto"/>
              <w:rPr>
                <w:rFonts w:ascii="Times New Roman" w:hAnsi="Times New Roman" w:cs="Times New Roman"/>
                <w:b/>
                <w:bCs/>
              </w:rPr>
            </w:pPr>
            <w:r w:rsidRPr="00DF731F">
              <w:rPr>
                <w:rFonts w:ascii="Times New Roman" w:hAnsi="Times New Roman" w:cs="Times New Roman"/>
                <w:b/>
                <w:bCs/>
              </w:rPr>
              <w:t>Teachers</w:t>
            </w:r>
          </w:p>
        </w:tc>
      </w:tr>
      <w:tr w:rsidR="00304551" w:rsidRPr="00DF731F" w14:paraId="6CC6F0C8" w14:textId="77777777" w:rsidTr="00AE6AFA">
        <w:tc>
          <w:tcPr>
            <w:tcW w:w="0" w:type="auto"/>
            <w:tcBorders>
              <w:left w:val="nil"/>
              <w:right w:val="nil"/>
            </w:tcBorders>
          </w:tcPr>
          <w:p w14:paraId="7C2BCB80" w14:textId="77777777" w:rsidR="00304551" w:rsidRPr="00DF731F" w:rsidRDefault="00304551" w:rsidP="00304551">
            <w:pPr>
              <w:spacing w:after="160" w:line="259" w:lineRule="auto"/>
              <w:rPr>
                <w:rFonts w:ascii="Times New Roman" w:hAnsi="Times New Roman" w:cs="Times New Roman"/>
              </w:rPr>
            </w:pPr>
            <w:r w:rsidRPr="00DF731F">
              <w:rPr>
                <w:rFonts w:ascii="Times New Roman" w:hAnsi="Times New Roman" w:cs="Times New Roman"/>
              </w:rPr>
              <w:t>Waste</w:t>
            </w:r>
          </w:p>
        </w:tc>
        <w:tc>
          <w:tcPr>
            <w:tcW w:w="0" w:type="auto"/>
            <w:tcBorders>
              <w:left w:val="nil"/>
              <w:right w:val="nil"/>
            </w:tcBorders>
          </w:tcPr>
          <w:p w14:paraId="372AE191" w14:textId="77777777" w:rsidR="00304551" w:rsidRPr="00DF731F" w:rsidRDefault="00304551" w:rsidP="00304551">
            <w:pPr>
              <w:spacing w:after="160" w:line="259" w:lineRule="auto"/>
              <w:rPr>
                <w:rFonts w:ascii="Times New Roman" w:hAnsi="Times New Roman" w:cs="Times New Roman"/>
              </w:rPr>
            </w:pPr>
            <w:r w:rsidRPr="00DF731F">
              <w:rPr>
                <w:rFonts w:ascii="Times New Roman" w:hAnsi="Times New Roman" w:cs="Times New Roman"/>
              </w:rPr>
              <w:t>1-3</w:t>
            </w:r>
          </w:p>
        </w:tc>
        <w:tc>
          <w:tcPr>
            <w:tcW w:w="0" w:type="auto"/>
            <w:tcBorders>
              <w:left w:val="nil"/>
              <w:right w:val="nil"/>
            </w:tcBorders>
          </w:tcPr>
          <w:p w14:paraId="031C3918" w14:textId="77777777" w:rsidR="00304551" w:rsidRPr="00DF731F" w:rsidRDefault="00304551" w:rsidP="00304551">
            <w:pPr>
              <w:spacing w:after="160" w:line="259" w:lineRule="auto"/>
              <w:rPr>
                <w:rFonts w:ascii="Times New Roman" w:hAnsi="Times New Roman" w:cs="Times New Roman"/>
              </w:rPr>
            </w:pPr>
            <w:r w:rsidRPr="00DF731F">
              <w:rPr>
                <w:rFonts w:ascii="Times New Roman" w:hAnsi="Times New Roman" w:cs="Times New Roman"/>
              </w:rPr>
              <w:t>5-8</w:t>
            </w:r>
          </w:p>
        </w:tc>
      </w:tr>
      <w:tr w:rsidR="00304551" w:rsidRPr="00DF731F" w14:paraId="02602525" w14:textId="77777777" w:rsidTr="00AE6AFA">
        <w:tc>
          <w:tcPr>
            <w:tcW w:w="0" w:type="auto"/>
            <w:tcBorders>
              <w:left w:val="nil"/>
              <w:right w:val="nil"/>
            </w:tcBorders>
          </w:tcPr>
          <w:p w14:paraId="2710292A" w14:textId="77777777" w:rsidR="00304551" w:rsidRPr="00DF731F" w:rsidRDefault="00304551" w:rsidP="00304551">
            <w:pPr>
              <w:spacing w:after="160" w:line="259" w:lineRule="auto"/>
              <w:rPr>
                <w:rFonts w:ascii="Times New Roman" w:hAnsi="Times New Roman" w:cs="Times New Roman"/>
              </w:rPr>
            </w:pPr>
            <w:r w:rsidRPr="00DF731F">
              <w:rPr>
                <w:rFonts w:ascii="Times New Roman" w:hAnsi="Times New Roman" w:cs="Times New Roman"/>
              </w:rPr>
              <w:t>Conflict due to students challenging the beliefs of others</w:t>
            </w:r>
          </w:p>
        </w:tc>
        <w:tc>
          <w:tcPr>
            <w:tcW w:w="0" w:type="auto"/>
            <w:tcBorders>
              <w:left w:val="nil"/>
              <w:right w:val="nil"/>
            </w:tcBorders>
          </w:tcPr>
          <w:p w14:paraId="3207E815" w14:textId="77777777" w:rsidR="00304551" w:rsidRPr="00DF731F" w:rsidRDefault="00304551" w:rsidP="00304551">
            <w:pPr>
              <w:spacing w:after="160" w:line="259" w:lineRule="auto"/>
              <w:rPr>
                <w:rFonts w:ascii="Times New Roman" w:hAnsi="Times New Roman" w:cs="Times New Roman"/>
              </w:rPr>
            </w:pPr>
            <w:r w:rsidRPr="00DF731F">
              <w:rPr>
                <w:rFonts w:ascii="Times New Roman" w:hAnsi="Times New Roman" w:cs="Times New Roman"/>
              </w:rPr>
              <w:t>4-6</w:t>
            </w:r>
          </w:p>
        </w:tc>
        <w:tc>
          <w:tcPr>
            <w:tcW w:w="0" w:type="auto"/>
            <w:tcBorders>
              <w:left w:val="nil"/>
              <w:right w:val="nil"/>
            </w:tcBorders>
          </w:tcPr>
          <w:p w14:paraId="745F2D77" w14:textId="77777777" w:rsidR="00304551" w:rsidRPr="00DF731F" w:rsidRDefault="00304551" w:rsidP="00304551">
            <w:pPr>
              <w:spacing w:after="160" w:line="259" w:lineRule="auto"/>
              <w:rPr>
                <w:rFonts w:ascii="Times New Roman" w:hAnsi="Times New Roman" w:cs="Times New Roman"/>
              </w:rPr>
            </w:pPr>
            <w:r w:rsidRPr="00DF731F">
              <w:rPr>
                <w:rFonts w:ascii="Times New Roman" w:hAnsi="Times New Roman" w:cs="Times New Roman"/>
              </w:rPr>
              <w:t>3</w:t>
            </w:r>
          </w:p>
        </w:tc>
      </w:tr>
      <w:tr w:rsidR="00304551" w:rsidRPr="00DF731F" w14:paraId="01BF5711" w14:textId="77777777" w:rsidTr="00AE6AFA">
        <w:tc>
          <w:tcPr>
            <w:tcW w:w="0" w:type="auto"/>
            <w:tcBorders>
              <w:left w:val="nil"/>
              <w:right w:val="nil"/>
            </w:tcBorders>
          </w:tcPr>
          <w:p w14:paraId="3D7DBA1C" w14:textId="77777777" w:rsidR="00304551" w:rsidRPr="00DF731F" w:rsidRDefault="00304551" w:rsidP="00304551">
            <w:pPr>
              <w:spacing w:after="160" w:line="259" w:lineRule="auto"/>
              <w:rPr>
                <w:rFonts w:ascii="Times New Roman" w:hAnsi="Times New Roman" w:cs="Times New Roman"/>
              </w:rPr>
            </w:pPr>
            <w:r w:rsidRPr="00DF731F">
              <w:rPr>
                <w:rFonts w:ascii="Times New Roman" w:hAnsi="Times New Roman" w:cs="Times New Roman"/>
              </w:rPr>
              <w:t>Stress</w:t>
            </w:r>
          </w:p>
        </w:tc>
        <w:tc>
          <w:tcPr>
            <w:tcW w:w="0" w:type="auto"/>
            <w:tcBorders>
              <w:left w:val="nil"/>
              <w:right w:val="nil"/>
            </w:tcBorders>
          </w:tcPr>
          <w:p w14:paraId="1B598A76" w14:textId="77777777" w:rsidR="00304551" w:rsidRPr="00DF731F" w:rsidRDefault="00304551" w:rsidP="00304551">
            <w:pPr>
              <w:spacing w:after="160" w:line="259" w:lineRule="auto"/>
              <w:rPr>
                <w:rFonts w:ascii="Times New Roman" w:hAnsi="Times New Roman" w:cs="Times New Roman"/>
              </w:rPr>
            </w:pPr>
            <w:r w:rsidRPr="00DF731F">
              <w:rPr>
                <w:rFonts w:ascii="Times New Roman" w:hAnsi="Times New Roman" w:cs="Times New Roman"/>
              </w:rPr>
              <w:t>7</w:t>
            </w:r>
          </w:p>
        </w:tc>
        <w:tc>
          <w:tcPr>
            <w:tcW w:w="0" w:type="auto"/>
            <w:tcBorders>
              <w:left w:val="nil"/>
              <w:right w:val="nil"/>
            </w:tcBorders>
          </w:tcPr>
          <w:p w14:paraId="55218385" w14:textId="77777777" w:rsidR="00304551" w:rsidRPr="00DF731F" w:rsidRDefault="00304551" w:rsidP="00304551">
            <w:pPr>
              <w:spacing w:after="160" w:line="259" w:lineRule="auto"/>
              <w:rPr>
                <w:rFonts w:ascii="Times New Roman" w:hAnsi="Times New Roman" w:cs="Times New Roman"/>
              </w:rPr>
            </w:pPr>
            <w:r w:rsidRPr="00DF731F">
              <w:rPr>
                <w:rFonts w:ascii="Times New Roman" w:hAnsi="Times New Roman" w:cs="Times New Roman"/>
              </w:rPr>
              <w:t>1-2</w:t>
            </w:r>
          </w:p>
        </w:tc>
      </w:tr>
      <w:tr w:rsidR="00304551" w:rsidRPr="00DF731F" w14:paraId="7D71B2CC" w14:textId="77777777" w:rsidTr="00AE6AFA">
        <w:tc>
          <w:tcPr>
            <w:tcW w:w="0" w:type="auto"/>
            <w:tcBorders>
              <w:left w:val="nil"/>
              <w:right w:val="nil"/>
            </w:tcBorders>
          </w:tcPr>
          <w:p w14:paraId="247BE12C" w14:textId="77777777" w:rsidR="00304551" w:rsidRPr="00DF731F" w:rsidRDefault="00304551" w:rsidP="00304551">
            <w:pPr>
              <w:spacing w:after="160" w:line="259" w:lineRule="auto"/>
              <w:rPr>
                <w:rFonts w:ascii="Times New Roman" w:hAnsi="Times New Roman" w:cs="Times New Roman"/>
              </w:rPr>
            </w:pPr>
            <w:r w:rsidRPr="00DF731F">
              <w:rPr>
                <w:rFonts w:ascii="Times New Roman" w:hAnsi="Times New Roman" w:cs="Times New Roman"/>
              </w:rPr>
              <w:t>Decision-making harms due to misunderstandings</w:t>
            </w:r>
          </w:p>
        </w:tc>
        <w:tc>
          <w:tcPr>
            <w:tcW w:w="0" w:type="auto"/>
            <w:tcBorders>
              <w:left w:val="nil"/>
              <w:right w:val="nil"/>
            </w:tcBorders>
          </w:tcPr>
          <w:p w14:paraId="3F7A1F17" w14:textId="77777777" w:rsidR="00304551" w:rsidRPr="00DF731F" w:rsidRDefault="00304551" w:rsidP="00304551">
            <w:pPr>
              <w:spacing w:after="160" w:line="259" w:lineRule="auto"/>
              <w:rPr>
                <w:rFonts w:ascii="Times New Roman" w:hAnsi="Times New Roman" w:cs="Times New Roman"/>
              </w:rPr>
            </w:pPr>
          </w:p>
        </w:tc>
        <w:tc>
          <w:tcPr>
            <w:tcW w:w="0" w:type="auto"/>
            <w:tcBorders>
              <w:left w:val="nil"/>
              <w:right w:val="nil"/>
            </w:tcBorders>
          </w:tcPr>
          <w:p w14:paraId="4B07987C" w14:textId="77777777" w:rsidR="00304551" w:rsidRPr="00DF731F" w:rsidRDefault="00304551" w:rsidP="00304551">
            <w:pPr>
              <w:spacing w:after="160" w:line="259" w:lineRule="auto"/>
              <w:rPr>
                <w:rFonts w:ascii="Times New Roman" w:hAnsi="Times New Roman" w:cs="Times New Roman"/>
              </w:rPr>
            </w:pPr>
            <w:r w:rsidRPr="00DF731F">
              <w:rPr>
                <w:rFonts w:ascii="Times New Roman" w:hAnsi="Times New Roman" w:cs="Times New Roman"/>
              </w:rPr>
              <w:t>4</w:t>
            </w:r>
          </w:p>
        </w:tc>
      </w:tr>
      <w:tr w:rsidR="00304551" w:rsidRPr="00DF731F" w14:paraId="664F1095" w14:textId="77777777" w:rsidTr="00AE6AFA">
        <w:tc>
          <w:tcPr>
            <w:tcW w:w="0" w:type="auto"/>
            <w:tcBorders>
              <w:left w:val="nil"/>
              <w:right w:val="nil"/>
            </w:tcBorders>
          </w:tcPr>
          <w:p w14:paraId="0DE52F94" w14:textId="77777777" w:rsidR="00304551" w:rsidRPr="00DF731F" w:rsidRDefault="00304551" w:rsidP="00304551">
            <w:pPr>
              <w:spacing w:after="160" w:line="259" w:lineRule="auto"/>
              <w:rPr>
                <w:rFonts w:ascii="Times New Roman" w:hAnsi="Times New Roman" w:cs="Times New Roman"/>
              </w:rPr>
            </w:pPr>
            <w:r w:rsidRPr="00DF731F">
              <w:rPr>
                <w:rFonts w:ascii="Times New Roman" w:hAnsi="Times New Roman" w:cs="Times New Roman"/>
              </w:rPr>
              <w:t>Other</w:t>
            </w:r>
          </w:p>
        </w:tc>
        <w:tc>
          <w:tcPr>
            <w:tcW w:w="0" w:type="auto"/>
            <w:tcBorders>
              <w:left w:val="nil"/>
              <w:right w:val="nil"/>
            </w:tcBorders>
          </w:tcPr>
          <w:p w14:paraId="2C5EF0CC" w14:textId="77777777" w:rsidR="00304551" w:rsidRPr="00DF731F" w:rsidRDefault="00304551" w:rsidP="00304551">
            <w:pPr>
              <w:spacing w:after="160" w:line="259" w:lineRule="auto"/>
              <w:rPr>
                <w:rFonts w:ascii="Times New Roman" w:hAnsi="Times New Roman" w:cs="Times New Roman"/>
              </w:rPr>
            </w:pPr>
            <w:r w:rsidRPr="00DF731F">
              <w:rPr>
                <w:rFonts w:ascii="Times New Roman" w:hAnsi="Times New Roman" w:cs="Times New Roman"/>
              </w:rPr>
              <w:t>8</w:t>
            </w:r>
          </w:p>
        </w:tc>
        <w:tc>
          <w:tcPr>
            <w:tcW w:w="0" w:type="auto"/>
            <w:tcBorders>
              <w:left w:val="nil"/>
              <w:right w:val="nil"/>
            </w:tcBorders>
          </w:tcPr>
          <w:p w14:paraId="51488625" w14:textId="77777777" w:rsidR="00304551" w:rsidRPr="00DF731F" w:rsidRDefault="00304551" w:rsidP="00304551">
            <w:pPr>
              <w:spacing w:after="160" w:line="259" w:lineRule="auto"/>
              <w:rPr>
                <w:rFonts w:ascii="Times New Roman" w:hAnsi="Times New Roman" w:cs="Times New Roman"/>
              </w:rPr>
            </w:pPr>
          </w:p>
        </w:tc>
      </w:tr>
    </w:tbl>
    <w:p w14:paraId="023C077D" w14:textId="77777777" w:rsidR="00304551" w:rsidRDefault="00304551" w:rsidP="00304551">
      <w:pPr>
        <w:rPr>
          <w:lang w:val="en-US"/>
        </w:rPr>
      </w:pPr>
    </w:p>
    <w:p w14:paraId="30999017" w14:textId="200A9BF0" w:rsidR="00A9227C" w:rsidRPr="000557D9" w:rsidRDefault="00A9227C" w:rsidP="000557D9">
      <w:pPr>
        <w:spacing w:after="120" w:line="240" w:lineRule="auto"/>
        <w:rPr>
          <w:rFonts w:ascii="Times New Roman" w:hAnsi="Times New Roman" w:cs="Times New Roman"/>
          <w:b/>
          <w:bCs/>
          <w:sz w:val="24"/>
          <w:szCs w:val="24"/>
          <w:lang w:val="en-US"/>
        </w:rPr>
      </w:pPr>
      <w:r w:rsidRPr="000557D9">
        <w:rPr>
          <w:rFonts w:ascii="Times New Roman" w:hAnsi="Times New Roman" w:cs="Times New Roman"/>
          <w:b/>
          <w:bCs/>
          <w:sz w:val="24"/>
          <w:szCs w:val="24"/>
          <w:lang w:val="en-US"/>
        </w:rPr>
        <w:t>Reference</w:t>
      </w:r>
    </w:p>
    <w:p w14:paraId="0061E2F4" w14:textId="48A298DC" w:rsidR="00A9227C" w:rsidRPr="00A9227C" w:rsidRDefault="00A9227C" w:rsidP="00A9227C">
      <w:pPr>
        <w:pStyle w:val="ListParagraph"/>
        <w:numPr>
          <w:ilvl w:val="0"/>
          <w:numId w:val="47"/>
        </w:numPr>
        <w:spacing w:after="120" w:line="240" w:lineRule="auto"/>
        <w:rPr>
          <w:rFonts w:ascii="Times New Roman" w:hAnsi="Times New Roman"/>
          <w:sz w:val="22"/>
          <w:szCs w:val="22"/>
        </w:rPr>
      </w:pPr>
      <w:r w:rsidRPr="00A9227C">
        <w:rPr>
          <w:rFonts w:ascii="Times New Roman" w:hAnsi="Times New Roman"/>
          <w:sz w:val="22"/>
          <w:szCs w:val="22"/>
        </w:rPr>
        <w:t>Oxman M, Chesire F, Mugisha M, Ssenyonga R, Ngatia B, Nsangi A, et al. Potential adverse effects of an educational intervention: Development of a framework. Glob Health Sci Pract. 2024; submitted.</w:t>
      </w:r>
    </w:p>
    <w:p w14:paraId="67FCFC40" w14:textId="77777777" w:rsidR="00A9227C" w:rsidRPr="00DF731F" w:rsidRDefault="00A9227C" w:rsidP="00304551">
      <w:pPr>
        <w:rPr>
          <w:lang w:val="en-US"/>
        </w:rPr>
        <w:sectPr w:rsidR="00A9227C" w:rsidRPr="00DF731F" w:rsidSect="00E274C8">
          <w:pgSz w:w="11907" w:h="16840" w:code="9"/>
          <w:pgMar w:top="1440" w:right="1440" w:bottom="1440" w:left="1440" w:header="709" w:footer="709" w:gutter="0"/>
          <w:cols w:space="708"/>
          <w:titlePg/>
          <w:docGrid w:linePitch="360"/>
        </w:sectPr>
      </w:pPr>
    </w:p>
    <w:p w14:paraId="16D20B74" w14:textId="16394536" w:rsidR="00304551" w:rsidRPr="00DF731F" w:rsidRDefault="0079345F" w:rsidP="00BF1428">
      <w:pPr>
        <w:keepNext/>
        <w:keepLines/>
        <w:spacing w:before="40" w:after="0"/>
        <w:outlineLvl w:val="1"/>
        <w:rPr>
          <w:rFonts w:ascii="Times New Roman" w:eastAsiaTheme="majorEastAsia" w:hAnsi="Times New Roman" w:cs="Times New Roman"/>
          <w:color w:val="2F5496" w:themeColor="accent1" w:themeShade="BF"/>
          <w:sz w:val="28"/>
          <w:szCs w:val="28"/>
          <w:lang w:val="en-US"/>
        </w:rPr>
      </w:pPr>
      <w:r w:rsidRPr="00DF731F">
        <w:rPr>
          <w:rFonts w:ascii="Times New Roman" w:eastAsiaTheme="majorEastAsia" w:hAnsi="Times New Roman" w:cs="Times New Roman"/>
          <w:noProof/>
          <w:color w:val="2F5496" w:themeColor="accent1" w:themeShade="BF"/>
          <w:sz w:val="28"/>
          <w:szCs w:val="28"/>
          <w:lang w:val="en-US"/>
        </w:rPr>
        <w:drawing>
          <wp:anchor distT="0" distB="0" distL="114300" distR="114300" simplePos="0" relativeHeight="251672576" behindDoc="0" locked="0" layoutInCell="1" allowOverlap="1" wp14:anchorId="3AA83E5E" wp14:editId="5DDF95B8">
            <wp:simplePos x="0" y="0"/>
            <wp:positionH relativeFrom="column">
              <wp:posOffset>5080</wp:posOffset>
            </wp:positionH>
            <wp:positionV relativeFrom="paragraph">
              <wp:posOffset>457200</wp:posOffset>
            </wp:positionV>
            <wp:extent cx="5724144" cy="7891272"/>
            <wp:effectExtent l="0" t="0" r="0" b="0"/>
            <wp:wrapTopAndBottom/>
            <wp:docPr id="10215990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1599048" name="Picture 1"/>
                    <pic:cNvPicPr/>
                  </pic:nvPicPr>
                  <pic:blipFill>
                    <a:blip r:embed="rId21">
                      <a:extLst>
                        <a:ext uri="{28A0092B-C50C-407E-A947-70E740481C1C}">
                          <a14:useLocalDpi xmlns:a14="http://schemas.microsoft.com/office/drawing/2010/main" val="0"/>
                        </a:ext>
                      </a:extLst>
                    </a:blip>
                    <a:stretch>
                      <a:fillRect/>
                    </a:stretch>
                  </pic:blipFill>
                  <pic:spPr>
                    <a:xfrm>
                      <a:off x="0" y="0"/>
                      <a:ext cx="5724144" cy="7891272"/>
                    </a:xfrm>
                    <a:prstGeom prst="rect">
                      <a:avLst/>
                    </a:prstGeom>
                  </pic:spPr>
                </pic:pic>
              </a:graphicData>
            </a:graphic>
            <wp14:sizeRelH relativeFrom="margin">
              <wp14:pctWidth>0</wp14:pctWidth>
            </wp14:sizeRelH>
            <wp14:sizeRelV relativeFrom="margin">
              <wp14:pctHeight>0</wp14:pctHeight>
            </wp14:sizeRelV>
          </wp:anchor>
        </w:drawing>
      </w:r>
      <w:r w:rsidRPr="00DF731F">
        <w:rPr>
          <w:rFonts w:ascii="Times New Roman" w:eastAsiaTheme="majorEastAsia" w:hAnsi="Times New Roman" w:cs="Times New Roman"/>
          <w:color w:val="2F5496" w:themeColor="accent1" w:themeShade="BF"/>
          <w:sz w:val="28"/>
          <w:szCs w:val="28"/>
          <w:lang w:val="en-US"/>
        </w:rPr>
        <w:t>Additional questions for students</w:t>
      </w:r>
    </w:p>
    <w:p w14:paraId="3C466551" w14:textId="7852A963" w:rsidR="0079345F" w:rsidRPr="00DF731F" w:rsidRDefault="0079345F" w:rsidP="00304551">
      <w:pPr>
        <w:rPr>
          <w:lang w:val="en-US"/>
        </w:rPr>
      </w:pPr>
    </w:p>
    <w:p w14:paraId="50051312" w14:textId="7F178559" w:rsidR="0079345F" w:rsidRPr="00DF731F" w:rsidRDefault="0079345F">
      <w:pPr>
        <w:rPr>
          <w:lang w:val="en-US"/>
        </w:rPr>
      </w:pPr>
      <w:r w:rsidRPr="00DF731F">
        <w:rPr>
          <w:lang w:val="en-US"/>
        </w:rPr>
        <w:br w:type="page"/>
      </w:r>
    </w:p>
    <w:p w14:paraId="72AEA527" w14:textId="751617CA" w:rsidR="0079345F" w:rsidRPr="00DF731F" w:rsidRDefault="0079345F" w:rsidP="00304551">
      <w:pPr>
        <w:rPr>
          <w:lang w:val="en-US"/>
        </w:rPr>
      </w:pPr>
      <w:r w:rsidRPr="00DF731F">
        <w:rPr>
          <w:noProof/>
          <w:lang w:val="en-US"/>
        </w:rPr>
        <w:drawing>
          <wp:anchor distT="0" distB="0" distL="114300" distR="114300" simplePos="0" relativeHeight="251674624" behindDoc="0" locked="0" layoutInCell="1" allowOverlap="1" wp14:anchorId="0F8EA93C" wp14:editId="5AF915ED">
            <wp:simplePos x="0" y="0"/>
            <wp:positionH relativeFrom="column">
              <wp:posOffset>0</wp:posOffset>
            </wp:positionH>
            <wp:positionV relativeFrom="paragraph">
              <wp:posOffset>4282440</wp:posOffset>
            </wp:positionV>
            <wp:extent cx="5468112" cy="4407408"/>
            <wp:effectExtent l="0" t="0" r="0" b="0"/>
            <wp:wrapTopAndBottom/>
            <wp:docPr id="14372997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7299716" name="Picture 1"/>
                    <pic:cNvPicPr/>
                  </pic:nvPicPr>
                  <pic:blipFill>
                    <a:blip r:embed="rId22">
                      <a:extLst>
                        <a:ext uri="{28A0092B-C50C-407E-A947-70E740481C1C}">
                          <a14:useLocalDpi xmlns:a14="http://schemas.microsoft.com/office/drawing/2010/main" val="0"/>
                        </a:ext>
                      </a:extLst>
                    </a:blip>
                    <a:stretch>
                      <a:fillRect/>
                    </a:stretch>
                  </pic:blipFill>
                  <pic:spPr>
                    <a:xfrm>
                      <a:off x="0" y="0"/>
                      <a:ext cx="5468112" cy="4407408"/>
                    </a:xfrm>
                    <a:prstGeom prst="rect">
                      <a:avLst/>
                    </a:prstGeom>
                  </pic:spPr>
                </pic:pic>
              </a:graphicData>
            </a:graphic>
            <wp14:sizeRelH relativeFrom="margin">
              <wp14:pctWidth>0</wp14:pctWidth>
            </wp14:sizeRelH>
            <wp14:sizeRelV relativeFrom="margin">
              <wp14:pctHeight>0</wp14:pctHeight>
            </wp14:sizeRelV>
          </wp:anchor>
        </w:drawing>
      </w:r>
      <w:r w:rsidRPr="00DF731F">
        <w:rPr>
          <w:noProof/>
          <w:lang w:val="en-US"/>
        </w:rPr>
        <w:drawing>
          <wp:anchor distT="0" distB="0" distL="114300" distR="114300" simplePos="0" relativeHeight="251673600" behindDoc="0" locked="0" layoutInCell="1" allowOverlap="1" wp14:anchorId="2D174702" wp14:editId="6B9B8B14">
            <wp:simplePos x="0" y="0"/>
            <wp:positionH relativeFrom="column">
              <wp:posOffset>9525</wp:posOffset>
            </wp:positionH>
            <wp:positionV relativeFrom="paragraph">
              <wp:posOffset>0</wp:posOffset>
            </wp:positionV>
            <wp:extent cx="5449824" cy="4270248"/>
            <wp:effectExtent l="0" t="0" r="0" b="0"/>
            <wp:wrapTopAndBottom/>
            <wp:docPr id="5321548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154878" name="Picture 1"/>
                    <pic:cNvPicPr/>
                  </pic:nvPicPr>
                  <pic:blipFill>
                    <a:blip r:embed="rId23">
                      <a:extLst>
                        <a:ext uri="{28A0092B-C50C-407E-A947-70E740481C1C}">
                          <a14:useLocalDpi xmlns:a14="http://schemas.microsoft.com/office/drawing/2010/main" val="0"/>
                        </a:ext>
                      </a:extLst>
                    </a:blip>
                    <a:stretch>
                      <a:fillRect/>
                    </a:stretch>
                  </pic:blipFill>
                  <pic:spPr>
                    <a:xfrm>
                      <a:off x="0" y="0"/>
                      <a:ext cx="5449824" cy="4270248"/>
                    </a:xfrm>
                    <a:prstGeom prst="rect">
                      <a:avLst/>
                    </a:prstGeom>
                  </pic:spPr>
                </pic:pic>
              </a:graphicData>
            </a:graphic>
            <wp14:sizeRelH relativeFrom="margin">
              <wp14:pctWidth>0</wp14:pctWidth>
            </wp14:sizeRelH>
            <wp14:sizeRelV relativeFrom="margin">
              <wp14:pctHeight>0</wp14:pctHeight>
            </wp14:sizeRelV>
          </wp:anchor>
        </w:drawing>
      </w:r>
    </w:p>
    <w:p w14:paraId="66F95B24" w14:textId="137DFA70" w:rsidR="0079345F" w:rsidRPr="00DF731F" w:rsidRDefault="0079345F" w:rsidP="00304551">
      <w:pPr>
        <w:rPr>
          <w:lang w:val="en-US"/>
        </w:rPr>
      </w:pPr>
      <w:r w:rsidRPr="00DF731F">
        <w:rPr>
          <w:noProof/>
          <w:lang w:val="en-US"/>
        </w:rPr>
        <w:drawing>
          <wp:anchor distT="0" distB="0" distL="114300" distR="114300" simplePos="0" relativeHeight="251676672" behindDoc="0" locked="0" layoutInCell="1" allowOverlap="1" wp14:anchorId="62FD50DC" wp14:editId="5E5BEE75">
            <wp:simplePos x="0" y="0"/>
            <wp:positionH relativeFrom="column">
              <wp:posOffset>0</wp:posOffset>
            </wp:positionH>
            <wp:positionV relativeFrom="paragraph">
              <wp:posOffset>4267200</wp:posOffset>
            </wp:positionV>
            <wp:extent cx="5449824" cy="3611880"/>
            <wp:effectExtent l="0" t="0" r="0" b="7620"/>
            <wp:wrapTopAndBottom/>
            <wp:docPr id="1891797527" name="Picture 1" descr="A screenshot of a questionnai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1797527" name="Picture 1" descr="A screenshot of a questionnaire&#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5449824" cy="3611880"/>
                    </a:xfrm>
                    <a:prstGeom prst="rect">
                      <a:avLst/>
                    </a:prstGeom>
                  </pic:spPr>
                </pic:pic>
              </a:graphicData>
            </a:graphic>
            <wp14:sizeRelH relativeFrom="margin">
              <wp14:pctWidth>0</wp14:pctWidth>
            </wp14:sizeRelH>
            <wp14:sizeRelV relativeFrom="margin">
              <wp14:pctHeight>0</wp14:pctHeight>
            </wp14:sizeRelV>
          </wp:anchor>
        </w:drawing>
      </w:r>
      <w:r w:rsidRPr="00DF731F">
        <w:rPr>
          <w:noProof/>
          <w:lang w:val="en-US"/>
        </w:rPr>
        <w:drawing>
          <wp:anchor distT="0" distB="0" distL="114300" distR="114300" simplePos="0" relativeHeight="251675648" behindDoc="0" locked="0" layoutInCell="1" allowOverlap="1" wp14:anchorId="5D70ADCB" wp14:editId="08D0F041">
            <wp:simplePos x="0" y="0"/>
            <wp:positionH relativeFrom="column">
              <wp:posOffset>0</wp:posOffset>
            </wp:positionH>
            <wp:positionV relativeFrom="paragraph">
              <wp:posOffset>0</wp:posOffset>
            </wp:positionV>
            <wp:extent cx="5449824" cy="4261104"/>
            <wp:effectExtent l="0" t="0" r="0" b="6350"/>
            <wp:wrapTopAndBottom/>
            <wp:docPr id="1702381696" name="Picture 1" descr="A screenshot of a questionnai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2381696" name="Picture 1" descr="A screenshot of a questionnaire&#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5449824" cy="4261104"/>
                    </a:xfrm>
                    <a:prstGeom prst="rect">
                      <a:avLst/>
                    </a:prstGeom>
                  </pic:spPr>
                </pic:pic>
              </a:graphicData>
            </a:graphic>
            <wp14:sizeRelH relativeFrom="margin">
              <wp14:pctWidth>0</wp14:pctWidth>
            </wp14:sizeRelH>
            <wp14:sizeRelV relativeFrom="margin">
              <wp14:pctHeight>0</wp14:pctHeight>
            </wp14:sizeRelV>
          </wp:anchor>
        </w:drawing>
      </w:r>
    </w:p>
    <w:p w14:paraId="7E7A50D7" w14:textId="07D7E2CD" w:rsidR="0079345F" w:rsidRPr="00DF731F" w:rsidRDefault="0079345F">
      <w:pPr>
        <w:rPr>
          <w:lang w:val="en-US"/>
        </w:rPr>
      </w:pPr>
      <w:r w:rsidRPr="00DF731F">
        <w:rPr>
          <w:lang w:val="en-US"/>
        </w:rPr>
        <w:br w:type="page"/>
      </w:r>
    </w:p>
    <w:p w14:paraId="0AC5DECE" w14:textId="520ADC04" w:rsidR="0079345F" w:rsidRPr="00DF731F" w:rsidRDefault="0079345F" w:rsidP="0079345F">
      <w:pPr>
        <w:keepNext/>
        <w:keepLines/>
        <w:spacing w:before="40" w:after="0"/>
        <w:outlineLvl w:val="1"/>
        <w:rPr>
          <w:rFonts w:ascii="Times New Roman" w:eastAsiaTheme="majorEastAsia" w:hAnsi="Times New Roman" w:cs="Times New Roman"/>
          <w:color w:val="2F5496" w:themeColor="accent1" w:themeShade="BF"/>
          <w:sz w:val="28"/>
          <w:szCs w:val="28"/>
          <w:lang w:val="en-US"/>
        </w:rPr>
      </w:pPr>
      <w:r w:rsidRPr="00DF731F">
        <w:rPr>
          <w:rFonts w:ascii="Times New Roman" w:eastAsiaTheme="majorEastAsia" w:hAnsi="Times New Roman" w:cs="Times New Roman"/>
          <w:color w:val="2F5496" w:themeColor="accent1" w:themeShade="BF"/>
          <w:sz w:val="28"/>
          <w:szCs w:val="28"/>
          <w:lang w:val="en-US"/>
        </w:rPr>
        <w:t>Additional questions for teachers</w:t>
      </w:r>
    </w:p>
    <w:p w14:paraId="1195A482" w14:textId="479C87C8" w:rsidR="00542D78" w:rsidRPr="00DF731F" w:rsidRDefault="00542D78" w:rsidP="00304551">
      <w:pPr>
        <w:rPr>
          <w:lang w:val="en-US"/>
        </w:rPr>
      </w:pPr>
      <w:r w:rsidRPr="00DF731F">
        <w:rPr>
          <w:rFonts w:asciiTheme="majorHAnsi" w:eastAsiaTheme="majorEastAsia" w:hAnsiTheme="majorHAnsi" w:cstheme="majorBidi"/>
          <w:noProof/>
          <w:color w:val="2F5496" w:themeColor="accent1" w:themeShade="BF"/>
          <w:sz w:val="26"/>
          <w:szCs w:val="26"/>
          <w:lang w:val="en-US"/>
        </w:rPr>
        <w:drawing>
          <wp:anchor distT="0" distB="0" distL="114300" distR="114300" simplePos="0" relativeHeight="251678720" behindDoc="0" locked="0" layoutInCell="1" allowOverlap="1" wp14:anchorId="34E06078" wp14:editId="6EF3BAD9">
            <wp:simplePos x="0" y="0"/>
            <wp:positionH relativeFrom="margin">
              <wp:align>left</wp:align>
            </wp:positionH>
            <wp:positionV relativeFrom="paragraph">
              <wp:posOffset>274320</wp:posOffset>
            </wp:positionV>
            <wp:extent cx="5495544" cy="5586984"/>
            <wp:effectExtent l="0" t="0" r="0" b="0"/>
            <wp:wrapTopAndBottom/>
            <wp:docPr id="360654748" name="Picture 1" descr="A screenshot of a questionnai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0654748" name="Picture 1" descr="A screenshot of a questionnaire&#10;&#10;Description automatically generated"/>
                    <pic:cNvPicPr/>
                  </pic:nvPicPr>
                  <pic:blipFill>
                    <a:blip r:embed="rId26">
                      <a:extLst>
                        <a:ext uri="{28A0092B-C50C-407E-A947-70E740481C1C}">
                          <a14:useLocalDpi xmlns:a14="http://schemas.microsoft.com/office/drawing/2010/main" val="0"/>
                        </a:ext>
                      </a:extLst>
                    </a:blip>
                    <a:stretch>
                      <a:fillRect/>
                    </a:stretch>
                  </pic:blipFill>
                  <pic:spPr>
                    <a:xfrm>
                      <a:off x="0" y="0"/>
                      <a:ext cx="5495544" cy="5586984"/>
                    </a:xfrm>
                    <a:prstGeom prst="rect">
                      <a:avLst/>
                    </a:prstGeom>
                  </pic:spPr>
                </pic:pic>
              </a:graphicData>
            </a:graphic>
            <wp14:sizeRelH relativeFrom="margin">
              <wp14:pctWidth>0</wp14:pctWidth>
            </wp14:sizeRelH>
            <wp14:sizeRelV relativeFrom="margin">
              <wp14:pctHeight>0</wp14:pctHeight>
            </wp14:sizeRelV>
          </wp:anchor>
        </w:drawing>
      </w:r>
    </w:p>
    <w:p w14:paraId="7A37044E" w14:textId="07E71851" w:rsidR="0079345F" w:rsidRPr="00DF731F" w:rsidRDefault="0079345F" w:rsidP="00304551">
      <w:pPr>
        <w:rPr>
          <w:lang w:val="en-US"/>
        </w:rPr>
      </w:pPr>
    </w:p>
    <w:p w14:paraId="20CEF8B4" w14:textId="586B003C" w:rsidR="00542D78" w:rsidRPr="00DF731F" w:rsidRDefault="00542D78">
      <w:pPr>
        <w:rPr>
          <w:lang w:val="en-US"/>
        </w:rPr>
      </w:pPr>
      <w:r w:rsidRPr="00DF731F">
        <w:rPr>
          <w:lang w:val="en-US"/>
        </w:rPr>
        <w:br w:type="page"/>
      </w:r>
    </w:p>
    <w:p w14:paraId="5BBD724B" w14:textId="3DC809AB" w:rsidR="00542D78" w:rsidRPr="00DF731F" w:rsidRDefault="00542D78">
      <w:pPr>
        <w:rPr>
          <w:lang w:val="en-US"/>
        </w:rPr>
      </w:pPr>
    </w:p>
    <w:p w14:paraId="761E0749" w14:textId="59753CC0" w:rsidR="00542D78" w:rsidRPr="00DF731F" w:rsidRDefault="00E90654">
      <w:pPr>
        <w:rPr>
          <w:lang w:val="en-US"/>
        </w:rPr>
      </w:pPr>
      <w:r w:rsidRPr="00DF731F">
        <w:rPr>
          <w:noProof/>
          <w:lang w:val="en-US"/>
        </w:rPr>
        <w:drawing>
          <wp:inline distT="0" distB="0" distL="0" distR="0" wp14:anchorId="01A88A04" wp14:editId="472FD93C">
            <wp:extent cx="5431536" cy="4005072"/>
            <wp:effectExtent l="0" t="0" r="0" b="0"/>
            <wp:docPr id="604102686" name="Picture 1" descr="A screenshot of a questionnai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102686" name="Picture 1" descr="A screenshot of a questionnaire&#10;&#10;Description automatically generated"/>
                    <pic:cNvPicPr/>
                  </pic:nvPicPr>
                  <pic:blipFill>
                    <a:blip r:embed="rId27"/>
                    <a:stretch>
                      <a:fillRect/>
                    </a:stretch>
                  </pic:blipFill>
                  <pic:spPr>
                    <a:xfrm>
                      <a:off x="0" y="0"/>
                      <a:ext cx="5431536" cy="4005072"/>
                    </a:xfrm>
                    <a:prstGeom prst="rect">
                      <a:avLst/>
                    </a:prstGeom>
                  </pic:spPr>
                </pic:pic>
              </a:graphicData>
            </a:graphic>
          </wp:inline>
        </w:drawing>
      </w:r>
      <w:r w:rsidRPr="00DF731F">
        <w:rPr>
          <w:noProof/>
          <w:lang w:val="en-US"/>
        </w:rPr>
        <w:drawing>
          <wp:anchor distT="0" distB="0" distL="114300" distR="114300" simplePos="0" relativeHeight="251679744" behindDoc="0" locked="0" layoutInCell="1" allowOverlap="1" wp14:anchorId="7B3618E6" wp14:editId="4FFE1794">
            <wp:simplePos x="0" y="0"/>
            <wp:positionH relativeFrom="column">
              <wp:posOffset>0</wp:posOffset>
            </wp:positionH>
            <wp:positionV relativeFrom="paragraph">
              <wp:posOffset>0</wp:posOffset>
            </wp:positionV>
            <wp:extent cx="5440680" cy="4279392"/>
            <wp:effectExtent l="0" t="0" r="7620" b="6985"/>
            <wp:wrapTopAndBottom/>
            <wp:docPr id="1721835610" name="Picture 1" descr="A screenshot of a questionnai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1835610" name="Picture 1" descr="A screenshot of a questionnaire&#10;&#10;Description automatically generated"/>
                    <pic:cNvPicPr/>
                  </pic:nvPicPr>
                  <pic:blipFill>
                    <a:blip r:embed="rId28">
                      <a:extLst>
                        <a:ext uri="{28A0092B-C50C-407E-A947-70E740481C1C}">
                          <a14:useLocalDpi xmlns:a14="http://schemas.microsoft.com/office/drawing/2010/main" val="0"/>
                        </a:ext>
                      </a:extLst>
                    </a:blip>
                    <a:stretch>
                      <a:fillRect/>
                    </a:stretch>
                  </pic:blipFill>
                  <pic:spPr>
                    <a:xfrm>
                      <a:off x="0" y="0"/>
                      <a:ext cx="5440680" cy="4279392"/>
                    </a:xfrm>
                    <a:prstGeom prst="rect">
                      <a:avLst/>
                    </a:prstGeom>
                  </pic:spPr>
                </pic:pic>
              </a:graphicData>
            </a:graphic>
            <wp14:sizeRelH relativeFrom="margin">
              <wp14:pctWidth>0</wp14:pctWidth>
            </wp14:sizeRelH>
            <wp14:sizeRelV relativeFrom="margin">
              <wp14:pctHeight>0</wp14:pctHeight>
            </wp14:sizeRelV>
          </wp:anchor>
        </w:drawing>
      </w:r>
    </w:p>
    <w:p w14:paraId="1BF4D73F" w14:textId="1C43F516" w:rsidR="00542D78" w:rsidRPr="00DF731F" w:rsidRDefault="00542D78">
      <w:pPr>
        <w:rPr>
          <w:lang w:val="en-US"/>
        </w:rPr>
      </w:pPr>
      <w:r w:rsidRPr="00DF731F">
        <w:rPr>
          <w:lang w:val="en-US"/>
        </w:rPr>
        <w:br w:type="page"/>
      </w:r>
    </w:p>
    <w:p w14:paraId="7F5E2856" w14:textId="77777777" w:rsidR="00542D78" w:rsidRPr="00DF731F" w:rsidRDefault="00542D78" w:rsidP="00304551">
      <w:pPr>
        <w:rPr>
          <w:lang w:val="en-US"/>
        </w:rPr>
      </w:pPr>
    </w:p>
    <w:p w14:paraId="768F8999" w14:textId="7C43F072" w:rsidR="00542D78" w:rsidRPr="00DF731F" w:rsidRDefault="00E90654" w:rsidP="00304551">
      <w:pPr>
        <w:rPr>
          <w:lang w:val="en-US"/>
        </w:rPr>
      </w:pPr>
      <w:r w:rsidRPr="00DF731F">
        <w:rPr>
          <w:noProof/>
          <w:lang w:val="en-US"/>
        </w:rPr>
        <w:drawing>
          <wp:inline distT="0" distB="0" distL="0" distR="0" wp14:anchorId="556C410B" wp14:editId="32002DB9">
            <wp:extent cx="5440680" cy="4169664"/>
            <wp:effectExtent l="0" t="0" r="7620" b="2540"/>
            <wp:docPr id="1359905439" name="Picture 1" descr="A white and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9905439" name="Picture 1" descr="A white and black text&#10;&#10;Description automatically generated"/>
                    <pic:cNvPicPr/>
                  </pic:nvPicPr>
                  <pic:blipFill>
                    <a:blip r:embed="rId29"/>
                    <a:stretch>
                      <a:fillRect/>
                    </a:stretch>
                  </pic:blipFill>
                  <pic:spPr>
                    <a:xfrm>
                      <a:off x="0" y="0"/>
                      <a:ext cx="5440680" cy="4169664"/>
                    </a:xfrm>
                    <a:prstGeom prst="rect">
                      <a:avLst/>
                    </a:prstGeom>
                  </pic:spPr>
                </pic:pic>
              </a:graphicData>
            </a:graphic>
          </wp:inline>
        </w:drawing>
      </w:r>
      <w:r w:rsidRPr="00DF731F">
        <w:rPr>
          <w:noProof/>
          <w:lang w:val="en-US"/>
        </w:rPr>
        <w:drawing>
          <wp:anchor distT="0" distB="0" distL="114300" distR="114300" simplePos="0" relativeHeight="251680768" behindDoc="0" locked="0" layoutInCell="1" allowOverlap="1" wp14:anchorId="746F4B76" wp14:editId="666D19E4">
            <wp:simplePos x="0" y="0"/>
            <wp:positionH relativeFrom="column">
              <wp:posOffset>0</wp:posOffset>
            </wp:positionH>
            <wp:positionV relativeFrom="paragraph">
              <wp:posOffset>0</wp:posOffset>
            </wp:positionV>
            <wp:extent cx="5440680" cy="4041648"/>
            <wp:effectExtent l="0" t="0" r="7620" b="0"/>
            <wp:wrapTopAndBottom/>
            <wp:docPr id="1433335507" name="Picture 1" descr="A screenshot of a questionnai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335507" name="Picture 1" descr="A screenshot of a questionnaire&#10;&#10;Description automatically generated"/>
                    <pic:cNvPicPr/>
                  </pic:nvPicPr>
                  <pic:blipFill>
                    <a:blip r:embed="rId30">
                      <a:extLst>
                        <a:ext uri="{28A0092B-C50C-407E-A947-70E740481C1C}">
                          <a14:useLocalDpi xmlns:a14="http://schemas.microsoft.com/office/drawing/2010/main" val="0"/>
                        </a:ext>
                      </a:extLst>
                    </a:blip>
                    <a:stretch>
                      <a:fillRect/>
                    </a:stretch>
                  </pic:blipFill>
                  <pic:spPr>
                    <a:xfrm>
                      <a:off x="0" y="0"/>
                      <a:ext cx="5440680" cy="4041648"/>
                    </a:xfrm>
                    <a:prstGeom prst="rect">
                      <a:avLst/>
                    </a:prstGeom>
                  </pic:spPr>
                </pic:pic>
              </a:graphicData>
            </a:graphic>
            <wp14:sizeRelH relativeFrom="margin">
              <wp14:pctWidth>0</wp14:pctWidth>
            </wp14:sizeRelH>
            <wp14:sizeRelV relativeFrom="margin">
              <wp14:pctHeight>0</wp14:pctHeight>
            </wp14:sizeRelV>
          </wp:anchor>
        </w:drawing>
      </w:r>
    </w:p>
    <w:p w14:paraId="2668CED9" w14:textId="7F2E07F5" w:rsidR="002E528B" w:rsidRPr="00DF731F" w:rsidRDefault="002E528B">
      <w:pPr>
        <w:rPr>
          <w:lang w:val="en-US"/>
        </w:rPr>
      </w:pPr>
      <w:r w:rsidRPr="00DF731F">
        <w:rPr>
          <w:lang w:val="en-US"/>
        </w:rPr>
        <w:br w:type="page"/>
      </w:r>
    </w:p>
    <w:p w14:paraId="63B1DFAC" w14:textId="0E2BBF45" w:rsidR="002E528B" w:rsidRPr="00DF731F" w:rsidRDefault="002E528B" w:rsidP="00A70E1B">
      <w:pPr>
        <w:pStyle w:val="Heading1"/>
        <w:rPr>
          <w:rFonts w:ascii="Times New Roman" w:hAnsi="Times New Roman" w:cs="Times New Roman"/>
          <w:lang w:val="en-US"/>
        </w:rPr>
      </w:pPr>
      <w:bookmarkStart w:id="50" w:name="_Toc170371780"/>
      <w:r w:rsidRPr="00DF731F">
        <w:rPr>
          <w:rFonts w:ascii="Times New Roman" w:hAnsi="Times New Roman" w:cs="Times New Roman"/>
          <w:lang w:val="en-US"/>
        </w:rPr>
        <w:t xml:space="preserve">Appendix </w:t>
      </w:r>
      <w:r w:rsidR="00A70E1B" w:rsidRPr="00DF731F">
        <w:rPr>
          <w:rFonts w:ascii="Times New Roman" w:hAnsi="Times New Roman" w:cs="Times New Roman"/>
          <w:lang w:val="en-US"/>
        </w:rPr>
        <w:t>4</w:t>
      </w:r>
      <w:r w:rsidRPr="00DF731F">
        <w:rPr>
          <w:rFonts w:ascii="Times New Roman" w:hAnsi="Times New Roman" w:cs="Times New Roman"/>
          <w:lang w:val="en-US"/>
        </w:rPr>
        <w:t xml:space="preserve">. </w:t>
      </w:r>
      <w:r w:rsidR="00A70E1B" w:rsidRPr="00DF731F">
        <w:rPr>
          <w:rFonts w:ascii="Times New Roman" w:hAnsi="Times New Roman" w:cs="Times New Roman"/>
          <w:lang w:val="en-US"/>
        </w:rPr>
        <w:t>Critical thinking about health diary</w:t>
      </w:r>
      <w:bookmarkEnd w:id="50"/>
    </w:p>
    <w:p w14:paraId="23F44056" w14:textId="77777777" w:rsidR="00E90654" w:rsidRPr="00DF731F" w:rsidRDefault="00E90654" w:rsidP="00304551">
      <w:pPr>
        <w:rPr>
          <w:lang w:val="en-US"/>
        </w:rPr>
      </w:pPr>
    </w:p>
    <w:p w14:paraId="19EC37A7" w14:textId="77777777" w:rsidR="00A70E1B" w:rsidRPr="00DF731F" w:rsidRDefault="00A70E1B" w:rsidP="00A70E1B">
      <w:pPr>
        <w:shd w:val="clear" w:color="auto" w:fill="FFFFFF"/>
        <w:spacing w:after="150" w:line="240" w:lineRule="auto"/>
        <w:jc w:val="center"/>
        <w:textAlignment w:val="baseline"/>
        <w:outlineLvl w:val="0"/>
        <w:rPr>
          <w:rFonts w:ascii="Cambria" w:eastAsia="Cambria" w:hAnsi="Cambria" w:cs="Times New Roman"/>
          <w:bCs/>
          <w:kern w:val="0"/>
          <w:sz w:val="52"/>
          <w:szCs w:val="52"/>
          <w:lang w:val="en-US"/>
          <w14:ligatures w14:val="none"/>
        </w:rPr>
      </w:pPr>
      <w:r w:rsidRPr="00DF731F">
        <w:rPr>
          <w:rFonts w:ascii="Cambria" w:eastAsia="Cambria" w:hAnsi="Cambria" w:cs="Times New Roman"/>
          <w:bCs/>
          <w:kern w:val="0"/>
          <w:sz w:val="52"/>
          <w:szCs w:val="52"/>
          <w:lang w:val="en-US"/>
          <w14:ligatures w14:val="none"/>
        </w:rPr>
        <w:t xml:space="preserve">Critical Thinking about Health </w:t>
      </w:r>
    </w:p>
    <w:p w14:paraId="161FCA93" w14:textId="77777777" w:rsidR="00A70E1B" w:rsidRPr="00DF731F" w:rsidRDefault="00A70E1B" w:rsidP="00A70E1B">
      <w:pPr>
        <w:shd w:val="clear" w:color="auto" w:fill="FFFFFF"/>
        <w:spacing w:after="150" w:line="240" w:lineRule="auto"/>
        <w:jc w:val="center"/>
        <w:textAlignment w:val="baseline"/>
        <w:outlineLvl w:val="0"/>
        <w:rPr>
          <w:rFonts w:ascii="Cambria" w:eastAsia="Cambria" w:hAnsi="Cambria" w:cs="Times New Roman"/>
          <w:b/>
          <w:kern w:val="0"/>
          <w:sz w:val="36"/>
          <w:szCs w:val="36"/>
          <w:lang w:val="en-US"/>
          <w14:ligatures w14:val="none"/>
        </w:rPr>
      </w:pPr>
      <w:r w:rsidRPr="00DF731F">
        <w:rPr>
          <w:rFonts w:ascii="Cambria" w:eastAsia="Cambria" w:hAnsi="Cambria" w:cs="Times New Roman"/>
          <w:b/>
          <w:kern w:val="0"/>
          <w:sz w:val="36"/>
          <w:szCs w:val="36"/>
          <w:lang w:val="en-US"/>
          <w14:ligatures w14:val="none"/>
        </w:rPr>
        <w:t>Definitions</w:t>
      </w:r>
    </w:p>
    <w:p w14:paraId="5CAB3920" w14:textId="77777777" w:rsidR="00A70E1B" w:rsidRPr="00DF731F" w:rsidRDefault="00A70E1B" w:rsidP="00A70E1B">
      <w:pPr>
        <w:tabs>
          <w:tab w:val="left" w:pos="567"/>
        </w:tabs>
        <w:spacing w:after="0" w:line="276" w:lineRule="auto"/>
        <w:rPr>
          <w:rFonts w:ascii="Cambria" w:eastAsia="Cambria" w:hAnsi="Cambria" w:cs="Times New Roman"/>
          <w:kern w:val="0"/>
          <w:sz w:val="28"/>
          <w:lang w:val="en-US"/>
          <w14:ligatures w14:val="none"/>
        </w:rPr>
      </w:pPr>
    </w:p>
    <w:tbl>
      <w:tblPr>
        <w:tblStyle w:val="TableGrid8"/>
        <w:tblW w:w="0" w:type="auto"/>
        <w:tblLook w:val="04A0" w:firstRow="1" w:lastRow="0" w:firstColumn="1" w:lastColumn="0" w:noHBand="0" w:noVBand="1"/>
      </w:tblPr>
      <w:tblGrid>
        <w:gridCol w:w="9017"/>
      </w:tblGrid>
      <w:tr w:rsidR="00A70E1B" w:rsidRPr="00DF731F" w14:paraId="6249A37B" w14:textId="77777777" w:rsidTr="000D06B8">
        <w:tc>
          <w:tcPr>
            <w:tcW w:w="9017" w:type="dxa"/>
          </w:tcPr>
          <w:p w14:paraId="2FBB64A8" w14:textId="77777777" w:rsidR="00A70E1B" w:rsidRPr="00DF731F" w:rsidRDefault="00A70E1B" w:rsidP="00A70E1B">
            <w:pPr>
              <w:tabs>
                <w:tab w:val="left" w:pos="567"/>
              </w:tabs>
              <w:spacing w:line="276" w:lineRule="auto"/>
              <w:rPr>
                <w:rFonts w:ascii="Cambria" w:eastAsia="Cambria" w:hAnsi="Cambria" w:cs="Times New Roman"/>
                <w:i/>
                <w:sz w:val="28"/>
                <w:szCs w:val="28"/>
                <w:lang w:val="en-US"/>
              </w:rPr>
            </w:pPr>
            <w:r w:rsidRPr="00DF731F">
              <w:rPr>
                <w:rFonts w:ascii="Cambria" w:eastAsia="Cambria" w:hAnsi="Cambria" w:cs="Times New Roman"/>
                <w:i/>
                <w:sz w:val="28"/>
                <w:szCs w:val="28"/>
                <w:lang w:val="en-US"/>
              </w:rPr>
              <w:t xml:space="preserve">Some words in this diary may not be familiar to you or may be used in a different way than you are used to. </w:t>
            </w:r>
          </w:p>
          <w:p w14:paraId="43114750" w14:textId="77777777" w:rsidR="00A70E1B" w:rsidRPr="00DF731F" w:rsidRDefault="00A70E1B" w:rsidP="00A70E1B">
            <w:pPr>
              <w:tabs>
                <w:tab w:val="left" w:pos="567"/>
              </w:tabs>
              <w:spacing w:line="276" w:lineRule="auto"/>
              <w:rPr>
                <w:rFonts w:ascii="Cambria" w:eastAsia="Cambria" w:hAnsi="Cambria" w:cs="Times New Roman"/>
                <w:sz w:val="24"/>
                <w:szCs w:val="24"/>
                <w:lang w:val="en-US"/>
              </w:rPr>
            </w:pPr>
          </w:p>
          <w:p w14:paraId="08E9B071" w14:textId="77777777" w:rsidR="00A70E1B" w:rsidRPr="00DF731F" w:rsidRDefault="00A70E1B" w:rsidP="00A70E1B">
            <w:pPr>
              <w:tabs>
                <w:tab w:val="left" w:pos="567"/>
              </w:tabs>
              <w:spacing w:line="276" w:lineRule="auto"/>
              <w:rPr>
                <w:rFonts w:ascii="Cambria" w:eastAsia="Cambria" w:hAnsi="Cambria" w:cs="Times New Roman"/>
                <w:sz w:val="28"/>
                <w:szCs w:val="28"/>
                <w:lang w:val="en-US"/>
              </w:rPr>
            </w:pPr>
            <w:r w:rsidRPr="00DF731F">
              <w:rPr>
                <w:rFonts w:ascii="Cambria" w:eastAsia="Cambria" w:hAnsi="Cambria" w:cs="Times New Roman"/>
                <w:b/>
                <w:bCs/>
                <w:sz w:val="28"/>
                <w:szCs w:val="28"/>
                <w:lang w:val="en-US"/>
              </w:rPr>
              <w:t>HEALTH</w:t>
            </w:r>
            <w:r w:rsidRPr="00DF731F">
              <w:rPr>
                <w:rFonts w:ascii="Cambria" w:eastAsia="Cambria" w:hAnsi="Cambria" w:cs="Times New Roman"/>
                <w:sz w:val="28"/>
                <w:szCs w:val="28"/>
                <w:lang w:val="en-US"/>
              </w:rPr>
              <w:t xml:space="preserve"> is how well someone’s body and mind are.</w:t>
            </w:r>
          </w:p>
          <w:p w14:paraId="08229381" w14:textId="77777777" w:rsidR="00A70E1B" w:rsidRPr="00DF731F" w:rsidRDefault="00A70E1B" w:rsidP="00A70E1B">
            <w:pPr>
              <w:tabs>
                <w:tab w:val="left" w:pos="567"/>
              </w:tabs>
              <w:spacing w:line="276" w:lineRule="auto"/>
              <w:rPr>
                <w:rFonts w:ascii="Cambria" w:eastAsia="Cambria" w:hAnsi="Cambria" w:cs="Times New Roman"/>
                <w:sz w:val="28"/>
                <w:szCs w:val="28"/>
                <w:lang w:val="en-US"/>
              </w:rPr>
            </w:pPr>
            <w:r w:rsidRPr="00DF731F">
              <w:rPr>
                <w:rFonts w:ascii="Cambria" w:eastAsia="Cambria" w:hAnsi="Cambria" w:cs="Times New Roman"/>
                <w:sz w:val="28"/>
                <w:szCs w:val="28"/>
                <w:lang w:val="en-US"/>
              </w:rPr>
              <w:t>A</w:t>
            </w:r>
            <w:r w:rsidRPr="00DF731F">
              <w:rPr>
                <w:rFonts w:ascii="Cambria" w:eastAsia="Cambria" w:hAnsi="Cambria" w:cs="Times New Roman"/>
                <w:b/>
                <w:sz w:val="28"/>
                <w:szCs w:val="28"/>
                <w:lang w:val="en-US"/>
              </w:rPr>
              <w:t xml:space="preserve"> HEALTH ACTION</w:t>
            </w:r>
            <w:r w:rsidRPr="00DF731F">
              <w:rPr>
                <w:rFonts w:ascii="Cambria" w:eastAsia="Cambria" w:hAnsi="Cambria" w:cs="Times New Roman"/>
                <w:sz w:val="28"/>
                <w:szCs w:val="28"/>
                <w:lang w:val="en-US"/>
              </w:rPr>
              <w:t xml:space="preserve"> is something that someone does to care for their health or the health of others. </w:t>
            </w:r>
          </w:p>
          <w:p w14:paraId="31817509" w14:textId="77777777" w:rsidR="00A70E1B" w:rsidRPr="00DF731F" w:rsidRDefault="00A70E1B" w:rsidP="00A70E1B">
            <w:pPr>
              <w:tabs>
                <w:tab w:val="left" w:pos="567"/>
              </w:tabs>
              <w:spacing w:line="276" w:lineRule="auto"/>
              <w:rPr>
                <w:rFonts w:ascii="Cambria" w:eastAsia="Cambria" w:hAnsi="Cambria" w:cs="Times New Roman"/>
                <w:sz w:val="28"/>
                <w:szCs w:val="28"/>
                <w:lang w:val="en-US"/>
              </w:rPr>
            </w:pPr>
            <w:r w:rsidRPr="00DF731F">
              <w:rPr>
                <w:rFonts w:ascii="Cambria" w:eastAsia="Cambria" w:hAnsi="Cambria" w:cs="Times New Roman"/>
                <w:sz w:val="28"/>
                <w:szCs w:val="28"/>
                <w:lang w:val="en-US"/>
              </w:rPr>
              <w:t>An</w:t>
            </w:r>
            <w:r w:rsidRPr="00DF731F">
              <w:rPr>
                <w:rFonts w:ascii="Cambria" w:eastAsia="Cambria" w:hAnsi="Cambria" w:cs="Times New Roman"/>
                <w:b/>
                <w:sz w:val="28"/>
                <w:szCs w:val="28"/>
                <w:lang w:val="en-US"/>
              </w:rPr>
              <w:t xml:space="preserve"> EFFECT OF A HEALTH ACTION</w:t>
            </w:r>
            <w:r w:rsidRPr="00DF731F">
              <w:rPr>
                <w:rFonts w:ascii="Cambria" w:eastAsia="Cambria" w:hAnsi="Cambria" w:cs="Times New Roman"/>
                <w:sz w:val="28"/>
                <w:szCs w:val="28"/>
                <w:lang w:val="en-US"/>
              </w:rPr>
              <w:t xml:space="preserve"> is a change in health caused by the action. </w:t>
            </w:r>
          </w:p>
          <w:p w14:paraId="4E73A473" w14:textId="77777777" w:rsidR="00A70E1B" w:rsidRPr="00DF731F" w:rsidRDefault="00A70E1B" w:rsidP="00A70E1B">
            <w:pPr>
              <w:tabs>
                <w:tab w:val="left" w:pos="567"/>
              </w:tabs>
              <w:spacing w:line="276" w:lineRule="auto"/>
              <w:rPr>
                <w:rFonts w:ascii="Cambria" w:eastAsia="Cambria" w:hAnsi="Cambria" w:cs="Times New Roman"/>
                <w:sz w:val="28"/>
                <w:szCs w:val="28"/>
                <w:lang w:val="en-US"/>
              </w:rPr>
            </w:pPr>
            <w:r w:rsidRPr="00DF731F">
              <w:rPr>
                <w:rFonts w:ascii="Cambria" w:eastAsia="Cambria" w:hAnsi="Cambria" w:cs="Times New Roman"/>
                <w:sz w:val="28"/>
                <w:szCs w:val="28"/>
                <w:lang w:val="en-US"/>
              </w:rPr>
              <w:t xml:space="preserve">A </w:t>
            </w:r>
            <w:r w:rsidRPr="00DF731F">
              <w:rPr>
                <w:rFonts w:ascii="Cambria" w:eastAsia="Cambria" w:hAnsi="Cambria" w:cs="Times New Roman"/>
                <w:b/>
                <w:sz w:val="28"/>
                <w:szCs w:val="28"/>
                <w:lang w:val="en-US"/>
              </w:rPr>
              <w:t>CLAIM</w:t>
            </w:r>
            <w:r w:rsidRPr="00DF731F">
              <w:rPr>
                <w:rFonts w:ascii="Cambria" w:eastAsia="Cambria" w:hAnsi="Cambria" w:cs="Times New Roman"/>
                <w:sz w:val="28"/>
                <w:szCs w:val="28"/>
                <w:lang w:val="en-US"/>
              </w:rPr>
              <w:t xml:space="preserve"> is something that someone says as if it is true, but it may be wrong.</w:t>
            </w:r>
          </w:p>
          <w:p w14:paraId="4578A2DF" w14:textId="77777777" w:rsidR="00A70E1B" w:rsidRPr="00DF731F" w:rsidRDefault="00A70E1B" w:rsidP="00A70E1B">
            <w:pPr>
              <w:tabs>
                <w:tab w:val="left" w:pos="567"/>
              </w:tabs>
              <w:spacing w:line="276" w:lineRule="auto"/>
              <w:rPr>
                <w:rFonts w:ascii="Cambria" w:eastAsia="Cambria" w:hAnsi="Cambria" w:cs="Times New Roman"/>
                <w:sz w:val="28"/>
                <w:szCs w:val="28"/>
                <w:lang w:val="en-US"/>
              </w:rPr>
            </w:pPr>
            <w:r w:rsidRPr="00DF731F">
              <w:rPr>
                <w:rFonts w:ascii="Cambria" w:eastAsia="Cambria" w:hAnsi="Cambria" w:cs="Times New Roman"/>
                <w:sz w:val="28"/>
                <w:szCs w:val="28"/>
                <w:lang w:val="en-US"/>
              </w:rPr>
              <w:t xml:space="preserve">A </w:t>
            </w:r>
            <w:r w:rsidRPr="00DF731F">
              <w:rPr>
                <w:rFonts w:ascii="Cambria" w:eastAsia="Cambria" w:hAnsi="Cambria" w:cs="Times New Roman"/>
                <w:b/>
                <w:bCs/>
                <w:sz w:val="28"/>
                <w:szCs w:val="28"/>
                <w:lang w:val="en-US"/>
              </w:rPr>
              <w:t>RELIABLE CLAIM</w:t>
            </w:r>
            <w:r w:rsidRPr="00DF731F">
              <w:rPr>
                <w:rFonts w:ascii="Cambria" w:eastAsia="Cambria" w:hAnsi="Cambria" w:cs="Times New Roman"/>
                <w:sz w:val="28"/>
                <w:szCs w:val="28"/>
                <w:lang w:val="en-US"/>
              </w:rPr>
              <w:t xml:space="preserve"> is a claim that can be trusted or relied on.</w:t>
            </w:r>
          </w:p>
          <w:p w14:paraId="400D2FB6" w14:textId="77777777" w:rsidR="00A70E1B" w:rsidRPr="00DF731F" w:rsidRDefault="00A70E1B" w:rsidP="00A70E1B">
            <w:pPr>
              <w:tabs>
                <w:tab w:val="left" w:pos="567"/>
              </w:tabs>
              <w:spacing w:line="276" w:lineRule="auto"/>
              <w:rPr>
                <w:rFonts w:ascii="Cambria" w:eastAsia="Cambria" w:hAnsi="Cambria" w:cs="Times New Roman"/>
                <w:sz w:val="28"/>
                <w:szCs w:val="28"/>
                <w:lang w:val="en-US"/>
              </w:rPr>
            </w:pPr>
            <w:r w:rsidRPr="00DF731F">
              <w:rPr>
                <w:rFonts w:ascii="Cambria" w:eastAsia="Cambria" w:hAnsi="Cambria" w:cs="Times New Roman"/>
                <w:sz w:val="28"/>
                <w:szCs w:val="28"/>
                <w:lang w:val="en-US"/>
              </w:rPr>
              <w:t xml:space="preserve">An </w:t>
            </w:r>
            <w:r w:rsidRPr="00DF731F">
              <w:rPr>
                <w:rFonts w:ascii="Cambria" w:eastAsia="Cambria" w:hAnsi="Cambria" w:cs="Times New Roman"/>
                <w:b/>
                <w:bCs/>
                <w:sz w:val="28"/>
                <w:szCs w:val="28"/>
                <w:lang w:val="en-US"/>
              </w:rPr>
              <w:t>UNRELIABLE CLAIM</w:t>
            </w:r>
            <w:r w:rsidRPr="00DF731F">
              <w:rPr>
                <w:rFonts w:ascii="Cambria" w:eastAsia="Cambria" w:hAnsi="Cambria" w:cs="Times New Roman"/>
                <w:sz w:val="28"/>
                <w:szCs w:val="28"/>
                <w:lang w:val="en-US"/>
              </w:rPr>
              <w:t xml:space="preserve"> is a claim that cannot be trusted or relied on.</w:t>
            </w:r>
          </w:p>
          <w:p w14:paraId="54EC25C5" w14:textId="77777777" w:rsidR="00A70E1B" w:rsidRPr="00DF731F" w:rsidRDefault="00A70E1B" w:rsidP="00A70E1B">
            <w:pPr>
              <w:tabs>
                <w:tab w:val="left" w:pos="567"/>
              </w:tabs>
              <w:spacing w:line="276" w:lineRule="auto"/>
              <w:rPr>
                <w:rFonts w:ascii="Cambria" w:eastAsia="Cambria" w:hAnsi="Cambria" w:cs="Times New Roman"/>
                <w:sz w:val="28"/>
                <w:szCs w:val="28"/>
                <w:lang w:val="en-US"/>
              </w:rPr>
            </w:pPr>
            <w:r w:rsidRPr="00DF731F">
              <w:rPr>
                <w:rFonts w:ascii="Cambria" w:eastAsia="Cambria" w:hAnsi="Cambria" w:cs="Times New Roman"/>
                <w:sz w:val="28"/>
                <w:szCs w:val="28"/>
                <w:lang w:val="en-US"/>
              </w:rPr>
              <w:t xml:space="preserve">A </w:t>
            </w:r>
            <w:r w:rsidRPr="00DF731F">
              <w:rPr>
                <w:rFonts w:ascii="Cambria" w:eastAsia="Cambria" w:hAnsi="Cambria" w:cs="Times New Roman"/>
                <w:b/>
                <w:sz w:val="28"/>
                <w:szCs w:val="28"/>
                <w:lang w:val="en-US"/>
              </w:rPr>
              <w:t xml:space="preserve">CLAIM ABOUT THE EFFECTS OF A HEALTH ACTION </w:t>
            </w:r>
            <w:r w:rsidRPr="00DF731F">
              <w:rPr>
                <w:rFonts w:ascii="Cambria" w:eastAsia="Cambria" w:hAnsi="Cambria" w:cs="Times New Roman"/>
                <w:sz w:val="28"/>
                <w:szCs w:val="28"/>
                <w:lang w:val="en-US"/>
              </w:rPr>
              <w:t>is something that someone says as if it is true - but it may be wrong - about what will happen if you take a certain health action.</w:t>
            </w:r>
          </w:p>
          <w:p w14:paraId="0271C971" w14:textId="77777777" w:rsidR="00A70E1B" w:rsidRPr="00DF731F" w:rsidRDefault="00A70E1B" w:rsidP="00A70E1B">
            <w:pPr>
              <w:tabs>
                <w:tab w:val="left" w:pos="567"/>
              </w:tabs>
              <w:spacing w:line="276" w:lineRule="auto"/>
              <w:rPr>
                <w:rFonts w:ascii="Cambria" w:eastAsia="Cambria" w:hAnsi="Cambria" w:cs="Times New Roman"/>
                <w:sz w:val="28"/>
                <w:szCs w:val="28"/>
                <w:lang w:val="en-US"/>
              </w:rPr>
            </w:pPr>
            <w:r w:rsidRPr="00DF731F">
              <w:rPr>
                <w:rFonts w:ascii="Cambria" w:eastAsia="Cambria" w:hAnsi="Cambria" w:cs="Times New Roman"/>
                <w:sz w:val="28"/>
                <w:szCs w:val="28"/>
                <w:lang w:val="en-US"/>
              </w:rPr>
              <w:t>The</w:t>
            </w:r>
            <w:r w:rsidRPr="00DF731F">
              <w:rPr>
                <w:rFonts w:ascii="Cambria" w:eastAsia="Cambria" w:hAnsi="Cambria" w:cs="Times New Roman"/>
                <w:b/>
                <w:sz w:val="28"/>
                <w:szCs w:val="28"/>
                <w:lang w:val="en-US"/>
              </w:rPr>
              <w:t xml:space="preserve"> BASIS FOR A CLAIM </w:t>
            </w:r>
            <w:r w:rsidRPr="00DF731F">
              <w:rPr>
                <w:rFonts w:ascii="Cambria" w:eastAsia="Cambria" w:hAnsi="Cambria" w:cs="Times New Roman"/>
                <w:sz w:val="28"/>
                <w:szCs w:val="28"/>
                <w:lang w:val="en-US"/>
              </w:rPr>
              <w:t xml:space="preserve">is the information used to support the claim.  </w:t>
            </w:r>
          </w:p>
        </w:tc>
      </w:tr>
    </w:tbl>
    <w:p w14:paraId="3E117EB4" w14:textId="77777777" w:rsidR="00A70E1B" w:rsidRPr="00DF731F" w:rsidRDefault="00A70E1B" w:rsidP="00A70E1B">
      <w:pPr>
        <w:shd w:val="clear" w:color="auto" w:fill="FFFFFF"/>
        <w:spacing w:after="150" w:line="240" w:lineRule="auto"/>
        <w:textAlignment w:val="baseline"/>
        <w:outlineLvl w:val="0"/>
        <w:rPr>
          <w:rFonts w:ascii="Cambria" w:eastAsia="Cambria" w:hAnsi="Cambria" w:cs="Times New Roman"/>
          <w:bCs/>
          <w:kern w:val="0"/>
          <w:sz w:val="24"/>
          <w:szCs w:val="24"/>
          <w:lang w:val="en-US"/>
          <w14:ligatures w14:val="none"/>
        </w:rPr>
      </w:pPr>
    </w:p>
    <w:p w14:paraId="403681C7" w14:textId="77777777" w:rsidR="00A70E1B" w:rsidRPr="00DF731F" w:rsidRDefault="00A70E1B" w:rsidP="00A70E1B">
      <w:pPr>
        <w:rPr>
          <w:rFonts w:ascii="Cambria" w:eastAsia="Cambria" w:hAnsi="Cambria" w:cs="Times New Roman"/>
          <w:kern w:val="0"/>
          <w:sz w:val="28"/>
          <w:lang w:val="en-US"/>
          <w14:ligatures w14:val="none"/>
        </w:rPr>
      </w:pPr>
      <w:r w:rsidRPr="00DF731F">
        <w:rPr>
          <w:rFonts w:ascii="Cambria" w:eastAsia="Cambria" w:hAnsi="Cambria" w:cs="Times New Roman"/>
          <w:kern w:val="0"/>
          <w:sz w:val="28"/>
          <w:lang w:val="en-US"/>
          <w14:ligatures w14:val="none"/>
        </w:rPr>
        <w:br w:type="page"/>
      </w:r>
    </w:p>
    <w:p w14:paraId="061D8697" w14:textId="77777777" w:rsidR="00A70E1B" w:rsidRPr="00DF731F" w:rsidRDefault="00A70E1B" w:rsidP="00A70E1B">
      <w:pPr>
        <w:tabs>
          <w:tab w:val="left" w:pos="567"/>
        </w:tabs>
        <w:spacing w:after="0" w:line="276" w:lineRule="auto"/>
        <w:rPr>
          <w:rFonts w:ascii="Cambria" w:eastAsia="Cambria" w:hAnsi="Cambria" w:cs="Times New Roman"/>
          <w:b/>
          <w:kern w:val="0"/>
          <w:sz w:val="28"/>
          <w:szCs w:val="28"/>
          <w:lang w:val="en-US"/>
          <w14:ligatures w14:val="none"/>
        </w:rPr>
      </w:pPr>
      <w:r w:rsidRPr="00DF731F">
        <w:rPr>
          <w:rFonts w:ascii="Cambria" w:eastAsia="Cambria" w:hAnsi="Cambria" w:cs="Times New Roman"/>
          <w:b/>
          <w:bCs/>
          <w:kern w:val="0"/>
          <w:sz w:val="28"/>
          <w:szCs w:val="28"/>
          <w:lang w:val="en-US"/>
          <w14:ligatures w14:val="none"/>
        </w:rPr>
        <w:t xml:space="preserve">What is </w:t>
      </w:r>
      <w:r w:rsidRPr="00DF731F">
        <w:rPr>
          <w:rFonts w:ascii="Cambria" w:eastAsia="Cambria" w:hAnsi="Cambria" w:cs="Times New Roman"/>
          <w:b/>
          <w:bCs/>
          <w:kern w:val="0"/>
          <w:sz w:val="28"/>
          <w:szCs w:val="28"/>
          <w:u w:val="single"/>
          <w:lang w:val="en-US"/>
          <w14:ligatures w14:val="none"/>
        </w:rPr>
        <w:t>TODAY’S DATE</w:t>
      </w:r>
      <w:r w:rsidRPr="00DF731F">
        <w:rPr>
          <w:rFonts w:ascii="Cambria" w:eastAsia="Cambria" w:hAnsi="Cambria" w:cs="Times New Roman"/>
          <w:b/>
          <w:bCs/>
          <w:kern w:val="0"/>
          <w:sz w:val="28"/>
          <w:szCs w:val="28"/>
          <w:lang w:val="en-US"/>
          <w14:ligatures w14:val="none"/>
        </w:rPr>
        <w:t>?</w:t>
      </w:r>
      <w:r w:rsidRPr="00DF731F">
        <w:rPr>
          <w:rFonts w:ascii="Cambria" w:eastAsia="Cambria" w:hAnsi="Cambria" w:cs="Times New Roman"/>
          <w:b/>
          <w:kern w:val="0"/>
          <w:sz w:val="28"/>
          <w:szCs w:val="28"/>
          <w:lang w:val="en-US"/>
          <w14:ligatures w14:val="none"/>
        </w:rPr>
        <w:t xml:space="preserve"> </w:t>
      </w:r>
      <w:r w:rsidRPr="00DF731F">
        <w:rPr>
          <w:rFonts w:ascii="Cambria" w:eastAsia="Cambria" w:hAnsi="Cambria" w:cs="Times New Roman"/>
          <w:b/>
          <w:kern w:val="0"/>
          <w:sz w:val="28"/>
          <w:szCs w:val="28"/>
          <w:lang w:val="en-US"/>
          <w14:ligatures w14:val="none"/>
        </w:rPr>
        <w:tab/>
      </w:r>
      <w:r w:rsidRPr="00DF731F">
        <w:rPr>
          <w:rFonts w:ascii="Cambria" w:eastAsia="Cambria" w:hAnsi="Cambria" w:cs="Times New Roman"/>
          <w:b/>
          <w:kern w:val="0"/>
          <w:sz w:val="28"/>
          <w:szCs w:val="28"/>
          <w:lang w:val="en-US"/>
          <w14:ligatures w14:val="none"/>
        </w:rPr>
        <w:tab/>
      </w:r>
      <w:r w:rsidRPr="00DF731F">
        <w:rPr>
          <w:rFonts w:ascii="Cambria" w:eastAsia="Cambria" w:hAnsi="Cambria" w:cs="Times New Roman"/>
          <w:b/>
          <w:kern w:val="0"/>
          <w:sz w:val="28"/>
          <w:szCs w:val="28"/>
          <w:lang w:val="en-US"/>
          <w14:ligatures w14:val="none"/>
        </w:rPr>
        <w:tab/>
      </w:r>
      <w:r w:rsidRPr="00DF731F">
        <w:rPr>
          <w:rFonts w:ascii="Cambria" w:eastAsia="Cambria" w:hAnsi="Cambria" w:cs="Times New Roman"/>
          <w:b/>
          <w:kern w:val="0"/>
          <w:sz w:val="28"/>
          <w:szCs w:val="28"/>
          <w:lang w:val="en-US"/>
          <w14:ligatures w14:val="none"/>
        </w:rPr>
        <w:tab/>
      </w:r>
      <w:r w:rsidRPr="00DF731F">
        <w:rPr>
          <w:rFonts w:ascii="Cambria" w:eastAsia="Cambria" w:hAnsi="Cambria" w:cs="Times New Roman"/>
          <w:b/>
          <w:kern w:val="0"/>
          <w:sz w:val="28"/>
          <w:szCs w:val="28"/>
          <w:lang w:val="en-US"/>
          <w14:ligatures w14:val="none"/>
        </w:rPr>
        <w:tab/>
        <w:t>________________________</w:t>
      </w:r>
    </w:p>
    <w:p w14:paraId="35C0F36C" w14:textId="77777777" w:rsidR="00A70E1B" w:rsidRPr="00DF731F" w:rsidRDefault="00A70E1B" w:rsidP="00A70E1B">
      <w:pPr>
        <w:shd w:val="clear" w:color="auto" w:fill="FFFFFF"/>
        <w:spacing w:after="150" w:line="240" w:lineRule="auto"/>
        <w:textAlignment w:val="baseline"/>
        <w:outlineLvl w:val="0"/>
        <w:rPr>
          <w:rFonts w:ascii="Cambria" w:eastAsia="Cambria" w:hAnsi="Cambria" w:cs="Times New Roman"/>
          <w:b/>
          <w:kern w:val="0"/>
          <w:sz w:val="36"/>
          <w:szCs w:val="36"/>
          <w:lang w:val="en-US"/>
          <w14:ligatures w14:val="none"/>
        </w:rPr>
      </w:pPr>
    </w:p>
    <w:p w14:paraId="46474249" w14:textId="77777777" w:rsidR="00A70E1B" w:rsidRPr="00DF731F" w:rsidRDefault="00A70E1B" w:rsidP="00A70E1B">
      <w:pPr>
        <w:shd w:val="clear" w:color="auto" w:fill="FFFFFF"/>
        <w:spacing w:after="150" w:line="240" w:lineRule="auto"/>
        <w:jc w:val="center"/>
        <w:textAlignment w:val="baseline"/>
        <w:outlineLvl w:val="0"/>
        <w:rPr>
          <w:rFonts w:ascii="Cambria" w:eastAsia="Cambria" w:hAnsi="Cambria" w:cs="Times New Roman"/>
          <w:b/>
          <w:kern w:val="0"/>
          <w:sz w:val="36"/>
          <w:szCs w:val="36"/>
          <w:lang w:val="en-US"/>
          <w14:ligatures w14:val="none"/>
        </w:rPr>
      </w:pPr>
    </w:p>
    <w:p w14:paraId="36C6D25F" w14:textId="77777777" w:rsidR="00A70E1B" w:rsidRPr="00DF731F" w:rsidRDefault="00A70E1B" w:rsidP="00A70E1B">
      <w:pPr>
        <w:shd w:val="clear" w:color="auto" w:fill="FFFFFF"/>
        <w:spacing w:after="150" w:line="240" w:lineRule="auto"/>
        <w:jc w:val="center"/>
        <w:textAlignment w:val="baseline"/>
        <w:outlineLvl w:val="0"/>
        <w:rPr>
          <w:rFonts w:ascii="Cambria" w:eastAsia="Cambria" w:hAnsi="Cambria" w:cs="Times New Roman"/>
          <w:b/>
          <w:kern w:val="0"/>
          <w:sz w:val="36"/>
          <w:szCs w:val="36"/>
          <w:lang w:val="en-US"/>
          <w14:ligatures w14:val="none"/>
        </w:rPr>
      </w:pPr>
      <w:r w:rsidRPr="00DF731F">
        <w:rPr>
          <w:rFonts w:ascii="Cambria" w:eastAsia="Cambria" w:hAnsi="Cambria" w:cs="Times New Roman"/>
          <w:b/>
          <w:kern w:val="0"/>
          <w:sz w:val="36"/>
          <w:szCs w:val="36"/>
          <w:lang w:val="en-US"/>
          <w14:ligatures w14:val="none"/>
        </w:rPr>
        <w:t>Questions about you</w:t>
      </w:r>
    </w:p>
    <w:p w14:paraId="048156EA" w14:textId="77777777" w:rsidR="00A70E1B" w:rsidRPr="00DF731F" w:rsidRDefault="00A70E1B" w:rsidP="00A70E1B">
      <w:pPr>
        <w:shd w:val="clear" w:color="auto" w:fill="FFFFFF"/>
        <w:spacing w:after="150" w:line="240" w:lineRule="auto"/>
        <w:textAlignment w:val="baseline"/>
        <w:outlineLvl w:val="1"/>
        <w:rPr>
          <w:rFonts w:ascii="Cambria" w:eastAsia="Cambria" w:hAnsi="Cambria" w:cs="Times New Roman"/>
          <w:b/>
          <w:kern w:val="0"/>
          <w:sz w:val="40"/>
          <w:szCs w:val="40"/>
          <w:lang w:val="en-US"/>
          <w14:ligatures w14:val="none"/>
        </w:rPr>
      </w:pPr>
      <w:r w:rsidRPr="00DF731F">
        <w:rPr>
          <w:rFonts w:ascii="Cambria" w:eastAsia="Cambria" w:hAnsi="Cambria" w:cs="Times New Roman"/>
          <w:i/>
          <w:kern w:val="0"/>
          <w:sz w:val="28"/>
          <w:szCs w:val="28"/>
          <w:lang w:val="en-US"/>
          <w14:ligatures w14:val="none"/>
        </w:rPr>
        <w:t>Please answer the following questions:</w:t>
      </w:r>
    </w:p>
    <w:p w14:paraId="70EFFEA9" w14:textId="77777777" w:rsidR="00A70E1B" w:rsidRPr="00DF731F" w:rsidRDefault="00A70E1B" w:rsidP="00A70E1B">
      <w:pPr>
        <w:shd w:val="clear" w:color="auto" w:fill="FFFFFF"/>
        <w:spacing w:after="150" w:line="240" w:lineRule="auto"/>
        <w:textAlignment w:val="baseline"/>
        <w:outlineLvl w:val="1"/>
        <w:rPr>
          <w:rFonts w:ascii="Cambria" w:eastAsia="Cambria" w:hAnsi="Cambria" w:cs="Times New Roman"/>
          <w:b/>
          <w:kern w:val="0"/>
          <w:sz w:val="36"/>
          <w:szCs w:val="36"/>
          <w:lang w:val="en-US"/>
          <w14:ligatures w14:val="none"/>
        </w:rPr>
      </w:pPr>
    </w:p>
    <w:p w14:paraId="42098751" w14:textId="77777777" w:rsidR="00A70E1B" w:rsidRPr="00DF731F" w:rsidRDefault="00A70E1B" w:rsidP="00A70E1B">
      <w:pPr>
        <w:shd w:val="clear" w:color="auto" w:fill="FFFFFF"/>
        <w:spacing w:after="150" w:line="240" w:lineRule="auto"/>
        <w:textAlignment w:val="baseline"/>
        <w:outlineLvl w:val="1"/>
        <w:rPr>
          <w:rFonts w:ascii="Cambria" w:eastAsia="Cambria" w:hAnsi="Cambria" w:cs="Times New Roman"/>
          <w:b/>
          <w:kern w:val="0"/>
          <w:sz w:val="28"/>
          <w:szCs w:val="28"/>
          <w:lang w:val="en-US"/>
          <w14:ligatures w14:val="none"/>
        </w:rPr>
      </w:pPr>
      <w:r w:rsidRPr="00DF731F">
        <w:rPr>
          <w:rFonts w:ascii="Cambria" w:eastAsia="Cambria" w:hAnsi="Cambria" w:cs="Times New Roman"/>
          <w:b/>
          <w:bCs/>
          <w:kern w:val="0"/>
          <w:sz w:val="28"/>
          <w:szCs w:val="28"/>
          <w:lang w:val="en-US"/>
          <w14:ligatures w14:val="none"/>
        </w:rPr>
        <w:t>1</w:t>
      </w:r>
      <w:r w:rsidRPr="00DF731F">
        <w:rPr>
          <w:rFonts w:ascii="Cambria" w:eastAsia="Cambria" w:hAnsi="Cambria" w:cs="Times New Roman"/>
          <w:b/>
          <w:kern w:val="0"/>
          <w:sz w:val="28"/>
          <w:szCs w:val="28"/>
          <w:lang w:val="en-US"/>
          <w14:ligatures w14:val="none"/>
        </w:rPr>
        <w:t xml:space="preserve">. What is your school’s code? </w:t>
      </w:r>
      <w:r w:rsidRPr="00DF731F">
        <w:rPr>
          <w:rFonts w:ascii="Cambria" w:eastAsia="Cambria" w:hAnsi="Cambria" w:cs="Times New Roman"/>
          <w:b/>
          <w:kern w:val="0"/>
          <w:sz w:val="28"/>
          <w:szCs w:val="28"/>
          <w:lang w:val="en-US"/>
          <w14:ligatures w14:val="none"/>
        </w:rPr>
        <w:tab/>
      </w:r>
      <w:r w:rsidRPr="00DF731F">
        <w:rPr>
          <w:rFonts w:ascii="Cambria" w:eastAsia="Cambria" w:hAnsi="Cambria" w:cs="Times New Roman"/>
          <w:b/>
          <w:kern w:val="0"/>
          <w:sz w:val="28"/>
          <w:szCs w:val="28"/>
          <w:lang w:val="en-US"/>
          <w14:ligatures w14:val="none"/>
        </w:rPr>
        <w:tab/>
      </w:r>
      <w:r w:rsidRPr="00DF731F">
        <w:rPr>
          <w:rFonts w:ascii="Cambria" w:eastAsia="Cambria" w:hAnsi="Cambria" w:cs="Times New Roman"/>
          <w:b/>
          <w:kern w:val="0"/>
          <w:sz w:val="28"/>
          <w:szCs w:val="28"/>
          <w:lang w:val="en-US"/>
          <w14:ligatures w14:val="none"/>
        </w:rPr>
        <w:tab/>
      </w:r>
      <w:r w:rsidRPr="00DF731F">
        <w:rPr>
          <w:rFonts w:ascii="Cambria" w:eastAsia="Cambria" w:hAnsi="Cambria" w:cs="Times New Roman"/>
          <w:b/>
          <w:kern w:val="0"/>
          <w:sz w:val="28"/>
          <w:szCs w:val="28"/>
          <w:lang w:val="en-US"/>
          <w14:ligatures w14:val="none"/>
        </w:rPr>
        <w:tab/>
        <w:t>________________________</w:t>
      </w:r>
    </w:p>
    <w:p w14:paraId="0298F3E3" w14:textId="77777777" w:rsidR="00A70E1B" w:rsidRPr="00DF731F" w:rsidRDefault="00A70E1B" w:rsidP="00A70E1B">
      <w:pPr>
        <w:shd w:val="clear" w:color="auto" w:fill="FFFFFF"/>
        <w:spacing w:after="150" w:line="240" w:lineRule="auto"/>
        <w:textAlignment w:val="baseline"/>
        <w:outlineLvl w:val="1"/>
        <w:rPr>
          <w:rFonts w:ascii="Cambria" w:eastAsia="Cambria" w:hAnsi="Cambria" w:cs="Times New Roman"/>
          <w:b/>
          <w:kern w:val="0"/>
          <w:sz w:val="28"/>
          <w:szCs w:val="28"/>
          <w:lang w:val="en-US"/>
          <w14:ligatures w14:val="none"/>
        </w:rPr>
      </w:pPr>
    </w:p>
    <w:p w14:paraId="40D10D8D" w14:textId="77777777" w:rsidR="00A70E1B" w:rsidRPr="00DF731F" w:rsidRDefault="00A70E1B" w:rsidP="00A70E1B">
      <w:pPr>
        <w:shd w:val="clear" w:color="auto" w:fill="FFFFFF"/>
        <w:spacing w:after="150" w:line="240" w:lineRule="auto"/>
        <w:textAlignment w:val="baseline"/>
        <w:outlineLvl w:val="1"/>
        <w:rPr>
          <w:rFonts w:ascii="Cambria" w:eastAsia="Cambria" w:hAnsi="Cambria" w:cs="Times New Roman"/>
          <w:b/>
          <w:kern w:val="0"/>
          <w:sz w:val="28"/>
          <w:szCs w:val="28"/>
          <w:lang w:val="en-US"/>
          <w14:ligatures w14:val="none"/>
        </w:rPr>
      </w:pPr>
      <w:r w:rsidRPr="00DF731F">
        <w:rPr>
          <w:rFonts w:ascii="Cambria" w:eastAsia="Cambria" w:hAnsi="Cambria" w:cs="Times New Roman"/>
          <w:b/>
          <w:kern w:val="0"/>
          <w:sz w:val="28"/>
          <w:szCs w:val="28"/>
          <w:lang w:val="en-US"/>
          <w14:ligatures w14:val="none"/>
        </w:rPr>
        <w:t>2. What is your gender?</w:t>
      </w:r>
      <w:r w:rsidRPr="00DF731F">
        <w:rPr>
          <w:rFonts w:ascii="Cambria" w:eastAsia="Cambria" w:hAnsi="Cambria" w:cs="Times New Roman"/>
          <w:b/>
          <w:kern w:val="0"/>
          <w:sz w:val="28"/>
          <w:szCs w:val="28"/>
          <w:lang w:val="en-US"/>
          <w14:ligatures w14:val="none"/>
        </w:rPr>
        <w:tab/>
      </w:r>
      <w:r w:rsidRPr="00DF731F">
        <w:rPr>
          <w:rFonts w:ascii="Cambria" w:eastAsia="Cambria" w:hAnsi="Cambria" w:cs="Times New Roman"/>
          <w:b/>
          <w:kern w:val="0"/>
          <w:sz w:val="28"/>
          <w:szCs w:val="28"/>
          <w:lang w:val="en-US"/>
          <w14:ligatures w14:val="none"/>
        </w:rPr>
        <w:tab/>
      </w:r>
      <w:r w:rsidRPr="00DF731F">
        <w:rPr>
          <w:rFonts w:ascii="Cambria" w:eastAsia="Cambria" w:hAnsi="Cambria" w:cs="Times New Roman"/>
          <w:b/>
          <w:kern w:val="0"/>
          <w:sz w:val="28"/>
          <w:szCs w:val="28"/>
          <w:lang w:val="en-US"/>
          <w14:ligatures w14:val="none"/>
        </w:rPr>
        <w:tab/>
      </w:r>
      <w:r w:rsidRPr="00DF731F">
        <w:rPr>
          <w:rFonts w:ascii="Cambria" w:eastAsia="Cambria" w:hAnsi="Cambria" w:cs="Times New Roman"/>
          <w:b/>
          <w:kern w:val="0"/>
          <w:sz w:val="28"/>
          <w:szCs w:val="28"/>
          <w:lang w:val="en-US"/>
          <w14:ligatures w14:val="none"/>
        </w:rPr>
        <w:tab/>
      </w:r>
      <w:r w:rsidRPr="00DF731F">
        <w:rPr>
          <w:rFonts w:ascii="Cambria" w:eastAsia="Cambria" w:hAnsi="Cambria" w:cs="Times New Roman"/>
          <w:b/>
          <w:kern w:val="0"/>
          <w:sz w:val="28"/>
          <w:szCs w:val="28"/>
          <w:lang w:val="en-US"/>
          <w14:ligatures w14:val="none"/>
        </w:rPr>
        <w:tab/>
      </w:r>
      <w:r w:rsidRPr="00DF731F">
        <w:rPr>
          <w:rFonts w:ascii="Segoe UI Symbol" w:eastAsia="MS Gothic" w:hAnsi="Segoe UI Symbol" w:cs="Segoe UI Symbol"/>
          <w:color w:val="000000"/>
          <w:kern w:val="0"/>
          <w:sz w:val="28"/>
          <w:szCs w:val="28"/>
          <w:lang w:val="en-US"/>
          <w14:ligatures w14:val="none"/>
        </w:rPr>
        <w:t>☐</w:t>
      </w:r>
      <w:r w:rsidRPr="00DF731F">
        <w:rPr>
          <w:rFonts w:ascii="Cambria" w:eastAsia="MS Gothic" w:hAnsi="Cambria" w:cs="Times New Roman"/>
          <w:color w:val="000000"/>
          <w:kern w:val="0"/>
          <w:sz w:val="28"/>
          <w:szCs w:val="28"/>
          <w:lang w:val="en-US"/>
          <w14:ligatures w14:val="none"/>
        </w:rPr>
        <w:t xml:space="preserve"> </w:t>
      </w:r>
      <w:r w:rsidRPr="00DF731F">
        <w:rPr>
          <w:rFonts w:ascii="Cambria" w:eastAsia="Cambria" w:hAnsi="Cambria" w:cs="Times New Roman"/>
          <w:kern w:val="0"/>
          <w:sz w:val="28"/>
          <w:szCs w:val="28"/>
          <w:lang w:val="en-US"/>
          <w14:ligatures w14:val="none"/>
        </w:rPr>
        <w:t xml:space="preserve">Female </w:t>
      </w:r>
    </w:p>
    <w:p w14:paraId="2F01BC02" w14:textId="77777777" w:rsidR="00A70E1B" w:rsidRPr="00DF731F" w:rsidRDefault="00A70E1B" w:rsidP="00A70E1B">
      <w:pPr>
        <w:shd w:val="clear" w:color="auto" w:fill="FFFFFF"/>
        <w:spacing w:after="150" w:line="240" w:lineRule="auto"/>
        <w:ind w:left="5760" w:firstLine="720"/>
        <w:textAlignment w:val="baseline"/>
        <w:outlineLvl w:val="1"/>
        <w:rPr>
          <w:rFonts w:ascii="Cambria" w:eastAsia="Cambria" w:hAnsi="Cambria" w:cs="Times New Roman"/>
          <w:b/>
          <w:kern w:val="0"/>
          <w:sz w:val="28"/>
          <w:szCs w:val="28"/>
          <w:lang w:val="en-US"/>
          <w14:ligatures w14:val="none"/>
        </w:rPr>
      </w:pPr>
      <w:r w:rsidRPr="00DF731F">
        <w:rPr>
          <w:rFonts w:ascii="Segoe UI Symbol" w:eastAsia="MS Gothic" w:hAnsi="Segoe UI Symbol" w:cs="Segoe UI Symbol"/>
          <w:color w:val="000000"/>
          <w:kern w:val="0"/>
          <w:sz w:val="28"/>
          <w:szCs w:val="28"/>
          <w:lang w:val="en-US"/>
          <w14:ligatures w14:val="none"/>
        </w:rPr>
        <w:t>☐</w:t>
      </w:r>
      <w:r w:rsidRPr="00DF731F">
        <w:rPr>
          <w:rFonts w:ascii="Cambria" w:eastAsia="MS Gothic" w:hAnsi="Cambria" w:cs="Times New Roman"/>
          <w:color w:val="000000"/>
          <w:kern w:val="0"/>
          <w:sz w:val="28"/>
          <w:szCs w:val="28"/>
          <w:lang w:val="en-US"/>
          <w14:ligatures w14:val="none"/>
        </w:rPr>
        <w:t xml:space="preserve"> </w:t>
      </w:r>
      <w:r w:rsidRPr="00DF731F">
        <w:rPr>
          <w:rFonts w:ascii="Cambria" w:eastAsia="Cambria" w:hAnsi="Cambria" w:cs="Times New Roman"/>
          <w:kern w:val="0"/>
          <w:sz w:val="28"/>
          <w:szCs w:val="28"/>
          <w:lang w:val="en-US"/>
          <w14:ligatures w14:val="none"/>
        </w:rPr>
        <w:t xml:space="preserve">Male </w:t>
      </w:r>
    </w:p>
    <w:p w14:paraId="709664C7" w14:textId="77777777" w:rsidR="00A70E1B" w:rsidRPr="00DF731F" w:rsidRDefault="00A70E1B" w:rsidP="00A70E1B">
      <w:pPr>
        <w:tabs>
          <w:tab w:val="left" w:pos="567"/>
        </w:tabs>
        <w:spacing w:after="0" w:line="276" w:lineRule="auto"/>
        <w:rPr>
          <w:rFonts w:ascii="Cambria" w:eastAsia="Cambria" w:hAnsi="Cambria" w:cs="Times New Roman"/>
          <w:b/>
          <w:bCs/>
          <w:kern w:val="0"/>
          <w:sz w:val="28"/>
          <w:szCs w:val="28"/>
          <w:lang w:val="en-US"/>
          <w14:ligatures w14:val="none"/>
        </w:rPr>
      </w:pPr>
    </w:p>
    <w:p w14:paraId="54A50E25" w14:textId="77777777" w:rsidR="00A70E1B" w:rsidRPr="00DF731F" w:rsidRDefault="00A70E1B" w:rsidP="00A70E1B">
      <w:pPr>
        <w:tabs>
          <w:tab w:val="left" w:pos="567"/>
        </w:tabs>
        <w:spacing w:after="0" w:line="276" w:lineRule="auto"/>
        <w:rPr>
          <w:rFonts w:ascii="Cambria" w:eastAsia="Cambria" w:hAnsi="Cambria" w:cs="Times New Roman"/>
          <w:b/>
          <w:kern w:val="0"/>
          <w:sz w:val="28"/>
          <w:szCs w:val="28"/>
          <w:lang w:val="en-US"/>
          <w14:ligatures w14:val="none"/>
        </w:rPr>
      </w:pPr>
      <w:r w:rsidRPr="00DF731F">
        <w:rPr>
          <w:rFonts w:ascii="Cambria" w:eastAsia="Cambria" w:hAnsi="Cambria" w:cs="Times New Roman"/>
          <w:b/>
          <w:bCs/>
          <w:kern w:val="0"/>
          <w:sz w:val="28"/>
          <w:szCs w:val="28"/>
          <w:lang w:val="en-US"/>
          <w14:ligatures w14:val="none"/>
        </w:rPr>
        <w:t>3. What is your age?</w:t>
      </w:r>
      <w:r w:rsidRPr="00DF731F">
        <w:rPr>
          <w:rFonts w:ascii="Cambria" w:eastAsia="Cambria" w:hAnsi="Cambria" w:cs="Times New Roman"/>
          <w:b/>
          <w:bCs/>
          <w:kern w:val="0"/>
          <w:sz w:val="28"/>
          <w:szCs w:val="28"/>
          <w:lang w:val="en-US"/>
          <w14:ligatures w14:val="none"/>
        </w:rPr>
        <w:tab/>
      </w:r>
      <w:r w:rsidRPr="00DF731F">
        <w:rPr>
          <w:rFonts w:ascii="Cambria" w:eastAsia="Cambria" w:hAnsi="Cambria" w:cs="Times New Roman"/>
          <w:b/>
          <w:kern w:val="0"/>
          <w:sz w:val="28"/>
          <w:szCs w:val="28"/>
          <w:lang w:val="en-US"/>
          <w14:ligatures w14:val="none"/>
        </w:rPr>
        <w:tab/>
      </w:r>
      <w:r w:rsidRPr="00DF731F">
        <w:rPr>
          <w:rFonts w:ascii="Cambria" w:eastAsia="Cambria" w:hAnsi="Cambria" w:cs="Times New Roman"/>
          <w:b/>
          <w:kern w:val="0"/>
          <w:sz w:val="28"/>
          <w:szCs w:val="28"/>
          <w:lang w:val="en-US"/>
          <w14:ligatures w14:val="none"/>
        </w:rPr>
        <w:tab/>
      </w:r>
      <w:r w:rsidRPr="00DF731F">
        <w:rPr>
          <w:rFonts w:ascii="Cambria" w:eastAsia="Cambria" w:hAnsi="Cambria" w:cs="Times New Roman"/>
          <w:b/>
          <w:kern w:val="0"/>
          <w:sz w:val="28"/>
          <w:szCs w:val="28"/>
          <w:lang w:val="en-US"/>
          <w14:ligatures w14:val="none"/>
        </w:rPr>
        <w:tab/>
      </w:r>
      <w:r w:rsidRPr="00DF731F">
        <w:rPr>
          <w:rFonts w:ascii="Cambria" w:eastAsia="Cambria" w:hAnsi="Cambria" w:cs="Times New Roman"/>
          <w:b/>
          <w:kern w:val="0"/>
          <w:sz w:val="28"/>
          <w:szCs w:val="28"/>
          <w:lang w:val="en-US"/>
          <w14:ligatures w14:val="none"/>
        </w:rPr>
        <w:tab/>
      </w:r>
      <w:r w:rsidRPr="00DF731F">
        <w:rPr>
          <w:rFonts w:ascii="Cambria" w:eastAsia="Cambria" w:hAnsi="Cambria" w:cs="Times New Roman"/>
          <w:b/>
          <w:kern w:val="0"/>
          <w:sz w:val="28"/>
          <w:szCs w:val="28"/>
          <w:lang w:val="en-US"/>
          <w14:ligatures w14:val="none"/>
        </w:rPr>
        <w:tab/>
        <w:t>________________________</w:t>
      </w:r>
    </w:p>
    <w:p w14:paraId="5B1C71FD" w14:textId="77777777" w:rsidR="00A70E1B" w:rsidRPr="00DF731F" w:rsidRDefault="00A70E1B" w:rsidP="00A70E1B">
      <w:pPr>
        <w:tabs>
          <w:tab w:val="left" w:pos="567"/>
        </w:tabs>
        <w:spacing w:after="0" w:line="276" w:lineRule="auto"/>
        <w:rPr>
          <w:rFonts w:ascii="Cambria" w:eastAsia="Cambria" w:hAnsi="Cambria" w:cs="Times New Roman"/>
          <w:b/>
          <w:kern w:val="0"/>
          <w:sz w:val="28"/>
          <w:szCs w:val="28"/>
          <w:lang w:val="en-US"/>
          <w14:ligatures w14:val="none"/>
        </w:rPr>
      </w:pPr>
    </w:p>
    <w:p w14:paraId="6D4DDADD" w14:textId="77777777" w:rsidR="00A70E1B" w:rsidRPr="00DF731F" w:rsidRDefault="00A70E1B" w:rsidP="00A70E1B">
      <w:pPr>
        <w:tabs>
          <w:tab w:val="left" w:pos="567"/>
        </w:tabs>
        <w:spacing w:after="0" w:line="276" w:lineRule="auto"/>
        <w:rPr>
          <w:rFonts w:ascii="Cambria" w:eastAsia="Cambria" w:hAnsi="Cambria" w:cs="Times New Roman"/>
          <w:b/>
          <w:kern w:val="0"/>
          <w:sz w:val="28"/>
          <w:szCs w:val="28"/>
          <w:lang w:val="en-US"/>
          <w14:ligatures w14:val="none"/>
        </w:rPr>
      </w:pPr>
    </w:p>
    <w:p w14:paraId="5ED235F6" w14:textId="77777777" w:rsidR="00A70E1B" w:rsidRPr="00DF731F" w:rsidRDefault="00A70E1B" w:rsidP="00A70E1B">
      <w:pPr>
        <w:tabs>
          <w:tab w:val="left" w:pos="567"/>
        </w:tabs>
        <w:spacing w:after="0" w:line="276" w:lineRule="auto"/>
        <w:rPr>
          <w:rFonts w:ascii="Cambria" w:eastAsia="Cambria" w:hAnsi="Cambria" w:cs="Times New Roman"/>
          <w:b/>
          <w:kern w:val="0"/>
          <w:sz w:val="28"/>
          <w:szCs w:val="28"/>
          <w:lang w:val="en-US"/>
          <w14:ligatures w14:val="none"/>
        </w:rPr>
      </w:pPr>
    </w:p>
    <w:p w14:paraId="416D0AF0" w14:textId="77777777" w:rsidR="00A70E1B" w:rsidRPr="00DF731F" w:rsidRDefault="00A70E1B" w:rsidP="00A70E1B">
      <w:pPr>
        <w:tabs>
          <w:tab w:val="left" w:pos="567"/>
        </w:tabs>
        <w:spacing w:after="0" w:line="276" w:lineRule="auto"/>
        <w:rPr>
          <w:rFonts w:ascii="Cambria" w:eastAsia="Cambria" w:hAnsi="Cambria" w:cs="Times New Roman"/>
          <w:b/>
          <w:bCs/>
          <w:kern w:val="0"/>
          <w:sz w:val="28"/>
          <w:szCs w:val="28"/>
          <w:lang w:val="en-US"/>
          <w14:ligatures w14:val="none"/>
        </w:rPr>
      </w:pPr>
    </w:p>
    <w:p w14:paraId="0F497A99" w14:textId="77777777" w:rsidR="00A70E1B" w:rsidRPr="00DF731F" w:rsidRDefault="00A70E1B" w:rsidP="00A70E1B">
      <w:pPr>
        <w:tabs>
          <w:tab w:val="left" w:pos="567"/>
        </w:tabs>
        <w:spacing w:after="0" w:line="276" w:lineRule="auto"/>
        <w:rPr>
          <w:rFonts w:ascii="Cambria" w:eastAsia="Cambria" w:hAnsi="Cambria" w:cs="Times New Roman"/>
          <w:b/>
          <w:bCs/>
          <w:kern w:val="0"/>
          <w:sz w:val="28"/>
          <w:szCs w:val="28"/>
          <w:lang w:val="en-US"/>
          <w14:ligatures w14:val="none"/>
        </w:rPr>
      </w:pPr>
    </w:p>
    <w:p w14:paraId="10F0F828" w14:textId="77777777" w:rsidR="00A70E1B" w:rsidRPr="00DF731F" w:rsidRDefault="00A70E1B" w:rsidP="00A70E1B">
      <w:pPr>
        <w:tabs>
          <w:tab w:val="left" w:pos="567"/>
        </w:tabs>
        <w:spacing w:after="0" w:line="276" w:lineRule="auto"/>
        <w:rPr>
          <w:rFonts w:ascii="Cambria" w:eastAsia="Cambria" w:hAnsi="Cambria" w:cs="Times New Roman"/>
          <w:b/>
          <w:bCs/>
          <w:kern w:val="0"/>
          <w:sz w:val="28"/>
          <w:szCs w:val="28"/>
          <w:lang w:val="en-US"/>
          <w14:ligatures w14:val="none"/>
        </w:rPr>
      </w:pPr>
    </w:p>
    <w:p w14:paraId="076CCF55" w14:textId="77777777" w:rsidR="00A70E1B" w:rsidRPr="00DF731F" w:rsidRDefault="00A70E1B" w:rsidP="00A70E1B">
      <w:pPr>
        <w:tabs>
          <w:tab w:val="left" w:pos="567"/>
        </w:tabs>
        <w:spacing w:after="0" w:line="276" w:lineRule="auto"/>
        <w:rPr>
          <w:rFonts w:ascii="Cambria" w:eastAsia="Cambria" w:hAnsi="Cambria" w:cs="Times New Roman"/>
          <w:b/>
          <w:kern w:val="0"/>
          <w:sz w:val="28"/>
          <w:szCs w:val="28"/>
          <w:lang w:val="en-US"/>
          <w14:ligatures w14:val="none"/>
        </w:rPr>
      </w:pPr>
    </w:p>
    <w:p w14:paraId="745A9737" w14:textId="77777777" w:rsidR="00A70E1B" w:rsidRPr="00DF731F" w:rsidRDefault="00A70E1B" w:rsidP="00A70E1B">
      <w:pPr>
        <w:tabs>
          <w:tab w:val="left" w:pos="567"/>
        </w:tabs>
        <w:spacing w:after="0" w:line="276" w:lineRule="auto"/>
        <w:rPr>
          <w:rFonts w:ascii="Cambria" w:eastAsia="Cambria" w:hAnsi="Cambria" w:cs="Times New Roman"/>
          <w:b/>
          <w:kern w:val="0"/>
          <w:sz w:val="28"/>
          <w:szCs w:val="28"/>
          <w:lang w:val="en-US"/>
          <w14:ligatures w14:val="none"/>
        </w:rPr>
      </w:pPr>
    </w:p>
    <w:p w14:paraId="526800AE" w14:textId="77777777" w:rsidR="00A70E1B" w:rsidRPr="00DF731F" w:rsidRDefault="00A70E1B" w:rsidP="00A70E1B">
      <w:pPr>
        <w:tabs>
          <w:tab w:val="left" w:pos="567"/>
        </w:tabs>
        <w:spacing w:after="0" w:line="276" w:lineRule="auto"/>
        <w:rPr>
          <w:rFonts w:ascii="Cambria" w:eastAsia="Cambria" w:hAnsi="Cambria" w:cs="Times New Roman"/>
          <w:b/>
          <w:bCs/>
          <w:kern w:val="0"/>
          <w:sz w:val="28"/>
          <w:szCs w:val="28"/>
          <w:lang w:val="en-US"/>
          <w14:ligatures w14:val="none"/>
        </w:rPr>
      </w:pPr>
      <w:r w:rsidRPr="00DF731F">
        <w:rPr>
          <w:rFonts w:ascii="Cambria" w:eastAsia="Cambria" w:hAnsi="Cambria" w:cs="Times New Roman"/>
          <w:b/>
          <w:bCs/>
          <w:kern w:val="0"/>
          <w:sz w:val="28"/>
          <w:szCs w:val="28"/>
          <w:lang w:val="en-US"/>
          <w14:ligatures w14:val="none"/>
        </w:rPr>
        <w:fldChar w:fldCharType="begin"/>
      </w:r>
      <w:r w:rsidRPr="00DF731F">
        <w:rPr>
          <w:rFonts w:ascii="Cambria" w:eastAsia="Cambria" w:hAnsi="Cambria" w:cs="Times New Roman"/>
          <w:b/>
          <w:bCs/>
          <w:kern w:val="0"/>
          <w:sz w:val="28"/>
          <w:szCs w:val="28"/>
          <w:lang w:val="en-US"/>
          <w14:ligatures w14:val="none"/>
        </w:rPr>
        <w:instrText xml:space="preserve"> FILLIN   \* MERGEFORMAT </w:instrText>
      </w:r>
      <w:r w:rsidRPr="00DF731F">
        <w:rPr>
          <w:rFonts w:ascii="Cambria" w:eastAsia="Cambria" w:hAnsi="Cambria" w:cs="Times New Roman"/>
          <w:b/>
          <w:bCs/>
          <w:kern w:val="0"/>
          <w:sz w:val="28"/>
          <w:szCs w:val="28"/>
          <w:lang w:val="en-US"/>
          <w14:ligatures w14:val="none"/>
        </w:rPr>
        <w:fldChar w:fldCharType="end"/>
      </w:r>
    </w:p>
    <w:p w14:paraId="7AEEFC08" w14:textId="77777777" w:rsidR="00A70E1B" w:rsidRPr="00DF731F" w:rsidRDefault="00A70E1B" w:rsidP="00A70E1B">
      <w:pPr>
        <w:rPr>
          <w:rFonts w:ascii="Cambria" w:eastAsia="Cambria" w:hAnsi="Cambria" w:cs="Times New Roman"/>
          <w:b/>
          <w:kern w:val="0"/>
          <w:sz w:val="36"/>
          <w:szCs w:val="36"/>
          <w:lang w:val="en-US"/>
          <w14:ligatures w14:val="none"/>
        </w:rPr>
      </w:pPr>
    </w:p>
    <w:p w14:paraId="3D47C388" w14:textId="77777777" w:rsidR="00A70E1B" w:rsidRPr="00DF731F" w:rsidRDefault="00A70E1B" w:rsidP="00A70E1B">
      <w:pPr>
        <w:rPr>
          <w:rFonts w:ascii="Cambria" w:eastAsia="Cambria" w:hAnsi="Cambria" w:cs="Times New Roman"/>
          <w:b/>
          <w:kern w:val="0"/>
          <w:sz w:val="36"/>
          <w:szCs w:val="36"/>
          <w:lang w:val="en-US"/>
          <w14:ligatures w14:val="none"/>
        </w:rPr>
      </w:pPr>
      <w:r w:rsidRPr="00DF731F">
        <w:rPr>
          <w:rFonts w:ascii="Cambria" w:eastAsia="Cambria" w:hAnsi="Cambria" w:cs="Times New Roman"/>
          <w:kern w:val="0"/>
          <w:sz w:val="28"/>
          <w:lang w:val="en-US"/>
          <w14:ligatures w14:val="none"/>
        </w:rPr>
        <w:br w:type="page"/>
      </w:r>
    </w:p>
    <w:p w14:paraId="0524FF5E" w14:textId="77777777" w:rsidR="00A70E1B" w:rsidRPr="00DF731F" w:rsidRDefault="00A70E1B" w:rsidP="00A70E1B">
      <w:pPr>
        <w:shd w:val="clear" w:color="auto" w:fill="FFFFFF"/>
        <w:spacing w:after="150" w:line="240" w:lineRule="auto"/>
        <w:jc w:val="center"/>
        <w:textAlignment w:val="baseline"/>
        <w:outlineLvl w:val="0"/>
        <w:rPr>
          <w:rFonts w:ascii="Cambria" w:eastAsia="Cambria" w:hAnsi="Cambria" w:cs="Times New Roman"/>
          <w:b/>
          <w:kern w:val="0"/>
          <w:sz w:val="36"/>
          <w:szCs w:val="36"/>
          <w:lang w:val="en-US"/>
          <w14:ligatures w14:val="none"/>
        </w:rPr>
      </w:pPr>
      <w:r w:rsidRPr="00DF731F">
        <w:rPr>
          <w:rFonts w:ascii="Cambria" w:eastAsia="Cambria" w:hAnsi="Cambria" w:cs="Times New Roman"/>
          <w:b/>
          <w:kern w:val="0"/>
          <w:sz w:val="36"/>
          <w:szCs w:val="36"/>
          <w:lang w:val="en-US"/>
          <w14:ligatures w14:val="none"/>
        </w:rPr>
        <w:t>Questions about the past week</w:t>
      </w:r>
    </w:p>
    <w:p w14:paraId="77656D25" w14:textId="77777777" w:rsidR="00A70E1B" w:rsidRPr="00DF731F" w:rsidRDefault="00A70E1B" w:rsidP="00A70E1B">
      <w:pPr>
        <w:tabs>
          <w:tab w:val="left" w:pos="567"/>
        </w:tabs>
        <w:spacing w:after="0" w:line="276" w:lineRule="auto"/>
        <w:rPr>
          <w:rFonts w:ascii="Cambria" w:eastAsia="Cambria" w:hAnsi="Cambria" w:cs="Times New Roman"/>
          <w:kern w:val="0"/>
          <w:sz w:val="28"/>
          <w:lang w:val="en-US"/>
          <w14:ligatures w14:val="none"/>
        </w:rPr>
      </w:pPr>
    </w:p>
    <w:p w14:paraId="091926E5" w14:textId="77777777" w:rsidR="00A70E1B" w:rsidRPr="00DF731F" w:rsidRDefault="00A70E1B" w:rsidP="00A70E1B">
      <w:pPr>
        <w:shd w:val="clear" w:color="auto" w:fill="FFFFFF"/>
        <w:spacing w:after="0" w:line="240" w:lineRule="auto"/>
        <w:textAlignment w:val="baseline"/>
        <w:outlineLvl w:val="1"/>
        <w:rPr>
          <w:rFonts w:ascii="Cambria" w:eastAsia="Cambria" w:hAnsi="Cambria" w:cs="Times New Roman"/>
          <w:b/>
          <w:i/>
          <w:iCs/>
          <w:kern w:val="0"/>
          <w:sz w:val="28"/>
          <w:szCs w:val="28"/>
          <w:lang w:val="en-US"/>
          <w14:ligatures w14:val="none"/>
        </w:rPr>
      </w:pPr>
      <w:bookmarkStart w:id="51" w:name="_Hlk130456313"/>
      <w:bookmarkStart w:id="52" w:name="_Hlk130454005"/>
      <w:r w:rsidRPr="00DF731F">
        <w:rPr>
          <w:rFonts w:ascii="Cambria" w:eastAsia="Cambria" w:hAnsi="Cambria" w:cs="Times New Roman"/>
          <w:bCs/>
          <w:i/>
          <w:iCs/>
          <w:kern w:val="0"/>
          <w:sz w:val="28"/>
          <w:szCs w:val="28"/>
          <w:lang w:val="en-US"/>
          <w14:ligatures w14:val="none"/>
        </w:rPr>
        <w:t xml:space="preserve">Think about a </w:t>
      </w:r>
      <w:r w:rsidRPr="00DF731F">
        <w:rPr>
          <w:rFonts w:ascii="Cambria" w:eastAsia="Cambria" w:hAnsi="Cambria" w:cs="Times New Roman"/>
          <w:b/>
          <w:kern w:val="0"/>
          <w:sz w:val="28"/>
          <w:szCs w:val="28"/>
          <w:u w:val="single"/>
          <w:lang w:val="en-US"/>
          <w14:ligatures w14:val="none"/>
        </w:rPr>
        <w:t>CLAIM ABOUT THE EFFECTS OF A HEALTH ACTION</w:t>
      </w:r>
      <w:r w:rsidRPr="00DF731F">
        <w:rPr>
          <w:rFonts w:ascii="Cambria" w:eastAsia="Cambria" w:hAnsi="Cambria" w:cs="Times New Roman"/>
          <w:bCs/>
          <w:i/>
          <w:iCs/>
          <w:kern w:val="0"/>
          <w:sz w:val="28"/>
          <w:szCs w:val="28"/>
          <w:lang w:val="en-US"/>
          <w14:ligatures w14:val="none"/>
        </w:rPr>
        <w:t xml:space="preserve"> </w:t>
      </w:r>
      <w:bookmarkStart w:id="53" w:name="_Hlk126649623"/>
      <w:r w:rsidRPr="00DF731F">
        <w:rPr>
          <w:rFonts w:ascii="Cambria" w:eastAsia="Cambria" w:hAnsi="Cambria" w:cs="Times New Roman"/>
          <w:bCs/>
          <w:i/>
          <w:iCs/>
          <w:kern w:val="0"/>
          <w:sz w:val="28"/>
          <w:szCs w:val="28"/>
          <w:lang w:val="en-US"/>
          <w14:ligatures w14:val="none"/>
        </w:rPr>
        <w:t>that you heard, read, made, or thought about during the past week</w:t>
      </w:r>
      <w:bookmarkEnd w:id="53"/>
      <w:r w:rsidRPr="00DF731F">
        <w:rPr>
          <w:rFonts w:ascii="Cambria" w:eastAsia="Cambria" w:hAnsi="Cambria" w:cs="Times New Roman"/>
          <w:bCs/>
          <w:i/>
          <w:iCs/>
          <w:kern w:val="0"/>
          <w:sz w:val="28"/>
          <w:szCs w:val="28"/>
          <w:lang w:val="en-US"/>
          <w14:ligatures w14:val="none"/>
        </w:rPr>
        <w:t xml:space="preserve">. </w:t>
      </w:r>
      <w:bookmarkEnd w:id="51"/>
      <w:r w:rsidRPr="00DF731F">
        <w:rPr>
          <w:rFonts w:ascii="Cambria" w:eastAsia="Cambria" w:hAnsi="Cambria" w:cs="Times New Roman"/>
          <w:b/>
          <w:i/>
          <w:iCs/>
          <w:kern w:val="0"/>
          <w:sz w:val="28"/>
          <w:szCs w:val="28"/>
          <w:lang w:val="en-US"/>
          <w14:ligatures w14:val="none"/>
        </w:rPr>
        <w:t>Then answer the questions on the next page.</w:t>
      </w:r>
    </w:p>
    <w:p w14:paraId="24F5DBCF" w14:textId="77777777" w:rsidR="00A70E1B" w:rsidRPr="00DF731F" w:rsidRDefault="00A70E1B" w:rsidP="00A70E1B">
      <w:pPr>
        <w:shd w:val="clear" w:color="auto" w:fill="FFFFFF"/>
        <w:spacing w:after="0" w:line="240" w:lineRule="auto"/>
        <w:textAlignment w:val="baseline"/>
        <w:outlineLvl w:val="1"/>
        <w:rPr>
          <w:rFonts w:ascii="Cambria" w:eastAsia="Cambria" w:hAnsi="Cambria" w:cs="Times New Roman"/>
          <w:bCs/>
          <w:i/>
          <w:iCs/>
          <w:kern w:val="0"/>
          <w:sz w:val="28"/>
          <w:szCs w:val="28"/>
          <w:lang w:val="en-US"/>
          <w14:ligatures w14:val="none"/>
        </w:rPr>
      </w:pPr>
    </w:p>
    <w:p w14:paraId="06FE6C05" w14:textId="77777777" w:rsidR="00A70E1B" w:rsidRPr="00DF731F" w:rsidRDefault="00A70E1B" w:rsidP="00A70E1B">
      <w:pPr>
        <w:shd w:val="clear" w:color="auto" w:fill="FFFFFF"/>
        <w:spacing w:after="0" w:line="240" w:lineRule="auto"/>
        <w:textAlignment w:val="baseline"/>
        <w:outlineLvl w:val="1"/>
        <w:rPr>
          <w:rFonts w:ascii="Cambria" w:eastAsia="Cambria" w:hAnsi="Cambria" w:cs="Times New Roman"/>
          <w:bCs/>
          <w:kern w:val="0"/>
          <w:sz w:val="28"/>
          <w:szCs w:val="28"/>
          <w:lang w:val="en-US"/>
          <w14:ligatures w14:val="none"/>
        </w:rPr>
      </w:pPr>
      <w:r w:rsidRPr="00DF731F">
        <w:rPr>
          <w:rFonts w:ascii="Cambria" w:eastAsia="Cambria" w:hAnsi="Cambria" w:cs="Times New Roman"/>
          <w:bCs/>
          <w:kern w:val="0"/>
          <w:sz w:val="28"/>
          <w:szCs w:val="28"/>
          <w:lang w:val="en-US"/>
          <w14:ligatures w14:val="none"/>
        </w:rPr>
        <w:t>Here are some examples of claims about the effects of a health action:</w:t>
      </w:r>
    </w:p>
    <w:p w14:paraId="6982AACB" w14:textId="77777777" w:rsidR="00A70E1B" w:rsidRPr="00DF731F" w:rsidRDefault="00A70E1B" w:rsidP="00A70E1B">
      <w:pPr>
        <w:shd w:val="clear" w:color="auto" w:fill="FFFFFF"/>
        <w:spacing w:after="0" w:line="240" w:lineRule="auto"/>
        <w:textAlignment w:val="baseline"/>
        <w:outlineLvl w:val="1"/>
        <w:rPr>
          <w:rFonts w:ascii="Cambria" w:eastAsia="Cambria" w:hAnsi="Cambria" w:cs="Times New Roman"/>
          <w:bCs/>
          <w:i/>
          <w:iCs/>
          <w:kern w:val="0"/>
          <w:sz w:val="28"/>
          <w:szCs w:val="28"/>
          <w:lang w:val="en-US"/>
          <w14:ligatures w14:val="none"/>
        </w:rPr>
      </w:pPr>
    </w:p>
    <w:p w14:paraId="54DF29AD" w14:textId="77777777" w:rsidR="00A70E1B" w:rsidRPr="00DF731F" w:rsidRDefault="00A70E1B" w:rsidP="00A70E1B">
      <w:pPr>
        <w:numPr>
          <w:ilvl w:val="0"/>
          <w:numId w:val="37"/>
        </w:numPr>
        <w:shd w:val="clear" w:color="auto" w:fill="FFFFFF"/>
        <w:spacing w:after="0" w:line="240" w:lineRule="auto"/>
        <w:contextualSpacing/>
        <w:textAlignment w:val="baseline"/>
        <w:outlineLvl w:val="1"/>
        <w:rPr>
          <w:rFonts w:ascii="Cambria" w:eastAsia="Cambria" w:hAnsi="Cambria" w:cs="Times New Roman"/>
          <w:bCs/>
          <w:i/>
          <w:iCs/>
          <w:kern w:val="0"/>
          <w:sz w:val="28"/>
          <w:szCs w:val="28"/>
          <w:lang w:val="en-US"/>
          <w14:ligatures w14:val="none"/>
        </w:rPr>
      </w:pPr>
      <w:r w:rsidRPr="00DF731F">
        <w:rPr>
          <w:rFonts w:ascii="Cambria" w:eastAsia="Cambria" w:hAnsi="Cambria" w:cs="Times New Roman"/>
          <w:bCs/>
          <w:i/>
          <w:iCs/>
          <w:kern w:val="0"/>
          <w:sz w:val="28"/>
          <w:szCs w:val="28"/>
          <w:lang w:val="en-US"/>
          <w14:ligatures w14:val="none"/>
        </w:rPr>
        <w:t>A friend told me “After I put toothpaste on my pimples, the pimples went away. So, toothpaste removes pimples.”</w:t>
      </w:r>
    </w:p>
    <w:p w14:paraId="104EBC53" w14:textId="77777777" w:rsidR="00A70E1B" w:rsidRPr="00DF731F" w:rsidRDefault="00A70E1B" w:rsidP="00A70E1B">
      <w:pPr>
        <w:shd w:val="clear" w:color="auto" w:fill="FFFFFF"/>
        <w:spacing w:after="0" w:line="240" w:lineRule="auto"/>
        <w:textAlignment w:val="baseline"/>
        <w:outlineLvl w:val="1"/>
        <w:rPr>
          <w:rFonts w:ascii="Cambria" w:eastAsia="Cambria" w:hAnsi="Cambria" w:cs="Times New Roman"/>
          <w:bCs/>
          <w:i/>
          <w:iCs/>
          <w:kern w:val="0"/>
          <w:sz w:val="28"/>
          <w:szCs w:val="28"/>
          <w:lang w:val="en-US"/>
          <w14:ligatures w14:val="none"/>
        </w:rPr>
      </w:pPr>
    </w:p>
    <w:p w14:paraId="379B73E6" w14:textId="77777777" w:rsidR="00A70E1B" w:rsidRPr="00DF731F" w:rsidRDefault="00A70E1B" w:rsidP="00A70E1B">
      <w:pPr>
        <w:numPr>
          <w:ilvl w:val="0"/>
          <w:numId w:val="37"/>
        </w:numPr>
        <w:shd w:val="clear" w:color="auto" w:fill="FFFFFF"/>
        <w:spacing w:after="0" w:line="240" w:lineRule="auto"/>
        <w:contextualSpacing/>
        <w:textAlignment w:val="baseline"/>
        <w:outlineLvl w:val="1"/>
        <w:rPr>
          <w:rFonts w:ascii="Cambria" w:eastAsia="Cambria" w:hAnsi="Cambria" w:cs="Times New Roman"/>
          <w:bCs/>
          <w:i/>
          <w:iCs/>
          <w:kern w:val="0"/>
          <w:sz w:val="28"/>
          <w:szCs w:val="28"/>
          <w:lang w:val="en-US"/>
          <w14:ligatures w14:val="none"/>
        </w:rPr>
      </w:pPr>
      <w:r w:rsidRPr="00DF731F">
        <w:rPr>
          <w:rFonts w:ascii="Cambria" w:eastAsia="Cambria" w:hAnsi="Cambria" w:cs="Times New Roman"/>
          <w:bCs/>
          <w:i/>
          <w:iCs/>
          <w:kern w:val="0"/>
          <w:sz w:val="28"/>
          <w:szCs w:val="28"/>
          <w:lang w:val="en-US"/>
          <w14:ligatures w14:val="none"/>
        </w:rPr>
        <w:t>“Putting cow dung on a burn will heal the burn.” People have been doing that for a long time, so it must work.</w:t>
      </w:r>
    </w:p>
    <w:p w14:paraId="61BA1DC9" w14:textId="77777777" w:rsidR="00A70E1B" w:rsidRPr="00DF731F" w:rsidRDefault="00A70E1B" w:rsidP="00A70E1B">
      <w:pPr>
        <w:shd w:val="clear" w:color="auto" w:fill="FFFFFF"/>
        <w:spacing w:after="0" w:line="240" w:lineRule="auto"/>
        <w:textAlignment w:val="baseline"/>
        <w:outlineLvl w:val="1"/>
        <w:rPr>
          <w:rFonts w:ascii="Cambria" w:eastAsia="Cambria" w:hAnsi="Cambria" w:cs="Times New Roman"/>
          <w:bCs/>
          <w:i/>
          <w:iCs/>
          <w:kern w:val="0"/>
          <w:sz w:val="28"/>
          <w:szCs w:val="28"/>
          <w:lang w:val="en-US"/>
          <w14:ligatures w14:val="none"/>
        </w:rPr>
      </w:pPr>
    </w:p>
    <w:p w14:paraId="3C15A30D" w14:textId="77777777" w:rsidR="00A70E1B" w:rsidRPr="00DF731F" w:rsidRDefault="00A70E1B" w:rsidP="00A70E1B">
      <w:pPr>
        <w:numPr>
          <w:ilvl w:val="0"/>
          <w:numId w:val="37"/>
        </w:numPr>
        <w:shd w:val="clear" w:color="auto" w:fill="FFFFFF"/>
        <w:spacing w:after="0" w:line="240" w:lineRule="auto"/>
        <w:contextualSpacing/>
        <w:textAlignment w:val="baseline"/>
        <w:outlineLvl w:val="1"/>
        <w:rPr>
          <w:rFonts w:ascii="Cambria" w:eastAsia="Cambria" w:hAnsi="Cambria" w:cs="Times New Roman"/>
          <w:bCs/>
          <w:i/>
          <w:iCs/>
          <w:kern w:val="0"/>
          <w:sz w:val="28"/>
          <w:szCs w:val="28"/>
          <w:lang w:val="en-US"/>
          <w14:ligatures w14:val="none"/>
        </w:rPr>
      </w:pPr>
      <w:r w:rsidRPr="00DF731F">
        <w:rPr>
          <w:rFonts w:ascii="Cambria" w:eastAsia="Cambria" w:hAnsi="Cambria" w:cs="Times New Roman"/>
          <w:bCs/>
          <w:i/>
          <w:iCs/>
          <w:kern w:val="0"/>
          <w:sz w:val="28"/>
          <w:szCs w:val="28"/>
          <w:lang w:val="en-US"/>
          <w14:ligatures w14:val="none"/>
        </w:rPr>
        <w:t>I heard “There is a new, expensive flu medicine that cures the flu.”</w:t>
      </w:r>
    </w:p>
    <w:p w14:paraId="251D0D4E" w14:textId="77777777" w:rsidR="00A70E1B" w:rsidRPr="00DF731F" w:rsidRDefault="00A70E1B" w:rsidP="00A70E1B">
      <w:pPr>
        <w:shd w:val="clear" w:color="auto" w:fill="FFFFFF"/>
        <w:spacing w:after="0" w:line="240" w:lineRule="auto"/>
        <w:textAlignment w:val="baseline"/>
        <w:outlineLvl w:val="1"/>
        <w:rPr>
          <w:rFonts w:ascii="Cambria" w:eastAsia="Cambria" w:hAnsi="Cambria" w:cs="Times New Roman"/>
          <w:bCs/>
          <w:i/>
          <w:iCs/>
          <w:kern w:val="0"/>
          <w:sz w:val="28"/>
          <w:szCs w:val="28"/>
          <w:lang w:val="en-US"/>
          <w14:ligatures w14:val="none"/>
        </w:rPr>
      </w:pPr>
    </w:p>
    <w:p w14:paraId="66942C2C" w14:textId="77777777" w:rsidR="00A70E1B" w:rsidRPr="00DF731F" w:rsidRDefault="00A70E1B" w:rsidP="00A70E1B">
      <w:pPr>
        <w:shd w:val="clear" w:color="auto" w:fill="FFFFFF"/>
        <w:spacing w:after="0" w:line="240" w:lineRule="auto"/>
        <w:textAlignment w:val="baseline"/>
        <w:outlineLvl w:val="1"/>
        <w:rPr>
          <w:rFonts w:ascii="Cambria" w:eastAsia="Cambria" w:hAnsi="Cambria" w:cs="Times New Roman"/>
          <w:bCs/>
          <w:i/>
          <w:iCs/>
          <w:kern w:val="0"/>
          <w:sz w:val="28"/>
          <w:szCs w:val="28"/>
          <w:lang w:val="en-US"/>
          <w14:ligatures w14:val="none"/>
        </w:rPr>
      </w:pPr>
    </w:p>
    <w:bookmarkEnd w:id="52"/>
    <w:p w14:paraId="5D6F6EB9" w14:textId="77777777" w:rsidR="00A70E1B" w:rsidRPr="00DF731F" w:rsidRDefault="00A70E1B" w:rsidP="00A70E1B">
      <w:pPr>
        <w:shd w:val="clear" w:color="auto" w:fill="FFFFFF"/>
        <w:spacing w:after="0" w:line="240" w:lineRule="auto"/>
        <w:textAlignment w:val="baseline"/>
        <w:outlineLvl w:val="1"/>
        <w:rPr>
          <w:rFonts w:ascii="Cambria" w:eastAsia="Cambria" w:hAnsi="Cambria" w:cs="Times New Roman"/>
          <w:bCs/>
          <w:i/>
          <w:iCs/>
          <w:kern w:val="0"/>
          <w:sz w:val="28"/>
          <w:szCs w:val="28"/>
          <w:lang w:val="en-US"/>
          <w14:ligatures w14:val="none"/>
        </w:rPr>
      </w:pPr>
      <w:r w:rsidRPr="00DF731F">
        <w:rPr>
          <w:rFonts w:ascii="Cambria" w:eastAsia="Cambria" w:hAnsi="Cambria" w:cs="Times New Roman"/>
          <w:bCs/>
          <w:i/>
          <w:iCs/>
          <w:kern w:val="0"/>
          <w:sz w:val="28"/>
          <w:szCs w:val="28"/>
          <w:lang w:val="en-US"/>
          <w14:ligatures w14:val="none"/>
        </w:rPr>
        <w:t xml:space="preserve">Write </w:t>
      </w:r>
      <w:r w:rsidRPr="00DF731F">
        <w:rPr>
          <w:rFonts w:ascii="Cambria" w:eastAsia="Cambria" w:hAnsi="Cambria" w:cs="Times New Roman"/>
          <w:b/>
          <w:i/>
          <w:iCs/>
          <w:kern w:val="0"/>
          <w:sz w:val="28"/>
          <w:szCs w:val="28"/>
          <w:u w:val="single"/>
          <w:lang w:val="en-US"/>
          <w14:ligatures w14:val="none"/>
        </w:rPr>
        <w:t>one</w:t>
      </w:r>
      <w:r w:rsidRPr="00DF731F">
        <w:rPr>
          <w:rFonts w:ascii="Cambria" w:eastAsia="Cambria" w:hAnsi="Cambria" w:cs="Times New Roman"/>
          <w:bCs/>
          <w:i/>
          <w:iCs/>
          <w:kern w:val="0"/>
          <w:sz w:val="28"/>
          <w:szCs w:val="28"/>
          <w:lang w:val="en-US"/>
          <w14:ligatures w14:val="none"/>
        </w:rPr>
        <w:t xml:space="preserve"> CLAIM</w:t>
      </w:r>
      <w:r w:rsidRPr="00DF731F">
        <w:rPr>
          <w:rFonts w:ascii="Cambria" w:eastAsia="Cambria" w:hAnsi="Cambria" w:cs="Times New Roman"/>
          <w:b/>
          <w:i/>
          <w:iCs/>
          <w:kern w:val="0"/>
          <w:sz w:val="28"/>
          <w:szCs w:val="28"/>
          <w:lang w:val="en-US"/>
          <w14:ligatures w14:val="none"/>
        </w:rPr>
        <w:t xml:space="preserve"> </w:t>
      </w:r>
      <w:bookmarkStart w:id="54" w:name="_Hlk132959540"/>
      <w:r w:rsidRPr="00DF731F">
        <w:rPr>
          <w:rFonts w:ascii="Cambria" w:eastAsia="Cambria" w:hAnsi="Cambria" w:cs="Times New Roman"/>
          <w:b/>
          <w:i/>
          <w:iCs/>
          <w:kern w:val="0"/>
          <w:sz w:val="28"/>
          <w:szCs w:val="28"/>
          <w:lang w:val="en-US"/>
          <w14:ligatures w14:val="none"/>
        </w:rPr>
        <w:t xml:space="preserve">that </w:t>
      </w:r>
      <w:proofErr w:type="gramStart"/>
      <w:r w:rsidRPr="00DF731F">
        <w:rPr>
          <w:rFonts w:ascii="Cambria" w:eastAsia="Cambria" w:hAnsi="Cambria" w:cs="Times New Roman"/>
          <w:b/>
          <w:i/>
          <w:iCs/>
          <w:kern w:val="0"/>
          <w:sz w:val="28"/>
          <w:szCs w:val="28"/>
          <w:lang w:val="en-US"/>
          <w14:ligatures w14:val="none"/>
        </w:rPr>
        <w:t>you,</w:t>
      </w:r>
      <w:proofErr w:type="gramEnd"/>
      <w:r w:rsidRPr="00DF731F">
        <w:rPr>
          <w:rFonts w:ascii="Cambria" w:eastAsia="Cambria" w:hAnsi="Cambria" w:cs="Times New Roman"/>
          <w:b/>
          <w:i/>
          <w:iCs/>
          <w:kern w:val="0"/>
          <w:sz w:val="28"/>
          <w:szCs w:val="28"/>
          <w:lang w:val="en-US"/>
          <w14:ligatures w14:val="none"/>
        </w:rPr>
        <w:t xml:space="preserve"> heard, read made, or thought about during the past week</w:t>
      </w:r>
      <w:bookmarkEnd w:id="54"/>
      <w:r w:rsidRPr="00DF731F">
        <w:rPr>
          <w:rFonts w:ascii="Cambria" w:eastAsia="Cambria" w:hAnsi="Cambria" w:cs="Times New Roman"/>
          <w:bCs/>
          <w:i/>
          <w:iCs/>
          <w:kern w:val="0"/>
          <w:sz w:val="28"/>
          <w:szCs w:val="28"/>
          <w:lang w:val="en-US"/>
          <w14:ligatures w14:val="none"/>
        </w:rPr>
        <w:t xml:space="preserve"> here. </w:t>
      </w:r>
      <w:r w:rsidRPr="00DF731F">
        <w:rPr>
          <w:rFonts w:ascii="Cambria" w:eastAsia="Cambria" w:hAnsi="Cambria" w:cs="Times New Roman"/>
          <w:b/>
          <w:i/>
          <w:iCs/>
          <w:kern w:val="0"/>
          <w:sz w:val="28"/>
          <w:szCs w:val="28"/>
          <w:lang w:val="en-US"/>
          <w14:ligatures w14:val="none"/>
        </w:rPr>
        <w:t>DO NOT USE ONE OF THE CLAIMS ABOVE</w:t>
      </w:r>
      <w:r w:rsidRPr="00DF731F">
        <w:rPr>
          <w:rFonts w:ascii="Cambria" w:eastAsia="Cambria" w:hAnsi="Cambria" w:cs="Times New Roman"/>
          <w:bCs/>
          <w:i/>
          <w:iCs/>
          <w:kern w:val="0"/>
          <w:sz w:val="28"/>
          <w:szCs w:val="28"/>
          <w:lang w:val="en-US"/>
          <w14:ligatures w14:val="none"/>
        </w:rPr>
        <w:t>.</w:t>
      </w:r>
    </w:p>
    <w:p w14:paraId="16F787C6" w14:textId="77777777" w:rsidR="00A70E1B" w:rsidRPr="00DF731F" w:rsidRDefault="00A70E1B" w:rsidP="00A70E1B">
      <w:pPr>
        <w:shd w:val="clear" w:color="auto" w:fill="FFFFFF"/>
        <w:spacing w:after="0" w:line="240" w:lineRule="auto"/>
        <w:textAlignment w:val="baseline"/>
        <w:outlineLvl w:val="1"/>
        <w:rPr>
          <w:rFonts w:ascii="Cambria" w:eastAsia="Cambria" w:hAnsi="Cambria" w:cs="Times New Roman"/>
          <w:bCs/>
          <w:i/>
          <w:iCs/>
          <w:kern w:val="0"/>
          <w:sz w:val="28"/>
          <w:szCs w:val="28"/>
          <w:lang w:val="en-US"/>
          <w14:ligatures w14:val="none"/>
        </w:rPr>
      </w:pPr>
    </w:p>
    <w:p w14:paraId="3120853B" w14:textId="77777777" w:rsidR="00A70E1B" w:rsidRPr="00DF731F" w:rsidRDefault="00A70E1B" w:rsidP="00A70E1B">
      <w:pPr>
        <w:tabs>
          <w:tab w:val="left" w:pos="567"/>
        </w:tabs>
        <w:spacing w:after="0" w:line="276" w:lineRule="auto"/>
        <w:rPr>
          <w:rFonts w:ascii="Cambria" w:eastAsia="Cambria" w:hAnsi="Cambria" w:cs="Times New Roman"/>
          <w:kern w:val="0"/>
          <w:sz w:val="28"/>
          <w:lang w:val="en-US"/>
          <w14:ligatures w14:val="none"/>
        </w:rPr>
      </w:pPr>
      <w:r w:rsidRPr="00DF731F">
        <w:rPr>
          <w:rFonts w:ascii="Cambria" w:eastAsia="Cambria" w:hAnsi="Cambria" w:cs="Times New Roman"/>
          <w:kern w:val="0"/>
          <w:sz w:val="28"/>
          <w:lang w:val="en-US"/>
          <w14:ligatures w14:val="none"/>
        </w:rPr>
        <w:t xml:space="preserve">     ____________________________________________________________________________________</w:t>
      </w:r>
    </w:p>
    <w:p w14:paraId="47A3FB27" w14:textId="77777777" w:rsidR="00A70E1B" w:rsidRPr="00DF731F" w:rsidRDefault="00A70E1B" w:rsidP="00A70E1B">
      <w:pPr>
        <w:rPr>
          <w:rFonts w:ascii="Cambria" w:eastAsia="Cambria" w:hAnsi="Cambria" w:cs="Times New Roman"/>
          <w:b/>
          <w:bCs/>
          <w:kern w:val="0"/>
          <w:sz w:val="28"/>
          <w:lang w:val="en-US"/>
          <w14:ligatures w14:val="none"/>
        </w:rPr>
      </w:pPr>
    </w:p>
    <w:p w14:paraId="78E6F562" w14:textId="77777777" w:rsidR="00A70E1B" w:rsidRPr="00DF731F" w:rsidRDefault="00A70E1B" w:rsidP="00A70E1B">
      <w:pPr>
        <w:tabs>
          <w:tab w:val="left" w:pos="567"/>
        </w:tabs>
        <w:spacing w:after="0" w:line="276" w:lineRule="auto"/>
        <w:rPr>
          <w:rFonts w:ascii="Cambria" w:eastAsia="Cambria" w:hAnsi="Cambria" w:cs="Times New Roman"/>
          <w:kern w:val="0"/>
          <w:sz w:val="28"/>
          <w:lang w:val="en-US"/>
          <w14:ligatures w14:val="none"/>
        </w:rPr>
      </w:pPr>
      <w:r w:rsidRPr="00DF731F">
        <w:rPr>
          <w:rFonts w:ascii="Cambria" w:eastAsia="Cambria" w:hAnsi="Cambria" w:cs="Times New Roman"/>
          <w:kern w:val="0"/>
          <w:sz w:val="28"/>
          <w:lang w:val="en-US"/>
          <w14:ligatures w14:val="none"/>
        </w:rPr>
        <w:t xml:space="preserve">     ____________________________________________________________________________________</w:t>
      </w:r>
    </w:p>
    <w:p w14:paraId="4F60B839" w14:textId="77777777" w:rsidR="00A70E1B" w:rsidRPr="00DF731F" w:rsidRDefault="00A70E1B" w:rsidP="00A70E1B">
      <w:pPr>
        <w:rPr>
          <w:rFonts w:ascii="Cambria" w:eastAsia="Cambria" w:hAnsi="Cambria" w:cs="Times New Roman"/>
          <w:b/>
          <w:bCs/>
          <w:kern w:val="0"/>
          <w:sz w:val="28"/>
          <w:lang w:val="en-US"/>
          <w14:ligatures w14:val="none"/>
        </w:rPr>
      </w:pPr>
    </w:p>
    <w:p w14:paraId="4C8833DB" w14:textId="77777777" w:rsidR="00A70E1B" w:rsidRPr="00DF731F" w:rsidRDefault="00A70E1B" w:rsidP="00A70E1B">
      <w:pPr>
        <w:tabs>
          <w:tab w:val="left" w:pos="567"/>
        </w:tabs>
        <w:spacing w:after="0" w:line="276" w:lineRule="auto"/>
        <w:rPr>
          <w:rFonts w:ascii="Cambria" w:eastAsia="Cambria" w:hAnsi="Cambria" w:cs="Times New Roman"/>
          <w:kern w:val="0"/>
          <w:sz w:val="28"/>
          <w:lang w:val="en-US"/>
          <w14:ligatures w14:val="none"/>
        </w:rPr>
      </w:pPr>
      <w:r w:rsidRPr="00DF731F">
        <w:rPr>
          <w:rFonts w:ascii="Cambria" w:eastAsia="Cambria" w:hAnsi="Cambria" w:cs="Times New Roman"/>
          <w:kern w:val="0"/>
          <w:sz w:val="28"/>
          <w:lang w:val="en-US"/>
          <w14:ligatures w14:val="none"/>
        </w:rPr>
        <w:t xml:space="preserve">     ____________________________________________________________________________________</w:t>
      </w:r>
    </w:p>
    <w:p w14:paraId="203A2789" w14:textId="77777777" w:rsidR="00A70E1B" w:rsidRPr="00DF731F" w:rsidRDefault="00A70E1B" w:rsidP="00A70E1B">
      <w:pPr>
        <w:rPr>
          <w:rFonts w:ascii="Cambria" w:eastAsia="Cambria" w:hAnsi="Cambria" w:cs="Times New Roman"/>
          <w:b/>
          <w:bCs/>
          <w:kern w:val="0"/>
          <w:sz w:val="28"/>
          <w:lang w:val="en-US"/>
          <w14:ligatures w14:val="none"/>
        </w:rPr>
      </w:pPr>
    </w:p>
    <w:p w14:paraId="720B777A" w14:textId="77777777" w:rsidR="00A70E1B" w:rsidRPr="00DF731F" w:rsidRDefault="00A70E1B" w:rsidP="00A70E1B">
      <w:pPr>
        <w:tabs>
          <w:tab w:val="left" w:pos="567"/>
        </w:tabs>
        <w:spacing w:after="0" w:line="276" w:lineRule="auto"/>
        <w:rPr>
          <w:rFonts w:ascii="Cambria" w:eastAsia="Cambria" w:hAnsi="Cambria" w:cs="Times New Roman"/>
          <w:kern w:val="0"/>
          <w:sz w:val="28"/>
          <w:lang w:val="en-US"/>
          <w14:ligatures w14:val="none"/>
        </w:rPr>
      </w:pPr>
      <w:r w:rsidRPr="00DF731F">
        <w:rPr>
          <w:rFonts w:ascii="Cambria" w:eastAsia="Cambria" w:hAnsi="Cambria" w:cs="Times New Roman"/>
          <w:kern w:val="0"/>
          <w:sz w:val="28"/>
          <w:lang w:val="en-US"/>
          <w14:ligatures w14:val="none"/>
        </w:rPr>
        <w:t xml:space="preserve">     ____________________________________________________________________________________</w:t>
      </w:r>
    </w:p>
    <w:p w14:paraId="3CF372D0" w14:textId="77777777" w:rsidR="00A70E1B" w:rsidRPr="00DF731F" w:rsidRDefault="00A70E1B" w:rsidP="00A70E1B">
      <w:pPr>
        <w:rPr>
          <w:rFonts w:ascii="Cambria" w:eastAsia="Cambria" w:hAnsi="Cambria" w:cs="Times New Roman"/>
          <w:b/>
          <w:bCs/>
          <w:kern w:val="0"/>
          <w:sz w:val="28"/>
          <w:lang w:val="en-US"/>
          <w14:ligatures w14:val="none"/>
        </w:rPr>
      </w:pPr>
    </w:p>
    <w:p w14:paraId="62887A30" w14:textId="77777777" w:rsidR="00A70E1B" w:rsidRPr="00DF731F" w:rsidRDefault="00A70E1B" w:rsidP="00A70E1B">
      <w:pPr>
        <w:tabs>
          <w:tab w:val="left" w:pos="567"/>
        </w:tabs>
        <w:spacing w:after="0" w:line="276" w:lineRule="auto"/>
        <w:rPr>
          <w:rFonts w:ascii="Cambria" w:eastAsia="Cambria" w:hAnsi="Cambria" w:cs="Times New Roman"/>
          <w:kern w:val="0"/>
          <w:sz w:val="28"/>
          <w:lang w:val="en-US"/>
          <w14:ligatures w14:val="none"/>
        </w:rPr>
      </w:pPr>
      <w:r w:rsidRPr="00DF731F">
        <w:rPr>
          <w:rFonts w:ascii="Cambria" w:eastAsia="Cambria" w:hAnsi="Cambria" w:cs="Times New Roman"/>
          <w:kern w:val="0"/>
          <w:sz w:val="28"/>
          <w:lang w:val="en-US"/>
          <w14:ligatures w14:val="none"/>
        </w:rPr>
        <w:t xml:space="preserve">     ____________________________________________________________________________________</w:t>
      </w:r>
    </w:p>
    <w:p w14:paraId="28C48178" w14:textId="77777777" w:rsidR="00A70E1B" w:rsidRPr="00DF731F" w:rsidRDefault="00A70E1B" w:rsidP="00A70E1B">
      <w:pPr>
        <w:rPr>
          <w:rFonts w:ascii="Cambria" w:eastAsia="Cambria" w:hAnsi="Cambria" w:cs="Times New Roman"/>
          <w:b/>
          <w:bCs/>
          <w:kern w:val="0"/>
          <w:sz w:val="28"/>
          <w:lang w:val="en-US"/>
          <w14:ligatures w14:val="none"/>
        </w:rPr>
      </w:pPr>
    </w:p>
    <w:p w14:paraId="15A7A001" w14:textId="77777777" w:rsidR="00A70E1B" w:rsidRPr="00DF731F" w:rsidRDefault="00A70E1B" w:rsidP="00A70E1B">
      <w:pPr>
        <w:tabs>
          <w:tab w:val="left" w:pos="567"/>
        </w:tabs>
        <w:spacing w:after="0" w:line="276" w:lineRule="auto"/>
        <w:rPr>
          <w:rFonts w:ascii="Cambria" w:eastAsia="Cambria" w:hAnsi="Cambria" w:cs="Times New Roman"/>
          <w:kern w:val="0"/>
          <w:sz w:val="28"/>
          <w:lang w:val="en-US"/>
          <w14:ligatures w14:val="none"/>
        </w:rPr>
      </w:pPr>
      <w:r w:rsidRPr="00DF731F">
        <w:rPr>
          <w:rFonts w:ascii="Cambria" w:eastAsia="Cambria" w:hAnsi="Cambria" w:cs="Times New Roman"/>
          <w:kern w:val="0"/>
          <w:sz w:val="28"/>
          <w:lang w:val="en-US"/>
          <w14:ligatures w14:val="none"/>
        </w:rPr>
        <w:t xml:space="preserve">     ____________________________________________________________________________________</w:t>
      </w:r>
    </w:p>
    <w:p w14:paraId="5AB1FDCF" w14:textId="77777777" w:rsidR="00A70E1B" w:rsidRPr="00DF731F" w:rsidRDefault="00A70E1B" w:rsidP="00A70E1B">
      <w:pPr>
        <w:rPr>
          <w:rFonts w:ascii="Cambria" w:eastAsia="Cambria" w:hAnsi="Cambria" w:cs="Times New Roman"/>
          <w:b/>
          <w:bCs/>
          <w:kern w:val="0"/>
          <w:sz w:val="28"/>
          <w:lang w:val="en-US"/>
          <w14:ligatures w14:val="none"/>
        </w:rPr>
      </w:pPr>
    </w:p>
    <w:p w14:paraId="7962D7EB" w14:textId="77777777" w:rsidR="00A70E1B" w:rsidRPr="00DF731F" w:rsidRDefault="00A70E1B" w:rsidP="00A70E1B">
      <w:pPr>
        <w:tabs>
          <w:tab w:val="left" w:pos="567"/>
        </w:tabs>
        <w:spacing w:after="0" w:line="276" w:lineRule="auto"/>
        <w:rPr>
          <w:rFonts w:ascii="Cambria" w:eastAsia="Cambria" w:hAnsi="Cambria" w:cs="Times New Roman"/>
          <w:kern w:val="0"/>
          <w:sz w:val="28"/>
          <w:lang w:val="en-US"/>
          <w14:ligatures w14:val="none"/>
        </w:rPr>
      </w:pPr>
      <w:r w:rsidRPr="00DF731F">
        <w:rPr>
          <w:rFonts w:ascii="Cambria" w:eastAsia="Cambria" w:hAnsi="Cambria" w:cs="Times New Roman"/>
          <w:kern w:val="0"/>
          <w:sz w:val="28"/>
          <w:lang w:val="en-US"/>
          <w14:ligatures w14:val="none"/>
        </w:rPr>
        <w:t xml:space="preserve">     ____________________________________________________________________________________</w:t>
      </w:r>
    </w:p>
    <w:p w14:paraId="60025DE3" w14:textId="77777777" w:rsidR="00A70E1B" w:rsidRPr="00DF731F" w:rsidRDefault="00A70E1B" w:rsidP="00A70E1B">
      <w:pPr>
        <w:rPr>
          <w:rFonts w:ascii="Cambria" w:eastAsia="Cambria" w:hAnsi="Cambria" w:cs="Times New Roman"/>
          <w:b/>
          <w:bCs/>
          <w:kern w:val="0"/>
          <w:sz w:val="28"/>
          <w:lang w:val="en-US"/>
          <w14:ligatures w14:val="none"/>
        </w:rPr>
      </w:pPr>
    </w:p>
    <w:p w14:paraId="55D8AFB2" w14:textId="77777777" w:rsidR="00A70E1B" w:rsidRPr="00DF731F" w:rsidRDefault="00A70E1B" w:rsidP="00A70E1B">
      <w:pPr>
        <w:tabs>
          <w:tab w:val="left" w:pos="567"/>
        </w:tabs>
        <w:spacing w:after="0" w:line="276" w:lineRule="auto"/>
        <w:rPr>
          <w:rFonts w:ascii="Cambria" w:eastAsia="Cambria" w:hAnsi="Cambria" w:cs="Times New Roman"/>
          <w:kern w:val="0"/>
          <w:sz w:val="28"/>
          <w:lang w:val="en-US"/>
          <w14:ligatures w14:val="none"/>
        </w:rPr>
      </w:pPr>
      <w:r w:rsidRPr="00DF731F">
        <w:rPr>
          <w:rFonts w:ascii="Cambria" w:eastAsia="Cambria" w:hAnsi="Cambria" w:cs="Times New Roman"/>
          <w:kern w:val="0"/>
          <w:sz w:val="28"/>
          <w:lang w:val="en-US"/>
          <w14:ligatures w14:val="none"/>
        </w:rPr>
        <w:t xml:space="preserve">     ____________________________________________________________________________________</w:t>
      </w:r>
    </w:p>
    <w:p w14:paraId="74D91E85" w14:textId="77777777" w:rsidR="00A70E1B" w:rsidRPr="00DF731F" w:rsidRDefault="00A70E1B" w:rsidP="00A70E1B">
      <w:pPr>
        <w:rPr>
          <w:rFonts w:ascii="Cambria" w:eastAsia="Cambria" w:hAnsi="Cambria" w:cs="Times New Roman"/>
          <w:b/>
          <w:kern w:val="0"/>
          <w:sz w:val="28"/>
          <w:szCs w:val="28"/>
          <w:lang w:val="en-US"/>
          <w14:ligatures w14:val="none"/>
        </w:rPr>
      </w:pPr>
      <w:r w:rsidRPr="00DF731F">
        <w:rPr>
          <w:rFonts w:ascii="Cambria" w:eastAsia="Cambria" w:hAnsi="Cambria" w:cs="Times New Roman"/>
          <w:b/>
          <w:kern w:val="0"/>
          <w:sz w:val="28"/>
          <w:szCs w:val="28"/>
          <w:lang w:val="en-US"/>
          <w14:ligatures w14:val="none"/>
        </w:rPr>
        <w:br w:type="page"/>
      </w:r>
    </w:p>
    <w:p w14:paraId="4874D2DF" w14:textId="77777777" w:rsidR="00A70E1B" w:rsidRPr="00DF731F" w:rsidRDefault="00A70E1B" w:rsidP="00A70E1B">
      <w:pPr>
        <w:shd w:val="clear" w:color="auto" w:fill="FFFFFF"/>
        <w:spacing w:after="0" w:line="240" w:lineRule="auto"/>
        <w:textAlignment w:val="baseline"/>
        <w:outlineLvl w:val="1"/>
        <w:rPr>
          <w:rFonts w:ascii="Cambria" w:eastAsia="Cambria" w:hAnsi="Cambria" w:cs="Times New Roman"/>
          <w:b/>
          <w:i/>
          <w:iCs/>
          <w:kern w:val="0"/>
          <w:sz w:val="28"/>
          <w:szCs w:val="28"/>
          <w:lang w:val="en-US"/>
          <w14:ligatures w14:val="none"/>
        </w:rPr>
      </w:pPr>
      <w:r w:rsidRPr="00DF731F">
        <w:rPr>
          <w:rFonts w:ascii="Cambria" w:eastAsia="Cambria" w:hAnsi="Cambria" w:cs="Times New Roman"/>
          <w:b/>
          <w:i/>
          <w:iCs/>
          <w:kern w:val="0"/>
          <w:sz w:val="28"/>
          <w:szCs w:val="28"/>
          <w:lang w:val="en-US"/>
          <w14:ligatures w14:val="none"/>
        </w:rPr>
        <w:t>For the CLAIM that you heard, read, made, or thought about:</w:t>
      </w:r>
    </w:p>
    <w:p w14:paraId="44CA86E9" w14:textId="77777777" w:rsidR="00A70E1B" w:rsidRPr="00DF731F" w:rsidRDefault="00A70E1B" w:rsidP="00A70E1B">
      <w:pPr>
        <w:shd w:val="clear" w:color="auto" w:fill="FFFFFF"/>
        <w:spacing w:after="0" w:line="240" w:lineRule="auto"/>
        <w:textAlignment w:val="baseline"/>
        <w:outlineLvl w:val="1"/>
        <w:rPr>
          <w:rFonts w:ascii="Cambria" w:eastAsia="Cambria" w:hAnsi="Cambria" w:cs="Times New Roman"/>
          <w:bCs/>
          <w:i/>
          <w:iCs/>
          <w:kern w:val="0"/>
          <w:sz w:val="28"/>
          <w:szCs w:val="28"/>
          <w:lang w:val="en-US"/>
          <w14:ligatures w14:val="none"/>
        </w:rPr>
      </w:pPr>
    </w:p>
    <w:p w14:paraId="28A66094" w14:textId="77777777" w:rsidR="00A70E1B" w:rsidRPr="00DF731F" w:rsidRDefault="00A70E1B" w:rsidP="00A70E1B">
      <w:pPr>
        <w:shd w:val="clear" w:color="auto" w:fill="FFFFFF"/>
        <w:spacing w:after="0" w:line="240" w:lineRule="auto"/>
        <w:textAlignment w:val="baseline"/>
        <w:outlineLvl w:val="1"/>
        <w:rPr>
          <w:rFonts w:ascii="Cambria" w:eastAsia="Cambria" w:hAnsi="Cambria" w:cs="Times New Roman"/>
          <w:b/>
          <w:kern w:val="0"/>
          <w:sz w:val="28"/>
          <w:szCs w:val="28"/>
          <w:lang w:val="en-US"/>
          <w14:ligatures w14:val="none"/>
        </w:rPr>
      </w:pPr>
      <w:r w:rsidRPr="00DF731F">
        <w:rPr>
          <w:rFonts w:ascii="Cambria" w:eastAsia="Cambria" w:hAnsi="Cambria" w:cs="Times New Roman"/>
          <w:b/>
          <w:kern w:val="0"/>
          <w:sz w:val="28"/>
          <w:szCs w:val="28"/>
          <w:lang w:val="en-US"/>
          <w14:ligatures w14:val="none"/>
        </w:rPr>
        <w:t>1. What was the HEALTH ACTION in that claim? ____________________________</w:t>
      </w:r>
    </w:p>
    <w:p w14:paraId="11D3CFA1" w14:textId="77777777" w:rsidR="00A70E1B" w:rsidRPr="00DF731F" w:rsidRDefault="00A70E1B" w:rsidP="00A70E1B">
      <w:pPr>
        <w:shd w:val="clear" w:color="auto" w:fill="FFFFFF"/>
        <w:spacing w:after="0" w:line="240" w:lineRule="auto"/>
        <w:textAlignment w:val="baseline"/>
        <w:outlineLvl w:val="1"/>
        <w:rPr>
          <w:rFonts w:ascii="Cambria" w:eastAsia="Cambria" w:hAnsi="Cambria" w:cs="Times New Roman"/>
          <w:b/>
          <w:kern w:val="0"/>
          <w:sz w:val="28"/>
          <w:szCs w:val="28"/>
          <w:lang w:val="en-US"/>
          <w14:ligatures w14:val="none"/>
        </w:rPr>
      </w:pPr>
    </w:p>
    <w:p w14:paraId="05D1205E" w14:textId="77777777" w:rsidR="00A70E1B" w:rsidRPr="00DF731F" w:rsidRDefault="00A70E1B" w:rsidP="00A70E1B">
      <w:pPr>
        <w:tabs>
          <w:tab w:val="left" w:pos="567"/>
        </w:tabs>
        <w:spacing w:after="0" w:line="276" w:lineRule="auto"/>
        <w:rPr>
          <w:rFonts w:ascii="Cambria" w:eastAsia="Cambria" w:hAnsi="Cambria" w:cs="Times New Roman"/>
          <w:kern w:val="0"/>
          <w:sz w:val="28"/>
          <w:lang w:val="en-US"/>
          <w14:ligatures w14:val="none"/>
        </w:rPr>
      </w:pPr>
      <w:r w:rsidRPr="00DF731F">
        <w:rPr>
          <w:rFonts w:ascii="Cambria" w:eastAsia="Cambria" w:hAnsi="Cambria" w:cs="Times New Roman"/>
          <w:kern w:val="0"/>
          <w:sz w:val="28"/>
          <w:lang w:val="en-US"/>
          <w14:ligatures w14:val="none"/>
        </w:rPr>
        <w:t xml:space="preserve">     ____________________________________________________________________________________</w:t>
      </w:r>
    </w:p>
    <w:p w14:paraId="42D37790" w14:textId="77777777" w:rsidR="00A70E1B" w:rsidRPr="00DF731F" w:rsidRDefault="00A70E1B" w:rsidP="00A70E1B">
      <w:pPr>
        <w:shd w:val="clear" w:color="auto" w:fill="FFFFFF"/>
        <w:spacing w:after="0" w:line="240" w:lineRule="auto"/>
        <w:textAlignment w:val="baseline"/>
        <w:outlineLvl w:val="1"/>
        <w:rPr>
          <w:rFonts w:ascii="Cambria" w:eastAsia="Cambria" w:hAnsi="Cambria" w:cs="Times New Roman"/>
          <w:b/>
          <w:kern w:val="0"/>
          <w:sz w:val="28"/>
          <w:szCs w:val="28"/>
          <w:lang w:val="en-US"/>
          <w14:ligatures w14:val="none"/>
        </w:rPr>
      </w:pPr>
    </w:p>
    <w:p w14:paraId="459E98BE" w14:textId="77777777" w:rsidR="00A70E1B" w:rsidRPr="00DF731F" w:rsidRDefault="00A70E1B" w:rsidP="00A70E1B">
      <w:pPr>
        <w:shd w:val="clear" w:color="auto" w:fill="FFFFFF"/>
        <w:spacing w:after="0" w:line="240" w:lineRule="auto"/>
        <w:textAlignment w:val="baseline"/>
        <w:outlineLvl w:val="1"/>
        <w:rPr>
          <w:rFonts w:ascii="Cambria" w:eastAsia="Cambria" w:hAnsi="Cambria" w:cs="Times New Roman"/>
          <w:b/>
          <w:kern w:val="0"/>
          <w:sz w:val="28"/>
          <w:szCs w:val="28"/>
          <w:lang w:val="en-US"/>
          <w14:ligatures w14:val="none"/>
        </w:rPr>
      </w:pPr>
      <w:r w:rsidRPr="00DF731F">
        <w:rPr>
          <w:rFonts w:ascii="Cambria" w:eastAsia="Cambria" w:hAnsi="Cambria" w:cs="Times New Roman"/>
          <w:b/>
          <w:kern w:val="0"/>
          <w:sz w:val="28"/>
          <w:szCs w:val="28"/>
          <w:lang w:val="en-US"/>
          <w14:ligatures w14:val="none"/>
        </w:rPr>
        <w:t>2. What was the CLAIMED EFFECT in that claim? ___________________________</w:t>
      </w:r>
    </w:p>
    <w:p w14:paraId="70568B29" w14:textId="77777777" w:rsidR="00A70E1B" w:rsidRPr="00DF731F" w:rsidRDefault="00A70E1B" w:rsidP="00A70E1B">
      <w:pPr>
        <w:shd w:val="clear" w:color="auto" w:fill="FFFFFF"/>
        <w:spacing w:after="0" w:line="240" w:lineRule="auto"/>
        <w:textAlignment w:val="baseline"/>
        <w:outlineLvl w:val="1"/>
        <w:rPr>
          <w:rFonts w:ascii="Cambria" w:eastAsia="Cambria" w:hAnsi="Cambria" w:cs="Times New Roman"/>
          <w:b/>
          <w:kern w:val="0"/>
          <w:sz w:val="28"/>
          <w:szCs w:val="28"/>
          <w:lang w:val="en-US"/>
          <w14:ligatures w14:val="none"/>
        </w:rPr>
      </w:pPr>
    </w:p>
    <w:p w14:paraId="43259171" w14:textId="77777777" w:rsidR="00A70E1B" w:rsidRPr="00DF731F" w:rsidRDefault="00A70E1B" w:rsidP="00A70E1B">
      <w:pPr>
        <w:tabs>
          <w:tab w:val="left" w:pos="567"/>
        </w:tabs>
        <w:spacing w:after="0" w:line="276" w:lineRule="auto"/>
        <w:rPr>
          <w:rFonts w:ascii="Cambria" w:eastAsia="Cambria" w:hAnsi="Cambria" w:cs="Times New Roman"/>
          <w:kern w:val="0"/>
          <w:sz w:val="28"/>
          <w:lang w:val="en-US"/>
          <w14:ligatures w14:val="none"/>
        </w:rPr>
      </w:pPr>
      <w:r w:rsidRPr="00DF731F">
        <w:rPr>
          <w:rFonts w:ascii="Cambria" w:eastAsia="Cambria" w:hAnsi="Cambria" w:cs="Times New Roman"/>
          <w:kern w:val="0"/>
          <w:sz w:val="28"/>
          <w:lang w:val="en-US"/>
          <w14:ligatures w14:val="none"/>
        </w:rPr>
        <w:t xml:space="preserve">     ____________________________________________________________________________________</w:t>
      </w:r>
    </w:p>
    <w:p w14:paraId="1349651C" w14:textId="77777777" w:rsidR="00A70E1B" w:rsidRPr="00DF731F" w:rsidRDefault="00A70E1B" w:rsidP="00A70E1B">
      <w:pPr>
        <w:shd w:val="clear" w:color="auto" w:fill="FFFFFF"/>
        <w:spacing w:after="0" w:line="240" w:lineRule="auto"/>
        <w:textAlignment w:val="baseline"/>
        <w:outlineLvl w:val="1"/>
        <w:rPr>
          <w:rFonts w:ascii="Cambria" w:eastAsia="Cambria" w:hAnsi="Cambria" w:cs="Times New Roman"/>
          <w:b/>
          <w:kern w:val="0"/>
          <w:sz w:val="28"/>
          <w:szCs w:val="28"/>
          <w:lang w:val="en-US"/>
          <w14:ligatures w14:val="none"/>
        </w:rPr>
      </w:pPr>
    </w:p>
    <w:p w14:paraId="01B89A79" w14:textId="77777777" w:rsidR="00A70E1B" w:rsidRPr="00DF731F" w:rsidRDefault="00A70E1B" w:rsidP="00A70E1B">
      <w:pPr>
        <w:tabs>
          <w:tab w:val="left" w:pos="567"/>
        </w:tabs>
        <w:spacing w:after="0" w:line="276" w:lineRule="auto"/>
        <w:rPr>
          <w:rFonts w:ascii="Cambria" w:eastAsia="Cambria" w:hAnsi="Cambria" w:cs="Times New Roman"/>
          <w:b/>
          <w:bCs/>
          <w:kern w:val="0"/>
          <w:sz w:val="28"/>
          <w:lang w:val="en-US"/>
          <w14:ligatures w14:val="none"/>
        </w:rPr>
      </w:pPr>
      <w:r w:rsidRPr="00DF731F">
        <w:rPr>
          <w:rFonts w:ascii="Cambria" w:eastAsia="Cambria" w:hAnsi="Cambria" w:cs="Times New Roman"/>
          <w:b/>
          <w:kern w:val="0"/>
          <w:sz w:val="28"/>
          <w:szCs w:val="28"/>
          <w:lang w:val="en-US"/>
          <w14:ligatures w14:val="none"/>
        </w:rPr>
        <w:t>3. Was there a BASIS FOR THAT CLAIM?</w:t>
      </w:r>
      <w:r w:rsidRPr="00DF731F">
        <w:rPr>
          <w:rFonts w:ascii="Cambria" w:eastAsia="Cambria" w:hAnsi="Cambria" w:cs="Times New Roman"/>
          <w:b/>
          <w:kern w:val="0"/>
          <w:sz w:val="28"/>
          <w:szCs w:val="28"/>
          <w:lang w:val="en-US"/>
          <w14:ligatures w14:val="none"/>
        </w:rPr>
        <w:tab/>
      </w:r>
      <w:r w:rsidRPr="00DF731F">
        <w:rPr>
          <w:rFonts w:ascii="Cambria" w:eastAsia="Cambria" w:hAnsi="Cambria" w:cs="Times New Roman"/>
          <w:b/>
          <w:kern w:val="0"/>
          <w:sz w:val="28"/>
          <w:szCs w:val="28"/>
          <w:lang w:val="en-US"/>
          <w14:ligatures w14:val="none"/>
        </w:rPr>
        <w:tab/>
      </w:r>
      <w:r w:rsidRPr="00DF731F">
        <w:rPr>
          <w:rFonts w:ascii="Cambria" w:eastAsia="Cambria" w:hAnsi="Cambria" w:cs="Times New Roman"/>
          <w:b/>
          <w:bCs/>
          <w:kern w:val="0"/>
          <w:sz w:val="28"/>
          <w:lang w:val="en-US"/>
          <w14:ligatures w14:val="none"/>
        </w:rPr>
        <w:sym w:font="Wingdings" w:char="F0A8"/>
      </w:r>
      <w:r w:rsidRPr="00DF731F">
        <w:rPr>
          <w:rFonts w:ascii="Cambria" w:eastAsia="Cambria" w:hAnsi="Cambria" w:cs="Times New Roman"/>
          <w:b/>
          <w:bCs/>
          <w:kern w:val="0"/>
          <w:sz w:val="28"/>
          <w:lang w:val="en-US"/>
          <w14:ligatures w14:val="none"/>
        </w:rPr>
        <w:t xml:space="preserve"> Yes</w:t>
      </w:r>
    </w:p>
    <w:p w14:paraId="220AC962" w14:textId="77777777" w:rsidR="00A70E1B" w:rsidRPr="00DF731F" w:rsidRDefault="00A70E1B" w:rsidP="00A70E1B">
      <w:pPr>
        <w:shd w:val="clear" w:color="auto" w:fill="FFFFFF"/>
        <w:tabs>
          <w:tab w:val="left" w:pos="1635"/>
        </w:tabs>
        <w:spacing w:after="0" w:line="240" w:lineRule="auto"/>
        <w:ind w:left="6480"/>
        <w:textAlignment w:val="baseline"/>
        <w:outlineLvl w:val="1"/>
        <w:rPr>
          <w:rFonts w:ascii="Cambria" w:eastAsia="Cambria" w:hAnsi="Cambria" w:cs="Times New Roman"/>
          <w:b/>
          <w:kern w:val="0"/>
          <w:sz w:val="28"/>
          <w:szCs w:val="28"/>
          <w:lang w:val="en-US"/>
          <w14:ligatures w14:val="none"/>
        </w:rPr>
      </w:pPr>
      <w:r w:rsidRPr="00DF731F">
        <w:rPr>
          <w:rFonts w:ascii="Cambria" w:eastAsia="Cambria" w:hAnsi="Cambria" w:cs="Times New Roman"/>
          <w:b/>
          <w:bCs/>
          <w:kern w:val="0"/>
          <w:sz w:val="28"/>
          <w:lang w:val="en-US"/>
          <w14:ligatures w14:val="none"/>
        </w:rPr>
        <w:sym w:font="Wingdings" w:char="F0A8"/>
      </w:r>
      <w:r w:rsidRPr="00DF731F">
        <w:rPr>
          <w:rFonts w:ascii="Cambria" w:eastAsia="Cambria" w:hAnsi="Cambria" w:cs="Times New Roman"/>
          <w:b/>
          <w:bCs/>
          <w:kern w:val="0"/>
          <w:sz w:val="28"/>
          <w:lang w:val="en-US"/>
          <w14:ligatures w14:val="none"/>
        </w:rPr>
        <w:t xml:space="preserve"> No</w:t>
      </w:r>
    </w:p>
    <w:p w14:paraId="12DC7BA4" w14:textId="77777777" w:rsidR="00A70E1B" w:rsidRPr="00DF731F" w:rsidRDefault="00A70E1B" w:rsidP="00A70E1B">
      <w:pPr>
        <w:shd w:val="clear" w:color="auto" w:fill="FFFFFF"/>
        <w:spacing w:after="0" w:line="240" w:lineRule="auto"/>
        <w:textAlignment w:val="baseline"/>
        <w:outlineLvl w:val="1"/>
        <w:rPr>
          <w:rFonts w:ascii="Cambria" w:eastAsia="Cambria" w:hAnsi="Cambria" w:cs="Times New Roman"/>
          <w:b/>
          <w:kern w:val="0"/>
          <w:sz w:val="28"/>
          <w:szCs w:val="28"/>
          <w:lang w:val="en-US"/>
          <w14:ligatures w14:val="none"/>
        </w:rPr>
      </w:pPr>
    </w:p>
    <w:p w14:paraId="2F7FEE30" w14:textId="77777777" w:rsidR="00A70E1B" w:rsidRPr="00DF731F" w:rsidRDefault="00A70E1B" w:rsidP="00A70E1B">
      <w:pPr>
        <w:shd w:val="clear" w:color="auto" w:fill="FFFFFF"/>
        <w:spacing w:after="0" w:line="240" w:lineRule="auto"/>
        <w:textAlignment w:val="baseline"/>
        <w:outlineLvl w:val="1"/>
        <w:rPr>
          <w:rFonts w:ascii="Cambria" w:eastAsia="Cambria" w:hAnsi="Cambria" w:cs="Times New Roman"/>
          <w:b/>
          <w:kern w:val="0"/>
          <w:sz w:val="28"/>
          <w:szCs w:val="28"/>
          <w:lang w:val="en-US"/>
          <w14:ligatures w14:val="none"/>
        </w:rPr>
      </w:pPr>
      <w:r w:rsidRPr="00DF731F">
        <w:rPr>
          <w:rFonts w:ascii="Cambria" w:eastAsia="Cambria" w:hAnsi="Cambria" w:cs="Times New Roman"/>
          <w:b/>
          <w:kern w:val="0"/>
          <w:sz w:val="28"/>
          <w:szCs w:val="28"/>
          <w:lang w:val="en-US"/>
          <w14:ligatures w14:val="none"/>
        </w:rPr>
        <w:t xml:space="preserve">     </w:t>
      </w:r>
      <w:bookmarkStart w:id="55" w:name="_Hlk133223991"/>
      <w:r w:rsidRPr="00DF731F">
        <w:rPr>
          <w:rFonts w:ascii="Cambria" w:eastAsia="Cambria" w:hAnsi="Cambria" w:cs="Times New Roman"/>
          <w:b/>
          <w:kern w:val="0"/>
          <w:sz w:val="28"/>
          <w:szCs w:val="28"/>
          <w:lang w:val="en-US"/>
          <w14:ligatures w14:val="none"/>
        </w:rPr>
        <w:t xml:space="preserve">If yes, what was the basis for that claim? </w:t>
      </w:r>
      <w:bookmarkEnd w:id="55"/>
      <w:r w:rsidRPr="00DF731F">
        <w:rPr>
          <w:rFonts w:ascii="Cambria" w:eastAsia="Cambria" w:hAnsi="Cambria" w:cs="Times New Roman"/>
          <w:b/>
          <w:kern w:val="0"/>
          <w:sz w:val="28"/>
          <w:szCs w:val="28"/>
          <w:lang w:val="en-US"/>
          <w14:ligatures w14:val="none"/>
        </w:rPr>
        <w:t>__________________________</w:t>
      </w:r>
    </w:p>
    <w:p w14:paraId="59E17656" w14:textId="77777777" w:rsidR="00A70E1B" w:rsidRPr="00DF731F" w:rsidRDefault="00A70E1B" w:rsidP="00A70E1B">
      <w:pPr>
        <w:tabs>
          <w:tab w:val="left" w:pos="567"/>
        </w:tabs>
        <w:spacing w:after="0" w:line="276" w:lineRule="auto"/>
        <w:rPr>
          <w:rFonts w:ascii="Cambria" w:eastAsia="Cambria" w:hAnsi="Cambria" w:cs="Times New Roman"/>
          <w:kern w:val="0"/>
          <w:sz w:val="28"/>
          <w:lang w:val="en-US"/>
          <w14:ligatures w14:val="none"/>
        </w:rPr>
      </w:pPr>
    </w:p>
    <w:p w14:paraId="3985A559" w14:textId="77777777" w:rsidR="00A70E1B" w:rsidRPr="00DF731F" w:rsidRDefault="00A70E1B" w:rsidP="00A70E1B">
      <w:pPr>
        <w:tabs>
          <w:tab w:val="left" w:pos="567"/>
        </w:tabs>
        <w:spacing w:after="0" w:line="276" w:lineRule="auto"/>
        <w:rPr>
          <w:rFonts w:ascii="Cambria" w:eastAsia="Cambria" w:hAnsi="Cambria" w:cs="Times New Roman"/>
          <w:kern w:val="0"/>
          <w:sz w:val="28"/>
          <w:lang w:val="en-US"/>
          <w14:ligatures w14:val="none"/>
        </w:rPr>
      </w:pPr>
      <w:r w:rsidRPr="00DF731F">
        <w:rPr>
          <w:rFonts w:ascii="Cambria" w:eastAsia="Cambria" w:hAnsi="Cambria" w:cs="Times New Roman"/>
          <w:kern w:val="0"/>
          <w:sz w:val="28"/>
          <w:lang w:val="en-US"/>
          <w14:ligatures w14:val="none"/>
        </w:rPr>
        <w:t xml:space="preserve">     ____________________________________________________________________________________</w:t>
      </w:r>
    </w:p>
    <w:p w14:paraId="57251495" w14:textId="77777777" w:rsidR="00A70E1B" w:rsidRPr="00DF731F" w:rsidRDefault="00A70E1B" w:rsidP="00A70E1B">
      <w:pPr>
        <w:tabs>
          <w:tab w:val="left" w:pos="567"/>
        </w:tabs>
        <w:spacing w:after="0" w:line="276" w:lineRule="auto"/>
        <w:rPr>
          <w:rFonts w:ascii="Cambria" w:eastAsia="Cambria" w:hAnsi="Cambria" w:cs="Times New Roman"/>
          <w:kern w:val="0"/>
          <w:sz w:val="28"/>
          <w:lang w:val="en-US"/>
          <w14:ligatures w14:val="none"/>
        </w:rPr>
      </w:pPr>
    </w:p>
    <w:p w14:paraId="44937C62" w14:textId="77777777" w:rsidR="00A70E1B" w:rsidRPr="00DF731F" w:rsidRDefault="00A70E1B" w:rsidP="00A70E1B">
      <w:pPr>
        <w:tabs>
          <w:tab w:val="left" w:pos="567"/>
        </w:tabs>
        <w:spacing w:after="0" w:line="276" w:lineRule="auto"/>
        <w:rPr>
          <w:rFonts w:ascii="Cambria" w:eastAsia="Cambria" w:hAnsi="Cambria" w:cs="Times New Roman"/>
          <w:kern w:val="0"/>
          <w:sz w:val="28"/>
          <w:lang w:val="en-US"/>
          <w14:ligatures w14:val="none"/>
        </w:rPr>
      </w:pPr>
      <w:r w:rsidRPr="00DF731F">
        <w:rPr>
          <w:rFonts w:ascii="Cambria" w:eastAsia="Cambria" w:hAnsi="Cambria" w:cs="Times New Roman"/>
          <w:kern w:val="0"/>
          <w:sz w:val="28"/>
          <w:lang w:val="en-US"/>
          <w14:ligatures w14:val="none"/>
        </w:rPr>
        <w:t xml:space="preserve">     ____________________________________________________________________________________</w:t>
      </w:r>
    </w:p>
    <w:p w14:paraId="691796CA" w14:textId="77777777" w:rsidR="00A70E1B" w:rsidRPr="00DF731F" w:rsidRDefault="00A70E1B" w:rsidP="00A70E1B">
      <w:pPr>
        <w:tabs>
          <w:tab w:val="left" w:pos="567"/>
        </w:tabs>
        <w:spacing w:after="0" w:line="276" w:lineRule="auto"/>
        <w:rPr>
          <w:rFonts w:ascii="Cambria" w:eastAsia="Cambria" w:hAnsi="Cambria" w:cs="Times New Roman"/>
          <w:kern w:val="0"/>
          <w:sz w:val="28"/>
          <w:lang w:val="en-US"/>
          <w14:ligatures w14:val="none"/>
        </w:rPr>
      </w:pPr>
    </w:p>
    <w:p w14:paraId="49009F65" w14:textId="77777777" w:rsidR="00A70E1B" w:rsidRPr="00DF731F" w:rsidRDefault="00A70E1B" w:rsidP="00A70E1B">
      <w:pPr>
        <w:tabs>
          <w:tab w:val="left" w:pos="567"/>
        </w:tabs>
        <w:spacing w:after="0" w:line="276" w:lineRule="auto"/>
        <w:rPr>
          <w:rFonts w:ascii="Cambria" w:eastAsia="Cambria" w:hAnsi="Cambria" w:cs="Times New Roman"/>
          <w:b/>
          <w:bCs/>
          <w:kern w:val="0"/>
          <w:sz w:val="28"/>
          <w:lang w:val="en-US"/>
          <w14:ligatures w14:val="none"/>
        </w:rPr>
      </w:pPr>
      <w:r w:rsidRPr="00DF731F">
        <w:rPr>
          <w:rFonts w:ascii="Cambria" w:eastAsia="Cambria" w:hAnsi="Cambria" w:cs="Times New Roman"/>
          <w:b/>
          <w:bCs/>
          <w:kern w:val="0"/>
          <w:sz w:val="28"/>
          <w:lang w:val="en-US"/>
          <w14:ligatures w14:val="none"/>
        </w:rPr>
        <w:t>4. How reliable do you think that claim is?</w:t>
      </w:r>
      <w:r w:rsidRPr="00DF731F">
        <w:rPr>
          <w:rFonts w:ascii="Cambria" w:eastAsia="Cambria" w:hAnsi="Cambria" w:cs="Times New Roman"/>
          <w:b/>
          <w:bCs/>
          <w:kern w:val="0"/>
          <w:sz w:val="28"/>
          <w:lang w:val="en-US"/>
          <w14:ligatures w14:val="none"/>
        </w:rPr>
        <w:tab/>
      </w:r>
      <w:r w:rsidRPr="00DF731F">
        <w:rPr>
          <w:rFonts w:ascii="Cambria" w:eastAsia="Cambria" w:hAnsi="Cambria" w:cs="Times New Roman"/>
          <w:b/>
          <w:bCs/>
          <w:kern w:val="0"/>
          <w:sz w:val="28"/>
          <w:lang w:val="en-US"/>
          <w14:ligatures w14:val="none"/>
        </w:rPr>
        <w:tab/>
      </w:r>
      <w:bookmarkStart w:id="56" w:name="_Hlk126650227"/>
      <w:r w:rsidRPr="00DF731F">
        <w:rPr>
          <w:rFonts w:ascii="Cambria" w:eastAsia="Cambria" w:hAnsi="Cambria" w:cs="Times New Roman"/>
          <w:b/>
          <w:bCs/>
          <w:kern w:val="0"/>
          <w:sz w:val="28"/>
          <w:lang w:val="en-US"/>
          <w14:ligatures w14:val="none"/>
        </w:rPr>
        <w:sym w:font="Wingdings" w:char="F0A8"/>
      </w:r>
      <w:r w:rsidRPr="00DF731F">
        <w:rPr>
          <w:rFonts w:ascii="Cambria" w:eastAsia="Cambria" w:hAnsi="Cambria" w:cs="Times New Roman"/>
          <w:b/>
          <w:bCs/>
          <w:kern w:val="0"/>
          <w:sz w:val="28"/>
          <w:lang w:val="en-US"/>
          <w14:ligatures w14:val="none"/>
        </w:rPr>
        <w:t xml:space="preserve"> Reliable</w:t>
      </w:r>
    </w:p>
    <w:p w14:paraId="37EFC1A1" w14:textId="77777777" w:rsidR="00A70E1B" w:rsidRPr="00DF731F" w:rsidRDefault="00A70E1B" w:rsidP="00A70E1B">
      <w:pPr>
        <w:tabs>
          <w:tab w:val="left" w:pos="567"/>
        </w:tabs>
        <w:spacing w:after="0" w:line="276" w:lineRule="auto"/>
        <w:ind w:left="6480"/>
        <w:rPr>
          <w:rFonts w:ascii="Cambria" w:eastAsia="Cambria" w:hAnsi="Cambria" w:cs="Times New Roman"/>
          <w:b/>
          <w:bCs/>
          <w:kern w:val="0"/>
          <w:sz w:val="28"/>
          <w:lang w:val="en-US"/>
          <w14:ligatures w14:val="none"/>
        </w:rPr>
      </w:pPr>
      <w:r w:rsidRPr="00DF731F">
        <w:rPr>
          <w:rFonts w:ascii="Cambria" w:eastAsia="Cambria" w:hAnsi="Cambria" w:cs="Times New Roman"/>
          <w:b/>
          <w:bCs/>
          <w:kern w:val="0"/>
          <w:sz w:val="28"/>
          <w:lang w:val="en-US"/>
          <w14:ligatures w14:val="none"/>
        </w:rPr>
        <w:sym w:font="Wingdings" w:char="F0A8"/>
      </w:r>
      <w:r w:rsidRPr="00DF731F">
        <w:rPr>
          <w:rFonts w:ascii="Cambria" w:eastAsia="Cambria" w:hAnsi="Cambria" w:cs="Times New Roman"/>
          <w:b/>
          <w:bCs/>
          <w:kern w:val="0"/>
          <w:sz w:val="28"/>
          <w:lang w:val="en-US"/>
          <w14:ligatures w14:val="none"/>
        </w:rPr>
        <w:t xml:space="preserve"> Can’t tell</w:t>
      </w:r>
      <w:bookmarkEnd w:id="56"/>
    </w:p>
    <w:p w14:paraId="03E41276" w14:textId="77777777" w:rsidR="00A70E1B" w:rsidRPr="00DF731F" w:rsidRDefault="00A70E1B" w:rsidP="00A70E1B">
      <w:pPr>
        <w:tabs>
          <w:tab w:val="left" w:pos="567"/>
        </w:tabs>
        <w:spacing w:after="0" w:line="276" w:lineRule="auto"/>
        <w:ind w:left="6480"/>
        <w:rPr>
          <w:rFonts w:ascii="Cambria" w:eastAsia="Cambria" w:hAnsi="Cambria" w:cs="Times New Roman"/>
          <w:b/>
          <w:bCs/>
          <w:kern w:val="0"/>
          <w:sz w:val="28"/>
          <w:lang w:val="en-US"/>
          <w14:ligatures w14:val="none"/>
        </w:rPr>
      </w:pPr>
      <w:r w:rsidRPr="00DF731F">
        <w:rPr>
          <w:rFonts w:ascii="Cambria" w:eastAsia="Cambria" w:hAnsi="Cambria" w:cs="Times New Roman"/>
          <w:b/>
          <w:bCs/>
          <w:kern w:val="0"/>
          <w:sz w:val="28"/>
          <w:lang w:val="en-US"/>
          <w14:ligatures w14:val="none"/>
        </w:rPr>
        <w:sym w:font="Wingdings" w:char="F0A8"/>
      </w:r>
      <w:r w:rsidRPr="00DF731F">
        <w:rPr>
          <w:rFonts w:ascii="Cambria" w:eastAsia="Cambria" w:hAnsi="Cambria" w:cs="Times New Roman"/>
          <w:b/>
          <w:bCs/>
          <w:kern w:val="0"/>
          <w:sz w:val="28"/>
          <w:lang w:val="en-US"/>
          <w14:ligatures w14:val="none"/>
        </w:rPr>
        <w:t xml:space="preserve"> Unreliable</w:t>
      </w:r>
    </w:p>
    <w:p w14:paraId="5FA4EB98" w14:textId="77777777" w:rsidR="00A70E1B" w:rsidRPr="00DF731F" w:rsidRDefault="00A70E1B" w:rsidP="00A70E1B">
      <w:pPr>
        <w:tabs>
          <w:tab w:val="left" w:pos="567"/>
        </w:tabs>
        <w:spacing w:after="0" w:line="276" w:lineRule="auto"/>
        <w:rPr>
          <w:rFonts w:ascii="Cambria" w:eastAsia="Cambria" w:hAnsi="Cambria" w:cs="Times New Roman"/>
          <w:b/>
          <w:bCs/>
          <w:kern w:val="0"/>
          <w:sz w:val="28"/>
          <w:lang w:val="en-US"/>
          <w14:ligatures w14:val="none"/>
        </w:rPr>
      </w:pPr>
    </w:p>
    <w:p w14:paraId="54EEFEEF" w14:textId="77777777" w:rsidR="00A70E1B" w:rsidRPr="00DF731F" w:rsidRDefault="00A70E1B" w:rsidP="00A70E1B">
      <w:pPr>
        <w:tabs>
          <w:tab w:val="left" w:pos="567"/>
        </w:tabs>
        <w:spacing w:after="0" w:line="276" w:lineRule="auto"/>
        <w:rPr>
          <w:rFonts w:ascii="Cambria" w:eastAsia="Cambria" w:hAnsi="Cambria" w:cs="Times New Roman"/>
          <w:b/>
          <w:bCs/>
          <w:kern w:val="0"/>
          <w:sz w:val="28"/>
          <w:lang w:val="en-US"/>
          <w14:ligatures w14:val="none"/>
        </w:rPr>
      </w:pPr>
      <w:r w:rsidRPr="00DF731F">
        <w:rPr>
          <w:rFonts w:ascii="Cambria" w:eastAsia="Cambria" w:hAnsi="Cambria" w:cs="Times New Roman"/>
          <w:b/>
          <w:bCs/>
          <w:kern w:val="0"/>
          <w:sz w:val="28"/>
          <w:lang w:val="en-US"/>
          <w14:ligatures w14:val="none"/>
        </w:rPr>
        <w:t>5. Would you take that health action, or would you advise someone else to take that health action?</w:t>
      </w:r>
    </w:p>
    <w:p w14:paraId="6FB6F30F" w14:textId="77777777" w:rsidR="00A70E1B" w:rsidRPr="00DF731F" w:rsidRDefault="00A70E1B" w:rsidP="00A70E1B">
      <w:pPr>
        <w:tabs>
          <w:tab w:val="left" w:pos="567"/>
        </w:tabs>
        <w:spacing w:after="0" w:line="276" w:lineRule="auto"/>
        <w:ind w:left="6480"/>
        <w:rPr>
          <w:rFonts w:ascii="Cambria" w:eastAsia="Cambria" w:hAnsi="Cambria" w:cs="Times New Roman"/>
          <w:b/>
          <w:bCs/>
          <w:kern w:val="0"/>
          <w:sz w:val="28"/>
          <w:lang w:val="en-US"/>
          <w14:ligatures w14:val="none"/>
        </w:rPr>
      </w:pPr>
      <w:r w:rsidRPr="00DF731F">
        <w:rPr>
          <w:rFonts w:ascii="Cambria" w:eastAsia="Cambria" w:hAnsi="Cambria" w:cs="Times New Roman"/>
          <w:b/>
          <w:bCs/>
          <w:kern w:val="0"/>
          <w:sz w:val="28"/>
          <w:lang w:val="en-US"/>
          <w14:ligatures w14:val="none"/>
        </w:rPr>
        <w:sym w:font="Wingdings" w:char="F0A8"/>
      </w:r>
      <w:r w:rsidRPr="00DF731F">
        <w:rPr>
          <w:rFonts w:ascii="Cambria" w:eastAsia="Cambria" w:hAnsi="Cambria" w:cs="Times New Roman"/>
          <w:b/>
          <w:bCs/>
          <w:kern w:val="0"/>
          <w:sz w:val="28"/>
          <w:lang w:val="en-US"/>
          <w14:ligatures w14:val="none"/>
        </w:rPr>
        <w:t xml:space="preserve"> Yes</w:t>
      </w:r>
    </w:p>
    <w:p w14:paraId="5897774A" w14:textId="77777777" w:rsidR="00A70E1B" w:rsidRPr="00DF731F" w:rsidRDefault="00A70E1B" w:rsidP="00A70E1B">
      <w:pPr>
        <w:tabs>
          <w:tab w:val="left" w:pos="567"/>
        </w:tabs>
        <w:spacing w:after="0" w:line="276" w:lineRule="auto"/>
        <w:ind w:left="6480"/>
        <w:rPr>
          <w:rFonts w:ascii="Cambria" w:eastAsia="Cambria" w:hAnsi="Cambria" w:cs="Times New Roman"/>
          <w:b/>
          <w:bCs/>
          <w:kern w:val="0"/>
          <w:sz w:val="28"/>
          <w:lang w:val="en-US"/>
          <w14:ligatures w14:val="none"/>
        </w:rPr>
      </w:pPr>
      <w:r w:rsidRPr="00DF731F">
        <w:rPr>
          <w:rFonts w:ascii="Cambria" w:eastAsia="Cambria" w:hAnsi="Cambria" w:cs="Times New Roman"/>
          <w:b/>
          <w:bCs/>
          <w:kern w:val="0"/>
          <w:sz w:val="28"/>
          <w:lang w:val="en-US"/>
          <w14:ligatures w14:val="none"/>
        </w:rPr>
        <w:sym w:font="Wingdings" w:char="F0A8"/>
      </w:r>
      <w:r w:rsidRPr="00DF731F">
        <w:rPr>
          <w:rFonts w:ascii="Cambria" w:eastAsia="Cambria" w:hAnsi="Cambria" w:cs="Times New Roman"/>
          <w:b/>
          <w:bCs/>
          <w:kern w:val="0"/>
          <w:sz w:val="28"/>
          <w:lang w:val="en-US"/>
          <w14:ligatures w14:val="none"/>
        </w:rPr>
        <w:t xml:space="preserve"> No</w:t>
      </w:r>
    </w:p>
    <w:p w14:paraId="45C84100" w14:textId="77777777" w:rsidR="00A70E1B" w:rsidRPr="00DF731F" w:rsidRDefault="00A70E1B" w:rsidP="00A70E1B">
      <w:pPr>
        <w:tabs>
          <w:tab w:val="left" w:pos="567"/>
        </w:tabs>
        <w:spacing w:after="0" w:line="276" w:lineRule="auto"/>
        <w:rPr>
          <w:rFonts w:ascii="Cambria" w:eastAsia="Cambria" w:hAnsi="Cambria" w:cs="Times New Roman"/>
          <w:b/>
          <w:bCs/>
          <w:kern w:val="0"/>
          <w:sz w:val="28"/>
          <w:lang w:val="en-US"/>
          <w14:ligatures w14:val="none"/>
        </w:rPr>
      </w:pPr>
    </w:p>
    <w:p w14:paraId="2E728527" w14:textId="77777777" w:rsidR="00A70E1B" w:rsidRPr="00DF731F" w:rsidRDefault="00A70E1B" w:rsidP="00A70E1B">
      <w:pPr>
        <w:tabs>
          <w:tab w:val="left" w:pos="567"/>
        </w:tabs>
        <w:spacing w:after="0" w:line="276" w:lineRule="auto"/>
        <w:rPr>
          <w:rFonts w:ascii="Cambria" w:eastAsia="Cambria" w:hAnsi="Cambria" w:cs="Times New Roman"/>
          <w:b/>
          <w:bCs/>
          <w:kern w:val="0"/>
          <w:sz w:val="28"/>
          <w:lang w:val="en-US"/>
          <w14:ligatures w14:val="none"/>
        </w:rPr>
      </w:pPr>
      <w:r w:rsidRPr="00DF731F">
        <w:rPr>
          <w:rFonts w:ascii="Cambria" w:eastAsia="Cambria" w:hAnsi="Cambria" w:cs="Times New Roman"/>
          <w:b/>
          <w:bCs/>
          <w:kern w:val="0"/>
          <w:sz w:val="28"/>
          <w:lang w:val="en-US"/>
          <w14:ligatures w14:val="none"/>
        </w:rPr>
        <w:t>6. If you answered YES, why would you?</w:t>
      </w:r>
    </w:p>
    <w:p w14:paraId="7A6AEF13" w14:textId="77777777" w:rsidR="00A70E1B" w:rsidRPr="00DF731F" w:rsidRDefault="00A70E1B" w:rsidP="00A70E1B">
      <w:pPr>
        <w:tabs>
          <w:tab w:val="left" w:pos="567"/>
        </w:tabs>
        <w:spacing w:after="0" w:line="276" w:lineRule="auto"/>
        <w:rPr>
          <w:rFonts w:ascii="Cambria" w:eastAsia="Cambria" w:hAnsi="Cambria" w:cs="Times New Roman"/>
          <w:b/>
          <w:bCs/>
          <w:kern w:val="0"/>
          <w:sz w:val="28"/>
          <w:lang w:val="en-US"/>
          <w14:ligatures w14:val="none"/>
        </w:rPr>
      </w:pPr>
      <w:r w:rsidRPr="00DF731F">
        <w:rPr>
          <w:rFonts w:ascii="Cambria" w:eastAsia="Cambria" w:hAnsi="Cambria" w:cs="Times New Roman"/>
          <w:b/>
          <w:bCs/>
          <w:kern w:val="0"/>
          <w:sz w:val="28"/>
          <w:lang w:val="en-US"/>
          <w14:ligatures w14:val="none"/>
        </w:rPr>
        <w:t xml:space="preserve">     If you answered NO, why wouldn’t you?</w:t>
      </w:r>
    </w:p>
    <w:p w14:paraId="736297CC" w14:textId="77777777" w:rsidR="00A70E1B" w:rsidRPr="00DF731F" w:rsidRDefault="00A70E1B" w:rsidP="00A70E1B">
      <w:pPr>
        <w:tabs>
          <w:tab w:val="left" w:pos="567"/>
        </w:tabs>
        <w:spacing w:after="0" w:line="276" w:lineRule="auto"/>
        <w:rPr>
          <w:rFonts w:ascii="Cambria" w:eastAsia="Cambria" w:hAnsi="Cambria" w:cs="Times New Roman"/>
          <w:b/>
          <w:bCs/>
          <w:kern w:val="0"/>
          <w:sz w:val="28"/>
          <w:lang w:val="en-US"/>
          <w14:ligatures w14:val="none"/>
        </w:rPr>
      </w:pPr>
    </w:p>
    <w:p w14:paraId="28665C88" w14:textId="77777777" w:rsidR="00A70E1B" w:rsidRPr="00DF731F" w:rsidRDefault="00A70E1B" w:rsidP="00A70E1B">
      <w:pPr>
        <w:tabs>
          <w:tab w:val="left" w:pos="567"/>
        </w:tabs>
        <w:spacing w:after="0" w:line="276" w:lineRule="auto"/>
        <w:rPr>
          <w:rFonts w:ascii="Cambria" w:eastAsia="Cambria" w:hAnsi="Cambria" w:cs="Times New Roman"/>
          <w:b/>
          <w:bCs/>
          <w:kern w:val="0"/>
          <w:sz w:val="28"/>
          <w:lang w:val="en-US"/>
          <w14:ligatures w14:val="none"/>
        </w:rPr>
      </w:pPr>
      <w:r w:rsidRPr="00DF731F">
        <w:rPr>
          <w:rFonts w:ascii="Cambria" w:eastAsia="Cambria" w:hAnsi="Cambria" w:cs="Times New Roman"/>
          <w:b/>
          <w:bCs/>
          <w:kern w:val="0"/>
          <w:sz w:val="28"/>
          <w:lang w:val="en-US"/>
          <w14:ligatures w14:val="none"/>
        </w:rPr>
        <w:t xml:space="preserve">     ____________________________________________________________________________________</w:t>
      </w:r>
    </w:p>
    <w:p w14:paraId="79F884C6" w14:textId="77777777" w:rsidR="00A70E1B" w:rsidRPr="00DF731F" w:rsidRDefault="00A70E1B" w:rsidP="00A70E1B">
      <w:pPr>
        <w:tabs>
          <w:tab w:val="left" w:pos="567"/>
        </w:tabs>
        <w:spacing w:after="0" w:line="276" w:lineRule="auto"/>
        <w:rPr>
          <w:rFonts w:ascii="Cambria" w:eastAsia="Cambria" w:hAnsi="Cambria" w:cs="Times New Roman"/>
          <w:b/>
          <w:bCs/>
          <w:kern w:val="0"/>
          <w:sz w:val="28"/>
          <w:lang w:val="en-US"/>
          <w14:ligatures w14:val="none"/>
        </w:rPr>
      </w:pPr>
    </w:p>
    <w:p w14:paraId="4E0AA90C" w14:textId="77777777" w:rsidR="00A70E1B" w:rsidRPr="00DF731F" w:rsidRDefault="00A70E1B" w:rsidP="00A70E1B">
      <w:pPr>
        <w:tabs>
          <w:tab w:val="left" w:pos="567"/>
        </w:tabs>
        <w:spacing w:after="0" w:line="276" w:lineRule="auto"/>
        <w:rPr>
          <w:rFonts w:ascii="Cambria" w:eastAsia="Cambria" w:hAnsi="Cambria" w:cs="Times New Roman"/>
          <w:kern w:val="0"/>
          <w:sz w:val="28"/>
          <w:lang w:val="en-US"/>
          <w14:ligatures w14:val="none"/>
        </w:rPr>
      </w:pPr>
      <w:bookmarkStart w:id="57" w:name="_Hlk126650999"/>
      <w:r w:rsidRPr="00DF731F">
        <w:rPr>
          <w:rFonts w:ascii="Cambria" w:eastAsia="Cambria" w:hAnsi="Cambria" w:cs="Times New Roman"/>
          <w:kern w:val="0"/>
          <w:sz w:val="28"/>
          <w:lang w:val="en-US"/>
          <w14:ligatures w14:val="none"/>
        </w:rPr>
        <w:t xml:space="preserve">     ____________________________________________________________________________________</w:t>
      </w:r>
    </w:p>
    <w:bookmarkEnd w:id="57"/>
    <w:p w14:paraId="0A041AC9" w14:textId="77777777" w:rsidR="00A70E1B" w:rsidRPr="00DF731F" w:rsidRDefault="00A70E1B" w:rsidP="00A70E1B">
      <w:pPr>
        <w:tabs>
          <w:tab w:val="left" w:pos="567"/>
        </w:tabs>
        <w:spacing w:after="0" w:line="276" w:lineRule="auto"/>
        <w:rPr>
          <w:rFonts w:ascii="Cambria" w:eastAsia="Cambria" w:hAnsi="Cambria" w:cs="Times New Roman"/>
          <w:kern w:val="0"/>
          <w:sz w:val="28"/>
          <w:lang w:val="en-US"/>
          <w14:ligatures w14:val="none"/>
        </w:rPr>
      </w:pPr>
    </w:p>
    <w:p w14:paraId="5A845A4C" w14:textId="77777777" w:rsidR="00A70E1B" w:rsidRPr="00DF731F" w:rsidRDefault="00A70E1B" w:rsidP="00A70E1B">
      <w:pPr>
        <w:tabs>
          <w:tab w:val="left" w:pos="567"/>
        </w:tabs>
        <w:spacing w:after="0" w:line="276" w:lineRule="auto"/>
        <w:rPr>
          <w:rFonts w:ascii="Cambria" w:eastAsia="Cambria" w:hAnsi="Cambria" w:cs="Times New Roman"/>
          <w:kern w:val="0"/>
          <w:sz w:val="28"/>
          <w:lang w:val="en-US"/>
          <w14:ligatures w14:val="none"/>
        </w:rPr>
      </w:pPr>
      <w:r w:rsidRPr="00DF731F">
        <w:rPr>
          <w:rFonts w:ascii="Cambria" w:eastAsia="Cambria" w:hAnsi="Cambria" w:cs="Times New Roman"/>
          <w:kern w:val="0"/>
          <w:sz w:val="28"/>
          <w:lang w:val="en-US"/>
          <w14:ligatures w14:val="none"/>
        </w:rPr>
        <w:t xml:space="preserve">     ____________________________________________________________________________________</w:t>
      </w:r>
    </w:p>
    <w:p w14:paraId="2289082D" w14:textId="77777777" w:rsidR="00A70E1B" w:rsidRPr="00DF731F" w:rsidRDefault="00A70E1B" w:rsidP="00A70E1B">
      <w:pPr>
        <w:tabs>
          <w:tab w:val="left" w:pos="567"/>
        </w:tabs>
        <w:spacing w:after="0" w:line="276" w:lineRule="auto"/>
        <w:rPr>
          <w:rFonts w:ascii="Cambria" w:eastAsia="Cambria" w:hAnsi="Cambria" w:cs="Times New Roman"/>
          <w:kern w:val="0"/>
          <w:sz w:val="28"/>
          <w:lang w:val="en-US"/>
          <w14:ligatures w14:val="none"/>
        </w:rPr>
      </w:pPr>
    </w:p>
    <w:p w14:paraId="7E0B75C5" w14:textId="77777777" w:rsidR="00A70E1B" w:rsidRPr="00DF731F" w:rsidRDefault="00A70E1B" w:rsidP="00A70E1B">
      <w:pPr>
        <w:tabs>
          <w:tab w:val="left" w:pos="567"/>
        </w:tabs>
        <w:spacing w:after="0" w:line="276" w:lineRule="auto"/>
        <w:rPr>
          <w:rFonts w:ascii="Cambria" w:eastAsia="Cambria" w:hAnsi="Cambria" w:cs="Times New Roman"/>
          <w:b/>
          <w:bCs/>
          <w:kern w:val="0"/>
          <w:sz w:val="28"/>
          <w:lang w:val="en-US"/>
          <w14:ligatures w14:val="none"/>
        </w:rPr>
      </w:pPr>
      <w:r w:rsidRPr="00DF731F">
        <w:rPr>
          <w:rFonts w:ascii="Cambria" w:eastAsia="Cambria" w:hAnsi="Cambria" w:cs="Times New Roman"/>
          <w:kern w:val="0"/>
          <w:sz w:val="28"/>
          <w:lang w:val="en-US"/>
          <w14:ligatures w14:val="none"/>
        </w:rPr>
        <w:t xml:space="preserve">     ____________________________________________________________________________________</w:t>
      </w:r>
    </w:p>
    <w:p w14:paraId="7F2B58EC" w14:textId="0E4E6F4D" w:rsidR="00A70E1B" w:rsidRPr="00DF731F" w:rsidRDefault="00A70E1B" w:rsidP="00A70E1B">
      <w:pPr>
        <w:pStyle w:val="Heading1"/>
        <w:rPr>
          <w:rFonts w:ascii="Times New Roman" w:hAnsi="Times New Roman" w:cs="Times New Roman"/>
          <w:lang w:val="en-US"/>
        </w:rPr>
      </w:pPr>
      <w:bookmarkStart w:id="58" w:name="_Toc170371781"/>
      <w:r w:rsidRPr="00DF731F">
        <w:rPr>
          <w:rFonts w:ascii="Times New Roman" w:hAnsi="Times New Roman" w:cs="Times New Roman"/>
          <w:lang w:val="en-US"/>
        </w:rPr>
        <w:t>Appendix 5. Rubric for scoring the diary</w:t>
      </w:r>
      <w:bookmarkEnd w:id="58"/>
    </w:p>
    <w:p w14:paraId="7160168F" w14:textId="77777777" w:rsidR="00A70E1B" w:rsidRPr="00DF731F" w:rsidRDefault="00A70E1B" w:rsidP="00F81814">
      <w:pPr>
        <w:spacing w:after="120" w:line="240" w:lineRule="auto"/>
        <w:rPr>
          <w:rFonts w:ascii="Times New Roman" w:hAnsi="Times New Roman" w:cs="Times New Roman"/>
          <w:lang w:val="en-US"/>
        </w:rPr>
      </w:pPr>
    </w:p>
    <w:p w14:paraId="33D60622" w14:textId="615E7982" w:rsidR="00F81814" w:rsidRPr="00DF731F" w:rsidRDefault="00F81814" w:rsidP="00F81814">
      <w:pPr>
        <w:spacing w:after="120" w:line="240" w:lineRule="auto"/>
        <w:rPr>
          <w:rFonts w:ascii="Times New Roman" w:eastAsiaTheme="minorHAnsi" w:hAnsi="Times New Roman" w:cs="Times New Roman"/>
          <w:lang w:val="en-US"/>
        </w:rPr>
      </w:pPr>
      <w:r w:rsidRPr="00DF731F">
        <w:rPr>
          <w:rFonts w:ascii="Times New Roman" w:eastAsiaTheme="minorHAnsi" w:hAnsi="Times New Roman" w:cs="Times New Roman"/>
          <w:lang w:val="en-US"/>
        </w:rPr>
        <w:t xml:space="preserve">We coded the students’ responses to the questions in the </w:t>
      </w:r>
      <w:r w:rsidRPr="00DF731F">
        <w:rPr>
          <w:rFonts w:ascii="Times New Roman" w:eastAsiaTheme="minorHAnsi" w:hAnsi="Times New Roman" w:cs="Times New Roman"/>
          <w:i/>
          <w:iCs/>
          <w:lang w:val="en-US"/>
        </w:rPr>
        <w:t>Critical thinking about health diary</w:t>
      </w:r>
      <w:r w:rsidRPr="00DF731F">
        <w:rPr>
          <w:rFonts w:ascii="Times New Roman" w:eastAsiaTheme="minorHAnsi" w:hAnsi="Times New Roman" w:cs="Times New Roman"/>
          <w:lang w:val="en-US"/>
        </w:rPr>
        <w:t xml:space="preserve"> as follows:</w:t>
      </w:r>
    </w:p>
    <w:p w14:paraId="34B6188D" w14:textId="77777777" w:rsidR="00F81814" w:rsidRPr="00DF731F" w:rsidRDefault="00F81814" w:rsidP="00F81814">
      <w:pPr>
        <w:spacing w:after="120" w:line="240" w:lineRule="auto"/>
        <w:ind w:left="360"/>
        <w:rPr>
          <w:rFonts w:ascii="Times New Roman" w:eastAsiaTheme="minorHAnsi" w:hAnsi="Times New Roman" w:cs="Times New Roman"/>
          <w:sz w:val="20"/>
          <w:szCs w:val="20"/>
          <w:lang w:val="en-US"/>
        </w:rPr>
      </w:pPr>
      <w:r w:rsidRPr="00DF731F">
        <w:rPr>
          <w:rFonts w:ascii="Times New Roman" w:eastAsiaTheme="minorHAnsi" w:hAnsi="Times New Roman" w:cs="Times New Roman"/>
          <w:sz w:val="20"/>
          <w:szCs w:val="20"/>
          <w:lang w:val="en-US"/>
        </w:rPr>
        <w:t>1. Was the action correctly identified?</w:t>
      </w:r>
    </w:p>
    <w:p w14:paraId="48D896AA" w14:textId="77777777" w:rsidR="00F81814" w:rsidRPr="00DF731F" w:rsidRDefault="00F81814" w:rsidP="00F81814">
      <w:pPr>
        <w:numPr>
          <w:ilvl w:val="0"/>
          <w:numId w:val="38"/>
        </w:numPr>
        <w:spacing w:after="120" w:line="240" w:lineRule="auto"/>
        <w:ind w:left="1080"/>
        <w:contextualSpacing/>
        <w:rPr>
          <w:rFonts w:ascii="Times New Roman" w:eastAsiaTheme="minorHAnsi" w:hAnsi="Times New Roman" w:cs="Times New Roman"/>
          <w:sz w:val="20"/>
          <w:szCs w:val="20"/>
          <w:lang w:val="en-US"/>
        </w:rPr>
      </w:pPr>
      <w:r w:rsidRPr="00DF731F">
        <w:rPr>
          <w:rFonts w:ascii="Times New Roman" w:eastAsiaTheme="minorHAnsi" w:hAnsi="Times New Roman" w:cs="Times New Roman"/>
          <w:sz w:val="20"/>
          <w:szCs w:val="20"/>
          <w:lang w:val="en-US"/>
        </w:rPr>
        <w:t>Yes</w:t>
      </w:r>
    </w:p>
    <w:p w14:paraId="3818CF80" w14:textId="77777777" w:rsidR="00F81814" w:rsidRPr="00DF731F" w:rsidRDefault="00F81814" w:rsidP="00F81814">
      <w:pPr>
        <w:numPr>
          <w:ilvl w:val="0"/>
          <w:numId w:val="38"/>
        </w:numPr>
        <w:spacing w:after="120" w:line="240" w:lineRule="auto"/>
        <w:ind w:left="1080"/>
        <w:contextualSpacing/>
        <w:rPr>
          <w:rFonts w:ascii="Times New Roman" w:eastAsiaTheme="minorHAnsi" w:hAnsi="Times New Roman" w:cs="Times New Roman"/>
          <w:sz w:val="20"/>
          <w:szCs w:val="20"/>
          <w:lang w:val="en-US"/>
        </w:rPr>
      </w:pPr>
      <w:r w:rsidRPr="00DF731F">
        <w:rPr>
          <w:rFonts w:ascii="Times New Roman" w:eastAsiaTheme="minorHAnsi" w:hAnsi="Times New Roman" w:cs="Times New Roman"/>
          <w:sz w:val="20"/>
          <w:szCs w:val="20"/>
          <w:lang w:val="en-US"/>
        </w:rPr>
        <w:t>No</w:t>
      </w:r>
    </w:p>
    <w:p w14:paraId="40270F39" w14:textId="77777777" w:rsidR="00F81814" w:rsidRPr="00DF731F" w:rsidRDefault="00F81814" w:rsidP="00F81814">
      <w:pPr>
        <w:spacing w:after="120" w:line="240" w:lineRule="auto"/>
        <w:contextualSpacing/>
        <w:rPr>
          <w:rFonts w:ascii="Times New Roman" w:eastAsiaTheme="minorHAnsi" w:hAnsi="Times New Roman" w:cs="Times New Roman"/>
          <w:sz w:val="20"/>
          <w:szCs w:val="20"/>
          <w:lang w:val="en-US"/>
        </w:rPr>
      </w:pPr>
    </w:p>
    <w:p w14:paraId="2ADD2FE0" w14:textId="77777777" w:rsidR="00F81814" w:rsidRPr="00DF731F" w:rsidRDefault="00F81814" w:rsidP="00F81814">
      <w:pPr>
        <w:spacing w:after="120" w:line="240" w:lineRule="auto"/>
        <w:ind w:left="360"/>
        <w:rPr>
          <w:rFonts w:ascii="Times New Roman" w:eastAsiaTheme="minorHAnsi" w:hAnsi="Times New Roman" w:cs="Times New Roman"/>
          <w:sz w:val="20"/>
          <w:szCs w:val="20"/>
          <w:lang w:val="en-US"/>
        </w:rPr>
      </w:pPr>
      <w:r w:rsidRPr="00DF731F">
        <w:rPr>
          <w:rFonts w:ascii="Times New Roman" w:eastAsiaTheme="minorHAnsi" w:hAnsi="Times New Roman" w:cs="Times New Roman"/>
          <w:sz w:val="20"/>
          <w:szCs w:val="20"/>
          <w:lang w:val="en-US"/>
        </w:rPr>
        <w:t>2. Was the claimed effect correctly identified?</w:t>
      </w:r>
    </w:p>
    <w:p w14:paraId="02827E11" w14:textId="77777777" w:rsidR="00F81814" w:rsidRPr="00DF731F" w:rsidRDefault="00F81814" w:rsidP="00F81814">
      <w:pPr>
        <w:numPr>
          <w:ilvl w:val="0"/>
          <w:numId w:val="39"/>
        </w:numPr>
        <w:spacing w:after="120" w:line="240" w:lineRule="auto"/>
        <w:ind w:left="1080"/>
        <w:contextualSpacing/>
        <w:rPr>
          <w:rFonts w:ascii="Times New Roman" w:eastAsiaTheme="minorHAnsi" w:hAnsi="Times New Roman" w:cs="Times New Roman"/>
          <w:sz w:val="20"/>
          <w:szCs w:val="20"/>
          <w:lang w:val="en-US"/>
        </w:rPr>
      </w:pPr>
      <w:r w:rsidRPr="00DF731F">
        <w:rPr>
          <w:rFonts w:ascii="Times New Roman" w:eastAsiaTheme="minorHAnsi" w:hAnsi="Times New Roman" w:cs="Times New Roman"/>
          <w:sz w:val="20"/>
          <w:szCs w:val="20"/>
          <w:lang w:val="en-US"/>
        </w:rPr>
        <w:t>Yes</w:t>
      </w:r>
    </w:p>
    <w:p w14:paraId="632B15E9" w14:textId="77777777" w:rsidR="00F81814" w:rsidRPr="00DF731F" w:rsidRDefault="00F81814" w:rsidP="00F81814">
      <w:pPr>
        <w:numPr>
          <w:ilvl w:val="0"/>
          <w:numId w:val="39"/>
        </w:numPr>
        <w:spacing w:after="120" w:line="240" w:lineRule="auto"/>
        <w:ind w:left="1080"/>
        <w:contextualSpacing/>
        <w:rPr>
          <w:rFonts w:ascii="Times New Roman" w:eastAsiaTheme="minorHAnsi" w:hAnsi="Times New Roman" w:cs="Times New Roman"/>
          <w:sz w:val="20"/>
          <w:szCs w:val="20"/>
          <w:lang w:val="en-US"/>
        </w:rPr>
      </w:pPr>
      <w:r w:rsidRPr="00DF731F">
        <w:rPr>
          <w:rFonts w:ascii="Times New Roman" w:eastAsiaTheme="minorHAnsi" w:hAnsi="Times New Roman" w:cs="Times New Roman"/>
          <w:sz w:val="20"/>
          <w:szCs w:val="20"/>
          <w:lang w:val="en-US"/>
        </w:rPr>
        <w:t>No</w:t>
      </w:r>
    </w:p>
    <w:p w14:paraId="022CD090" w14:textId="77777777" w:rsidR="00F81814" w:rsidRPr="00DF731F" w:rsidRDefault="00F81814" w:rsidP="00F81814">
      <w:pPr>
        <w:spacing w:after="120" w:line="240" w:lineRule="auto"/>
        <w:contextualSpacing/>
        <w:rPr>
          <w:rFonts w:ascii="Times New Roman" w:eastAsiaTheme="minorHAnsi" w:hAnsi="Times New Roman" w:cs="Times New Roman"/>
          <w:sz w:val="20"/>
          <w:szCs w:val="20"/>
          <w:lang w:val="en-US"/>
        </w:rPr>
      </w:pPr>
    </w:p>
    <w:p w14:paraId="06F46D48" w14:textId="77777777" w:rsidR="00F81814" w:rsidRPr="00DF731F" w:rsidRDefault="00F81814" w:rsidP="00F81814">
      <w:pPr>
        <w:spacing w:after="120" w:line="240" w:lineRule="auto"/>
        <w:ind w:left="360"/>
        <w:rPr>
          <w:rFonts w:ascii="Times New Roman" w:eastAsiaTheme="minorHAnsi" w:hAnsi="Times New Roman" w:cs="Times New Roman"/>
          <w:sz w:val="20"/>
          <w:szCs w:val="20"/>
          <w:lang w:val="en-US"/>
        </w:rPr>
      </w:pPr>
      <w:r w:rsidRPr="00DF731F">
        <w:rPr>
          <w:rFonts w:ascii="Times New Roman" w:eastAsiaTheme="minorHAnsi" w:hAnsi="Times New Roman" w:cs="Times New Roman"/>
          <w:sz w:val="20"/>
          <w:szCs w:val="20"/>
          <w:lang w:val="en-US"/>
        </w:rPr>
        <w:t>If either the action (1) or the claimed effect (2) was not correctly identified, stop here. In the analysis, we will consider the assessment of the reliability of the claim (question 4 below) to be incorrect for these students and we will exclude them from the other analyses.</w:t>
      </w:r>
    </w:p>
    <w:p w14:paraId="6A112145" w14:textId="77777777" w:rsidR="00F81814" w:rsidRPr="00DF731F" w:rsidRDefault="00F81814" w:rsidP="00F81814">
      <w:pPr>
        <w:spacing w:after="120" w:line="240" w:lineRule="auto"/>
        <w:ind w:left="360"/>
        <w:rPr>
          <w:rFonts w:ascii="Times New Roman" w:eastAsiaTheme="minorHAnsi" w:hAnsi="Times New Roman" w:cs="Times New Roman"/>
          <w:sz w:val="20"/>
          <w:szCs w:val="20"/>
          <w:lang w:val="en-US"/>
        </w:rPr>
      </w:pPr>
    </w:p>
    <w:p w14:paraId="2E364429" w14:textId="77777777" w:rsidR="00F81814" w:rsidRPr="00DF731F" w:rsidRDefault="00F81814" w:rsidP="00F81814">
      <w:pPr>
        <w:spacing w:after="120" w:line="240" w:lineRule="auto"/>
        <w:ind w:left="360"/>
        <w:rPr>
          <w:rFonts w:ascii="Times New Roman" w:eastAsiaTheme="minorHAnsi" w:hAnsi="Times New Roman" w:cs="Times New Roman"/>
          <w:sz w:val="20"/>
          <w:szCs w:val="20"/>
          <w:lang w:val="en-US"/>
        </w:rPr>
      </w:pPr>
      <w:r w:rsidRPr="00DF731F">
        <w:rPr>
          <w:rFonts w:ascii="Times New Roman" w:eastAsiaTheme="minorHAnsi" w:hAnsi="Times New Roman" w:cs="Times New Roman"/>
          <w:sz w:val="20"/>
          <w:szCs w:val="20"/>
          <w:lang w:val="en-US"/>
        </w:rPr>
        <w:t>3. Was the basis for the claim correctly identified?</w:t>
      </w:r>
    </w:p>
    <w:p w14:paraId="72E1A88A" w14:textId="77777777" w:rsidR="00F81814" w:rsidRPr="00DF731F" w:rsidRDefault="00F81814" w:rsidP="00F81814">
      <w:pPr>
        <w:numPr>
          <w:ilvl w:val="0"/>
          <w:numId w:val="40"/>
        </w:numPr>
        <w:spacing w:after="120" w:line="240" w:lineRule="auto"/>
        <w:ind w:left="1080"/>
        <w:contextualSpacing/>
        <w:rPr>
          <w:rFonts w:ascii="Times New Roman" w:eastAsiaTheme="minorHAnsi" w:hAnsi="Times New Roman" w:cs="Times New Roman"/>
          <w:sz w:val="20"/>
          <w:szCs w:val="20"/>
          <w:lang w:val="en-US"/>
        </w:rPr>
      </w:pPr>
      <w:r w:rsidRPr="00DF731F">
        <w:rPr>
          <w:rFonts w:ascii="Times New Roman" w:eastAsiaTheme="minorHAnsi" w:hAnsi="Times New Roman" w:cs="Times New Roman"/>
          <w:sz w:val="20"/>
          <w:szCs w:val="20"/>
          <w:lang w:val="en-US"/>
        </w:rPr>
        <w:t>There was not a basis for the claim</w:t>
      </w:r>
    </w:p>
    <w:p w14:paraId="560BB98E" w14:textId="77777777" w:rsidR="00F81814" w:rsidRPr="00DF731F" w:rsidRDefault="00F81814" w:rsidP="00F81814">
      <w:pPr>
        <w:numPr>
          <w:ilvl w:val="0"/>
          <w:numId w:val="40"/>
        </w:numPr>
        <w:spacing w:after="120" w:line="240" w:lineRule="auto"/>
        <w:ind w:left="1080"/>
        <w:contextualSpacing/>
        <w:rPr>
          <w:rFonts w:ascii="Times New Roman" w:eastAsiaTheme="minorHAnsi" w:hAnsi="Times New Roman" w:cs="Times New Roman"/>
          <w:sz w:val="20"/>
          <w:szCs w:val="20"/>
          <w:lang w:val="en-US"/>
        </w:rPr>
      </w:pPr>
      <w:r w:rsidRPr="00DF731F">
        <w:rPr>
          <w:rFonts w:ascii="Times New Roman" w:eastAsiaTheme="minorHAnsi" w:hAnsi="Times New Roman" w:cs="Times New Roman"/>
          <w:sz w:val="20"/>
          <w:szCs w:val="20"/>
          <w:lang w:val="en-US"/>
        </w:rPr>
        <w:t>Yes</w:t>
      </w:r>
    </w:p>
    <w:p w14:paraId="1ADA6D81" w14:textId="77777777" w:rsidR="00F81814" w:rsidRPr="00DF731F" w:rsidRDefault="00F81814" w:rsidP="00F81814">
      <w:pPr>
        <w:numPr>
          <w:ilvl w:val="0"/>
          <w:numId w:val="40"/>
        </w:numPr>
        <w:spacing w:after="120" w:line="240" w:lineRule="auto"/>
        <w:ind w:left="1080"/>
        <w:contextualSpacing/>
        <w:rPr>
          <w:rFonts w:ascii="Times New Roman" w:eastAsiaTheme="minorHAnsi" w:hAnsi="Times New Roman" w:cs="Times New Roman"/>
          <w:sz w:val="20"/>
          <w:szCs w:val="20"/>
          <w:lang w:val="en-US"/>
        </w:rPr>
      </w:pPr>
      <w:r w:rsidRPr="00DF731F">
        <w:rPr>
          <w:rFonts w:ascii="Times New Roman" w:eastAsiaTheme="minorHAnsi" w:hAnsi="Times New Roman" w:cs="Times New Roman"/>
          <w:sz w:val="20"/>
          <w:szCs w:val="20"/>
          <w:lang w:val="en-US"/>
        </w:rPr>
        <w:t>No</w:t>
      </w:r>
    </w:p>
    <w:p w14:paraId="07DCB294" w14:textId="77777777" w:rsidR="00F81814" w:rsidRPr="00DF731F" w:rsidRDefault="00F81814" w:rsidP="00F81814">
      <w:pPr>
        <w:spacing w:after="120" w:line="240" w:lineRule="auto"/>
        <w:contextualSpacing/>
        <w:rPr>
          <w:rFonts w:ascii="Times New Roman" w:eastAsiaTheme="minorHAnsi" w:hAnsi="Times New Roman" w:cs="Times New Roman"/>
          <w:sz w:val="20"/>
          <w:szCs w:val="20"/>
          <w:lang w:val="en-US"/>
        </w:rPr>
      </w:pPr>
    </w:p>
    <w:p w14:paraId="48A7BD70" w14:textId="77777777" w:rsidR="00F81814" w:rsidRPr="00DF731F" w:rsidRDefault="00F81814" w:rsidP="00F81814">
      <w:pPr>
        <w:spacing w:after="120" w:line="240" w:lineRule="auto"/>
        <w:ind w:left="360"/>
        <w:rPr>
          <w:rFonts w:ascii="Times New Roman" w:eastAsiaTheme="minorHAnsi" w:hAnsi="Times New Roman" w:cs="Times New Roman"/>
          <w:sz w:val="20"/>
          <w:szCs w:val="20"/>
          <w:lang w:val="en-US"/>
        </w:rPr>
      </w:pPr>
      <w:r w:rsidRPr="00DF731F">
        <w:rPr>
          <w:rFonts w:ascii="Times New Roman" w:eastAsiaTheme="minorHAnsi" w:hAnsi="Times New Roman" w:cs="Times New Roman"/>
          <w:sz w:val="20"/>
          <w:szCs w:val="20"/>
          <w:lang w:val="en-US"/>
        </w:rPr>
        <w:t>If the basis for the claim (3) is not correctly identified, we will consider the assessment of the reliability of the claim (question 4 below) to be incorrect. We will still code their responses for questions 5-8 below and include.</w:t>
      </w:r>
    </w:p>
    <w:p w14:paraId="661B47C7" w14:textId="77777777" w:rsidR="00F81814" w:rsidRPr="00DF731F" w:rsidRDefault="00F81814" w:rsidP="00F81814">
      <w:pPr>
        <w:spacing w:after="120" w:line="240" w:lineRule="auto"/>
        <w:ind w:left="360"/>
        <w:rPr>
          <w:rFonts w:ascii="Times New Roman" w:eastAsiaTheme="minorHAnsi" w:hAnsi="Times New Roman" w:cs="Times New Roman"/>
          <w:sz w:val="20"/>
          <w:szCs w:val="20"/>
          <w:lang w:val="en-US"/>
        </w:rPr>
      </w:pPr>
    </w:p>
    <w:p w14:paraId="3F9D922E" w14:textId="77777777" w:rsidR="00F81814" w:rsidRPr="00DF731F" w:rsidRDefault="00F81814" w:rsidP="00F81814">
      <w:pPr>
        <w:spacing w:after="120" w:line="240" w:lineRule="auto"/>
        <w:ind w:left="360"/>
        <w:rPr>
          <w:rFonts w:ascii="Times New Roman" w:eastAsiaTheme="minorHAnsi" w:hAnsi="Times New Roman" w:cs="Times New Roman"/>
          <w:sz w:val="20"/>
          <w:szCs w:val="20"/>
          <w:lang w:val="en-US"/>
        </w:rPr>
      </w:pPr>
      <w:r w:rsidRPr="00DF731F">
        <w:rPr>
          <w:rFonts w:ascii="Times New Roman" w:eastAsiaTheme="minorHAnsi" w:hAnsi="Times New Roman" w:cs="Times New Roman"/>
          <w:sz w:val="20"/>
          <w:szCs w:val="20"/>
          <w:lang w:val="en-US"/>
        </w:rPr>
        <w:t>4. Was the assessment of the reliability of the claim correct?</w:t>
      </w:r>
    </w:p>
    <w:tbl>
      <w:tblPr>
        <w:tblStyle w:val="TableGrid9"/>
        <w:tblW w:w="0" w:type="auto"/>
        <w:tblInd w:w="720" w:type="dxa"/>
        <w:tblLook w:val="04A0" w:firstRow="1" w:lastRow="0" w:firstColumn="1" w:lastColumn="0" w:noHBand="0" w:noVBand="1"/>
      </w:tblPr>
      <w:tblGrid>
        <w:gridCol w:w="1707"/>
        <w:gridCol w:w="1708"/>
        <w:gridCol w:w="1738"/>
        <w:gridCol w:w="1681"/>
        <w:gridCol w:w="1462"/>
      </w:tblGrid>
      <w:tr w:rsidR="00F81814" w:rsidRPr="00DF731F" w14:paraId="68E0F3A9" w14:textId="77777777" w:rsidTr="000D06B8">
        <w:tc>
          <w:tcPr>
            <w:tcW w:w="1707" w:type="dxa"/>
            <w:vMerge w:val="restart"/>
          </w:tcPr>
          <w:p w14:paraId="1AFDD657" w14:textId="77777777" w:rsidR="00F81814" w:rsidRPr="00DF731F" w:rsidRDefault="00F81814" w:rsidP="00F81814">
            <w:pPr>
              <w:spacing w:after="120"/>
              <w:rPr>
                <w:rFonts w:ascii="Times New Roman" w:hAnsi="Times New Roman" w:cs="Times New Roman"/>
                <w:sz w:val="20"/>
                <w:szCs w:val="20"/>
                <w:lang w:val="en-US"/>
              </w:rPr>
            </w:pPr>
            <w:r w:rsidRPr="00DF731F">
              <w:rPr>
                <w:rFonts w:ascii="Times New Roman" w:hAnsi="Times New Roman" w:cs="Times New Roman"/>
                <w:sz w:val="20"/>
                <w:szCs w:val="20"/>
                <w:lang w:val="en-US"/>
              </w:rPr>
              <w:t>If the basis is unreliable</w:t>
            </w:r>
          </w:p>
        </w:tc>
        <w:tc>
          <w:tcPr>
            <w:tcW w:w="1708" w:type="dxa"/>
            <w:vMerge w:val="restart"/>
          </w:tcPr>
          <w:p w14:paraId="1714831A" w14:textId="77777777" w:rsidR="00F81814" w:rsidRPr="00DF731F" w:rsidRDefault="00F81814" w:rsidP="00F81814">
            <w:pPr>
              <w:spacing w:after="120"/>
              <w:rPr>
                <w:rFonts w:ascii="Times New Roman" w:hAnsi="Times New Roman" w:cs="Times New Roman"/>
                <w:sz w:val="20"/>
                <w:szCs w:val="20"/>
                <w:lang w:val="en-US"/>
              </w:rPr>
            </w:pPr>
            <w:r w:rsidRPr="00DF731F">
              <w:rPr>
                <w:rFonts w:ascii="Times New Roman" w:hAnsi="Times New Roman" w:cs="Times New Roman"/>
                <w:sz w:val="20"/>
                <w:szCs w:val="20"/>
                <w:lang w:val="en-US"/>
              </w:rPr>
              <w:t>If there was not a basis</w:t>
            </w:r>
          </w:p>
        </w:tc>
        <w:tc>
          <w:tcPr>
            <w:tcW w:w="4881" w:type="dxa"/>
            <w:gridSpan w:val="3"/>
          </w:tcPr>
          <w:p w14:paraId="08F63877" w14:textId="77777777" w:rsidR="00F81814" w:rsidRPr="00DF731F" w:rsidRDefault="00F81814" w:rsidP="00F81814">
            <w:pPr>
              <w:spacing w:after="120"/>
              <w:jc w:val="center"/>
              <w:rPr>
                <w:rFonts w:ascii="Times New Roman" w:hAnsi="Times New Roman" w:cs="Times New Roman"/>
                <w:sz w:val="20"/>
                <w:szCs w:val="20"/>
                <w:lang w:val="en-US"/>
              </w:rPr>
            </w:pPr>
            <w:r w:rsidRPr="00DF731F">
              <w:rPr>
                <w:rFonts w:ascii="Times New Roman" w:hAnsi="Times New Roman" w:cs="Times New Roman"/>
                <w:sz w:val="20"/>
                <w:szCs w:val="20"/>
                <w:lang w:val="en-US"/>
              </w:rPr>
              <w:t>If the basis is research</w:t>
            </w:r>
          </w:p>
        </w:tc>
      </w:tr>
      <w:tr w:rsidR="00F81814" w:rsidRPr="00DF731F" w14:paraId="3DE6F100" w14:textId="77777777" w:rsidTr="000D06B8">
        <w:tc>
          <w:tcPr>
            <w:tcW w:w="1707" w:type="dxa"/>
            <w:vMerge/>
          </w:tcPr>
          <w:p w14:paraId="18F090B6" w14:textId="77777777" w:rsidR="00F81814" w:rsidRPr="00DF731F" w:rsidRDefault="00F81814" w:rsidP="00F81814">
            <w:pPr>
              <w:spacing w:after="120"/>
              <w:rPr>
                <w:rFonts w:ascii="Times New Roman" w:hAnsi="Times New Roman" w:cs="Times New Roman"/>
                <w:sz w:val="20"/>
                <w:szCs w:val="20"/>
                <w:lang w:val="en-US"/>
              </w:rPr>
            </w:pPr>
          </w:p>
        </w:tc>
        <w:tc>
          <w:tcPr>
            <w:tcW w:w="1708" w:type="dxa"/>
            <w:vMerge/>
          </w:tcPr>
          <w:p w14:paraId="5FEC4253" w14:textId="77777777" w:rsidR="00F81814" w:rsidRPr="00DF731F" w:rsidRDefault="00F81814" w:rsidP="00F81814">
            <w:pPr>
              <w:spacing w:after="120"/>
              <w:rPr>
                <w:rFonts w:ascii="Times New Roman" w:hAnsi="Times New Roman" w:cs="Times New Roman"/>
                <w:sz w:val="20"/>
                <w:szCs w:val="20"/>
                <w:lang w:val="en-US"/>
              </w:rPr>
            </w:pPr>
          </w:p>
        </w:tc>
        <w:tc>
          <w:tcPr>
            <w:tcW w:w="1738" w:type="dxa"/>
          </w:tcPr>
          <w:p w14:paraId="05B94A70" w14:textId="77777777" w:rsidR="00F81814" w:rsidRPr="00DF731F" w:rsidRDefault="00F81814" w:rsidP="00F81814">
            <w:pPr>
              <w:spacing w:after="120"/>
              <w:rPr>
                <w:rFonts w:ascii="Times New Roman" w:hAnsi="Times New Roman" w:cs="Times New Roman"/>
                <w:sz w:val="20"/>
                <w:szCs w:val="20"/>
                <w:lang w:val="en-US"/>
              </w:rPr>
            </w:pPr>
            <w:r w:rsidRPr="00DF731F">
              <w:rPr>
                <w:rFonts w:ascii="Times New Roman" w:hAnsi="Times New Roman" w:cs="Times New Roman"/>
                <w:sz w:val="20"/>
                <w:szCs w:val="20"/>
                <w:lang w:val="en-US"/>
              </w:rPr>
              <w:t>without information about the size of the study or whether groups were randomly created</w:t>
            </w:r>
          </w:p>
        </w:tc>
        <w:tc>
          <w:tcPr>
            <w:tcW w:w="1681" w:type="dxa"/>
          </w:tcPr>
          <w:p w14:paraId="30696DD3" w14:textId="77777777" w:rsidR="00F81814" w:rsidRPr="00DF731F" w:rsidRDefault="00F81814" w:rsidP="00F81814">
            <w:pPr>
              <w:spacing w:after="120"/>
              <w:rPr>
                <w:rFonts w:ascii="Times New Roman" w:hAnsi="Times New Roman" w:cs="Times New Roman"/>
                <w:sz w:val="20"/>
                <w:szCs w:val="20"/>
                <w:lang w:val="en-US"/>
              </w:rPr>
            </w:pPr>
            <w:r w:rsidRPr="00DF731F">
              <w:rPr>
                <w:rFonts w:ascii="Times New Roman" w:hAnsi="Times New Roman" w:cs="Times New Roman"/>
                <w:sz w:val="20"/>
                <w:szCs w:val="20"/>
                <w:lang w:val="en-US"/>
              </w:rPr>
              <w:t>and either the size of the study or whether groups were randomly created is noted</w:t>
            </w:r>
          </w:p>
        </w:tc>
        <w:tc>
          <w:tcPr>
            <w:tcW w:w="1462" w:type="dxa"/>
          </w:tcPr>
          <w:p w14:paraId="57A707E6" w14:textId="77777777" w:rsidR="00F81814" w:rsidRPr="00DF731F" w:rsidRDefault="00F81814" w:rsidP="00F81814">
            <w:pPr>
              <w:spacing w:after="120"/>
              <w:rPr>
                <w:rFonts w:ascii="Times New Roman" w:hAnsi="Times New Roman" w:cs="Times New Roman"/>
                <w:sz w:val="20"/>
                <w:szCs w:val="20"/>
                <w:lang w:val="en-US"/>
              </w:rPr>
            </w:pPr>
            <w:r w:rsidRPr="00DF731F">
              <w:rPr>
                <w:rFonts w:ascii="Times New Roman" w:hAnsi="Times New Roman" w:cs="Times New Roman"/>
                <w:sz w:val="20"/>
                <w:szCs w:val="20"/>
                <w:lang w:val="en-US"/>
              </w:rPr>
              <w:t>and both the size of the study and whether groups were randomly created is noted</w:t>
            </w:r>
          </w:p>
        </w:tc>
      </w:tr>
      <w:tr w:rsidR="00F81814" w:rsidRPr="00DF731F" w14:paraId="7E340895" w14:textId="77777777" w:rsidTr="000D06B8">
        <w:trPr>
          <w:trHeight w:val="965"/>
        </w:trPr>
        <w:tc>
          <w:tcPr>
            <w:tcW w:w="1707" w:type="dxa"/>
          </w:tcPr>
          <w:p w14:paraId="5FB85CCC" w14:textId="77777777" w:rsidR="00F81814" w:rsidRPr="00DF731F" w:rsidRDefault="00F81814" w:rsidP="00F81814">
            <w:pPr>
              <w:spacing w:after="120"/>
              <w:rPr>
                <w:rFonts w:ascii="Times New Roman" w:hAnsi="Times New Roman" w:cs="Times New Roman"/>
                <w:sz w:val="20"/>
                <w:szCs w:val="20"/>
                <w:lang w:val="en-US"/>
              </w:rPr>
            </w:pPr>
            <w:r w:rsidRPr="00DF731F">
              <w:rPr>
                <w:rFonts w:ascii="Times New Roman" w:hAnsi="Times New Roman" w:cs="Times New Roman"/>
                <w:b/>
                <w:bCs/>
                <w:sz w:val="20"/>
                <w:szCs w:val="20"/>
                <w:lang w:val="en-US"/>
              </w:rPr>
              <w:t>A) Yes</w:t>
            </w:r>
            <w:r w:rsidRPr="00DF731F">
              <w:rPr>
                <w:rFonts w:ascii="Times New Roman" w:hAnsi="Times New Roman" w:cs="Times New Roman"/>
                <w:sz w:val="20"/>
                <w:szCs w:val="20"/>
                <w:lang w:val="en-US"/>
              </w:rPr>
              <w:t>, if the answer is Unreliable</w:t>
            </w:r>
          </w:p>
        </w:tc>
        <w:tc>
          <w:tcPr>
            <w:tcW w:w="1708" w:type="dxa"/>
          </w:tcPr>
          <w:p w14:paraId="3ECCE91B" w14:textId="77777777" w:rsidR="00F81814" w:rsidRPr="00DF731F" w:rsidRDefault="00F81814" w:rsidP="00F81814">
            <w:pPr>
              <w:spacing w:after="120"/>
              <w:rPr>
                <w:rFonts w:ascii="Times New Roman" w:hAnsi="Times New Roman" w:cs="Times New Roman"/>
                <w:sz w:val="20"/>
                <w:szCs w:val="20"/>
                <w:lang w:val="en-US"/>
              </w:rPr>
            </w:pPr>
            <w:r w:rsidRPr="00DF731F">
              <w:rPr>
                <w:rFonts w:ascii="Times New Roman" w:hAnsi="Times New Roman" w:cs="Times New Roman"/>
                <w:b/>
                <w:bCs/>
                <w:sz w:val="20"/>
                <w:szCs w:val="20"/>
                <w:lang w:val="en-US"/>
              </w:rPr>
              <w:t>B) Yes</w:t>
            </w:r>
            <w:r w:rsidRPr="00DF731F">
              <w:rPr>
                <w:rFonts w:ascii="Times New Roman" w:hAnsi="Times New Roman" w:cs="Times New Roman"/>
                <w:sz w:val="20"/>
                <w:szCs w:val="20"/>
                <w:lang w:val="en-US"/>
              </w:rPr>
              <w:t>, if the answer is Can’t tell or Unreliable</w:t>
            </w:r>
          </w:p>
        </w:tc>
        <w:tc>
          <w:tcPr>
            <w:tcW w:w="1738" w:type="dxa"/>
          </w:tcPr>
          <w:p w14:paraId="56179955" w14:textId="77777777" w:rsidR="00F81814" w:rsidRPr="00DF731F" w:rsidRDefault="00F81814" w:rsidP="00F81814">
            <w:pPr>
              <w:spacing w:after="120"/>
              <w:rPr>
                <w:rFonts w:ascii="Times New Roman" w:hAnsi="Times New Roman" w:cs="Times New Roman"/>
                <w:sz w:val="20"/>
                <w:szCs w:val="20"/>
                <w:lang w:val="en-US"/>
              </w:rPr>
            </w:pPr>
            <w:r w:rsidRPr="00DF731F">
              <w:rPr>
                <w:rFonts w:ascii="Times New Roman" w:hAnsi="Times New Roman" w:cs="Times New Roman"/>
                <w:b/>
                <w:bCs/>
                <w:sz w:val="20"/>
                <w:szCs w:val="20"/>
                <w:lang w:val="en-US"/>
              </w:rPr>
              <w:t>D) Yes</w:t>
            </w:r>
            <w:r w:rsidRPr="00DF731F">
              <w:rPr>
                <w:rFonts w:ascii="Times New Roman" w:hAnsi="Times New Roman" w:cs="Times New Roman"/>
                <w:sz w:val="20"/>
                <w:szCs w:val="20"/>
                <w:lang w:val="en-US"/>
              </w:rPr>
              <w:t>, if the answer is Can’t tell</w:t>
            </w:r>
          </w:p>
        </w:tc>
        <w:tc>
          <w:tcPr>
            <w:tcW w:w="1681" w:type="dxa"/>
          </w:tcPr>
          <w:p w14:paraId="62623AA0" w14:textId="77777777" w:rsidR="00F81814" w:rsidRPr="00DF731F" w:rsidRDefault="00F81814" w:rsidP="00F81814">
            <w:pPr>
              <w:spacing w:after="120"/>
              <w:rPr>
                <w:rFonts w:ascii="Times New Roman" w:hAnsi="Times New Roman" w:cs="Times New Roman"/>
                <w:sz w:val="20"/>
                <w:szCs w:val="20"/>
                <w:lang w:val="en-US"/>
              </w:rPr>
            </w:pPr>
            <w:r w:rsidRPr="00DF731F">
              <w:rPr>
                <w:rFonts w:ascii="Times New Roman" w:hAnsi="Times New Roman" w:cs="Times New Roman"/>
                <w:b/>
                <w:bCs/>
                <w:sz w:val="20"/>
                <w:szCs w:val="20"/>
                <w:lang w:val="en-US"/>
              </w:rPr>
              <w:t>F) Yes</w:t>
            </w:r>
            <w:r w:rsidRPr="00DF731F">
              <w:rPr>
                <w:rFonts w:ascii="Times New Roman" w:hAnsi="Times New Roman" w:cs="Times New Roman"/>
                <w:sz w:val="20"/>
                <w:szCs w:val="20"/>
                <w:lang w:val="en-US"/>
              </w:rPr>
              <w:t>, if the answer is Can’t tell</w:t>
            </w:r>
          </w:p>
        </w:tc>
        <w:tc>
          <w:tcPr>
            <w:tcW w:w="1462" w:type="dxa"/>
          </w:tcPr>
          <w:p w14:paraId="6D7009C7" w14:textId="77777777" w:rsidR="00F81814" w:rsidRPr="00DF731F" w:rsidRDefault="00F81814" w:rsidP="00F81814">
            <w:pPr>
              <w:spacing w:after="120"/>
              <w:rPr>
                <w:rFonts w:ascii="Times New Roman" w:hAnsi="Times New Roman" w:cs="Times New Roman"/>
                <w:sz w:val="20"/>
                <w:szCs w:val="20"/>
                <w:lang w:val="en-US"/>
              </w:rPr>
            </w:pPr>
            <w:r w:rsidRPr="00DF731F">
              <w:rPr>
                <w:rFonts w:ascii="Times New Roman" w:hAnsi="Times New Roman" w:cs="Times New Roman"/>
                <w:b/>
                <w:bCs/>
                <w:sz w:val="20"/>
                <w:szCs w:val="20"/>
                <w:lang w:val="en-US"/>
              </w:rPr>
              <w:t>I) Yes</w:t>
            </w:r>
            <w:r w:rsidRPr="00DF731F">
              <w:rPr>
                <w:rFonts w:ascii="Times New Roman" w:hAnsi="Times New Roman" w:cs="Times New Roman"/>
                <w:sz w:val="20"/>
                <w:szCs w:val="20"/>
                <w:lang w:val="en-US"/>
              </w:rPr>
              <w:t>, if the answer is Reliable</w:t>
            </w:r>
          </w:p>
        </w:tc>
      </w:tr>
      <w:tr w:rsidR="00F81814" w:rsidRPr="00DF731F" w14:paraId="147AFC48" w14:textId="77777777" w:rsidTr="000D06B8">
        <w:tc>
          <w:tcPr>
            <w:tcW w:w="1707" w:type="dxa"/>
          </w:tcPr>
          <w:p w14:paraId="2D3A2E8C" w14:textId="77777777" w:rsidR="00F81814" w:rsidRPr="00DF731F" w:rsidRDefault="00F81814" w:rsidP="00F81814">
            <w:pPr>
              <w:spacing w:after="120"/>
              <w:rPr>
                <w:rFonts w:ascii="Times New Roman" w:hAnsi="Times New Roman" w:cs="Times New Roman"/>
                <w:sz w:val="20"/>
                <w:szCs w:val="20"/>
                <w:lang w:val="en-US"/>
              </w:rPr>
            </w:pPr>
            <w:r w:rsidRPr="00DF731F">
              <w:rPr>
                <w:rFonts w:ascii="Times New Roman" w:hAnsi="Times New Roman" w:cs="Times New Roman"/>
                <w:b/>
                <w:bCs/>
                <w:sz w:val="20"/>
                <w:szCs w:val="20"/>
                <w:lang w:val="en-US"/>
              </w:rPr>
              <w:t>B) No</w:t>
            </w:r>
            <w:r w:rsidRPr="00DF731F">
              <w:rPr>
                <w:rFonts w:ascii="Times New Roman" w:hAnsi="Times New Roman" w:cs="Times New Roman"/>
                <w:sz w:val="20"/>
                <w:szCs w:val="20"/>
                <w:lang w:val="en-US"/>
              </w:rPr>
              <w:t>, if the answer is Can’t tell or Reliable</w:t>
            </w:r>
          </w:p>
        </w:tc>
        <w:tc>
          <w:tcPr>
            <w:tcW w:w="1708" w:type="dxa"/>
          </w:tcPr>
          <w:p w14:paraId="2C18726C" w14:textId="77777777" w:rsidR="00F81814" w:rsidRPr="00DF731F" w:rsidRDefault="00F81814" w:rsidP="00F81814">
            <w:pPr>
              <w:spacing w:after="120"/>
              <w:rPr>
                <w:rFonts w:ascii="Times New Roman" w:hAnsi="Times New Roman" w:cs="Times New Roman"/>
                <w:sz w:val="20"/>
                <w:szCs w:val="20"/>
                <w:lang w:val="en-US"/>
              </w:rPr>
            </w:pPr>
            <w:r w:rsidRPr="00DF731F">
              <w:rPr>
                <w:rFonts w:ascii="Times New Roman" w:hAnsi="Times New Roman" w:cs="Times New Roman"/>
                <w:b/>
                <w:bCs/>
                <w:sz w:val="20"/>
                <w:szCs w:val="20"/>
                <w:lang w:val="en-US"/>
              </w:rPr>
              <w:t>C) No</w:t>
            </w:r>
            <w:r w:rsidRPr="00DF731F">
              <w:rPr>
                <w:rFonts w:ascii="Times New Roman" w:hAnsi="Times New Roman" w:cs="Times New Roman"/>
                <w:sz w:val="20"/>
                <w:szCs w:val="20"/>
                <w:lang w:val="en-US"/>
              </w:rPr>
              <w:t>, if the answer is Reliable</w:t>
            </w:r>
          </w:p>
        </w:tc>
        <w:tc>
          <w:tcPr>
            <w:tcW w:w="1738" w:type="dxa"/>
          </w:tcPr>
          <w:p w14:paraId="40EA709A" w14:textId="77777777" w:rsidR="00F81814" w:rsidRPr="00DF731F" w:rsidRDefault="00F81814" w:rsidP="00F81814">
            <w:pPr>
              <w:spacing w:after="120"/>
              <w:rPr>
                <w:rFonts w:ascii="Times New Roman" w:hAnsi="Times New Roman" w:cs="Times New Roman"/>
                <w:sz w:val="20"/>
                <w:szCs w:val="20"/>
                <w:lang w:val="en-US"/>
              </w:rPr>
            </w:pPr>
            <w:r w:rsidRPr="00DF731F">
              <w:rPr>
                <w:rFonts w:ascii="Times New Roman" w:hAnsi="Times New Roman" w:cs="Times New Roman"/>
                <w:b/>
                <w:bCs/>
                <w:sz w:val="20"/>
                <w:szCs w:val="20"/>
                <w:lang w:val="en-US"/>
              </w:rPr>
              <w:t>E) No</w:t>
            </w:r>
            <w:r w:rsidRPr="00DF731F">
              <w:rPr>
                <w:rFonts w:ascii="Times New Roman" w:hAnsi="Times New Roman" w:cs="Times New Roman"/>
                <w:sz w:val="20"/>
                <w:szCs w:val="20"/>
                <w:lang w:val="en-US"/>
              </w:rPr>
              <w:t>, if the answer is Reliable or Unreliable</w:t>
            </w:r>
          </w:p>
        </w:tc>
        <w:tc>
          <w:tcPr>
            <w:tcW w:w="1681" w:type="dxa"/>
          </w:tcPr>
          <w:p w14:paraId="7CEE95D7" w14:textId="77777777" w:rsidR="00F81814" w:rsidRPr="00DF731F" w:rsidRDefault="00F81814" w:rsidP="00F81814">
            <w:pPr>
              <w:spacing w:after="120"/>
              <w:rPr>
                <w:rFonts w:ascii="Times New Roman" w:hAnsi="Times New Roman" w:cs="Times New Roman"/>
                <w:sz w:val="20"/>
                <w:szCs w:val="20"/>
                <w:lang w:val="en-US"/>
              </w:rPr>
            </w:pPr>
            <w:r w:rsidRPr="00DF731F">
              <w:rPr>
                <w:rFonts w:ascii="Times New Roman" w:hAnsi="Times New Roman" w:cs="Times New Roman"/>
                <w:b/>
                <w:bCs/>
                <w:sz w:val="20"/>
                <w:szCs w:val="20"/>
                <w:lang w:val="en-US"/>
              </w:rPr>
              <w:t>G) No</w:t>
            </w:r>
            <w:r w:rsidRPr="00DF731F">
              <w:rPr>
                <w:rFonts w:ascii="Times New Roman" w:hAnsi="Times New Roman" w:cs="Times New Roman"/>
                <w:sz w:val="20"/>
                <w:szCs w:val="20"/>
                <w:lang w:val="en-US"/>
              </w:rPr>
              <w:t>, if the answer is Unreliable</w:t>
            </w:r>
          </w:p>
        </w:tc>
        <w:tc>
          <w:tcPr>
            <w:tcW w:w="1462" w:type="dxa"/>
          </w:tcPr>
          <w:p w14:paraId="67F74766" w14:textId="77777777" w:rsidR="00F81814" w:rsidRPr="00DF731F" w:rsidRDefault="00F81814" w:rsidP="00F81814">
            <w:pPr>
              <w:spacing w:after="120"/>
              <w:rPr>
                <w:rFonts w:ascii="Times New Roman" w:hAnsi="Times New Roman" w:cs="Times New Roman"/>
                <w:sz w:val="20"/>
                <w:szCs w:val="20"/>
                <w:lang w:val="en-US"/>
              </w:rPr>
            </w:pPr>
            <w:r w:rsidRPr="00DF731F">
              <w:rPr>
                <w:rFonts w:ascii="Times New Roman" w:hAnsi="Times New Roman" w:cs="Times New Roman"/>
                <w:b/>
                <w:bCs/>
                <w:sz w:val="20"/>
                <w:szCs w:val="20"/>
                <w:lang w:val="en-US"/>
              </w:rPr>
              <w:t>J) No</w:t>
            </w:r>
            <w:r w:rsidRPr="00DF731F">
              <w:rPr>
                <w:rFonts w:ascii="Times New Roman" w:hAnsi="Times New Roman" w:cs="Times New Roman"/>
                <w:sz w:val="20"/>
                <w:szCs w:val="20"/>
                <w:lang w:val="en-US"/>
              </w:rPr>
              <w:t>, if the answer is Unreliable or Can’t tell</w:t>
            </w:r>
          </w:p>
        </w:tc>
      </w:tr>
      <w:tr w:rsidR="00F81814" w:rsidRPr="00DF731F" w14:paraId="70A77169" w14:textId="77777777" w:rsidTr="000D06B8">
        <w:tc>
          <w:tcPr>
            <w:tcW w:w="1707" w:type="dxa"/>
          </w:tcPr>
          <w:p w14:paraId="4D2D2308" w14:textId="77777777" w:rsidR="00F81814" w:rsidRPr="00DF731F" w:rsidRDefault="00F81814" w:rsidP="00F81814">
            <w:pPr>
              <w:spacing w:after="120"/>
              <w:rPr>
                <w:rFonts w:ascii="Times New Roman" w:hAnsi="Times New Roman" w:cs="Times New Roman"/>
                <w:sz w:val="20"/>
                <w:szCs w:val="20"/>
                <w:lang w:val="en-US"/>
              </w:rPr>
            </w:pPr>
          </w:p>
        </w:tc>
        <w:tc>
          <w:tcPr>
            <w:tcW w:w="1708" w:type="dxa"/>
          </w:tcPr>
          <w:p w14:paraId="57A5D1AE" w14:textId="77777777" w:rsidR="00F81814" w:rsidRPr="00DF731F" w:rsidRDefault="00F81814" w:rsidP="00F81814">
            <w:pPr>
              <w:spacing w:after="120"/>
              <w:rPr>
                <w:rFonts w:ascii="Times New Roman" w:hAnsi="Times New Roman" w:cs="Times New Roman"/>
                <w:sz w:val="20"/>
                <w:szCs w:val="20"/>
                <w:lang w:val="en-US"/>
              </w:rPr>
            </w:pPr>
          </w:p>
        </w:tc>
        <w:tc>
          <w:tcPr>
            <w:tcW w:w="1738" w:type="dxa"/>
          </w:tcPr>
          <w:p w14:paraId="0F69F002" w14:textId="77777777" w:rsidR="00F81814" w:rsidRPr="00DF731F" w:rsidRDefault="00F81814" w:rsidP="00F81814">
            <w:pPr>
              <w:spacing w:after="120"/>
              <w:rPr>
                <w:rFonts w:ascii="Times New Roman" w:hAnsi="Times New Roman" w:cs="Times New Roman"/>
                <w:sz w:val="20"/>
                <w:szCs w:val="20"/>
                <w:lang w:val="en-US"/>
              </w:rPr>
            </w:pPr>
          </w:p>
        </w:tc>
        <w:tc>
          <w:tcPr>
            <w:tcW w:w="1681" w:type="dxa"/>
          </w:tcPr>
          <w:p w14:paraId="6E293080" w14:textId="77777777" w:rsidR="00F81814" w:rsidRPr="00DF731F" w:rsidRDefault="00F81814" w:rsidP="00F81814">
            <w:pPr>
              <w:spacing w:after="120"/>
              <w:rPr>
                <w:rFonts w:ascii="Times New Roman" w:hAnsi="Times New Roman" w:cs="Times New Roman"/>
                <w:sz w:val="20"/>
                <w:szCs w:val="20"/>
                <w:lang w:val="en-US"/>
              </w:rPr>
            </w:pPr>
            <w:r w:rsidRPr="00DF731F">
              <w:rPr>
                <w:rFonts w:ascii="Times New Roman" w:hAnsi="Times New Roman" w:cs="Times New Roman"/>
                <w:b/>
                <w:bCs/>
                <w:sz w:val="20"/>
                <w:szCs w:val="20"/>
                <w:lang w:val="en-US"/>
              </w:rPr>
              <w:t>H) Partially</w:t>
            </w:r>
            <w:r w:rsidRPr="00DF731F">
              <w:rPr>
                <w:rFonts w:ascii="Times New Roman" w:hAnsi="Times New Roman" w:cs="Times New Roman"/>
                <w:sz w:val="20"/>
                <w:szCs w:val="20"/>
                <w:lang w:val="en-US"/>
              </w:rPr>
              <w:t>, if the answer is Reliable</w:t>
            </w:r>
          </w:p>
        </w:tc>
        <w:tc>
          <w:tcPr>
            <w:tcW w:w="1462" w:type="dxa"/>
          </w:tcPr>
          <w:p w14:paraId="3D368C0C" w14:textId="77777777" w:rsidR="00F81814" w:rsidRPr="00DF731F" w:rsidRDefault="00F81814" w:rsidP="00F81814">
            <w:pPr>
              <w:spacing w:after="120"/>
              <w:rPr>
                <w:rFonts w:ascii="Times New Roman" w:hAnsi="Times New Roman" w:cs="Times New Roman"/>
                <w:sz w:val="20"/>
                <w:szCs w:val="20"/>
                <w:lang w:val="en-US"/>
              </w:rPr>
            </w:pPr>
          </w:p>
        </w:tc>
      </w:tr>
    </w:tbl>
    <w:p w14:paraId="19E9C690" w14:textId="77777777" w:rsidR="00F81814" w:rsidRPr="00DF731F" w:rsidRDefault="00F81814" w:rsidP="00F81814">
      <w:pPr>
        <w:spacing w:after="120" w:line="240" w:lineRule="auto"/>
        <w:rPr>
          <w:rFonts w:ascii="Times New Roman" w:eastAsiaTheme="minorHAnsi" w:hAnsi="Times New Roman" w:cs="Times New Roman"/>
          <w:sz w:val="20"/>
          <w:szCs w:val="20"/>
          <w:lang w:val="en-US"/>
        </w:rPr>
      </w:pPr>
    </w:p>
    <w:p w14:paraId="6FFF0798" w14:textId="77777777" w:rsidR="00F81814" w:rsidRPr="00DF731F" w:rsidRDefault="00F81814" w:rsidP="00F81814">
      <w:pPr>
        <w:spacing w:after="120" w:line="240" w:lineRule="auto"/>
        <w:rPr>
          <w:rFonts w:ascii="Times New Roman" w:eastAsiaTheme="minorHAnsi" w:hAnsi="Times New Roman" w:cs="Times New Roman"/>
          <w:sz w:val="20"/>
          <w:szCs w:val="20"/>
          <w:lang w:val="en-US"/>
        </w:rPr>
      </w:pPr>
      <w:r w:rsidRPr="00DF731F">
        <w:rPr>
          <w:rFonts w:ascii="Times New Roman" w:eastAsiaTheme="minorHAnsi" w:hAnsi="Times New Roman" w:cs="Times New Roman"/>
          <w:sz w:val="20"/>
          <w:szCs w:val="20"/>
          <w:lang w:val="en-US"/>
        </w:rPr>
        <w:br w:type="page"/>
      </w:r>
    </w:p>
    <w:p w14:paraId="387330EB" w14:textId="42D49258" w:rsidR="00F81814" w:rsidRPr="00DF731F" w:rsidRDefault="00F81814" w:rsidP="00F81814">
      <w:pPr>
        <w:spacing w:after="120" w:line="240" w:lineRule="auto"/>
        <w:ind w:left="360"/>
        <w:rPr>
          <w:rFonts w:ascii="Times New Roman" w:eastAsiaTheme="minorHAnsi" w:hAnsi="Times New Roman" w:cs="Times New Roman"/>
          <w:sz w:val="20"/>
          <w:szCs w:val="20"/>
          <w:lang w:val="en-US"/>
        </w:rPr>
      </w:pPr>
      <w:r w:rsidRPr="00DF731F">
        <w:rPr>
          <w:rFonts w:ascii="Times New Roman" w:eastAsiaTheme="minorHAnsi" w:hAnsi="Times New Roman" w:cs="Times New Roman"/>
          <w:sz w:val="20"/>
          <w:szCs w:val="20"/>
          <w:lang w:val="en-US"/>
        </w:rPr>
        <w:t>In the answer to question 6:</w:t>
      </w:r>
    </w:p>
    <w:p w14:paraId="36288076" w14:textId="77777777" w:rsidR="00F81814" w:rsidRPr="00DF731F" w:rsidRDefault="00F81814" w:rsidP="00F81814">
      <w:pPr>
        <w:spacing w:after="120" w:line="240" w:lineRule="auto"/>
        <w:ind w:left="360"/>
        <w:rPr>
          <w:rFonts w:ascii="Times New Roman" w:eastAsiaTheme="minorHAnsi" w:hAnsi="Times New Roman" w:cs="Times New Roman"/>
          <w:sz w:val="20"/>
          <w:szCs w:val="20"/>
          <w:lang w:val="en-US"/>
        </w:rPr>
      </w:pPr>
      <w:r w:rsidRPr="00DF731F">
        <w:rPr>
          <w:rFonts w:ascii="Times New Roman" w:eastAsiaTheme="minorHAnsi" w:hAnsi="Times New Roman" w:cs="Times New Roman"/>
          <w:sz w:val="20"/>
          <w:szCs w:val="20"/>
          <w:lang w:val="en-US"/>
        </w:rPr>
        <w:t>5. Was the reliability of the claim considered?</w:t>
      </w:r>
    </w:p>
    <w:p w14:paraId="4AD50795" w14:textId="77777777" w:rsidR="00F81814" w:rsidRPr="00DF731F" w:rsidRDefault="00F81814" w:rsidP="00F81814">
      <w:pPr>
        <w:numPr>
          <w:ilvl w:val="0"/>
          <w:numId w:val="41"/>
        </w:numPr>
        <w:spacing w:after="120" w:line="240" w:lineRule="auto"/>
        <w:ind w:left="1080"/>
        <w:contextualSpacing/>
        <w:rPr>
          <w:rFonts w:ascii="Times New Roman" w:eastAsiaTheme="minorHAnsi" w:hAnsi="Times New Roman" w:cs="Times New Roman"/>
          <w:sz w:val="20"/>
          <w:szCs w:val="20"/>
          <w:lang w:val="en-US"/>
        </w:rPr>
      </w:pPr>
      <w:r w:rsidRPr="00DF731F">
        <w:rPr>
          <w:rFonts w:ascii="Times New Roman" w:eastAsiaTheme="minorHAnsi" w:hAnsi="Times New Roman" w:cs="Times New Roman"/>
          <w:sz w:val="20"/>
          <w:szCs w:val="20"/>
          <w:lang w:val="en-US"/>
        </w:rPr>
        <w:t>Yes</w:t>
      </w:r>
    </w:p>
    <w:p w14:paraId="6990BB5D" w14:textId="77777777" w:rsidR="00F81814" w:rsidRPr="00DF731F" w:rsidRDefault="00F81814" w:rsidP="00F81814">
      <w:pPr>
        <w:numPr>
          <w:ilvl w:val="0"/>
          <w:numId w:val="41"/>
        </w:numPr>
        <w:spacing w:after="120" w:line="240" w:lineRule="auto"/>
        <w:ind w:left="1080"/>
        <w:contextualSpacing/>
        <w:rPr>
          <w:rFonts w:ascii="Times New Roman" w:eastAsiaTheme="minorHAnsi" w:hAnsi="Times New Roman" w:cs="Times New Roman"/>
          <w:sz w:val="20"/>
          <w:szCs w:val="20"/>
          <w:lang w:val="en-US"/>
        </w:rPr>
      </w:pPr>
      <w:r w:rsidRPr="00DF731F">
        <w:rPr>
          <w:rFonts w:ascii="Times New Roman" w:eastAsiaTheme="minorHAnsi" w:hAnsi="Times New Roman" w:cs="Times New Roman"/>
          <w:sz w:val="20"/>
          <w:szCs w:val="20"/>
          <w:lang w:val="en-US"/>
        </w:rPr>
        <w:t>No</w:t>
      </w:r>
    </w:p>
    <w:p w14:paraId="0DF31E0D" w14:textId="77777777" w:rsidR="00F81814" w:rsidRPr="00DF731F" w:rsidRDefault="00F81814" w:rsidP="00F81814">
      <w:pPr>
        <w:spacing w:after="120" w:line="240" w:lineRule="auto"/>
        <w:contextualSpacing/>
        <w:rPr>
          <w:rFonts w:ascii="Times New Roman" w:eastAsiaTheme="minorHAnsi" w:hAnsi="Times New Roman" w:cs="Times New Roman"/>
          <w:sz w:val="20"/>
          <w:szCs w:val="20"/>
          <w:lang w:val="en-US"/>
        </w:rPr>
      </w:pPr>
    </w:p>
    <w:p w14:paraId="7070CFA0" w14:textId="77777777" w:rsidR="00F81814" w:rsidRPr="00DF731F" w:rsidRDefault="00F81814" w:rsidP="00F81814">
      <w:pPr>
        <w:spacing w:after="120" w:line="240" w:lineRule="auto"/>
        <w:ind w:left="360"/>
        <w:rPr>
          <w:rFonts w:ascii="Times New Roman" w:eastAsiaTheme="minorHAnsi" w:hAnsi="Times New Roman" w:cs="Times New Roman"/>
          <w:sz w:val="20"/>
          <w:szCs w:val="20"/>
          <w:lang w:val="en-US"/>
        </w:rPr>
      </w:pPr>
      <w:r w:rsidRPr="00DF731F">
        <w:rPr>
          <w:rFonts w:ascii="Times New Roman" w:eastAsiaTheme="minorHAnsi" w:hAnsi="Times New Roman" w:cs="Times New Roman"/>
          <w:sz w:val="20"/>
          <w:szCs w:val="20"/>
          <w:lang w:val="en-US"/>
        </w:rPr>
        <w:t>6. Were the advantages considered?</w:t>
      </w:r>
    </w:p>
    <w:p w14:paraId="32DA1C18" w14:textId="77777777" w:rsidR="00F81814" w:rsidRPr="00DF731F" w:rsidRDefault="00F81814" w:rsidP="00F81814">
      <w:pPr>
        <w:numPr>
          <w:ilvl w:val="0"/>
          <w:numId w:val="42"/>
        </w:numPr>
        <w:spacing w:after="120" w:line="240" w:lineRule="auto"/>
        <w:ind w:left="1080"/>
        <w:contextualSpacing/>
        <w:rPr>
          <w:rFonts w:ascii="Times New Roman" w:eastAsiaTheme="minorHAnsi" w:hAnsi="Times New Roman" w:cs="Times New Roman"/>
          <w:sz w:val="20"/>
          <w:szCs w:val="20"/>
          <w:lang w:val="en-US"/>
        </w:rPr>
      </w:pPr>
      <w:r w:rsidRPr="00DF731F">
        <w:rPr>
          <w:rFonts w:ascii="Times New Roman" w:eastAsiaTheme="minorHAnsi" w:hAnsi="Times New Roman" w:cs="Times New Roman"/>
          <w:sz w:val="20"/>
          <w:szCs w:val="20"/>
          <w:lang w:val="en-US"/>
        </w:rPr>
        <w:t>Yes</w:t>
      </w:r>
    </w:p>
    <w:p w14:paraId="74749F01" w14:textId="77777777" w:rsidR="00F81814" w:rsidRPr="00DF731F" w:rsidRDefault="00F81814" w:rsidP="00F81814">
      <w:pPr>
        <w:numPr>
          <w:ilvl w:val="0"/>
          <w:numId w:val="42"/>
        </w:numPr>
        <w:spacing w:after="120" w:line="240" w:lineRule="auto"/>
        <w:ind w:left="1080"/>
        <w:contextualSpacing/>
        <w:rPr>
          <w:rFonts w:ascii="Times New Roman" w:eastAsiaTheme="minorHAnsi" w:hAnsi="Times New Roman" w:cs="Times New Roman"/>
          <w:sz w:val="20"/>
          <w:szCs w:val="20"/>
          <w:lang w:val="en-US"/>
        </w:rPr>
      </w:pPr>
      <w:r w:rsidRPr="00DF731F">
        <w:rPr>
          <w:rFonts w:ascii="Times New Roman" w:eastAsiaTheme="minorHAnsi" w:hAnsi="Times New Roman" w:cs="Times New Roman"/>
          <w:sz w:val="20"/>
          <w:szCs w:val="20"/>
          <w:lang w:val="en-US"/>
        </w:rPr>
        <w:t>No</w:t>
      </w:r>
    </w:p>
    <w:p w14:paraId="3256814D" w14:textId="77777777" w:rsidR="00F81814" w:rsidRPr="00DF731F" w:rsidRDefault="00F81814" w:rsidP="00F81814">
      <w:pPr>
        <w:spacing w:after="120" w:line="240" w:lineRule="auto"/>
        <w:contextualSpacing/>
        <w:rPr>
          <w:rFonts w:ascii="Times New Roman" w:eastAsiaTheme="minorHAnsi" w:hAnsi="Times New Roman" w:cs="Times New Roman"/>
          <w:sz w:val="20"/>
          <w:szCs w:val="20"/>
          <w:lang w:val="en-US"/>
        </w:rPr>
      </w:pPr>
    </w:p>
    <w:p w14:paraId="3904E4D9" w14:textId="77777777" w:rsidR="00F81814" w:rsidRPr="00DF731F" w:rsidRDefault="00F81814" w:rsidP="00F81814">
      <w:pPr>
        <w:spacing w:after="120" w:line="240" w:lineRule="auto"/>
        <w:ind w:left="360"/>
        <w:rPr>
          <w:rFonts w:ascii="Times New Roman" w:eastAsiaTheme="minorHAnsi" w:hAnsi="Times New Roman" w:cs="Times New Roman"/>
          <w:sz w:val="20"/>
          <w:szCs w:val="20"/>
          <w:lang w:val="en-US"/>
        </w:rPr>
      </w:pPr>
      <w:r w:rsidRPr="00DF731F">
        <w:rPr>
          <w:rFonts w:ascii="Times New Roman" w:eastAsiaTheme="minorHAnsi" w:hAnsi="Times New Roman" w:cs="Times New Roman"/>
          <w:sz w:val="20"/>
          <w:szCs w:val="20"/>
          <w:lang w:val="en-US"/>
        </w:rPr>
        <w:t>7. Were the disadvantages considered?</w:t>
      </w:r>
    </w:p>
    <w:p w14:paraId="0BCC1980" w14:textId="77777777" w:rsidR="00F81814" w:rsidRPr="00DF731F" w:rsidRDefault="00F81814" w:rsidP="00F81814">
      <w:pPr>
        <w:numPr>
          <w:ilvl w:val="0"/>
          <w:numId w:val="43"/>
        </w:numPr>
        <w:spacing w:after="120" w:line="240" w:lineRule="auto"/>
        <w:ind w:left="1080"/>
        <w:contextualSpacing/>
        <w:rPr>
          <w:rFonts w:ascii="Times New Roman" w:eastAsiaTheme="minorHAnsi" w:hAnsi="Times New Roman" w:cs="Times New Roman"/>
          <w:sz w:val="20"/>
          <w:szCs w:val="20"/>
          <w:lang w:val="en-US"/>
        </w:rPr>
      </w:pPr>
      <w:r w:rsidRPr="00DF731F">
        <w:rPr>
          <w:rFonts w:ascii="Times New Roman" w:eastAsiaTheme="minorHAnsi" w:hAnsi="Times New Roman" w:cs="Times New Roman"/>
          <w:sz w:val="20"/>
          <w:szCs w:val="20"/>
          <w:lang w:val="en-US"/>
        </w:rPr>
        <w:t>Yes</w:t>
      </w:r>
    </w:p>
    <w:p w14:paraId="2FFAED9C" w14:textId="77777777" w:rsidR="00F81814" w:rsidRPr="00DF731F" w:rsidRDefault="00F81814" w:rsidP="00F81814">
      <w:pPr>
        <w:numPr>
          <w:ilvl w:val="0"/>
          <w:numId w:val="43"/>
        </w:numPr>
        <w:spacing w:after="120" w:line="240" w:lineRule="auto"/>
        <w:ind w:left="1080"/>
        <w:contextualSpacing/>
        <w:rPr>
          <w:rFonts w:ascii="Times New Roman" w:eastAsiaTheme="minorHAnsi" w:hAnsi="Times New Roman" w:cs="Times New Roman"/>
          <w:sz w:val="20"/>
          <w:szCs w:val="20"/>
          <w:lang w:val="en-US"/>
        </w:rPr>
      </w:pPr>
      <w:r w:rsidRPr="00DF731F">
        <w:rPr>
          <w:rFonts w:ascii="Times New Roman" w:eastAsiaTheme="minorHAnsi" w:hAnsi="Times New Roman" w:cs="Times New Roman"/>
          <w:sz w:val="20"/>
          <w:szCs w:val="20"/>
          <w:lang w:val="en-US"/>
        </w:rPr>
        <w:t>No</w:t>
      </w:r>
    </w:p>
    <w:p w14:paraId="2FC90C71" w14:textId="77777777" w:rsidR="00F81814" w:rsidRPr="00DF731F" w:rsidRDefault="00F81814" w:rsidP="00F81814">
      <w:pPr>
        <w:spacing w:after="120" w:line="240" w:lineRule="auto"/>
        <w:contextualSpacing/>
        <w:rPr>
          <w:rFonts w:ascii="Times New Roman" w:eastAsiaTheme="minorHAnsi" w:hAnsi="Times New Roman" w:cs="Times New Roman"/>
          <w:sz w:val="20"/>
          <w:szCs w:val="20"/>
          <w:lang w:val="en-US"/>
        </w:rPr>
      </w:pPr>
    </w:p>
    <w:p w14:paraId="487A56A8" w14:textId="77777777" w:rsidR="00F81814" w:rsidRPr="00DF731F" w:rsidRDefault="00F81814" w:rsidP="00F81814">
      <w:pPr>
        <w:spacing w:after="120" w:line="240" w:lineRule="auto"/>
        <w:ind w:left="360"/>
        <w:rPr>
          <w:rFonts w:ascii="Times New Roman" w:eastAsiaTheme="minorHAnsi" w:hAnsi="Times New Roman" w:cs="Times New Roman"/>
          <w:sz w:val="20"/>
          <w:szCs w:val="20"/>
          <w:lang w:val="en-US"/>
        </w:rPr>
      </w:pPr>
      <w:r w:rsidRPr="00DF731F">
        <w:rPr>
          <w:rFonts w:ascii="Times New Roman" w:eastAsiaTheme="minorHAnsi" w:hAnsi="Times New Roman" w:cs="Times New Roman"/>
          <w:sz w:val="20"/>
          <w:szCs w:val="20"/>
          <w:lang w:val="en-US"/>
        </w:rPr>
        <w:t>8. Were any of the following considered?</w:t>
      </w:r>
    </w:p>
    <w:p w14:paraId="185B54D5" w14:textId="77777777" w:rsidR="00F81814" w:rsidRPr="00DF731F" w:rsidRDefault="00F81814" w:rsidP="00F81814">
      <w:pPr>
        <w:numPr>
          <w:ilvl w:val="0"/>
          <w:numId w:val="44"/>
        </w:numPr>
        <w:spacing w:after="120" w:line="240" w:lineRule="auto"/>
        <w:contextualSpacing/>
        <w:rPr>
          <w:rFonts w:ascii="Times New Roman" w:eastAsiaTheme="minorHAnsi" w:hAnsi="Times New Roman" w:cs="Times New Roman"/>
          <w:sz w:val="20"/>
          <w:szCs w:val="20"/>
          <w:lang w:val="en-US"/>
        </w:rPr>
      </w:pPr>
      <w:r w:rsidRPr="00DF731F">
        <w:rPr>
          <w:rFonts w:ascii="Times New Roman" w:eastAsiaTheme="minorHAnsi" w:hAnsi="Times New Roman" w:cs="Times New Roman"/>
          <w:sz w:val="20"/>
          <w:szCs w:val="20"/>
          <w:lang w:val="en-US"/>
        </w:rPr>
        <w:t>The student’s personal experience</w:t>
      </w:r>
    </w:p>
    <w:p w14:paraId="02D23524" w14:textId="77777777" w:rsidR="00F81814" w:rsidRPr="00DF731F" w:rsidRDefault="00F81814" w:rsidP="00F81814">
      <w:pPr>
        <w:numPr>
          <w:ilvl w:val="0"/>
          <w:numId w:val="44"/>
        </w:numPr>
        <w:spacing w:after="120" w:line="240" w:lineRule="auto"/>
        <w:contextualSpacing/>
        <w:rPr>
          <w:rFonts w:ascii="Times New Roman" w:eastAsiaTheme="minorHAnsi" w:hAnsi="Times New Roman" w:cs="Times New Roman"/>
          <w:sz w:val="20"/>
          <w:szCs w:val="20"/>
          <w:lang w:val="en-US"/>
        </w:rPr>
      </w:pPr>
      <w:r w:rsidRPr="00DF731F">
        <w:rPr>
          <w:rFonts w:ascii="Times New Roman" w:eastAsiaTheme="minorHAnsi" w:hAnsi="Times New Roman" w:cs="Times New Roman"/>
          <w:sz w:val="20"/>
          <w:szCs w:val="20"/>
          <w:lang w:val="en-US"/>
        </w:rPr>
        <w:t>What health professionals or researchers advise</w:t>
      </w:r>
    </w:p>
    <w:p w14:paraId="6F33C7CD" w14:textId="77777777" w:rsidR="00927982" w:rsidRDefault="00927982" w:rsidP="00A70E1B">
      <w:pPr>
        <w:rPr>
          <w:lang w:val="en-US"/>
        </w:rPr>
      </w:pPr>
    </w:p>
    <w:p w14:paraId="78BFE30B" w14:textId="77777777" w:rsidR="00927982" w:rsidRDefault="00927982" w:rsidP="00A70E1B">
      <w:pPr>
        <w:rPr>
          <w:lang w:val="en-US"/>
        </w:rPr>
      </w:pPr>
    </w:p>
    <w:p w14:paraId="02E981C7" w14:textId="5E3225EB" w:rsidR="00A70E1B" w:rsidRPr="00DF731F" w:rsidRDefault="00927982" w:rsidP="00927982">
      <w:pPr>
        <w:rPr>
          <w:lang w:val="en-US"/>
        </w:rPr>
      </w:pPr>
      <w:r>
        <w:fldChar w:fldCharType="begin"/>
      </w:r>
      <w:r>
        <w:instrText xml:space="preserve"> ADDIN EN.REFLIST </w:instrText>
      </w:r>
      <w:r>
        <w:fldChar w:fldCharType="separate"/>
      </w:r>
      <w:r>
        <w:rPr>
          <w:lang w:val="en-US"/>
        </w:rPr>
        <w:fldChar w:fldCharType="end"/>
      </w:r>
    </w:p>
    <w:sectPr w:rsidR="00A70E1B" w:rsidRPr="00DF731F" w:rsidSect="00E274C8">
      <w:pgSz w:w="11907" w:h="16840" w:code="9"/>
      <w:pgMar w:top="1440" w:right="1440" w:bottom="1440" w:left="144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01B2DF" w14:textId="77777777" w:rsidR="005F708A" w:rsidRDefault="005F708A">
      <w:pPr>
        <w:spacing w:after="0" w:line="240" w:lineRule="auto"/>
      </w:pPr>
      <w:r>
        <w:separator/>
      </w:r>
    </w:p>
  </w:endnote>
  <w:endnote w:type="continuationSeparator" w:id="0">
    <w:p w14:paraId="38598A56" w14:textId="77777777" w:rsidR="005F708A" w:rsidRDefault="005F70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Calibri (Body)">
    <w:altName w:val="Calibri"/>
    <w:panose1 w:val="00000000000000000000"/>
    <w:charset w:val="00"/>
    <w:family w:val="roman"/>
    <w:notTrueType/>
    <w:pitch w:val="default"/>
  </w:font>
  <w:font w:name="Aptos Narrow">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ource Sans Pro">
    <w:charset w:val="00"/>
    <w:family w:val="swiss"/>
    <w:pitch w:val="variable"/>
    <w:sig w:usb0="600002F7" w:usb1="02000001"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08509376"/>
      <w:docPartObj>
        <w:docPartGallery w:val="Page Numbers (Bottom of Page)"/>
        <w:docPartUnique/>
      </w:docPartObj>
    </w:sdtPr>
    <w:sdtEndPr>
      <w:rPr>
        <w:noProof/>
      </w:rPr>
    </w:sdtEndPr>
    <w:sdtContent>
      <w:p w14:paraId="3A1BDC6B" w14:textId="77777777" w:rsidR="00564BE1" w:rsidRDefault="00E913B8">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9E3B6BB" w14:textId="77777777" w:rsidR="00564BE1" w:rsidRDefault="00564B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FE2D40D" w14:textId="77777777" w:rsidR="005F708A" w:rsidRDefault="005F708A">
      <w:pPr>
        <w:spacing w:after="0" w:line="240" w:lineRule="auto"/>
      </w:pPr>
      <w:r>
        <w:separator/>
      </w:r>
    </w:p>
  </w:footnote>
  <w:footnote w:type="continuationSeparator" w:id="0">
    <w:p w14:paraId="5DA63323" w14:textId="77777777" w:rsidR="005F708A" w:rsidRDefault="005F708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105DE3"/>
    <w:multiLevelType w:val="hybridMultilevel"/>
    <w:tmpl w:val="B926725A"/>
    <w:lvl w:ilvl="0" w:tplc="FFFFFFFF">
      <w:start w:val="1"/>
      <w:numFmt w:val="upperLetter"/>
      <w:lvlText w:val="%1)"/>
      <w:lvlJc w:val="left"/>
      <w:pPr>
        <w:ind w:left="560" w:hanging="560"/>
      </w:pPr>
      <w:rPr>
        <w:rFonts w:hint="default"/>
        <w:b/>
        <w:bCs/>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09442239"/>
    <w:multiLevelType w:val="hybridMultilevel"/>
    <w:tmpl w:val="57E6655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DE82763"/>
    <w:multiLevelType w:val="hybridMultilevel"/>
    <w:tmpl w:val="53AA37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E395890"/>
    <w:multiLevelType w:val="hybridMultilevel"/>
    <w:tmpl w:val="8520A8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C396422"/>
    <w:multiLevelType w:val="hybridMultilevel"/>
    <w:tmpl w:val="4DB22AC8"/>
    <w:lvl w:ilvl="0" w:tplc="04188D04">
      <w:start w:val="1"/>
      <w:numFmt w:val="upperLetter"/>
      <w:pStyle w:val="normalquestion"/>
      <w:lvlText w:val="%1)"/>
      <w:lvlJc w:val="left"/>
      <w:pPr>
        <w:tabs>
          <w:tab w:val="num" w:pos="567"/>
        </w:tabs>
        <w:ind w:left="567" w:hanging="567"/>
      </w:pPr>
      <w:rPr>
        <w:rFonts w:hint="default"/>
        <w:b/>
        <w:bCs/>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CCE32AD"/>
    <w:multiLevelType w:val="hybridMultilevel"/>
    <w:tmpl w:val="C97AD356"/>
    <w:lvl w:ilvl="0" w:tplc="CEDC67A0">
      <w:start w:val="1"/>
      <w:numFmt w:val="upperLetter"/>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2372AB9"/>
    <w:multiLevelType w:val="hybridMultilevel"/>
    <w:tmpl w:val="68EEEEC8"/>
    <w:lvl w:ilvl="0" w:tplc="CEDC67A0">
      <w:start w:val="1"/>
      <w:numFmt w:val="upperLetter"/>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26E60BF"/>
    <w:multiLevelType w:val="hybridMultilevel"/>
    <w:tmpl w:val="012C3700"/>
    <w:lvl w:ilvl="0" w:tplc="07C69476">
      <w:numFmt w:val="bullet"/>
      <w:lvlText w:val=""/>
      <w:lvlJc w:val="left"/>
      <w:pPr>
        <w:ind w:left="720" w:hanging="360"/>
      </w:pPr>
      <w:rPr>
        <w:rFonts w:ascii="Symbol" w:eastAsiaTheme="minorEastAsia"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A075F2D"/>
    <w:multiLevelType w:val="hybridMultilevel"/>
    <w:tmpl w:val="0D2EFD20"/>
    <w:lvl w:ilvl="0" w:tplc="FFFFFFFF">
      <w:start w:val="1"/>
      <w:numFmt w:val="upperLetter"/>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31241B6"/>
    <w:multiLevelType w:val="hybridMultilevel"/>
    <w:tmpl w:val="D33E68D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43F07DC2"/>
    <w:multiLevelType w:val="hybridMultilevel"/>
    <w:tmpl w:val="86A25FC4"/>
    <w:lvl w:ilvl="0" w:tplc="86863A78">
      <w:start w:val="9"/>
      <w:numFmt w:val="bullet"/>
      <w:lvlText w:val=""/>
      <w:lvlJc w:val="left"/>
      <w:pPr>
        <w:ind w:left="720" w:hanging="360"/>
      </w:pPr>
      <w:rPr>
        <w:rFonts w:ascii="Symbol" w:eastAsiaTheme="minorEastAsia"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4A65DF6"/>
    <w:multiLevelType w:val="hybridMultilevel"/>
    <w:tmpl w:val="646A8B7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7EB452E"/>
    <w:multiLevelType w:val="hybridMultilevel"/>
    <w:tmpl w:val="6ACCB650"/>
    <w:lvl w:ilvl="0" w:tplc="FFFFFFFF">
      <w:start w:val="1"/>
      <w:numFmt w:val="upperLetter"/>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A166C1F"/>
    <w:multiLevelType w:val="hybridMultilevel"/>
    <w:tmpl w:val="569ABDD4"/>
    <w:lvl w:ilvl="0" w:tplc="FFFFFFFF">
      <w:start w:val="1"/>
      <w:numFmt w:val="upperLetter"/>
      <w:lvlText w:val="%1)"/>
      <w:lvlJc w:val="left"/>
      <w:pPr>
        <w:ind w:left="560" w:hanging="560"/>
      </w:pPr>
      <w:rPr>
        <w:rFonts w:hint="default"/>
        <w:b/>
        <w:bCs/>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4" w15:restartNumberingAfterBreak="0">
    <w:nsid w:val="4FAF4283"/>
    <w:multiLevelType w:val="hybridMultilevel"/>
    <w:tmpl w:val="A24E06AE"/>
    <w:lvl w:ilvl="0" w:tplc="FFFFFFFF">
      <w:start w:val="1"/>
      <w:numFmt w:val="upperLetter"/>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0B3246E"/>
    <w:multiLevelType w:val="hybridMultilevel"/>
    <w:tmpl w:val="8C0E90DC"/>
    <w:lvl w:ilvl="0" w:tplc="CEDC67A0">
      <w:start w:val="1"/>
      <w:numFmt w:val="upperLetter"/>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3163742"/>
    <w:multiLevelType w:val="hybridMultilevel"/>
    <w:tmpl w:val="425E6C9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D264318"/>
    <w:multiLevelType w:val="hybridMultilevel"/>
    <w:tmpl w:val="0824C910"/>
    <w:lvl w:ilvl="0" w:tplc="FFFFFFFF">
      <w:start w:val="1"/>
      <w:numFmt w:val="upperLetter"/>
      <w:lvlText w:val="%1)"/>
      <w:lvlJc w:val="left"/>
      <w:pPr>
        <w:ind w:left="560" w:hanging="5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F005AA6"/>
    <w:multiLevelType w:val="hybridMultilevel"/>
    <w:tmpl w:val="0D2EFD20"/>
    <w:lvl w:ilvl="0" w:tplc="FFFFFFFF">
      <w:start w:val="1"/>
      <w:numFmt w:val="upperLetter"/>
      <w:lvlText w:val="%1)"/>
      <w:lvlJc w:val="left"/>
      <w:pPr>
        <w:ind w:left="1080" w:hanging="360"/>
      </w:pPr>
      <w:rPr>
        <w:rFonts w:hint="default"/>
        <w:b/>
        <w:bCs/>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9" w15:restartNumberingAfterBreak="0">
    <w:nsid w:val="66C02215"/>
    <w:multiLevelType w:val="hybridMultilevel"/>
    <w:tmpl w:val="44783E8E"/>
    <w:lvl w:ilvl="0" w:tplc="CEDC67A0">
      <w:start w:val="1"/>
      <w:numFmt w:val="upperLetter"/>
      <w:lvlText w:val="%1)"/>
      <w:lvlJc w:val="left"/>
      <w:pPr>
        <w:ind w:left="560" w:hanging="560"/>
      </w:pPr>
      <w:rPr>
        <w:rFonts w:hint="default"/>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6C4728AD"/>
    <w:multiLevelType w:val="hybridMultilevel"/>
    <w:tmpl w:val="99C6C42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946503153">
    <w:abstractNumId w:val="4"/>
  </w:num>
  <w:num w:numId="2" w16cid:durableId="806821926">
    <w:abstractNumId w:val="4"/>
    <w:lvlOverride w:ilvl="0">
      <w:startOverride w:val="1"/>
    </w:lvlOverride>
  </w:num>
  <w:num w:numId="3" w16cid:durableId="2104295640">
    <w:abstractNumId w:val="4"/>
    <w:lvlOverride w:ilvl="0">
      <w:startOverride w:val="1"/>
    </w:lvlOverride>
  </w:num>
  <w:num w:numId="4" w16cid:durableId="849176417">
    <w:abstractNumId w:val="4"/>
    <w:lvlOverride w:ilvl="0">
      <w:startOverride w:val="1"/>
    </w:lvlOverride>
  </w:num>
  <w:num w:numId="5" w16cid:durableId="2115978987">
    <w:abstractNumId w:val="4"/>
    <w:lvlOverride w:ilvl="0">
      <w:startOverride w:val="1"/>
    </w:lvlOverride>
  </w:num>
  <w:num w:numId="6" w16cid:durableId="39676404">
    <w:abstractNumId w:val="4"/>
    <w:lvlOverride w:ilvl="0">
      <w:startOverride w:val="1"/>
    </w:lvlOverride>
  </w:num>
  <w:num w:numId="7" w16cid:durableId="618418942">
    <w:abstractNumId w:val="4"/>
    <w:lvlOverride w:ilvl="0">
      <w:startOverride w:val="1"/>
    </w:lvlOverride>
  </w:num>
  <w:num w:numId="8" w16cid:durableId="1829520752">
    <w:abstractNumId w:val="4"/>
    <w:lvlOverride w:ilvl="0">
      <w:startOverride w:val="1"/>
    </w:lvlOverride>
  </w:num>
  <w:num w:numId="9" w16cid:durableId="750467861">
    <w:abstractNumId w:val="4"/>
    <w:lvlOverride w:ilvl="0">
      <w:startOverride w:val="1"/>
    </w:lvlOverride>
  </w:num>
  <w:num w:numId="10" w16cid:durableId="247737346">
    <w:abstractNumId w:val="4"/>
    <w:lvlOverride w:ilvl="0">
      <w:startOverride w:val="1"/>
    </w:lvlOverride>
  </w:num>
  <w:num w:numId="11" w16cid:durableId="2030375997">
    <w:abstractNumId w:val="4"/>
    <w:lvlOverride w:ilvl="0">
      <w:startOverride w:val="1"/>
    </w:lvlOverride>
  </w:num>
  <w:num w:numId="12" w16cid:durableId="1828550612">
    <w:abstractNumId w:val="4"/>
    <w:lvlOverride w:ilvl="0">
      <w:startOverride w:val="1"/>
    </w:lvlOverride>
  </w:num>
  <w:num w:numId="13" w16cid:durableId="1001472946">
    <w:abstractNumId w:val="4"/>
    <w:lvlOverride w:ilvl="0">
      <w:startOverride w:val="1"/>
    </w:lvlOverride>
  </w:num>
  <w:num w:numId="14" w16cid:durableId="1899894306">
    <w:abstractNumId w:val="4"/>
    <w:lvlOverride w:ilvl="0">
      <w:startOverride w:val="1"/>
    </w:lvlOverride>
  </w:num>
  <w:num w:numId="15" w16cid:durableId="938677416">
    <w:abstractNumId w:val="4"/>
    <w:lvlOverride w:ilvl="0">
      <w:startOverride w:val="1"/>
    </w:lvlOverride>
  </w:num>
  <w:num w:numId="16" w16cid:durableId="569072416">
    <w:abstractNumId w:val="4"/>
    <w:lvlOverride w:ilvl="0">
      <w:startOverride w:val="1"/>
    </w:lvlOverride>
  </w:num>
  <w:num w:numId="17" w16cid:durableId="1586761538">
    <w:abstractNumId w:val="4"/>
    <w:lvlOverride w:ilvl="0">
      <w:startOverride w:val="1"/>
    </w:lvlOverride>
  </w:num>
  <w:num w:numId="18" w16cid:durableId="711155642">
    <w:abstractNumId w:val="4"/>
    <w:lvlOverride w:ilvl="0">
      <w:startOverride w:val="1"/>
    </w:lvlOverride>
  </w:num>
  <w:num w:numId="19" w16cid:durableId="327175224">
    <w:abstractNumId w:val="4"/>
    <w:lvlOverride w:ilvl="0">
      <w:startOverride w:val="1"/>
    </w:lvlOverride>
  </w:num>
  <w:num w:numId="20" w16cid:durableId="737556925">
    <w:abstractNumId w:val="4"/>
    <w:lvlOverride w:ilvl="0">
      <w:startOverride w:val="1"/>
    </w:lvlOverride>
  </w:num>
  <w:num w:numId="21" w16cid:durableId="2028943860">
    <w:abstractNumId w:val="4"/>
    <w:lvlOverride w:ilvl="0">
      <w:startOverride w:val="1"/>
    </w:lvlOverride>
  </w:num>
  <w:num w:numId="22" w16cid:durableId="686517866">
    <w:abstractNumId w:val="4"/>
    <w:lvlOverride w:ilvl="0">
      <w:startOverride w:val="1"/>
    </w:lvlOverride>
  </w:num>
  <w:num w:numId="23" w16cid:durableId="131598293">
    <w:abstractNumId w:val="4"/>
    <w:lvlOverride w:ilvl="0">
      <w:startOverride w:val="1"/>
    </w:lvlOverride>
  </w:num>
  <w:num w:numId="24" w16cid:durableId="1845053220">
    <w:abstractNumId w:val="4"/>
    <w:lvlOverride w:ilvl="0">
      <w:startOverride w:val="1"/>
    </w:lvlOverride>
  </w:num>
  <w:num w:numId="25" w16cid:durableId="258560675">
    <w:abstractNumId w:val="19"/>
  </w:num>
  <w:num w:numId="26" w16cid:durableId="257719648">
    <w:abstractNumId w:val="0"/>
  </w:num>
  <w:num w:numId="27" w16cid:durableId="844395528">
    <w:abstractNumId w:val="17"/>
  </w:num>
  <w:num w:numId="28" w16cid:durableId="407652618">
    <w:abstractNumId w:val="13"/>
  </w:num>
  <w:num w:numId="29" w16cid:durableId="294220772">
    <w:abstractNumId w:val="4"/>
    <w:lvlOverride w:ilvl="0">
      <w:startOverride w:val="1"/>
    </w:lvlOverride>
  </w:num>
  <w:num w:numId="30" w16cid:durableId="1647203263">
    <w:abstractNumId w:val="4"/>
    <w:lvlOverride w:ilvl="0">
      <w:startOverride w:val="1"/>
    </w:lvlOverride>
  </w:num>
  <w:num w:numId="31" w16cid:durableId="1284917582">
    <w:abstractNumId w:val="4"/>
    <w:lvlOverride w:ilvl="0">
      <w:startOverride w:val="1"/>
    </w:lvlOverride>
  </w:num>
  <w:num w:numId="32" w16cid:durableId="613169801">
    <w:abstractNumId w:val="20"/>
  </w:num>
  <w:num w:numId="33" w16cid:durableId="1480463419">
    <w:abstractNumId w:val="16"/>
  </w:num>
  <w:num w:numId="34" w16cid:durableId="1227112496">
    <w:abstractNumId w:val="1"/>
  </w:num>
  <w:num w:numId="35" w16cid:durableId="348070128">
    <w:abstractNumId w:val="10"/>
  </w:num>
  <w:num w:numId="36" w16cid:durableId="1464882851">
    <w:abstractNumId w:val="7"/>
  </w:num>
  <w:num w:numId="37" w16cid:durableId="897521465">
    <w:abstractNumId w:val="2"/>
  </w:num>
  <w:num w:numId="38" w16cid:durableId="1231040350">
    <w:abstractNumId w:val="5"/>
  </w:num>
  <w:num w:numId="39" w16cid:durableId="1757625167">
    <w:abstractNumId w:val="15"/>
  </w:num>
  <w:num w:numId="40" w16cid:durableId="124474133">
    <w:abstractNumId w:val="6"/>
  </w:num>
  <w:num w:numId="41" w16cid:durableId="1609005876">
    <w:abstractNumId w:val="12"/>
  </w:num>
  <w:num w:numId="42" w16cid:durableId="1465584747">
    <w:abstractNumId w:val="14"/>
  </w:num>
  <w:num w:numId="43" w16cid:durableId="116065342">
    <w:abstractNumId w:val="8"/>
  </w:num>
  <w:num w:numId="44" w16cid:durableId="1558778523">
    <w:abstractNumId w:val="18"/>
  </w:num>
  <w:num w:numId="45" w16cid:durableId="856189136">
    <w:abstractNumId w:val="11"/>
  </w:num>
  <w:num w:numId="46" w16cid:durableId="1978991068">
    <w:abstractNumId w:val="3"/>
  </w:num>
  <w:num w:numId="47" w16cid:durableId="212218804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s52zss5eaeavbezzz1xv00h59t920dapa0w&quot;&gt;EndNote Library&lt;record-ids&gt;&lt;item&gt;1663&lt;/item&gt;&lt;/record-ids&gt;&lt;/item&gt;&lt;/Libraries&gt;"/>
  </w:docVars>
  <w:rsids>
    <w:rsidRoot w:val="00D251D9"/>
    <w:rsid w:val="000230E8"/>
    <w:rsid w:val="00051055"/>
    <w:rsid w:val="000557D9"/>
    <w:rsid w:val="00074884"/>
    <w:rsid w:val="000B78FC"/>
    <w:rsid w:val="000D42D4"/>
    <w:rsid w:val="000D66C6"/>
    <w:rsid w:val="000E4C99"/>
    <w:rsid w:val="000E5E0B"/>
    <w:rsid w:val="00104C95"/>
    <w:rsid w:val="00116A2E"/>
    <w:rsid w:val="0014575A"/>
    <w:rsid w:val="00170831"/>
    <w:rsid w:val="001B0B99"/>
    <w:rsid w:val="001B68BC"/>
    <w:rsid w:val="001C6C4F"/>
    <w:rsid w:val="001D186C"/>
    <w:rsid w:val="001E1F8A"/>
    <w:rsid w:val="001E6F93"/>
    <w:rsid w:val="001F036E"/>
    <w:rsid w:val="001F589E"/>
    <w:rsid w:val="002029A5"/>
    <w:rsid w:val="002109D7"/>
    <w:rsid w:val="00225BF8"/>
    <w:rsid w:val="00251AED"/>
    <w:rsid w:val="00266770"/>
    <w:rsid w:val="002C07E2"/>
    <w:rsid w:val="002C4A4E"/>
    <w:rsid w:val="002C63CC"/>
    <w:rsid w:val="002D467E"/>
    <w:rsid w:val="002E528B"/>
    <w:rsid w:val="00304551"/>
    <w:rsid w:val="00321E01"/>
    <w:rsid w:val="00322624"/>
    <w:rsid w:val="003232DD"/>
    <w:rsid w:val="00341A1C"/>
    <w:rsid w:val="00346738"/>
    <w:rsid w:val="00347AD0"/>
    <w:rsid w:val="00391CD1"/>
    <w:rsid w:val="003A012F"/>
    <w:rsid w:val="003B3B14"/>
    <w:rsid w:val="003F18FD"/>
    <w:rsid w:val="003F3ACA"/>
    <w:rsid w:val="004100EF"/>
    <w:rsid w:val="0041156B"/>
    <w:rsid w:val="00411750"/>
    <w:rsid w:val="004217DC"/>
    <w:rsid w:val="0042273E"/>
    <w:rsid w:val="00430612"/>
    <w:rsid w:val="00445E56"/>
    <w:rsid w:val="00461B2A"/>
    <w:rsid w:val="00467BAE"/>
    <w:rsid w:val="00467C1A"/>
    <w:rsid w:val="00483D84"/>
    <w:rsid w:val="00491D23"/>
    <w:rsid w:val="004B0C6B"/>
    <w:rsid w:val="004B410B"/>
    <w:rsid w:val="00542D78"/>
    <w:rsid w:val="00543B30"/>
    <w:rsid w:val="0055149B"/>
    <w:rsid w:val="00557EEB"/>
    <w:rsid w:val="00562107"/>
    <w:rsid w:val="00564BE1"/>
    <w:rsid w:val="00567505"/>
    <w:rsid w:val="005A5484"/>
    <w:rsid w:val="005B1746"/>
    <w:rsid w:val="005B7CD2"/>
    <w:rsid w:val="005C156E"/>
    <w:rsid w:val="005E0BB9"/>
    <w:rsid w:val="005E48B1"/>
    <w:rsid w:val="005F708A"/>
    <w:rsid w:val="006004B4"/>
    <w:rsid w:val="00613F5A"/>
    <w:rsid w:val="00655A92"/>
    <w:rsid w:val="0066016A"/>
    <w:rsid w:val="00662C21"/>
    <w:rsid w:val="00685755"/>
    <w:rsid w:val="00695DB7"/>
    <w:rsid w:val="006E3A9A"/>
    <w:rsid w:val="006E415E"/>
    <w:rsid w:val="006E5190"/>
    <w:rsid w:val="00700A1D"/>
    <w:rsid w:val="00700DD1"/>
    <w:rsid w:val="00703781"/>
    <w:rsid w:val="007101CE"/>
    <w:rsid w:val="00724656"/>
    <w:rsid w:val="007257D9"/>
    <w:rsid w:val="00726D6A"/>
    <w:rsid w:val="00727736"/>
    <w:rsid w:val="00736297"/>
    <w:rsid w:val="007473DA"/>
    <w:rsid w:val="0074799A"/>
    <w:rsid w:val="00754D0F"/>
    <w:rsid w:val="0077713D"/>
    <w:rsid w:val="0079345F"/>
    <w:rsid w:val="00793D38"/>
    <w:rsid w:val="007A2B74"/>
    <w:rsid w:val="007C066C"/>
    <w:rsid w:val="007E087A"/>
    <w:rsid w:val="008431B0"/>
    <w:rsid w:val="00860EFD"/>
    <w:rsid w:val="00866C30"/>
    <w:rsid w:val="008671D8"/>
    <w:rsid w:val="008725D0"/>
    <w:rsid w:val="00881825"/>
    <w:rsid w:val="008846C6"/>
    <w:rsid w:val="008A2662"/>
    <w:rsid w:val="008A5EAC"/>
    <w:rsid w:val="008A6CBA"/>
    <w:rsid w:val="008C76CF"/>
    <w:rsid w:val="008E6358"/>
    <w:rsid w:val="008F1704"/>
    <w:rsid w:val="008F7300"/>
    <w:rsid w:val="009030EB"/>
    <w:rsid w:val="00912DF4"/>
    <w:rsid w:val="00917CCC"/>
    <w:rsid w:val="00925055"/>
    <w:rsid w:val="00927982"/>
    <w:rsid w:val="00961528"/>
    <w:rsid w:val="00990EF9"/>
    <w:rsid w:val="00997AF2"/>
    <w:rsid w:val="009B7C60"/>
    <w:rsid w:val="009C23B7"/>
    <w:rsid w:val="009C522F"/>
    <w:rsid w:val="009D091B"/>
    <w:rsid w:val="009E7CC3"/>
    <w:rsid w:val="00A0103F"/>
    <w:rsid w:val="00A027B4"/>
    <w:rsid w:val="00A07C87"/>
    <w:rsid w:val="00A3060B"/>
    <w:rsid w:val="00A45176"/>
    <w:rsid w:val="00A53440"/>
    <w:rsid w:val="00A55F02"/>
    <w:rsid w:val="00A70E1B"/>
    <w:rsid w:val="00A822BD"/>
    <w:rsid w:val="00A84467"/>
    <w:rsid w:val="00A9227C"/>
    <w:rsid w:val="00A96C99"/>
    <w:rsid w:val="00AA6247"/>
    <w:rsid w:val="00AB501F"/>
    <w:rsid w:val="00AD75B6"/>
    <w:rsid w:val="00AF2AD4"/>
    <w:rsid w:val="00AF4858"/>
    <w:rsid w:val="00B02CC0"/>
    <w:rsid w:val="00B21969"/>
    <w:rsid w:val="00B2198C"/>
    <w:rsid w:val="00B27037"/>
    <w:rsid w:val="00B4191A"/>
    <w:rsid w:val="00B44EA5"/>
    <w:rsid w:val="00B51564"/>
    <w:rsid w:val="00B54005"/>
    <w:rsid w:val="00B7724B"/>
    <w:rsid w:val="00BA1C95"/>
    <w:rsid w:val="00BA24E3"/>
    <w:rsid w:val="00BB3A97"/>
    <w:rsid w:val="00BC6D17"/>
    <w:rsid w:val="00BD09F4"/>
    <w:rsid w:val="00BF1428"/>
    <w:rsid w:val="00BF5057"/>
    <w:rsid w:val="00BF607F"/>
    <w:rsid w:val="00C051EE"/>
    <w:rsid w:val="00C43A36"/>
    <w:rsid w:val="00C532AF"/>
    <w:rsid w:val="00C613A2"/>
    <w:rsid w:val="00C810A6"/>
    <w:rsid w:val="00C954FF"/>
    <w:rsid w:val="00CF71DE"/>
    <w:rsid w:val="00D251D9"/>
    <w:rsid w:val="00D91976"/>
    <w:rsid w:val="00DA147D"/>
    <w:rsid w:val="00DC321B"/>
    <w:rsid w:val="00DD27D0"/>
    <w:rsid w:val="00DD5687"/>
    <w:rsid w:val="00DE3AC2"/>
    <w:rsid w:val="00DF731F"/>
    <w:rsid w:val="00E05F16"/>
    <w:rsid w:val="00E274C8"/>
    <w:rsid w:val="00E671BD"/>
    <w:rsid w:val="00E90654"/>
    <w:rsid w:val="00E913B8"/>
    <w:rsid w:val="00E96A5D"/>
    <w:rsid w:val="00EC7CF0"/>
    <w:rsid w:val="00ED5E65"/>
    <w:rsid w:val="00EF0BCB"/>
    <w:rsid w:val="00EF25F0"/>
    <w:rsid w:val="00F07EA7"/>
    <w:rsid w:val="00F11327"/>
    <w:rsid w:val="00F512A7"/>
    <w:rsid w:val="00F52C22"/>
    <w:rsid w:val="00F81814"/>
    <w:rsid w:val="00F97CA7"/>
    <w:rsid w:val="00FA3754"/>
    <w:rsid w:val="00FA70D9"/>
    <w:rsid w:val="00FB7B08"/>
    <w:rsid w:val="00FC6912"/>
    <w:rsid w:val="00FF6CCE"/>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BF12E9"/>
  <w15:docId w15:val="{BC6CBAE0-4F00-47D6-9D23-2D09731E04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528B"/>
  </w:style>
  <w:style w:type="paragraph" w:styleId="Heading1">
    <w:name w:val="heading 1"/>
    <w:basedOn w:val="Normal"/>
    <w:next w:val="Normal"/>
    <w:link w:val="Heading1Char"/>
    <w:uiPriority w:val="9"/>
    <w:qFormat/>
    <w:rsid w:val="00D251D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F607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D251D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00A1D"/>
    <w:pPr>
      <w:keepNext/>
      <w:keepLines/>
      <w:spacing w:before="40" w:after="0"/>
      <w:outlineLvl w:val="3"/>
    </w:pPr>
    <w:rPr>
      <w:rFonts w:eastAsia="Times New Roman" w:cs="Times New Roman"/>
      <w:i/>
      <w:iCs/>
      <w:color w:val="0F4761"/>
    </w:rPr>
  </w:style>
  <w:style w:type="paragraph" w:styleId="Heading5">
    <w:name w:val="heading 5"/>
    <w:basedOn w:val="Normal"/>
    <w:next w:val="Normal"/>
    <w:link w:val="Heading5Char"/>
    <w:uiPriority w:val="9"/>
    <w:semiHidden/>
    <w:unhideWhenUsed/>
    <w:qFormat/>
    <w:rsid w:val="00700A1D"/>
    <w:pPr>
      <w:keepNext/>
      <w:keepLines/>
      <w:spacing w:before="40" w:after="0"/>
      <w:outlineLvl w:val="4"/>
    </w:pPr>
    <w:rPr>
      <w:rFonts w:eastAsia="Times New Roman" w:cs="Times New Roman"/>
      <w:color w:val="0F4761"/>
    </w:rPr>
  </w:style>
  <w:style w:type="paragraph" w:styleId="Heading6">
    <w:name w:val="heading 6"/>
    <w:basedOn w:val="Normal"/>
    <w:next w:val="Normal"/>
    <w:link w:val="Heading6Char"/>
    <w:uiPriority w:val="9"/>
    <w:semiHidden/>
    <w:unhideWhenUsed/>
    <w:qFormat/>
    <w:rsid w:val="00700A1D"/>
    <w:pPr>
      <w:keepNext/>
      <w:keepLines/>
      <w:spacing w:before="40" w:after="0"/>
      <w:outlineLvl w:val="5"/>
    </w:pPr>
    <w:rPr>
      <w:rFonts w:eastAsia="Times New Roman" w:cs="Times New Roman"/>
      <w:i/>
      <w:iCs/>
      <w:color w:val="595959"/>
    </w:rPr>
  </w:style>
  <w:style w:type="paragraph" w:styleId="Heading7">
    <w:name w:val="heading 7"/>
    <w:basedOn w:val="Normal"/>
    <w:next w:val="Normal"/>
    <w:link w:val="Heading7Char"/>
    <w:uiPriority w:val="9"/>
    <w:semiHidden/>
    <w:unhideWhenUsed/>
    <w:qFormat/>
    <w:rsid w:val="00700A1D"/>
    <w:pPr>
      <w:keepNext/>
      <w:keepLines/>
      <w:spacing w:before="40" w:after="0"/>
      <w:outlineLvl w:val="6"/>
    </w:pPr>
    <w:rPr>
      <w:rFonts w:eastAsia="Times New Roman" w:cs="Times New Roman"/>
      <w:color w:val="595959"/>
    </w:rPr>
  </w:style>
  <w:style w:type="paragraph" w:styleId="Heading8">
    <w:name w:val="heading 8"/>
    <w:basedOn w:val="Normal"/>
    <w:next w:val="Normal"/>
    <w:link w:val="Heading8Char"/>
    <w:uiPriority w:val="9"/>
    <w:semiHidden/>
    <w:unhideWhenUsed/>
    <w:qFormat/>
    <w:rsid w:val="00700A1D"/>
    <w:pPr>
      <w:keepNext/>
      <w:keepLines/>
      <w:spacing w:before="40" w:after="0"/>
      <w:outlineLvl w:val="7"/>
    </w:pPr>
    <w:rPr>
      <w:rFonts w:eastAsia="Times New Roman" w:cs="Times New Roman"/>
      <w:i/>
      <w:iCs/>
      <w:color w:val="272727"/>
    </w:rPr>
  </w:style>
  <w:style w:type="paragraph" w:styleId="Heading9">
    <w:name w:val="heading 9"/>
    <w:basedOn w:val="Normal"/>
    <w:next w:val="Normal"/>
    <w:link w:val="Heading9Char"/>
    <w:uiPriority w:val="9"/>
    <w:semiHidden/>
    <w:unhideWhenUsed/>
    <w:qFormat/>
    <w:rsid w:val="00700A1D"/>
    <w:pPr>
      <w:keepNext/>
      <w:keepLines/>
      <w:spacing w:before="40" w:after="0"/>
      <w:outlineLvl w:val="8"/>
    </w:pPr>
    <w:rPr>
      <w:rFonts w:eastAsia="Times New Roman" w:cs="Times New Roman"/>
      <w:color w:val="272727"/>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51D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251D9"/>
    <w:rPr>
      <w:rFonts w:asciiTheme="majorHAnsi" w:eastAsiaTheme="majorEastAsia" w:hAnsiTheme="majorHAnsi" w:cstheme="majorBidi"/>
      <w:color w:val="1F3763" w:themeColor="accent1" w:themeShade="7F"/>
      <w:sz w:val="24"/>
      <w:szCs w:val="24"/>
    </w:rPr>
  </w:style>
  <w:style w:type="table" w:styleId="TableGrid">
    <w:name w:val="Table Grid"/>
    <w:basedOn w:val="TableNormal"/>
    <w:uiPriority w:val="39"/>
    <w:rsid w:val="00D251D9"/>
    <w:pPr>
      <w:spacing w:after="0" w:line="240" w:lineRule="auto"/>
    </w:pPr>
    <w:rPr>
      <w:kern w:val="0"/>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EndNoteBibliographyTitle">
    <w:name w:val="EndNote Bibliography Title"/>
    <w:basedOn w:val="Normal"/>
    <w:link w:val="EndNoteBibliographyTitleChar"/>
    <w:rsid w:val="00D251D9"/>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D251D9"/>
    <w:rPr>
      <w:rFonts w:ascii="Calibri" w:hAnsi="Calibri" w:cs="Calibri"/>
      <w:noProof/>
      <w:lang w:val="en-US"/>
    </w:rPr>
  </w:style>
  <w:style w:type="paragraph" w:customStyle="1" w:styleId="EndNoteBibliography">
    <w:name w:val="EndNote Bibliography"/>
    <w:basedOn w:val="Normal"/>
    <w:link w:val="EndNoteBibliographyChar"/>
    <w:rsid w:val="00D251D9"/>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D251D9"/>
    <w:rPr>
      <w:rFonts w:ascii="Calibri" w:hAnsi="Calibri" w:cs="Calibri"/>
      <w:noProof/>
      <w:lang w:val="en-US"/>
    </w:rPr>
  </w:style>
  <w:style w:type="character" w:styleId="Hyperlink">
    <w:name w:val="Hyperlink"/>
    <w:basedOn w:val="DefaultParagraphFont"/>
    <w:uiPriority w:val="99"/>
    <w:unhideWhenUsed/>
    <w:rsid w:val="00D251D9"/>
    <w:rPr>
      <w:color w:val="0563C1" w:themeColor="hyperlink"/>
      <w:u w:val="single"/>
    </w:rPr>
  </w:style>
  <w:style w:type="character" w:styleId="UnresolvedMention">
    <w:name w:val="Unresolved Mention"/>
    <w:basedOn w:val="DefaultParagraphFont"/>
    <w:uiPriority w:val="99"/>
    <w:semiHidden/>
    <w:unhideWhenUsed/>
    <w:rsid w:val="00D251D9"/>
    <w:rPr>
      <w:color w:val="605E5C"/>
      <w:shd w:val="clear" w:color="auto" w:fill="E1DFDD"/>
    </w:rPr>
  </w:style>
  <w:style w:type="table" w:customStyle="1" w:styleId="TableGrid1">
    <w:name w:val="Table Grid1"/>
    <w:basedOn w:val="TableNormal"/>
    <w:next w:val="TableGrid"/>
    <w:uiPriority w:val="39"/>
    <w:rsid w:val="00D251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D251D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51D9"/>
    <w:rPr>
      <w:rFonts w:asciiTheme="majorHAnsi" w:eastAsiaTheme="majorEastAsia" w:hAnsiTheme="majorHAnsi" w:cstheme="majorBidi"/>
      <w:spacing w:val="-10"/>
      <w:kern w:val="28"/>
      <w:sz w:val="56"/>
      <w:szCs w:val="56"/>
    </w:rPr>
  </w:style>
  <w:style w:type="paragraph" w:styleId="TOC1">
    <w:name w:val="toc 1"/>
    <w:basedOn w:val="Normal"/>
    <w:next w:val="Normal"/>
    <w:autoRedefine/>
    <w:uiPriority w:val="39"/>
    <w:unhideWhenUsed/>
    <w:rsid w:val="00D251D9"/>
    <w:pPr>
      <w:spacing w:after="100"/>
    </w:pPr>
  </w:style>
  <w:style w:type="paragraph" w:styleId="Header">
    <w:name w:val="header"/>
    <w:basedOn w:val="Normal"/>
    <w:link w:val="HeaderChar"/>
    <w:uiPriority w:val="99"/>
    <w:unhideWhenUsed/>
    <w:rsid w:val="00D251D9"/>
    <w:pPr>
      <w:tabs>
        <w:tab w:val="center" w:pos="4513"/>
        <w:tab w:val="right" w:pos="9026"/>
      </w:tabs>
      <w:spacing w:after="0" w:line="240" w:lineRule="auto"/>
    </w:pPr>
  </w:style>
  <w:style w:type="character" w:customStyle="1" w:styleId="HeaderChar">
    <w:name w:val="Header Char"/>
    <w:basedOn w:val="DefaultParagraphFont"/>
    <w:link w:val="Header"/>
    <w:uiPriority w:val="99"/>
    <w:rsid w:val="00D251D9"/>
  </w:style>
  <w:style w:type="paragraph" w:styleId="Footer">
    <w:name w:val="footer"/>
    <w:basedOn w:val="Normal"/>
    <w:link w:val="FooterChar"/>
    <w:uiPriority w:val="99"/>
    <w:unhideWhenUsed/>
    <w:rsid w:val="00D251D9"/>
    <w:pPr>
      <w:tabs>
        <w:tab w:val="center" w:pos="4513"/>
        <w:tab w:val="right" w:pos="9026"/>
      </w:tabs>
      <w:spacing w:after="0" w:line="240" w:lineRule="auto"/>
    </w:pPr>
  </w:style>
  <w:style w:type="character" w:customStyle="1" w:styleId="FooterChar">
    <w:name w:val="Footer Char"/>
    <w:basedOn w:val="DefaultParagraphFont"/>
    <w:link w:val="Footer"/>
    <w:uiPriority w:val="99"/>
    <w:rsid w:val="00D251D9"/>
  </w:style>
  <w:style w:type="paragraph" w:styleId="NormalWeb">
    <w:name w:val="Normal (Web)"/>
    <w:basedOn w:val="Normal"/>
    <w:uiPriority w:val="99"/>
    <w:semiHidden/>
    <w:rsid w:val="00D251D9"/>
    <w:pPr>
      <w:tabs>
        <w:tab w:val="left" w:pos="510"/>
      </w:tabs>
      <w:spacing w:after="0" w:line="288" w:lineRule="auto"/>
    </w:pPr>
    <w:rPr>
      <w:rFonts w:ascii="Times New Roman" w:eastAsia="Times New Roman" w:hAnsi="Times New Roman" w:cs="Times New Roman"/>
      <w:kern w:val="0"/>
      <w:sz w:val="24"/>
      <w:szCs w:val="21"/>
      <w:lang w:eastAsia="nb-NO"/>
    </w:rPr>
  </w:style>
  <w:style w:type="paragraph" w:styleId="ListParagraph">
    <w:name w:val="List Paragraph"/>
    <w:basedOn w:val="ListBullet"/>
    <w:uiPriority w:val="34"/>
    <w:qFormat/>
    <w:rsid w:val="00D251D9"/>
    <w:pPr>
      <w:tabs>
        <w:tab w:val="clear" w:pos="567"/>
        <w:tab w:val="left" w:pos="510"/>
      </w:tabs>
      <w:spacing w:after="0" w:line="288" w:lineRule="auto"/>
      <w:ind w:left="0" w:firstLine="0"/>
      <w:contextualSpacing w:val="0"/>
    </w:pPr>
    <w:rPr>
      <w:rFonts w:ascii="Cambria" w:eastAsia="Times New Roman" w:hAnsi="Cambria" w:cs="Times New Roman"/>
      <w:noProof/>
      <w:kern w:val="0"/>
      <w:sz w:val="24"/>
      <w:szCs w:val="21"/>
      <w:lang w:val="en-US" w:eastAsia="nb-NO"/>
    </w:rPr>
  </w:style>
  <w:style w:type="paragraph" w:customStyle="1" w:styleId="normalquestion">
    <w:name w:val="normal question"/>
    <w:basedOn w:val="Normal"/>
    <w:qFormat/>
    <w:rsid w:val="00D251D9"/>
    <w:pPr>
      <w:numPr>
        <w:numId w:val="1"/>
      </w:numPr>
      <w:spacing w:after="80" w:line="276" w:lineRule="auto"/>
    </w:pPr>
    <w:rPr>
      <w:rFonts w:ascii="Cambria" w:eastAsia="Cambria" w:hAnsi="Cambria" w:cs="Times New Roman"/>
      <w:kern w:val="0"/>
      <w:sz w:val="28"/>
      <w:lang w:val="en-US"/>
    </w:rPr>
  </w:style>
  <w:style w:type="paragraph" w:customStyle="1" w:styleId="question">
    <w:name w:val="question"/>
    <w:basedOn w:val="Normal"/>
    <w:qFormat/>
    <w:rsid w:val="00D251D9"/>
    <w:pPr>
      <w:tabs>
        <w:tab w:val="left" w:pos="567"/>
      </w:tabs>
      <w:spacing w:after="0" w:line="276" w:lineRule="auto"/>
    </w:pPr>
    <w:rPr>
      <w:rFonts w:ascii="Cambria" w:eastAsia="Cambria" w:hAnsi="Cambria" w:cs="Times New Roman"/>
      <w:b/>
      <w:bCs/>
      <w:kern w:val="0"/>
      <w:sz w:val="28"/>
      <w:szCs w:val="24"/>
      <w:lang w:val="en-US"/>
    </w:rPr>
  </w:style>
  <w:style w:type="paragraph" w:customStyle="1" w:styleId="scenario">
    <w:name w:val="scenario"/>
    <w:basedOn w:val="Normal"/>
    <w:qFormat/>
    <w:rsid w:val="00D251D9"/>
    <w:pPr>
      <w:tabs>
        <w:tab w:val="left" w:pos="567"/>
      </w:tabs>
      <w:spacing w:after="0" w:line="276" w:lineRule="auto"/>
    </w:pPr>
    <w:rPr>
      <w:rFonts w:ascii="Cambria" w:eastAsia="Cambria" w:hAnsi="Cambria" w:cs="Times New Roman"/>
      <w:kern w:val="0"/>
      <w:sz w:val="28"/>
      <w:szCs w:val="24"/>
      <w:lang w:val="en-US"/>
    </w:rPr>
  </w:style>
  <w:style w:type="paragraph" w:customStyle="1" w:styleId="Normalquestion0">
    <w:name w:val="Normal question"/>
    <w:basedOn w:val="Normal"/>
    <w:qFormat/>
    <w:rsid w:val="00D251D9"/>
    <w:pPr>
      <w:tabs>
        <w:tab w:val="left" w:pos="567"/>
      </w:tabs>
      <w:spacing w:after="0" w:line="276" w:lineRule="auto"/>
    </w:pPr>
    <w:rPr>
      <w:rFonts w:ascii="Cambria" w:eastAsia="Cambria" w:hAnsi="Cambria" w:cs="Times New Roman"/>
      <w:b/>
      <w:bCs/>
      <w:kern w:val="0"/>
      <w:sz w:val="28"/>
      <w:lang w:val="en-US"/>
    </w:rPr>
  </w:style>
  <w:style w:type="paragraph" w:customStyle="1" w:styleId="normalblankline">
    <w:name w:val="normal blank line"/>
    <w:basedOn w:val="Normal"/>
    <w:qFormat/>
    <w:rsid w:val="00D251D9"/>
    <w:pPr>
      <w:tabs>
        <w:tab w:val="left" w:pos="567"/>
      </w:tabs>
      <w:spacing w:after="0" w:line="276" w:lineRule="auto"/>
    </w:pPr>
    <w:rPr>
      <w:rFonts w:ascii="Cambria" w:eastAsia="Cambria" w:hAnsi="Cambria" w:cs="Times New Roman"/>
      <w:kern w:val="0"/>
      <w:sz w:val="10"/>
      <w:szCs w:val="10"/>
      <w:lang w:val="en-US"/>
    </w:rPr>
  </w:style>
  <w:style w:type="character" w:customStyle="1" w:styleId="apple-converted-space">
    <w:name w:val="apple-converted-space"/>
    <w:basedOn w:val="DefaultParagraphFont"/>
    <w:rsid w:val="00D251D9"/>
  </w:style>
  <w:style w:type="paragraph" w:styleId="ListBullet">
    <w:name w:val="List Bullet"/>
    <w:basedOn w:val="Normal"/>
    <w:uiPriority w:val="99"/>
    <w:semiHidden/>
    <w:unhideWhenUsed/>
    <w:rsid w:val="00D251D9"/>
    <w:pPr>
      <w:tabs>
        <w:tab w:val="num" w:pos="567"/>
      </w:tabs>
      <w:ind w:left="567" w:hanging="567"/>
      <w:contextualSpacing/>
    </w:pPr>
  </w:style>
  <w:style w:type="character" w:styleId="CommentReference">
    <w:name w:val="annotation reference"/>
    <w:basedOn w:val="DefaultParagraphFont"/>
    <w:uiPriority w:val="99"/>
    <w:semiHidden/>
    <w:unhideWhenUsed/>
    <w:rsid w:val="003A012F"/>
    <w:rPr>
      <w:sz w:val="16"/>
      <w:szCs w:val="16"/>
    </w:rPr>
  </w:style>
  <w:style w:type="table" w:customStyle="1" w:styleId="TableGrid2">
    <w:name w:val="Table Grid2"/>
    <w:basedOn w:val="TableNormal"/>
    <w:next w:val="TableGrid"/>
    <w:uiPriority w:val="59"/>
    <w:rsid w:val="001C6C4F"/>
    <w:pPr>
      <w:spacing w:after="0" w:line="240" w:lineRule="auto"/>
    </w:pPr>
    <w:rPr>
      <w:kern w:val="0"/>
      <w:sz w:val="18"/>
      <w:szCs w:val="18"/>
      <w:lang w:val="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TableGrid3">
    <w:name w:val="Table Grid3"/>
    <w:basedOn w:val="TableNormal"/>
    <w:next w:val="TableGrid"/>
    <w:uiPriority w:val="39"/>
    <w:rsid w:val="00322624"/>
    <w:pPr>
      <w:tabs>
        <w:tab w:val="left" w:pos="510"/>
      </w:tabs>
      <w:spacing w:after="0" w:line="300" w:lineRule="exact"/>
    </w:pPr>
    <w:rPr>
      <w:rFonts w:ascii="Times New Roman" w:eastAsia="Times New Roman" w:hAnsi="Times New Roman" w:cs="Times New Roman"/>
      <w:kern w:val="0"/>
      <w:sz w:val="20"/>
      <w:szCs w:val="20"/>
      <w:lang w:val="nb-NO" w:eastAsia="nb-N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322624"/>
    <w:pPr>
      <w:tabs>
        <w:tab w:val="left" w:pos="510"/>
      </w:tabs>
      <w:spacing w:after="0" w:line="300" w:lineRule="exact"/>
    </w:pPr>
    <w:rPr>
      <w:rFonts w:ascii="Times New Roman" w:eastAsia="Times New Roman" w:hAnsi="Times New Roman" w:cs="Times New Roman"/>
      <w:kern w:val="0"/>
      <w:sz w:val="20"/>
      <w:szCs w:val="20"/>
      <w:lang w:val="nb-NO" w:eastAsia="nb-N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322624"/>
    <w:pPr>
      <w:tabs>
        <w:tab w:val="left" w:pos="510"/>
      </w:tabs>
      <w:spacing w:after="0" w:line="300" w:lineRule="exact"/>
    </w:pPr>
    <w:rPr>
      <w:rFonts w:ascii="Times New Roman" w:eastAsia="Times New Roman" w:hAnsi="Times New Roman" w:cs="Times New Roman"/>
      <w:kern w:val="0"/>
      <w:sz w:val="20"/>
      <w:szCs w:val="20"/>
      <w:lang w:val="nb-NO" w:eastAsia="nb-N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695DB7"/>
    <w:pPr>
      <w:tabs>
        <w:tab w:val="left" w:pos="510"/>
      </w:tabs>
      <w:spacing w:after="0" w:line="300" w:lineRule="exact"/>
    </w:pPr>
    <w:rPr>
      <w:rFonts w:ascii="Times New Roman" w:eastAsia="Times New Roman" w:hAnsi="Times New Roman" w:cs="Times New Roman"/>
      <w:kern w:val="0"/>
      <w:sz w:val="20"/>
      <w:szCs w:val="20"/>
      <w:lang w:val="nb-NO" w:eastAsia="nb-N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695DB7"/>
    <w:pPr>
      <w:tabs>
        <w:tab w:val="left" w:pos="510"/>
      </w:tabs>
      <w:spacing w:after="0" w:line="300" w:lineRule="exact"/>
    </w:pPr>
    <w:rPr>
      <w:rFonts w:ascii="Times New Roman" w:eastAsia="Times New Roman" w:hAnsi="Times New Roman" w:cs="Times New Roman"/>
      <w:kern w:val="0"/>
      <w:sz w:val="20"/>
      <w:szCs w:val="20"/>
      <w:lang w:val="nb-NO" w:eastAsia="nb-N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59"/>
    <w:rsid w:val="00F97CA7"/>
    <w:pPr>
      <w:spacing w:after="0" w:line="240" w:lineRule="auto"/>
    </w:pPr>
    <w:rPr>
      <w:rFonts w:eastAsia="Aptos"/>
      <w:kern w:val="0"/>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mmentText">
    <w:name w:val="annotation text"/>
    <w:basedOn w:val="Normal"/>
    <w:link w:val="CommentTextChar"/>
    <w:uiPriority w:val="99"/>
    <w:unhideWhenUsed/>
    <w:rsid w:val="004B410B"/>
    <w:pPr>
      <w:spacing w:line="240" w:lineRule="auto"/>
    </w:pPr>
    <w:rPr>
      <w:sz w:val="20"/>
      <w:szCs w:val="20"/>
    </w:rPr>
  </w:style>
  <w:style w:type="character" w:customStyle="1" w:styleId="CommentTextChar">
    <w:name w:val="Comment Text Char"/>
    <w:basedOn w:val="DefaultParagraphFont"/>
    <w:link w:val="CommentText"/>
    <w:uiPriority w:val="99"/>
    <w:rsid w:val="004B410B"/>
    <w:rPr>
      <w:sz w:val="20"/>
      <w:szCs w:val="20"/>
    </w:rPr>
  </w:style>
  <w:style w:type="paragraph" w:styleId="CommentSubject">
    <w:name w:val="annotation subject"/>
    <w:basedOn w:val="CommentText"/>
    <w:next w:val="CommentText"/>
    <w:link w:val="CommentSubjectChar"/>
    <w:uiPriority w:val="99"/>
    <w:semiHidden/>
    <w:unhideWhenUsed/>
    <w:rsid w:val="004B410B"/>
    <w:rPr>
      <w:b/>
      <w:bCs/>
    </w:rPr>
  </w:style>
  <w:style w:type="character" w:customStyle="1" w:styleId="CommentSubjectChar">
    <w:name w:val="Comment Subject Char"/>
    <w:basedOn w:val="CommentTextChar"/>
    <w:link w:val="CommentSubject"/>
    <w:uiPriority w:val="99"/>
    <w:semiHidden/>
    <w:rsid w:val="004B410B"/>
    <w:rPr>
      <w:b/>
      <w:bCs/>
      <w:sz w:val="20"/>
      <w:szCs w:val="20"/>
    </w:rPr>
  </w:style>
  <w:style w:type="character" w:customStyle="1" w:styleId="Heading2Char">
    <w:name w:val="Heading 2 Char"/>
    <w:basedOn w:val="DefaultParagraphFont"/>
    <w:link w:val="Heading2"/>
    <w:uiPriority w:val="9"/>
    <w:rsid w:val="00BF607F"/>
    <w:rPr>
      <w:rFonts w:asciiTheme="majorHAnsi" w:eastAsiaTheme="majorEastAsia" w:hAnsiTheme="majorHAnsi" w:cstheme="majorBidi"/>
      <w:color w:val="2F5496" w:themeColor="accent1" w:themeShade="BF"/>
      <w:sz w:val="26"/>
      <w:szCs w:val="26"/>
    </w:rPr>
  </w:style>
  <w:style w:type="character" w:styleId="FollowedHyperlink">
    <w:name w:val="FollowedHyperlink"/>
    <w:basedOn w:val="DefaultParagraphFont"/>
    <w:uiPriority w:val="99"/>
    <w:semiHidden/>
    <w:unhideWhenUsed/>
    <w:rsid w:val="00BF607F"/>
    <w:rPr>
      <w:color w:val="954F72" w:themeColor="followedHyperlink"/>
      <w:u w:val="single"/>
    </w:rPr>
  </w:style>
  <w:style w:type="paragraph" w:styleId="TOC2">
    <w:name w:val="toc 2"/>
    <w:basedOn w:val="Normal"/>
    <w:next w:val="Normal"/>
    <w:autoRedefine/>
    <w:uiPriority w:val="39"/>
    <w:unhideWhenUsed/>
    <w:rsid w:val="00BF1428"/>
    <w:pPr>
      <w:spacing w:after="100"/>
      <w:ind w:left="220"/>
    </w:pPr>
  </w:style>
  <w:style w:type="paragraph" w:customStyle="1" w:styleId="Heading41">
    <w:name w:val="Heading 41"/>
    <w:basedOn w:val="Normal"/>
    <w:next w:val="Normal"/>
    <w:uiPriority w:val="9"/>
    <w:semiHidden/>
    <w:unhideWhenUsed/>
    <w:qFormat/>
    <w:rsid w:val="00700A1D"/>
    <w:pPr>
      <w:keepNext/>
      <w:keepLines/>
      <w:spacing w:before="80" w:after="40"/>
      <w:outlineLvl w:val="3"/>
    </w:pPr>
    <w:rPr>
      <w:rFonts w:eastAsia="Times New Roman" w:cs="Times New Roman"/>
      <w:i/>
      <w:iCs/>
      <w:color w:val="0F4761"/>
    </w:rPr>
  </w:style>
  <w:style w:type="paragraph" w:customStyle="1" w:styleId="Heading51">
    <w:name w:val="Heading 51"/>
    <w:basedOn w:val="Normal"/>
    <w:next w:val="Normal"/>
    <w:uiPriority w:val="9"/>
    <w:semiHidden/>
    <w:unhideWhenUsed/>
    <w:qFormat/>
    <w:rsid w:val="00700A1D"/>
    <w:pPr>
      <w:keepNext/>
      <w:keepLines/>
      <w:spacing w:before="80" w:after="40"/>
      <w:outlineLvl w:val="4"/>
    </w:pPr>
    <w:rPr>
      <w:rFonts w:eastAsia="Times New Roman" w:cs="Times New Roman"/>
      <w:color w:val="0F4761"/>
    </w:rPr>
  </w:style>
  <w:style w:type="paragraph" w:customStyle="1" w:styleId="Heading61">
    <w:name w:val="Heading 61"/>
    <w:basedOn w:val="Normal"/>
    <w:next w:val="Normal"/>
    <w:uiPriority w:val="9"/>
    <w:semiHidden/>
    <w:unhideWhenUsed/>
    <w:qFormat/>
    <w:rsid w:val="00700A1D"/>
    <w:pPr>
      <w:keepNext/>
      <w:keepLines/>
      <w:spacing w:before="40" w:after="0"/>
      <w:outlineLvl w:val="5"/>
    </w:pPr>
    <w:rPr>
      <w:rFonts w:eastAsia="Times New Roman" w:cs="Times New Roman"/>
      <w:i/>
      <w:iCs/>
      <w:color w:val="595959"/>
    </w:rPr>
  </w:style>
  <w:style w:type="paragraph" w:customStyle="1" w:styleId="Heading71">
    <w:name w:val="Heading 71"/>
    <w:basedOn w:val="Normal"/>
    <w:next w:val="Normal"/>
    <w:uiPriority w:val="9"/>
    <w:semiHidden/>
    <w:unhideWhenUsed/>
    <w:qFormat/>
    <w:rsid w:val="00700A1D"/>
    <w:pPr>
      <w:keepNext/>
      <w:keepLines/>
      <w:spacing w:before="40" w:after="0"/>
      <w:outlineLvl w:val="6"/>
    </w:pPr>
    <w:rPr>
      <w:rFonts w:eastAsia="Times New Roman" w:cs="Times New Roman"/>
      <w:color w:val="595959"/>
    </w:rPr>
  </w:style>
  <w:style w:type="paragraph" w:customStyle="1" w:styleId="Heading81">
    <w:name w:val="Heading 81"/>
    <w:basedOn w:val="Normal"/>
    <w:next w:val="Normal"/>
    <w:uiPriority w:val="9"/>
    <w:semiHidden/>
    <w:unhideWhenUsed/>
    <w:qFormat/>
    <w:rsid w:val="00700A1D"/>
    <w:pPr>
      <w:keepNext/>
      <w:keepLines/>
      <w:spacing w:after="0"/>
      <w:outlineLvl w:val="7"/>
    </w:pPr>
    <w:rPr>
      <w:rFonts w:eastAsia="Times New Roman" w:cs="Times New Roman"/>
      <w:i/>
      <w:iCs/>
      <w:color w:val="272727"/>
    </w:rPr>
  </w:style>
  <w:style w:type="paragraph" w:customStyle="1" w:styleId="Heading91">
    <w:name w:val="Heading 91"/>
    <w:basedOn w:val="Normal"/>
    <w:next w:val="Normal"/>
    <w:uiPriority w:val="9"/>
    <w:semiHidden/>
    <w:unhideWhenUsed/>
    <w:qFormat/>
    <w:rsid w:val="00700A1D"/>
    <w:pPr>
      <w:keepNext/>
      <w:keepLines/>
      <w:spacing w:after="0"/>
      <w:outlineLvl w:val="8"/>
    </w:pPr>
    <w:rPr>
      <w:rFonts w:eastAsia="Times New Roman" w:cs="Times New Roman"/>
      <w:color w:val="272727"/>
    </w:rPr>
  </w:style>
  <w:style w:type="numbering" w:customStyle="1" w:styleId="NoList1">
    <w:name w:val="No List1"/>
    <w:next w:val="NoList"/>
    <w:uiPriority w:val="99"/>
    <w:semiHidden/>
    <w:unhideWhenUsed/>
    <w:rsid w:val="00700A1D"/>
  </w:style>
  <w:style w:type="character" w:customStyle="1" w:styleId="Heading4Char">
    <w:name w:val="Heading 4 Char"/>
    <w:basedOn w:val="DefaultParagraphFont"/>
    <w:link w:val="Heading4"/>
    <w:uiPriority w:val="9"/>
    <w:semiHidden/>
    <w:rsid w:val="00700A1D"/>
    <w:rPr>
      <w:rFonts w:eastAsia="Times New Roman" w:cs="Times New Roman"/>
      <w:i/>
      <w:iCs/>
      <w:color w:val="0F4761"/>
    </w:rPr>
  </w:style>
  <w:style w:type="character" w:customStyle="1" w:styleId="Heading5Char">
    <w:name w:val="Heading 5 Char"/>
    <w:basedOn w:val="DefaultParagraphFont"/>
    <w:link w:val="Heading5"/>
    <w:uiPriority w:val="9"/>
    <w:semiHidden/>
    <w:rsid w:val="00700A1D"/>
    <w:rPr>
      <w:rFonts w:eastAsia="Times New Roman" w:cs="Times New Roman"/>
      <w:color w:val="0F4761"/>
    </w:rPr>
  </w:style>
  <w:style w:type="character" w:customStyle="1" w:styleId="Heading6Char">
    <w:name w:val="Heading 6 Char"/>
    <w:basedOn w:val="DefaultParagraphFont"/>
    <w:link w:val="Heading6"/>
    <w:uiPriority w:val="9"/>
    <w:semiHidden/>
    <w:rsid w:val="00700A1D"/>
    <w:rPr>
      <w:rFonts w:eastAsia="Times New Roman" w:cs="Times New Roman"/>
      <w:i/>
      <w:iCs/>
      <w:color w:val="595959"/>
    </w:rPr>
  </w:style>
  <w:style w:type="character" w:customStyle="1" w:styleId="Heading7Char">
    <w:name w:val="Heading 7 Char"/>
    <w:basedOn w:val="DefaultParagraphFont"/>
    <w:link w:val="Heading7"/>
    <w:uiPriority w:val="9"/>
    <w:semiHidden/>
    <w:rsid w:val="00700A1D"/>
    <w:rPr>
      <w:rFonts w:eastAsia="Times New Roman" w:cs="Times New Roman"/>
      <w:color w:val="595959"/>
    </w:rPr>
  </w:style>
  <w:style w:type="character" w:customStyle="1" w:styleId="Heading8Char">
    <w:name w:val="Heading 8 Char"/>
    <w:basedOn w:val="DefaultParagraphFont"/>
    <w:link w:val="Heading8"/>
    <w:uiPriority w:val="9"/>
    <w:semiHidden/>
    <w:rsid w:val="00700A1D"/>
    <w:rPr>
      <w:rFonts w:eastAsia="Times New Roman" w:cs="Times New Roman"/>
      <w:i/>
      <w:iCs/>
      <w:color w:val="272727"/>
    </w:rPr>
  </w:style>
  <w:style w:type="character" w:customStyle="1" w:styleId="Heading9Char">
    <w:name w:val="Heading 9 Char"/>
    <w:basedOn w:val="DefaultParagraphFont"/>
    <w:link w:val="Heading9"/>
    <w:uiPriority w:val="9"/>
    <w:semiHidden/>
    <w:rsid w:val="00700A1D"/>
    <w:rPr>
      <w:rFonts w:eastAsia="Times New Roman" w:cs="Times New Roman"/>
      <w:color w:val="272727"/>
    </w:rPr>
  </w:style>
  <w:style w:type="paragraph" w:customStyle="1" w:styleId="Subtitle1">
    <w:name w:val="Subtitle1"/>
    <w:basedOn w:val="Normal"/>
    <w:next w:val="Normal"/>
    <w:uiPriority w:val="11"/>
    <w:qFormat/>
    <w:rsid w:val="00700A1D"/>
    <w:pPr>
      <w:numPr>
        <w:ilvl w:val="1"/>
      </w:numPr>
    </w:pPr>
    <w:rPr>
      <w:rFonts w:eastAsia="Times New Roman" w:cs="Times New Roman"/>
      <w:color w:val="595959"/>
      <w:spacing w:val="15"/>
      <w:sz w:val="28"/>
      <w:szCs w:val="28"/>
    </w:rPr>
  </w:style>
  <w:style w:type="character" w:customStyle="1" w:styleId="SubtitleChar">
    <w:name w:val="Subtitle Char"/>
    <w:basedOn w:val="DefaultParagraphFont"/>
    <w:link w:val="Subtitle"/>
    <w:uiPriority w:val="11"/>
    <w:rsid w:val="00700A1D"/>
    <w:rPr>
      <w:rFonts w:eastAsia="Times New Roman" w:cs="Times New Roman"/>
      <w:color w:val="595959"/>
      <w:spacing w:val="15"/>
      <w:sz w:val="28"/>
      <w:szCs w:val="28"/>
    </w:rPr>
  </w:style>
  <w:style w:type="paragraph" w:customStyle="1" w:styleId="Quote1">
    <w:name w:val="Quote1"/>
    <w:basedOn w:val="Normal"/>
    <w:next w:val="Normal"/>
    <w:uiPriority w:val="29"/>
    <w:qFormat/>
    <w:rsid w:val="00700A1D"/>
    <w:pPr>
      <w:spacing w:before="160"/>
      <w:jc w:val="center"/>
    </w:pPr>
    <w:rPr>
      <w:rFonts w:eastAsia="Aptos"/>
      <w:i/>
      <w:iCs/>
      <w:color w:val="404040"/>
    </w:rPr>
  </w:style>
  <w:style w:type="character" w:customStyle="1" w:styleId="QuoteChar">
    <w:name w:val="Quote Char"/>
    <w:basedOn w:val="DefaultParagraphFont"/>
    <w:link w:val="Quote"/>
    <w:uiPriority w:val="29"/>
    <w:rsid w:val="00700A1D"/>
    <w:rPr>
      <w:i/>
      <w:iCs/>
      <w:color w:val="404040"/>
    </w:rPr>
  </w:style>
  <w:style w:type="character" w:customStyle="1" w:styleId="IntenseEmphasis1">
    <w:name w:val="Intense Emphasis1"/>
    <w:basedOn w:val="DefaultParagraphFont"/>
    <w:uiPriority w:val="21"/>
    <w:qFormat/>
    <w:rsid w:val="00700A1D"/>
    <w:rPr>
      <w:i/>
      <w:iCs/>
      <w:color w:val="0F4761"/>
    </w:rPr>
  </w:style>
  <w:style w:type="paragraph" w:customStyle="1" w:styleId="IntenseQuote1">
    <w:name w:val="Intense Quote1"/>
    <w:basedOn w:val="Normal"/>
    <w:next w:val="Normal"/>
    <w:uiPriority w:val="30"/>
    <w:qFormat/>
    <w:rsid w:val="00700A1D"/>
    <w:pPr>
      <w:pBdr>
        <w:top w:val="single" w:sz="4" w:space="10" w:color="0F4761"/>
        <w:bottom w:val="single" w:sz="4" w:space="10" w:color="0F4761"/>
      </w:pBdr>
      <w:spacing w:before="360" w:after="360"/>
      <w:ind w:left="864" w:right="864"/>
      <w:jc w:val="center"/>
    </w:pPr>
    <w:rPr>
      <w:rFonts w:eastAsia="Aptos"/>
      <w:i/>
      <w:iCs/>
      <w:color w:val="0F4761"/>
    </w:rPr>
  </w:style>
  <w:style w:type="character" w:customStyle="1" w:styleId="IntenseQuoteChar">
    <w:name w:val="Intense Quote Char"/>
    <w:basedOn w:val="DefaultParagraphFont"/>
    <w:link w:val="IntenseQuote"/>
    <w:uiPriority w:val="30"/>
    <w:rsid w:val="00700A1D"/>
    <w:rPr>
      <w:i/>
      <w:iCs/>
      <w:color w:val="0F4761"/>
    </w:rPr>
  </w:style>
  <w:style w:type="character" w:customStyle="1" w:styleId="IntenseReference1">
    <w:name w:val="Intense Reference1"/>
    <w:basedOn w:val="DefaultParagraphFont"/>
    <w:uiPriority w:val="32"/>
    <w:qFormat/>
    <w:rsid w:val="00700A1D"/>
    <w:rPr>
      <w:b/>
      <w:bCs/>
      <w:smallCaps/>
      <w:color w:val="0F4761"/>
      <w:spacing w:val="5"/>
    </w:rPr>
  </w:style>
  <w:style w:type="character" w:customStyle="1" w:styleId="Heading4Char1">
    <w:name w:val="Heading 4 Char1"/>
    <w:basedOn w:val="DefaultParagraphFont"/>
    <w:uiPriority w:val="9"/>
    <w:semiHidden/>
    <w:rsid w:val="00700A1D"/>
    <w:rPr>
      <w:rFonts w:asciiTheme="majorHAnsi" w:eastAsiaTheme="majorEastAsia" w:hAnsiTheme="majorHAnsi" w:cstheme="majorBidi"/>
      <w:i/>
      <w:iCs/>
      <w:color w:val="2F5496" w:themeColor="accent1" w:themeShade="BF"/>
    </w:rPr>
  </w:style>
  <w:style w:type="character" w:customStyle="1" w:styleId="Heading5Char1">
    <w:name w:val="Heading 5 Char1"/>
    <w:basedOn w:val="DefaultParagraphFont"/>
    <w:uiPriority w:val="9"/>
    <w:semiHidden/>
    <w:rsid w:val="00700A1D"/>
    <w:rPr>
      <w:rFonts w:asciiTheme="majorHAnsi" w:eastAsiaTheme="majorEastAsia" w:hAnsiTheme="majorHAnsi" w:cstheme="majorBidi"/>
      <w:color w:val="2F5496" w:themeColor="accent1" w:themeShade="BF"/>
    </w:rPr>
  </w:style>
  <w:style w:type="character" w:customStyle="1" w:styleId="Heading6Char1">
    <w:name w:val="Heading 6 Char1"/>
    <w:basedOn w:val="DefaultParagraphFont"/>
    <w:uiPriority w:val="9"/>
    <w:semiHidden/>
    <w:rsid w:val="00700A1D"/>
    <w:rPr>
      <w:rFonts w:asciiTheme="majorHAnsi" w:eastAsiaTheme="majorEastAsia" w:hAnsiTheme="majorHAnsi" w:cstheme="majorBidi"/>
      <w:color w:val="1F3763" w:themeColor="accent1" w:themeShade="7F"/>
    </w:rPr>
  </w:style>
  <w:style w:type="character" w:customStyle="1" w:styleId="Heading7Char1">
    <w:name w:val="Heading 7 Char1"/>
    <w:basedOn w:val="DefaultParagraphFont"/>
    <w:uiPriority w:val="9"/>
    <w:semiHidden/>
    <w:rsid w:val="00700A1D"/>
    <w:rPr>
      <w:rFonts w:asciiTheme="majorHAnsi" w:eastAsiaTheme="majorEastAsia" w:hAnsiTheme="majorHAnsi" w:cstheme="majorBidi"/>
      <w:i/>
      <w:iCs/>
      <w:color w:val="1F3763" w:themeColor="accent1" w:themeShade="7F"/>
    </w:rPr>
  </w:style>
  <w:style w:type="character" w:customStyle="1" w:styleId="Heading8Char1">
    <w:name w:val="Heading 8 Char1"/>
    <w:basedOn w:val="DefaultParagraphFont"/>
    <w:uiPriority w:val="9"/>
    <w:semiHidden/>
    <w:rsid w:val="00700A1D"/>
    <w:rPr>
      <w:rFonts w:asciiTheme="majorHAnsi" w:eastAsiaTheme="majorEastAsia" w:hAnsiTheme="majorHAnsi" w:cstheme="majorBidi"/>
      <w:color w:val="272727" w:themeColor="text1" w:themeTint="D8"/>
      <w:sz w:val="21"/>
      <w:szCs w:val="21"/>
    </w:rPr>
  </w:style>
  <w:style w:type="character" w:customStyle="1" w:styleId="Heading9Char1">
    <w:name w:val="Heading 9 Char1"/>
    <w:basedOn w:val="DefaultParagraphFont"/>
    <w:uiPriority w:val="9"/>
    <w:semiHidden/>
    <w:rsid w:val="00700A1D"/>
    <w:rPr>
      <w:rFonts w:asciiTheme="majorHAnsi" w:eastAsiaTheme="majorEastAsia" w:hAnsiTheme="majorHAnsi" w:cstheme="majorBidi"/>
      <w:i/>
      <w:iCs/>
      <w:color w:val="272727" w:themeColor="text1" w:themeTint="D8"/>
      <w:sz w:val="21"/>
      <w:szCs w:val="21"/>
    </w:rPr>
  </w:style>
  <w:style w:type="paragraph" w:styleId="Subtitle">
    <w:name w:val="Subtitle"/>
    <w:basedOn w:val="Normal"/>
    <w:next w:val="Normal"/>
    <w:link w:val="SubtitleChar"/>
    <w:uiPriority w:val="11"/>
    <w:qFormat/>
    <w:rsid w:val="00700A1D"/>
    <w:pPr>
      <w:numPr>
        <w:ilvl w:val="1"/>
      </w:numPr>
    </w:pPr>
    <w:rPr>
      <w:rFonts w:eastAsia="Times New Roman" w:cs="Times New Roman"/>
      <w:color w:val="595959"/>
      <w:spacing w:val="15"/>
      <w:sz w:val="28"/>
      <w:szCs w:val="28"/>
    </w:rPr>
  </w:style>
  <w:style w:type="character" w:customStyle="1" w:styleId="SubtitleChar1">
    <w:name w:val="Subtitle Char1"/>
    <w:basedOn w:val="DefaultParagraphFont"/>
    <w:uiPriority w:val="11"/>
    <w:rsid w:val="00700A1D"/>
    <w:rPr>
      <w:color w:val="5A5A5A" w:themeColor="text1" w:themeTint="A5"/>
      <w:spacing w:val="15"/>
    </w:rPr>
  </w:style>
  <w:style w:type="paragraph" w:styleId="Quote">
    <w:name w:val="Quote"/>
    <w:basedOn w:val="Normal"/>
    <w:next w:val="Normal"/>
    <w:link w:val="QuoteChar"/>
    <w:uiPriority w:val="29"/>
    <w:qFormat/>
    <w:rsid w:val="00700A1D"/>
    <w:pPr>
      <w:spacing w:before="200"/>
      <w:ind w:left="864" w:right="864"/>
      <w:jc w:val="center"/>
    </w:pPr>
    <w:rPr>
      <w:i/>
      <w:iCs/>
      <w:color w:val="404040"/>
    </w:rPr>
  </w:style>
  <w:style w:type="character" w:customStyle="1" w:styleId="QuoteChar1">
    <w:name w:val="Quote Char1"/>
    <w:basedOn w:val="DefaultParagraphFont"/>
    <w:uiPriority w:val="29"/>
    <w:rsid w:val="00700A1D"/>
    <w:rPr>
      <w:i/>
      <w:iCs/>
      <w:color w:val="404040" w:themeColor="text1" w:themeTint="BF"/>
    </w:rPr>
  </w:style>
  <w:style w:type="character" w:styleId="IntenseEmphasis">
    <w:name w:val="Intense Emphasis"/>
    <w:basedOn w:val="DefaultParagraphFont"/>
    <w:uiPriority w:val="21"/>
    <w:qFormat/>
    <w:rsid w:val="00700A1D"/>
    <w:rPr>
      <w:i/>
      <w:iCs/>
      <w:color w:val="4472C4" w:themeColor="accent1"/>
    </w:rPr>
  </w:style>
  <w:style w:type="paragraph" w:styleId="IntenseQuote">
    <w:name w:val="Intense Quote"/>
    <w:basedOn w:val="Normal"/>
    <w:next w:val="Normal"/>
    <w:link w:val="IntenseQuoteChar"/>
    <w:uiPriority w:val="30"/>
    <w:qFormat/>
    <w:rsid w:val="00700A1D"/>
    <w:pPr>
      <w:pBdr>
        <w:top w:val="single" w:sz="4" w:space="10" w:color="4472C4" w:themeColor="accent1"/>
        <w:bottom w:val="single" w:sz="4" w:space="10" w:color="4472C4" w:themeColor="accent1"/>
      </w:pBdr>
      <w:spacing w:before="360" w:after="360"/>
      <w:ind w:left="864" w:right="864"/>
      <w:jc w:val="center"/>
    </w:pPr>
    <w:rPr>
      <w:i/>
      <w:iCs/>
      <w:color w:val="0F4761"/>
    </w:rPr>
  </w:style>
  <w:style w:type="character" w:customStyle="1" w:styleId="IntenseQuoteChar1">
    <w:name w:val="Intense Quote Char1"/>
    <w:basedOn w:val="DefaultParagraphFont"/>
    <w:uiPriority w:val="30"/>
    <w:rsid w:val="00700A1D"/>
    <w:rPr>
      <w:i/>
      <w:iCs/>
      <w:color w:val="4472C4" w:themeColor="accent1"/>
    </w:rPr>
  </w:style>
  <w:style w:type="character" w:styleId="IntenseReference">
    <w:name w:val="Intense Reference"/>
    <w:basedOn w:val="DefaultParagraphFont"/>
    <w:uiPriority w:val="32"/>
    <w:qFormat/>
    <w:rsid w:val="00700A1D"/>
    <w:rPr>
      <w:b/>
      <w:bCs/>
      <w:smallCaps/>
      <w:color w:val="4472C4" w:themeColor="accent1"/>
      <w:spacing w:val="5"/>
    </w:rPr>
  </w:style>
  <w:style w:type="table" w:customStyle="1" w:styleId="TableGrid8">
    <w:name w:val="Table Grid8"/>
    <w:basedOn w:val="TableNormal"/>
    <w:next w:val="TableGrid"/>
    <w:uiPriority w:val="39"/>
    <w:rsid w:val="00A70E1B"/>
    <w:pPr>
      <w:spacing w:after="0" w:line="240" w:lineRule="auto"/>
    </w:pPr>
    <w:rPr>
      <w:rFonts w:eastAsia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39"/>
    <w:rsid w:val="00F81814"/>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39"/>
    <w:rsid w:val="00B02CC0"/>
    <w:pPr>
      <w:spacing w:after="0" w:line="240" w:lineRule="auto"/>
    </w:pPr>
    <w:rPr>
      <w:rFonts w:eastAsia="Apto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39"/>
    <w:rsid w:val="00B02CC0"/>
    <w:pPr>
      <w:spacing w:after="0" w:line="240" w:lineRule="auto"/>
    </w:pPr>
    <w:rPr>
      <w:rFonts w:eastAsia="Apto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CategoryHeading">
    <w:name w:val="EndNote Category Heading"/>
    <w:basedOn w:val="Normal"/>
    <w:link w:val="EndNoteCategoryHeadingChar"/>
    <w:rsid w:val="00927982"/>
    <w:pPr>
      <w:spacing w:before="120" w:after="120"/>
    </w:pPr>
  </w:style>
  <w:style w:type="character" w:customStyle="1" w:styleId="EndNoteCategoryHeadingChar">
    <w:name w:val="EndNote Category Heading Char"/>
    <w:basedOn w:val="DefaultParagraphFont"/>
    <w:link w:val="EndNoteCategoryHeading"/>
    <w:rsid w:val="00927982"/>
  </w:style>
  <w:style w:type="paragraph" w:customStyle="1" w:styleId="EndNoteCategoryTitle">
    <w:name w:val="EndNote Category Title"/>
    <w:basedOn w:val="Normal"/>
    <w:link w:val="EndNoteCategoryTitleChar"/>
    <w:rsid w:val="00927982"/>
    <w:pPr>
      <w:spacing w:before="120" w:after="120"/>
      <w:jc w:val="center"/>
    </w:pPr>
  </w:style>
  <w:style w:type="character" w:customStyle="1" w:styleId="EndNoteCategoryTitleChar">
    <w:name w:val="EndNote Category Title Char"/>
    <w:basedOn w:val="DefaultParagraphFont"/>
    <w:link w:val="EndNoteCategoryTitle"/>
    <w:rsid w:val="009279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8502695">
      <w:bodyDiv w:val="1"/>
      <w:marLeft w:val="0"/>
      <w:marRight w:val="0"/>
      <w:marTop w:val="0"/>
      <w:marBottom w:val="0"/>
      <w:divBdr>
        <w:top w:val="none" w:sz="0" w:space="0" w:color="auto"/>
        <w:left w:val="none" w:sz="0" w:space="0" w:color="auto"/>
        <w:bottom w:val="none" w:sz="0" w:space="0" w:color="auto"/>
        <w:right w:val="none" w:sz="0" w:space="0" w:color="auto"/>
      </w:divBdr>
    </w:div>
    <w:div w:id="27749467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informedhealthchoices.org/key-concepts/" TargetMode="External"/><Relationship Id="rId13" Type="http://schemas.openxmlformats.org/officeDocument/2006/relationships/image" Target="media/image3.png"/><Relationship Id="rId18" Type="http://schemas.openxmlformats.org/officeDocument/2006/relationships/image" Target="media/image7.jpeg"/><Relationship Id="rId26" Type="http://schemas.openxmlformats.org/officeDocument/2006/relationships/image" Target="media/image15.png"/><Relationship Id="rId3" Type="http://schemas.openxmlformats.org/officeDocument/2006/relationships/styles" Target="styles.xml"/><Relationship Id="rId21" Type="http://schemas.openxmlformats.org/officeDocument/2006/relationships/image" Target="media/image10.png"/><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6.jpeg"/><Relationship Id="rId25" Type="http://schemas.openxmlformats.org/officeDocument/2006/relationships/image" Target="media/image14.png"/><Relationship Id="rId2" Type="http://schemas.openxmlformats.org/officeDocument/2006/relationships/numbering" Target="numbering.xml"/><Relationship Id="rId16" Type="http://schemas.openxmlformats.org/officeDocument/2006/relationships/hyperlink" Target="https://besmarthealth.org/" TargetMode="External"/><Relationship Id="rId20" Type="http://schemas.openxmlformats.org/officeDocument/2006/relationships/image" Target="media/image9.png"/><Relationship Id="rId29"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image" Target="media/image13.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2.png"/><Relationship Id="rId28" Type="http://schemas.openxmlformats.org/officeDocument/2006/relationships/image" Target="media/image17.png"/><Relationship Id="rId10" Type="http://schemas.openxmlformats.org/officeDocument/2006/relationships/hyperlink" Target="http://www.training.cochrane.org/handbook" TargetMode="External"/><Relationship Id="rId19" Type="http://schemas.openxmlformats.org/officeDocument/2006/relationships/image" Target="media/image8.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23B924-A4A4-4DD4-A85C-E92D0D2353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80</Pages>
  <Words>14595</Words>
  <Characters>83196</Characters>
  <Application>Microsoft Office Word</Application>
  <DocSecurity>0</DocSecurity>
  <Lines>693</Lines>
  <Paragraphs>195</Paragraphs>
  <ScaleCrop>false</ScaleCrop>
  <HeadingPairs>
    <vt:vector size="4" baseType="variant">
      <vt:variant>
        <vt:lpstr>Title</vt:lpstr>
      </vt:variant>
      <vt:variant>
        <vt:i4>1</vt:i4>
      </vt:variant>
      <vt:variant>
        <vt:lpstr>Headings</vt:lpstr>
      </vt:variant>
      <vt:variant>
        <vt:i4>87</vt:i4>
      </vt:variant>
    </vt:vector>
  </HeadingPairs>
  <TitlesOfParts>
    <vt:vector size="88" baseType="lpstr">
      <vt:lpstr/>
      <vt:lpstr>Effects of the Informed Health Choices secondary school intervention: a prospect</vt:lpstr>
      <vt:lpstr>Box S1. Key concepts included in the IHC lower-secondary school resources</vt:lpstr>
      <vt:lpstr>Box S2. Descriptions of the contexts in which the trials were conducted</vt:lpstr>
      <vt:lpstr>Table S1. Eligibility criteria</vt:lpstr>
      <vt:lpstr>Table S2. Inclusion and exclusion criteria for the included trials</vt:lpstr>
      <vt:lpstr>Table S3. Secondary outcomes</vt:lpstr>
      <vt:lpstr>Table S4. Potential effect modifiers</vt:lpstr>
      <vt:lpstr>Table S5. Sensitivity analyses</vt:lpstr>
      <vt:lpstr>Table S6. Intended behaviors</vt:lpstr>
      <vt:lpstr>Table S7. Self-efficacy</vt:lpstr>
      <vt:lpstr>Table S8. Intervention school students' views of the lessons</vt:lpstr>
      <vt:lpstr>Tables S9a to S9c. Intervention school students – transfer and adverse effects</vt:lpstr>
      <vt:lpstr>Tables S10a to S10i. Transfer of what was learned to daily life</vt:lpstr>
      <vt:lpstr>Tables S11a to S11g. Intervention school teachers – transfer and adverse effects</vt:lpstr>
      <vt:lpstr>Table S12a to S12d. Potential effect modifiers</vt:lpstr>
      <vt:lpstr>Table S13. Credibility of the effect modifier analyses for the primary outcome</vt:lpstr>
      <vt:lpstr>Table S14a to 14c. English reading proficiency subgroup analyses</vt:lpstr>
      <vt:lpstr>Table S15. Risk of bias assessment</vt:lpstr>
      <vt:lpstr>Table S16. GRADE evidence profile</vt:lpstr>
      <vt:lpstr>Figure S1. Students with a mastery score (≥14 out of 18) at one-year follow-up</vt:lpstr>
      <vt:lpstr>Figure S2. Students’ mean score at one-year follow-up</vt:lpstr>
      <vt:lpstr>Figure S3. Teachers with a passing score</vt:lpstr>
      <vt:lpstr>Figure S4. Teachers with a mastery score</vt:lpstr>
      <vt:lpstr>Figure S5. Teachers' mean score</vt:lpstr>
      <vt:lpstr>Appendix 1. GREET checklist</vt:lpstr>
      <vt:lpstr>Appendix 2. The Critical Thinking about Health test</vt:lpstr>
      <vt:lpstr>/Instructions</vt:lpstr>
      <vt:lpstr>Part 1. </vt:lpstr>
      <vt:lpstr>Questions about you</vt:lpstr>
      <vt:lpstr>    </vt:lpstr>
      <vt:lpstr>    /</vt:lpstr>
      <vt:lpstr>    1.1	 Your school code</vt:lpstr>
      <vt:lpstr>    </vt:lpstr>
      <vt:lpstr>    </vt:lpstr>
      <vt:lpstr>    /</vt:lpstr>
      <vt:lpstr>    1.2	Your teacher code</vt:lpstr>
      <vt:lpstr>    </vt:lpstr>
      <vt:lpstr>    </vt:lpstr>
      <vt:lpstr>    1.3	Your gender		☐ Female </vt:lpstr>
      <vt:lpstr>    ☐ Male </vt:lpstr>
      <vt:lpstr>Part 2. Reading ability questions</vt:lpstr>
      <vt:lpstr>Part 3. </vt:lpstr>
      <vt:lpstr>Questions about claims</vt:lpstr>
      <vt:lpstr>Part 5. </vt:lpstr>
      <vt:lpstr>Questions about your experience with the Be Smart about Your Health lessons </vt:lpstr>
      <vt:lpstr>Appendix 3. Additional questions about transfer and adverse effects</vt:lpstr>
      <vt:lpstr>    /Additional questions for students</vt:lpstr>
      <vt:lpstr>    Additional questions for teachers</vt:lpstr>
      <vt:lpstr>Appendix 4. Critical thinking about health diary</vt:lpstr>
      <vt:lpstr>Critical Thinking about Health </vt:lpstr>
      <vt:lpstr>Definitions</vt:lpstr>
      <vt:lpstr/>
      <vt:lpstr/>
      <vt:lpstr/>
      <vt:lpstr>Questions about you</vt:lpstr>
      <vt:lpstr>    Please answer the following questions:</vt:lpstr>
      <vt:lpstr>    </vt:lpstr>
      <vt:lpstr>    1. What is your school’s code? 				________________________</vt:lpstr>
      <vt:lpstr>    </vt:lpstr>
      <vt:lpstr>    2. What is your gender?					☐ Female </vt:lpstr>
      <vt:lpstr>    ☐ Male </vt:lpstr>
      <vt:lpstr>Questions about the past week</vt:lpstr>
      <vt:lpstr>    Think about a CLAIM ABOUT THE EFFECTS OF A HEALTH ACTION that you heard, read, m</vt:lpstr>
      <vt:lpstr>    </vt:lpstr>
      <vt:lpstr>    Here are some examples of claims about the effects of a health action:</vt:lpstr>
      <vt:lpstr>    </vt:lpstr>
      <vt:lpstr>    A friend told me “After I put toothpaste on my pimples, the pimples went away. S</vt:lpstr>
      <vt:lpstr>    </vt:lpstr>
      <vt:lpstr>    “Putting cow dung on a burn will heal the burn.” People have been doing that for</vt:lpstr>
      <vt:lpstr>    </vt:lpstr>
      <vt:lpstr>    I heard “There is a new, expensive flu medicine that cures the flu.”</vt:lpstr>
      <vt:lpstr>    </vt:lpstr>
      <vt:lpstr>    </vt:lpstr>
      <vt:lpstr>    Write one CLAIM that you, heard, read made, or thought about during the past wee</vt:lpstr>
      <vt:lpstr>    </vt:lpstr>
      <vt:lpstr>    For the CLAIM that you heard, read, made, or thought about:</vt:lpstr>
      <vt:lpstr>    </vt:lpstr>
      <vt:lpstr>    1. What was the HEALTH ACTION in that claim? ____________________________</vt:lpstr>
      <vt:lpstr>    </vt:lpstr>
      <vt:lpstr>    </vt:lpstr>
      <vt:lpstr>    2. What was the CLAIMED EFFECT in that claim? ___________________________</vt:lpstr>
      <vt:lpstr>    </vt:lpstr>
      <vt:lpstr>    </vt:lpstr>
      <vt:lpstr>    ( No</vt:lpstr>
      <vt:lpstr>    </vt:lpstr>
      <vt:lpstr>    If yes, what was the basis for that claim? __________________________</vt:lpstr>
      <vt:lpstr>Appendix 5. Rubric for scoring the diary</vt:lpstr>
    </vt:vector>
  </TitlesOfParts>
  <Company/>
  <LinksUpToDate>false</LinksUpToDate>
  <CharactersWithSpaces>97596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Oxman</dc:creator>
  <cp:keywords/>
  <dc:description/>
  <cp:lastModifiedBy>Andy Oxman</cp:lastModifiedBy>
  <cp:revision>3</cp:revision>
  <dcterms:created xsi:type="dcterms:W3CDTF">2024-07-01T15:02:00Z</dcterms:created>
  <dcterms:modified xsi:type="dcterms:W3CDTF">2024-07-01T15:26:00Z</dcterms:modified>
</cp:coreProperties>
</file>