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vsdx" ContentType="application/vnd.ms-visio.drawing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6C5" w:rsidRDefault="00512B66" w:rsidP="00512B66">
      <w:pPr>
        <w:pStyle w:val="Articletitle"/>
        <w:jc w:val="center"/>
        <w:rPr>
          <w:lang w:eastAsia="zh-CN"/>
        </w:rPr>
      </w:pPr>
      <w:r>
        <w:rPr>
          <w:rFonts w:hint="eastAsia"/>
          <w:lang w:eastAsia="zh-CN"/>
        </w:rPr>
        <w:t>Supplement</w:t>
      </w:r>
      <w:r w:rsidR="00AF01E7">
        <w:rPr>
          <w:rFonts w:hint="eastAsia"/>
          <w:lang w:eastAsia="zh-CN"/>
        </w:rPr>
        <w:t xml:space="preserve">ary Material </w:t>
      </w:r>
    </w:p>
    <w:p w:rsidR="007D7FBD" w:rsidRPr="007D7FBD" w:rsidRDefault="007D7FBD" w:rsidP="007D7FBD">
      <w:pPr>
        <w:pStyle w:val="Text"/>
        <w:spacing w:line="360" w:lineRule="auto"/>
        <w:ind w:firstLine="0"/>
        <w:rPr>
          <w:b/>
          <w:kern w:val="2"/>
          <w:sz w:val="24"/>
          <w:szCs w:val="24"/>
          <w:lang w:eastAsia="zh-CN"/>
        </w:rPr>
      </w:pPr>
      <w:r w:rsidRPr="007D7FBD">
        <w:rPr>
          <w:rFonts w:hint="eastAsia"/>
          <w:b/>
          <w:kern w:val="2"/>
          <w:sz w:val="24"/>
          <w:szCs w:val="24"/>
          <w:lang w:eastAsia="zh-CN"/>
        </w:rPr>
        <w:t xml:space="preserve">1. </w:t>
      </w:r>
      <w:r w:rsidRPr="007D7FBD">
        <w:rPr>
          <w:rFonts w:hint="eastAsia"/>
          <w:b/>
          <w:sz w:val="24"/>
          <w:szCs w:val="24"/>
          <w:shd w:val="clear" w:color="auto" w:fill="FFFFFF"/>
          <w:lang w:val="en-GB"/>
        </w:rPr>
        <w:t>Total</w:t>
      </w:r>
      <w:r w:rsidRPr="007D7FBD">
        <w:rPr>
          <w:b/>
          <w:sz w:val="24"/>
          <w:szCs w:val="24"/>
          <w:shd w:val="clear" w:color="auto" w:fill="FFFFFF"/>
          <w:lang w:val="en-GB"/>
        </w:rPr>
        <w:t xml:space="preserve"> magnetic field</w:t>
      </w:r>
    </w:p>
    <w:p w:rsidR="00AF01E7" w:rsidRPr="00AF01E7" w:rsidRDefault="00AF01E7" w:rsidP="007D7FBD">
      <w:pPr>
        <w:pStyle w:val="Text"/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512B66">
        <w:rPr>
          <w:kern w:val="2"/>
          <w:position w:val="-10"/>
          <w:sz w:val="24"/>
          <w:szCs w:val="24"/>
          <w:lang w:eastAsia="zh-CN"/>
        </w:rPr>
        <w:object w:dxaOrig="49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5.45pt" o:ole="">
            <v:imagedata r:id="rId8" o:title=""/>
          </v:shape>
          <o:OLEObject Type="Embed" ProgID="Equation.DSMT4" ShapeID="_x0000_i1025" DrawAspect="Content" ObjectID="_1779101935" r:id="rId9"/>
        </w:object>
      </w:r>
      <w:proofErr w:type="gramStart"/>
      <w:r w:rsidRPr="00AF01E7">
        <w:rPr>
          <w:sz w:val="24"/>
          <w:szCs w:val="24"/>
          <w:shd w:val="clear" w:color="auto" w:fill="FFFFFF"/>
          <w:lang w:val="en-GB"/>
        </w:rPr>
        <w:t>is</w:t>
      </w:r>
      <w:proofErr w:type="gramEnd"/>
      <w:r w:rsidRPr="00AF01E7">
        <w:rPr>
          <w:sz w:val="24"/>
          <w:szCs w:val="24"/>
          <w:shd w:val="clear" w:color="auto" w:fill="FFFFFF"/>
          <w:lang w:val="en-GB"/>
        </w:rPr>
        <w:t xml:space="preserve"> the </w:t>
      </w:r>
      <w:r w:rsidRPr="00AF01E7">
        <w:rPr>
          <w:rFonts w:hint="eastAsia"/>
          <w:sz w:val="24"/>
          <w:szCs w:val="24"/>
          <w:shd w:val="clear" w:color="auto" w:fill="FFFFFF"/>
          <w:lang w:val="en-GB"/>
        </w:rPr>
        <w:t>total</w:t>
      </w:r>
      <w:r w:rsidRPr="00AF01E7">
        <w:rPr>
          <w:sz w:val="24"/>
          <w:szCs w:val="24"/>
          <w:shd w:val="clear" w:color="auto" w:fill="FFFFFF"/>
          <w:lang w:val="en-GB"/>
        </w:rPr>
        <w:t xml:space="preserve"> magnetic field </w:t>
      </w:r>
      <w:r w:rsidRPr="00AF01E7">
        <w:rPr>
          <w:rFonts w:hint="eastAsia"/>
          <w:sz w:val="24"/>
          <w:szCs w:val="24"/>
          <w:shd w:val="clear" w:color="auto" w:fill="FFFFFF"/>
          <w:lang w:val="en-GB"/>
        </w:rPr>
        <w:t>of FM,</w:t>
      </w:r>
      <w:r w:rsidRPr="00AF01E7">
        <w:rPr>
          <w:rFonts w:hint="eastAsia"/>
          <w:sz w:val="24"/>
          <w:szCs w:val="24"/>
          <w:shd w:val="clear" w:color="auto" w:fill="FFFFFF"/>
          <w:lang w:eastAsia="zh-CN"/>
        </w:rPr>
        <w:t xml:space="preserve"> </w:t>
      </w:r>
      <w:r w:rsidRPr="00AF01E7">
        <w:rPr>
          <w:sz w:val="24"/>
          <w:szCs w:val="24"/>
          <w:lang w:eastAsia="zh-CN"/>
        </w:rPr>
        <w:t>and is given by</w:t>
      </w:r>
    </w:p>
    <w:p w:rsidR="00AF01E7" w:rsidRPr="00AF01E7" w:rsidRDefault="00AF01E7" w:rsidP="007D7FBD">
      <w:pPr>
        <w:pStyle w:val="Text"/>
        <w:spacing w:line="360" w:lineRule="auto"/>
        <w:ind w:firstLine="170"/>
        <w:jc w:val="right"/>
        <w:rPr>
          <w:sz w:val="24"/>
          <w:szCs w:val="24"/>
          <w:lang w:eastAsia="zh-CN"/>
        </w:rPr>
      </w:pPr>
      <w:r w:rsidRPr="00AF01E7">
        <w:rPr>
          <w:sz w:val="24"/>
          <w:szCs w:val="24"/>
          <w:lang w:eastAsia="zh-CN"/>
        </w:rPr>
        <w:t xml:space="preserve">  </w:t>
      </w:r>
      <w:r w:rsidRPr="00AF01E7">
        <w:rPr>
          <w:position w:val="-10"/>
          <w:sz w:val="24"/>
          <w:szCs w:val="24"/>
        </w:rPr>
        <w:object w:dxaOrig="2040" w:dyaOrig="320">
          <v:shape id="_x0000_i1026" type="#_x0000_t75" style="width:108.85pt;height:17.15pt" o:ole="">
            <v:imagedata r:id="rId10" o:title=""/>
          </v:shape>
          <o:OLEObject Type="Embed" ProgID="Equation.DSMT4" ShapeID="_x0000_i1026" DrawAspect="Content" ObjectID="_1779101936" r:id="rId11"/>
        </w:object>
      </w:r>
      <w:r w:rsidRPr="00AF01E7">
        <w:rPr>
          <w:sz w:val="24"/>
          <w:szCs w:val="24"/>
          <w:lang w:eastAsia="zh-CN"/>
        </w:rPr>
        <w:t xml:space="preserve">    </w:t>
      </w:r>
      <w:r w:rsidRPr="00AF01E7"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                 </w:t>
      </w:r>
      <w:r w:rsidRPr="00AF01E7">
        <w:rPr>
          <w:rFonts w:hint="eastAsia"/>
          <w:sz w:val="24"/>
          <w:szCs w:val="24"/>
          <w:lang w:eastAsia="zh-CN"/>
        </w:rPr>
        <w:t xml:space="preserve"> </w:t>
      </w:r>
      <w:r w:rsidRPr="00AF01E7">
        <w:rPr>
          <w:sz w:val="24"/>
          <w:szCs w:val="24"/>
          <w:lang w:eastAsia="zh-CN"/>
        </w:rPr>
        <w:t xml:space="preserve">   </w:t>
      </w:r>
      <w:r w:rsidRPr="00AF01E7">
        <w:rPr>
          <w:rFonts w:hint="eastAsia"/>
          <w:sz w:val="24"/>
          <w:szCs w:val="24"/>
          <w:lang w:eastAsia="zh-CN"/>
        </w:rPr>
        <w:t xml:space="preserve">     </w:t>
      </w:r>
      <w:r w:rsidRPr="00AF01E7">
        <w:rPr>
          <w:sz w:val="24"/>
          <w:szCs w:val="24"/>
          <w:lang w:eastAsia="zh-CN"/>
        </w:rPr>
        <w:t xml:space="preserve">         (</w:t>
      </w:r>
      <w:r>
        <w:rPr>
          <w:rFonts w:hint="eastAsia"/>
          <w:sz w:val="24"/>
          <w:szCs w:val="24"/>
          <w:lang w:eastAsia="zh-CN"/>
        </w:rPr>
        <w:t>1</w:t>
      </w:r>
      <w:r w:rsidRPr="00AF01E7">
        <w:rPr>
          <w:sz w:val="24"/>
          <w:szCs w:val="24"/>
          <w:lang w:eastAsia="zh-CN"/>
        </w:rPr>
        <w:t>)</w:t>
      </w:r>
    </w:p>
    <w:p w:rsidR="00AF01E7" w:rsidRPr="00AF01E7" w:rsidRDefault="00AF01E7" w:rsidP="007D7FBD">
      <w:pPr>
        <w:pStyle w:val="IETParagraph"/>
        <w:ind w:firstLine="0"/>
      </w:pPr>
      <w:proofErr w:type="gramStart"/>
      <w:r w:rsidRPr="00AF01E7">
        <w:rPr>
          <w:rFonts w:hint="eastAsia"/>
        </w:rPr>
        <w:t xml:space="preserve">where </w:t>
      </w:r>
      <w:proofErr w:type="gramEnd"/>
      <w:r w:rsidRPr="00AF01E7">
        <w:rPr>
          <w:position w:val="-10"/>
        </w:rPr>
        <w:object w:dxaOrig="340" w:dyaOrig="320">
          <v:shape id="_x0000_i1027" type="#_x0000_t75" style="width:18.45pt;height:17.15pt" o:ole="">
            <v:imagedata r:id="rId12" o:title=""/>
          </v:shape>
          <o:OLEObject Type="Embed" ProgID="Equation.DSMT4" ShapeID="_x0000_i1027" DrawAspect="Content" ObjectID="_1779101937" r:id="rId13"/>
        </w:object>
      </w:r>
      <w:r w:rsidRPr="00AF01E7">
        <w:rPr>
          <w:rFonts w:hint="eastAsia"/>
        </w:rPr>
        <w:t xml:space="preserve">, </w:t>
      </w:r>
      <w:r w:rsidRPr="00AF01E7">
        <w:rPr>
          <w:position w:val="-10"/>
        </w:rPr>
        <w:object w:dxaOrig="340" w:dyaOrig="320">
          <v:shape id="_x0000_i1028" type="#_x0000_t75" style="width:18.45pt;height:17.15pt" o:ole="">
            <v:imagedata r:id="rId14" o:title=""/>
          </v:shape>
          <o:OLEObject Type="Embed" ProgID="Equation.DSMT4" ShapeID="_x0000_i1028" DrawAspect="Content" ObjectID="_1779101938" r:id="rId15"/>
        </w:object>
      </w:r>
      <w:r w:rsidRPr="00AF01E7">
        <w:rPr>
          <w:rFonts w:hint="eastAsia"/>
        </w:rPr>
        <w:t xml:space="preserve">,  and </w:t>
      </w:r>
      <w:r w:rsidRPr="00AF01E7">
        <w:rPr>
          <w:position w:val="-10"/>
        </w:rPr>
        <w:object w:dxaOrig="380" w:dyaOrig="320">
          <v:shape id="_x0000_i1029" type="#_x0000_t75" style="width:20.55pt;height:17.15pt" o:ole="">
            <v:imagedata r:id="rId16" o:title=""/>
          </v:shape>
          <o:OLEObject Type="Embed" ProgID="Equation.DSMT4" ShapeID="_x0000_i1029" DrawAspect="Content" ObjectID="_1779101939" r:id="rId17"/>
        </w:object>
      </w:r>
      <w:r w:rsidRPr="00AF01E7">
        <w:rPr>
          <w:rFonts w:hint="eastAsia"/>
        </w:rPr>
        <w:t xml:space="preserve"> </w:t>
      </w:r>
      <w:r w:rsidRPr="00AF01E7">
        <w:rPr>
          <w:rFonts w:hint="eastAsia"/>
          <w:shd w:val="clear" w:color="auto" w:fill="FFFFFF"/>
          <w:lang w:val="en-US"/>
        </w:rPr>
        <w:t>represent</w:t>
      </w:r>
      <w:r w:rsidRPr="00AF01E7">
        <w:rPr>
          <w:rFonts w:hint="eastAsia"/>
        </w:rPr>
        <w:t xml:space="preserve"> </w:t>
      </w:r>
      <w:r w:rsidRPr="00AF01E7">
        <w:rPr>
          <w:rFonts w:hint="eastAsia"/>
          <w:lang w:val="en-US"/>
        </w:rPr>
        <w:t xml:space="preserve">the </w:t>
      </w:r>
      <w:r w:rsidRPr="00AF01E7">
        <w:rPr>
          <w:bCs/>
          <w:shd w:val="clear" w:color="auto" w:fill="FFFFFF"/>
          <w:lang w:val="en-US"/>
        </w:rPr>
        <w:t>demagnetizing field</w:t>
      </w:r>
      <w:r w:rsidRPr="00AF01E7">
        <w:rPr>
          <w:rFonts w:hint="eastAsia"/>
          <w:bCs/>
          <w:shd w:val="clear" w:color="auto" w:fill="FFFFFF"/>
          <w:lang w:val="en-US"/>
        </w:rPr>
        <w:t xml:space="preserve">, </w:t>
      </w:r>
      <w:r w:rsidRPr="00AF01E7">
        <w:rPr>
          <w:rFonts w:hint="eastAsia"/>
        </w:rPr>
        <w:t xml:space="preserve">the </w:t>
      </w:r>
      <w:proofErr w:type="spellStart"/>
      <w:r w:rsidRPr="00AF01E7">
        <w:rPr>
          <w:lang w:val="en-US"/>
        </w:rPr>
        <w:t>uniaxial</w:t>
      </w:r>
      <w:proofErr w:type="spellEnd"/>
      <w:r w:rsidRPr="00AF01E7">
        <w:rPr>
          <w:lang w:val="en-US"/>
        </w:rPr>
        <w:t xml:space="preserve"> anisotropy field</w:t>
      </w:r>
      <w:r w:rsidRPr="00AF01E7">
        <w:rPr>
          <w:rFonts w:hint="eastAsia"/>
          <w:lang w:val="en-US"/>
        </w:rPr>
        <w:t xml:space="preserve">, </w:t>
      </w:r>
      <w:r w:rsidRPr="00AF01E7">
        <w:rPr>
          <w:rFonts w:hint="eastAsia"/>
          <w:bCs/>
          <w:shd w:val="clear" w:color="auto" w:fill="FFFFFF"/>
          <w:lang w:val="en-US"/>
        </w:rPr>
        <w:t>and</w:t>
      </w:r>
      <w:r w:rsidRPr="00AF01E7">
        <w:rPr>
          <w:bCs/>
          <w:shd w:val="clear" w:color="auto" w:fill="FFFFFF"/>
          <w:lang w:val="en-US"/>
        </w:rPr>
        <w:t xml:space="preserve"> the stochastic thermal field.</w:t>
      </w:r>
    </w:p>
    <w:p w:rsidR="00AF01E7" w:rsidRPr="00AF01E7" w:rsidRDefault="00FB25D2" w:rsidP="007D7FBD">
      <w:pPr>
        <w:pStyle w:val="IETParagraph"/>
        <w:ind w:firstLineChars="200" w:firstLine="480"/>
      </w:pPr>
      <w:r>
        <w:rPr>
          <w:rFonts w:hint="eastAsia"/>
        </w:rPr>
        <w:t>T</w:t>
      </w:r>
      <w:r w:rsidR="00AF01E7" w:rsidRPr="00AF01E7">
        <w:rPr>
          <w:rFonts w:hint="eastAsia"/>
          <w:lang w:val="en-US"/>
        </w:rPr>
        <w:t xml:space="preserve">he </w:t>
      </w:r>
      <w:r w:rsidR="00AF01E7" w:rsidRPr="00AF01E7">
        <w:rPr>
          <w:bCs/>
          <w:shd w:val="clear" w:color="auto" w:fill="FFFFFF"/>
          <w:lang w:val="en-US"/>
        </w:rPr>
        <w:t>demagnetizing field</w:t>
      </w:r>
      <w:r w:rsidR="00AF01E7" w:rsidRPr="00AF01E7">
        <w:t xml:space="preserve"> can be written</w:t>
      </w:r>
      <w:r w:rsidR="00AF01E7" w:rsidRPr="00AF01E7">
        <w:rPr>
          <w:rFonts w:hint="eastAsia"/>
        </w:rPr>
        <w:t xml:space="preserve"> </w:t>
      </w:r>
      <w:r w:rsidR="00023FA2">
        <w:rPr>
          <w:rFonts w:hint="eastAsia"/>
        </w:rPr>
        <w:t>(Wang et al., 2017)</w:t>
      </w:r>
    </w:p>
    <w:p w:rsidR="00AF01E7" w:rsidRPr="00AF01E7" w:rsidRDefault="00AF01E7" w:rsidP="007D7FBD">
      <w:pPr>
        <w:pStyle w:val="IETParagraph"/>
        <w:ind w:firstLineChars="100" w:firstLine="240"/>
        <w:jc w:val="right"/>
      </w:pPr>
      <w:r w:rsidRPr="00AF01E7">
        <w:rPr>
          <w:kern w:val="2"/>
          <w:position w:val="-16"/>
        </w:rPr>
        <w:object w:dxaOrig="3739" w:dyaOrig="420">
          <v:shape id="_x0000_i1030" type="#_x0000_t75" style="width:184.7pt;height:21pt" o:ole="">
            <v:imagedata r:id="rId18" o:title=""/>
          </v:shape>
          <o:OLEObject Type="Embed" ProgID="Equation.DSMT4" ShapeID="_x0000_i1030" DrawAspect="Content" ObjectID="_1779101940" r:id="rId19"/>
        </w:object>
      </w:r>
      <w:r w:rsidRPr="00AF01E7">
        <w:t xml:space="preserve">    </w:t>
      </w:r>
      <w:r w:rsidRPr="00AF01E7">
        <w:rPr>
          <w:rFonts w:hint="eastAsia"/>
        </w:rPr>
        <w:t xml:space="preserve">  </w:t>
      </w:r>
      <w:r>
        <w:rPr>
          <w:rFonts w:hint="eastAsia"/>
        </w:rPr>
        <w:t xml:space="preserve">       </w:t>
      </w:r>
      <w:r w:rsidR="00FB25D2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Pr="00AF01E7">
        <w:rPr>
          <w:rFonts w:hint="eastAsia"/>
        </w:rPr>
        <w:t xml:space="preserve">         </w:t>
      </w:r>
      <w:r w:rsidRPr="00AF01E7">
        <w:t xml:space="preserve">    (</w:t>
      </w:r>
      <w:r>
        <w:rPr>
          <w:rFonts w:hint="eastAsia"/>
        </w:rPr>
        <w:t>2</w:t>
      </w:r>
      <w:r w:rsidRPr="00AF01E7">
        <w:t>)</w:t>
      </w:r>
    </w:p>
    <w:p w:rsidR="00AF01E7" w:rsidRPr="00AF01E7" w:rsidRDefault="00AF01E7" w:rsidP="007D7FBD">
      <w:pPr>
        <w:pStyle w:val="09Body"/>
        <w:spacing w:line="360" w:lineRule="auto"/>
        <w:ind w:firstLine="0"/>
        <w:rPr>
          <w:sz w:val="24"/>
          <w:szCs w:val="24"/>
          <w:lang w:eastAsia="zh-CN"/>
        </w:rPr>
      </w:pPr>
      <w:proofErr w:type="gramStart"/>
      <w:r w:rsidRPr="00AF01E7">
        <w:rPr>
          <w:sz w:val="24"/>
          <w:szCs w:val="24"/>
        </w:rPr>
        <w:t>where</w:t>
      </w:r>
      <w:proofErr w:type="gramEnd"/>
      <w:r w:rsidRPr="00AF01E7">
        <w:rPr>
          <w:rFonts w:hint="eastAsia"/>
          <w:sz w:val="24"/>
          <w:szCs w:val="24"/>
          <w:lang w:eastAsia="zh-CN"/>
        </w:rPr>
        <w:t xml:space="preserve"> </w:t>
      </w:r>
      <w:proofErr w:type="spellStart"/>
      <w:r w:rsidRPr="00AF01E7">
        <w:rPr>
          <w:rFonts w:hint="eastAsia"/>
          <w:i/>
          <w:sz w:val="24"/>
          <w:szCs w:val="24"/>
          <w:lang w:eastAsia="zh-CN"/>
        </w:rPr>
        <w:t>N</w:t>
      </w:r>
      <w:r w:rsidRPr="00AF01E7">
        <w:rPr>
          <w:rFonts w:hint="eastAsia"/>
          <w:i/>
          <w:sz w:val="24"/>
          <w:szCs w:val="24"/>
          <w:vertAlign w:val="subscript"/>
          <w:lang w:eastAsia="zh-CN"/>
        </w:rPr>
        <w:t>x</w:t>
      </w:r>
      <w:proofErr w:type="spellEnd"/>
      <w:r w:rsidRPr="00AF01E7">
        <w:rPr>
          <w:rFonts w:hint="eastAsia"/>
          <w:sz w:val="24"/>
          <w:szCs w:val="24"/>
          <w:lang w:eastAsia="zh-CN"/>
        </w:rPr>
        <w:t xml:space="preserve">, </w:t>
      </w:r>
      <w:proofErr w:type="spellStart"/>
      <w:r w:rsidRPr="00AF01E7">
        <w:rPr>
          <w:rFonts w:hint="eastAsia"/>
          <w:i/>
          <w:sz w:val="24"/>
          <w:szCs w:val="24"/>
          <w:lang w:eastAsia="zh-CN"/>
        </w:rPr>
        <w:t>N</w:t>
      </w:r>
      <w:r w:rsidRPr="00AF01E7">
        <w:rPr>
          <w:rFonts w:hint="eastAsia"/>
          <w:i/>
          <w:sz w:val="24"/>
          <w:szCs w:val="24"/>
          <w:vertAlign w:val="subscript"/>
          <w:lang w:eastAsia="zh-CN"/>
        </w:rPr>
        <w:t>y</w:t>
      </w:r>
      <w:proofErr w:type="spellEnd"/>
      <w:r w:rsidRPr="00AF01E7">
        <w:rPr>
          <w:rFonts w:hint="eastAsia"/>
          <w:sz w:val="24"/>
          <w:szCs w:val="24"/>
          <w:lang w:eastAsia="zh-CN"/>
        </w:rPr>
        <w:t xml:space="preserve">, and </w:t>
      </w:r>
      <w:proofErr w:type="spellStart"/>
      <w:r w:rsidRPr="00AF01E7">
        <w:rPr>
          <w:rFonts w:hint="eastAsia"/>
          <w:i/>
          <w:sz w:val="24"/>
          <w:szCs w:val="24"/>
          <w:lang w:eastAsia="zh-CN"/>
        </w:rPr>
        <w:t>N</w:t>
      </w:r>
      <w:r w:rsidRPr="00AF01E7">
        <w:rPr>
          <w:rFonts w:hint="eastAsia"/>
          <w:i/>
          <w:sz w:val="24"/>
          <w:szCs w:val="24"/>
          <w:vertAlign w:val="subscript"/>
          <w:lang w:eastAsia="zh-CN"/>
        </w:rPr>
        <w:t>z</w:t>
      </w:r>
      <w:proofErr w:type="spellEnd"/>
      <w:r w:rsidRPr="00AF01E7">
        <w:rPr>
          <w:sz w:val="24"/>
          <w:szCs w:val="24"/>
          <w:lang w:eastAsia="zh-CN"/>
        </w:rPr>
        <w:t xml:space="preserve"> </w:t>
      </w:r>
      <w:r w:rsidRPr="00AF01E7">
        <w:rPr>
          <w:rFonts w:hint="eastAsia"/>
          <w:sz w:val="24"/>
          <w:szCs w:val="24"/>
          <w:lang w:eastAsia="zh-CN"/>
        </w:rPr>
        <w:t xml:space="preserve">are </w:t>
      </w:r>
      <w:r w:rsidRPr="00AF01E7">
        <w:rPr>
          <w:sz w:val="24"/>
          <w:szCs w:val="24"/>
          <w:lang w:val="en-US" w:eastAsia="zh-CN"/>
        </w:rPr>
        <w:t>demagnetization factors</w:t>
      </w:r>
      <w:r w:rsidRPr="00AF01E7">
        <w:rPr>
          <w:sz w:val="24"/>
          <w:szCs w:val="24"/>
          <w:lang w:val="de-DE" w:eastAsia="zh-CN"/>
        </w:rPr>
        <w:t xml:space="preserve"> </w:t>
      </w:r>
      <w:r w:rsidRPr="00AF01E7">
        <w:rPr>
          <w:rFonts w:hint="eastAsia"/>
          <w:sz w:val="24"/>
          <w:szCs w:val="24"/>
          <w:lang w:eastAsia="zh-CN"/>
        </w:rPr>
        <w:t>and</w:t>
      </w:r>
      <w:r w:rsidRPr="00AF01E7">
        <w:rPr>
          <w:sz w:val="24"/>
          <w:szCs w:val="24"/>
          <w:lang w:eastAsia="zh-CN"/>
        </w:rPr>
        <w:t xml:space="preserve"> are determined by shape of the FM</w:t>
      </w:r>
      <w:r w:rsidRPr="00AF01E7">
        <w:rPr>
          <w:rFonts w:hint="eastAsia"/>
          <w:sz w:val="24"/>
          <w:szCs w:val="24"/>
          <w:lang w:eastAsia="zh-CN"/>
        </w:rPr>
        <w:t xml:space="preserve">s; </w:t>
      </w:r>
      <w:proofErr w:type="spellStart"/>
      <w:r w:rsidRPr="00AF01E7">
        <w:rPr>
          <w:rFonts w:hint="eastAsia"/>
          <w:i/>
          <w:sz w:val="24"/>
          <w:szCs w:val="24"/>
          <w:lang w:eastAsia="zh-CN"/>
        </w:rPr>
        <w:t>m</w:t>
      </w:r>
      <w:r w:rsidRPr="00AF01E7">
        <w:rPr>
          <w:rFonts w:hint="eastAsia"/>
          <w:i/>
          <w:sz w:val="24"/>
          <w:szCs w:val="24"/>
          <w:vertAlign w:val="subscript"/>
          <w:lang w:eastAsia="zh-CN"/>
        </w:rPr>
        <w:t>x</w:t>
      </w:r>
      <w:proofErr w:type="spellEnd"/>
      <w:r w:rsidRPr="00AF01E7">
        <w:rPr>
          <w:rFonts w:hint="eastAsia"/>
          <w:sz w:val="24"/>
          <w:szCs w:val="24"/>
          <w:lang w:eastAsia="zh-CN"/>
        </w:rPr>
        <w:t xml:space="preserve">, </w:t>
      </w:r>
      <w:r w:rsidRPr="00AF01E7">
        <w:rPr>
          <w:rFonts w:hint="eastAsia"/>
          <w:i/>
          <w:sz w:val="24"/>
          <w:szCs w:val="24"/>
          <w:lang w:eastAsia="zh-CN"/>
        </w:rPr>
        <w:t>m</w:t>
      </w:r>
      <w:r w:rsidRPr="00AF01E7">
        <w:rPr>
          <w:rFonts w:hint="eastAsia"/>
          <w:i/>
          <w:sz w:val="24"/>
          <w:szCs w:val="24"/>
          <w:vertAlign w:val="subscript"/>
          <w:lang w:eastAsia="zh-CN"/>
        </w:rPr>
        <w:t>y</w:t>
      </w:r>
      <w:r w:rsidRPr="00AF01E7">
        <w:rPr>
          <w:rFonts w:hint="eastAsia"/>
          <w:sz w:val="24"/>
          <w:szCs w:val="24"/>
          <w:lang w:eastAsia="zh-CN"/>
        </w:rPr>
        <w:t xml:space="preserve">, and </w:t>
      </w:r>
      <w:proofErr w:type="spellStart"/>
      <w:r w:rsidRPr="00AF01E7">
        <w:rPr>
          <w:rFonts w:hint="eastAsia"/>
          <w:i/>
          <w:sz w:val="24"/>
          <w:szCs w:val="24"/>
          <w:lang w:eastAsia="zh-CN"/>
        </w:rPr>
        <w:t>m</w:t>
      </w:r>
      <w:r w:rsidRPr="00AF01E7">
        <w:rPr>
          <w:rFonts w:hint="eastAsia"/>
          <w:i/>
          <w:sz w:val="24"/>
          <w:szCs w:val="24"/>
          <w:vertAlign w:val="subscript"/>
          <w:lang w:eastAsia="zh-CN"/>
        </w:rPr>
        <w:t>z</w:t>
      </w:r>
      <w:proofErr w:type="spellEnd"/>
      <w:r w:rsidRPr="00AF01E7">
        <w:rPr>
          <w:rFonts w:hint="eastAsia"/>
          <w:sz w:val="24"/>
          <w:szCs w:val="24"/>
          <w:lang w:eastAsia="zh-CN"/>
        </w:rPr>
        <w:t xml:space="preserve"> are </w:t>
      </w:r>
      <w:r w:rsidRPr="00AF01E7">
        <w:rPr>
          <w:sz w:val="24"/>
          <w:szCs w:val="24"/>
        </w:rPr>
        <w:t>component</w:t>
      </w:r>
      <w:r w:rsidRPr="00AF01E7">
        <w:rPr>
          <w:rFonts w:hint="eastAsia"/>
          <w:sz w:val="24"/>
          <w:szCs w:val="24"/>
          <w:lang w:eastAsia="zh-CN"/>
        </w:rPr>
        <w:t>s</w:t>
      </w:r>
      <w:r w:rsidRPr="00AF01E7">
        <w:rPr>
          <w:sz w:val="24"/>
          <w:szCs w:val="24"/>
        </w:rPr>
        <w:t xml:space="preserve"> of the magnetization</w:t>
      </w:r>
      <w:r w:rsidRPr="00AF01E7">
        <w:rPr>
          <w:rFonts w:hint="eastAsia"/>
          <w:sz w:val="24"/>
          <w:szCs w:val="24"/>
          <w:shd w:val="clear" w:color="auto" w:fill="FFFFFF"/>
          <w:lang w:val="en-US"/>
        </w:rPr>
        <w:t xml:space="preserve"> vector</w:t>
      </w:r>
      <w:r w:rsidRPr="00AF01E7">
        <w:rPr>
          <w:sz w:val="24"/>
          <w:szCs w:val="24"/>
        </w:rPr>
        <w:t xml:space="preserve"> </w:t>
      </w:r>
      <w:r w:rsidRPr="00AF01E7">
        <w:rPr>
          <w:b/>
          <w:i/>
          <w:sz w:val="24"/>
          <w:szCs w:val="24"/>
        </w:rPr>
        <w:t>m</w:t>
      </w:r>
      <w:r w:rsidRPr="00AF01E7">
        <w:rPr>
          <w:sz w:val="24"/>
          <w:szCs w:val="24"/>
        </w:rPr>
        <w:t xml:space="preserve"> in </w:t>
      </w:r>
      <w:r w:rsidRPr="00AF01E7">
        <w:rPr>
          <w:i/>
          <w:sz w:val="24"/>
          <w:szCs w:val="24"/>
        </w:rPr>
        <w:t>x</w:t>
      </w:r>
      <w:r w:rsidRPr="00AF01E7">
        <w:rPr>
          <w:rFonts w:hint="eastAsia"/>
          <w:i/>
          <w:sz w:val="24"/>
          <w:szCs w:val="24"/>
          <w:lang w:eastAsia="zh-CN"/>
        </w:rPr>
        <w:t xml:space="preserve">, y, </w:t>
      </w:r>
      <w:r w:rsidRPr="00AF01E7">
        <w:rPr>
          <w:rFonts w:hint="eastAsia"/>
          <w:sz w:val="24"/>
          <w:szCs w:val="24"/>
          <w:lang w:eastAsia="zh-CN"/>
        </w:rPr>
        <w:t>and</w:t>
      </w:r>
      <w:r w:rsidRPr="00AF01E7">
        <w:rPr>
          <w:rFonts w:hint="eastAsia"/>
          <w:i/>
          <w:sz w:val="24"/>
          <w:szCs w:val="24"/>
          <w:lang w:eastAsia="zh-CN"/>
        </w:rPr>
        <w:t xml:space="preserve"> z</w:t>
      </w:r>
      <w:r w:rsidRPr="00AF01E7">
        <w:rPr>
          <w:rFonts w:hint="eastAsia"/>
          <w:sz w:val="24"/>
          <w:szCs w:val="24"/>
          <w:lang w:eastAsia="zh-CN"/>
        </w:rPr>
        <w:t xml:space="preserve"> </w:t>
      </w:r>
      <w:r w:rsidRPr="00AF01E7">
        <w:rPr>
          <w:sz w:val="24"/>
          <w:szCs w:val="24"/>
        </w:rPr>
        <w:t>direction</w:t>
      </w:r>
      <w:r w:rsidRPr="00AF01E7">
        <w:rPr>
          <w:rFonts w:hint="eastAsia"/>
          <w:sz w:val="24"/>
          <w:szCs w:val="24"/>
          <w:lang w:eastAsia="zh-CN"/>
        </w:rPr>
        <w:t xml:space="preserve">s; </w:t>
      </w:r>
      <w:r w:rsidRPr="00AF01E7">
        <w:rPr>
          <w:rFonts w:hint="eastAsia"/>
          <w:b/>
          <w:i/>
          <w:sz w:val="24"/>
          <w:szCs w:val="24"/>
          <w:lang w:eastAsia="zh-CN"/>
        </w:rPr>
        <w:t>e</w:t>
      </w:r>
      <w:r w:rsidRPr="00AF01E7">
        <w:rPr>
          <w:rFonts w:hint="eastAsia"/>
          <w:i/>
          <w:sz w:val="24"/>
          <w:szCs w:val="24"/>
          <w:vertAlign w:val="subscript"/>
          <w:lang w:eastAsia="zh-CN"/>
        </w:rPr>
        <w:t>x</w:t>
      </w:r>
      <w:r w:rsidRPr="00AF01E7">
        <w:rPr>
          <w:rFonts w:hint="eastAsia"/>
          <w:kern w:val="2"/>
          <w:sz w:val="24"/>
          <w:szCs w:val="24"/>
          <w:lang w:eastAsia="zh-CN"/>
        </w:rPr>
        <w:t xml:space="preserve">, </w:t>
      </w:r>
      <w:proofErr w:type="spellStart"/>
      <w:r w:rsidRPr="00AF01E7">
        <w:rPr>
          <w:rFonts w:hint="eastAsia"/>
          <w:b/>
          <w:i/>
          <w:sz w:val="24"/>
          <w:szCs w:val="24"/>
          <w:lang w:eastAsia="zh-CN"/>
        </w:rPr>
        <w:t>e</w:t>
      </w:r>
      <w:r w:rsidRPr="00AF01E7">
        <w:rPr>
          <w:rFonts w:hint="eastAsia"/>
          <w:i/>
          <w:kern w:val="2"/>
          <w:sz w:val="24"/>
          <w:szCs w:val="24"/>
          <w:vertAlign w:val="subscript"/>
          <w:lang w:eastAsia="zh-CN"/>
        </w:rPr>
        <w:t>y</w:t>
      </w:r>
      <w:proofErr w:type="spellEnd"/>
      <w:r w:rsidRPr="00AF01E7">
        <w:rPr>
          <w:rFonts w:hint="eastAsia"/>
          <w:kern w:val="2"/>
          <w:sz w:val="24"/>
          <w:szCs w:val="24"/>
          <w:lang w:eastAsia="zh-CN"/>
        </w:rPr>
        <w:t xml:space="preserve">, and </w:t>
      </w:r>
      <w:proofErr w:type="spellStart"/>
      <w:r w:rsidRPr="00AF01E7">
        <w:rPr>
          <w:rFonts w:hint="eastAsia"/>
          <w:b/>
          <w:i/>
          <w:sz w:val="24"/>
          <w:szCs w:val="24"/>
          <w:lang w:eastAsia="zh-CN"/>
        </w:rPr>
        <w:t>e</w:t>
      </w:r>
      <w:r w:rsidRPr="00AF01E7">
        <w:rPr>
          <w:rFonts w:hint="eastAsia"/>
          <w:i/>
          <w:kern w:val="2"/>
          <w:sz w:val="24"/>
          <w:szCs w:val="24"/>
          <w:vertAlign w:val="subscript"/>
          <w:lang w:eastAsia="zh-CN"/>
        </w:rPr>
        <w:t>z</w:t>
      </w:r>
      <w:proofErr w:type="spellEnd"/>
      <w:r w:rsidRPr="00AF01E7">
        <w:rPr>
          <w:rFonts w:hint="eastAsia"/>
          <w:kern w:val="2"/>
          <w:sz w:val="24"/>
          <w:szCs w:val="24"/>
          <w:lang w:eastAsia="zh-CN"/>
        </w:rPr>
        <w:t xml:space="preserve"> are</w:t>
      </w:r>
      <w:r w:rsidRPr="00AF01E7">
        <w:rPr>
          <w:sz w:val="24"/>
          <w:szCs w:val="24"/>
        </w:rPr>
        <w:t xml:space="preserve"> unit vector</w:t>
      </w:r>
      <w:r w:rsidRPr="00AF01E7">
        <w:rPr>
          <w:rFonts w:hint="eastAsia"/>
          <w:sz w:val="24"/>
          <w:szCs w:val="24"/>
          <w:lang w:eastAsia="zh-CN"/>
        </w:rPr>
        <w:t>s</w:t>
      </w:r>
      <w:r w:rsidRPr="00AF01E7">
        <w:rPr>
          <w:sz w:val="24"/>
          <w:szCs w:val="24"/>
        </w:rPr>
        <w:t xml:space="preserve"> pointing to the </w:t>
      </w:r>
      <w:r w:rsidRPr="00AF01E7">
        <w:rPr>
          <w:i/>
          <w:sz w:val="24"/>
          <w:szCs w:val="24"/>
        </w:rPr>
        <w:t>x</w:t>
      </w:r>
      <w:r w:rsidRPr="00AF01E7">
        <w:rPr>
          <w:rFonts w:hint="eastAsia"/>
          <w:i/>
          <w:sz w:val="24"/>
          <w:szCs w:val="24"/>
          <w:lang w:eastAsia="zh-CN"/>
        </w:rPr>
        <w:t xml:space="preserve">, y, </w:t>
      </w:r>
      <w:r w:rsidRPr="00AF01E7">
        <w:rPr>
          <w:rFonts w:hint="eastAsia"/>
          <w:sz w:val="24"/>
          <w:szCs w:val="24"/>
          <w:lang w:eastAsia="zh-CN"/>
        </w:rPr>
        <w:t>and</w:t>
      </w:r>
      <w:r w:rsidRPr="00AF01E7">
        <w:rPr>
          <w:rFonts w:hint="eastAsia"/>
          <w:i/>
          <w:sz w:val="24"/>
          <w:szCs w:val="24"/>
          <w:lang w:eastAsia="zh-CN"/>
        </w:rPr>
        <w:t xml:space="preserve"> z</w:t>
      </w:r>
      <w:r w:rsidRPr="00AF01E7">
        <w:rPr>
          <w:sz w:val="24"/>
          <w:szCs w:val="24"/>
        </w:rPr>
        <w:t xml:space="preserve"> axis</w:t>
      </w:r>
      <w:r w:rsidRPr="00AF01E7">
        <w:rPr>
          <w:rFonts w:hint="eastAsia"/>
          <w:sz w:val="24"/>
          <w:szCs w:val="24"/>
          <w:lang w:eastAsia="zh-CN"/>
        </w:rPr>
        <w:t>, respectively</w:t>
      </w:r>
      <w:r w:rsidRPr="00AF01E7">
        <w:rPr>
          <w:sz w:val="24"/>
          <w:szCs w:val="24"/>
        </w:rPr>
        <w:t>.</w:t>
      </w:r>
    </w:p>
    <w:p w:rsidR="00AF01E7" w:rsidRPr="00AF01E7" w:rsidRDefault="00AF01E7" w:rsidP="007D7FBD">
      <w:pPr>
        <w:pStyle w:val="09Body"/>
        <w:spacing w:line="360" w:lineRule="auto"/>
        <w:ind w:firstLineChars="200" w:firstLine="480"/>
        <w:rPr>
          <w:rFonts w:eastAsia="宋体" w:cs="Times New Roman"/>
          <w:sz w:val="24"/>
          <w:szCs w:val="24"/>
          <w:lang w:val="en-US" w:eastAsia="zh-CN"/>
        </w:rPr>
      </w:pPr>
      <w:r w:rsidRPr="00AF01E7">
        <w:rPr>
          <w:rFonts w:eastAsia="宋体" w:cs="Times New Roman"/>
          <w:sz w:val="24"/>
          <w:szCs w:val="24"/>
          <w:lang w:val="en-US" w:eastAsia="zh-CN"/>
        </w:rPr>
        <w:t xml:space="preserve">The </w:t>
      </w:r>
      <w:proofErr w:type="spellStart"/>
      <w:r w:rsidRPr="00AF01E7">
        <w:rPr>
          <w:sz w:val="24"/>
          <w:szCs w:val="24"/>
          <w:lang w:val="en-US"/>
        </w:rPr>
        <w:t>uniaxial</w:t>
      </w:r>
      <w:proofErr w:type="spellEnd"/>
      <w:r w:rsidRPr="00AF01E7">
        <w:rPr>
          <w:sz w:val="24"/>
          <w:szCs w:val="24"/>
          <w:lang w:val="en-US"/>
        </w:rPr>
        <w:t xml:space="preserve"> anisotropy field</w:t>
      </w:r>
      <w:r w:rsidRPr="00AF01E7">
        <w:rPr>
          <w:rFonts w:eastAsia="宋体" w:cs="Times New Roman"/>
          <w:sz w:val="24"/>
          <w:szCs w:val="24"/>
          <w:lang w:val="en-US" w:eastAsia="zh-CN"/>
        </w:rPr>
        <w:t xml:space="preserve"> can be represented as</w:t>
      </w:r>
      <w:r w:rsidRPr="00AF01E7">
        <w:rPr>
          <w:rFonts w:eastAsia="宋体" w:cs="Times New Roman" w:hint="eastAsia"/>
          <w:sz w:val="24"/>
          <w:szCs w:val="24"/>
          <w:lang w:val="en-US" w:eastAsia="zh-CN"/>
        </w:rPr>
        <w:t xml:space="preserve"> </w:t>
      </w:r>
      <w:r w:rsidR="00FB25D2">
        <w:rPr>
          <w:rFonts w:eastAsia="宋体" w:cs="Times New Roman" w:hint="eastAsia"/>
          <w:sz w:val="24"/>
          <w:szCs w:val="24"/>
          <w:lang w:val="en-US" w:eastAsia="zh-CN"/>
        </w:rPr>
        <w:t>(</w:t>
      </w:r>
      <w:proofErr w:type="spellStart"/>
      <w:r w:rsidR="00FB25D2" w:rsidRPr="00DC7410">
        <w:rPr>
          <w:kern w:val="0"/>
          <w:sz w:val="22"/>
        </w:rPr>
        <w:t>Behin-Aein</w:t>
      </w:r>
      <w:proofErr w:type="spellEnd"/>
      <w:r w:rsidR="00FB25D2">
        <w:rPr>
          <w:rFonts w:hint="eastAsia"/>
          <w:kern w:val="0"/>
          <w:sz w:val="22"/>
          <w:lang w:eastAsia="zh-CN"/>
        </w:rPr>
        <w:t xml:space="preserve"> et al., 2011</w:t>
      </w:r>
      <w:r w:rsidR="00FB25D2">
        <w:rPr>
          <w:rFonts w:eastAsia="宋体" w:cs="Times New Roman" w:hint="eastAsia"/>
          <w:sz w:val="24"/>
          <w:szCs w:val="24"/>
          <w:lang w:val="en-US" w:eastAsia="zh-CN"/>
        </w:rPr>
        <w:t>)</w:t>
      </w:r>
    </w:p>
    <w:p w:rsidR="00AF01E7" w:rsidRPr="00AF01E7" w:rsidRDefault="00AF01E7" w:rsidP="007D7FBD">
      <w:pPr>
        <w:pStyle w:val="IETParagraph"/>
        <w:ind w:firstLineChars="100" w:firstLine="240"/>
        <w:jc w:val="right"/>
      </w:pPr>
      <w:r w:rsidRPr="00AF01E7">
        <w:rPr>
          <w:kern w:val="2"/>
          <w:position w:val="-28"/>
        </w:rPr>
        <w:object w:dxaOrig="1560" w:dyaOrig="660">
          <v:shape id="_x0000_i1031" type="#_x0000_t75" style="width:77.15pt;height:32.15pt" o:ole="">
            <v:imagedata r:id="rId20" o:title=""/>
          </v:shape>
          <o:OLEObject Type="Embed" ProgID="Equation.DSMT4" ShapeID="_x0000_i1031" DrawAspect="Content" ObjectID="_1779101941" r:id="rId21"/>
        </w:object>
      </w:r>
      <w:r w:rsidRPr="00AF01E7">
        <w:t xml:space="preserve">    </w:t>
      </w:r>
      <w:r w:rsidRPr="00AF01E7">
        <w:rPr>
          <w:rFonts w:hint="eastAsia"/>
        </w:rPr>
        <w:t xml:space="preserve">   </w:t>
      </w:r>
      <w:r>
        <w:rPr>
          <w:rFonts w:hint="eastAsia"/>
        </w:rPr>
        <w:t xml:space="preserve">                        </w:t>
      </w:r>
      <w:r w:rsidRPr="00AF01E7">
        <w:rPr>
          <w:rFonts w:hint="eastAsia"/>
        </w:rPr>
        <w:t xml:space="preserve">                  </w:t>
      </w:r>
      <w:r w:rsidRPr="00AF01E7">
        <w:t xml:space="preserve">    (</w:t>
      </w:r>
      <w:r>
        <w:rPr>
          <w:rFonts w:hint="eastAsia"/>
        </w:rPr>
        <w:t>3</w:t>
      </w:r>
      <w:r w:rsidRPr="00AF01E7">
        <w:t>)</w:t>
      </w:r>
    </w:p>
    <w:p w:rsidR="00AF01E7" w:rsidRPr="00AF01E7" w:rsidRDefault="00AF01E7" w:rsidP="007D7FBD">
      <w:pPr>
        <w:pStyle w:val="09Body"/>
        <w:spacing w:line="360" w:lineRule="auto"/>
        <w:ind w:firstLine="0"/>
        <w:rPr>
          <w:sz w:val="24"/>
          <w:szCs w:val="24"/>
          <w:lang w:eastAsia="zh-CN"/>
        </w:rPr>
      </w:pPr>
      <w:proofErr w:type="gramStart"/>
      <w:r w:rsidRPr="00AF01E7">
        <w:rPr>
          <w:sz w:val="24"/>
          <w:szCs w:val="24"/>
        </w:rPr>
        <w:t>where</w:t>
      </w:r>
      <w:proofErr w:type="gramEnd"/>
      <w:r w:rsidRPr="00AF01E7">
        <w:rPr>
          <w:sz w:val="24"/>
          <w:szCs w:val="24"/>
        </w:rPr>
        <w:t xml:space="preserve"> </w:t>
      </w:r>
      <w:r w:rsidRPr="00AF01E7">
        <w:rPr>
          <w:kern w:val="2"/>
          <w:position w:val="-14"/>
          <w:sz w:val="24"/>
          <w:szCs w:val="24"/>
        </w:rPr>
        <w:object w:dxaOrig="320" w:dyaOrig="360">
          <v:shape id="_x0000_i1032" type="#_x0000_t75" style="width:15.85pt;height:17.15pt" o:ole="">
            <v:imagedata r:id="rId22" o:title=""/>
          </v:shape>
          <o:OLEObject Type="Embed" ProgID="Equation.DSMT4" ShapeID="_x0000_i1032" DrawAspect="Content" ObjectID="_1779101942" r:id="rId23"/>
        </w:object>
      </w:r>
      <w:r w:rsidRPr="00AF01E7">
        <w:rPr>
          <w:sz w:val="24"/>
          <w:szCs w:val="24"/>
        </w:rPr>
        <w:t xml:space="preserve"> is </w:t>
      </w:r>
      <w:proofErr w:type="spellStart"/>
      <w:r w:rsidRPr="00AF01E7">
        <w:rPr>
          <w:sz w:val="24"/>
          <w:szCs w:val="24"/>
        </w:rPr>
        <w:t>uniaxial</w:t>
      </w:r>
      <w:proofErr w:type="spellEnd"/>
      <w:r w:rsidRPr="00AF01E7">
        <w:rPr>
          <w:sz w:val="24"/>
          <w:szCs w:val="24"/>
        </w:rPr>
        <w:t xml:space="preserve"> anisotropy parameter for FM</w:t>
      </w:r>
      <w:r w:rsidRPr="00AF01E7">
        <w:rPr>
          <w:rFonts w:hint="eastAsia"/>
          <w:sz w:val="24"/>
          <w:szCs w:val="24"/>
          <w:lang w:eastAsia="zh-CN"/>
        </w:rPr>
        <w:t>.</w:t>
      </w:r>
    </w:p>
    <w:p w:rsidR="00AF01E7" w:rsidRPr="00AF01E7" w:rsidRDefault="00AF01E7" w:rsidP="007D7FBD">
      <w:pPr>
        <w:pStyle w:val="Text"/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F01E7">
        <w:rPr>
          <w:sz w:val="24"/>
          <w:szCs w:val="24"/>
        </w:rPr>
        <w:t xml:space="preserve">The thermal field </w:t>
      </w:r>
      <w:r w:rsidRPr="00AF01E7">
        <w:rPr>
          <w:kern w:val="2"/>
          <w:position w:val="-10"/>
          <w:sz w:val="24"/>
          <w:szCs w:val="24"/>
          <w:lang w:eastAsia="zh-CN"/>
        </w:rPr>
        <w:object w:dxaOrig="380" w:dyaOrig="320">
          <v:shape id="_x0000_i1033" type="#_x0000_t75" style="width:20.15pt;height:16.7pt" o:ole="">
            <v:imagedata r:id="rId24" o:title=""/>
          </v:shape>
          <o:OLEObject Type="Embed" ProgID="Equation.DSMT4" ShapeID="_x0000_i1033" DrawAspect="Content" ObjectID="_1779101943" r:id="rId25"/>
        </w:object>
      </w:r>
      <w:r w:rsidRPr="00AF01E7">
        <w:rPr>
          <w:sz w:val="24"/>
          <w:szCs w:val="24"/>
          <w:lang w:eastAsia="zh-CN"/>
        </w:rPr>
        <w:t xml:space="preserve"> </w:t>
      </w:r>
      <w:r w:rsidRPr="00AF01E7">
        <w:rPr>
          <w:sz w:val="24"/>
          <w:szCs w:val="24"/>
        </w:rPr>
        <w:t>is used to manifest the impact of thermal noise on the dynamics of FMs</w:t>
      </w:r>
      <w:r w:rsidRPr="00AF01E7">
        <w:rPr>
          <w:rFonts w:hint="eastAsia"/>
          <w:sz w:val="24"/>
          <w:szCs w:val="24"/>
          <w:lang w:eastAsia="zh-CN"/>
        </w:rPr>
        <w:t>, and</w:t>
      </w:r>
      <w:r w:rsidRPr="00AF01E7">
        <w:rPr>
          <w:rFonts w:hint="eastAsia"/>
          <w:kern w:val="2"/>
          <w:position w:val="-12"/>
          <w:sz w:val="24"/>
          <w:szCs w:val="24"/>
          <w:lang w:eastAsia="zh-CN"/>
        </w:rPr>
        <w:t xml:space="preserve"> </w:t>
      </w:r>
      <w:r w:rsidRPr="00AF01E7">
        <w:rPr>
          <w:sz w:val="24"/>
          <w:szCs w:val="24"/>
        </w:rPr>
        <w:t>can be described as</w:t>
      </w:r>
      <w:r w:rsidRPr="00AF01E7">
        <w:rPr>
          <w:rFonts w:hint="eastAsia"/>
          <w:sz w:val="24"/>
          <w:szCs w:val="24"/>
          <w:lang w:eastAsia="zh-CN"/>
        </w:rPr>
        <w:t xml:space="preserve"> </w:t>
      </w:r>
      <w:r w:rsidR="00982B14">
        <w:rPr>
          <w:rFonts w:hint="eastAsia"/>
          <w:sz w:val="22"/>
          <w:lang w:val="en-AU"/>
        </w:rPr>
        <w:t>(Brown</w:t>
      </w:r>
      <w:r w:rsidR="00982B14" w:rsidRPr="00DC7410">
        <w:rPr>
          <w:rFonts w:hint="eastAsia"/>
          <w:sz w:val="22"/>
          <w:lang w:val="en-AU"/>
        </w:rPr>
        <w:t xml:space="preserve"> </w:t>
      </w:r>
      <w:r w:rsidR="00982B14">
        <w:rPr>
          <w:rFonts w:hint="eastAsia"/>
          <w:sz w:val="22"/>
          <w:lang w:val="en-AU"/>
        </w:rPr>
        <w:t>1979)</w:t>
      </w:r>
    </w:p>
    <w:p w:rsidR="00AF01E7" w:rsidRPr="00AF01E7" w:rsidRDefault="00AF01E7" w:rsidP="007D7FBD">
      <w:pPr>
        <w:pStyle w:val="Text"/>
        <w:spacing w:line="360" w:lineRule="auto"/>
        <w:ind w:firstLine="170"/>
        <w:jc w:val="right"/>
        <w:rPr>
          <w:sz w:val="24"/>
          <w:szCs w:val="24"/>
          <w:lang w:eastAsia="zh-CN"/>
        </w:rPr>
      </w:pPr>
      <w:r w:rsidRPr="00AF01E7">
        <w:rPr>
          <w:position w:val="-16"/>
          <w:sz w:val="24"/>
          <w:szCs w:val="24"/>
          <w:lang w:eastAsia="zh-CN"/>
        </w:rPr>
        <w:object w:dxaOrig="3140" w:dyaOrig="420">
          <v:shape id="_x0000_i1034" type="#_x0000_t75" style="width:166.7pt;height:21pt" o:ole="">
            <v:imagedata r:id="rId26" o:title=""/>
          </v:shape>
          <o:OLEObject Type="Embed" ProgID="Equation.DSMT4" ShapeID="_x0000_i1034" DrawAspect="Content" ObjectID="_1779101944" r:id="rId27"/>
        </w:object>
      </w:r>
      <w:r w:rsidRPr="00AF01E7">
        <w:rPr>
          <w:sz w:val="24"/>
          <w:szCs w:val="24"/>
          <w:lang w:eastAsia="zh-CN"/>
        </w:rPr>
        <w:t xml:space="preserve">     </w:t>
      </w:r>
      <w:r w:rsidRPr="00AF01E7">
        <w:rPr>
          <w:rFonts w:hint="eastAsia"/>
          <w:sz w:val="24"/>
          <w:szCs w:val="24"/>
          <w:lang w:eastAsia="zh-CN"/>
        </w:rPr>
        <w:t xml:space="preserve">     </w:t>
      </w:r>
      <w:r w:rsidRPr="00AF01E7">
        <w:rPr>
          <w:sz w:val="24"/>
          <w:szCs w:val="24"/>
          <w:lang w:eastAsia="zh-CN"/>
        </w:rPr>
        <w:t xml:space="preserve">   </w:t>
      </w:r>
      <w:r w:rsidR="007D7FBD">
        <w:rPr>
          <w:rFonts w:hint="eastAsia"/>
          <w:sz w:val="24"/>
          <w:szCs w:val="24"/>
          <w:lang w:eastAsia="zh-CN"/>
        </w:rPr>
        <w:t xml:space="preserve">          </w:t>
      </w:r>
      <w:r w:rsidRPr="00AF01E7">
        <w:rPr>
          <w:sz w:val="24"/>
          <w:szCs w:val="24"/>
          <w:lang w:eastAsia="zh-CN"/>
        </w:rPr>
        <w:t xml:space="preserve">       (</w:t>
      </w:r>
      <w:r w:rsidR="007D7FBD">
        <w:rPr>
          <w:rFonts w:hint="eastAsia"/>
          <w:sz w:val="24"/>
          <w:szCs w:val="24"/>
          <w:lang w:eastAsia="zh-CN"/>
        </w:rPr>
        <w:t>4</w:t>
      </w:r>
      <w:r w:rsidRPr="00AF01E7">
        <w:rPr>
          <w:sz w:val="24"/>
          <w:szCs w:val="24"/>
          <w:lang w:eastAsia="zh-CN"/>
        </w:rPr>
        <w:t>)</w:t>
      </w:r>
    </w:p>
    <w:p w:rsidR="00AF01E7" w:rsidRPr="00AF01E7" w:rsidRDefault="00AF01E7" w:rsidP="007D7FBD">
      <w:pPr>
        <w:spacing w:line="360" w:lineRule="auto"/>
        <w:jc w:val="both"/>
        <w:rPr>
          <w:lang w:eastAsia="zh-CN"/>
        </w:rPr>
      </w:pPr>
      <w:proofErr w:type="gramStart"/>
      <w:r w:rsidRPr="00AF01E7">
        <w:rPr>
          <w:lang w:eastAsia="zh-CN"/>
        </w:rPr>
        <w:t xml:space="preserve">where  </w:t>
      </w:r>
      <w:proofErr w:type="gramEnd"/>
      <w:r w:rsidRPr="00AF01E7">
        <w:rPr>
          <w:position w:val="-10"/>
          <w:lang w:eastAsia="zh-CN"/>
        </w:rPr>
        <w:object w:dxaOrig="499" w:dyaOrig="320">
          <v:shape id="_x0000_i1035" type="#_x0000_t75" style="width:26.55pt;height:16.7pt" o:ole="">
            <v:imagedata r:id="rId28" o:title=""/>
          </v:shape>
          <o:OLEObject Type="Embed" ProgID="Equation.DSMT4" ShapeID="_x0000_i1035" DrawAspect="Content" ObjectID="_1779101945" r:id="rId29"/>
        </w:object>
      </w:r>
      <w:r w:rsidRPr="00AF01E7">
        <w:rPr>
          <w:lang w:eastAsia="zh-CN"/>
        </w:rPr>
        <w:t xml:space="preserve">, </w:t>
      </w:r>
      <w:r w:rsidRPr="00AF01E7">
        <w:rPr>
          <w:position w:val="-14"/>
          <w:lang w:eastAsia="zh-CN"/>
        </w:rPr>
        <w:object w:dxaOrig="499" w:dyaOrig="360">
          <v:shape id="_x0000_i1036" type="#_x0000_t75" style="width:26.55pt;height:18.45pt" o:ole="">
            <v:imagedata r:id="rId30" o:title=""/>
          </v:shape>
          <o:OLEObject Type="Embed" ProgID="Equation.DSMT4" ShapeID="_x0000_i1036" DrawAspect="Content" ObjectID="_1779101946" r:id="rId31"/>
        </w:object>
      </w:r>
      <w:r w:rsidRPr="00AF01E7">
        <w:rPr>
          <w:lang w:eastAsia="zh-CN"/>
        </w:rPr>
        <w:t xml:space="preserve">, and </w:t>
      </w:r>
      <w:r w:rsidRPr="00AF01E7">
        <w:rPr>
          <w:position w:val="-10"/>
          <w:lang w:eastAsia="zh-CN"/>
        </w:rPr>
        <w:object w:dxaOrig="480" w:dyaOrig="320">
          <v:shape id="_x0000_i1037" type="#_x0000_t75" style="width:26.15pt;height:16.7pt" o:ole="">
            <v:imagedata r:id="rId32" o:title=""/>
          </v:shape>
          <o:OLEObject Type="Embed" ProgID="Equation.DSMT4" ShapeID="_x0000_i1037" DrawAspect="Content" ObjectID="_1779101947" r:id="rId33"/>
        </w:object>
      </w:r>
      <w:r w:rsidRPr="00AF01E7">
        <w:rPr>
          <w:lang w:eastAsia="zh-CN"/>
        </w:rPr>
        <w:t xml:space="preserve"> are components of the </w:t>
      </w:r>
      <w:r w:rsidRPr="00AF01E7">
        <w:rPr>
          <w:position w:val="-10"/>
          <w:lang w:eastAsia="zh-CN"/>
        </w:rPr>
        <w:object w:dxaOrig="380" w:dyaOrig="320">
          <v:shape id="_x0000_i1038" type="#_x0000_t75" style="width:20.15pt;height:16.7pt" o:ole="">
            <v:imagedata r:id="rId34" o:title=""/>
          </v:shape>
          <o:OLEObject Type="Embed" ProgID="Equation.DSMT4" ShapeID="_x0000_i1038" DrawAspect="Content" ObjectID="_1779101948" r:id="rId35"/>
        </w:object>
      </w:r>
      <w:r w:rsidRPr="00AF01E7">
        <w:rPr>
          <w:lang w:eastAsia="zh-CN"/>
        </w:rPr>
        <w:t xml:space="preserve">in </w:t>
      </w:r>
      <w:r w:rsidRPr="00AF01E7">
        <w:rPr>
          <w:i/>
          <w:lang w:eastAsia="zh-CN"/>
        </w:rPr>
        <w:t>x</w:t>
      </w:r>
      <w:r w:rsidRPr="00AF01E7">
        <w:rPr>
          <w:lang w:eastAsia="zh-CN"/>
        </w:rPr>
        <w:t>,</w:t>
      </w:r>
      <w:r w:rsidRPr="00AF01E7">
        <w:rPr>
          <w:i/>
          <w:lang w:eastAsia="zh-CN"/>
        </w:rPr>
        <w:t xml:space="preserve"> y</w:t>
      </w:r>
      <w:r w:rsidRPr="00AF01E7">
        <w:rPr>
          <w:lang w:eastAsia="zh-CN"/>
        </w:rPr>
        <w:t>, and</w:t>
      </w:r>
      <w:r w:rsidRPr="00AF01E7">
        <w:rPr>
          <w:i/>
          <w:lang w:eastAsia="zh-CN"/>
        </w:rPr>
        <w:t xml:space="preserve"> z</w:t>
      </w:r>
      <w:r w:rsidRPr="00AF01E7">
        <w:rPr>
          <w:lang w:eastAsia="zh-CN"/>
        </w:rPr>
        <w:t xml:space="preserve"> directions, respectively</w:t>
      </w:r>
      <w:r w:rsidRPr="00AF01E7">
        <w:rPr>
          <w:rFonts w:hint="eastAsia"/>
          <w:lang w:eastAsia="zh-CN"/>
        </w:rPr>
        <w:t>, and</w:t>
      </w:r>
      <w:r w:rsidRPr="00AF01E7">
        <w:rPr>
          <w:lang w:eastAsia="zh-CN"/>
        </w:rPr>
        <w:t xml:space="preserve"> can be expressed as</w:t>
      </w:r>
    </w:p>
    <w:p w:rsidR="00AF01E7" w:rsidRPr="00AF01E7" w:rsidRDefault="00AF01E7" w:rsidP="007D7FBD">
      <w:pPr>
        <w:pStyle w:val="Text"/>
        <w:spacing w:line="360" w:lineRule="auto"/>
        <w:ind w:firstLine="0"/>
        <w:jc w:val="right"/>
        <w:rPr>
          <w:sz w:val="24"/>
          <w:szCs w:val="24"/>
          <w:lang w:eastAsia="zh-CN"/>
        </w:rPr>
      </w:pPr>
      <w:r w:rsidRPr="00AF01E7">
        <w:rPr>
          <w:position w:val="-30"/>
          <w:sz w:val="24"/>
          <w:szCs w:val="24"/>
          <w:lang w:eastAsia="zh-CN"/>
        </w:rPr>
        <w:object w:dxaOrig="4500" w:dyaOrig="700">
          <v:shape id="_x0000_i1039" type="#_x0000_t75" style="width:240.85pt;height:36pt" o:ole="">
            <v:imagedata r:id="rId36" o:title=""/>
          </v:shape>
          <o:OLEObject Type="Embed" ProgID="Equation.DSMT4" ShapeID="_x0000_i1039" DrawAspect="Content" ObjectID="_1779101949" r:id="rId37"/>
        </w:object>
      </w:r>
      <w:r w:rsidRPr="00AF01E7">
        <w:rPr>
          <w:sz w:val="24"/>
          <w:szCs w:val="24"/>
          <w:lang w:eastAsia="zh-CN"/>
        </w:rPr>
        <w:t xml:space="preserve">  </w:t>
      </w:r>
      <w:r w:rsidRPr="00AF01E7">
        <w:rPr>
          <w:rFonts w:hint="eastAsia"/>
          <w:sz w:val="24"/>
          <w:szCs w:val="24"/>
          <w:lang w:eastAsia="zh-CN"/>
        </w:rPr>
        <w:t xml:space="preserve">         </w:t>
      </w:r>
      <w:r w:rsidRPr="00AF01E7">
        <w:rPr>
          <w:sz w:val="24"/>
          <w:szCs w:val="24"/>
          <w:lang w:eastAsia="zh-CN"/>
        </w:rPr>
        <w:t>(</w:t>
      </w:r>
      <w:r w:rsidR="007D7FBD">
        <w:rPr>
          <w:rFonts w:hint="eastAsia"/>
          <w:sz w:val="24"/>
          <w:szCs w:val="24"/>
          <w:lang w:eastAsia="zh-CN"/>
        </w:rPr>
        <w:t>5</w:t>
      </w:r>
      <w:r w:rsidRPr="00AF01E7">
        <w:rPr>
          <w:sz w:val="24"/>
          <w:szCs w:val="24"/>
          <w:lang w:eastAsia="zh-CN"/>
        </w:rPr>
        <w:t>)</w:t>
      </w:r>
    </w:p>
    <w:p w:rsidR="00AF01E7" w:rsidRDefault="00AF01E7" w:rsidP="007D7FBD">
      <w:pPr>
        <w:pStyle w:val="09Body"/>
        <w:spacing w:line="360" w:lineRule="auto"/>
        <w:ind w:firstLine="0"/>
        <w:rPr>
          <w:sz w:val="24"/>
          <w:szCs w:val="24"/>
          <w:shd w:val="clear" w:color="auto" w:fill="FFFFFF"/>
          <w:lang w:val="en-US" w:eastAsia="zh-CN"/>
        </w:rPr>
      </w:pPr>
      <w:proofErr w:type="gramStart"/>
      <w:r w:rsidRPr="00AF01E7">
        <w:rPr>
          <w:sz w:val="24"/>
          <w:szCs w:val="24"/>
          <w:lang w:eastAsia="zh-CN"/>
        </w:rPr>
        <w:t>where</w:t>
      </w:r>
      <w:proofErr w:type="gramEnd"/>
      <w:r w:rsidRPr="00AF01E7">
        <w:rPr>
          <w:sz w:val="24"/>
          <w:szCs w:val="24"/>
          <w:lang w:eastAsia="zh-CN"/>
        </w:rPr>
        <w:t xml:space="preserve"> </w:t>
      </w:r>
      <w:proofErr w:type="spellStart"/>
      <w:r w:rsidRPr="00AF01E7">
        <w:rPr>
          <w:i/>
          <w:sz w:val="24"/>
          <w:szCs w:val="24"/>
          <w:lang w:eastAsia="zh-CN"/>
        </w:rPr>
        <w:t>k</w:t>
      </w:r>
      <w:r w:rsidRPr="00AF01E7">
        <w:rPr>
          <w:rFonts w:hint="eastAsia"/>
          <w:sz w:val="24"/>
          <w:szCs w:val="24"/>
          <w:vertAlign w:val="subscript"/>
          <w:lang w:eastAsia="zh-CN"/>
        </w:rPr>
        <w:t>B</w:t>
      </w:r>
      <w:proofErr w:type="spellEnd"/>
      <w:r w:rsidRPr="00AF01E7">
        <w:rPr>
          <w:sz w:val="24"/>
          <w:szCs w:val="24"/>
          <w:lang w:eastAsia="zh-CN"/>
        </w:rPr>
        <w:t xml:space="preserve"> is the Boltzmann constant, </w:t>
      </w:r>
      <w:r w:rsidRPr="00AF01E7">
        <w:rPr>
          <w:i/>
          <w:sz w:val="24"/>
          <w:szCs w:val="24"/>
          <w:lang w:eastAsia="zh-CN"/>
        </w:rPr>
        <w:t>T</w:t>
      </w:r>
      <w:r w:rsidRPr="00AF01E7">
        <w:rPr>
          <w:sz w:val="24"/>
          <w:szCs w:val="24"/>
          <w:lang w:eastAsia="zh-CN"/>
        </w:rPr>
        <w:t xml:space="preserve"> is the Kelvin temperature, </w:t>
      </w:r>
      <w:r w:rsidRPr="00AF01E7">
        <w:rPr>
          <w:rFonts w:hint="eastAsia"/>
          <w:sz w:val="24"/>
          <w:szCs w:val="24"/>
          <w:lang w:eastAsia="zh-CN"/>
        </w:rPr>
        <w:t xml:space="preserve">and </w:t>
      </w:r>
      <w:r w:rsidRPr="007D7FBD">
        <w:rPr>
          <w:position w:val="-14"/>
          <w:sz w:val="24"/>
          <w:szCs w:val="24"/>
          <w:lang w:eastAsia="zh-CN"/>
        </w:rPr>
        <w:object w:dxaOrig="720" w:dyaOrig="360">
          <v:shape id="_x0000_i1040" type="#_x0000_t75" style="width:38.15pt;height:18.45pt" o:ole="">
            <v:imagedata r:id="rId38" o:title=""/>
          </v:shape>
          <o:OLEObject Type="Embed" ProgID="Equation.DSMT4" ShapeID="_x0000_i1040" DrawAspect="Content" ObjectID="_1779101950" r:id="rId39"/>
        </w:object>
      </w:r>
      <w:r w:rsidRPr="007D7FBD">
        <w:rPr>
          <w:sz w:val="24"/>
          <w:szCs w:val="24"/>
          <w:lang w:eastAsia="zh-CN"/>
        </w:rPr>
        <w:t xml:space="preserve"> is a Gaussian distribution with zero mean and unit variance</w:t>
      </w:r>
      <w:r w:rsidRPr="007D7FBD">
        <w:rPr>
          <w:rFonts w:hint="eastAsia"/>
          <w:sz w:val="24"/>
          <w:szCs w:val="24"/>
          <w:lang w:eastAsia="zh-CN"/>
        </w:rPr>
        <w:t>, and is generated by the function</w:t>
      </w:r>
      <w:r w:rsidRPr="007D7FBD">
        <w:rPr>
          <w:sz w:val="24"/>
          <w:szCs w:val="24"/>
        </w:rPr>
        <w:t xml:space="preserve"> </w:t>
      </w:r>
      <w:r w:rsidRPr="007D7FBD">
        <w:rPr>
          <w:sz w:val="24"/>
          <w:szCs w:val="24"/>
          <w:lang w:eastAsia="zh-CN"/>
        </w:rPr>
        <w:t>“</w:t>
      </w:r>
      <w:proofErr w:type="spellStart"/>
      <w:r w:rsidRPr="007D7FBD">
        <w:rPr>
          <w:sz w:val="24"/>
          <w:szCs w:val="24"/>
          <w:lang w:eastAsia="zh-CN"/>
        </w:rPr>
        <w:t>normrnd</w:t>
      </w:r>
      <w:proofErr w:type="spellEnd"/>
      <w:r w:rsidRPr="007D7FBD">
        <w:rPr>
          <w:sz w:val="24"/>
          <w:szCs w:val="24"/>
          <w:lang w:eastAsia="zh-CN"/>
        </w:rPr>
        <w:t>(0,1)”</w:t>
      </w:r>
      <w:r w:rsidRPr="007D7FBD">
        <w:rPr>
          <w:rFonts w:hint="eastAsia"/>
          <w:sz w:val="24"/>
          <w:szCs w:val="24"/>
          <w:lang w:eastAsia="zh-CN"/>
        </w:rPr>
        <w:t xml:space="preserve"> in MATLAB software. </w:t>
      </w:r>
      <w:r w:rsidRPr="007D7FBD">
        <w:rPr>
          <w:position w:val="-6"/>
          <w:sz w:val="24"/>
          <w:szCs w:val="24"/>
          <w:lang w:eastAsia="zh-CN"/>
        </w:rPr>
        <w:object w:dxaOrig="279" w:dyaOrig="260">
          <v:shape id="_x0000_i1041" type="#_x0000_t75" style="width:14.55pt;height:13.3pt" o:ole="">
            <v:imagedata r:id="rId40" o:title=""/>
          </v:shape>
          <o:OLEObject Type="Embed" ProgID="Equation.DSMT4" ShapeID="_x0000_i1041" DrawAspect="Content" ObjectID="_1779101951" r:id="rId41"/>
        </w:object>
      </w:r>
      <w:r w:rsidRPr="007D7FBD">
        <w:rPr>
          <w:sz w:val="24"/>
          <w:szCs w:val="24"/>
          <w:lang w:eastAsia="zh-CN"/>
        </w:rPr>
        <w:t xml:space="preserve"> </w:t>
      </w:r>
      <w:proofErr w:type="gramStart"/>
      <w:r w:rsidRPr="007D7FBD">
        <w:rPr>
          <w:sz w:val="24"/>
          <w:szCs w:val="24"/>
          <w:lang w:eastAsia="zh-CN"/>
        </w:rPr>
        <w:t>is</w:t>
      </w:r>
      <w:proofErr w:type="gramEnd"/>
      <w:r w:rsidRPr="007D7FBD">
        <w:rPr>
          <w:sz w:val="24"/>
          <w:szCs w:val="24"/>
          <w:lang w:eastAsia="zh-CN"/>
        </w:rPr>
        <w:t xml:space="preserve"> the simulation time-step, </w:t>
      </w:r>
      <w:r w:rsidRPr="007D7FBD">
        <w:rPr>
          <w:rFonts w:hint="eastAsia"/>
          <w:sz w:val="24"/>
          <w:szCs w:val="24"/>
          <w:lang w:eastAsia="zh-CN"/>
        </w:rPr>
        <w:t xml:space="preserve">and should be much shorter than the time required for an appreciable change of </w:t>
      </w:r>
      <w:r w:rsidRPr="007D7FBD">
        <w:rPr>
          <w:rFonts w:hint="eastAsia"/>
          <w:sz w:val="24"/>
          <w:szCs w:val="24"/>
          <w:shd w:val="clear" w:color="auto" w:fill="FFFFFF"/>
          <w:lang w:val="en-US"/>
        </w:rPr>
        <w:t>normalized magnetization vector of FM</w:t>
      </w:r>
      <w:r w:rsidRPr="007D7FBD">
        <w:rPr>
          <w:rFonts w:hint="eastAsia"/>
          <w:sz w:val="24"/>
          <w:szCs w:val="24"/>
          <w:shd w:val="clear" w:color="auto" w:fill="FFFFFF"/>
          <w:lang w:val="en-US" w:eastAsia="zh-CN"/>
        </w:rPr>
        <w:t xml:space="preserve">, we use </w:t>
      </w:r>
      <w:r w:rsidRPr="007D7FBD">
        <w:rPr>
          <w:position w:val="-10"/>
          <w:sz w:val="24"/>
          <w:szCs w:val="24"/>
          <w:lang w:eastAsia="zh-CN"/>
        </w:rPr>
        <w:object w:dxaOrig="720" w:dyaOrig="300">
          <v:shape id="_x0000_i1042" type="#_x0000_t75" style="width:37.7pt;height:15.45pt" o:ole="">
            <v:imagedata r:id="rId42" o:title=""/>
          </v:shape>
          <o:OLEObject Type="Embed" ProgID="Equation.DSMT4" ShapeID="_x0000_i1042" DrawAspect="Content" ObjectID="_1779101952" r:id="rId43"/>
        </w:object>
      </w:r>
      <w:r w:rsidRPr="007D7FBD">
        <w:rPr>
          <w:rFonts w:hint="eastAsia"/>
          <w:sz w:val="24"/>
          <w:szCs w:val="24"/>
          <w:shd w:val="clear" w:color="auto" w:fill="FFFFFF"/>
          <w:lang w:val="en-US" w:eastAsia="zh-CN"/>
        </w:rPr>
        <w:t xml:space="preserve"> throughout the paper</w:t>
      </w:r>
      <w:r w:rsidR="007D7FBD" w:rsidRPr="007D7FBD">
        <w:rPr>
          <w:rFonts w:hint="eastAsia"/>
          <w:sz w:val="24"/>
          <w:szCs w:val="24"/>
          <w:shd w:val="clear" w:color="auto" w:fill="FFFFFF"/>
          <w:lang w:val="en-US" w:eastAsia="zh-CN"/>
        </w:rPr>
        <w:t>.</w:t>
      </w:r>
    </w:p>
    <w:p w:rsidR="007D7FBD" w:rsidRPr="007D7FBD" w:rsidRDefault="007D7FBD" w:rsidP="007D7FBD">
      <w:pPr>
        <w:pStyle w:val="Text"/>
        <w:spacing w:line="360" w:lineRule="auto"/>
        <w:ind w:firstLine="0"/>
        <w:rPr>
          <w:b/>
          <w:kern w:val="2"/>
          <w:sz w:val="24"/>
          <w:szCs w:val="24"/>
          <w:lang w:eastAsia="zh-CN"/>
        </w:rPr>
      </w:pPr>
      <w:r>
        <w:rPr>
          <w:rFonts w:hint="eastAsia"/>
          <w:b/>
          <w:kern w:val="2"/>
          <w:sz w:val="24"/>
          <w:szCs w:val="24"/>
          <w:lang w:eastAsia="zh-CN"/>
        </w:rPr>
        <w:t>2</w:t>
      </w:r>
      <w:r w:rsidRPr="007D7FBD">
        <w:rPr>
          <w:rFonts w:hint="eastAsia"/>
          <w:b/>
          <w:kern w:val="2"/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shd w:val="clear" w:color="auto" w:fill="FFFFFF"/>
          <w:lang w:val="en-GB"/>
        </w:rPr>
        <w:t>A</w:t>
      </w:r>
      <w:r w:rsidRPr="007D7FBD">
        <w:rPr>
          <w:b/>
          <w:sz w:val="24"/>
          <w:szCs w:val="24"/>
          <w:shd w:val="clear" w:color="auto" w:fill="FFFFFF"/>
          <w:lang w:val="en-GB"/>
        </w:rPr>
        <w:t xml:space="preserve">symmetric </w:t>
      </w:r>
      <w:proofErr w:type="spellStart"/>
      <w:r w:rsidRPr="007D7FBD">
        <w:rPr>
          <w:b/>
          <w:sz w:val="24"/>
          <w:szCs w:val="24"/>
          <w:shd w:val="clear" w:color="auto" w:fill="FFFFFF"/>
          <w:lang w:val="en-GB"/>
        </w:rPr>
        <w:t>Slonczewski</w:t>
      </w:r>
      <w:proofErr w:type="spellEnd"/>
      <w:r w:rsidRPr="007D7FBD">
        <w:rPr>
          <w:b/>
          <w:sz w:val="24"/>
          <w:szCs w:val="24"/>
          <w:shd w:val="clear" w:color="auto" w:fill="FFFFFF"/>
          <w:lang w:val="en-GB"/>
        </w:rPr>
        <w:t xml:space="preserve"> type torque coefficient</w:t>
      </w:r>
    </w:p>
    <w:p w:rsidR="00427924" w:rsidRPr="00F47AB5" w:rsidRDefault="00427924" w:rsidP="007D7FBD">
      <w:pPr>
        <w:pStyle w:val="TTPParagraphothers"/>
        <w:spacing w:line="360" w:lineRule="auto"/>
        <w:ind w:firstLineChars="200" w:firstLine="480"/>
        <w:rPr>
          <w:shd w:val="clear" w:color="auto" w:fill="FFFFFF"/>
        </w:rPr>
      </w:pPr>
      <w:r w:rsidRPr="00F47AB5">
        <w:rPr>
          <w:position w:val="-10"/>
        </w:rPr>
        <w:object w:dxaOrig="180" w:dyaOrig="279">
          <v:shape id="_x0000_i1043" type="#_x0000_t75" style="width:9pt;height:14.55pt" o:ole="">
            <v:imagedata r:id="rId44" o:title=""/>
          </v:shape>
          <o:OLEObject Type="Embed" ProgID="Equation.DSMT4" ShapeID="_x0000_i1043" DrawAspect="Content" ObjectID="_1779101953" r:id="rId45"/>
        </w:object>
      </w:r>
      <w:r w:rsidRPr="00F47AB5">
        <w:rPr>
          <w:rFonts w:hint="eastAsia"/>
          <w:lang w:eastAsia="zh-CN"/>
        </w:rPr>
        <w:t xml:space="preserve"> </w:t>
      </w:r>
      <w:proofErr w:type="gramStart"/>
      <w:r w:rsidRPr="00F47AB5">
        <w:rPr>
          <w:rFonts w:hint="eastAsia"/>
          <w:lang w:eastAsia="zh-CN"/>
        </w:rPr>
        <w:t>is</w:t>
      </w:r>
      <w:proofErr w:type="gramEnd"/>
      <w:r w:rsidRPr="00F47AB5">
        <w:rPr>
          <w:rFonts w:hint="eastAsia"/>
          <w:lang w:eastAsia="zh-CN"/>
        </w:rPr>
        <w:t xml:space="preserve"> the asymmetric </w:t>
      </w:r>
      <w:proofErr w:type="spellStart"/>
      <w:r w:rsidRPr="00F47AB5">
        <w:rPr>
          <w:rFonts w:hint="eastAsia"/>
          <w:lang w:eastAsia="zh-CN"/>
        </w:rPr>
        <w:t>Slonczewski</w:t>
      </w:r>
      <w:proofErr w:type="spellEnd"/>
      <w:r w:rsidRPr="00F47AB5">
        <w:rPr>
          <w:rFonts w:hint="eastAsia"/>
          <w:lang w:eastAsia="zh-CN"/>
        </w:rPr>
        <w:t xml:space="preserve"> type torque coefficient</w:t>
      </w:r>
    </w:p>
    <w:p w:rsidR="00427924" w:rsidRPr="00F47AB5" w:rsidRDefault="00F47AB5" w:rsidP="007D7FBD">
      <w:pPr>
        <w:pStyle w:val="TTPParagraphothers"/>
        <w:spacing w:line="360" w:lineRule="auto"/>
        <w:ind w:firstLine="0"/>
        <w:jc w:val="right"/>
        <w:rPr>
          <w:lang w:eastAsia="zh-CN"/>
        </w:rPr>
      </w:pPr>
      <w:r w:rsidRPr="00F47AB5">
        <w:rPr>
          <w:position w:val="-18"/>
          <w:shd w:val="clear" w:color="auto" w:fill="FFFFFF"/>
          <w:lang w:eastAsia="zh-CN"/>
        </w:rPr>
        <w:object w:dxaOrig="2580" w:dyaOrig="400">
          <v:shape id="_x0000_i1044" type="#_x0000_t75" style="width:129pt;height:20.55pt" o:ole="">
            <v:imagedata r:id="rId46" o:title=""/>
          </v:shape>
          <o:OLEObject Type="Embed" ProgID="Equation.DSMT4" ShapeID="_x0000_i1044" DrawAspect="Content" ObjectID="_1779101954" r:id="rId47">
            <o:FieldCodes>\* MERGEFORMAT</o:FieldCodes>
          </o:OLEObject>
        </w:object>
      </w:r>
      <w:r w:rsidR="00427924" w:rsidRPr="00F47AB5">
        <w:rPr>
          <w:shd w:val="clear" w:color="auto" w:fill="FFFFFF"/>
        </w:rPr>
        <w:t xml:space="preserve">    </w:t>
      </w:r>
      <w:r w:rsidR="00427924" w:rsidRPr="00F47AB5">
        <w:rPr>
          <w:rFonts w:hint="eastAsia"/>
          <w:shd w:val="clear" w:color="auto" w:fill="FFFFFF"/>
          <w:lang w:eastAsia="zh-CN"/>
        </w:rPr>
        <w:t xml:space="preserve">     </w:t>
      </w:r>
      <w:r>
        <w:rPr>
          <w:rFonts w:hint="eastAsia"/>
          <w:shd w:val="clear" w:color="auto" w:fill="FFFFFF"/>
          <w:lang w:eastAsia="zh-CN"/>
        </w:rPr>
        <w:t xml:space="preserve">    </w:t>
      </w:r>
      <w:r w:rsidR="00427924" w:rsidRPr="00F47AB5">
        <w:rPr>
          <w:rFonts w:hint="eastAsia"/>
          <w:shd w:val="clear" w:color="auto" w:fill="FFFFFF"/>
          <w:lang w:eastAsia="zh-CN"/>
        </w:rPr>
        <w:t xml:space="preserve"> </w:t>
      </w:r>
      <w:r w:rsidR="00427924" w:rsidRPr="00F47AB5">
        <w:rPr>
          <w:shd w:val="clear" w:color="auto" w:fill="FFFFFF"/>
        </w:rPr>
        <w:t xml:space="preserve">       </w:t>
      </w:r>
      <w:r>
        <w:rPr>
          <w:rFonts w:hint="eastAsia"/>
          <w:shd w:val="clear" w:color="auto" w:fill="FFFFFF"/>
          <w:lang w:eastAsia="zh-CN"/>
        </w:rPr>
        <w:t xml:space="preserve">         </w:t>
      </w:r>
      <w:r w:rsidR="00427924" w:rsidRPr="00F47AB5">
        <w:rPr>
          <w:shd w:val="clear" w:color="auto" w:fill="FFFFFF"/>
        </w:rPr>
        <w:t xml:space="preserve">             (</w:t>
      </w:r>
      <w:r w:rsidR="007D7FBD">
        <w:rPr>
          <w:rFonts w:hint="eastAsia"/>
          <w:shd w:val="clear" w:color="auto" w:fill="FFFFFF"/>
          <w:lang w:eastAsia="zh-CN"/>
        </w:rPr>
        <w:t>6</w:t>
      </w:r>
      <w:r w:rsidR="00427924" w:rsidRPr="00F47AB5">
        <w:rPr>
          <w:shd w:val="clear" w:color="auto" w:fill="FFFFFF"/>
        </w:rPr>
        <w:t>)</w:t>
      </w:r>
    </w:p>
    <w:p w:rsidR="00427924" w:rsidRPr="00F47AB5" w:rsidRDefault="00427924" w:rsidP="007D7FBD">
      <w:pPr>
        <w:pStyle w:val="09Body"/>
        <w:spacing w:line="360" w:lineRule="auto"/>
        <w:ind w:firstLine="0"/>
        <w:rPr>
          <w:iCs/>
          <w:sz w:val="24"/>
          <w:szCs w:val="24"/>
          <w:lang w:val="en-US" w:eastAsia="zh-CN"/>
        </w:rPr>
      </w:pPr>
      <w:proofErr w:type="gramStart"/>
      <w:r w:rsidRPr="00F47AB5">
        <w:rPr>
          <w:sz w:val="24"/>
          <w:szCs w:val="24"/>
          <w:lang w:eastAsia="zh-CN"/>
        </w:rPr>
        <w:lastRenderedPageBreak/>
        <w:t>where</w:t>
      </w:r>
      <w:proofErr w:type="gramEnd"/>
      <w:r w:rsidRPr="00F47AB5">
        <w:rPr>
          <w:sz w:val="24"/>
          <w:szCs w:val="24"/>
          <w:lang w:eastAsia="zh-CN"/>
        </w:rPr>
        <w:t xml:space="preserve"> </w:t>
      </w:r>
      <w:r w:rsidRPr="00F47AB5">
        <w:rPr>
          <w:i/>
          <w:iCs/>
          <w:sz w:val="24"/>
          <w:szCs w:val="24"/>
          <w:lang w:eastAsia="zh-CN"/>
        </w:rPr>
        <w:t xml:space="preserve">ħ, </w:t>
      </w:r>
      <w:r w:rsidRPr="00F47AB5">
        <w:rPr>
          <w:rFonts w:hint="eastAsia"/>
          <w:i/>
          <w:iCs/>
          <w:sz w:val="24"/>
          <w:szCs w:val="24"/>
          <w:lang w:eastAsia="zh-CN"/>
        </w:rPr>
        <w:t>J</w:t>
      </w:r>
      <w:r w:rsidRPr="00F47AB5">
        <w:rPr>
          <w:i/>
          <w:iCs/>
          <w:sz w:val="24"/>
          <w:szCs w:val="24"/>
          <w:shd w:val="clear" w:color="auto" w:fill="FFFFFF"/>
        </w:rPr>
        <w:t xml:space="preserve"> and </w:t>
      </w:r>
      <w:proofErr w:type="spellStart"/>
      <w:r w:rsidRPr="00F47AB5">
        <w:rPr>
          <w:rFonts w:hint="eastAsia"/>
          <w:i/>
          <w:iCs/>
          <w:sz w:val="24"/>
          <w:szCs w:val="24"/>
          <w:lang w:eastAsia="zh-CN"/>
        </w:rPr>
        <w:t>M</w:t>
      </w:r>
      <w:r w:rsidRPr="00F47AB5">
        <w:rPr>
          <w:rFonts w:hint="eastAsia"/>
          <w:sz w:val="24"/>
          <w:szCs w:val="24"/>
          <w:vertAlign w:val="subscript"/>
          <w:lang w:eastAsia="zh-CN"/>
        </w:rPr>
        <w:t>s,</w:t>
      </w:r>
      <w:r w:rsidRPr="00F47AB5">
        <w:rPr>
          <w:sz w:val="24"/>
          <w:szCs w:val="24"/>
          <w:vertAlign w:val="subscript"/>
          <w:lang w:eastAsia="zh-CN"/>
        </w:rPr>
        <w:t>FM</w:t>
      </w:r>
      <w:proofErr w:type="spellEnd"/>
      <w:r w:rsidRPr="00F47AB5">
        <w:rPr>
          <w:i/>
          <w:iCs/>
          <w:sz w:val="24"/>
          <w:szCs w:val="24"/>
          <w:lang w:eastAsia="zh-CN"/>
        </w:rPr>
        <w:t xml:space="preserve"> </w:t>
      </w:r>
      <w:r w:rsidRPr="00F47AB5">
        <w:rPr>
          <w:rFonts w:hint="eastAsia"/>
          <w:sz w:val="24"/>
          <w:szCs w:val="24"/>
          <w:shd w:val="clear" w:color="auto" w:fill="FFFFFF"/>
        </w:rPr>
        <w:t>represent the</w:t>
      </w:r>
      <w:r w:rsidRPr="00F47AB5">
        <w:rPr>
          <w:rFonts w:hint="eastAsia"/>
          <w:sz w:val="24"/>
          <w:szCs w:val="24"/>
          <w:lang w:eastAsia="zh-CN"/>
        </w:rPr>
        <w:t xml:space="preserve"> reduced Planck constant, the current density</w:t>
      </w:r>
      <w:r w:rsidRPr="00F47AB5">
        <w:rPr>
          <w:sz w:val="24"/>
          <w:szCs w:val="24"/>
          <w:lang w:eastAsia="zh-CN"/>
        </w:rPr>
        <w:t xml:space="preserve"> flowing through MTJ, and </w:t>
      </w:r>
      <w:r w:rsidRPr="00F47AB5">
        <w:rPr>
          <w:rFonts w:hint="eastAsia"/>
          <w:sz w:val="24"/>
          <w:szCs w:val="24"/>
          <w:lang w:eastAsia="zh-CN"/>
        </w:rPr>
        <w:t>the saturate magnetization of FMs</w:t>
      </w:r>
      <w:r w:rsidRPr="00F47AB5">
        <w:rPr>
          <w:rFonts w:hint="eastAsia"/>
          <w:sz w:val="24"/>
          <w:szCs w:val="24"/>
          <w:shd w:val="clear" w:color="auto" w:fill="FFFFFF"/>
        </w:rPr>
        <w:t>.</w:t>
      </w:r>
      <w:r w:rsidRPr="00F47AB5">
        <w:rPr>
          <w:rFonts w:hint="eastAsia"/>
          <w:sz w:val="24"/>
          <w:szCs w:val="24"/>
          <w:shd w:val="clear" w:color="auto" w:fill="FFFFFF"/>
          <w:lang w:eastAsia="zh-CN"/>
        </w:rPr>
        <w:t xml:space="preserve"> The</w:t>
      </w:r>
      <w:r w:rsidRPr="00F47AB5">
        <w:rPr>
          <w:rFonts w:hint="eastAsia"/>
          <w:sz w:val="24"/>
          <w:szCs w:val="24"/>
          <w:lang w:eastAsia="zh-CN"/>
        </w:rPr>
        <w:t xml:space="preserve"> </w:t>
      </w:r>
      <w:proofErr w:type="gramStart"/>
      <w:r w:rsidRPr="00F47AB5">
        <w:rPr>
          <w:i/>
          <w:iCs/>
          <w:sz w:val="24"/>
          <w:szCs w:val="24"/>
          <w:lang w:eastAsia="zh-CN"/>
        </w:rPr>
        <w:t>η</w:t>
      </w:r>
      <w:r w:rsidRPr="00F47AB5">
        <w:rPr>
          <w:rFonts w:hint="eastAsia"/>
          <w:sz w:val="24"/>
          <w:szCs w:val="24"/>
          <w:lang w:eastAsia="zh-CN"/>
        </w:rPr>
        <w:t>(</w:t>
      </w:r>
      <w:proofErr w:type="gramEnd"/>
      <w:r w:rsidRPr="00F47AB5">
        <w:rPr>
          <w:i/>
          <w:iCs/>
          <w:sz w:val="24"/>
          <w:szCs w:val="24"/>
          <w:lang w:eastAsia="zh-CN"/>
        </w:rPr>
        <w:t>φ</w:t>
      </w:r>
      <w:r w:rsidRPr="00F47AB5">
        <w:rPr>
          <w:rFonts w:hint="eastAsia"/>
          <w:sz w:val="24"/>
          <w:szCs w:val="24"/>
          <w:lang w:eastAsia="zh-CN"/>
        </w:rPr>
        <w:t>)</w:t>
      </w:r>
      <w:r w:rsidRPr="00F47AB5">
        <w:rPr>
          <w:rFonts w:ascii="TimesNewRomanPSMT" w:eastAsia="TimesNewRomanPSMT" w:cs="TimesNewRomanPSMT"/>
          <w:bCs w:val="0"/>
          <w:kern w:val="0"/>
          <w:sz w:val="24"/>
          <w:szCs w:val="24"/>
          <w:lang w:val="en-US" w:eastAsia="zh-CN"/>
        </w:rPr>
        <w:t xml:space="preserve"> is</w:t>
      </w:r>
      <w:r w:rsidRPr="00F47AB5">
        <w:rPr>
          <w:rFonts w:ascii="TimesNewRomanPSMT" w:eastAsia="TimesNewRomanPSMT" w:cs="TimesNewRomanPSMT" w:hint="eastAsia"/>
          <w:bCs w:val="0"/>
          <w:kern w:val="0"/>
          <w:sz w:val="24"/>
          <w:szCs w:val="24"/>
          <w:lang w:val="en-US" w:eastAsia="zh-CN"/>
        </w:rPr>
        <w:t xml:space="preserve"> </w:t>
      </w:r>
      <w:r w:rsidRPr="00F47AB5">
        <w:rPr>
          <w:iCs/>
          <w:sz w:val="24"/>
          <w:szCs w:val="24"/>
          <w:lang w:val="en-US" w:eastAsia="zh-CN"/>
        </w:rPr>
        <w:t>the amplitude of spin torque</w:t>
      </w:r>
    </w:p>
    <w:p w:rsidR="00427924" w:rsidRPr="00F47AB5" w:rsidRDefault="00F47AB5" w:rsidP="007D7FBD">
      <w:pPr>
        <w:pStyle w:val="09Body"/>
        <w:spacing w:line="360" w:lineRule="auto"/>
        <w:ind w:firstLine="0"/>
        <w:jc w:val="right"/>
        <w:rPr>
          <w:sz w:val="24"/>
          <w:szCs w:val="24"/>
          <w:lang w:eastAsia="zh-CN"/>
        </w:rPr>
      </w:pPr>
      <w:r w:rsidRPr="00F47AB5">
        <w:rPr>
          <w:position w:val="-18"/>
          <w:sz w:val="24"/>
          <w:szCs w:val="24"/>
          <w:shd w:val="clear" w:color="auto" w:fill="FFFFFF"/>
          <w:lang w:eastAsia="zh-CN"/>
        </w:rPr>
        <w:object w:dxaOrig="3040" w:dyaOrig="400">
          <v:shape id="_x0000_i1045" type="#_x0000_t75" style="width:152.55pt;height:20.55pt" o:ole="">
            <v:imagedata r:id="rId48" o:title=""/>
          </v:shape>
          <o:OLEObject Type="Embed" ProgID="Equation.DSMT4" ShapeID="_x0000_i1045" DrawAspect="Content" ObjectID="_1779101955" r:id="rId49">
            <o:FieldCodes>\* MERGEFORMAT</o:FieldCodes>
          </o:OLEObject>
        </w:object>
      </w:r>
      <w:r w:rsidR="00427924" w:rsidRPr="00F47AB5">
        <w:rPr>
          <w:sz w:val="24"/>
          <w:szCs w:val="24"/>
          <w:shd w:val="clear" w:color="auto" w:fill="FFFFFF"/>
        </w:rPr>
        <w:t xml:space="preserve">    </w:t>
      </w:r>
      <w:r w:rsidR="00427924" w:rsidRPr="00F47AB5">
        <w:rPr>
          <w:rFonts w:hint="eastAsia"/>
          <w:sz w:val="24"/>
          <w:szCs w:val="24"/>
          <w:shd w:val="clear" w:color="auto" w:fill="FFFFFF"/>
          <w:lang w:eastAsia="zh-CN"/>
        </w:rPr>
        <w:t xml:space="preserve">     </w:t>
      </w:r>
      <w:r w:rsidR="00427924" w:rsidRPr="00F47AB5"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  <w:lang w:eastAsia="zh-CN"/>
        </w:rPr>
        <w:t xml:space="preserve">      </w:t>
      </w:r>
      <w:r w:rsidR="00427924" w:rsidRPr="00F47AB5">
        <w:rPr>
          <w:sz w:val="24"/>
          <w:szCs w:val="24"/>
          <w:shd w:val="clear" w:color="auto" w:fill="FFFFFF"/>
        </w:rPr>
        <w:t xml:space="preserve">                  (</w:t>
      </w:r>
      <w:r w:rsidR="007D7FBD">
        <w:rPr>
          <w:rFonts w:hint="eastAsia"/>
          <w:sz w:val="24"/>
          <w:szCs w:val="24"/>
          <w:shd w:val="clear" w:color="auto" w:fill="FFFFFF"/>
          <w:lang w:eastAsia="zh-CN"/>
        </w:rPr>
        <w:t>7</w:t>
      </w:r>
      <w:r w:rsidR="00427924" w:rsidRPr="00F47AB5">
        <w:rPr>
          <w:sz w:val="24"/>
          <w:szCs w:val="24"/>
          <w:shd w:val="clear" w:color="auto" w:fill="FFFFFF"/>
        </w:rPr>
        <w:t>)</w:t>
      </w:r>
    </w:p>
    <w:p w:rsidR="00427924" w:rsidRDefault="00427924" w:rsidP="007D7FBD">
      <w:pPr>
        <w:widowControl w:val="0"/>
        <w:adjustRightInd w:val="0"/>
        <w:spacing w:line="360" w:lineRule="auto"/>
        <w:rPr>
          <w:lang w:eastAsia="zh-CN"/>
        </w:rPr>
      </w:pPr>
      <w:proofErr w:type="gramStart"/>
      <w:r w:rsidRPr="00F47AB5">
        <w:rPr>
          <w:lang w:eastAsia="zh-CN"/>
        </w:rPr>
        <w:t>where</w:t>
      </w:r>
      <w:proofErr w:type="gramEnd"/>
      <w:r w:rsidRPr="00F47AB5">
        <w:rPr>
          <w:rFonts w:hint="eastAsia"/>
          <w:lang w:eastAsia="zh-CN"/>
        </w:rPr>
        <w:t xml:space="preserve"> </w:t>
      </w:r>
      <w:r w:rsidRPr="00F47AB5">
        <w:rPr>
          <w:i/>
          <w:iCs/>
          <w:lang w:eastAsia="zh-CN"/>
        </w:rPr>
        <w:t>φ</w:t>
      </w:r>
      <w:r w:rsidRPr="00F47AB5">
        <w:rPr>
          <w:rFonts w:hint="eastAsia"/>
          <w:i/>
          <w:iCs/>
          <w:lang w:eastAsia="zh-CN"/>
        </w:rPr>
        <w:t xml:space="preserve"> </w:t>
      </w:r>
      <w:r w:rsidRPr="00F47AB5">
        <w:rPr>
          <w:rFonts w:hint="eastAsia"/>
          <w:shd w:val="clear" w:color="auto" w:fill="FFFFFF"/>
        </w:rPr>
        <w:t>represent</w:t>
      </w:r>
      <w:r w:rsidRPr="00F47AB5">
        <w:rPr>
          <w:rFonts w:hint="eastAsia"/>
          <w:shd w:val="clear" w:color="auto" w:fill="FFFFFF"/>
          <w:lang w:eastAsia="zh-CN"/>
        </w:rPr>
        <w:t xml:space="preserve">s </w:t>
      </w:r>
      <w:r w:rsidRPr="00F47AB5">
        <w:rPr>
          <w:rFonts w:hint="eastAsia"/>
          <w:lang w:eastAsia="zh-CN"/>
        </w:rPr>
        <w:t xml:space="preserve">the angle between </w:t>
      </w:r>
      <w:proofErr w:type="spellStart"/>
      <w:r w:rsidRPr="00F47AB5">
        <w:rPr>
          <w:rFonts w:hint="eastAsia"/>
          <w:b/>
          <w:i/>
          <w:iCs/>
          <w:lang w:eastAsia="zh-CN"/>
        </w:rPr>
        <w:t>M</w:t>
      </w:r>
      <w:r w:rsidRPr="00F47AB5">
        <w:rPr>
          <w:rFonts w:hint="eastAsia"/>
          <w:b/>
          <w:i/>
          <w:iCs/>
          <w:vertAlign w:val="subscript"/>
          <w:lang w:eastAsia="zh-CN"/>
        </w:rPr>
        <w:t>n</w:t>
      </w:r>
      <w:proofErr w:type="spellEnd"/>
      <w:r w:rsidRPr="00F47AB5">
        <w:rPr>
          <w:rFonts w:hint="eastAsia"/>
          <w:lang w:eastAsia="zh-CN"/>
        </w:rPr>
        <w:t xml:space="preserve"> and </w:t>
      </w:r>
      <w:proofErr w:type="spellStart"/>
      <w:r w:rsidRPr="00F47AB5">
        <w:rPr>
          <w:rFonts w:hint="eastAsia"/>
          <w:b/>
          <w:i/>
          <w:iCs/>
          <w:lang w:eastAsia="zh-CN"/>
        </w:rPr>
        <w:t>m</w:t>
      </w:r>
      <w:r w:rsidRPr="00F47AB5">
        <w:rPr>
          <w:rFonts w:hint="eastAsia"/>
          <w:i/>
          <w:iCs/>
          <w:vertAlign w:val="subscript"/>
          <w:lang w:eastAsia="zh-CN"/>
        </w:rPr>
        <w:t>n</w:t>
      </w:r>
      <w:proofErr w:type="spellEnd"/>
      <w:r w:rsidRPr="00F47AB5">
        <w:rPr>
          <w:rFonts w:hint="eastAsia"/>
          <w:lang w:eastAsia="zh-CN"/>
        </w:rPr>
        <w:t>.</w:t>
      </w:r>
    </w:p>
    <w:p w:rsidR="007D7FBD" w:rsidRPr="007D7FBD" w:rsidRDefault="007D7FBD" w:rsidP="007D7FBD">
      <w:pPr>
        <w:pStyle w:val="Text"/>
        <w:spacing w:line="360" w:lineRule="auto"/>
        <w:ind w:firstLine="0"/>
        <w:rPr>
          <w:b/>
          <w:kern w:val="2"/>
          <w:sz w:val="24"/>
          <w:szCs w:val="24"/>
          <w:lang w:eastAsia="zh-CN"/>
        </w:rPr>
      </w:pPr>
      <w:r>
        <w:rPr>
          <w:rFonts w:hint="eastAsia"/>
          <w:b/>
          <w:kern w:val="2"/>
          <w:sz w:val="24"/>
          <w:szCs w:val="24"/>
          <w:lang w:eastAsia="zh-CN"/>
        </w:rPr>
        <w:t>3</w:t>
      </w:r>
      <w:r w:rsidRPr="007D7FBD">
        <w:rPr>
          <w:rFonts w:hint="eastAsia"/>
          <w:b/>
          <w:kern w:val="2"/>
          <w:sz w:val="24"/>
          <w:szCs w:val="24"/>
          <w:lang w:eastAsia="zh-CN"/>
        </w:rPr>
        <w:t xml:space="preserve">. </w:t>
      </w:r>
      <w:r w:rsidR="00023FA2">
        <w:rPr>
          <w:b/>
          <w:sz w:val="24"/>
          <w:szCs w:val="24"/>
          <w:shd w:val="clear" w:color="auto" w:fill="FFFFFF"/>
          <w:lang w:val="en-GB"/>
        </w:rPr>
        <w:t>E</w:t>
      </w:r>
      <w:r w:rsidR="00023FA2" w:rsidRPr="00023FA2">
        <w:rPr>
          <w:b/>
          <w:sz w:val="24"/>
          <w:szCs w:val="24"/>
          <w:shd w:val="clear" w:color="auto" w:fill="FFFFFF"/>
          <w:lang w:val="en-GB"/>
        </w:rPr>
        <w:t>quivalent spin transport model</w:t>
      </w:r>
    </w:p>
    <w:p w:rsidR="00023FA2" w:rsidRPr="00023FA2" w:rsidRDefault="00023FA2" w:rsidP="00023FA2">
      <w:pPr>
        <w:pStyle w:val="Text"/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023FA2">
        <w:rPr>
          <w:rFonts w:hint="eastAsia"/>
          <w:sz w:val="24"/>
          <w:szCs w:val="24"/>
          <w:lang w:eastAsia="zh-CN"/>
        </w:rPr>
        <w:t>S</w:t>
      </w:r>
      <w:r w:rsidRPr="00023FA2">
        <w:rPr>
          <w:sz w:val="24"/>
          <w:szCs w:val="24"/>
        </w:rPr>
        <w:t>pin injection</w:t>
      </w:r>
      <w:r w:rsidRPr="00023FA2">
        <w:rPr>
          <w:rFonts w:hint="eastAsia"/>
          <w:sz w:val="24"/>
          <w:szCs w:val="24"/>
          <w:lang w:eastAsia="zh-CN"/>
        </w:rPr>
        <w:t>,</w:t>
      </w:r>
      <w:r w:rsidRPr="00023FA2">
        <w:rPr>
          <w:sz w:val="24"/>
          <w:szCs w:val="24"/>
        </w:rPr>
        <w:t xml:space="preserve"> transport</w:t>
      </w:r>
      <w:r w:rsidRPr="00023FA2">
        <w:rPr>
          <w:rFonts w:hint="eastAsia"/>
          <w:sz w:val="24"/>
          <w:szCs w:val="24"/>
          <w:lang w:eastAsia="zh-CN"/>
        </w:rPr>
        <w:t xml:space="preserve"> and </w:t>
      </w:r>
      <w:r w:rsidRPr="00023FA2">
        <w:rPr>
          <w:sz w:val="24"/>
          <w:szCs w:val="24"/>
          <w:lang w:eastAsia="zh-CN"/>
        </w:rPr>
        <w:t>dissipation</w:t>
      </w:r>
      <w:r w:rsidRPr="00023FA2">
        <w:rPr>
          <w:rFonts w:hint="eastAsia"/>
          <w:sz w:val="24"/>
          <w:szCs w:val="24"/>
          <w:lang w:eastAsia="zh-CN"/>
        </w:rPr>
        <w:t xml:space="preserve"> can be described by spin transport </w:t>
      </w:r>
      <w:proofErr w:type="gramStart"/>
      <w:r w:rsidRPr="00023FA2">
        <w:rPr>
          <w:rFonts w:hint="eastAsia"/>
          <w:sz w:val="24"/>
          <w:szCs w:val="24"/>
          <w:lang w:eastAsia="zh-CN"/>
        </w:rPr>
        <w:t xml:space="preserve">model </w:t>
      </w:r>
      <w:r w:rsidR="00982B14" w:rsidRPr="00982B14">
        <w:rPr>
          <w:rFonts w:hint="eastAsia"/>
          <w:sz w:val="24"/>
          <w:szCs w:val="24"/>
          <w:lang w:eastAsia="zh-CN"/>
        </w:rPr>
        <w:t xml:space="preserve"> </w:t>
      </w:r>
      <w:r w:rsidR="00982B14">
        <w:rPr>
          <w:rFonts w:hint="eastAsia"/>
          <w:sz w:val="24"/>
          <w:szCs w:val="24"/>
          <w:lang w:eastAsia="zh-CN"/>
        </w:rPr>
        <w:t>(</w:t>
      </w:r>
      <w:proofErr w:type="spellStart"/>
      <w:proofErr w:type="gramEnd"/>
      <w:r w:rsidR="00982B14" w:rsidRPr="00982B14">
        <w:rPr>
          <w:sz w:val="24"/>
          <w:szCs w:val="24"/>
          <w:lang w:eastAsia="zh-CN"/>
        </w:rPr>
        <w:t>Manipatruni</w:t>
      </w:r>
      <w:proofErr w:type="spellEnd"/>
      <w:r w:rsidR="00982B14">
        <w:rPr>
          <w:rFonts w:hint="eastAsia"/>
          <w:sz w:val="24"/>
          <w:szCs w:val="24"/>
          <w:lang w:eastAsia="zh-CN"/>
        </w:rPr>
        <w:t>, 2012)</w:t>
      </w:r>
      <w:r w:rsidRPr="00023FA2">
        <w:rPr>
          <w:rFonts w:hint="eastAsia"/>
          <w:sz w:val="24"/>
          <w:szCs w:val="24"/>
          <w:lang w:eastAsia="zh-CN"/>
        </w:rPr>
        <w:t xml:space="preserve">. </w:t>
      </w:r>
      <w:r w:rsidRPr="00023FA2">
        <w:rPr>
          <w:rFonts w:hint="eastAsia"/>
          <w:sz w:val="24"/>
          <w:szCs w:val="24"/>
          <w:lang w:val="de-DE" w:eastAsia="zh-CN"/>
        </w:rPr>
        <w:t>In the spin transport model, current</w:t>
      </w:r>
      <w:r w:rsidRPr="00023FA2">
        <w:rPr>
          <w:sz w:val="24"/>
          <w:szCs w:val="24"/>
          <w:lang w:val="de-DE" w:eastAsia="zh-CN"/>
        </w:rPr>
        <w:t xml:space="preserve"> </w:t>
      </w:r>
      <w:r w:rsidRPr="00023FA2">
        <w:rPr>
          <w:rFonts w:hint="eastAsia"/>
          <w:sz w:val="24"/>
          <w:szCs w:val="24"/>
          <w:lang w:val="de-DE" w:eastAsia="zh-CN"/>
        </w:rPr>
        <w:t>and</w:t>
      </w:r>
      <w:r w:rsidRPr="00023FA2">
        <w:rPr>
          <w:sz w:val="24"/>
          <w:szCs w:val="24"/>
          <w:lang w:val="de-DE" w:eastAsia="zh-CN"/>
        </w:rPr>
        <w:t xml:space="preserve"> voltage</w:t>
      </w:r>
      <w:r w:rsidRPr="00023FA2">
        <w:rPr>
          <w:rFonts w:hint="eastAsia"/>
          <w:sz w:val="24"/>
          <w:szCs w:val="24"/>
          <w:lang w:val="de-DE" w:eastAsia="zh-CN"/>
        </w:rPr>
        <w:t xml:space="preserve"> are vectors, and t</w:t>
      </w:r>
      <w:r w:rsidRPr="00023FA2">
        <w:rPr>
          <w:rFonts w:hint="eastAsia"/>
          <w:sz w:val="24"/>
          <w:szCs w:val="24"/>
          <w:lang w:eastAsia="zh-CN"/>
        </w:rPr>
        <w:t xml:space="preserve">he relationship of current vector to voltage vector is </w:t>
      </w:r>
    </w:p>
    <w:p w:rsidR="00023FA2" w:rsidRPr="00023FA2" w:rsidRDefault="00023FA2" w:rsidP="00023FA2">
      <w:pPr>
        <w:pStyle w:val="Text"/>
        <w:spacing w:line="360" w:lineRule="auto"/>
        <w:ind w:firstLineChars="200" w:firstLine="480"/>
        <w:jc w:val="right"/>
        <w:rPr>
          <w:sz w:val="24"/>
          <w:szCs w:val="24"/>
          <w:lang w:eastAsia="zh-CN"/>
        </w:rPr>
      </w:pPr>
      <w:r w:rsidRPr="00023FA2">
        <w:rPr>
          <w:position w:val="-6"/>
          <w:sz w:val="24"/>
          <w:szCs w:val="24"/>
          <w:lang w:eastAsia="zh-CN"/>
        </w:rPr>
        <w:object w:dxaOrig="740" w:dyaOrig="260">
          <v:shape id="_x0000_i1046" type="#_x0000_t75" style="width:36.85pt;height:13.3pt" o:ole="">
            <v:imagedata r:id="rId50" o:title=""/>
          </v:shape>
          <o:OLEObject Type="Embed" ProgID="Equation.DSMT4" ShapeID="_x0000_i1046" DrawAspect="Content" ObjectID="_1779101956" r:id="rId51">
            <o:FieldCodes>\* MERGEFORMAT</o:FieldCodes>
          </o:OLEObject>
        </w:object>
      </w:r>
      <w:r w:rsidRPr="00023FA2">
        <w:rPr>
          <w:rFonts w:hint="eastAsia"/>
          <w:sz w:val="24"/>
          <w:szCs w:val="24"/>
          <w:lang w:eastAsia="zh-CN"/>
        </w:rPr>
        <w:t xml:space="preserve">       </w:t>
      </w:r>
      <w:r>
        <w:rPr>
          <w:rFonts w:hint="eastAsia"/>
          <w:sz w:val="24"/>
          <w:szCs w:val="24"/>
          <w:lang w:eastAsia="zh-CN"/>
        </w:rPr>
        <w:t xml:space="preserve">                     </w:t>
      </w:r>
      <w:r w:rsidRPr="00023FA2">
        <w:rPr>
          <w:rFonts w:hint="eastAsia"/>
          <w:sz w:val="24"/>
          <w:szCs w:val="24"/>
          <w:lang w:eastAsia="zh-CN"/>
        </w:rPr>
        <w:t xml:space="preserve">                         (</w:t>
      </w:r>
      <w:r>
        <w:rPr>
          <w:rFonts w:hint="eastAsia"/>
          <w:sz w:val="24"/>
          <w:szCs w:val="24"/>
          <w:lang w:eastAsia="zh-CN"/>
        </w:rPr>
        <w:t>8</w:t>
      </w:r>
      <w:r w:rsidRPr="00023FA2">
        <w:rPr>
          <w:rFonts w:hint="eastAsia"/>
          <w:sz w:val="24"/>
          <w:szCs w:val="24"/>
          <w:lang w:eastAsia="zh-CN"/>
        </w:rPr>
        <w:t>)</w:t>
      </w:r>
    </w:p>
    <w:p w:rsidR="00023FA2" w:rsidRPr="00023FA2" w:rsidRDefault="00023FA2" w:rsidP="00023FA2">
      <w:pPr>
        <w:pStyle w:val="09Body"/>
        <w:spacing w:line="360" w:lineRule="auto"/>
        <w:ind w:firstLine="0"/>
        <w:rPr>
          <w:sz w:val="24"/>
          <w:szCs w:val="24"/>
          <w:lang w:eastAsia="zh-CN"/>
        </w:rPr>
      </w:pPr>
      <w:proofErr w:type="gramStart"/>
      <w:r w:rsidRPr="00023FA2">
        <w:rPr>
          <w:rFonts w:hint="eastAsia"/>
          <w:sz w:val="24"/>
          <w:szCs w:val="24"/>
          <w:lang w:eastAsia="zh-CN"/>
        </w:rPr>
        <w:t>where</w:t>
      </w:r>
      <w:proofErr w:type="gramEnd"/>
      <w:r w:rsidRPr="00023FA2">
        <w:rPr>
          <w:rFonts w:hint="eastAsia"/>
          <w:sz w:val="24"/>
          <w:szCs w:val="24"/>
          <w:lang w:eastAsia="zh-CN"/>
        </w:rPr>
        <w:t xml:space="preserve"> </w:t>
      </w:r>
      <w:r w:rsidRPr="00023FA2">
        <w:rPr>
          <w:kern w:val="2"/>
          <w:position w:val="-14"/>
          <w:sz w:val="24"/>
          <w:szCs w:val="24"/>
          <w:lang w:eastAsia="zh-CN"/>
        </w:rPr>
        <w:object w:dxaOrig="2380" w:dyaOrig="460">
          <v:shape id="_x0000_i1047" type="#_x0000_t75" style="width:114.85pt;height:22.7pt" o:ole="">
            <v:imagedata r:id="rId52" o:title=""/>
          </v:shape>
          <o:OLEObject Type="Embed" ProgID="Equation.DSMT4" ShapeID="_x0000_i1047" DrawAspect="Content" ObjectID="_1779101957" r:id="rId53">
            <o:FieldCodes>\* MERGEFORMAT</o:FieldCodes>
          </o:OLEObject>
        </w:object>
      </w:r>
      <w:r w:rsidRPr="00023FA2">
        <w:rPr>
          <w:rFonts w:hint="eastAsia"/>
          <w:sz w:val="24"/>
          <w:szCs w:val="24"/>
          <w:lang w:eastAsia="zh-CN"/>
        </w:rPr>
        <w:t xml:space="preserve"> is the current vector, and</w:t>
      </w:r>
      <w:r w:rsidRPr="00023FA2">
        <w:rPr>
          <w:kern w:val="2"/>
          <w:position w:val="-14"/>
          <w:sz w:val="24"/>
          <w:szCs w:val="24"/>
          <w:lang w:eastAsia="zh-CN"/>
        </w:rPr>
        <w:t xml:space="preserve"> </w:t>
      </w:r>
      <w:r w:rsidRPr="00023FA2">
        <w:rPr>
          <w:kern w:val="2"/>
          <w:position w:val="-14"/>
          <w:sz w:val="24"/>
          <w:szCs w:val="24"/>
          <w:lang w:eastAsia="zh-CN"/>
        </w:rPr>
        <w:object w:dxaOrig="2480" w:dyaOrig="460">
          <v:shape id="_x0000_i1048" type="#_x0000_t75" style="width:120.45pt;height:22.7pt" o:ole="">
            <v:imagedata r:id="rId54" o:title=""/>
          </v:shape>
          <o:OLEObject Type="Embed" ProgID="Equation.DSMT4" ShapeID="_x0000_i1048" DrawAspect="Content" ObjectID="_1779101958" r:id="rId55">
            <o:FieldCodes>\* MERGEFORMAT</o:FieldCodes>
          </o:OLEObject>
        </w:object>
      </w:r>
      <w:r w:rsidRPr="00023FA2">
        <w:rPr>
          <w:rFonts w:hint="eastAsia"/>
          <w:sz w:val="24"/>
          <w:szCs w:val="24"/>
          <w:lang w:eastAsia="zh-CN"/>
        </w:rPr>
        <w:t xml:space="preserve"> is the voltage vector. </w:t>
      </w:r>
      <w:r w:rsidRPr="00023FA2">
        <w:rPr>
          <w:kern w:val="2"/>
          <w:position w:val="-10"/>
          <w:sz w:val="24"/>
          <w:szCs w:val="24"/>
          <w:lang w:eastAsia="zh-CN"/>
        </w:rPr>
        <w:object w:dxaOrig="260" w:dyaOrig="320">
          <v:shape id="_x0000_i1049" type="#_x0000_t75" style="width:12.45pt;height:16.7pt" o:ole="">
            <v:imagedata r:id="rId56" o:title=""/>
          </v:shape>
          <o:OLEObject Type="Embed" ProgID="Equation.DSMT4" ShapeID="_x0000_i1049" DrawAspect="Content" ObjectID="_1779101959" r:id="rId57">
            <o:FieldCodes>\* MERGEFORMAT</o:FieldCodes>
          </o:OLEObject>
        </w:object>
      </w:r>
      <w:r w:rsidRPr="00023FA2">
        <w:rPr>
          <w:rFonts w:hint="eastAsia"/>
          <w:kern w:val="2"/>
          <w:position w:val="-10"/>
          <w:sz w:val="24"/>
          <w:szCs w:val="24"/>
          <w:lang w:eastAsia="zh-CN"/>
        </w:rPr>
        <w:t xml:space="preserve"> </w:t>
      </w:r>
      <w:proofErr w:type="gramStart"/>
      <w:r w:rsidRPr="00023FA2">
        <w:rPr>
          <w:rFonts w:hint="eastAsia"/>
          <w:sz w:val="24"/>
          <w:szCs w:val="24"/>
          <w:lang w:eastAsia="zh-CN"/>
        </w:rPr>
        <w:t>and</w:t>
      </w:r>
      <w:proofErr w:type="gramEnd"/>
      <w:r w:rsidRPr="00023FA2">
        <w:rPr>
          <w:rFonts w:hint="eastAsia"/>
          <w:sz w:val="24"/>
          <w:szCs w:val="24"/>
          <w:lang w:eastAsia="zh-CN"/>
        </w:rPr>
        <w:t xml:space="preserve"> </w:t>
      </w:r>
      <w:r w:rsidRPr="00023FA2">
        <w:rPr>
          <w:kern w:val="2"/>
          <w:position w:val="-10"/>
          <w:sz w:val="24"/>
          <w:szCs w:val="24"/>
          <w:lang w:eastAsia="zh-CN"/>
        </w:rPr>
        <w:object w:dxaOrig="279" w:dyaOrig="320">
          <v:shape id="_x0000_i1050" type="#_x0000_t75" style="width:14.55pt;height:16.7pt" o:ole="">
            <v:imagedata r:id="rId58" o:title=""/>
          </v:shape>
          <o:OLEObject Type="Embed" ProgID="Equation.DSMT4" ShapeID="_x0000_i1050" DrawAspect="Content" ObjectID="_1779101960" r:id="rId59">
            <o:FieldCodes>\* MERGEFORMAT</o:FieldCodes>
          </o:OLEObject>
        </w:object>
      </w:r>
      <w:r w:rsidRPr="00023FA2">
        <w:rPr>
          <w:rFonts w:hint="eastAsia"/>
          <w:sz w:val="24"/>
          <w:szCs w:val="24"/>
          <w:lang w:eastAsia="zh-CN"/>
        </w:rPr>
        <w:t xml:space="preserve">are charge current and charge voltage, </w:t>
      </w:r>
      <w:r w:rsidRPr="00023FA2">
        <w:rPr>
          <w:kern w:val="2"/>
          <w:position w:val="-12"/>
          <w:sz w:val="24"/>
          <w:szCs w:val="24"/>
          <w:lang w:eastAsia="zh-CN"/>
        </w:rPr>
        <w:object w:dxaOrig="1760" w:dyaOrig="360">
          <v:shape id="_x0000_i1051" type="#_x0000_t75" style="width:85.7pt;height:18.45pt" o:ole="">
            <v:imagedata r:id="rId60" o:title=""/>
          </v:shape>
          <o:OLEObject Type="Embed" ProgID="Equation.DSMT4" ShapeID="_x0000_i1051" DrawAspect="Content" ObjectID="_1779101961" r:id="rId61">
            <o:FieldCodes>\* MERGEFORMAT</o:FieldCodes>
          </o:OLEObject>
        </w:object>
      </w:r>
      <w:r w:rsidRPr="00023FA2">
        <w:rPr>
          <w:rFonts w:hint="eastAsia"/>
          <w:kern w:val="2"/>
          <w:position w:val="-12"/>
          <w:sz w:val="24"/>
          <w:szCs w:val="24"/>
          <w:lang w:eastAsia="zh-CN"/>
        </w:rPr>
        <w:t xml:space="preserve"> </w:t>
      </w:r>
      <w:r w:rsidRPr="00023FA2">
        <w:rPr>
          <w:rFonts w:hint="eastAsia"/>
          <w:sz w:val="24"/>
          <w:szCs w:val="24"/>
          <w:lang w:eastAsia="zh-CN"/>
        </w:rPr>
        <w:t xml:space="preserve">are components of the spin current and voltage in </w:t>
      </w:r>
      <w:r w:rsidRPr="00023FA2">
        <w:rPr>
          <w:rFonts w:hint="eastAsia"/>
          <w:i/>
          <w:sz w:val="24"/>
          <w:szCs w:val="24"/>
          <w:lang w:eastAsia="zh-CN"/>
        </w:rPr>
        <w:t>x</w:t>
      </w:r>
      <w:r w:rsidRPr="00023FA2">
        <w:rPr>
          <w:rFonts w:hint="eastAsia"/>
          <w:sz w:val="24"/>
          <w:szCs w:val="24"/>
          <w:lang w:eastAsia="zh-CN"/>
        </w:rPr>
        <w:t xml:space="preserve">, </w:t>
      </w:r>
      <w:r w:rsidRPr="00023FA2">
        <w:rPr>
          <w:rFonts w:hint="eastAsia"/>
          <w:i/>
          <w:sz w:val="24"/>
          <w:szCs w:val="24"/>
          <w:lang w:eastAsia="zh-CN"/>
        </w:rPr>
        <w:t>y</w:t>
      </w:r>
      <w:r w:rsidRPr="00023FA2">
        <w:rPr>
          <w:rFonts w:hint="eastAsia"/>
          <w:sz w:val="24"/>
          <w:szCs w:val="24"/>
          <w:lang w:eastAsia="zh-CN"/>
        </w:rPr>
        <w:t xml:space="preserve"> and </w:t>
      </w:r>
      <w:r w:rsidRPr="00023FA2">
        <w:rPr>
          <w:rFonts w:hint="eastAsia"/>
          <w:i/>
          <w:sz w:val="24"/>
          <w:szCs w:val="24"/>
          <w:lang w:eastAsia="zh-CN"/>
        </w:rPr>
        <w:t xml:space="preserve">z </w:t>
      </w:r>
      <w:r w:rsidRPr="00023FA2">
        <w:rPr>
          <w:rFonts w:hint="eastAsia"/>
          <w:sz w:val="24"/>
          <w:szCs w:val="24"/>
          <w:lang w:eastAsia="zh-CN"/>
        </w:rPr>
        <w:t xml:space="preserve">direction, </w:t>
      </w:r>
      <w:r w:rsidRPr="00023FA2">
        <w:rPr>
          <w:sz w:val="24"/>
          <w:szCs w:val="24"/>
          <w:lang w:eastAsia="zh-CN"/>
        </w:rPr>
        <w:t>r</w:t>
      </w:r>
      <w:r w:rsidRPr="00023FA2">
        <w:rPr>
          <w:rFonts w:hint="eastAsia"/>
          <w:sz w:val="24"/>
          <w:szCs w:val="24"/>
          <w:lang w:eastAsia="zh-CN"/>
        </w:rPr>
        <w:t>e</w:t>
      </w:r>
      <w:r w:rsidRPr="00023FA2">
        <w:rPr>
          <w:sz w:val="24"/>
          <w:szCs w:val="24"/>
          <w:lang w:eastAsia="zh-CN"/>
        </w:rPr>
        <w:t>spectively</w:t>
      </w:r>
      <w:r w:rsidRPr="00023FA2">
        <w:rPr>
          <w:rFonts w:hint="eastAsia"/>
          <w:sz w:val="24"/>
          <w:szCs w:val="24"/>
          <w:lang w:eastAsia="zh-CN"/>
        </w:rPr>
        <w:t xml:space="preserve">. </w:t>
      </w:r>
      <w:r w:rsidRPr="00023FA2">
        <w:rPr>
          <w:position w:val="-6"/>
          <w:sz w:val="24"/>
          <w:szCs w:val="24"/>
          <w:lang w:eastAsia="zh-CN"/>
        </w:rPr>
        <w:object w:dxaOrig="240" w:dyaOrig="260">
          <v:shape id="_x0000_i1052" type="#_x0000_t75" style="width:12pt;height:13.3pt" o:ole="">
            <v:imagedata r:id="rId62" o:title=""/>
          </v:shape>
          <o:OLEObject Type="Embed" ProgID="Equation.DSMT4" ShapeID="_x0000_i1052" DrawAspect="Content" ObjectID="_1779101962" r:id="rId63">
            <o:FieldCodes>\* MERGEFORMAT</o:FieldCodes>
          </o:OLEObject>
        </w:object>
      </w:r>
      <w:r w:rsidRPr="00023FA2">
        <w:rPr>
          <w:rFonts w:hint="eastAsia"/>
          <w:sz w:val="24"/>
          <w:szCs w:val="24"/>
          <w:lang w:eastAsia="zh-CN"/>
        </w:rPr>
        <w:t xml:space="preserve"> </w:t>
      </w:r>
      <w:proofErr w:type="gramStart"/>
      <w:r w:rsidRPr="00023FA2">
        <w:rPr>
          <w:rFonts w:hint="eastAsia"/>
          <w:sz w:val="24"/>
          <w:szCs w:val="24"/>
          <w:lang w:eastAsia="zh-CN"/>
        </w:rPr>
        <w:t>is</w:t>
      </w:r>
      <w:proofErr w:type="gramEnd"/>
      <w:r w:rsidRPr="00023FA2">
        <w:rPr>
          <w:rFonts w:hint="eastAsia"/>
          <w:sz w:val="24"/>
          <w:szCs w:val="24"/>
          <w:lang w:eastAsia="zh-CN"/>
        </w:rPr>
        <w:t xml:space="preserve"> the </w:t>
      </w:r>
      <w:r w:rsidRPr="00023FA2">
        <w:rPr>
          <w:sz w:val="24"/>
          <w:szCs w:val="24"/>
          <w:lang w:eastAsia="zh-CN"/>
        </w:rPr>
        <w:t>4×4 conductance matrix</w:t>
      </w:r>
      <w:r w:rsidRPr="00023FA2">
        <w:rPr>
          <w:rFonts w:hint="eastAsia"/>
          <w:sz w:val="24"/>
          <w:szCs w:val="24"/>
          <w:lang w:eastAsia="zh-CN"/>
        </w:rPr>
        <w:t>. T</w:t>
      </w:r>
      <w:r w:rsidRPr="00023FA2">
        <w:rPr>
          <w:sz w:val="24"/>
          <w:szCs w:val="24"/>
        </w:rPr>
        <w:t xml:space="preserve">he </w:t>
      </w:r>
      <w:r w:rsidRPr="00023FA2">
        <w:rPr>
          <w:sz w:val="24"/>
          <w:szCs w:val="24"/>
          <w:lang w:eastAsia="zh-CN"/>
        </w:rPr>
        <w:t xml:space="preserve">equivalent spin transport model for the 5-input minority gate is constructed as shown in Fig. </w:t>
      </w:r>
      <w:r>
        <w:rPr>
          <w:rFonts w:hint="eastAsia"/>
          <w:sz w:val="24"/>
          <w:szCs w:val="24"/>
          <w:lang w:eastAsia="zh-CN"/>
        </w:rPr>
        <w:t>1</w:t>
      </w:r>
      <w:r w:rsidRPr="00023FA2">
        <w:rPr>
          <w:sz w:val="24"/>
          <w:szCs w:val="24"/>
          <w:lang w:eastAsia="zh-CN"/>
        </w:rPr>
        <w:t>.</w:t>
      </w:r>
    </w:p>
    <w:p w:rsidR="00023FA2" w:rsidRDefault="00023FA2" w:rsidP="00023FA2">
      <w:pPr>
        <w:pStyle w:val="09Body"/>
        <w:spacing w:line="240" w:lineRule="auto"/>
        <w:ind w:firstLine="0"/>
        <w:jc w:val="center"/>
        <w:rPr>
          <w:lang w:eastAsia="zh-CN"/>
        </w:rPr>
      </w:pPr>
      <w:r>
        <w:object w:dxaOrig="11040" w:dyaOrig="11664">
          <v:shape id="_x0000_i1053" type="#_x0000_t75" style="width:247.7pt;height:261.85pt" o:ole="">
            <v:imagedata r:id="rId64" o:title=""/>
          </v:shape>
          <o:OLEObject Type="Embed" ProgID="Visio.Drawing.15" ShapeID="_x0000_i1053" DrawAspect="Content" ObjectID="_1779101963" r:id="rId65"/>
        </w:object>
      </w:r>
    </w:p>
    <w:p w:rsidR="00023FA2" w:rsidRDefault="00023FA2" w:rsidP="00023FA2">
      <w:pPr>
        <w:pStyle w:val="09Body"/>
        <w:spacing w:line="480" w:lineRule="auto"/>
        <w:ind w:firstLineChars="200" w:firstLine="420"/>
        <w:jc w:val="center"/>
        <w:rPr>
          <w:sz w:val="24"/>
          <w:szCs w:val="24"/>
          <w:lang w:eastAsia="zh-CN"/>
        </w:rPr>
      </w:pPr>
      <w:r w:rsidRPr="00F47AB5">
        <w:rPr>
          <w:rFonts w:hint="eastAsia"/>
          <w:sz w:val="21"/>
          <w:szCs w:val="21"/>
          <w:lang w:eastAsia="zh-CN"/>
        </w:rPr>
        <w:t xml:space="preserve">Fig. </w:t>
      </w:r>
      <w:r>
        <w:rPr>
          <w:rFonts w:hint="eastAsia"/>
          <w:sz w:val="21"/>
          <w:szCs w:val="21"/>
          <w:lang w:eastAsia="zh-CN"/>
        </w:rPr>
        <w:t>1</w:t>
      </w:r>
      <w:r w:rsidRPr="00F47AB5">
        <w:rPr>
          <w:rFonts w:hint="eastAsia"/>
          <w:sz w:val="21"/>
          <w:szCs w:val="21"/>
          <w:lang w:eastAsia="zh-CN"/>
        </w:rPr>
        <w:t xml:space="preserve"> </w:t>
      </w:r>
      <w:r w:rsidRPr="00F47AB5">
        <w:rPr>
          <w:rFonts w:hint="eastAsia"/>
          <w:color w:val="000000" w:themeColor="text1"/>
          <w:sz w:val="21"/>
          <w:szCs w:val="21"/>
          <w:lang w:eastAsia="zh-CN"/>
        </w:rPr>
        <w:t>T</w:t>
      </w:r>
      <w:r w:rsidRPr="00F47AB5">
        <w:rPr>
          <w:color w:val="000000" w:themeColor="text1"/>
          <w:sz w:val="21"/>
          <w:szCs w:val="21"/>
        </w:rPr>
        <w:t xml:space="preserve">he </w:t>
      </w:r>
      <w:r w:rsidRPr="00F47AB5">
        <w:rPr>
          <w:rFonts w:hint="eastAsia"/>
          <w:color w:val="000000" w:themeColor="text1"/>
          <w:sz w:val="21"/>
          <w:szCs w:val="21"/>
          <w:lang w:eastAsia="zh-CN"/>
        </w:rPr>
        <w:t xml:space="preserve">equivalent </w:t>
      </w:r>
      <w:r w:rsidRPr="00F47AB5">
        <w:rPr>
          <w:color w:val="000000" w:themeColor="text1"/>
          <w:sz w:val="21"/>
          <w:szCs w:val="21"/>
          <w:lang w:eastAsia="zh-CN"/>
        </w:rPr>
        <w:t>spin transport</w:t>
      </w:r>
      <w:r w:rsidRPr="00F47AB5">
        <w:rPr>
          <w:rFonts w:hint="eastAsia"/>
          <w:color w:val="000000" w:themeColor="text1"/>
          <w:sz w:val="21"/>
          <w:szCs w:val="21"/>
          <w:lang w:eastAsia="zh-CN"/>
        </w:rPr>
        <w:t xml:space="preserve"> </w:t>
      </w:r>
      <w:r w:rsidRPr="00F47AB5">
        <w:rPr>
          <w:color w:val="000000" w:themeColor="text1"/>
          <w:sz w:val="21"/>
          <w:szCs w:val="21"/>
          <w:lang w:eastAsia="zh-CN"/>
        </w:rPr>
        <w:t>model</w:t>
      </w:r>
      <w:r w:rsidRPr="00F47AB5">
        <w:rPr>
          <w:rFonts w:hint="eastAsia"/>
          <w:color w:val="000000" w:themeColor="text1"/>
          <w:sz w:val="21"/>
          <w:szCs w:val="21"/>
          <w:lang w:eastAsia="zh-CN"/>
        </w:rPr>
        <w:t xml:space="preserve"> for </w:t>
      </w:r>
      <w:r w:rsidRPr="00F47AB5">
        <w:rPr>
          <w:sz w:val="21"/>
          <w:szCs w:val="21"/>
          <w:lang w:val="en-US" w:eastAsia="zh-CN"/>
        </w:rPr>
        <w:t xml:space="preserve">5-input </w:t>
      </w:r>
      <w:r w:rsidRPr="00F47AB5">
        <w:rPr>
          <w:rFonts w:hint="eastAsia"/>
          <w:sz w:val="21"/>
          <w:szCs w:val="21"/>
          <w:lang w:val="en-US" w:eastAsia="zh-CN"/>
        </w:rPr>
        <w:t>minority</w:t>
      </w:r>
      <w:r w:rsidRPr="00F47AB5">
        <w:rPr>
          <w:sz w:val="21"/>
          <w:szCs w:val="21"/>
          <w:lang w:val="en-US" w:eastAsia="zh-CN"/>
        </w:rPr>
        <w:t xml:space="preserve"> gate</w:t>
      </w:r>
    </w:p>
    <w:p w:rsidR="00427924" w:rsidRDefault="007D7FBD" w:rsidP="007D7FBD">
      <w:pPr>
        <w:pStyle w:val="09Body"/>
        <w:spacing w:line="480" w:lineRule="auto"/>
        <w:ind w:firstLineChars="200" w:firstLine="480"/>
        <w:rPr>
          <w:sz w:val="24"/>
          <w:szCs w:val="24"/>
          <w:lang w:eastAsia="zh-CN"/>
        </w:rPr>
      </w:pPr>
      <w:r w:rsidRPr="00F47AB5">
        <w:rPr>
          <w:rFonts w:hint="eastAsia"/>
          <w:sz w:val="24"/>
          <w:szCs w:val="24"/>
          <w:lang w:eastAsia="zh-CN"/>
        </w:rPr>
        <w:t xml:space="preserve">In Fig. </w:t>
      </w:r>
      <w:r w:rsidR="00023FA2">
        <w:rPr>
          <w:rFonts w:hint="eastAsia"/>
          <w:sz w:val="24"/>
          <w:szCs w:val="24"/>
          <w:lang w:eastAsia="zh-CN"/>
        </w:rPr>
        <w:t>1</w:t>
      </w:r>
      <w:r w:rsidRPr="00F47AB5">
        <w:rPr>
          <w:rFonts w:hint="eastAsia"/>
          <w:sz w:val="24"/>
          <w:szCs w:val="24"/>
          <w:lang w:eastAsia="zh-CN"/>
        </w:rPr>
        <w:t xml:space="preserve">, </w:t>
      </w:r>
      <w:r w:rsidRPr="00F47AB5">
        <w:rPr>
          <w:position w:val="-12"/>
          <w:sz w:val="24"/>
          <w:szCs w:val="24"/>
        </w:rPr>
        <w:object w:dxaOrig="1579" w:dyaOrig="340">
          <v:shape id="_x0000_i1054" type="#_x0000_t75" style="width:76.3pt;height:16.7pt" o:ole="">
            <v:imagedata r:id="rId66" o:title=""/>
          </v:shape>
          <o:OLEObject Type="Embed" ProgID="Equation.DSMT4" ShapeID="_x0000_i1054" DrawAspect="Content" ObjectID="_1779101964" r:id="rId67"/>
        </w:object>
      </w:r>
      <w:r w:rsidRPr="00F47AB5">
        <w:rPr>
          <w:rFonts w:hint="eastAsia"/>
          <w:sz w:val="24"/>
          <w:szCs w:val="24"/>
          <w:lang w:eastAsia="zh-CN"/>
        </w:rPr>
        <w:t xml:space="preserve">is the </w:t>
      </w:r>
      <w:r w:rsidRPr="00F47AB5">
        <w:rPr>
          <w:sz w:val="24"/>
          <w:szCs w:val="24"/>
          <w:lang w:eastAsia="zh-CN"/>
        </w:rPr>
        <w:t>interface-conductance-matri</w:t>
      </w:r>
      <w:r w:rsidRPr="00F47AB5">
        <w:rPr>
          <w:rFonts w:hint="eastAsia"/>
          <w:sz w:val="24"/>
          <w:szCs w:val="24"/>
          <w:lang w:eastAsia="zh-CN"/>
        </w:rPr>
        <w:t xml:space="preserve">x of the </w:t>
      </w:r>
      <w:r w:rsidRPr="00F47AB5">
        <w:rPr>
          <w:sz w:val="24"/>
          <w:szCs w:val="24"/>
          <w:lang w:val="en-US" w:eastAsia="zh-CN"/>
        </w:rPr>
        <w:t>interface</w:t>
      </w:r>
      <w:r w:rsidRPr="00F47AB5">
        <w:rPr>
          <w:rFonts w:hint="eastAsia"/>
          <w:sz w:val="24"/>
          <w:szCs w:val="24"/>
          <w:lang w:eastAsia="zh-CN"/>
        </w:rPr>
        <w:t xml:space="preserve">, </w:t>
      </w:r>
      <w:r w:rsidRPr="00F47AB5">
        <w:rPr>
          <w:position w:val="-12"/>
          <w:sz w:val="24"/>
          <w:szCs w:val="24"/>
        </w:rPr>
        <w:object w:dxaOrig="1560" w:dyaOrig="340">
          <v:shape id="_x0000_i1055" type="#_x0000_t75" style="width:76.7pt;height:17.55pt" o:ole="">
            <v:imagedata r:id="rId68" o:title=""/>
          </v:shape>
          <o:OLEObject Type="Embed" ProgID="Equation.DSMT4" ShapeID="_x0000_i1055" DrawAspect="Content" ObjectID="_1779101965" r:id="rId69"/>
        </w:object>
      </w:r>
      <w:r w:rsidRPr="00F47AB5">
        <w:rPr>
          <w:rFonts w:hint="eastAsia"/>
          <w:sz w:val="24"/>
          <w:szCs w:val="24"/>
          <w:lang w:eastAsia="zh-CN"/>
        </w:rPr>
        <w:t xml:space="preserve"> and</w:t>
      </w:r>
      <w:r w:rsidRPr="00F47AB5">
        <w:rPr>
          <w:kern w:val="2"/>
          <w:position w:val="-10"/>
          <w:sz w:val="24"/>
          <w:szCs w:val="24"/>
          <w:lang w:eastAsia="zh-CN"/>
        </w:rPr>
        <w:t xml:space="preserve"> </w:t>
      </w:r>
      <w:r w:rsidRPr="00F47AB5">
        <w:rPr>
          <w:position w:val="-12"/>
          <w:sz w:val="24"/>
          <w:szCs w:val="24"/>
        </w:rPr>
        <w:object w:dxaOrig="1560" w:dyaOrig="340">
          <v:shape id="_x0000_i1056" type="#_x0000_t75" style="width:76.7pt;height:17.55pt" o:ole="">
            <v:imagedata r:id="rId70" o:title=""/>
          </v:shape>
          <o:OLEObject Type="Embed" ProgID="Equation.DSMT4" ShapeID="_x0000_i1056" DrawAspect="Content" ObjectID="_1779101966" r:id="rId71"/>
        </w:object>
      </w:r>
      <w:r w:rsidRPr="00F47AB5">
        <w:rPr>
          <w:rFonts w:hint="eastAsia"/>
          <w:sz w:val="24"/>
          <w:szCs w:val="24"/>
          <w:lang w:eastAsia="zh-CN"/>
        </w:rPr>
        <w:t xml:space="preserve"> </w:t>
      </w:r>
      <w:proofErr w:type="gramStart"/>
      <w:r w:rsidRPr="00F47AB5">
        <w:rPr>
          <w:rFonts w:hint="eastAsia"/>
          <w:sz w:val="24"/>
          <w:szCs w:val="24"/>
          <w:lang w:eastAsia="zh-CN"/>
        </w:rPr>
        <w:t xml:space="preserve">are the series </w:t>
      </w:r>
      <w:r w:rsidRPr="00F47AB5">
        <w:rPr>
          <w:sz w:val="24"/>
          <w:szCs w:val="24"/>
          <w:lang w:eastAsia="zh-CN"/>
        </w:rPr>
        <w:t>conductance</w:t>
      </w:r>
      <w:r w:rsidRPr="00F47AB5">
        <w:rPr>
          <w:rFonts w:hint="eastAsia"/>
          <w:sz w:val="24"/>
          <w:szCs w:val="24"/>
          <w:lang w:eastAsia="zh-CN"/>
        </w:rPr>
        <w:t xml:space="preserve"> </w:t>
      </w:r>
      <w:r w:rsidRPr="00F47AB5">
        <w:rPr>
          <w:sz w:val="24"/>
          <w:szCs w:val="24"/>
          <w:lang w:eastAsia="zh-CN"/>
        </w:rPr>
        <w:t>matrix</w:t>
      </w:r>
      <w:proofErr w:type="gramEnd"/>
      <w:r w:rsidRPr="00F47AB5">
        <w:rPr>
          <w:rFonts w:hint="eastAsia"/>
          <w:sz w:val="24"/>
          <w:szCs w:val="24"/>
          <w:lang w:eastAsia="zh-CN"/>
        </w:rPr>
        <w:t xml:space="preserve"> and shunt conductance</w:t>
      </w:r>
      <w:r w:rsidRPr="00F47AB5">
        <w:rPr>
          <w:sz w:val="24"/>
          <w:szCs w:val="24"/>
          <w:lang w:eastAsia="zh-CN"/>
        </w:rPr>
        <w:t xml:space="preserve"> matrix</w:t>
      </w:r>
      <w:r w:rsidRPr="00F47AB5">
        <w:rPr>
          <w:rFonts w:hint="eastAsia"/>
          <w:sz w:val="24"/>
          <w:szCs w:val="24"/>
          <w:lang w:eastAsia="zh-CN"/>
        </w:rPr>
        <w:t xml:space="preserve"> of GNDs, </w:t>
      </w:r>
      <w:r w:rsidRPr="00F47AB5">
        <w:rPr>
          <w:position w:val="-12"/>
          <w:sz w:val="24"/>
          <w:szCs w:val="24"/>
        </w:rPr>
        <w:object w:dxaOrig="1620" w:dyaOrig="340">
          <v:shape id="_x0000_i1057" type="#_x0000_t75" style="width:79.7pt;height:17.55pt" o:ole="">
            <v:imagedata r:id="rId72" o:title=""/>
          </v:shape>
          <o:OLEObject Type="Embed" ProgID="Equation.DSMT4" ShapeID="_x0000_i1057" DrawAspect="Content" ObjectID="_1779101967" r:id="rId73"/>
        </w:object>
      </w:r>
      <w:r w:rsidRPr="00F47AB5">
        <w:rPr>
          <w:rFonts w:hint="eastAsia"/>
          <w:sz w:val="24"/>
          <w:szCs w:val="24"/>
          <w:lang w:eastAsia="zh-CN"/>
        </w:rPr>
        <w:t xml:space="preserve"> and</w:t>
      </w:r>
      <w:r w:rsidRPr="00F47AB5">
        <w:rPr>
          <w:kern w:val="2"/>
          <w:position w:val="-10"/>
          <w:sz w:val="24"/>
          <w:szCs w:val="24"/>
          <w:lang w:eastAsia="zh-CN"/>
        </w:rPr>
        <w:t xml:space="preserve"> </w:t>
      </w:r>
      <w:r w:rsidRPr="00F47AB5">
        <w:rPr>
          <w:position w:val="-12"/>
          <w:sz w:val="24"/>
          <w:szCs w:val="24"/>
        </w:rPr>
        <w:object w:dxaOrig="1620" w:dyaOrig="340">
          <v:shape id="_x0000_i1058" type="#_x0000_t75" style="width:79.7pt;height:17.55pt" o:ole="">
            <v:imagedata r:id="rId74" o:title=""/>
          </v:shape>
          <o:OLEObject Type="Embed" ProgID="Equation.DSMT4" ShapeID="_x0000_i1058" DrawAspect="Content" ObjectID="_1779101968" r:id="rId75"/>
        </w:object>
      </w:r>
      <w:r w:rsidRPr="00F47AB5">
        <w:rPr>
          <w:rFonts w:hint="eastAsia"/>
          <w:sz w:val="24"/>
          <w:szCs w:val="24"/>
          <w:lang w:eastAsia="zh-CN"/>
        </w:rPr>
        <w:t xml:space="preserve"> are the series </w:t>
      </w:r>
      <w:r w:rsidRPr="00F47AB5">
        <w:rPr>
          <w:sz w:val="24"/>
          <w:szCs w:val="24"/>
          <w:lang w:eastAsia="zh-CN"/>
        </w:rPr>
        <w:lastRenderedPageBreak/>
        <w:t>conductance</w:t>
      </w:r>
      <w:r w:rsidRPr="00F47AB5">
        <w:rPr>
          <w:rFonts w:hint="eastAsia"/>
          <w:sz w:val="24"/>
          <w:szCs w:val="24"/>
          <w:lang w:eastAsia="zh-CN"/>
        </w:rPr>
        <w:t xml:space="preserve"> </w:t>
      </w:r>
      <w:r w:rsidRPr="00F47AB5">
        <w:rPr>
          <w:sz w:val="24"/>
          <w:szCs w:val="24"/>
          <w:lang w:eastAsia="zh-CN"/>
        </w:rPr>
        <w:t>matrix</w:t>
      </w:r>
      <w:r w:rsidRPr="00F47AB5">
        <w:rPr>
          <w:rFonts w:hint="eastAsia"/>
          <w:sz w:val="24"/>
          <w:szCs w:val="24"/>
          <w:lang w:eastAsia="zh-CN"/>
        </w:rPr>
        <w:t xml:space="preserve"> and shunt conductance</w:t>
      </w:r>
      <w:r w:rsidRPr="00F47AB5">
        <w:rPr>
          <w:sz w:val="24"/>
          <w:szCs w:val="24"/>
          <w:lang w:eastAsia="zh-CN"/>
        </w:rPr>
        <w:t xml:space="preserve"> matrix</w:t>
      </w:r>
      <w:r w:rsidRPr="00F47AB5">
        <w:rPr>
          <w:rFonts w:hint="eastAsia"/>
          <w:sz w:val="24"/>
          <w:szCs w:val="24"/>
          <w:lang w:eastAsia="zh-CN"/>
        </w:rPr>
        <w:t xml:space="preserve"> of channels.</w:t>
      </w:r>
      <w:r w:rsidR="00427924" w:rsidRPr="00F47AB5">
        <w:rPr>
          <w:sz w:val="24"/>
          <w:szCs w:val="24"/>
        </w:rPr>
        <w:t xml:space="preserve"> </w:t>
      </w:r>
      <w:r w:rsidR="00427924" w:rsidRPr="00F47AB5">
        <w:rPr>
          <w:sz w:val="24"/>
          <w:szCs w:val="24"/>
          <w:lang w:eastAsia="zh-CN"/>
        </w:rPr>
        <w:t>All of the above conductance matrices are 4*4 matrices</w:t>
      </w:r>
      <w:r w:rsidR="00023FA2" w:rsidRPr="00000F3A">
        <w:rPr>
          <w:color w:val="000000" w:themeColor="text1"/>
          <w:sz w:val="24"/>
          <w:szCs w:val="24"/>
          <w:lang w:eastAsia="zh-CN"/>
        </w:rPr>
        <w:t xml:space="preserve"> </w:t>
      </w:r>
      <w:r w:rsidR="00000F3A" w:rsidRPr="00000F3A">
        <w:rPr>
          <w:rFonts w:hint="eastAsia"/>
          <w:color w:val="000000" w:themeColor="text1"/>
          <w:sz w:val="24"/>
          <w:szCs w:val="24"/>
          <w:lang w:eastAsia="zh-CN"/>
        </w:rPr>
        <w:t>(</w:t>
      </w:r>
      <w:r w:rsidR="00000F3A">
        <w:rPr>
          <w:rFonts w:hint="eastAsia"/>
          <w:color w:val="000000" w:themeColor="text1"/>
          <w:sz w:val="24"/>
          <w:szCs w:val="24"/>
          <w:lang w:eastAsia="zh-CN"/>
        </w:rPr>
        <w:t>W</w:t>
      </w:r>
      <w:r w:rsidR="00000F3A" w:rsidRPr="00000F3A">
        <w:rPr>
          <w:rFonts w:hint="eastAsia"/>
          <w:color w:val="000000" w:themeColor="text1"/>
          <w:sz w:val="24"/>
          <w:szCs w:val="24"/>
          <w:lang w:eastAsia="zh-CN"/>
        </w:rPr>
        <w:t>ang</w:t>
      </w:r>
      <w:r w:rsidR="00000F3A">
        <w:rPr>
          <w:rFonts w:hint="eastAsia"/>
          <w:color w:val="000000" w:themeColor="text1"/>
          <w:sz w:val="24"/>
          <w:szCs w:val="24"/>
          <w:lang w:eastAsia="zh-CN"/>
        </w:rPr>
        <w:t xml:space="preserve"> et al.</w:t>
      </w:r>
      <w:r w:rsidR="00000F3A" w:rsidRPr="00000F3A">
        <w:rPr>
          <w:rFonts w:hint="eastAsia"/>
          <w:color w:val="000000" w:themeColor="text1"/>
          <w:sz w:val="24"/>
          <w:szCs w:val="24"/>
          <w:lang w:eastAsia="zh-CN"/>
        </w:rPr>
        <w:t xml:space="preserve"> 2016)</w:t>
      </w:r>
      <w:r w:rsidR="00023FA2" w:rsidRPr="00000F3A">
        <w:rPr>
          <w:color w:val="000000" w:themeColor="text1"/>
          <w:sz w:val="24"/>
          <w:szCs w:val="24"/>
          <w:lang w:eastAsia="zh-CN"/>
        </w:rPr>
        <w:t>.</w:t>
      </w:r>
    </w:p>
    <w:p w:rsidR="00427924" w:rsidRPr="00F47AB5" w:rsidRDefault="00023FA2" w:rsidP="00023FA2">
      <w:pPr>
        <w:pStyle w:val="09Body"/>
        <w:spacing w:line="360" w:lineRule="auto"/>
        <w:ind w:firstLineChars="200" w:firstLine="480"/>
        <w:rPr>
          <w:rFonts w:eastAsia="宋体" w:cs="Times New Roman"/>
          <w:color w:val="000000" w:themeColor="text1"/>
          <w:sz w:val="24"/>
          <w:szCs w:val="24"/>
          <w:lang w:val="en-AU" w:eastAsia="zh-CN"/>
        </w:rPr>
      </w:pPr>
      <w:r w:rsidRPr="00023FA2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According to </w:t>
      </w:r>
      <w:r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>F</w:t>
      </w:r>
      <w:r w:rsidRPr="00023FA2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>ig</w:t>
      </w:r>
      <w:r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.</w:t>
      </w:r>
      <w:r w:rsidRPr="00023FA2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 </w:t>
      </w:r>
      <w:r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1</w:t>
      </w:r>
      <w:r w:rsidRPr="00023FA2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 and equation </w:t>
      </w:r>
      <w:r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8</w:t>
      </w:r>
      <w:proofErr w:type="gramStart"/>
      <w:r w:rsidRPr="00023FA2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, </w:t>
      </w:r>
      <w:r w:rsidR="00427924" w:rsidRPr="00F47AB5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 the</w:t>
      </w:r>
      <w:proofErr w:type="gramEnd"/>
      <w:r w:rsidR="00427924" w:rsidRPr="00F47AB5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 node voltage equation is</w:t>
      </w:r>
    </w:p>
    <w:p w:rsidR="00427924" w:rsidRPr="00F76D5B" w:rsidRDefault="00427924" w:rsidP="00023FA2">
      <w:pPr>
        <w:adjustRightInd w:val="0"/>
        <w:spacing w:line="360" w:lineRule="auto"/>
        <w:jc w:val="right"/>
        <w:rPr>
          <w:rFonts w:eastAsia="宋体"/>
          <w:szCs w:val="21"/>
        </w:rPr>
      </w:pPr>
      <w:r w:rsidRPr="005F3395">
        <w:rPr>
          <w:position w:val="-148"/>
          <w:sz w:val="18"/>
          <w:szCs w:val="18"/>
        </w:rPr>
        <w:object w:dxaOrig="7680" w:dyaOrig="3100">
          <v:shape id="_x0000_i1059" type="#_x0000_t75" style="width:382.7pt;height:156.45pt" o:ole="">
            <v:imagedata r:id="rId76" o:title=""/>
            <o:lock v:ext="edit" aspectratio="f"/>
          </v:shape>
          <o:OLEObject Type="Embed" ProgID="Equation.DSMT4" ShapeID="_x0000_i1059" DrawAspect="Content" ObjectID="_1779101969" r:id="rId77"/>
        </w:object>
      </w:r>
      <w:r w:rsidRPr="00F76D5B">
        <w:rPr>
          <w:rFonts w:eastAsia="宋体"/>
          <w:position w:val="-30"/>
          <w:szCs w:val="21"/>
        </w:rPr>
        <w:t xml:space="preserve"> </w:t>
      </w:r>
      <w:r w:rsidRPr="00F76D5B">
        <w:rPr>
          <w:rFonts w:eastAsia="宋体"/>
          <w:szCs w:val="21"/>
        </w:rPr>
        <w:t>(</w:t>
      </w:r>
      <w:r w:rsidR="00023FA2">
        <w:rPr>
          <w:rFonts w:eastAsia="宋体" w:hint="eastAsia"/>
          <w:szCs w:val="21"/>
          <w:lang w:eastAsia="zh-CN"/>
        </w:rPr>
        <w:t>9</w:t>
      </w:r>
      <w:r w:rsidRPr="00F76D5B">
        <w:rPr>
          <w:rFonts w:eastAsia="宋体"/>
          <w:szCs w:val="21"/>
        </w:rPr>
        <w:t>)</w:t>
      </w:r>
    </w:p>
    <w:p w:rsidR="00427924" w:rsidRDefault="00427924" w:rsidP="00023FA2">
      <w:pPr>
        <w:spacing w:line="360" w:lineRule="auto"/>
        <w:jc w:val="both"/>
        <w:rPr>
          <w:lang w:eastAsia="zh-CN"/>
        </w:rPr>
      </w:pPr>
      <w:proofErr w:type="gramStart"/>
      <w:r w:rsidRPr="005F3395">
        <w:rPr>
          <w:rFonts w:hint="eastAsia"/>
          <w:lang w:eastAsia="zh-CN"/>
        </w:rPr>
        <w:t>where</w:t>
      </w:r>
      <w:proofErr w:type="gramEnd"/>
      <w:r w:rsidRPr="005F3395">
        <w:rPr>
          <w:kern w:val="2"/>
          <w:position w:val="-14"/>
          <w:lang w:eastAsia="zh-CN"/>
        </w:rPr>
        <w:t xml:space="preserve"> </w:t>
      </w:r>
      <w:r w:rsidRPr="005F3395">
        <w:rPr>
          <w:kern w:val="2"/>
          <w:position w:val="-14"/>
          <w:lang w:eastAsia="zh-CN"/>
        </w:rPr>
        <w:object w:dxaOrig="3660" w:dyaOrig="340">
          <v:shape id="_x0000_i1060" type="#_x0000_t75" style="width:173.55pt;height:16.7pt" o:ole="">
            <v:imagedata r:id="rId78" o:title=""/>
          </v:shape>
          <o:OLEObject Type="Embed" ProgID="Equation.DSMT4" ShapeID="_x0000_i1060" DrawAspect="Content" ObjectID="_1779101970" r:id="rId79">
            <o:FieldCodes>\* MERGEFORMAT</o:FieldCodes>
          </o:OLEObject>
        </w:object>
      </w:r>
      <w:r w:rsidRPr="005F3395">
        <w:rPr>
          <w:rFonts w:hint="eastAsia"/>
          <w:lang w:eastAsia="zh-CN"/>
        </w:rPr>
        <w:t xml:space="preserve"> is the voltage vector of node </w:t>
      </w:r>
      <w:proofErr w:type="spellStart"/>
      <w:r>
        <w:rPr>
          <w:rFonts w:hint="eastAsia"/>
          <w:i/>
          <w:lang w:eastAsia="zh-CN"/>
        </w:rPr>
        <w:t>i</w:t>
      </w:r>
      <w:proofErr w:type="spellEnd"/>
      <w:r w:rsidRPr="005F3395">
        <w:rPr>
          <w:rFonts w:hint="eastAsia"/>
          <w:lang w:eastAsia="zh-CN"/>
        </w:rPr>
        <w:t xml:space="preserve">, </w:t>
      </w:r>
      <w:r w:rsidRPr="005F3395">
        <w:rPr>
          <w:kern w:val="2"/>
          <w:position w:val="-14"/>
          <w:lang w:eastAsia="zh-CN"/>
        </w:rPr>
        <w:object w:dxaOrig="300" w:dyaOrig="320">
          <v:shape id="_x0000_i1061" type="#_x0000_t75" style="width:14.55pt;height:16.3pt" o:ole="">
            <v:imagedata r:id="rId80" o:title=""/>
          </v:shape>
          <o:OLEObject Type="Embed" ProgID="Equation.DSMT4" ShapeID="_x0000_i1061" DrawAspect="Content" ObjectID="_1779101971" r:id="rId81">
            <o:FieldCodes>\* MERGEFORMAT</o:FieldCodes>
          </o:OLEObject>
        </w:object>
      </w:r>
      <w:r w:rsidRPr="005F3395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 xml:space="preserve">is charge voltage, and </w:t>
      </w:r>
      <w:r w:rsidRPr="005F3395">
        <w:rPr>
          <w:kern w:val="2"/>
          <w:position w:val="-14"/>
          <w:lang w:eastAsia="zh-CN"/>
        </w:rPr>
        <w:object w:dxaOrig="1200" w:dyaOrig="380">
          <v:shape id="_x0000_i1062" type="#_x0000_t75" style="width:56.55pt;height:19.3pt" o:ole="">
            <v:imagedata r:id="rId82" o:title=""/>
          </v:shape>
          <o:OLEObject Type="Embed" ProgID="Equation.DSMT4" ShapeID="_x0000_i1062" DrawAspect="Content" ObjectID="_1779101972" r:id="rId83">
            <o:FieldCodes>\* MERGEFORMAT</o:FieldCodes>
          </o:OLEObject>
        </w:object>
      </w:r>
      <w:r>
        <w:rPr>
          <w:rFonts w:hint="eastAsia"/>
          <w:lang w:eastAsia="zh-CN"/>
        </w:rPr>
        <w:t xml:space="preserve">is components of the spin voltage in </w:t>
      </w:r>
      <w:r w:rsidRPr="005F3395">
        <w:rPr>
          <w:rFonts w:hint="eastAsia"/>
          <w:i/>
          <w:lang w:eastAsia="zh-CN"/>
        </w:rPr>
        <w:t>x</w:t>
      </w:r>
      <w:r>
        <w:rPr>
          <w:rFonts w:hint="eastAsia"/>
          <w:lang w:eastAsia="zh-CN"/>
        </w:rPr>
        <w:t xml:space="preserve">, </w:t>
      </w:r>
      <w:r w:rsidRPr="005F3395">
        <w:rPr>
          <w:rFonts w:hint="eastAsia"/>
          <w:i/>
          <w:lang w:eastAsia="zh-CN"/>
        </w:rPr>
        <w:t>y</w:t>
      </w:r>
      <w:r>
        <w:rPr>
          <w:rFonts w:hint="eastAsia"/>
          <w:lang w:eastAsia="zh-CN"/>
        </w:rPr>
        <w:t xml:space="preserve">, and </w:t>
      </w:r>
      <w:r w:rsidRPr="005F3395">
        <w:rPr>
          <w:rFonts w:hint="eastAsia"/>
          <w:i/>
          <w:lang w:eastAsia="zh-CN"/>
        </w:rPr>
        <w:t>z</w:t>
      </w:r>
      <w:r>
        <w:rPr>
          <w:rFonts w:hint="eastAsia"/>
          <w:lang w:eastAsia="zh-CN"/>
        </w:rPr>
        <w:t xml:space="preserve"> directions, respectively. </w:t>
      </w:r>
      <w:r w:rsidRPr="00525DE4">
        <w:rPr>
          <w:lang w:eastAsia="zh-CN"/>
        </w:rPr>
        <w:t>The matri</w:t>
      </w:r>
      <w:r>
        <w:rPr>
          <w:rFonts w:hint="eastAsia"/>
          <w:lang w:eastAsia="zh-CN"/>
        </w:rPr>
        <w:t>ces</w:t>
      </w:r>
      <w:r w:rsidRPr="00525DE4">
        <w:rPr>
          <w:lang w:eastAsia="zh-CN"/>
        </w:rPr>
        <w:t xml:space="preserve"> on the diagonal is the sum of the conductance matrices connected to the corresponding nodes</w:t>
      </w:r>
      <w:r>
        <w:rPr>
          <w:rFonts w:hint="eastAsia"/>
          <w:lang w:eastAsia="zh-CN"/>
        </w:rPr>
        <w:t>, and c</w:t>
      </w:r>
      <w:r w:rsidRPr="00525DE4">
        <w:rPr>
          <w:lang w:eastAsia="zh-CN"/>
        </w:rPr>
        <w:t xml:space="preserve">an be </w:t>
      </w:r>
      <w:r>
        <w:rPr>
          <w:rFonts w:hint="eastAsia"/>
          <w:lang w:eastAsia="zh-CN"/>
        </w:rPr>
        <w:t>expressed</w:t>
      </w:r>
      <w:r w:rsidRPr="00525DE4">
        <w:rPr>
          <w:lang w:eastAsia="zh-CN"/>
        </w:rPr>
        <w:t xml:space="preserve"> as</w:t>
      </w:r>
    </w:p>
    <w:p w:rsidR="00427924" w:rsidRPr="005F3395" w:rsidRDefault="00B44F81" w:rsidP="00023FA2">
      <w:pPr>
        <w:spacing w:line="360" w:lineRule="auto"/>
        <w:jc w:val="right"/>
        <w:rPr>
          <w:lang w:eastAsia="zh-CN"/>
        </w:rPr>
      </w:pPr>
      <w:r w:rsidRPr="00B44F81">
        <w:rPr>
          <w:position w:val="-78"/>
          <w:szCs w:val="21"/>
        </w:rPr>
        <w:object w:dxaOrig="4700" w:dyaOrig="1680">
          <v:shape id="_x0000_i1063" type="#_x0000_t75" style="width:239.55pt;height:81pt" o:ole="">
            <v:imagedata r:id="rId84" o:title=""/>
          </v:shape>
          <o:OLEObject Type="Embed" ProgID="Equation.DSMT4" ShapeID="_x0000_i1063" DrawAspect="Content" ObjectID="_1779101973" r:id="rId85"/>
        </w:object>
      </w:r>
      <w:r w:rsidR="00427924">
        <w:rPr>
          <w:rFonts w:hint="eastAsia"/>
          <w:szCs w:val="21"/>
        </w:rPr>
        <w:t xml:space="preserve">     </w:t>
      </w:r>
      <w:r>
        <w:rPr>
          <w:rFonts w:hint="eastAsia"/>
          <w:szCs w:val="21"/>
          <w:lang w:eastAsia="zh-CN"/>
        </w:rPr>
        <w:t xml:space="preserve">    </w:t>
      </w:r>
      <w:r w:rsidR="00427924">
        <w:rPr>
          <w:rFonts w:hint="eastAsia"/>
          <w:szCs w:val="21"/>
        </w:rPr>
        <w:t xml:space="preserve">  </w:t>
      </w:r>
      <w:r>
        <w:rPr>
          <w:rFonts w:hint="eastAsia"/>
          <w:szCs w:val="21"/>
          <w:lang w:eastAsia="zh-CN"/>
        </w:rPr>
        <w:t xml:space="preserve">   </w:t>
      </w:r>
      <w:r w:rsidR="00427924">
        <w:rPr>
          <w:rFonts w:hint="eastAsia"/>
          <w:szCs w:val="21"/>
        </w:rPr>
        <w:t xml:space="preserve">         </w:t>
      </w:r>
      <w:r w:rsidR="00427924" w:rsidRPr="00B540E9">
        <w:rPr>
          <w:rFonts w:hint="eastAsia"/>
        </w:rPr>
        <w:t xml:space="preserve">  </w:t>
      </w:r>
      <w:r w:rsidR="00427924" w:rsidRPr="00B540E9">
        <w:t>(</w:t>
      </w:r>
      <w:r w:rsidR="00023FA2">
        <w:rPr>
          <w:rFonts w:hint="eastAsia"/>
          <w:lang w:eastAsia="zh-CN"/>
        </w:rPr>
        <w:t>10</w:t>
      </w:r>
      <w:r w:rsidR="00427924" w:rsidRPr="00B540E9">
        <w:t>)</w:t>
      </w:r>
    </w:p>
    <w:p w:rsidR="00427924" w:rsidRPr="00B44F81" w:rsidRDefault="00427924" w:rsidP="00023FA2">
      <w:pPr>
        <w:pStyle w:val="09Body"/>
        <w:spacing w:line="360" w:lineRule="auto"/>
        <w:ind w:firstLineChars="200" w:firstLine="480"/>
        <w:rPr>
          <w:sz w:val="24"/>
          <w:szCs w:val="24"/>
          <w:lang w:val="de-DE" w:eastAsia="zh-CN"/>
        </w:rPr>
      </w:pPr>
      <w:r w:rsidRPr="00B44F81"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Through</w:t>
      </w:r>
      <w:r w:rsidRPr="00B44F81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 the node voltage</w:t>
      </w:r>
      <w:r w:rsidRPr="00B44F81"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s</w:t>
      </w:r>
      <w:r w:rsidRPr="00B44F81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>, the current</w:t>
      </w:r>
      <w:r w:rsidRPr="00B44F81"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s</w:t>
      </w:r>
      <w:r w:rsidRPr="00B44F81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 flowing into </w:t>
      </w:r>
      <w:r w:rsidRPr="00B44F81"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FMs</w:t>
      </w:r>
      <w:r w:rsidRPr="00B44F81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 can be obtained</w:t>
      </w:r>
    </w:p>
    <w:p w:rsidR="00427924" w:rsidRPr="00B44F81" w:rsidRDefault="00B44F81" w:rsidP="00023FA2">
      <w:pPr>
        <w:pStyle w:val="09Body"/>
        <w:spacing w:line="360" w:lineRule="auto"/>
        <w:ind w:firstLineChars="100" w:firstLine="240"/>
        <w:jc w:val="right"/>
        <w:rPr>
          <w:sz w:val="24"/>
          <w:szCs w:val="24"/>
          <w:lang w:val="en-US" w:eastAsia="zh-CN"/>
        </w:rPr>
      </w:pPr>
      <w:r w:rsidRPr="00B44F81">
        <w:rPr>
          <w:position w:val="-32"/>
          <w:sz w:val="24"/>
          <w:szCs w:val="24"/>
        </w:rPr>
        <w:object w:dxaOrig="4599" w:dyaOrig="740">
          <v:shape id="_x0000_i1064" type="#_x0000_t75" style="width:233.55pt;height:36.45pt" o:ole="">
            <v:imagedata r:id="rId86" o:title=""/>
          </v:shape>
          <o:OLEObject Type="Embed" ProgID="Equation.DSMT4" ShapeID="_x0000_i1064" DrawAspect="Content" ObjectID="_1779101974" r:id="rId87"/>
        </w:object>
      </w:r>
      <w:r w:rsidR="00427924" w:rsidRPr="00B44F81">
        <w:rPr>
          <w:rFonts w:hint="eastAsia"/>
          <w:sz w:val="24"/>
          <w:szCs w:val="24"/>
        </w:rPr>
        <w:t xml:space="preserve">           </w:t>
      </w:r>
      <w:r>
        <w:rPr>
          <w:rFonts w:hint="eastAsia"/>
          <w:sz w:val="24"/>
          <w:szCs w:val="24"/>
          <w:lang w:eastAsia="zh-CN"/>
        </w:rPr>
        <w:t xml:space="preserve">    </w:t>
      </w:r>
      <w:r w:rsidR="00427924" w:rsidRPr="00B44F81"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  <w:lang w:eastAsia="zh-CN"/>
        </w:rPr>
        <w:t xml:space="preserve"> </w:t>
      </w:r>
      <w:r w:rsidR="00427924" w:rsidRPr="00B44F81">
        <w:rPr>
          <w:rFonts w:hint="eastAsia"/>
          <w:sz w:val="24"/>
          <w:szCs w:val="24"/>
        </w:rPr>
        <w:t xml:space="preserve">      </w:t>
      </w:r>
      <w:r w:rsidR="00427924" w:rsidRPr="00B44F81">
        <w:rPr>
          <w:sz w:val="24"/>
          <w:szCs w:val="24"/>
        </w:rPr>
        <w:t>(</w:t>
      </w:r>
      <w:r w:rsidR="00023FA2">
        <w:rPr>
          <w:rFonts w:hint="eastAsia"/>
          <w:sz w:val="24"/>
          <w:szCs w:val="24"/>
          <w:lang w:eastAsia="zh-CN"/>
        </w:rPr>
        <w:t>11</w:t>
      </w:r>
      <w:r w:rsidR="00427924" w:rsidRPr="00B44F81">
        <w:rPr>
          <w:sz w:val="24"/>
          <w:szCs w:val="24"/>
        </w:rPr>
        <w:t>)</w:t>
      </w:r>
    </w:p>
    <w:p w:rsidR="00427924" w:rsidRPr="00B44F81" w:rsidRDefault="00427924" w:rsidP="00023FA2">
      <w:pPr>
        <w:pStyle w:val="09Body"/>
        <w:spacing w:line="360" w:lineRule="auto"/>
        <w:ind w:firstLine="0"/>
        <w:rPr>
          <w:sz w:val="24"/>
          <w:szCs w:val="24"/>
          <w:lang w:eastAsia="zh-CN"/>
        </w:rPr>
      </w:pPr>
      <w:r w:rsidRPr="00B44F81">
        <w:rPr>
          <w:rFonts w:hint="eastAsia"/>
          <w:sz w:val="24"/>
          <w:szCs w:val="24"/>
          <w:lang w:eastAsia="zh-CN"/>
        </w:rPr>
        <w:t>where</w:t>
      </w:r>
      <w:r w:rsidRPr="00B44F81">
        <w:rPr>
          <w:kern w:val="2"/>
          <w:position w:val="-14"/>
          <w:sz w:val="24"/>
          <w:szCs w:val="24"/>
          <w:lang w:eastAsia="zh-CN"/>
        </w:rPr>
        <w:t xml:space="preserve"> </w:t>
      </w:r>
      <w:r w:rsidRPr="00B44F81">
        <w:rPr>
          <w:kern w:val="2"/>
          <w:position w:val="-14"/>
          <w:sz w:val="24"/>
          <w:szCs w:val="24"/>
          <w:lang w:eastAsia="zh-CN"/>
        </w:rPr>
        <w:object w:dxaOrig="3500" w:dyaOrig="340">
          <v:shape id="_x0000_i1065" type="#_x0000_t75" style="width:168pt;height:17.55pt" o:ole="">
            <v:imagedata r:id="rId88" o:title=""/>
          </v:shape>
          <o:OLEObject Type="Embed" ProgID="Equation.DSMT4" ShapeID="_x0000_i1065" DrawAspect="Content" ObjectID="_1779101975" r:id="rId89">
            <o:FieldCodes>\* MERGEFORMAT</o:FieldCodes>
          </o:OLEObject>
        </w:object>
      </w:r>
      <w:r w:rsidRPr="00B44F81">
        <w:rPr>
          <w:rFonts w:hint="eastAsia"/>
          <w:sz w:val="24"/>
          <w:szCs w:val="24"/>
          <w:lang w:eastAsia="zh-CN"/>
        </w:rPr>
        <w:t xml:space="preserve"> is the current vector </w:t>
      </w:r>
      <w:r w:rsidRPr="00B44F81">
        <w:rPr>
          <w:rFonts w:eastAsia="宋体" w:cs="Times New Roman"/>
          <w:color w:val="000000" w:themeColor="text1"/>
          <w:sz w:val="24"/>
          <w:szCs w:val="24"/>
          <w:lang w:val="en-AU" w:eastAsia="zh-CN"/>
        </w:rPr>
        <w:t xml:space="preserve">flowing into </w:t>
      </w:r>
      <w:r w:rsidRPr="00B44F81">
        <w:rPr>
          <w:rFonts w:eastAsia="宋体" w:cs="Times New Roman" w:hint="eastAsia"/>
          <w:color w:val="000000" w:themeColor="text1"/>
          <w:sz w:val="24"/>
          <w:szCs w:val="24"/>
          <w:lang w:val="en-AU" w:eastAsia="zh-CN"/>
        </w:rPr>
        <w:t>FM</w:t>
      </w:r>
      <w:r w:rsidRPr="00B44F81">
        <w:rPr>
          <w:rFonts w:hint="eastAsia"/>
          <w:sz w:val="24"/>
          <w:szCs w:val="24"/>
          <w:lang w:eastAsia="zh-CN"/>
        </w:rPr>
        <w:t xml:space="preserve"> </w:t>
      </w:r>
      <w:r w:rsidRPr="00B44F81">
        <w:rPr>
          <w:rFonts w:hint="eastAsia"/>
          <w:i/>
          <w:sz w:val="24"/>
          <w:szCs w:val="24"/>
          <w:lang w:eastAsia="zh-CN"/>
        </w:rPr>
        <w:t>k</w:t>
      </w:r>
      <w:r w:rsidRPr="00B44F81">
        <w:rPr>
          <w:rFonts w:hint="eastAsia"/>
          <w:sz w:val="24"/>
          <w:szCs w:val="24"/>
          <w:lang w:eastAsia="zh-CN"/>
        </w:rPr>
        <w:t xml:space="preserve">, </w:t>
      </w:r>
      <w:r w:rsidRPr="00B44F81">
        <w:rPr>
          <w:kern w:val="2"/>
          <w:position w:val="-14"/>
          <w:sz w:val="24"/>
          <w:szCs w:val="24"/>
          <w:lang w:eastAsia="zh-CN"/>
        </w:rPr>
        <w:object w:dxaOrig="260" w:dyaOrig="320">
          <v:shape id="_x0000_i1066" type="#_x0000_t75" style="width:12pt;height:16.3pt" o:ole="">
            <v:imagedata r:id="rId90" o:title=""/>
          </v:shape>
          <o:OLEObject Type="Embed" ProgID="Equation.DSMT4" ShapeID="_x0000_i1066" DrawAspect="Content" ObjectID="_1779101976" r:id="rId91">
            <o:FieldCodes>\* MERGEFORMAT</o:FieldCodes>
          </o:OLEObject>
        </w:object>
      </w:r>
      <w:r w:rsidRPr="00B44F81">
        <w:rPr>
          <w:rFonts w:hint="eastAsia"/>
          <w:sz w:val="24"/>
          <w:szCs w:val="24"/>
          <w:lang w:eastAsia="zh-CN"/>
        </w:rPr>
        <w:t xml:space="preserve"> is charge current, and </w:t>
      </w:r>
      <w:r w:rsidRPr="00B44F81">
        <w:rPr>
          <w:kern w:val="2"/>
          <w:position w:val="-14"/>
          <w:sz w:val="24"/>
          <w:szCs w:val="24"/>
          <w:lang w:eastAsia="zh-CN"/>
        </w:rPr>
        <w:object w:dxaOrig="1100" w:dyaOrig="380">
          <v:shape id="_x0000_i1067" type="#_x0000_t75" style="width:51.45pt;height:19.3pt" o:ole="">
            <v:imagedata r:id="rId92" o:title=""/>
          </v:shape>
          <o:OLEObject Type="Embed" ProgID="Equation.DSMT4" ShapeID="_x0000_i1067" DrawAspect="Content" ObjectID="_1779101977" r:id="rId93">
            <o:FieldCodes>\* MERGEFORMAT</o:FieldCodes>
          </o:OLEObject>
        </w:object>
      </w:r>
      <w:r w:rsidRPr="00B44F81">
        <w:rPr>
          <w:rFonts w:hint="eastAsia"/>
          <w:sz w:val="24"/>
          <w:szCs w:val="24"/>
          <w:lang w:eastAsia="zh-CN"/>
        </w:rPr>
        <w:t xml:space="preserve">is components of the spin current in </w:t>
      </w:r>
      <w:r w:rsidRPr="00B44F81">
        <w:rPr>
          <w:rFonts w:hint="eastAsia"/>
          <w:i/>
          <w:sz w:val="24"/>
          <w:szCs w:val="24"/>
          <w:lang w:eastAsia="zh-CN"/>
        </w:rPr>
        <w:t>x</w:t>
      </w:r>
      <w:r w:rsidRPr="00B44F81">
        <w:rPr>
          <w:rFonts w:hint="eastAsia"/>
          <w:sz w:val="24"/>
          <w:szCs w:val="24"/>
          <w:lang w:eastAsia="zh-CN"/>
        </w:rPr>
        <w:t xml:space="preserve">, </w:t>
      </w:r>
      <w:r w:rsidRPr="00B44F81">
        <w:rPr>
          <w:rFonts w:hint="eastAsia"/>
          <w:i/>
          <w:sz w:val="24"/>
          <w:szCs w:val="24"/>
          <w:lang w:eastAsia="zh-CN"/>
        </w:rPr>
        <w:t>y</w:t>
      </w:r>
      <w:r w:rsidRPr="00B44F81">
        <w:rPr>
          <w:rFonts w:hint="eastAsia"/>
          <w:sz w:val="24"/>
          <w:szCs w:val="24"/>
          <w:lang w:eastAsia="zh-CN"/>
        </w:rPr>
        <w:t xml:space="preserve">, and </w:t>
      </w:r>
      <w:r w:rsidRPr="00B44F81">
        <w:rPr>
          <w:rFonts w:hint="eastAsia"/>
          <w:i/>
          <w:sz w:val="24"/>
          <w:szCs w:val="24"/>
          <w:lang w:eastAsia="zh-CN"/>
        </w:rPr>
        <w:t>z</w:t>
      </w:r>
      <w:r w:rsidRPr="00B44F81">
        <w:rPr>
          <w:rFonts w:hint="eastAsia"/>
          <w:sz w:val="24"/>
          <w:szCs w:val="24"/>
          <w:lang w:eastAsia="zh-CN"/>
        </w:rPr>
        <w:t xml:space="preserve"> directions, respectively.</w:t>
      </w:r>
    </w:p>
    <w:p w:rsidR="00427924" w:rsidRPr="00B44F81" w:rsidRDefault="00427924" w:rsidP="00023FA2">
      <w:pPr>
        <w:pStyle w:val="09Body"/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B44F81">
        <w:rPr>
          <w:sz w:val="24"/>
          <w:szCs w:val="24"/>
          <w:lang w:eastAsia="zh-CN"/>
        </w:rPr>
        <w:t>Equations (</w:t>
      </w:r>
      <w:r w:rsidR="00023FA2">
        <w:rPr>
          <w:rFonts w:hint="eastAsia"/>
          <w:sz w:val="24"/>
          <w:szCs w:val="24"/>
          <w:lang w:eastAsia="zh-CN"/>
        </w:rPr>
        <w:t>9</w:t>
      </w:r>
      <w:r w:rsidRPr="00B44F81">
        <w:rPr>
          <w:sz w:val="24"/>
          <w:szCs w:val="24"/>
          <w:lang w:eastAsia="zh-CN"/>
        </w:rPr>
        <w:t>) and (</w:t>
      </w:r>
      <w:r w:rsidR="00023FA2">
        <w:rPr>
          <w:rFonts w:hint="eastAsia"/>
          <w:sz w:val="24"/>
          <w:szCs w:val="24"/>
          <w:lang w:eastAsia="zh-CN"/>
        </w:rPr>
        <w:t>11</w:t>
      </w:r>
      <w:r w:rsidRPr="00B44F81">
        <w:rPr>
          <w:sz w:val="24"/>
          <w:szCs w:val="24"/>
          <w:lang w:eastAsia="zh-CN"/>
        </w:rPr>
        <w:t xml:space="preserve">) are used to obtain the spin currents flowing into the FMs. With the obtained spin currents, the magnetizations of the FMs are obtained by </w:t>
      </w:r>
      <w:r w:rsidR="00023FA2">
        <w:rPr>
          <w:sz w:val="24"/>
          <w:szCs w:val="24"/>
          <w:lang w:eastAsia="zh-CN"/>
        </w:rPr>
        <w:t>LLG</w:t>
      </w:r>
      <w:r w:rsidR="00023FA2">
        <w:rPr>
          <w:rFonts w:hint="eastAsia"/>
          <w:sz w:val="24"/>
          <w:szCs w:val="24"/>
          <w:lang w:eastAsia="zh-CN"/>
        </w:rPr>
        <w:t xml:space="preserve"> </w:t>
      </w:r>
      <w:r w:rsidR="00023FA2" w:rsidRPr="00B44F81">
        <w:rPr>
          <w:sz w:val="24"/>
          <w:szCs w:val="24"/>
          <w:lang w:eastAsia="zh-CN"/>
        </w:rPr>
        <w:t>Equation</w:t>
      </w:r>
      <w:r w:rsidRPr="00B44F81">
        <w:rPr>
          <w:sz w:val="24"/>
          <w:szCs w:val="24"/>
          <w:lang w:eastAsia="zh-CN"/>
        </w:rPr>
        <w:t xml:space="preserve">. </w:t>
      </w:r>
      <w:r w:rsidR="00023FA2" w:rsidRPr="00B44F81">
        <w:rPr>
          <w:sz w:val="24"/>
          <w:szCs w:val="24"/>
          <w:lang w:eastAsia="zh-CN"/>
        </w:rPr>
        <w:t xml:space="preserve">By </w:t>
      </w:r>
      <w:r w:rsidR="00023FA2" w:rsidRPr="00771A85">
        <w:rPr>
          <w:sz w:val="24"/>
          <w:szCs w:val="24"/>
          <w:lang w:eastAsia="zh-CN"/>
        </w:rPr>
        <w:t>iteratively</w:t>
      </w:r>
      <w:r w:rsidR="00023FA2" w:rsidRPr="00B44F81">
        <w:rPr>
          <w:sz w:val="24"/>
          <w:szCs w:val="24"/>
          <w:lang w:eastAsia="zh-CN"/>
        </w:rPr>
        <w:t xml:space="preserve"> solving the spin transport model and the magnetization dynamics model, which is usually called the magnetization dynamics/spin transport self-consistent simulation framework</w:t>
      </w:r>
      <w:r w:rsidR="00F40355">
        <w:rPr>
          <w:rFonts w:hint="eastAsia"/>
          <w:sz w:val="24"/>
          <w:szCs w:val="24"/>
          <w:lang w:eastAsia="zh-CN"/>
        </w:rPr>
        <w:t xml:space="preserve"> </w:t>
      </w:r>
      <w:r w:rsidR="00023FA2" w:rsidRPr="00210F99">
        <w:rPr>
          <w:sz w:val="24"/>
          <w:szCs w:val="24"/>
          <w:lang w:eastAsia="zh-CN"/>
        </w:rPr>
        <w:t>(Manipatruni et al., 2012)</w:t>
      </w:r>
      <w:proofErr w:type="gramStart"/>
      <w:r w:rsidR="00023FA2">
        <w:rPr>
          <w:rFonts w:hint="eastAsia"/>
          <w:sz w:val="24"/>
          <w:szCs w:val="24"/>
          <w:lang w:eastAsia="zh-CN"/>
        </w:rPr>
        <w:t>,</w:t>
      </w:r>
      <w:proofErr w:type="gramEnd"/>
      <w:r w:rsidR="00F40355">
        <w:rPr>
          <w:rFonts w:hint="eastAsia"/>
          <w:sz w:val="24"/>
          <w:szCs w:val="24"/>
          <w:lang w:eastAsia="zh-CN"/>
        </w:rPr>
        <w:t xml:space="preserve"> </w:t>
      </w:r>
      <w:r w:rsidR="00023FA2" w:rsidRPr="00B44F81">
        <w:rPr>
          <w:sz w:val="24"/>
          <w:szCs w:val="24"/>
          <w:lang w:eastAsia="zh-CN"/>
        </w:rPr>
        <w:t>the magnetization precession trajectory of the FMs can be obtained.</w:t>
      </w:r>
      <w:r w:rsidRPr="00B44F81">
        <w:rPr>
          <w:rFonts w:hint="eastAsia"/>
          <w:sz w:val="24"/>
          <w:szCs w:val="24"/>
          <w:lang w:eastAsia="zh-CN"/>
        </w:rPr>
        <w:t xml:space="preserve"> </w:t>
      </w:r>
    </w:p>
    <w:p w:rsidR="00B44F81" w:rsidRPr="007F451B" w:rsidRDefault="00B44F81" w:rsidP="007F451B">
      <w:pPr>
        <w:pStyle w:val="1"/>
      </w:pPr>
      <w:r w:rsidRPr="007F451B">
        <w:lastRenderedPageBreak/>
        <w:t>References</w:t>
      </w:r>
    </w:p>
    <w:p w:rsidR="00B44F81" w:rsidRPr="00023FA2" w:rsidRDefault="00023FA2" w:rsidP="00982B14">
      <w:pPr>
        <w:pStyle w:val="ab"/>
        <w:numPr>
          <w:ilvl w:val="0"/>
          <w:numId w:val="31"/>
        </w:numPr>
        <w:autoSpaceDE w:val="0"/>
        <w:autoSpaceDN w:val="0"/>
        <w:adjustRightInd w:val="0"/>
        <w:spacing w:line="360" w:lineRule="auto"/>
        <w:ind w:firstLineChars="0"/>
        <w:rPr>
          <w:rFonts w:ascii="Times New Roman" w:hAnsi="Times New Roman"/>
          <w:kern w:val="0"/>
          <w:szCs w:val="21"/>
          <w:lang w:val="en-AU"/>
        </w:rPr>
      </w:pPr>
      <w:r w:rsidRPr="007F451B">
        <w:rPr>
          <w:rFonts w:ascii="Times New Roman" w:hAnsi="Times New Roman"/>
          <w:kern w:val="0"/>
          <w:szCs w:val="21"/>
          <w:lang w:val="de-DE"/>
        </w:rPr>
        <w:t>Wang</w:t>
      </w:r>
      <w:r>
        <w:rPr>
          <w:rFonts w:ascii="Times New Roman" w:hAnsi="Times New Roman" w:hint="eastAsia"/>
          <w:kern w:val="0"/>
          <w:szCs w:val="21"/>
          <w:lang w:val="de-DE"/>
        </w:rPr>
        <w:t>,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S., Cai</w:t>
      </w:r>
      <w:r>
        <w:rPr>
          <w:rFonts w:ascii="Times New Roman" w:hAnsi="Times New Roman" w:hint="eastAsia"/>
          <w:kern w:val="0"/>
          <w:szCs w:val="21"/>
          <w:lang w:val="de-DE"/>
        </w:rPr>
        <w:t>,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L., Feng</w:t>
      </w:r>
      <w:r>
        <w:rPr>
          <w:rFonts w:ascii="Times New Roman" w:hAnsi="Times New Roman" w:hint="eastAsia"/>
          <w:kern w:val="0"/>
          <w:szCs w:val="21"/>
          <w:lang w:val="de-DE"/>
        </w:rPr>
        <w:t>,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C. W., Cui</w:t>
      </w:r>
      <w:r>
        <w:rPr>
          <w:rFonts w:ascii="Times New Roman" w:hAnsi="Times New Roman" w:hint="eastAsia"/>
          <w:kern w:val="0"/>
          <w:szCs w:val="21"/>
          <w:lang w:val="de-DE"/>
        </w:rPr>
        <w:t>,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H. Q., Yang</w:t>
      </w:r>
      <w:r>
        <w:rPr>
          <w:rFonts w:ascii="Times New Roman" w:hAnsi="Times New Roman" w:hint="eastAsia"/>
          <w:kern w:val="0"/>
          <w:szCs w:val="21"/>
          <w:lang w:val="de-DE"/>
        </w:rPr>
        <w:t>,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X. K., </w:t>
      </w:r>
      <w:r>
        <w:rPr>
          <w:rFonts w:ascii="Times New Roman" w:hAnsi="Times New Roman" w:hint="eastAsia"/>
          <w:kern w:val="0"/>
          <w:szCs w:val="21"/>
          <w:lang w:val="de-DE"/>
        </w:rPr>
        <w:t>&amp;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Zhao</w:t>
      </w:r>
      <w:r>
        <w:rPr>
          <w:rFonts w:ascii="Times New Roman" w:hAnsi="Times New Roman" w:hint="eastAsia"/>
          <w:kern w:val="0"/>
          <w:szCs w:val="21"/>
          <w:lang w:val="de-DE"/>
        </w:rPr>
        <w:t>,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</w:t>
      </w:r>
      <w:r>
        <w:rPr>
          <w:rFonts w:ascii="Times New Roman" w:hAnsi="Times New Roman"/>
          <w:kern w:val="0"/>
          <w:szCs w:val="21"/>
          <w:lang w:val="de-DE"/>
        </w:rPr>
        <w:t>H. Y.</w:t>
      </w:r>
      <w:r w:rsidRPr="008D20CD">
        <w:rPr>
          <w:rFonts w:ascii="Times New Roman" w:hAnsi="Times New Roman"/>
          <w:kern w:val="0"/>
          <w:szCs w:val="21"/>
          <w:lang w:val="de-DE"/>
        </w:rPr>
        <w:t xml:space="preserve"> </w:t>
      </w:r>
      <w:r w:rsidRPr="007F451B">
        <w:rPr>
          <w:rFonts w:ascii="Times New Roman" w:hAnsi="Times New Roman"/>
          <w:kern w:val="0"/>
          <w:szCs w:val="21"/>
          <w:lang w:val="de-DE"/>
        </w:rPr>
        <w:t>(2017)</w:t>
      </w:r>
      <w:r>
        <w:rPr>
          <w:rFonts w:ascii="Times New Roman" w:hAnsi="Times New Roman" w:hint="eastAsia"/>
          <w:kern w:val="0"/>
          <w:szCs w:val="21"/>
          <w:lang w:val="de-DE"/>
        </w:rPr>
        <w:t>.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RS flip-flop implementation based on all spin logic devices</w:t>
      </w:r>
      <w:r>
        <w:rPr>
          <w:rFonts w:ascii="Times New Roman" w:hAnsi="Times New Roman" w:hint="eastAsia"/>
          <w:kern w:val="0"/>
          <w:szCs w:val="21"/>
          <w:lang w:val="de-DE"/>
        </w:rPr>
        <w:t>.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</w:t>
      </w:r>
      <w:r w:rsidRPr="00B72449">
        <w:rPr>
          <w:rFonts w:ascii="Times New Roman" w:hAnsi="Times New Roman"/>
          <w:i/>
          <w:kern w:val="0"/>
          <w:szCs w:val="21"/>
          <w:lang w:val="de-DE"/>
        </w:rPr>
        <w:t xml:space="preserve">Micro </w:t>
      </w:r>
      <w:r w:rsidRPr="00B72449">
        <w:rPr>
          <w:rFonts w:ascii="Times New Roman" w:hAnsi="Times New Roman" w:hint="eastAsia"/>
          <w:i/>
          <w:kern w:val="0"/>
          <w:szCs w:val="21"/>
          <w:lang w:val="de-DE"/>
        </w:rPr>
        <w:t xml:space="preserve">&amp; </w:t>
      </w:r>
      <w:r w:rsidRPr="00B72449">
        <w:rPr>
          <w:rFonts w:ascii="Times New Roman" w:hAnsi="Times New Roman"/>
          <w:i/>
          <w:kern w:val="0"/>
          <w:szCs w:val="21"/>
          <w:lang w:val="de-DE"/>
        </w:rPr>
        <w:t>Nano Lett</w:t>
      </w:r>
      <w:r w:rsidRPr="00B72449">
        <w:rPr>
          <w:rFonts w:ascii="Times New Roman" w:hAnsi="Times New Roman" w:hint="eastAsia"/>
          <w:i/>
          <w:kern w:val="0"/>
          <w:szCs w:val="21"/>
          <w:lang w:val="de-DE"/>
        </w:rPr>
        <w:t>ers</w:t>
      </w:r>
      <w:r>
        <w:rPr>
          <w:rFonts w:ascii="Times New Roman" w:hAnsi="Times New Roman" w:hint="eastAsia"/>
          <w:kern w:val="0"/>
          <w:szCs w:val="21"/>
          <w:lang w:val="de-DE"/>
        </w:rPr>
        <w:t>,</w:t>
      </w:r>
      <w:r w:rsidRPr="007F451B">
        <w:rPr>
          <w:rFonts w:ascii="Times New Roman" w:hAnsi="Times New Roman"/>
          <w:kern w:val="0"/>
          <w:szCs w:val="21"/>
          <w:lang w:val="de-DE"/>
        </w:rPr>
        <w:t xml:space="preserve"> 12</w:t>
      </w:r>
      <w:r>
        <w:rPr>
          <w:rFonts w:ascii="Times New Roman" w:hAnsi="Times New Roman" w:hint="eastAsia"/>
          <w:kern w:val="0"/>
          <w:szCs w:val="21"/>
          <w:lang w:val="de-DE"/>
        </w:rPr>
        <w:t>(6)</w:t>
      </w:r>
      <w:r w:rsidRPr="007F451B">
        <w:rPr>
          <w:rFonts w:ascii="Times New Roman" w:hAnsi="Times New Roman"/>
          <w:kern w:val="0"/>
          <w:szCs w:val="21"/>
          <w:lang w:val="de-DE"/>
        </w:rPr>
        <w:t>, 396-400</w:t>
      </w:r>
      <w:r>
        <w:rPr>
          <w:rFonts w:ascii="Times New Roman" w:hAnsi="Times New Roman" w:hint="eastAsia"/>
          <w:kern w:val="0"/>
          <w:szCs w:val="21"/>
          <w:lang w:val="de-DE"/>
        </w:rPr>
        <w:t xml:space="preserve">. </w:t>
      </w:r>
    </w:p>
    <w:p w:rsidR="00023FA2" w:rsidRPr="0086735B" w:rsidRDefault="00023FA2" w:rsidP="00982B14">
      <w:pPr>
        <w:pStyle w:val="ab"/>
        <w:widowControl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line="360" w:lineRule="auto"/>
        <w:ind w:firstLineChars="0"/>
        <w:rPr>
          <w:rFonts w:ascii="Times New Roman" w:hAnsi="Times New Roman"/>
          <w:kern w:val="0"/>
          <w:sz w:val="22"/>
          <w:lang w:val="en-AU"/>
        </w:rPr>
      </w:pPr>
      <w:proofErr w:type="spellStart"/>
      <w:r w:rsidRPr="0086735B">
        <w:rPr>
          <w:rFonts w:ascii="Times New Roman" w:hAnsi="Times New Roman"/>
          <w:kern w:val="0"/>
          <w:sz w:val="22"/>
        </w:rPr>
        <w:t>Behin-Aein</w:t>
      </w:r>
      <w:proofErr w:type="spellEnd"/>
      <w:r w:rsidR="00982B14" w:rsidRPr="0086735B">
        <w:rPr>
          <w:rFonts w:ascii="Times New Roman" w:hAnsi="Times New Roman" w:hint="eastAsia"/>
          <w:kern w:val="0"/>
          <w:sz w:val="22"/>
        </w:rPr>
        <w:t>,</w:t>
      </w:r>
      <w:r w:rsidRPr="0086735B">
        <w:rPr>
          <w:rFonts w:ascii="Times New Roman" w:hAnsi="Times New Roman"/>
          <w:kern w:val="0"/>
          <w:sz w:val="22"/>
        </w:rPr>
        <w:t xml:space="preserve"> B</w:t>
      </w:r>
      <w:r w:rsidRPr="0086735B">
        <w:rPr>
          <w:rFonts w:ascii="Times New Roman" w:hAnsi="Times New Roman" w:hint="eastAsia"/>
          <w:kern w:val="0"/>
          <w:sz w:val="22"/>
        </w:rPr>
        <w:t>.</w:t>
      </w:r>
      <w:r w:rsidRPr="0086735B">
        <w:rPr>
          <w:rFonts w:ascii="Times New Roman" w:hAnsi="Times New Roman"/>
          <w:kern w:val="0"/>
          <w:sz w:val="22"/>
        </w:rPr>
        <w:t xml:space="preserve">, </w:t>
      </w:r>
      <w:proofErr w:type="spellStart"/>
      <w:r w:rsidRPr="0086735B">
        <w:rPr>
          <w:rFonts w:ascii="Times New Roman" w:hAnsi="Times New Roman"/>
          <w:kern w:val="0"/>
          <w:sz w:val="22"/>
        </w:rPr>
        <w:t>Sarkar</w:t>
      </w:r>
      <w:proofErr w:type="spellEnd"/>
      <w:r w:rsidR="00982B14" w:rsidRPr="0086735B">
        <w:rPr>
          <w:rFonts w:ascii="Times New Roman" w:hAnsi="Times New Roman" w:hint="eastAsia"/>
          <w:kern w:val="0"/>
          <w:sz w:val="22"/>
        </w:rPr>
        <w:t>,</w:t>
      </w:r>
      <w:r w:rsidRPr="0086735B">
        <w:rPr>
          <w:rFonts w:ascii="Times New Roman" w:hAnsi="Times New Roman"/>
          <w:kern w:val="0"/>
          <w:sz w:val="22"/>
        </w:rPr>
        <w:t xml:space="preserve"> A</w:t>
      </w:r>
      <w:r w:rsidRPr="0086735B">
        <w:rPr>
          <w:rFonts w:ascii="Times New Roman" w:hAnsi="Times New Roman" w:hint="eastAsia"/>
          <w:kern w:val="0"/>
          <w:sz w:val="22"/>
        </w:rPr>
        <w:t>.</w:t>
      </w:r>
      <w:r w:rsidRPr="0086735B">
        <w:rPr>
          <w:rFonts w:ascii="Times New Roman" w:hAnsi="Times New Roman"/>
          <w:kern w:val="0"/>
          <w:sz w:val="22"/>
        </w:rPr>
        <w:t xml:space="preserve">, </w:t>
      </w:r>
      <w:proofErr w:type="spellStart"/>
      <w:r w:rsidRPr="0086735B">
        <w:rPr>
          <w:rFonts w:ascii="Times New Roman" w:hAnsi="Times New Roman"/>
          <w:kern w:val="0"/>
          <w:sz w:val="22"/>
        </w:rPr>
        <w:t>Srinivasan</w:t>
      </w:r>
      <w:proofErr w:type="spellEnd"/>
      <w:r w:rsidR="00982B14" w:rsidRPr="0086735B">
        <w:rPr>
          <w:rFonts w:ascii="Times New Roman" w:hAnsi="Times New Roman" w:hint="eastAsia"/>
          <w:kern w:val="0"/>
          <w:sz w:val="22"/>
        </w:rPr>
        <w:t>,</w:t>
      </w:r>
      <w:r w:rsidRPr="0086735B">
        <w:rPr>
          <w:rFonts w:ascii="Times New Roman" w:hAnsi="Times New Roman"/>
          <w:kern w:val="0"/>
          <w:sz w:val="22"/>
        </w:rPr>
        <w:t xml:space="preserve"> S</w:t>
      </w:r>
      <w:r w:rsidRPr="0086735B">
        <w:rPr>
          <w:rFonts w:ascii="Times New Roman" w:hAnsi="Times New Roman" w:hint="eastAsia"/>
          <w:kern w:val="0"/>
          <w:sz w:val="22"/>
        </w:rPr>
        <w:t>.</w:t>
      </w:r>
      <w:r w:rsidRPr="0086735B">
        <w:rPr>
          <w:rFonts w:ascii="Times New Roman" w:hAnsi="Times New Roman"/>
          <w:kern w:val="0"/>
          <w:sz w:val="22"/>
        </w:rPr>
        <w:t xml:space="preserve">, </w:t>
      </w:r>
      <w:r w:rsidRPr="0086735B">
        <w:rPr>
          <w:rFonts w:ascii="Times New Roman" w:hAnsi="Times New Roman" w:hint="eastAsia"/>
          <w:kern w:val="0"/>
          <w:szCs w:val="21"/>
          <w:lang w:val="de-DE"/>
        </w:rPr>
        <w:t>&amp;</w:t>
      </w:r>
      <w:r w:rsidRPr="0086735B">
        <w:rPr>
          <w:rFonts w:ascii="Times New Roman" w:hAnsi="Times New Roman"/>
          <w:kern w:val="0"/>
          <w:sz w:val="22"/>
        </w:rPr>
        <w:t xml:space="preserve"> </w:t>
      </w:r>
      <w:proofErr w:type="spellStart"/>
      <w:r w:rsidRPr="0086735B">
        <w:rPr>
          <w:rFonts w:ascii="Times New Roman" w:hAnsi="Times New Roman"/>
          <w:kern w:val="0"/>
          <w:sz w:val="22"/>
        </w:rPr>
        <w:t>Datta</w:t>
      </w:r>
      <w:proofErr w:type="spellEnd"/>
      <w:r w:rsidR="00982B14" w:rsidRPr="0086735B">
        <w:rPr>
          <w:rFonts w:ascii="Times New Roman" w:hAnsi="Times New Roman" w:hint="eastAsia"/>
          <w:kern w:val="0"/>
          <w:sz w:val="22"/>
        </w:rPr>
        <w:t>,</w:t>
      </w:r>
      <w:r w:rsidRPr="0086735B">
        <w:rPr>
          <w:rFonts w:ascii="Times New Roman" w:hAnsi="Times New Roman"/>
          <w:kern w:val="0"/>
          <w:sz w:val="22"/>
        </w:rPr>
        <w:t xml:space="preserve"> S</w:t>
      </w:r>
      <w:r w:rsidRPr="0086735B">
        <w:rPr>
          <w:rFonts w:ascii="Times New Roman" w:hAnsi="Times New Roman" w:hint="eastAsia"/>
          <w:kern w:val="0"/>
          <w:sz w:val="22"/>
        </w:rPr>
        <w:t xml:space="preserve">. (2011). </w:t>
      </w:r>
      <w:r w:rsidRPr="0086735B">
        <w:rPr>
          <w:rFonts w:ascii="Times New Roman" w:hAnsi="Times New Roman"/>
          <w:bCs/>
          <w:kern w:val="0"/>
          <w:sz w:val="22"/>
        </w:rPr>
        <w:t>Switching energy-delay of all spin logic devices</w:t>
      </w:r>
      <w:r w:rsidR="00FB25D2" w:rsidRPr="0086735B">
        <w:rPr>
          <w:rFonts w:ascii="Times New Roman" w:hAnsi="Times New Roman" w:hint="eastAsia"/>
          <w:bCs/>
          <w:kern w:val="0"/>
          <w:sz w:val="22"/>
        </w:rPr>
        <w:t>.</w:t>
      </w:r>
      <w:r w:rsidRPr="0086735B">
        <w:rPr>
          <w:rFonts w:ascii="Times New Roman" w:hAnsi="Times New Roman" w:hint="eastAsia"/>
          <w:kern w:val="0"/>
          <w:sz w:val="22"/>
          <w:lang w:val="en-AU"/>
        </w:rPr>
        <w:t xml:space="preserve"> </w:t>
      </w:r>
      <w:r w:rsidRPr="0086735B">
        <w:rPr>
          <w:rFonts w:ascii="Times New Roman" w:hAnsi="Times New Roman"/>
          <w:i/>
          <w:kern w:val="0"/>
          <w:sz w:val="22"/>
          <w:lang w:val="en-AU"/>
        </w:rPr>
        <w:t>Appl</w:t>
      </w:r>
      <w:r w:rsidR="00FB25D2" w:rsidRPr="0086735B">
        <w:rPr>
          <w:rFonts w:ascii="Times New Roman" w:hAnsi="Times New Roman" w:hint="eastAsia"/>
          <w:i/>
          <w:kern w:val="0"/>
          <w:sz w:val="22"/>
          <w:lang w:val="en-AU"/>
        </w:rPr>
        <w:t>ied</w:t>
      </w:r>
      <w:r w:rsidRPr="0086735B">
        <w:rPr>
          <w:rFonts w:ascii="Times New Roman" w:hAnsi="Times New Roman"/>
          <w:i/>
          <w:kern w:val="0"/>
          <w:sz w:val="22"/>
          <w:lang w:val="en-AU"/>
        </w:rPr>
        <w:t>. Phys</w:t>
      </w:r>
      <w:r w:rsidR="00FB25D2" w:rsidRPr="0086735B">
        <w:rPr>
          <w:rFonts w:ascii="Times New Roman" w:hAnsi="Times New Roman" w:hint="eastAsia"/>
          <w:i/>
          <w:kern w:val="0"/>
          <w:sz w:val="22"/>
          <w:lang w:val="en-AU"/>
        </w:rPr>
        <w:t>ics</w:t>
      </w:r>
      <w:r w:rsidRPr="0086735B">
        <w:rPr>
          <w:rFonts w:ascii="Times New Roman" w:hAnsi="Times New Roman"/>
          <w:i/>
          <w:kern w:val="0"/>
          <w:sz w:val="22"/>
          <w:lang w:val="en-AU"/>
        </w:rPr>
        <w:t>. Lett</w:t>
      </w:r>
      <w:r w:rsidR="00FB25D2" w:rsidRPr="0086735B">
        <w:rPr>
          <w:rFonts w:ascii="Times New Roman" w:hAnsi="Times New Roman" w:hint="eastAsia"/>
          <w:i/>
          <w:kern w:val="0"/>
          <w:sz w:val="22"/>
          <w:lang w:val="en-AU"/>
        </w:rPr>
        <w:t>ers</w:t>
      </w:r>
      <w:r w:rsidR="00982B14" w:rsidRPr="0086735B">
        <w:rPr>
          <w:rFonts w:ascii="Times New Roman" w:hAnsi="Times New Roman" w:hint="eastAsia"/>
          <w:i/>
          <w:kern w:val="0"/>
          <w:sz w:val="22"/>
          <w:lang w:val="en-AU"/>
        </w:rPr>
        <w:t>,</w:t>
      </w:r>
      <w:r w:rsidRPr="0086735B">
        <w:rPr>
          <w:rFonts w:ascii="Times New Roman" w:hAnsi="Times New Roman"/>
          <w:bCs/>
          <w:kern w:val="0"/>
          <w:sz w:val="22"/>
        </w:rPr>
        <w:t xml:space="preserve"> 98</w:t>
      </w:r>
      <w:r w:rsidR="00FB25D2" w:rsidRPr="0086735B">
        <w:rPr>
          <w:rFonts w:ascii="Times New Roman" w:hAnsi="Times New Roman" w:hint="eastAsia"/>
          <w:bCs/>
          <w:kern w:val="0"/>
          <w:sz w:val="22"/>
        </w:rPr>
        <w:t>(12),</w:t>
      </w:r>
      <w:r w:rsidRPr="0086735B">
        <w:rPr>
          <w:rFonts w:ascii="Times New Roman" w:hAnsi="Times New Roman" w:hint="eastAsia"/>
          <w:bCs/>
          <w:kern w:val="0"/>
          <w:sz w:val="22"/>
        </w:rPr>
        <w:t xml:space="preserve"> </w:t>
      </w:r>
      <w:r w:rsidRPr="0086735B">
        <w:rPr>
          <w:rFonts w:ascii="Times New Roman" w:hAnsi="Times New Roman"/>
          <w:bCs/>
          <w:kern w:val="0"/>
          <w:sz w:val="22"/>
        </w:rPr>
        <w:t>123510</w:t>
      </w:r>
      <w:r w:rsidR="00FB25D2" w:rsidRPr="0086735B">
        <w:rPr>
          <w:rFonts w:ascii="Times New Roman" w:hAnsi="Times New Roman" w:hint="eastAsia"/>
          <w:bCs/>
          <w:kern w:val="0"/>
          <w:sz w:val="22"/>
        </w:rPr>
        <w:t xml:space="preserve">. </w:t>
      </w:r>
    </w:p>
    <w:p w:rsidR="00023FA2" w:rsidRPr="00000F3A" w:rsidRDefault="00FB25D2" w:rsidP="00982B14">
      <w:pPr>
        <w:pStyle w:val="ab"/>
        <w:numPr>
          <w:ilvl w:val="0"/>
          <w:numId w:val="31"/>
        </w:numPr>
        <w:autoSpaceDE w:val="0"/>
        <w:autoSpaceDN w:val="0"/>
        <w:adjustRightInd w:val="0"/>
        <w:spacing w:line="360" w:lineRule="auto"/>
        <w:ind w:firstLineChars="0"/>
        <w:rPr>
          <w:rFonts w:ascii="Times New Roman" w:hAnsi="Times New Roman"/>
          <w:kern w:val="0"/>
          <w:szCs w:val="21"/>
          <w:lang w:val="en-AU"/>
        </w:rPr>
      </w:pPr>
      <w:r w:rsidRPr="0086735B">
        <w:rPr>
          <w:rFonts w:ascii="Times New Roman" w:hAnsi="Times New Roman" w:hint="eastAsia"/>
          <w:kern w:val="0"/>
          <w:sz w:val="22"/>
          <w:lang w:val="en-AU"/>
        </w:rPr>
        <w:t>Brown</w:t>
      </w:r>
      <w:r w:rsidR="00982B14" w:rsidRPr="0086735B">
        <w:rPr>
          <w:rFonts w:ascii="Times New Roman" w:hAnsi="Times New Roman" w:hint="eastAsia"/>
          <w:kern w:val="0"/>
          <w:sz w:val="22"/>
          <w:lang w:val="en-AU"/>
        </w:rPr>
        <w:t>,</w:t>
      </w:r>
      <w:r w:rsidRPr="0086735B">
        <w:rPr>
          <w:rFonts w:ascii="Times New Roman" w:hAnsi="Times New Roman" w:hint="eastAsia"/>
          <w:kern w:val="0"/>
          <w:sz w:val="22"/>
          <w:lang w:val="en-AU"/>
        </w:rPr>
        <w:t xml:space="preserve"> W. F. (1979</w:t>
      </w:r>
      <w:r w:rsidR="00982B14" w:rsidRPr="0086735B">
        <w:rPr>
          <w:rFonts w:ascii="Times New Roman" w:hAnsi="Times New Roman" w:hint="eastAsia"/>
          <w:kern w:val="0"/>
          <w:sz w:val="22"/>
          <w:lang w:val="en-AU"/>
        </w:rPr>
        <w:t>).</w:t>
      </w:r>
      <w:r w:rsidRPr="0086735B">
        <w:rPr>
          <w:rFonts w:ascii="Times New Roman" w:hAnsi="Times New Roman" w:hint="eastAsia"/>
          <w:kern w:val="0"/>
          <w:sz w:val="22"/>
          <w:lang w:val="en-AU"/>
        </w:rPr>
        <w:t xml:space="preserve"> </w:t>
      </w:r>
      <w:r w:rsidRPr="0086735B">
        <w:rPr>
          <w:rFonts w:ascii="Times New Roman" w:hAnsi="Times New Roman"/>
          <w:kern w:val="0"/>
          <w:sz w:val="22"/>
          <w:lang w:val="en-AU"/>
        </w:rPr>
        <w:t>Thermal fluctuation of fine ferromagnetic particles</w:t>
      </w:r>
      <w:r w:rsidR="00982B14" w:rsidRPr="0086735B">
        <w:rPr>
          <w:rFonts w:ascii="Times New Roman" w:hAnsi="Times New Roman" w:hint="eastAsia"/>
          <w:kern w:val="0"/>
          <w:sz w:val="22"/>
          <w:lang w:val="en-AU"/>
        </w:rPr>
        <w:t>.</w:t>
      </w:r>
      <w:r w:rsidRPr="0086735B">
        <w:rPr>
          <w:rFonts w:ascii="Times New Roman" w:hAnsi="Times New Roman" w:hint="eastAsia"/>
          <w:i/>
          <w:kern w:val="0"/>
          <w:sz w:val="22"/>
          <w:lang w:val="en-AU"/>
        </w:rPr>
        <w:t xml:space="preserve"> </w:t>
      </w:r>
      <w:r w:rsidR="00982B14" w:rsidRPr="0086735B">
        <w:rPr>
          <w:rFonts w:ascii="Times New Roman" w:hAnsi="Times New Roman"/>
          <w:i/>
          <w:kern w:val="0"/>
          <w:sz w:val="22"/>
        </w:rPr>
        <w:t>EEE Transactions on Magnetics</w:t>
      </w:r>
      <w:r w:rsidR="00982B14" w:rsidRPr="0086735B">
        <w:rPr>
          <w:rFonts w:ascii="Times New Roman" w:hAnsi="Times New Roman"/>
          <w:i/>
          <w:kern w:val="0"/>
          <w:sz w:val="22"/>
          <w:lang w:val="en-AU"/>
        </w:rPr>
        <w:t>,</w:t>
      </w:r>
      <w:r w:rsidRPr="0086735B">
        <w:rPr>
          <w:rFonts w:ascii="Times New Roman" w:hAnsi="Times New Roman"/>
          <w:kern w:val="0"/>
          <w:sz w:val="22"/>
          <w:lang w:val="en-AU"/>
        </w:rPr>
        <w:t xml:space="preserve"> 15</w:t>
      </w:r>
      <w:r w:rsidR="00982B14" w:rsidRPr="0086735B">
        <w:rPr>
          <w:rFonts w:ascii="Times New Roman" w:hAnsi="Times New Roman"/>
          <w:kern w:val="0"/>
          <w:sz w:val="22"/>
          <w:lang w:val="en-AU"/>
        </w:rPr>
        <w:t>(5),</w:t>
      </w:r>
      <w:r w:rsidRPr="0086735B">
        <w:rPr>
          <w:rFonts w:ascii="Times New Roman" w:hAnsi="Times New Roman"/>
          <w:kern w:val="0"/>
          <w:sz w:val="22"/>
          <w:lang w:val="en-AU"/>
        </w:rPr>
        <w:t xml:space="preserve"> 1196-1208</w:t>
      </w:r>
      <w:r w:rsidR="00982B14" w:rsidRPr="0086735B">
        <w:rPr>
          <w:rFonts w:ascii="Times New Roman" w:hAnsi="Times New Roman"/>
          <w:kern w:val="0"/>
          <w:sz w:val="22"/>
          <w:lang w:val="en-AU"/>
        </w:rPr>
        <w:t xml:space="preserve">. </w:t>
      </w:r>
      <w:proofErr w:type="spellStart"/>
      <w:r w:rsidR="00982B14" w:rsidRPr="0086735B">
        <w:rPr>
          <w:rFonts w:ascii="Times New Roman" w:hAnsi="Times New Roman"/>
          <w:kern w:val="0"/>
          <w:sz w:val="22"/>
          <w:lang w:val="en-AU"/>
        </w:rPr>
        <w:t>doi</w:t>
      </w:r>
      <w:proofErr w:type="spellEnd"/>
      <w:r w:rsidR="00982B14" w:rsidRPr="0086735B">
        <w:rPr>
          <w:rFonts w:ascii="Times New Roman" w:hAnsi="Times New Roman"/>
          <w:kern w:val="0"/>
          <w:sz w:val="22"/>
          <w:lang w:val="en-AU"/>
        </w:rPr>
        <w:t>: 10.1109/TMAG.1979.106032</w:t>
      </w:r>
      <w:r w:rsidR="00982B14" w:rsidRPr="0086735B">
        <w:rPr>
          <w:rFonts w:ascii="Times New Roman" w:hAnsi="Times New Roman"/>
          <w:kern w:val="0"/>
          <w:sz w:val="22"/>
          <w:szCs w:val="21"/>
          <w:lang w:val="en-AU"/>
        </w:rPr>
        <w:t>9</w:t>
      </w:r>
    </w:p>
    <w:p w:rsidR="00982B14" w:rsidRPr="00000F3A" w:rsidRDefault="00982B14" w:rsidP="00982B14">
      <w:pPr>
        <w:pStyle w:val="ab"/>
        <w:numPr>
          <w:ilvl w:val="0"/>
          <w:numId w:val="31"/>
        </w:numPr>
        <w:autoSpaceDE w:val="0"/>
        <w:autoSpaceDN w:val="0"/>
        <w:adjustRightInd w:val="0"/>
        <w:spacing w:line="360" w:lineRule="auto"/>
        <w:ind w:firstLineChars="0"/>
        <w:rPr>
          <w:rFonts w:ascii="Times New Roman" w:hAnsi="Times New Roman"/>
        </w:rPr>
      </w:pPr>
      <w:proofErr w:type="spellStart"/>
      <w:r w:rsidRPr="00000F3A">
        <w:rPr>
          <w:rFonts w:ascii="Times New Roman" w:hAnsi="Times New Roman"/>
          <w:kern w:val="0"/>
          <w:szCs w:val="21"/>
          <w:lang w:val="en-AU"/>
        </w:rPr>
        <w:t>Manipatruni</w:t>
      </w:r>
      <w:proofErr w:type="spellEnd"/>
      <w:r w:rsidRPr="00000F3A">
        <w:rPr>
          <w:rFonts w:ascii="Times New Roman" w:hAnsi="Times New Roman"/>
          <w:kern w:val="0"/>
          <w:szCs w:val="21"/>
          <w:lang w:val="en-AU"/>
        </w:rPr>
        <w:t xml:space="preserve">, S., </w:t>
      </w:r>
      <w:proofErr w:type="spellStart"/>
      <w:r w:rsidRPr="00000F3A">
        <w:rPr>
          <w:rFonts w:ascii="Times New Roman" w:hAnsi="Times New Roman"/>
          <w:kern w:val="0"/>
          <w:szCs w:val="21"/>
          <w:lang w:val="en-AU"/>
        </w:rPr>
        <w:t>Nikonov</w:t>
      </w:r>
      <w:proofErr w:type="spellEnd"/>
      <w:r w:rsidRPr="00000F3A">
        <w:rPr>
          <w:rFonts w:ascii="Times New Roman" w:hAnsi="Times New Roman"/>
          <w:kern w:val="0"/>
          <w:szCs w:val="21"/>
          <w:lang w:val="en-AU"/>
        </w:rPr>
        <w:t xml:space="preserve">, D. E., &amp; Young, I. A., (2012). </w:t>
      </w:r>
      <w:proofErr w:type="spellStart"/>
      <w:r w:rsidRPr="00000F3A">
        <w:rPr>
          <w:rFonts w:ascii="Times New Roman" w:hAnsi="Times New Roman"/>
          <w:kern w:val="0"/>
          <w:szCs w:val="21"/>
          <w:lang w:val="en-AU"/>
        </w:rPr>
        <w:t>Modeling</w:t>
      </w:r>
      <w:proofErr w:type="spellEnd"/>
      <w:r w:rsidRPr="00000F3A">
        <w:rPr>
          <w:rFonts w:ascii="Times New Roman" w:hAnsi="Times New Roman"/>
          <w:kern w:val="0"/>
          <w:szCs w:val="21"/>
          <w:lang w:val="en-AU"/>
        </w:rPr>
        <w:t xml:space="preserve"> and design of </w:t>
      </w:r>
      <w:proofErr w:type="spellStart"/>
      <w:r w:rsidRPr="00000F3A">
        <w:rPr>
          <w:rFonts w:ascii="Times New Roman" w:hAnsi="Times New Roman"/>
          <w:kern w:val="0"/>
          <w:szCs w:val="21"/>
          <w:lang w:val="en-AU"/>
        </w:rPr>
        <w:t>spintronic</w:t>
      </w:r>
      <w:proofErr w:type="spellEnd"/>
      <w:r w:rsidRPr="00000F3A">
        <w:rPr>
          <w:rFonts w:ascii="Times New Roman" w:hAnsi="Times New Roman"/>
          <w:kern w:val="0"/>
          <w:szCs w:val="21"/>
          <w:lang w:val="en-AU"/>
        </w:rPr>
        <w:t xml:space="preserve"> integrated circuits, </w:t>
      </w:r>
      <w:r w:rsidRPr="00000F3A">
        <w:rPr>
          <w:rFonts w:ascii="Times New Roman" w:hAnsi="Times New Roman"/>
          <w:i/>
          <w:kern w:val="0"/>
          <w:szCs w:val="21"/>
          <w:lang w:val="en-AU"/>
        </w:rPr>
        <w:t>IEEE Transactions on Circuits and Systems I: Regular Papers,</w:t>
      </w:r>
      <w:r w:rsidRPr="00000F3A">
        <w:rPr>
          <w:rFonts w:ascii="Times New Roman" w:hAnsi="Times New Roman"/>
          <w:kern w:val="0"/>
          <w:szCs w:val="21"/>
          <w:lang w:val="en-AU"/>
        </w:rPr>
        <w:t xml:space="preserve"> 59(12), </w:t>
      </w:r>
    </w:p>
    <w:p w:rsidR="00D35E03" w:rsidRPr="0086735B" w:rsidRDefault="00982B14" w:rsidP="00D35E03">
      <w:pPr>
        <w:pStyle w:val="ab"/>
        <w:numPr>
          <w:ilvl w:val="0"/>
          <w:numId w:val="31"/>
        </w:numPr>
        <w:autoSpaceDE w:val="0"/>
        <w:autoSpaceDN w:val="0"/>
        <w:adjustRightInd w:val="0"/>
        <w:spacing w:line="360" w:lineRule="auto"/>
        <w:ind w:firstLineChars="0"/>
      </w:pPr>
      <w:r w:rsidRPr="0086735B">
        <w:rPr>
          <w:rFonts w:ascii="Times New Roman" w:hAnsi="Times New Roman"/>
          <w:kern w:val="0"/>
          <w:sz w:val="22"/>
          <w:lang w:val="en-AU"/>
        </w:rPr>
        <w:t xml:space="preserve">Wang, S., </w:t>
      </w:r>
      <w:proofErr w:type="spellStart"/>
      <w:proofErr w:type="gramStart"/>
      <w:r w:rsidRPr="0086735B">
        <w:rPr>
          <w:rFonts w:ascii="Times New Roman" w:hAnsi="Times New Roman"/>
          <w:kern w:val="0"/>
          <w:sz w:val="22"/>
          <w:lang w:val="en-AU"/>
        </w:rPr>
        <w:t>Cai</w:t>
      </w:r>
      <w:proofErr w:type="spellEnd"/>
      <w:proofErr w:type="gramEnd"/>
      <w:r w:rsidRPr="0086735B">
        <w:rPr>
          <w:rFonts w:ascii="Times New Roman" w:hAnsi="Times New Roman"/>
          <w:kern w:val="0"/>
          <w:sz w:val="22"/>
          <w:lang w:val="en-AU"/>
        </w:rPr>
        <w:t xml:space="preserve">, L., </w:t>
      </w:r>
      <w:proofErr w:type="spellStart"/>
      <w:r w:rsidRPr="0086735B">
        <w:rPr>
          <w:rFonts w:ascii="Times New Roman" w:hAnsi="Times New Roman"/>
          <w:kern w:val="0"/>
          <w:sz w:val="22"/>
          <w:lang w:val="en-AU"/>
        </w:rPr>
        <w:t>Qi</w:t>
      </w:r>
      <w:proofErr w:type="spellEnd"/>
      <w:r w:rsidRPr="0086735B">
        <w:rPr>
          <w:rFonts w:ascii="Times New Roman" w:hAnsi="Times New Roman"/>
          <w:kern w:val="0"/>
          <w:sz w:val="22"/>
          <w:lang w:val="en-AU"/>
        </w:rPr>
        <w:t xml:space="preserve">, K., Yang, X. K., </w:t>
      </w:r>
      <w:proofErr w:type="spellStart"/>
      <w:r w:rsidRPr="0086735B">
        <w:rPr>
          <w:rFonts w:ascii="Times New Roman" w:hAnsi="Times New Roman"/>
          <w:kern w:val="0"/>
          <w:sz w:val="22"/>
          <w:lang w:val="en-AU"/>
        </w:rPr>
        <w:t>Feng</w:t>
      </w:r>
      <w:proofErr w:type="spellEnd"/>
      <w:r w:rsidRPr="0086735B">
        <w:rPr>
          <w:rFonts w:ascii="Times New Roman" w:hAnsi="Times New Roman"/>
          <w:kern w:val="0"/>
          <w:sz w:val="22"/>
          <w:lang w:val="en-AU"/>
        </w:rPr>
        <w:t>, C. W., and Cui, H. Q.</w:t>
      </w:r>
      <w:r w:rsidRPr="0086735B">
        <w:rPr>
          <w:rFonts w:ascii="Times New Roman" w:hAnsi="Times New Roman"/>
          <w:i/>
          <w:kern w:val="0"/>
          <w:sz w:val="22"/>
          <w:lang w:val="en-AU"/>
        </w:rPr>
        <w:t xml:space="preserve"> </w:t>
      </w:r>
      <w:r w:rsidRPr="0086735B">
        <w:rPr>
          <w:rFonts w:ascii="Times New Roman" w:hAnsi="Times New Roman"/>
          <w:kern w:val="0"/>
          <w:sz w:val="22"/>
          <w:lang w:val="en-AU"/>
        </w:rPr>
        <w:t xml:space="preserve">(2016) Impact of </w:t>
      </w:r>
      <w:proofErr w:type="spellStart"/>
      <w:r w:rsidRPr="0086735B">
        <w:rPr>
          <w:rFonts w:ascii="Times New Roman" w:hAnsi="Times New Roman"/>
          <w:kern w:val="0"/>
          <w:sz w:val="22"/>
          <w:lang w:val="en-AU"/>
        </w:rPr>
        <w:t>nanomagnets</w:t>
      </w:r>
      <w:proofErr w:type="spellEnd"/>
      <w:r w:rsidRPr="0086735B">
        <w:rPr>
          <w:rFonts w:ascii="Times New Roman" w:hAnsi="Times New Roman"/>
          <w:kern w:val="0"/>
          <w:sz w:val="22"/>
          <w:lang w:val="en-AU"/>
        </w:rPr>
        <w:t xml:space="preserve"> size on switching </w:t>
      </w:r>
      <w:proofErr w:type="spellStart"/>
      <w:r w:rsidRPr="0086735B">
        <w:rPr>
          <w:rFonts w:ascii="Times New Roman" w:hAnsi="Times New Roman"/>
          <w:kern w:val="0"/>
          <w:sz w:val="22"/>
          <w:lang w:val="en-AU"/>
        </w:rPr>
        <w:t>behavior</w:t>
      </w:r>
      <w:proofErr w:type="spellEnd"/>
      <w:r w:rsidRPr="0086735B">
        <w:rPr>
          <w:rFonts w:ascii="Times New Roman" w:hAnsi="Times New Roman"/>
          <w:kern w:val="0"/>
          <w:sz w:val="22"/>
          <w:lang w:val="en-AU"/>
        </w:rPr>
        <w:t xml:space="preserve"> of all spin logic devices. </w:t>
      </w:r>
      <w:r w:rsidRPr="0086735B">
        <w:rPr>
          <w:rFonts w:ascii="Times New Roman" w:hAnsi="Times New Roman"/>
          <w:i/>
          <w:kern w:val="0"/>
          <w:sz w:val="22"/>
          <w:lang w:val="en-AU"/>
        </w:rPr>
        <w:t xml:space="preserve">Micro &amp; </w:t>
      </w:r>
      <w:proofErr w:type="spellStart"/>
      <w:r w:rsidRPr="0086735B">
        <w:rPr>
          <w:rFonts w:ascii="Times New Roman" w:hAnsi="Times New Roman"/>
          <w:i/>
          <w:kern w:val="0"/>
          <w:sz w:val="22"/>
          <w:lang w:val="en-AU"/>
        </w:rPr>
        <w:t>Nano</w:t>
      </w:r>
      <w:proofErr w:type="spellEnd"/>
      <w:r w:rsidRPr="0086735B">
        <w:rPr>
          <w:rFonts w:ascii="Times New Roman" w:hAnsi="Times New Roman"/>
          <w:i/>
          <w:kern w:val="0"/>
          <w:sz w:val="22"/>
          <w:lang w:val="en-AU"/>
        </w:rPr>
        <w:t xml:space="preserve"> Letters, </w:t>
      </w:r>
      <w:r w:rsidRPr="0086735B">
        <w:rPr>
          <w:rFonts w:ascii="Times New Roman" w:hAnsi="Times New Roman"/>
          <w:kern w:val="0"/>
          <w:sz w:val="22"/>
          <w:lang w:val="en-AU"/>
        </w:rPr>
        <w:t>11</w:t>
      </w:r>
      <w:r w:rsidR="00000F3A" w:rsidRPr="0086735B">
        <w:rPr>
          <w:rFonts w:ascii="Times New Roman" w:hAnsi="Times New Roman" w:hint="eastAsia"/>
          <w:kern w:val="0"/>
          <w:sz w:val="22"/>
          <w:lang w:val="en-AU"/>
        </w:rPr>
        <w:t>,</w:t>
      </w:r>
      <w:r w:rsidRPr="0086735B">
        <w:rPr>
          <w:rFonts w:ascii="Times New Roman" w:hAnsi="Times New Roman"/>
          <w:kern w:val="0"/>
          <w:sz w:val="22"/>
          <w:lang w:val="en-AU"/>
        </w:rPr>
        <w:t xml:space="preserve"> 508-513</w:t>
      </w:r>
      <w:r w:rsidR="00000F3A" w:rsidRPr="0086735B">
        <w:rPr>
          <w:rFonts w:ascii="Times New Roman" w:hAnsi="Times New Roman"/>
          <w:kern w:val="0"/>
          <w:sz w:val="22"/>
          <w:lang w:val="en-AU"/>
        </w:rPr>
        <w:t xml:space="preserve">. </w:t>
      </w:r>
    </w:p>
    <w:sectPr w:rsidR="00D35E03" w:rsidRPr="0086735B" w:rsidSect="00074B81"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5A8" w:rsidRDefault="000F15A8" w:rsidP="00AF2C92">
      <w:r>
        <w:separator/>
      </w:r>
    </w:p>
  </w:endnote>
  <w:endnote w:type="continuationSeparator" w:id="0">
    <w:p w:rsidR="000F15A8" w:rsidRDefault="000F15A8" w:rsidP="00AF2C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5A8" w:rsidRDefault="000F15A8" w:rsidP="00AF2C92">
      <w:r>
        <w:separator/>
      </w:r>
    </w:p>
  </w:footnote>
  <w:footnote w:type="continuationSeparator" w:id="0">
    <w:p w:rsidR="000F15A8" w:rsidRDefault="000F15A8" w:rsidP="00AF2C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C8C62DB"/>
    <w:multiLevelType w:val="hybridMultilevel"/>
    <w:tmpl w:val="4C8CFADC"/>
    <w:lvl w:ilvl="0" w:tplc="832EF052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7"/>
  </w:num>
  <w:num w:numId="10">
    <w:abstractNumId w:val="6"/>
  </w:num>
  <w:num w:numId="11">
    <w:abstractNumId w:val="10"/>
  </w:num>
  <w:num w:numId="12">
    <w:abstractNumId w:val="8"/>
  </w:num>
  <w:num w:numId="13">
    <w:abstractNumId w:val="17"/>
  </w:num>
  <w:num w:numId="14">
    <w:abstractNumId w:val="21"/>
  </w:num>
  <w:num w:numId="15">
    <w:abstractNumId w:val="14"/>
  </w:num>
  <w:num w:numId="16">
    <w:abstractNumId w:val="16"/>
  </w:num>
  <w:num w:numId="17">
    <w:abstractNumId w:val="11"/>
  </w:num>
  <w:num w:numId="18">
    <w:abstractNumId w:val="0"/>
  </w:num>
  <w:num w:numId="19">
    <w:abstractNumId w:val="12"/>
  </w:num>
  <w:num w:numId="20">
    <w:abstractNumId w:val="21"/>
  </w:num>
  <w:num w:numId="21">
    <w:abstractNumId w:val="21"/>
  </w:num>
  <w:num w:numId="22">
    <w:abstractNumId w:val="21"/>
  </w:num>
  <w:num w:numId="23">
    <w:abstractNumId w:val="21"/>
  </w:num>
  <w:num w:numId="24">
    <w:abstractNumId w:val="17"/>
  </w:num>
  <w:num w:numId="25">
    <w:abstractNumId w:val="18"/>
  </w:num>
  <w:num w:numId="26">
    <w:abstractNumId w:val="22"/>
  </w:num>
  <w:num w:numId="27">
    <w:abstractNumId w:val="23"/>
  </w:num>
  <w:num w:numId="28">
    <w:abstractNumId w:val="21"/>
  </w:num>
  <w:num w:numId="29">
    <w:abstractNumId w:val="13"/>
  </w:num>
  <w:num w:numId="30">
    <w:abstractNumId w:val="24"/>
  </w:num>
  <w:num w:numId="3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attachedTemplate r:id="rId1"/>
  <w:stylePaneFormatFilter w:val="1008"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F2702"/>
    <w:rsid w:val="00000F3A"/>
    <w:rsid w:val="00001899"/>
    <w:rsid w:val="000049AD"/>
    <w:rsid w:val="00006473"/>
    <w:rsid w:val="0000681B"/>
    <w:rsid w:val="000133C0"/>
    <w:rsid w:val="00014C4E"/>
    <w:rsid w:val="00017107"/>
    <w:rsid w:val="000202E2"/>
    <w:rsid w:val="00022441"/>
    <w:rsid w:val="0002261E"/>
    <w:rsid w:val="00023FA2"/>
    <w:rsid w:val="00024839"/>
    <w:rsid w:val="00026871"/>
    <w:rsid w:val="00037A98"/>
    <w:rsid w:val="000427FB"/>
    <w:rsid w:val="0004455E"/>
    <w:rsid w:val="00047CB5"/>
    <w:rsid w:val="00051FAA"/>
    <w:rsid w:val="000572A9"/>
    <w:rsid w:val="00061325"/>
    <w:rsid w:val="000733AC"/>
    <w:rsid w:val="00074B81"/>
    <w:rsid w:val="00074D22"/>
    <w:rsid w:val="00075081"/>
    <w:rsid w:val="0007528A"/>
    <w:rsid w:val="000811AB"/>
    <w:rsid w:val="00083C5F"/>
    <w:rsid w:val="000853B6"/>
    <w:rsid w:val="0009172C"/>
    <w:rsid w:val="000930EC"/>
    <w:rsid w:val="00095E61"/>
    <w:rsid w:val="000966C1"/>
    <w:rsid w:val="000970AC"/>
    <w:rsid w:val="000A1167"/>
    <w:rsid w:val="000A4428"/>
    <w:rsid w:val="000A6D40"/>
    <w:rsid w:val="000A7BC3"/>
    <w:rsid w:val="000B1661"/>
    <w:rsid w:val="000B1F0B"/>
    <w:rsid w:val="000B2E88"/>
    <w:rsid w:val="000B4603"/>
    <w:rsid w:val="000C09BE"/>
    <w:rsid w:val="000C1380"/>
    <w:rsid w:val="000C554F"/>
    <w:rsid w:val="000D0DC5"/>
    <w:rsid w:val="000D15FF"/>
    <w:rsid w:val="000D28DF"/>
    <w:rsid w:val="000D488B"/>
    <w:rsid w:val="000D68DF"/>
    <w:rsid w:val="000E138D"/>
    <w:rsid w:val="000E187A"/>
    <w:rsid w:val="000E2D61"/>
    <w:rsid w:val="000E450E"/>
    <w:rsid w:val="000E6259"/>
    <w:rsid w:val="000F15A8"/>
    <w:rsid w:val="000F4677"/>
    <w:rsid w:val="000F5BE0"/>
    <w:rsid w:val="00100587"/>
    <w:rsid w:val="0010284E"/>
    <w:rsid w:val="00103122"/>
    <w:rsid w:val="0010336A"/>
    <w:rsid w:val="001050F1"/>
    <w:rsid w:val="00105AEA"/>
    <w:rsid w:val="00106DAF"/>
    <w:rsid w:val="00114ABE"/>
    <w:rsid w:val="00116023"/>
    <w:rsid w:val="00134A51"/>
    <w:rsid w:val="00140727"/>
    <w:rsid w:val="00160628"/>
    <w:rsid w:val="00161344"/>
    <w:rsid w:val="00162195"/>
    <w:rsid w:val="0016322A"/>
    <w:rsid w:val="00165A21"/>
    <w:rsid w:val="001705CE"/>
    <w:rsid w:val="0017714B"/>
    <w:rsid w:val="001804DF"/>
    <w:rsid w:val="00181BDC"/>
    <w:rsid w:val="00181DB0"/>
    <w:rsid w:val="001829E3"/>
    <w:rsid w:val="001924C0"/>
    <w:rsid w:val="0019731E"/>
    <w:rsid w:val="001A09FE"/>
    <w:rsid w:val="001A67C9"/>
    <w:rsid w:val="001A69DE"/>
    <w:rsid w:val="001A713C"/>
    <w:rsid w:val="001B1C7C"/>
    <w:rsid w:val="001B398F"/>
    <w:rsid w:val="001B46C6"/>
    <w:rsid w:val="001B4B48"/>
    <w:rsid w:val="001B4D1F"/>
    <w:rsid w:val="001B7681"/>
    <w:rsid w:val="001B7CAE"/>
    <w:rsid w:val="001C0772"/>
    <w:rsid w:val="001C0D4F"/>
    <w:rsid w:val="001C1BA3"/>
    <w:rsid w:val="001C1DEC"/>
    <w:rsid w:val="001C5736"/>
    <w:rsid w:val="001D647F"/>
    <w:rsid w:val="001D6857"/>
    <w:rsid w:val="001E0572"/>
    <w:rsid w:val="001E0A67"/>
    <w:rsid w:val="001E1028"/>
    <w:rsid w:val="001E14E2"/>
    <w:rsid w:val="001E6302"/>
    <w:rsid w:val="001E7DCB"/>
    <w:rsid w:val="001F3411"/>
    <w:rsid w:val="001F4287"/>
    <w:rsid w:val="001F4DBA"/>
    <w:rsid w:val="0020415E"/>
    <w:rsid w:val="00204FF4"/>
    <w:rsid w:val="0021056E"/>
    <w:rsid w:val="0021075D"/>
    <w:rsid w:val="0021165A"/>
    <w:rsid w:val="00211BC9"/>
    <w:rsid w:val="0021620C"/>
    <w:rsid w:val="00216E78"/>
    <w:rsid w:val="00217275"/>
    <w:rsid w:val="00236F4B"/>
    <w:rsid w:val="00242B0D"/>
    <w:rsid w:val="002467C6"/>
    <w:rsid w:val="0024692A"/>
    <w:rsid w:val="00252BBA"/>
    <w:rsid w:val="00253123"/>
    <w:rsid w:val="00264001"/>
    <w:rsid w:val="00266354"/>
    <w:rsid w:val="00267A18"/>
    <w:rsid w:val="00273462"/>
    <w:rsid w:val="0027395B"/>
    <w:rsid w:val="00275854"/>
    <w:rsid w:val="00283B41"/>
    <w:rsid w:val="00285F28"/>
    <w:rsid w:val="00286398"/>
    <w:rsid w:val="002A3C42"/>
    <w:rsid w:val="002A5D75"/>
    <w:rsid w:val="002B1B1A"/>
    <w:rsid w:val="002B7228"/>
    <w:rsid w:val="002C53EE"/>
    <w:rsid w:val="002D24F7"/>
    <w:rsid w:val="002D2799"/>
    <w:rsid w:val="002D2CD7"/>
    <w:rsid w:val="002D4DDC"/>
    <w:rsid w:val="002D4F75"/>
    <w:rsid w:val="002D6493"/>
    <w:rsid w:val="002D7AB6"/>
    <w:rsid w:val="002E06D0"/>
    <w:rsid w:val="002E3C27"/>
    <w:rsid w:val="002E403A"/>
    <w:rsid w:val="002E7F3A"/>
    <w:rsid w:val="002F4EDB"/>
    <w:rsid w:val="002F6054"/>
    <w:rsid w:val="00310E13"/>
    <w:rsid w:val="00315713"/>
    <w:rsid w:val="0031686C"/>
    <w:rsid w:val="00316FE0"/>
    <w:rsid w:val="003204D2"/>
    <w:rsid w:val="0032605E"/>
    <w:rsid w:val="003275D1"/>
    <w:rsid w:val="00330B2A"/>
    <w:rsid w:val="00330B86"/>
    <w:rsid w:val="00331E17"/>
    <w:rsid w:val="00333063"/>
    <w:rsid w:val="003408E3"/>
    <w:rsid w:val="00343480"/>
    <w:rsid w:val="00345E89"/>
    <w:rsid w:val="003522A1"/>
    <w:rsid w:val="0035254B"/>
    <w:rsid w:val="00353555"/>
    <w:rsid w:val="003565D4"/>
    <w:rsid w:val="003607FB"/>
    <w:rsid w:val="00360FD5"/>
    <w:rsid w:val="003621A7"/>
    <w:rsid w:val="0036340D"/>
    <w:rsid w:val="003634A5"/>
    <w:rsid w:val="00366868"/>
    <w:rsid w:val="00367506"/>
    <w:rsid w:val="00367519"/>
    <w:rsid w:val="00370085"/>
    <w:rsid w:val="003744A7"/>
    <w:rsid w:val="00376235"/>
    <w:rsid w:val="00381FB6"/>
    <w:rsid w:val="003836D3"/>
    <w:rsid w:val="00383A52"/>
    <w:rsid w:val="00391652"/>
    <w:rsid w:val="0039507F"/>
    <w:rsid w:val="003A1260"/>
    <w:rsid w:val="003A295F"/>
    <w:rsid w:val="003A41DD"/>
    <w:rsid w:val="003A7033"/>
    <w:rsid w:val="003B47FE"/>
    <w:rsid w:val="003B5673"/>
    <w:rsid w:val="003B6287"/>
    <w:rsid w:val="003B62C9"/>
    <w:rsid w:val="003C7176"/>
    <w:rsid w:val="003D0929"/>
    <w:rsid w:val="003D4729"/>
    <w:rsid w:val="003D7DD6"/>
    <w:rsid w:val="003E5AAF"/>
    <w:rsid w:val="003E600D"/>
    <w:rsid w:val="003E64DF"/>
    <w:rsid w:val="003E6A5D"/>
    <w:rsid w:val="003F193A"/>
    <w:rsid w:val="003F4207"/>
    <w:rsid w:val="003F5C46"/>
    <w:rsid w:val="003F7CBB"/>
    <w:rsid w:val="003F7D34"/>
    <w:rsid w:val="00412C8E"/>
    <w:rsid w:val="0041518D"/>
    <w:rsid w:val="0042221D"/>
    <w:rsid w:val="00424DD3"/>
    <w:rsid w:val="004269C5"/>
    <w:rsid w:val="00427924"/>
    <w:rsid w:val="00435939"/>
    <w:rsid w:val="00437CC7"/>
    <w:rsid w:val="00442B9C"/>
    <w:rsid w:val="00445EFA"/>
    <w:rsid w:val="0044738A"/>
    <w:rsid w:val="004473D3"/>
    <w:rsid w:val="00452231"/>
    <w:rsid w:val="00460C13"/>
    <w:rsid w:val="00463228"/>
    <w:rsid w:val="00463782"/>
    <w:rsid w:val="004667E0"/>
    <w:rsid w:val="0046760E"/>
    <w:rsid w:val="00470E10"/>
    <w:rsid w:val="00477A97"/>
    <w:rsid w:val="00481343"/>
    <w:rsid w:val="0048549E"/>
    <w:rsid w:val="00493347"/>
    <w:rsid w:val="00496092"/>
    <w:rsid w:val="004A08DB"/>
    <w:rsid w:val="004A25D0"/>
    <w:rsid w:val="004A37E8"/>
    <w:rsid w:val="004A7549"/>
    <w:rsid w:val="004B09D4"/>
    <w:rsid w:val="004B309D"/>
    <w:rsid w:val="004B330A"/>
    <w:rsid w:val="004B7C8E"/>
    <w:rsid w:val="004C3D3C"/>
    <w:rsid w:val="004D0EDC"/>
    <w:rsid w:val="004D1220"/>
    <w:rsid w:val="004D14B3"/>
    <w:rsid w:val="004D1529"/>
    <w:rsid w:val="004D2253"/>
    <w:rsid w:val="004D5514"/>
    <w:rsid w:val="004D56C3"/>
    <w:rsid w:val="004E0338"/>
    <w:rsid w:val="004E4A62"/>
    <w:rsid w:val="004E4FF3"/>
    <w:rsid w:val="004E56A8"/>
    <w:rsid w:val="004F3B55"/>
    <w:rsid w:val="004F4E46"/>
    <w:rsid w:val="004F6B7D"/>
    <w:rsid w:val="005015F6"/>
    <w:rsid w:val="005030C4"/>
    <w:rsid w:val="005031C5"/>
    <w:rsid w:val="00504FDC"/>
    <w:rsid w:val="005120CC"/>
    <w:rsid w:val="00512B66"/>
    <w:rsid w:val="00512B7B"/>
    <w:rsid w:val="00514EA1"/>
    <w:rsid w:val="0051798B"/>
    <w:rsid w:val="00521F5A"/>
    <w:rsid w:val="00525E06"/>
    <w:rsid w:val="00526454"/>
    <w:rsid w:val="00531823"/>
    <w:rsid w:val="00534ECC"/>
    <w:rsid w:val="0053720D"/>
    <w:rsid w:val="00540EF5"/>
    <w:rsid w:val="00541BF3"/>
    <w:rsid w:val="00541CD3"/>
    <w:rsid w:val="005476FA"/>
    <w:rsid w:val="0055595E"/>
    <w:rsid w:val="005569CF"/>
    <w:rsid w:val="00557988"/>
    <w:rsid w:val="00562C49"/>
    <w:rsid w:val="00562DEF"/>
    <w:rsid w:val="0056321A"/>
    <w:rsid w:val="00563A35"/>
    <w:rsid w:val="00566596"/>
    <w:rsid w:val="005741E9"/>
    <w:rsid w:val="005748CF"/>
    <w:rsid w:val="00584270"/>
    <w:rsid w:val="00584738"/>
    <w:rsid w:val="00590929"/>
    <w:rsid w:val="005920B0"/>
    <w:rsid w:val="0059380D"/>
    <w:rsid w:val="00595A8F"/>
    <w:rsid w:val="005977C2"/>
    <w:rsid w:val="00597BF2"/>
    <w:rsid w:val="005B134E"/>
    <w:rsid w:val="005B2039"/>
    <w:rsid w:val="005B344F"/>
    <w:rsid w:val="005B3FBA"/>
    <w:rsid w:val="005B4A1D"/>
    <w:rsid w:val="005B674D"/>
    <w:rsid w:val="005C0CBE"/>
    <w:rsid w:val="005C1FCF"/>
    <w:rsid w:val="005D09CE"/>
    <w:rsid w:val="005D1885"/>
    <w:rsid w:val="005D4A38"/>
    <w:rsid w:val="005E2EEA"/>
    <w:rsid w:val="005E3708"/>
    <w:rsid w:val="005E3CCD"/>
    <w:rsid w:val="005E3D6B"/>
    <w:rsid w:val="005E5B55"/>
    <w:rsid w:val="005E5E4A"/>
    <w:rsid w:val="005E693D"/>
    <w:rsid w:val="005E75BF"/>
    <w:rsid w:val="005F57BA"/>
    <w:rsid w:val="005F61E6"/>
    <w:rsid w:val="005F6C45"/>
    <w:rsid w:val="00605A69"/>
    <w:rsid w:val="00606C54"/>
    <w:rsid w:val="00614375"/>
    <w:rsid w:val="00615B0A"/>
    <w:rsid w:val="006168CF"/>
    <w:rsid w:val="0062011B"/>
    <w:rsid w:val="00626DE0"/>
    <w:rsid w:val="00630901"/>
    <w:rsid w:val="00631F8E"/>
    <w:rsid w:val="00636EE9"/>
    <w:rsid w:val="00640950"/>
    <w:rsid w:val="00641AE7"/>
    <w:rsid w:val="00642629"/>
    <w:rsid w:val="0065293D"/>
    <w:rsid w:val="00653EFC"/>
    <w:rsid w:val="00654021"/>
    <w:rsid w:val="00661045"/>
    <w:rsid w:val="00666DA8"/>
    <w:rsid w:val="00671057"/>
    <w:rsid w:val="00675AAF"/>
    <w:rsid w:val="0068031A"/>
    <w:rsid w:val="00681B2F"/>
    <w:rsid w:val="0068335F"/>
    <w:rsid w:val="00687217"/>
    <w:rsid w:val="00693302"/>
    <w:rsid w:val="0069640B"/>
    <w:rsid w:val="006A1B83"/>
    <w:rsid w:val="006A21CD"/>
    <w:rsid w:val="006A5918"/>
    <w:rsid w:val="006B21B2"/>
    <w:rsid w:val="006B4A4A"/>
    <w:rsid w:val="006C19B2"/>
    <w:rsid w:val="006C4409"/>
    <w:rsid w:val="006C5BB8"/>
    <w:rsid w:val="006C6936"/>
    <w:rsid w:val="006C7B01"/>
    <w:rsid w:val="006D0FE8"/>
    <w:rsid w:val="006D4B2B"/>
    <w:rsid w:val="006D4F3C"/>
    <w:rsid w:val="006D5C66"/>
    <w:rsid w:val="006E1B3C"/>
    <w:rsid w:val="006E23FB"/>
    <w:rsid w:val="006E325A"/>
    <w:rsid w:val="006E33EC"/>
    <w:rsid w:val="006E3802"/>
    <w:rsid w:val="006E6C02"/>
    <w:rsid w:val="006F231A"/>
    <w:rsid w:val="006F6B55"/>
    <w:rsid w:val="006F788D"/>
    <w:rsid w:val="006F78E1"/>
    <w:rsid w:val="00701072"/>
    <w:rsid w:val="00702054"/>
    <w:rsid w:val="007035A4"/>
    <w:rsid w:val="00711799"/>
    <w:rsid w:val="00712B78"/>
    <w:rsid w:val="0071393B"/>
    <w:rsid w:val="00713EE2"/>
    <w:rsid w:val="007177FC"/>
    <w:rsid w:val="00720C5E"/>
    <w:rsid w:val="00721701"/>
    <w:rsid w:val="00731835"/>
    <w:rsid w:val="007341F8"/>
    <w:rsid w:val="00734372"/>
    <w:rsid w:val="00734EB8"/>
    <w:rsid w:val="00735F8B"/>
    <w:rsid w:val="00742D1F"/>
    <w:rsid w:val="00743EBA"/>
    <w:rsid w:val="00744C8E"/>
    <w:rsid w:val="0074707E"/>
    <w:rsid w:val="007516DC"/>
    <w:rsid w:val="00752E58"/>
    <w:rsid w:val="00754B80"/>
    <w:rsid w:val="00761918"/>
    <w:rsid w:val="00762F03"/>
    <w:rsid w:val="0076413B"/>
    <w:rsid w:val="007648AE"/>
    <w:rsid w:val="00764BF8"/>
    <w:rsid w:val="0076514D"/>
    <w:rsid w:val="00773D59"/>
    <w:rsid w:val="00781003"/>
    <w:rsid w:val="007911FD"/>
    <w:rsid w:val="00793930"/>
    <w:rsid w:val="00793DD1"/>
    <w:rsid w:val="00794FEC"/>
    <w:rsid w:val="007A003E"/>
    <w:rsid w:val="007A1965"/>
    <w:rsid w:val="007A2ED1"/>
    <w:rsid w:val="007A4BE6"/>
    <w:rsid w:val="007B0DC6"/>
    <w:rsid w:val="007B1094"/>
    <w:rsid w:val="007B1762"/>
    <w:rsid w:val="007B3320"/>
    <w:rsid w:val="007C301F"/>
    <w:rsid w:val="007C4540"/>
    <w:rsid w:val="007C65AF"/>
    <w:rsid w:val="007D135D"/>
    <w:rsid w:val="007D730F"/>
    <w:rsid w:val="007D7CD8"/>
    <w:rsid w:val="007D7FBD"/>
    <w:rsid w:val="007E3AA7"/>
    <w:rsid w:val="007F451B"/>
    <w:rsid w:val="007F737D"/>
    <w:rsid w:val="0080308E"/>
    <w:rsid w:val="00805303"/>
    <w:rsid w:val="00806705"/>
    <w:rsid w:val="00806738"/>
    <w:rsid w:val="008216D5"/>
    <w:rsid w:val="008249CE"/>
    <w:rsid w:val="00831A50"/>
    <w:rsid w:val="00831B3C"/>
    <w:rsid w:val="00831C89"/>
    <w:rsid w:val="00832114"/>
    <w:rsid w:val="00834C46"/>
    <w:rsid w:val="0084093E"/>
    <w:rsid w:val="00841CE1"/>
    <w:rsid w:val="008473D8"/>
    <w:rsid w:val="008528DC"/>
    <w:rsid w:val="00852B8C"/>
    <w:rsid w:val="00854981"/>
    <w:rsid w:val="00864B2E"/>
    <w:rsid w:val="00865963"/>
    <w:rsid w:val="0086735B"/>
    <w:rsid w:val="00871C1D"/>
    <w:rsid w:val="0087450E"/>
    <w:rsid w:val="00875A82"/>
    <w:rsid w:val="00876CA3"/>
    <w:rsid w:val="008772FE"/>
    <w:rsid w:val="008775F1"/>
    <w:rsid w:val="008821AE"/>
    <w:rsid w:val="00882801"/>
    <w:rsid w:val="00883D3A"/>
    <w:rsid w:val="008854F7"/>
    <w:rsid w:val="00885A9D"/>
    <w:rsid w:val="008929D2"/>
    <w:rsid w:val="00893636"/>
    <w:rsid w:val="00893B94"/>
    <w:rsid w:val="0089515A"/>
    <w:rsid w:val="00896E9D"/>
    <w:rsid w:val="00896F11"/>
    <w:rsid w:val="008A1049"/>
    <w:rsid w:val="008A1C98"/>
    <w:rsid w:val="008A322D"/>
    <w:rsid w:val="008A4D72"/>
    <w:rsid w:val="008A6285"/>
    <w:rsid w:val="008A63B2"/>
    <w:rsid w:val="008B345D"/>
    <w:rsid w:val="008C1FC2"/>
    <w:rsid w:val="008C2980"/>
    <w:rsid w:val="008C4DD6"/>
    <w:rsid w:val="008C5AFB"/>
    <w:rsid w:val="008D07FB"/>
    <w:rsid w:val="008D0C02"/>
    <w:rsid w:val="008D357D"/>
    <w:rsid w:val="008D435A"/>
    <w:rsid w:val="008E387B"/>
    <w:rsid w:val="008E6087"/>
    <w:rsid w:val="008E758D"/>
    <w:rsid w:val="008F10A7"/>
    <w:rsid w:val="008F755D"/>
    <w:rsid w:val="008F7A39"/>
    <w:rsid w:val="009021E8"/>
    <w:rsid w:val="00904677"/>
    <w:rsid w:val="00905EE2"/>
    <w:rsid w:val="00911440"/>
    <w:rsid w:val="00911712"/>
    <w:rsid w:val="00911B27"/>
    <w:rsid w:val="009170BE"/>
    <w:rsid w:val="00920B55"/>
    <w:rsid w:val="009262C9"/>
    <w:rsid w:val="00930EB9"/>
    <w:rsid w:val="00933DC7"/>
    <w:rsid w:val="009418F4"/>
    <w:rsid w:val="00942011"/>
    <w:rsid w:val="00942BBC"/>
    <w:rsid w:val="00944180"/>
    <w:rsid w:val="00944AA0"/>
    <w:rsid w:val="00947DA2"/>
    <w:rsid w:val="00951177"/>
    <w:rsid w:val="009673E8"/>
    <w:rsid w:val="009724EA"/>
    <w:rsid w:val="00974DB8"/>
    <w:rsid w:val="00980661"/>
    <w:rsid w:val="0098093B"/>
    <w:rsid w:val="00982B14"/>
    <w:rsid w:val="009876D4"/>
    <w:rsid w:val="009914A5"/>
    <w:rsid w:val="0099548E"/>
    <w:rsid w:val="00996456"/>
    <w:rsid w:val="00996A12"/>
    <w:rsid w:val="00997B0F"/>
    <w:rsid w:val="009A0CC3"/>
    <w:rsid w:val="009A1CAD"/>
    <w:rsid w:val="009A3440"/>
    <w:rsid w:val="009A5832"/>
    <w:rsid w:val="009A6838"/>
    <w:rsid w:val="009B24B5"/>
    <w:rsid w:val="009B4EBC"/>
    <w:rsid w:val="009B5ABB"/>
    <w:rsid w:val="009B73CE"/>
    <w:rsid w:val="009C2461"/>
    <w:rsid w:val="009C6FE2"/>
    <w:rsid w:val="009C7674"/>
    <w:rsid w:val="009D004A"/>
    <w:rsid w:val="009D5880"/>
    <w:rsid w:val="009E1FD4"/>
    <w:rsid w:val="009E3B07"/>
    <w:rsid w:val="009E51D1"/>
    <w:rsid w:val="009E5531"/>
    <w:rsid w:val="009F171E"/>
    <w:rsid w:val="009F3D2F"/>
    <w:rsid w:val="009F7052"/>
    <w:rsid w:val="00A02668"/>
    <w:rsid w:val="00A02801"/>
    <w:rsid w:val="00A06A39"/>
    <w:rsid w:val="00A07F58"/>
    <w:rsid w:val="00A131CB"/>
    <w:rsid w:val="00A14847"/>
    <w:rsid w:val="00A16D6D"/>
    <w:rsid w:val="00A21383"/>
    <w:rsid w:val="00A2199F"/>
    <w:rsid w:val="00A21B31"/>
    <w:rsid w:val="00A2360E"/>
    <w:rsid w:val="00A26E0C"/>
    <w:rsid w:val="00A32FCB"/>
    <w:rsid w:val="00A34C25"/>
    <w:rsid w:val="00A3507D"/>
    <w:rsid w:val="00A3717A"/>
    <w:rsid w:val="00A4088C"/>
    <w:rsid w:val="00A4456B"/>
    <w:rsid w:val="00A448D4"/>
    <w:rsid w:val="00A452E0"/>
    <w:rsid w:val="00A51EA5"/>
    <w:rsid w:val="00A53742"/>
    <w:rsid w:val="00A557A1"/>
    <w:rsid w:val="00A63059"/>
    <w:rsid w:val="00A63AE3"/>
    <w:rsid w:val="00A651A4"/>
    <w:rsid w:val="00A71361"/>
    <w:rsid w:val="00A746E2"/>
    <w:rsid w:val="00A81FF2"/>
    <w:rsid w:val="00A83904"/>
    <w:rsid w:val="00A90A79"/>
    <w:rsid w:val="00A96B30"/>
    <w:rsid w:val="00AA59B5"/>
    <w:rsid w:val="00AA7777"/>
    <w:rsid w:val="00AA7B84"/>
    <w:rsid w:val="00AC0B4C"/>
    <w:rsid w:val="00AC1164"/>
    <w:rsid w:val="00AC2296"/>
    <w:rsid w:val="00AC2754"/>
    <w:rsid w:val="00AC48B0"/>
    <w:rsid w:val="00AC4ACD"/>
    <w:rsid w:val="00AC5DFB"/>
    <w:rsid w:val="00AD13DC"/>
    <w:rsid w:val="00AD6DE2"/>
    <w:rsid w:val="00AE0A40"/>
    <w:rsid w:val="00AE1ED4"/>
    <w:rsid w:val="00AE21E1"/>
    <w:rsid w:val="00AE2F8D"/>
    <w:rsid w:val="00AE3BAE"/>
    <w:rsid w:val="00AE6A21"/>
    <w:rsid w:val="00AF01E7"/>
    <w:rsid w:val="00AF1C8F"/>
    <w:rsid w:val="00AF2702"/>
    <w:rsid w:val="00AF2B68"/>
    <w:rsid w:val="00AF2C92"/>
    <w:rsid w:val="00AF3EC1"/>
    <w:rsid w:val="00AF5025"/>
    <w:rsid w:val="00AF519F"/>
    <w:rsid w:val="00AF5387"/>
    <w:rsid w:val="00AF55F5"/>
    <w:rsid w:val="00AF7E86"/>
    <w:rsid w:val="00B024B9"/>
    <w:rsid w:val="00B077FA"/>
    <w:rsid w:val="00B127D7"/>
    <w:rsid w:val="00B13B0C"/>
    <w:rsid w:val="00B1453A"/>
    <w:rsid w:val="00B20F82"/>
    <w:rsid w:val="00B25BD5"/>
    <w:rsid w:val="00B34079"/>
    <w:rsid w:val="00B3793A"/>
    <w:rsid w:val="00B401BA"/>
    <w:rsid w:val="00B407E4"/>
    <w:rsid w:val="00B425B6"/>
    <w:rsid w:val="00B42A72"/>
    <w:rsid w:val="00B441AE"/>
    <w:rsid w:val="00B44F81"/>
    <w:rsid w:val="00B45A65"/>
    <w:rsid w:val="00B45F33"/>
    <w:rsid w:val="00B46D50"/>
    <w:rsid w:val="00B53170"/>
    <w:rsid w:val="00B548B9"/>
    <w:rsid w:val="00B56DBE"/>
    <w:rsid w:val="00B62999"/>
    <w:rsid w:val="00B63BE3"/>
    <w:rsid w:val="00B64885"/>
    <w:rsid w:val="00B66810"/>
    <w:rsid w:val="00B72BE3"/>
    <w:rsid w:val="00B73B80"/>
    <w:rsid w:val="00B770C7"/>
    <w:rsid w:val="00B80F26"/>
    <w:rsid w:val="00B822BD"/>
    <w:rsid w:val="00B842F4"/>
    <w:rsid w:val="00B91A7B"/>
    <w:rsid w:val="00B929DD"/>
    <w:rsid w:val="00B93AF6"/>
    <w:rsid w:val="00B95405"/>
    <w:rsid w:val="00B963F1"/>
    <w:rsid w:val="00BA020A"/>
    <w:rsid w:val="00BB025A"/>
    <w:rsid w:val="00BB02A4"/>
    <w:rsid w:val="00BB1270"/>
    <w:rsid w:val="00BB1E44"/>
    <w:rsid w:val="00BB5267"/>
    <w:rsid w:val="00BB52B8"/>
    <w:rsid w:val="00BB59D8"/>
    <w:rsid w:val="00BB7E69"/>
    <w:rsid w:val="00BC0E51"/>
    <w:rsid w:val="00BC3C1F"/>
    <w:rsid w:val="00BC7CE7"/>
    <w:rsid w:val="00BD295E"/>
    <w:rsid w:val="00BD4664"/>
    <w:rsid w:val="00BE1193"/>
    <w:rsid w:val="00BF0EA7"/>
    <w:rsid w:val="00BF4849"/>
    <w:rsid w:val="00BF4EA7"/>
    <w:rsid w:val="00C00EDB"/>
    <w:rsid w:val="00C02863"/>
    <w:rsid w:val="00C0383A"/>
    <w:rsid w:val="00C067FF"/>
    <w:rsid w:val="00C12862"/>
    <w:rsid w:val="00C13D28"/>
    <w:rsid w:val="00C14585"/>
    <w:rsid w:val="00C165A0"/>
    <w:rsid w:val="00C216CE"/>
    <w:rsid w:val="00C2184F"/>
    <w:rsid w:val="00C22A78"/>
    <w:rsid w:val="00C23C7E"/>
    <w:rsid w:val="00C246C5"/>
    <w:rsid w:val="00C25A82"/>
    <w:rsid w:val="00C30A2A"/>
    <w:rsid w:val="00C33993"/>
    <w:rsid w:val="00C4069E"/>
    <w:rsid w:val="00C41ADC"/>
    <w:rsid w:val="00C44149"/>
    <w:rsid w:val="00C44410"/>
    <w:rsid w:val="00C44A15"/>
    <w:rsid w:val="00C4630A"/>
    <w:rsid w:val="00C523F0"/>
    <w:rsid w:val="00C526D2"/>
    <w:rsid w:val="00C53A91"/>
    <w:rsid w:val="00C5794E"/>
    <w:rsid w:val="00C60968"/>
    <w:rsid w:val="00C63D39"/>
    <w:rsid w:val="00C63EDD"/>
    <w:rsid w:val="00C65B36"/>
    <w:rsid w:val="00C71604"/>
    <w:rsid w:val="00C7292E"/>
    <w:rsid w:val="00C74E88"/>
    <w:rsid w:val="00C80924"/>
    <w:rsid w:val="00C8286B"/>
    <w:rsid w:val="00C947F8"/>
    <w:rsid w:val="00C9515F"/>
    <w:rsid w:val="00C963C5"/>
    <w:rsid w:val="00CA030C"/>
    <w:rsid w:val="00CA1F41"/>
    <w:rsid w:val="00CA32EE"/>
    <w:rsid w:val="00CA5771"/>
    <w:rsid w:val="00CA6A1A"/>
    <w:rsid w:val="00CC1E75"/>
    <w:rsid w:val="00CC2E0E"/>
    <w:rsid w:val="00CC361C"/>
    <w:rsid w:val="00CC474B"/>
    <w:rsid w:val="00CC658C"/>
    <w:rsid w:val="00CC67BF"/>
    <w:rsid w:val="00CD0843"/>
    <w:rsid w:val="00CD4E31"/>
    <w:rsid w:val="00CD5A78"/>
    <w:rsid w:val="00CD651F"/>
    <w:rsid w:val="00CD7345"/>
    <w:rsid w:val="00CE372E"/>
    <w:rsid w:val="00CF0A1B"/>
    <w:rsid w:val="00CF19F6"/>
    <w:rsid w:val="00CF2F4F"/>
    <w:rsid w:val="00CF536D"/>
    <w:rsid w:val="00D02E9D"/>
    <w:rsid w:val="00D10CB8"/>
    <w:rsid w:val="00D12806"/>
    <w:rsid w:val="00D12D44"/>
    <w:rsid w:val="00D15018"/>
    <w:rsid w:val="00D158AC"/>
    <w:rsid w:val="00D1694C"/>
    <w:rsid w:val="00D20F5E"/>
    <w:rsid w:val="00D23B76"/>
    <w:rsid w:val="00D24B4A"/>
    <w:rsid w:val="00D35E03"/>
    <w:rsid w:val="00D379A3"/>
    <w:rsid w:val="00D45FF3"/>
    <w:rsid w:val="00D512CF"/>
    <w:rsid w:val="00D528B9"/>
    <w:rsid w:val="00D53186"/>
    <w:rsid w:val="00D5487D"/>
    <w:rsid w:val="00D60140"/>
    <w:rsid w:val="00D6024A"/>
    <w:rsid w:val="00D608B5"/>
    <w:rsid w:val="00D64739"/>
    <w:rsid w:val="00D71F99"/>
    <w:rsid w:val="00D73CA4"/>
    <w:rsid w:val="00D73D71"/>
    <w:rsid w:val="00D74396"/>
    <w:rsid w:val="00D80284"/>
    <w:rsid w:val="00D81F71"/>
    <w:rsid w:val="00D8642D"/>
    <w:rsid w:val="00D90A5E"/>
    <w:rsid w:val="00D91A68"/>
    <w:rsid w:val="00D95A68"/>
    <w:rsid w:val="00DA17C7"/>
    <w:rsid w:val="00DA6A9A"/>
    <w:rsid w:val="00DB1EFD"/>
    <w:rsid w:val="00DB3958"/>
    <w:rsid w:val="00DB3EAF"/>
    <w:rsid w:val="00DB46C6"/>
    <w:rsid w:val="00DC3203"/>
    <w:rsid w:val="00DC3C99"/>
    <w:rsid w:val="00DC52F5"/>
    <w:rsid w:val="00DC5FD0"/>
    <w:rsid w:val="00DD0354"/>
    <w:rsid w:val="00DD27D7"/>
    <w:rsid w:val="00DD458C"/>
    <w:rsid w:val="00DD72E9"/>
    <w:rsid w:val="00DD7605"/>
    <w:rsid w:val="00DE2020"/>
    <w:rsid w:val="00DE3476"/>
    <w:rsid w:val="00DE7BEA"/>
    <w:rsid w:val="00DF5B84"/>
    <w:rsid w:val="00DF6D5B"/>
    <w:rsid w:val="00DF771B"/>
    <w:rsid w:val="00DF7EE2"/>
    <w:rsid w:val="00E01BAA"/>
    <w:rsid w:val="00E0282A"/>
    <w:rsid w:val="00E02F9B"/>
    <w:rsid w:val="00E07E14"/>
    <w:rsid w:val="00E14F94"/>
    <w:rsid w:val="00E17336"/>
    <w:rsid w:val="00E17D15"/>
    <w:rsid w:val="00E22B95"/>
    <w:rsid w:val="00E30331"/>
    <w:rsid w:val="00E30BB8"/>
    <w:rsid w:val="00E31F9C"/>
    <w:rsid w:val="00E40488"/>
    <w:rsid w:val="00E50367"/>
    <w:rsid w:val="00E51ABA"/>
    <w:rsid w:val="00E524CB"/>
    <w:rsid w:val="00E65456"/>
    <w:rsid w:val="00E65A91"/>
    <w:rsid w:val="00E66188"/>
    <w:rsid w:val="00E664FB"/>
    <w:rsid w:val="00E672F0"/>
    <w:rsid w:val="00E70373"/>
    <w:rsid w:val="00E72E40"/>
    <w:rsid w:val="00E73665"/>
    <w:rsid w:val="00E73999"/>
    <w:rsid w:val="00E73BDC"/>
    <w:rsid w:val="00E73E9E"/>
    <w:rsid w:val="00E81660"/>
    <w:rsid w:val="00E854FE"/>
    <w:rsid w:val="00E906CC"/>
    <w:rsid w:val="00E939A0"/>
    <w:rsid w:val="00E97E4E"/>
    <w:rsid w:val="00EA1CC2"/>
    <w:rsid w:val="00EA2D76"/>
    <w:rsid w:val="00EA4644"/>
    <w:rsid w:val="00EA758A"/>
    <w:rsid w:val="00EB096F"/>
    <w:rsid w:val="00EB199F"/>
    <w:rsid w:val="00EB27C4"/>
    <w:rsid w:val="00EB5387"/>
    <w:rsid w:val="00EB5C10"/>
    <w:rsid w:val="00EB7322"/>
    <w:rsid w:val="00EC0FE9"/>
    <w:rsid w:val="00EC198B"/>
    <w:rsid w:val="00EC426D"/>
    <w:rsid w:val="00EC571B"/>
    <w:rsid w:val="00EC57D7"/>
    <w:rsid w:val="00EC6385"/>
    <w:rsid w:val="00ED1DE9"/>
    <w:rsid w:val="00ED23D4"/>
    <w:rsid w:val="00ED5E0B"/>
    <w:rsid w:val="00EE37B6"/>
    <w:rsid w:val="00EF0F45"/>
    <w:rsid w:val="00EF7463"/>
    <w:rsid w:val="00EF7971"/>
    <w:rsid w:val="00F002EF"/>
    <w:rsid w:val="00F01EE9"/>
    <w:rsid w:val="00F04900"/>
    <w:rsid w:val="00F065A4"/>
    <w:rsid w:val="00F126B9"/>
    <w:rsid w:val="00F12715"/>
    <w:rsid w:val="00F144D5"/>
    <w:rsid w:val="00F146F0"/>
    <w:rsid w:val="00F15039"/>
    <w:rsid w:val="00F20FF3"/>
    <w:rsid w:val="00F2190B"/>
    <w:rsid w:val="00F228B5"/>
    <w:rsid w:val="00F2389C"/>
    <w:rsid w:val="00F25C67"/>
    <w:rsid w:val="00F30DFF"/>
    <w:rsid w:val="00F32B80"/>
    <w:rsid w:val="00F340EB"/>
    <w:rsid w:val="00F35285"/>
    <w:rsid w:val="00F40355"/>
    <w:rsid w:val="00F43B9D"/>
    <w:rsid w:val="00F44D5E"/>
    <w:rsid w:val="00F47AB5"/>
    <w:rsid w:val="00F53A35"/>
    <w:rsid w:val="00F55A3D"/>
    <w:rsid w:val="00F5744B"/>
    <w:rsid w:val="00F61209"/>
    <w:rsid w:val="00F6259E"/>
    <w:rsid w:val="00F65DD4"/>
    <w:rsid w:val="00F672B2"/>
    <w:rsid w:val="00F83973"/>
    <w:rsid w:val="00F87FA3"/>
    <w:rsid w:val="00F93D8C"/>
    <w:rsid w:val="00F96845"/>
    <w:rsid w:val="00FA3102"/>
    <w:rsid w:val="00FA48D4"/>
    <w:rsid w:val="00FA54FA"/>
    <w:rsid w:val="00FA6D39"/>
    <w:rsid w:val="00FB227E"/>
    <w:rsid w:val="00FB25D2"/>
    <w:rsid w:val="00FB3D61"/>
    <w:rsid w:val="00FB44CE"/>
    <w:rsid w:val="00FB5009"/>
    <w:rsid w:val="00FB76AB"/>
    <w:rsid w:val="00FD03FE"/>
    <w:rsid w:val="00FD126E"/>
    <w:rsid w:val="00FD3C36"/>
    <w:rsid w:val="00FD4D81"/>
    <w:rsid w:val="00FD7498"/>
    <w:rsid w:val="00FD7FB3"/>
    <w:rsid w:val="00FE4713"/>
    <w:rsid w:val="00FE66FD"/>
    <w:rsid w:val="00FF1F44"/>
    <w:rsid w:val="00FF225E"/>
    <w:rsid w:val="00FF3FC2"/>
    <w:rsid w:val="00FF672C"/>
    <w:rsid w:val="00FF6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99"/>
    <w:lsdException w:name="Hyperlink" w:uiPriority="99"/>
    <w:lsdException w:name="Strong" w:semiHidden="0" w:unhideWhenUsed="0"/>
    <w:lsdException w:name="Emphasis" w:semiHidden="0" w:unhideWhenUsed="0"/>
    <w:lsdException w:name="annotation subjec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1">
    <w:name w:val="heading 1"/>
    <w:basedOn w:val="a"/>
    <w:next w:val="Paragraph"/>
    <w:link w:val="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2">
    <w:name w:val="heading 2"/>
    <w:basedOn w:val="a"/>
    <w:next w:val="Paragraph"/>
    <w:link w:val="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Paragraph"/>
    <w:link w:val="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4">
    <w:name w:val="heading 4"/>
    <w:basedOn w:val="Paragraph"/>
    <w:next w:val="Newparagraph"/>
    <w:link w:val="4Char"/>
    <w:rsid w:val="00F43B9D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 title"/>
    <w:basedOn w:val="a"/>
    <w:next w:val="a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a"/>
    <w:next w:val="a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a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a"/>
    <w:qFormat/>
    <w:rsid w:val="00CC474B"/>
  </w:style>
  <w:style w:type="paragraph" w:customStyle="1" w:styleId="Abstract">
    <w:name w:val="Abstract"/>
    <w:basedOn w:val="a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a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a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a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a"/>
    <w:next w:val="a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a"/>
    <w:next w:val="a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a"/>
    <w:next w:val="a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a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a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a"/>
    <w:next w:val="a"/>
    <w:rsid w:val="00562DEF"/>
  </w:style>
  <w:style w:type="paragraph" w:customStyle="1" w:styleId="Paragraph">
    <w:name w:val="Paragraph"/>
    <w:basedOn w:val="a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a"/>
    <w:qFormat/>
    <w:rsid w:val="00AE2F8D"/>
    <w:pPr>
      <w:ind w:firstLine="720"/>
    </w:pPr>
  </w:style>
  <w:style w:type="paragraph" w:styleId="a3">
    <w:name w:val="Normal Indent"/>
    <w:basedOn w:val="a"/>
    <w:rsid w:val="00526454"/>
    <w:pPr>
      <w:ind w:left="720"/>
    </w:pPr>
  </w:style>
  <w:style w:type="paragraph" w:customStyle="1" w:styleId="References">
    <w:name w:val="References"/>
    <w:basedOn w:val="a"/>
    <w:uiPriority w:val="99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2Char">
    <w:name w:val="标题 2 Char"/>
    <w:basedOn w:val="a0"/>
    <w:link w:val="2"/>
    <w:rsid w:val="008D07FB"/>
    <w:rPr>
      <w:rFonts w:cs="Arial"/>
      <w:b/>
      <w:bCs/>
      <w:i/>
      <w:iCs/>
      <w:sz w:val="24"/>
      <w:szCs w:val="28"/>
    </w:rPr>
  </w:style>
  <w:style w:type="character" w:customStyle="1" w:styleId="1Char">
    <w:name w:val="标题 1 Char"/>
    <w:basedOn w:val="a0"/>
    <w:link w:val="1"/>
    <w:rsid w:val="00AE1ED4"/>
    <w:rPr>
      <w:rFonts w:cs="Arial"/>
      <w:b/>
      <w:bCs/>
      <w:kern w:val="32"/>
      <w:sz w:val="24"/>
      <w:szCs w:val="32"/>
    </w:rPr>
  </w:style>
  <w:style w:type="character" w:customStyle="1" w:styleId="3Char">
    <w:name w:val="标题 3 Char"/>
    <w:basedOn w:val="a0"/>
    <w:link w:val="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a4">
    <w:name w:val="footnote text"/>
    <w:basedOn w:val="a"/>
    <w:link w:val="Char"/>
    <w:autoRedefine/>
    <w:rsid w:val="006C19B2"/>
    <w:pPr>
      <w:ind w:left="284" w:hanging="284"/>
    </w:pPr>
    <w:rPr>
      <w:sz w:val="22"/>
      <w:szCs w:val="20"/>
    </w:rPr>
  </w:style>
  <w:style w:type="character" w:customStyle="1" w:styleId="Char">
    <w:name w:val="脚注文本 Char"/>
    <w:basedOn w:val="a0"/>
    <w:link w:val="a4"/>
    <w:rsid w:val="006C19B2"/>
    <w:rPr>
      <w:sz w:val="22"/>
    </w:rPr>
  </w:style>
  <w:style w:type="character" w:styleId="a5">
    <w:name w:val="footnote reference"/>
    <w:basedOn w:val="a0"/>
    <w:rsid w:val="00AF2C92"/>
    <w:rPr>
      <w:vertAlign w:val="superscript"/>
    </w:rPr>
  </w:style>
  <w:style w:type="paragraph" w:styleId="a6">
    <w:name w:val="endnote text"/>
    <w:basedOn w:val="a"/>
    <w:link w:val="Char0"/>
    <w:autoRedefine/>
    <w:rsid w:val="006C19B2"/>
    <w:pPr>
      <w:ind w:left="284" w:hanging="284"/>
    </w:pPr>
    <w:rPr>
      <w:sz w:val="22"/>
      <w:szCs w:val="20"/>
    </w:rPr>
  </w:style>
  <w:style w:type="character" w:customStyle="1" w:styleId="Char0">
    <w:name w:val="尾注文本 Char"/>
    <w:basedOn w:val="a0"/>
    <w:link w:val="a6"/>
    <w:rsid w:val="006C19B2"/>
    <w:rPr>
      <w:sz w:val="22"/>
    </w:rPr>
  </w:style>
  <w:style w:type="character" w:styleId="a7">
    <w:name w:val="endnote reference"/>
    <w:basedOn w:val="a0"/>
    <w:rsid w:val="00EC571B"/>
    <w:rPr>
      <w:vertAlign w:val="superscript"/>
    </w:rPr>
  </w:style>
  <w:style w:type="character" w:customStyle="1" w:styleId="4Char">
    <w:name w:val="标题 4 Char"/>
    <w:basedOn w:val="a0"/>
    <w:link w:val="4"/>
    <w:rsid w:val="00F43B9D"/>
    <w:rPr>
      <w:bCs/>
      <w:sz w:val="24"/>
      <w:szCs w:val="28"/>
    </w:rPr>
  </w:style>
  <w:style w:type="paragraph" w:styleId="a8">
    <w:name w:val="header"/>
    <w:basedOn w:val="a"/>
    <w:link w:val="Char1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Char1">
    <w:name w:val="页眉 Char"/>
    <w:basedOn w:val="a0"/>
    <w:link w:val="a8"/>
    <w:rsid w:val="003F193A"/>
    <w:rPr>
      <w:rFonts w:eastAsia="Times New Roman"/>
      <w:sz w:val="24"/>
      <w:szCs w:val="24"/>
      <w:lang w:eastAsia="en-GB"/>
    </w:rPr>
  </w:style>
  <w:style w:type="paragraph" w:styleId="a9">
    <w:name w:val="footer"/>
    <w:basedOn w:val="a"/>
    <w:link w:val="Char2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Char2">
    <w:name w:val="页脚 Char"/>
    <w:basedOn w:val="a0"/>
    <w:link w:val="a9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styleId="aa">
    <w:name w:val="Document Map"/>
    <w:basedOn w:val="a"/>
    <w:link w:val="Char3"/>
    <w:semiHidden/>
    <w:unhideWhenUsed/>
    <w:rsid w:val="00C71604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a"/>
    <w:semiHidden/>
    <w:rsid w:val="00C71604"/>
    <w:rPr>
      <w:rFonts w:ascii="宋体" w:eastAsia="宋体"/>
      <w:sz w:val="18"/>
      <w:szCs w:val="18"/>
    </w:rPr>
  </w:style>
  <w:style w:type="paragraph" w:customStyle="1" w:styleId="09Body">
    <w:name w:val="09_Body"/>
    <w:rsid w:val="00D35E03"/>
    <w:pPr>
      <w:spacing w:line="227" w:lineRule="exact"/>
      <w:ind w:firstLine="312"/>
      <w:jc w:val="both"/>
    </w:pPr>
    <w:rPr>
      <w:rFonts w:eastAsia="Arial Unicode MS" w:cs="Arial"/>
      <w:bCs/>
      <w:kern w:val="32"/>
      <w:lang w:eastAsia="ja-JP"/>
    </w:rPr>
  </w:style>
  <w:style w:type="character" w:customStyle="1" w:styleId="11InlineHeading">
    <w:name w:val="11_Inline_Heading"/>
    <w:qFormat/>
    <w:rsid w:val="00427924"/>
    <w:rPr>
      <w:rFonts w:ascii="Arial" w:hAnsi="Arial"/>
      <w:b/>
      <w:lang w:val="en-GB"/>
    </w:rPr>
  </w:style>
  <w:style w:type="paragraph" w:customStyle="1" w:styleId="15TableBody">
    <w:name w:val="15_Table_Body"/>
    <w:rsid w:val="00427924"/>
    <w:pPr>
      <w:spacing w:line="213" w:lineRule="exact"/>
    </w:pPr>
    <w:rPr>
      <w:rFonts w:eastAsia="Arial Unicode MS"/>
      <w:sz w:val="18"/>
      <w:lang w:eastAsia="ja-JP"/>
    </w:rPr>
  </w:style>
  <w:style w:type="paragraph" w:styleId="20">
    <w:name w:val="Body Text Indent 2"/>
    <w:basedOn w:val="a"/>
    <w:link w:val="2Char0"/>
    <w:uiPriority w:val="99"/>
    <w:semiHidden/>
    <w:unhideWhenUsed/>
    <w:rsid w:val="00427924"/>
    <w:pPr>
      <w:autoSpaceDE w:val="0"/>
      <w:autoSpaceDN w:val="0"/>
      <w:snapToGrid w:val="0"/>
      <w:spacing w:after="120"/>
      <w:ind w:leftChars="200" w:left="420"/>
      <w:jc w:val="both"/>
    </w:pPr>
    <w:rPr>
      <w:rFonts w:eastAsia="Arial Unicode MS"/>
      <w:sz w:val="20"/>
      <w:szCs w:val="20"/>
      <w:lang w:val="de-DE" w:eastAsia="ja-JP"/>
    </w:rPr>
  </w:style>
  <w:style w:type="character" w:customStyle="1" w:styleId="2Char0">
    <w:name w:val="正文文本缩进 2 Char"/>
    <w:basedOn w:val="a0"/>
    <w:link w:val="20"/>
    <w:uiPriority w:val="99"/>
    <w:semiHidden/>
    <w:rsid w:val="00427924"/>
    <w:rPr>
      <w:rFonts w:eastAsia="Arial Unicode MS"/>
      <w:lang w:val="de-DE" w:eastAsia="ja-JP"/>
    </w:rPr>
  </w:style>
  <w:style w:type="paragraph" w:customStyle="1" w:styleId="TTPParagraphothers">
    <w:name w:val="TTP Paragraph (others)"/>
    <w:basedOn w:val="a"/>
    <w:uiPriority w:val="99"/>
    <w:rsid w:val="00427924"/>
    <w:pPr>
      <w:autoSpaceDE w:val="0"/>
      <w:autoSpaceDN w:val="0"/>
      <w:spacing w:line="240" w:lineRule="auto"/>
      <w:ind w:firstLine="283"/>
      <w:jc w:val="both"/>
    </w:pPr>
    <w:rPr>
      <w:rFonts w:eastAsia="宋体"/>
      <w:lang w:val="en-US" w:eastAsia="en-US"/>
    </w:rPr>
  </w:style>
  <w:style w:type="paragraph" w:styleId="ab">
    <w:name w:val="List Paragraph"/>
    <w:basedOn w:val="a"/>
    <w:uiPriority w:val="34"/>
    <w:qFormat/>
    <w:rsid w:val="00B44F81"/>
    <w:pPr>
      <w:widowControl w:val="0"/>
      <w:spacing w:line="240" w:lineRule="auto"/>
      <w:ind w:firstLineChars="200" w:firstLine="420"/>
      <w:jc w:val="both"/>
    </w:pPr>
    <w:rPr>
      <w:rFonts w:ascii="Calibri" w:eastAsia="宋体" w:hAnsi="Calibri"/>
      <w:kern w:val="2"/>
      <w:sz w:val="21"/>
      <w:szCs w:val="22"/>
      <w:lang w:val="en-US" w:eastAsia="zh-CN"/>
    </w:rPr>
  </w:style>
  <w:style w:type="paragraph" w:customStyle="1" w:styleId="10Free-StandingHeading">
    <w:name w:val="10_Free-Standing_Heading"/>
    <w:next w:val="09Body"/>
    <w:rsid w:val="00B44F81"/>
    <w:pPr>
      <w:spacing w:before="280" w:line="227" w:lineRule="exact"/>
      <w:ind w:firstLine="312"/>
    </w:pPr>
    <w:rPr>
      <w:rFonts w:ascii="Arial" w:eastAsia="Arial Unicode MS" w:hAnsi="Arial"/>
      <w:b/>
      <w:lang w:eastAsia="ja-JP"/>
    </w:rPr>
  </w:style>
  <w:style w:type="table" w:customStyle="1" w:styleId="10">
    <w:name w:val="浅色底纹1"/>
    <w:basedOn w:val="a1"/>
    <w:uiPriority w:val="60"/>
    <w:rsid w:val="00B44F81"/>
    <w:rPr>
      <w:rFonts w:eastAsia="宋体"/>
      <w:color w:val="000000" w:themeColor="text1" w:themeShade="BF"/>
      <w:lang w:val="en-US" w:eastAsia="zh-C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ETParagraph">
    <w:name w:val="IET Paragraph"/>
    <w:basedOn w:val="a"/>
    <w:qFormat/>
    <w:rsid w:val="00AF01E7"/>
    <w:pPr>
      <w:spacing w:line="360" w:lineRule="auto"/>
      <w:ind w:firstLine="567"/>
      <w:jc w:val="both"/>
    </w:pPr>
    <w:rPr>
      <w:rFonts w:eastAsia="宋体"/>
      <w:lang w:val="en-AU" w:eastAsia="zh-CN"/>
    </w:rPr>
  </w:style>
  <w:style w:type="paragraph" w:customStyle="1" w:styleId="Text">
    <w:name w:val="Text"/>
    <w:basedOn w:val="a"/>
    <w:uiPriority w:val="99"/>
    <w:qFormat/>
    <w:rsid w:val="00AF01E7"/>
    <w:pPr>
      <w:widowControl w:val="0"/>
      <w:autoSpaceDE w:val="0"/>
      <w:autoSpaceDN w:val="0"/>
      <w:spacing w:line="252" w:lineRule="auto"/>
      <w:ind w:firstLine="202"/>
      <w:jc w:val="both"/>
    </w:pPr>
    <w:rPr>
      <w:rFonts w:eastAsia="宋体"/>
      <w:sz w:val="20"/>
      <w:szCs w:val="20"/>
      <w:lang w:val="en-US" w:eastAsia="en-US"/>
    </w:rPr>
  </w:style>
  <w:style w:type="paragraph" w:styleId="ac">
    <w:name w:val="annotation text"/>
    <w:basedOn w:val="a"/>
    <w:link w:val="Char4"/>
    <w:semiHidden/>
    <w:unhideWhenUsed/>
    <w:rsid w:val="00AF01E7"/>
  </w:style>
  <w:style w:type="character" w:customStyle="1" w:styleId="Char4">
    <w:name w:val="批注文字 Char"/>
    <w:basedOn w:val="a0"/>
    <w:link w:val="ac"/>
    <w:semiHidden/>
    <w:rsid w:val="00AF01E7"/>
    <w:rPr>
      <w:sz w:val="24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AF01E7"/>
    <w:pPr>
      <w:autoSpaceDE w:val="0"/>
      <w:autoSpaceDN w:val="0"/>
      <w:snapToGrid w:val="0"/>
      <w:spacing w:line="227" w:lineRule="exact"/>
    </w:pPr>
    <w:rPr>
      <w:rFonts w:eastAsia="Arial Unicode MS"/>
      <w:b/>
      <w:bCs/>
      <w:sz w:val="20"/>
      <w:szCs w:val="20"/>
      <w:lang w:val="de-DE" w:eastAsia="ja-JP"/>
    </w:rPr>
  </w:style>
  <w:style w:type="character" w:customStyle="1" w:styleId="Char5">
    <w:name w:val="批注主题 Char"/>
    <w:basedOn w:val="Char4"/>
    <w:link w:val="ad"/>
    <w:uiPriority w:val="99"/>
    <w:semiHidden/>
    <w:rsid w:val="00AF01E7"/>
    <w:rPr>
      <w:rFonts w:eastAsia="Arial Unicode MS"/>
      <w:b/>
      <w:bCs/>
      <w:lang w:val="de-DE" w:eastAsia="ja-JP"/>
    </w:rPr>
  </w:style>
  <w:style w:type="character" w:styleId="ae">
    <w:name w:val="Hyperlink"/>
    <w:basedOn w:val="a0"/>
    <w:uiPriority w:val="99"/>
    <w:unhideWhenUsed/>
    <w:rsid w:val="00023F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9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5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0.bin"/><Relationship Id="rId7" Type="http://schemas.openxmlformats.org/officeDocument/2006/relationships/endnotes" Target="end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3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87" Type="http://schemas.openxmlformats.org/officeDocument/2006/relationships/oleObject" Target="embeddings/oleObject39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theme" Target="theme/theme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e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38.bin"/><Relationship Id="rId93" Type="http://schemas.openxmlformats.org/officeDocument/2006/relationships/oleObject" Target="embeddings/oleObject42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29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package" Target="embeddings/Microsoft_Visio___1.vsdx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0.wmf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02&#31185;&#30740;\01&#35770;&#25991;\09&#32452;&#21512;&#21644;&#26102;&#24207;&#36923;&#36753;&#30005;&#36335;&#35774;&#35745;\04&#22522;&#20110;ASL&#30340;2-4&#32447;&#35793;&#30721;&#22120;&#35774;&#35745;\INTERNATIONAL%20JOURNAL%20OF%20ELECTRONICS\TF_Template_Word_Windows_201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7895E-CD98-4AB3-A9A2-95293C70A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TF_Template_Word_Windows_2013.dotx</Template>
  <TotalTime>1</TotalTime>
  <Pages>4</Pages>
  <Words>921</Words>
  <Characters>5255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TF_Template_Word_Windows_2013</vt:lpstr>
    </vt:vector>
  </TitlesOfParts>
  <Company>Informa Plc</Company>
  <LinksUpToDate>false</LinksUpToDate>
  <CharactersWithSpaces>6164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TF_Template_Word_Windows_2013</dc:title>
  <dc:creator>Dell</dc:creator>
  <cp:lastModifiedBy>Dell</cp:lastModifiedBy>
  <cp:revision>5</cp:revision>
  <cp:lastPrinted>2011-07-22T14:54:00Z</cp:lastPrinted>
  <dcterms:created xsi:type="dcterms:W3CDTF">2024-05-20T07:43:00Z</dcterms:created>
  <dcterms:modified xsi:type="dcterms:W3CDTF">2024-06-05T06:05:00Z</dcterms:modified>
</cp:coreProperties>
</file>