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5165" w:rsidRDefault="002F5165" w:rsidP="002F5165">
      <w:pPr>
        <w:rPr>
          <w:sz w:val="24"/>
          <w:lang w:val="en-GB"/>
        </w:rPr>
      </w:pPr>
      <w:bookmarkStart w:id="0" w:name="_GoBack"/>
      <w:r w:rsidRPr="00601486">
        <w:rPr>
          <w:b/>
          <w:sz w:val="24"/>
          <w:lang w:val="en-GB"/>
        </w:rPr>
        <w:t>Supplementary table 1</w:t>
      </w:r>
      <w:r>
        <w:rPr>
          <w:b/>
          <w:sz w:val="24"/>
          <w:lang w:val="en-GB"/>
        </w:rPr>
        <w:t xml:space="preserve">. </w:t>
      </w:r>
    </w:p>
    <w:bookmarkEnd w:id="0"/>
    <w:tbl>
      <w:tblPr>
        <w:tblStyle w:val="Tabel-Gitter"/>
        <w:tblW w:w="9072" w:type="dxa"/>
        <w:tblInd w:w="-5" w:type="dxa"/>
        <w:tblLook w:val="04A0" w:firstRow="1" w:lastRow="0" w:firstColumn="1" w:lastColumn="0" w:noHBand="0" w:noVBand="1"/>
      </w:tblPr>
      <w:tblGrid>
        <w:gridCol w:w="900"/>
        <w:gridCol w:w="1510"/>
        <w:gridCol w:w="1985"/>
        <w:gridCol w:w="1275"/>
        <w:gridCol w:w="1843"/>
        <w:gridCol w:w="1559"/>
      </w:tblGrid>
      <w:tr w:rsidR="002F5165" w:rsidTr="00936882">
        <w:tc>
          <w:tcPr>
            <w:tcW w:w="900" w:type="dxa"/>
          </w:tcPr>
          <w:p w:rsidR="002F5165" w:rsidRDefault="002F5165" w:rsidP="00936882">
            <w:pPr>
              <w:rPr>
                <w:b/>
                <w:sz w:val="24"/>
                <w:lang w:val="en-GB"/>
              </w:rPr>
            </w:pPr>
          </w:p>
        </w:tc>
        <w:tc>
          <w:tcPr>
            <w:tcW w:w="1510" w:type="dxa"/>
          </w:tcPr>
          <w:p w:rsidR="002F5165" w:rsidRDefault="002F5165" w:rsidP="00936882">
            <w:pPr>
              <w:rPr>
                <w:b/>
                <w:sz w:val="24"/>
                <w:lang w:val="en-GB"/>
              </w:rPr>
            </w:pPr>
            <w:r>
              <w:rPr>
                <w:b/>
                <w:sz w:val="24"/>
                <w:lang w:val="en-GB"/>
              </w:rPr>
              <w:t>Standard deviation</w:t>
            </w:r>
          </w:p>
        </w:tc>
        <w:tc>
          <w:tcPr>
            <w:tcW w:w="1985" w:type="dxa"/>
          </w:tcPr>
          <w:p w:rsidR="002F5165" w:rsidRDefault="002F5165" w:rsidP="00936882">
            <w:pPr>
              <w:rPr>
                <w:b/>
                <w:sz w:val="24"/>
                <w:lang w:val="en-GB"/>
              </w:rPr>
            </w:pPr>
            <w:r>
              <w:rPr>
                <w:b/>
                <w:sz w:val="24"/>
                <w:lang w:val="en-GB"/>
              </w:rPr>
              <w:t>Minimal relevant difference</w:t>
            </w:r>
          </w:p>
        </w:tc>
        <w:tc>
          <w:tcPr>
            <w:tcW w:w="1275" w:type="dxa"/>
          </w:tcPr>
          <w:p w:rsidR="002F5165" w:rsidRDefault="002F5165" w:rsidP="00936882">
            <w:pPr>
              <w:rPr>
                <w:b/>
                <w:sz w:val="24"/>
                <w:lang w:val="en-GB"/>
              </w:rPr>
            </w:pPr>
            <w:r>
              <w:rPr>
                <w:b/>
                <w:sz w:val="24"/>
                <w:lang w:val="en-GB"/>
              </w:rPr>
              <w:t>Alpha</w:t>
            </w:r>
          </w:p>
        </w:tc>
        <w:tc>
          <w:tcPr>
            <w:tcW w:w="1843" w:type="dxa"/>
          </w:tcPr>
          <w:p w:rsidR="002F5165" w:rsidRDefault="002F5165" w:rsidP="00936882">
            <w:pPr>
              <w:rPr>
                <w:b/>
                <w:sz w:val="24"/>
                <w:lang w:val="en-GB"/>
              </w:rPr>
            </w:pPr>
            <w:r>
              <w:rPr>
                <w:b/>
                <w:sz w:val="24"/>
                <w:lang w:val="en-GB"/>
              </w:rPr>
              <w:t>Assumed sample size</w:t>
            </w:r>
          </w:p>
        </w:tc>
        <w:tc>
          <w:tcPr>
            <w:tcW w:w="1559" w:type="dxa"/>
          </w:tcPr>
          <w:p w:rsidR="002F5165" w:rsidRDefault="002F5165" w:rsidP="00936882">
            <w:pPr>
              <w:jc w:val="center"/>
              <w:rPr>
                <w:b/>
                <w:sz w:val="24"/>
                <w:lang w:val="en-GB"/>
              </w:rPr>
            </w:pPr>
            <w:r>
              <w:rPr>
                <w:b/>
                <w:sz w:val="24"/>
                <w:lang w:val="en-GB"/>
              </w:rPr>
              <w:t>Power</w:t>
            </w:r>
          </w:p>
        </w:tc>
      </w:tr>
      <w:tr w:rsidR="002F5165" w:rsidTr="00936882">
        <w:tc>
          <w:tcPr>
            <w:tcW w:w="900" w:type="dxa"/>
          </w:tcPr>
          <w:p w:rsidR="002F5165" w:rsidRDefault="002F5165" w:rsidP="00936882">
            <w:pPr>
              <w:rPr>
                <w:b/>
                <w:sz w:val="24"/>
                <w:lang w:val="en-GB"/>
              </w:rPr>
            </w:pPr>
            <w:r>
              <w:rPr>
                <w:b/>
                <w:sz w:val="24"/>
                <w:lang w:val="en-GB"/>
              </w:rPr>
              <w:t>CRS-R</w:t>
            </w:r>
          </w:p>
        </w:tc>
        <w:tc>
          <w:tcPr>
            <w:tcW w:w="1510" w:type="dxa"/>
          </w:tcPr>
          <w:p w:rsidR="002F5165" w:rsidRPr="00934C86" w:rsidRDefault="002F5165" w:rsidP="00936882">
            <w:pPr>
              <w:jc w:val="center"/>
              <w:rPr>
                <w:sz w:val="24"/>
                <w:lang w:val="en-GB"/>
              </w:rPr>
            </w:pPr>
            <w:r>
              <w:rPr>
                <w:sz w:val="24"/>
                <w:lang w:val="en-GB"/>
              </w:rPr>
              <w:t>6</w:t>
            </w:r>
          </w:p>
        </w:tc>
        <w:tc>
          <w:tcPr>
            <w:tcW w:w="1985" w:type="dxa"/>
          </w:tcPr>
          <w:p w:rsidR="002F5165" w:rsidRPr="00601486" w:rsidRDefault="002F5165" w:rsidP="00936882">
            <w:pPr>
              <w:jc w:val="center"/>
              <w:rPr>
                <w:sz w:val="24"/>
                <w:lang w:val="en-GB"/>
              </w:rPr>
            </w:pPr>
            <w:r>
              <w:rPr>
                <w:sz w:val="24"/>
                <w:lang w:val="en-GB"/>
              </w:rPr>
              <w:t>3*</w:t>
            </w:r>
          </w:p>
        </w:tc>
        <w:tc>
          <w:tcPr>
            <w:tcW w:w="1275" w:type="dxa"/>
          </w:tcPr>
          <w:p w:rsidR="002F5165" w:rsidRPr="00601486" w:rsidRDefault="002F5165" w:rsidP="00936882">
            <w:pPr>
              <w:jc w:val="center"/>
              <w:rPr>
                <w:sz w:val="24"/>
                <w:lang w:val="en-GB"/>
              </w:rPr>
            </w:pPr>
            <w:r>
              <w:rPr>
                <w:sz w:val="24"/>
                <w:lang w:val="en-GB"/>
              </w:rPr>
              <w:t>5.0</w:t>
            </w:r>
            <w:r w:rsidRPr="00601486">
              <w:rPr>
                <w:sz w:val="24"/>
                <w:lang w:val="en-GB"/>
              </w:rPr>
              <w:t>%</w:t>
            </w:r>
          </w:p>
        </w:tc>
        <w:tc>
          <w:tcPr>
            <w:tcW w:w="1843" w:type="dxa"/>
          </w:tcPr>
          <w:p w:rsidR="002F5165" w:rsidRPr="00601486" w:rsidRDefault="002F5165" w:rsidP="00936882">
            <w:pPr>
              <w:jc w:val="center"/>
              <w:rPr>
                <w:sz w:val="24"/>
                <w:lang w:val="en-GB"/>
              </w:rPr>
            </w:pPr>
            <w:r>
              <w:rPr>
                <w:sz w:val="24"/>
                <w:lang w:val="en-GB"/>
              </w:rPr>
              <w:t>38</w:t>
            </w:r>
          </w:p>
        </w:tc>
        <w:tc>
          <w:tcPr>
            <w:tcW w:w="1559" w:type="dxa"/>
          </w:tcPr>
          <w:p w:rsidR="002F5165" w:rsidRPr="00601486" w:rsidRDefault="002F5165" w:rsidP="00936882">
            <w:pPr>
              <w:jc w:val="center"/>
              <w:rPr>
                <w:sz w:val="24"/>
                <w:lang w:val="en-GB"/>
              </w:rPr>
            </w:pPr>
            <w:r>
              <w:rPr>
                <w:sz w:val="24"/>
                <w:lang w:val="en-GB"/>
              </w:rPr>
              <w:t>31.5%</w:t>
            </w:r>
          </w:p>
        </w:tc>
      </w:tr>
      <w:tr w:rsidR="002F5165" w:rsidTr="00936882">
        <w:tc>
          <w:tcPr>
            <w:tcW w:w="900" w:type="dxa"/>
          </w:tcPr>
          <w:p w:rsidR="002F5165" w:rsidRDefault="002F5165" w:rsidP="00936882">
            <w:pPr>
              <w:rPr>
                <w:b/>
                <w:sz w:val="24"/>
                <w:lang w:val="en-GB"/>
              </w:rPr>
            </w:pPr>
            <w:r>
              <w:rPr>
                <w:b/>
                <w:sz w:val="24"/>
                <w:lang w:val="en-GB"/>
              </w:rPr>
              <w:t>EFA</w:t>
            </w:r>
          </w:p>
        </w:tc>
        <w:tc>
          <w:tcPr>
            <w:tcW w:w="1510" w:type="dxa"/>
          </w:tcPr>
          <w:p w:rsidR="002F5165" w:rsidRPr="00601486" w:rsidRDefault="002F5165" w:rsidP="00936882">
            <w:pPr>
              <w:jc w:val="center"/>
              <w:rPr>
                <w:sz w:val="24"/>
                <w:lang w:val="en-GB"/>
              </w:rPr>
            </w:pPr>
            <w:r>
              <w:rPr>
                <w:sz w:val="24"/>
                <w:lang w:val="en-GB"/>
              </w:rPr>
              <w:t>6</w:t>
            </w:r>
          </w:p>
        </w:tc>
        <w:tc>
          <w:tcPr>
            <w:tcW w:w="1985" w:type="dxa"/>
          </w:tcPr>
          <w:p w:rsidR="002F5165" w:rsidRPr="00601486" w:rsidRDefault="002F5165" w:rsidP="00936882">
            <w:pPr>
              <w:jc w:val="center"/>
              <w:rPr>
                <w:sz w:val="24"/>
                <w:lang w:val="en-GB"/>
              </w:rPr>
            </w:pPr>
            <w:r>
              <w:rPr>
                <w:sz w:val="24"/>
                <w:lang w:val="en-GB"/>
              </w:rPr>
              <w:t>3**</w:t>
            </w:r>
          </w:p>
        </w:tc>
        <w:tc>
          <w:tcPr>
            <w:tcW w:w="1275" w:type="dxa"/>
          </w:tcPr>
          <w:p w:rsidR="002F5165" w:rsidRPr="00601486" w:rsidRDefault="002F5165" w:rsidP="00936882">
            <w:pPr>
              <w:jc w:val="center"/>
              <w:rPr>
                <w:sz w:val="24"/>
                <w:lang w:val="en-GB"/>
              </w:rPr>
            </w:pPr>
            <w:r>
              <w:rPr>
                <w:sz w:val="24"/>
                <w:lang w:val="en-GB"/>
              </w:rPr>
              <w:t>5.0</w:t>
            </w:r>
            <w:r w:rsidRPr="00601486">
              <w:rPr>
                <w:sz w:val="24"/>
                <w:lang w:val="en-GB"/>
              </w:rPr>
              <w:t>%</w:t>
            </w:r>
          </w:p>
        </w:tc>
        <w:tc>
          <w:tcPr>
            <w:tcW w:w="1843" w:type="dxa"/>
          </w:tcPr>
          <w:p w:rsidR="002F5165" w:rsidRPr="00601486" w:rsidRDefault="002F5165" w:rsidP="00936882">
            <w:pPr>
              <w:jc w:val="center"/>
              <w:rPr>
                <w:sz w:val="24"/>
                <w:lang w:val="en-GB"/>
              </w:rPr>
            </w:pPr>
            <w:r>
              <w:rPr>
                <w:sz w:val="24"/>
                <w:lang w:val="en-GB"/>
              </w:rPr>
              <w:t>38</w:t>
            </w:r>
          </w:p>
        </w:tc>
        <w:tc>
          <w:tcPr>
            <w:tcW w:w="1559" w:type="dxa"/>
          </w:tcPr>
          <w:p w:rsidR="002F5165" w:rsidRPr="00601486" w:rsidRDefault="002F5165" w:rsidP="00936882">
            <w:pPr>
              <w:jc w:val="center"/>
              <w:rPr>
                <w:sz w:val="24"/>
                <w:lang w:val="en-GB"/>
              </w:rPr>
            </w:pPr>
            <w:r>
              <w:rPr>
                <w:sz w:val="24"/>
                <w:lang w:val="en-GB"/>
              </w:rPr>
              <w:t>31.5%</w:t>
            </w:r>
          </w:p>
        </w:tc>
      </w:tr>
      <w:tr w:rsidR="002F5165" w:rsidTr="00936882">
        <w:tc>
          <w:tcPr>
            <w:tcW w:w="900" w:type="dxa"/>
          </w:tcPr>
          <w:p w:rsidR="002F5165" w:rsidRDefault="002F5165" w:rsidP="00936882">
            <w:pPr>
              <w:rPr>
                <w:b/>
                <w:sz w:val="24"/>
                <w:lang w:val="en-GB"/>
              </w:rPr>
            </w:pPr>
            <w:r>
              <w:rPr>
                <w:b/>
                <w:sz w:val="24"/>
                <w:lang w:val="en-GB"/>
              </w:rPr>
              <w:t>FIM</w:t>
            </w:r>
          </w:p>
        </w:tc>
        <w:tc>
          <w:tcPr>
            <w:tcW w:w="1510" w:type="dxa"/>
          </w:tcPr>
          <w:p w:rsidR="002F5165" w:rsidRPr="00601486" w:rsidRDefault="002F5165" w:rsidP="00936882">
            <w:pPr>
              <w:jc w:val="center"/>
              <w:rPr>
                <w:sz w:val="24"/>
                <w:lang w:val="en-GB"/>
              </w:rPr>
            </w:pPr>
            <w:r>
              <w:rPr>
                <w:sz w:val="24"/>
                <w:lang w:val="en-GB"/>
              </w:rPr>
              <w:t>14</w:t>
            </w:r>
          </w:p>
        </w:tc>
        <w:tc>
          <w:tcPr>
            <w:tcW w:w="1985" w:type="dxa"/>
          </w:tcPr>
          <w:p w:rsidR="002F5165" w:rsidRPr="00601486" w:rsidRDefault="002F5165" w:rsidP="00936882">
            <w:pPr>
              <w:jc w:val="center"/>
              <w:rPr>
                <w:sz w:val="24"/>
                <w:lang w:val="en-GB"/>
              </w:rPr>
            </w:pPr>
            <w:r>
              <w:rPr>
                <w:sz w:val="24"/>
                <w:lang w:val="en-GB"/>
              </w:rPr>
              <w:t>7***</w:t>
            </w:r>
          </w:p>
        </w:tc>
        <w:tc>
          <w:tcPr>
            <w:tcW w:w="1275" w:type="dxa"/>
          </w:tcPr>
          <w:p w:rsidR="002F5165" w:rsidRPr="00601486" w:rsidRDefault="002F5165" w:rsidP="00936882">
            <w:pPr>
              <w:jc w:val="center"/>
              <w:rPr>
                <w:sz w:val="24"/>
                <w:lang w:val="en-GB"/>
              </w:rPr>
            </w:pPr>
            <w:r>
              <w:rPr>
                <w:sz w:val="24"/>
                <w:lang w:val="en-GB"/>
              </w:rPr>
              <w:t>5.0</w:t>
            </w:r>
            <w:r w:rsidRPr="00601486">
              <w:rPr>
                <w:sz w:val="24"/>
                <w:lang w:val="en-GB"/>
              </w:rPr>
              <w:t>%</w:t>
            </w:r>
          </w:p>
        </w:tc>
        <w:tc>
          <w:tcPr>
            <w:tcW w:w="1843" w:type="dxa"/>
          </w:tcPr>
          <w:p w:rsidR="002F5165" w:rsidRPr="00601486" w:rsidRDefault="002F5165" w:rsidP="00936882">
            <w:pPr>
              <w:jc w:val="center"/>
              <w:rPr>
                <w:sz w:val="24"/>
                <w:lang w:val="en-GB"/>
              </w:rPr>
            </w:pPr>
            <w:r>
              <w:rPr>
                <w:sz w:val="24"/>
                <w:lang w:val="en-GB"/>
              </w:rPr>
              <w:t>38</w:t>
            </w:r>
          </w:p>
        </w:tc>
        <w:tc>
          <w:tcPr>
            <w:tcW w:w="1559" w:type="dxa"/>
          </w:tcPr>
          <w:p w:rsidR="002F5165" w:rsidRPr="00601486" w:rsidRDefault="002F5165" w:rsidP="00936882">
            <w:pPr>
              <w:jc w:val="center"/>
              <w:rPr>
                <w:sz w:val="24"/>
                <w:lang w:val="en-GB"/>
              </w:rPr>
            </w:pPr>
            <w:r>
              <w:rPr>
                <w:sz w:val="24"/>
                <w:lang w:val="en-GB"/>
              </w:rPr>
              <w:t>31.5%</w:t>
            </w:r>
          </w:p>
        </w:tc>
      </w:tr>
      <w:tr w:rsidR="002F5165" w:rsidRPr="00174E36" w:rsidTr="00936882">
        <w:tc>
          <w:tcPr>
            <w:tcW w:w="9072" w:type="dxa"/>
            <w:gridSpan w:val="6"/>
          </w:tcPr>
          <w:p w:rsidR="002F5165" w:rsidRDefault="002F5165" w:rsidP="00936882">
            <w:pPr>
              <w:rPr>
                <w:sz w:val="24"/>
                <w:lang w:val="en-GB"/>
              </w:rPr>
            </w:pPr>
            <w:r w:rsidRPr="00601486">
              <w:rPr>
                <w:sz w:val="24"/>
                <w:lang w:val="en-GB"/>
              </w:rPr>
              <w:t>CRS-R:</w:t>
            </w:r>
            <w:r>
              <w:rPr>
                <w:sz w:val="24"/>
                <w:lang w:val="en-GB"/>
              </w:rPr>
              <w:t xml:space="preserve"> Coma Recovery Scale – Revised; EFA: Early Functional Ability scale; FIM: Functional independence measure.</w:t>
            </w:r>
          </w:p>
          <w:p w:rsidR="002F5165" w:rsidRDefault="002F5165" w:rsidP="00936882">
            <w:pPr>
              <w:rPr>
                <w:sz w:val="24"/>
                <w:lang w:val="en-GB"/>
              </w:rPr>
            </w:pPr>
            <w:r>
              <w:rPr>
                <w:sz w:val="24"/>
                <w:lang w:val="en-GB"/>
              </w:rPr>
              <w:t xml:space="preserve">* The standard deviation </w:t>
            </w:r>
            <w:r w:rsidRPr="00A86BE0">
              <w:rPr>
                <w:sz w:val="24"/>
                <w:lang w:val="en-US"/>
              </w:rPr>
              <w:t>of</w:t>
            </w:r>
            <w:r>
              <w:rPr>
                <w:sz w:val="24"/>
                <w:lang w:val="en-US"/>
              </w:rPr>
              <w:t xml:space="preserve"> </w:t>
            </w:r>
            <w:r>
              <w:rPr>
                <w:sz w:val="24"/>
                <w:lang w:val="en-GB"/>
              </w:rPr>
              <w:t xml:space="preserve">the CRS-R was estimated from the change value of two studies and used to estimate the minimal relevant difference (SD/2) </w:t>
            </w:r>
            <w:r>
              <w:rPr>
                <w:sz w:val="24"/>
                <w:lang w:val="en-GB"/>
              </w:rPr>
              <w:fldChar w:fldCharType="begin">
                <w:fldData xml:space="preserve">PEVuZE5vdGU+PENpdGU+PEF1dGhvcj5GcmF6eml0dGE8L0F1dGhvcj48WWVhcj4yMDE2PC9ZZWFy
PjxSZWNOdW0+NjE8L1JlY051bT48RGlzcGxheVRleHQ+WzIxLCAyMl08L0Rpc3BsYXlUZXh0Pjxy
ZWNvcmQ+PHJlYy1udW1iZXI+NjE8L3JlYy1udW1iZXI+PGZvcmVpZ24ta2V5cz48a2V5IGFwcD0i
RU4iIGRiLWlkPSJlcDJ6cDVmc3p4eGVzbGV6ZnIyNWZ4NWRkcDlhNXJlc3Jwd3YiPjYxPC9rZXk+
PC9mb3JlaWduLWtleXM+PHJlZi10eXBlIG5hbWU9IkpvdXJuYWwgQXJ0aWNsZSI+MTc8L3JlZi10
eXBlPjxjb250cmlidXRvcnM+PGF1dGhvcnM+PGF1dGhvcj5GcmF6eml0dGEsIEcuPC9hdXRob3I+
PGF1dGhvcj5aaXZpLCBJLjwvYXV0aG9yPjxhdXRob3I+VmFsc2VjY2hpLCBSLjwvYXV0aG9yPjxh
dXRob3I+Qm9uaW5pLCBTLjwvYXV0aG9yPjxhdXRob3I+TWFmZmlhLCBTLjwvYXV0aG9yPjxhdXRo
b3I+TW9sYXRvcmUsIEsuPC9hdXRob3I+PGF1dGhvcj5TZWJhc3RpYW5lbGxpLCBMLjwvYXV0aG9y
PjxhdXRob3I+WmFydWNjaGksIEEuPC9hdXRob3I+PGF1dGhvcj5NYXR0ZXJpLCBELjwvYXV0aG9y
PjxhdXRob3I+RXJjb2xpLCBHLjwvYXV0aG9yPjxhdXRob3I+TWFlc3RyaSwgUi48L2F1dGhvcj48
YXV0aG9yPlNhbHR1YXJpLCBMLjwvYXV0aG9yPjwvYXV0aG9ycz48L2NvbnRyaWJ1dG9ycz48YXV0
aC1hZGRyZXNzPkRlcGFydG1lbnQgb2YgQnJhaW4gSW5qdXJ5IGFuZCBQYXJraW5zb24gRGlzZWFz
ZSBSZWhhYmlsaXRhdGlvbiwgT3NwZWRhbGUgJnF1b3Q7TW9yaWdnaWEtUGVsYXNjaW5pJnF1b3Q7
LCBHcmF2ZWRvbmEgZWQgVW5pdGkgKENPKSwgSXRhbHkuJiN4RDtEZXBhcnRtZW50IG9mIEludGVu
c2l2ZSBDYXJlLCBPc3BlZGFsZSAmcXVvdDtNb3JpZ2dpYS1QZWxhc2NpbmkmcXVvdDssIEdyYXZl
ZG9uYSBlZCBVbml0aSAoQ08pLCBJdGFseS4mI3hEO0RlcGFydG1lbnQgb2YgQmlvbWVkaWNhbCBF
bmdpbmVlcmluZywgU2NpZW50aWZpYyBJbnN0aXR1dGUgb2YgTW9udGVzY2FubywgRm9uZGF6aW9u
ZSBTLiBNYXVnZXJpIElSQ0NTLCBNb250ZXNjYW5vIChQViksIEl0YWx5LiYjeEQ7UmVzZWFyY2gg
VW5pdCBmb3IgTmV1cm9yZWhhYmlsaXRhdGlvbiBTb3V0aCBUeXJvbCwgTGFuZGVza3Jhbmtlbmhh
dXMgSG9jaHppcmwtTmF0dGVycywgWmlybCwgQXVzdHJpYS48L2F1dGgtYWRkcmVzcz48dGl0bGVz
Pjx0aXRsZT5FZmZlY3RpdmVuZXNzIG9mIGEgVmVyeSBFYXJseSBTdGVwcGluZyBWZXJ0aWNhbGl6
YXRpb24gUHJvdG9jb2wgaW4gU2V2ZXJlIEFjcXVpcmVkIEJyYWluIEluanVyZWQgUGF0aWVudHM6
IEEgUmFuZG9taXplZCBQaWxvdCBTdHVkeSBpbiBJQ1U8L3RpdGxlPjxzZWNvbmRhcnktdGl0bGU+
UExvUyBPbmU8L3NlY29uZGFyeS10aXRsZT48YWx0LXRpdGxlPlBsb1Mgb25lPC9hbHQtdGl0bGU+
PC90aXRsZXM+PHBlcmlvZGljYWw+PGZ1bGwtdGl0bGU+UExvUyBPbmU8L2Z1bGwtdGl0bGU+PGFi
YnItMT5QbG9TIG9uZTwvYWJici0xPjwvcGVyaW9kaWNhbD48YWx0LXBlcmlvZGljYWw+PGZ1bGwt
dGl0bGU+UExvUyBPbmU8L2Z1bGwtdGl0bGU+PGFiYnItMT5QbG9TIG9uZTwvYWJici0xPjwvYWx0
LXBlcmlvZGljYWw+PHBhZ2VzPmUwMTU4MDMwPC9wYWdlcz48dm9sdW1lPjExPC92b2x1bWU+PG51
bWJlcj43PC9udW1iZXI+PGVkaXRpb24+MjAxNi8wNy8yMzwvZWRpdGlvbj48ZGF0ZXM+PHllYXI+
MjAxNjwveWVhcj48L2RhdGVzPjxpc2JuPjE5MzItNjIwMyAoRWxlY3Ryb25pYykmI3hEOzE5MzIt
NjIwMyAoTGlua2luZyk8L2lzYm4+PGFjY2Vzc2lvbi1udW0+Mjc0NDc0ODM8L2FjY2Vzc2lvbi1u
dW0+PHVybHM+PC91cmxzPjxlbGVjdHJvbmljLXJlc291cmNlLW51bT4xMC4xMzcxL2pvdXJuYWwu
cG9uZS4wMTU4MDMwPC9lbGVjdHJvbmljLXJlc291cmNlLW51bT48cmVtb3RlLWRhdGFiYXNlLXBy
b3ZpZGVyPk5MTTwvcmVtb3RlLWRhdGFiYXNlLXByb3ZpZGVyPjxsYW5ndWFnZT5lbmc8L2xhbmd1
YWdlPjwvcmVjb3JkPjwvQ2l0ZT48Q2l0ZT48QXV0aG9yPktyZXdlcjwvQXV0aG9yPjxZZWFyPjIw
MTU8L1llYXI+PFJlY051bT4yNjwvUmVjTnVtPjxyZWNvcmQ+PHJlYy1udW1iZXI+MjY8L3JlYy1u
dW1iZXI+PGZvcmVpZ24ta2V5cz48a2V5IGFwcD0iRU4iIGRiLWlkPSJlcDJ6cDVmc3p4eGVzbGV6
ZnIyNWZ4NWRkcDlhNXJlc3Jwd3YiPjI2PC9rZXk+PC9mb3JlaWduLWtleXM+PHJlZi10eXBlIG5h
bWU9IkpvdXJuYWwgQXJ0aWNsZSI+MTc8L3JlZi10eXBlPjxjb250cmlidXRvcnM+PGF1dGhvcnM+
PGF1dGhvcj5LcmV3ZXIsIEMuPC9hdXRob3I+PGF1dGhvcj5MdXRoZXIsIE0uPC9hdXRob3I+PGF1
dGhvcj5Lb2VuaWcsIEUuPC9hdXRob3I+PGF1dGhvcj5NdWxsZXIsIEYuPC9hdXRob3I+PC9hdXRo
b3JzPjwvY29udHJpYnV0b3JzPjxhdXRoLWFkZHJlc3M+U2Nob2VuIEtsaW5payBCYWQgQWlibGlu
ZywgTW90b3IgUmVzZWFyY2ggRGVwYXJ0bWVudCwgQmFkIEFpYmxpbmcsIEdlcm1hbnkuPC9hdXRo
LWFkZHJlc3M+PHRpdGxlcz48dGl0bGU+VGlsdCBUYWJsZSBUaGVyYXBpZXMgZm9yIFBhdGllbnRz
IHdpdGggU2V2ZXJlIERpc29yZGVycyBvZiBDb25zY2lvdXNuZXNzOiBBIFJhbmRvbWl6ZWQsIENv
bnRyb2xsZWQgVHJpYWw8L3RpdGxlPjxzZWNvbmRhcnktdGl0bGU+UExvUyBPbmU8L3NlY29uZGFy
eS10aXRsZT48YWx0LXRpdGxlPlBsb1Mgb25lPC9hbHQtdGl0bGU+PC90aXRsZXM+PHBlcmlvZGlj
YWw+PGZ1bGwtdGl0bGU+UExvUyBPbmU8L2Z1bGwtdGl0bGU+PGFiYnItMT5QbG9TIG9uZTwvYWJi
ci0xPjwvcGVyaW9kaWNhbD48YWx0LXBlcmlvZGljYWw+PGZ1bGwtdGl0bGU+UExvUyBPbmU8L2Z1
bGwtdGl0bGU+PGFiYnItMT5QbG9TIG9uZTwvYWJici0xPjwvYWx0LXBlcmlvZGljYWw+PHBhZ2Vz
PmUwMTQzMTgwPC9wYWdlcz48dm9sdW1lPjEwPC92b2x1bWU+PG51bWJlcj4xMjwvbnVtYmVyPjxl
ZGl0aW9uPjIwMTUvMTIvMDI8L2VkaXRpb24+PGRhdGVzPjx5ZWFyPjIwMTU8L3llYXI+PC9kYXRl
cz48aXNibj4xOTMyLTYyMDMgKEVsZWN0cm9uaWMpJiN4RDsxOTMyLTYyMDMgKExpbmtpbmcpPC9p
c2JuPjxhY2Nlc3Npb24tbnVtPjI2NjIzNjUxPC9hY2Nlc3Npb24tbnVtPjx1cmxzPjxyZWxhdGVk
LXVybHM+PHVybD5odHRwOi8vd3d3LnBsb3NvbmUub3JnL2FydGljbGUvZmV0Y2hPYmplY3QuYWN0
aW9uP3VyaT1pbmZvOmRvaS8xMC4xMzcxL2pvdXJuYWwucG9uZS4wMTQzMTgwJmFtcDtyZXByZXNl
bnRhdGlvbj1QREY8L3VybD48L3JlbGF0ZWQtdXJscz48L3VybHM+PGN1c3RvbTI+NDY2NjY2Njwv
Y3VzdG9tMj48ZWxlY3Ryb25pYy1yZXNvdXJjZS1udW0+MTAuMTM3MS9qb3VybmFsLnBvbmUuMDE0
MzE4MDwvZWxlY3Ryb25pYy1yZXNvdXJjZS1udW0+PHJlbW90ZS1kYXRhYmFzZS1wcm92aWRlcj5O
TE08L3JlbW90ZS1kYXRhYmFzZS1wcm92aWRlcj48bGFuZ3VhZ2U+ZW5nPC9sYW5ndWFnZT48L3Jl
Y29yZD48L0NpdGU+PC9FbmROb3RlPgB=
</w:fldData>
              </w:fldChar>
            </w:r>
            <w:r>
              <w:rPr>
                <w:sz w:val="24"/>
                <w:lang w:val="en-GB"/>
              </w:rPr>
              <w:instrText xml:space="preserve"> ADDIN EN.CITE </w:instrText>
            </w:r>
            <w:r>
              <w:rPr>
                <w:sz w:val="24"/>
                <w:lang w:val="en-GB"/>
              </w:rPr>
              <w:fldChar w:fldCharType="begin">
                <w:fldData xml:space="preserve">PEVuZE5vdGU+PENpdGU+PEF1dGhvcj5GcmF6eml0dGE8L0F1dGhvcj48WWVhcj4yMDE2PC9ZZWFy
PjxSZWNOdW0+NjE8L1JlY051bT48RGlzcGxheVRleHQ+WzIxLCAyMl08L0Rpc3BsYXlUZXh0Pjxy
ZWNvcmQ+PHJlYy1udW1iZXI+NjE8L3JlYy1udW1iZXI+PGZvcmVpZ24ta2V5cz48a2V5IGFwcD0i
RU4iIGRiLWlkPSJlcDJ6cDVmc3p4eGVzbGV6ZnIyNWZ4NWRkcDlhNXJlc3Jwd3YiPjYxPC9rZXk+
PC9mb3JlaWduLWtleXM+PHJlZi10eXBlIG5hbWU9IkpvdXJuYWwgQXJ0aWNsZSI+MTc8L3JlZi10
eXBlPjxjb250cmlidXRvcnM+PGF1dGhvcnM+PGF1dGhvcj5GcmF6eml0dGEsIEcuPC9hdXRob3I+
PGF1dGhvcj5aaXZpLCBJLjwvYXV0aG9yPjxhdXRob3I+VmFsc2VjY2hpLCBSLjwvYXV0aG9yPjxh
dXRob3I+Qm9uaW5pLCBTLjwvYXV0aG9yPjxhdXRob3I+TWFmZmlhLCBTLjwvYXV0aG9yPjxhdXRo
b3I+TW9sYXRvcmUsIEsuPC9hdXRob3I+PGF1dGhvcj5TZWJhc3RpYW5lbGxpLCBMLjwvYXV0aG9y
PjxhdXRob3I+WmFydWNjaGksIEEuPC9hdXRob3I+PGF1dGhvcj5NYXR0ZXJpLCBELjwvYXV0aG9y
PjxhdXRob3I+RXJjb2xpLCBHLjwvYXV0aG9yPjxhdXRob3I+TWFlc3RyaSwgUi48L2F1dGhvcj48
YXV0aG9yPlNhbHR1YXJpLCBMLjwvYXV0aG9yPjwvYXV0aG9ycz48L2NvbnRyaWJ1dG9ycz48YXV0
aC1hZGRyZXNzPkRlcGFydG1lbnQgb2YgQnJhaW4gSW5qdXJ5IGFuZCBQYXJraW5zb24gRGlzZWFz
ZSBSZWhhYmlsaXRhdGlvbiwgT3NwZWRhbGUgJnF1b3Q7TW9yaWdnaWEtUGVsYXNjaW5pJnF1b3Q7
LCBHcmF2ZWRvbmEgZWQgVW5pdGkgKENPKSwgSXRhbHkuJiN4RDtEZXBhcnRtZW50IG9mIEludGVu
c2l2ZSBDYXJlLCBPc3BlZGFsZSAmcXVvdDtNb3JpZ2dpYS1QZWxhc2NpbmkmcXVvdDssIEdyYXZl
ZG9uYSBlZCBVbml0aSAoQ08pLCBJdGFseS4mI3hEO0RlcGFydG1lbnQgb2YgQmlvbWVkaWNhbCBF
bmdpbmVlcmluZywgU2NpZW50aWZpYyBJbnN0aXR1dGUgb2YgTW9udGVzY2FubywgRm9uZGF6aW9u
ZSBTLiBNYXVnZXJpIElSQ0NTLCBNb250ZXNjYW5vIChQViksIEl0YWx5LiYjeEQ7UmVzZWFyY2gg
VW5pdCBmb3IgTmV1cm9yZWhhYmlsaXRhdGlvbiBTb3V0aCBUeXJvbCwgTGFuZGVza3Jhbmtlbmhh
dXMgSG9jaHppcmwtTmF0dGVycywgWmlybCwgQXVzdHJpYS48L2F1dGgtYWRkcmVzcz48dGl0bGVz
Pjx0aXRsZT5FZmZlY3RpdmVuZXNzIG9mIGEgVmVyeSBFYXJseSBTdGVwcGluZyBWZXJ0aWNhbGl6
YXRpb24gUHJvdG9jb2wgaW4gU2V2ZXJlIEFjcXVpcmVkIEJyYWluIEluanVyZWQgUGF0aWVudHM6
IEEgUmFuZG9taXplZCBQaWxvdCBTdHVkeSBpbiBJQ1U8L3RpdGxlPjxzZWNvbmRhcnktdGl0bGU+
UExvUyBPbmU8L3NlY29uZGFyeS10aXRsZT48YWx0LXRpdGxlPlBsb1Mgb25lPC9hbHQtdGl0bGU+
PC90aXRsZXM+PHBlcmlvZGljYWw+PGZ1bGwtdGl0bGU+UExvUyBPbmU8L2Z1bGwtdGl0bGU+PGFi
YnItMT5QbG9TIG9uZTwvYWJici0xPjwvcGVyaW9kaWNhbD48YWx0LXBlcmlvZGljYWw+PGZ1bGwt
dGl0bGU+UExvUyBPbmU8L2Z1bGwtdGl0bGU+PGFiYnItMT5QbG9TIG9uZTwvYWJici0xPjwvYWx0
LXBlcmlvZGljYWw+PHBhZ2VzPmUwMTU4MDMwPC9wYWdlcz48dm9sdW1lPjExPC92b2x1bWU+PG51
bWJlcj43PC9udW1iZXI+PGVkaXRpb24+MjAxNi8wNy8yMzwvZWRpdGlvbj48ZGF0ZXM+PHllYXI+
MjAxNjwveWVhcj48L2RhdGVzPjxpc2JuPjE5MzItNjIwMyAoRWxlY3Ryb25pYykmI3hEOzE5MzIt
NjIwMyAoTGlua2luZyk8L2lzYm4+PGFjY2Vzc2lvbi1udW0+Mjc0NDc0ODM8L2FjY2Vzc2lvbi1u
dW0+PHVybHM+PC91cmxzPjxlbGVjdHJvbmljLXJlc291cmNlLW51bT4xMC4xMzcxL2pvdXJuYWwu
cG9uZS4wMTU4MDMwPC9lbGVjdHJvbmljLXJlc291cmNlLW51bT48cmVtb3RlLWRhdGFiYXNlLXBy
b3ZpZGVyPk5MTTwvcmVtb3RlLWRhdGFiYXNlLXByb3ZpZGVyPjxsYW5ndWFnZT5lbmc8L2xhbmd1
YWdlPjwvcmVjb3JkPjwvQ2l0ZT48Q2l0ZT48QXV0aG9yPktyZXdlcjwvQXV0aG9yPjxZZWFyPjIw
MTU8L1llYXI+PFJlY051bT4yNjwvUmVjTnVtPjxyZWNvcmQ+PHJlYy1udW1iZXI+MjY8L3JlYy1u
dW1iZXI+PGZvcmVpZ24ta2V5cz48a2V5IGFwcD0iRU4iIGRiLWlkPSJlcDJ6cDVmc3p4eGVzbGV6
ZnIyNWZ4NWRkcDlhNXJlc3Jwd3YiPjI2PC9rZXk+PC9mb3JlaWduLWtleXM+PHJlZi10eXBlIG5h
bWU9IkpvdXJuYWwgQXJ0aWNsZSI+MTc8L3JlZi10eXBlPjxjb250cmlidXRvcnM+PGF1dGhvcnM+
PGF1dGhvcj5LcmV3ZXIsIEMuPC9hdXRob3I+PGF1dGhvcj5MdXRoZXIsIE0uPC9hdXRob3I+PGF1
dGhvcj5Lb2VuaWcsIEUuPC9hdXRob3I+PGF1dGhvcj5NdWxsZXIsIEYuPC9hdXRob3I+PC9hdXRo
b3JzPjwvY29udHJpYnV0b3JzPjxhdXRoLWFkZHJlc3M+U2Nob2VuIEtsaW5payBCYWQgQWlibGlu
ZywgTW90b3IgUmVzZWFyY2ggRGVwYXJ0bWVudCwgQmFkIEFpYmxpbmcsIEdlcm1hbnkuPC9hdXRo
LWFkZHJlc3M+PHRpdGxlcz48dGl0bGU+VGlsdCBUYWJsZSBUaGVyYXBpZXMgZm9yIFBhdGllbnRz
IHdpdGggU2V2ZXJlIERpc29yZGVycyBvZiBDb25zY2lvdXNuZXNzOiBBIFJhbmRvbWl6ZWQsIENv
bnRyb2xsZWQgVHJpYWw8L3RpdGxlPjxzZWNvbmRhcnktdGl0bGU+UExvUyBPbmU8L3NlY29uZGFy
eS10aXRsZT48YWx0LXRpdGxlPlBsb1Mgb25lPC9hbHQtdGl0bGU+PC90aXRsZXM+PHBlcmlvZGlj
YWw+PGZ1bGwtdGl0bGU+UExvUyBPbmU8L2Z1bGwtdGl0bGU+PGFiYnItMT5QbG9TIG9uZTwvYWJi
ci0xPjwvcGVyaW9kaWNhbD48YWx0LXBlcmlvZGljYWw+PGZ1bGwtdGl0bGU+UExvUyBPbmU8L2Z1
bGwtdGl0bGU+PGFiYnItMT5QbG9TIG9uZTwvYWJici0xPjwvYWx0LXBlcmlvZGljYWw+PHBhZ2Vz
PmUwMTQzMTgwPC9wYWdlcz48dm9sdW1lPjEwPC92b2x1bWU+PG51bWJlcj4xMjwvbnVtYmVyPjxl
ZGl0aW9uPjIwMTUvMTIvMDI8L2VkaXRpb24+PGRhdGVzPjx5ZWFyPjIwMTU8L3llYXI+PC9kYXRl
cz48aXNibj4xOTMyLTYyMDMgKEVsZWN0cm9uaWMpJiN4RDsxOTMyLTYyMDMgKExpbmtpbmcpPC9p
c2JuPjxhY2Nlc3Npb24tbnVtPjI2NjIzNjUxPC9hY2Nlc3Npb24tbnVtPjx1cmxzPjxyZWxhdGVk
LXVybHM+PHVybD5odHRwOi8vd3d3LnBsb3NvbmUub3JnL2FydGljbGUvZmV0Y2hPYmplY3QuYWN0
aW9uP3VyaT1pbmZvOmRvaS8xMC4xMzcxL2pvdXJuYWwucG9uZS4wMTQzMTgwJmFtcDtyZXByZXNl
bnRhdGlvbj1QREY8L3VybD48L3JlbGF0ZWQtdXJscz48L3VybHM+PGN1c3RvbTI+NDY2NjY2Njwv
Y3VzdG9tMj48ZWxlY3Ryb25pYy1yZXNvdXJjZS1udW0+MTAuMTM3MS9qb3VybmFsLnBvbmUuMDE0
MzE4MDwvZWxlY3Ryb25pYy1yZXNvdXJjZS1udW0+PHJlbW90ZS1kYXRhYmFzZS1wcm92aWRlcj5O
TE08L3JlbW90ZS1kYXRhYmFzZS1wcm92aWRlcj48bGFuZ3VhZ2U+ZW5nPC9sYW5ndWFnZT48L3Jl
Y29yZD48L0NpdGU+PC9FbmROb3RlPgB=
</w:fldData>
              </w:fldChar>
            </w:r>
            <w:r>
              <w:rPr>
                <w:sz w:val="24"/>
                <w:lang w:val="en-GB"/>
              </w:rPr>
              <w:instrText xml:space="preserve"> ADDIN EN.CITE.DATA </w:instrText>
            </w:r>
            <w:r>
              <w:rPr>
                <w:sz w:val="24"/>
                <w:lang w:val="en-GB"/>
              </w:rPr>
            </w:r>
            <w:r>
              <w:rPr>
                <w:sz w:val="24"/>
                <w:lang w:val="en-GB"/>
              </w:rPr>
              <w:fldChar w:fldCharType="end"/>
            </w:r>
            <w:r>
              <w:rPr>
                <w:sz w:val="24"/>
                <w:lang w:val="en-GB"/>
              </w:rPr>
            </w:r>
            <w:r>
              <w:rPr>
                <w:sz w:val="24"/>
                <w:lang w:val="en-GB"/>
              </w:rPr>
              <w:fldChar w:fldCharType="separate"/>
            </w:r>
            <w:r>
              <w:rPr>
                <w:noProof/>
                <w:sz w:val="24"/>
                <w:lang w:val="en-GB"/>
              </w:rPr>
              <w:t>[</w:t>
            </w:r>
            <w:hyperlink w:anchor="_ENREF_21" w:tooltip="Frazzitta, 2016 #61" w:history="1">
              <w:r>
                <w:rPr>
                  <w:noProof/>
                  <w:sz w:val="24"/>
                  <w:lang w:val="en-GB"/>
                </w:rPr>
                <w:t>21</w:t>
              </w:r>
            </w:hyperlink>
            <w:r>
              <w:rPr>
                <w:noProof/>
                <w:sz w:val="24"/>
                <w:lang w:val="en-GB"/>
              </w:rPr>
              <w:t xml:space="preserve">, </w:t>
            </w:r>
            <w:hyperlink w:anchor="_ENREF_22" w:tooltip="Krewer, 2015 #26" w:history="1">
              <w:r>
                <w:rPr>
                  <w:noProof/>
                  <w:sz w:val="24"/>
                  <w:lang w:val="en-GB"/>
                </w:rPr>
                <w:t>22</w:t>
              </w:r>
            </w:hyperlink>
            <w:r>
              <w:rPr>
                <w:noProof/>
                <w:sz w:val="24"/>
                <w:lang w:val="en-GB"/>
              </w:rPr>
              <w:t>]</w:t>
            </w:r>
            <w:r>
              <w:rPr>
                <w:sz w:val="24"/>
                <w:lang w:val="en-GB"/>
              </w:rPr>
              <w:fldChar w:fldCharType="end"/>
            </w:r>
          </w:p>
          <w:p w:rsidR="002F5165" w:rsidRDefault="002F5165" w:rsidP="00936882">
            <w:pPr>
              <w:rPr>
                <w:sz w:val="24"/>
                <w:lang w:val="en-GB"/>
              </w:rPr>
            </w:pPr>
            <w:r>
              <w:rPr>
                <w:sz w:val="24"/>
                <w:lang w:val="en-GB"/>
              </w:rPr>
              <w:t xml:space="preserve">** The standard deviation of the EFA score was estimated from two observational studies investigating patients with brain injury approximately 1.5 months after injury and used to estimate the minimal relevant difference (SD/2) </w:t>
            </w:r>
            <w:r>
              <w:rPr>
                <w:sz w:val="24"/>
                <w:lang w:val="en-GB"/>
              </w:rPr>
              <w:fldChar w:fldCharType="begin">
                <w:fldData xml:space="preserve">PEVuZE5vdGU+PENpdGU+PEF1dGhvcj5SaWJlcmhvbHQ8L0F1dGhvcj48WWVhcj4yMDE2PC9ZZWFy
PjxSZWNOdW0+NTY8L1JlY051bT48RGlzcGxheVRleHQ+WzIzLCAyNF08L0Rpc3BsYXlUZXh0Pjxy
ZWNvcmQ+PHJlYy1udW1iZXI+NTY8L3JlYy1udW1iZXI+PGZvcmVpZ24ta2V5cz48a2V5IGFwcD0i
RU4iIGRiLWlkPSJlcDJ6cDVmc3p4eGVzbGV6ZnIyNWZ4NWRkcDlhNXJlc3Jwd3YiPjU2PC9rZXk+
PC9mb3JlaWduLWtleXM+PHJlZi10eXBlIG5hbWU9IkpvdXJuYWwgQXJ0aWNsZSI+MTc8L3JlZi10
eXBlPjxjb250cmlidXRvcnM+PGF1dGhvcnM+PGF1dGhvcj5SaWJlcmhvbHQsIEMuIEcuPC9hdXRo
b3I+PGF1dGhvcj5PbGVzZW4sIE4uIEQuPC9hdXRob3I+PGF1dGhvcj5UaGluZywgTS48L2F1dGhv
cj48YXV0aG9yPkp1aGwsIEMuIEIuPC9hdXRob3I+PGF1dGhvcj5NZWhsc2VuLCBKLjwvYXV0aG9y
PjxhdXRob3I+UGV0ZXJzZW4sIFQuIEguPC9hdXRob3I+PC9hdXRob3JzPjwvY29udHJpYnV0b3Jz
PjxhdXRoLWFkZHJlc3M+UmVzZWFyY2ggVW5pdCBvbiBCcmFpbiBJbmp1cnkgTmV1cm8gUmVoYWJp
bGl0YXRpb24gQ29wZW5oYWdlbiwgRGVwYXJ0bWVudCBvZiBOZXVyb3JlaGFiaWxpdGF0aW9uLyBU
QkkgVW5pdCwgUmlnc2hvc3BpdGFsZXQsIENvcGVuaGFnZW4sIERlbm1hcmsuJiN4RDtEZXBhcnRt
ZW50IG9mIEFuYWVzdGhlc2lhLCBSaWdzaG9zcGl0YWxldCwgQ29wZW5oYWdlbiwgRGVubWFyay4m
I3hEO0RlcGFydG1lbnQgb2YgTmV1cm9zY2llbmNlIGFuZCBQaGFybWFjb2xvZ3ksIFVuaXZlcnNp
dHkgb2YgQ29wZW5oYWdlbiwgQ29wZW5oYWdlbiwgRGVubWFyay4mI3hEO0RlcGFydG1lbnQgb2Yg
UGFlZGlhdHJpY3MsIENvcGVuaGFnZW4gVW5pdmVyc2l0eSBIb3NwaXRhbCBIdmlkb3ZyZSwgSHZp
ZG92cmUsIERlbm1hcmsuJiN4RDtSZXNlYXJjaCBVbml0IGZvciBNdXNjdWxvc2tlbGV0YWwgRnVu
Y3Rpb24gYW5kIFBoeXNpb3RoZXJhcHksIERlcGFydG1lbnQgb2YgU3BvcnRzIFNjaWVuY2UgYW5k
IENsaW5pY2FsIEJpb21lY2hhbmljcywgVW5pdmVyc2l0eSBvZiBTb3V0aGVybiBEZW5tYXJrLCBP
ZGVuc2UsIERlbm1hcmsuJiN4RDtEZXBhcnRtZW50IG9mIFJlaGFiaWxpdGF0aW9uLCBDb3Blbmhh
Z2VuIFVuaXZlcnNpdHkgSG9zcGl0YWwgSGVybGV2IGFuZCBHZW50b2Z0ZSwgR2VudG9mdGUsIERl
bm1hcmsuJiN4RDtDb29yZGluYXRpbmcgUmVzZWFyY2ggQ2VudHJlLCBCaXNwZWJqZXJnICZhbXA7
IEZyZWRlcmlrc2JlcmcgSG9zcGl0YWwsIEZyZWRlcmlrc2JlcmcsIERlbm1hcmsuPC9hdXRoLWFk
ZHJlc3M+PHRpdGxlcz48dGl0bGU+SW1wYWlyZWQgY2VyZWJyYWwgYXV0b3JlZ3VsYXRpb24gZHVy
aW5nIGhlYWQgdXAgdGlsdCBpbiBwYXRpZW50cyB3aXRoIHNldmVyZSBicmFpbiBpbmp1cnk8L3Rp
dGxlPjxzZWNvbmRhcnktdGl0bGU+UExvUyBPbmU8L3NlY29uZGFyeS10aXRsZT48YWx0LXRpdGxl
PlBsb1Mgb25lPC9hbHQtdGl0bGU+PC90aXRsZXM+PHBlcmlvZGljYWw+PGZ1bGwtdGl0bGU+UExv
UyBPbmU8L2Z1bGwtdGl0bGU+PGFiYnItMT5QbG9TIG9uZTwvYWJici0xPjwvcGVyaW9kaWNhbD48
YWx0LXBlcmlvZGljYWw+PGZ1bGwtdGl0bGU+UExvUyBPbmU8L2Z1bGwtdGl0bGU+PGFiYnItMT5Q
bG9TIG9uZTwvYWJici0xPjwvYWx0LXBlcmlvZGljYWw+PHBhZ2VzPmUwMTU0ODMxPC9wYWdlcz48
dm9sdW1lPjExPC92b2x1bWU+PG51bWJlcj41PC9udW1iZXI+PGVkaXRpb24+MjAxNi8wNS8xMjwv
ZWRpdGlvbj48ZGF0ZXM+PHllYXI+MjAxNjwveWVhcj48L2RhdGVzPjxpc2JuPjE5MzItNjIwMyAo
RWxlY3Ryb25pYykmI3hEOzE5MzItNjIwMyAoTGlua2luZyk8L2lzYm4+PGFjY2Vzc2lvbi1udW0+
MjcxNjgxODg8L2FjY2Vzc2lvbi1udW0+PHVybHM+PC91cmxzPjxjdXN0b20yPjQ4NjQzMTQ8L2N1
c3RvbTI+PGVsZWN0cm9uaWMtcmVzb3VyY2UtbnVtPjEwLjEzNzEvam91cm5hbC5wb25lLjAxNTQ4
MzE8L2VsZWN0cm9uaWMtcmVzb3VyY2UtbnVtPjxyZW1vdGUtZGF0YWJhc2UtcHJvdmlkZXI+TkxN
PC9yZW1vdGUtZGF0YWJhc2UtcHJvdmlkZXI+PGxhbmd1YWdlPmVuZzwvbGFuZ3VhZ2U+PC9yZWNv
cmQ+PC9DaXRlPjxDaXRlPjxBdXRob3I+UmliZXJob2x0PC9BdXRob3I+PFllYXI+MjAxMzwvWWVh
cj48UmVjTnVtPjk8L1JlY051bT48cmVjb3JkPjxyZWMtbnVtYmVyPjk8L3JlYy1udW1iZXI+PGZv
cmVpZ24ta2V5cz48a2V5IGFwcD0iRU4iIGRiLWlkPSJlcDJ6cDVmc3p4eGVzbGV6ZnIyNWZ4NWRk
cDlhNXJlc3Jwd3YiPjk8L2tleT48L2ZvcmVpZ24ta2V5cz48cmVmLXR5cGUgbmFtZT0iSm91cm5h
bCBBcnRpY2xlIj4xNzwvcmVmLXR5cGU+PGNvbnRyaWJ1dG9ycz48YXV0aG9ycz48YXV0aG9yPlJp
YmVyaG9sdCwgQy4gRy48L2F1dGhvcj48YXV0aG9yPlRob3JsdW5kLCBKLiBCLjwvYXV0aG9yPjxh
dXRob3I+TWVobHNlbiwgSi48L2F1dGhvcj48YXV0aG9yPk5vcmRlbmJvLCBBLiBNLjwvYXV0aG9y
PjwvYXV0aG9ycz48L2NvbnRyaWJ1dG9ycz48YXV0aC1hZGRyZXNzPkFmZGVsaW5nIGZvciBIb2p0
IFNwZWNpYWxpc2VyZXQgTmV1cm9yZWhhYmlsaXRlcmluZy9UcmF1bWF0aXNrIEhqZXJuZXNrYWRl
LCBIdmlkb3ZyZSBIb3NwaXRhbCwgS2V0dGVnYXJkIEFsbGUgMzAsIDI2NTAgSHZpZG92cmUsIERl
bm1hcmsuIGNocmlzdGlhbi5yaWJlcmhvbHRAcmVnaW9uaC5kay48L2F1dGgtYWRkcmVzcz48dGl0
bGVzPjx0aXRsZT5QYXRpZW50cyB3aXRoIHNldmVyZSBhY3F1aXJlZCBicmFpbiBpbmp1cnkgc2hv
dyBpbmNyZWFzZWQgYXJvdXNhbCBpbiB0aWx0LXRhYmxlIHRyYWluaW5nPC90aXRsZT48c2Vjb25k
YXJ5LXRpdGxlPkRhbiBNZWQgSjwvc2Vjb25kYXJ5LXRpdGxlPjxhbHQtdGl0bGU+RGFuaXNoIG1l
ZGljYWwgam91cm5hbDwvYWx0LXRpdGxlPjwvdGl0bGVzPjxwZXJpb2RpY2FsPjxmdWxsLXRpdGxl
PkRhbiBNZWQgSjwvZnVsbC10aXRsZT48YWJici0xPkRhbmlzaCBtZWRpY2FsIGpvdXJuYWw8L2Fi
YnItMT48L3BlcmlvZGljYWw+PGFsdC1wZXJpb2RpY2FsPjxmdWxsLXRpdGxlPkRhbiBNZWQgSjwv
ZnVsbC10aXRsZT48YWJici0xPkRhbmlzaCBtZWRpY2FsIGpvdXJuYWw8L2FiYnItMT48L2FsdC1w
ZXJpb2RpY2FsPjxwYWdlcz5BNDczOTwvcGFnZXM+PHZvbHVtZT42MDwvdm9sdW1lPjxudW1iZXI+
MTI8L251bWJlcj48ZWRpdGlvbj4yMDEzLzEyLzIxPC9lZGl0aW9uPjxkYXRlcz48eWVhcj4yMDEz
PC95ZWFyPjxwdWItZGF0ZXM+PGRhdGU+RGVjPC9kYXRlPjwvcHViLWRhdGVzPjwvZGF0ZXM+PGlz
Ym4+MjI0NS0xOTE5IChFbGVjdHJvbmljKSYjeEQ7MjI0NS0xOTE5IChMaW5raW5nKTwvaXNibj48
YWNjZXNzaW9uLW51bT4yNDM1NTQ0ODwvYWNjZXNzaW9uLW51bT48dXJscz48L3VybHM+PHJlbW90
ZS1kYXRhYmFzZS1wcm92aWRlcj5OTE08L3JlbW90ZS1kYXRhYmFzZS1wcm92aWRlcj48bGFuZ3Vh
Z2U+ZW5nPC9sYW5ndWFnZT48L3JlY29yZD48L0NpdGU+PC9FbmROb3RlPn==
</w:fldData>
              </w:fldChar>
            </w:r>
            <w:r>
              <w:rPr>
                <w:sz w:val="24"/>
                <w:lang w:val="en-GB"/>
              </w:rPr>
              <w:instrText xml:space="preserve"> ADDIN EN.CITE </w:instrText>
            </w:r>
            <w:r>
              <w:rPr>
                <w:sz w:val="24"/>
                <w:lang w:val="en-GB"/>
              </w:rPr>
              <w:fldChar w:fldCharType="begin">
                <w:fldData xml:space="preserve">PEVuZE5vdGU+PENpdGU+PEF1dGhvcj5SaWJlcmhvbHQ8L0F1dGhvcj48WWVhcj4yMDE2PC9ZZWFy
PjxSZWNOdW0+NTY8L1JlY051bT48RGlzcGxheVRleHQ+WzIzLCAyNF08L0Rpc3BsYXlUZXh0Pjxy
ZWNvcmQ+PHJlYy1udW1iZXI+NTY8L3JlYy1udW1iZXI+PGZvcmVpZ24ta2V5cz48a2V5IGFwcD0i
RU4iIGRiLWlkPSJlcDJ6cDVmc3p4eGVzbGV6ZnIyNWZ4NWRkcDlhNXJlc3Jwd3YiPjU2PC9rZXk+
PC9mb3JlaWduLWtleXM+PHJlZi10eXBlIG5hbWU9IkpvdXJuYWwgQXJ0aWNsZSI+MTc8L3JlZi10
eXBlPjxjb250cmlidXRvcnM+PGF1dGhvcnM+PGF1dGhvcj5SaWJlcmhvbHQsIEMuIEcuPC9hdXRo
b3I+PGF1dGhvcj5PbGVzZW4sIE4uIEQuPC9hdXRob3I+PGF1dGhvcj5UaGluZywgTS48L2F1dGhv
cj48YXV0aG9yPkp1aGwsIEMuIEIuPC9hdXRob3I+PGF1dGhvcj5NZWhsc2VuLCBKLjwvYXV0aG9y
PjxhdXRob3I+UGV0ZXJzZW4sIFQuIEguPC9hdXRob3I+PC9hdXRob3JzPjwvY29udHJpYnV0b3Jz
PjxhdXRoLWFkZHJlc3M+UmVzZWFyY2ggVW5pdCBvbiBCcmFpbiBJbmp1cnkgTmV1cm8gUmVoYWJp
bGl0YXRpb24gQ29wZW5oYWdlbiwgRGVwYXJ0bWVudCBvZiBOZXVyb3JlaGFiaWxpdGF0aW9uLyBU
QkkgVW5pdCwgUmlnc2hvc3BpdGFsZXQsIENvcGVuaGFnZW4sIERlbm1hcmsuJiN4RDtEZXBhcnRt
ZW50IG9mIEFuYWVzdGhlc2lhLCBSaWdzaG9zcGl0YWxldCwgQ29wZW5oYWdlbiwgRGVubWFyay4m
I3hEO0RlcGFydG1lbnQgb2YgTmV1cm9zY2llbmNlIGFuZCBQaGFybWFjb2xvZ3ksIFVuaXZlcnNp
dHkgb2YgQ29wZW5oYWdlbiwgQ29wZW5oYWdlbiwgRGVubWFyay4mI3hEO0RlcGFydG1lbnQgb2Yg
UGFlZGlhdHJpY3MsIENvcGVuaGFnZW4gVW5pdmVyc2l0eSBIb3NwaXRhbCBIdmlkb3ZyZSwgSHZp
ZG92cmUsIERlbm1hcmsuJiN4RDtSZXNlYXJjaCBVbml0IGZvciBNdXNjdWxvc2tlbGV0YWwgRnVu
Y3Rpb24gYW5kIFBoeXNpb3RoZXJhcHksIERlcGFydG1lbnQgb2YgU3BvcnRzIFNjaWVuY2UgYW5k
IENsaW5pY2FsIEJpb21lY2hhbmljcywgVW5pdmVyc2l0eSBvZiBTb3V0aGVybiBEZW5tYXJrLCBP
ZGVuc2UsIERlbm1hcmsuJiN4RDtEZXBhcnRtZW50IG9mIFJlaGFiaWxpdGF0aW9uLCBDb3Blbmhh
Z2VuIFVuaXZlcnNpdHkgSG9zcGl0YWwgSGVybGV2IGFuZCBHZW50b2Z0ZSwgR2VudG9mdGUsIERl
bm1hcmsuJiN4RDtDb29yZGluYXRpbmcgUmVzZWFyY2ggQ2VudHJlLCBCaXNwZWJqZXJnICZhbXA7
IEZyZWRlcmlrc2JlcmcgSG9zcGl0YWwsIEZyZWRlcmlrc2JlcmcsIERlbm1hcmsuPC9hdXRoLWFk
ZHJlc3M+PHRpdGxlcz48dGl0bGU+SW1wYWlyZWQgY2VyZWJyYWwgYXV0b3JlZ3VsYXRpb24gZHVy
aW5nIGhlYWQgdXAgdGlsdCBpbiBwYXRpZW50cyB3aXRoIHNldmVyZSBicmFpbiBpbmp1cnk8L3Rp
dGxlPjxzZWNvbmRhcnktdGl0bGU+UExvUyBPbmU8L3NlY29uZGFyeS10aXRsZT48YWx0LXRpdGxl
PlBsb1Mgb25lPC9hbHQtdGl0bGU+PC90aXRsZXM+PHBlcmlvZGljYWw+PGZ1bGwtdGl0bGU+UExv
UyBPbmU8L2Z1bGwtdGl0bGU+PGFiYnItMT5QbG9TIG9uZTwvYWJici0xPjwvcGVyaW9kaWNhbD48
YWx0LXBlcmlvZGljYWw+PGZ1bGwtdGl0bGU+UExvUyBPbmU8L2Z1bGwtdGl0bGU+PGFiYnItMT5Q
bG9TIG9uZTwvYWJici0xPjwvYWx0LXBlcmlvZGljYWw+PHBhZ2VzPmUwMTU0ODMxPC9wYWdlcz48
dm9sdW1lPjExPC92b2x1bWU+PG51bWJlcj41PC9udW1iZXI+PGVkaXRpb24+MjAxNi8wNS8xMjwv
ZWRpdGlvbj48ZGF0ZXM+PHllYXI+MjAxNjwveWVhcj48L2RhdGVzPjxpc2JuPjE5MzItNjIwMyAo
RWxlY3Ryb25pYykmI3hEOzE5MzItNjIwMyAoTGlua2luZyk8L2lzYm4+PGFjY2Vzc2lvbi1udW0+
MjcxNjgxODg8L2FjY2Vzc2lvbi1udW0+PHVybHM+PC91cmxzPjxjdXN0b20yPjQ4NjQzMTQ8L2N1
c3RvbTI+PGVsZWN0cm9uaWMtcmVzb3VyY2UtbnVtPjEwLjEzNzEvam91cm5hbC5wb25lLjAxNTQ4
MzE8L2VsZWN0cm9uaWMtcmVzb3VyY2UtbnVtPjxyZW1vdGUtZGF0YWJhc2UtcHJvdmlkZXI+TkxN
PC9yZW1vdGUtZGF0YWJhc2UtcHJvdmlkZXI+PGxhbmd1YWdlPmVuZzwvbGFuZ3VhZ2U+PC9yZWNv
cmQ+PC9DaXRlPjxDaXRlPjxBdXRob3I+UmliZXJob2x0PC9BdXRob3I+PFllYXI+MjAxMzwvWWVh
cj48UmVjTnVtPjk8L1JlY051bT48cmVjb3JkPjxyZWMtbnVtYmVyPjk8L3JlYy1udW1iZXI+PGZv
cmVpZ24ta2V5cz48a2V5IGFwcD0iRU4iIGRiLWlkPSJlcDJ6cDVmc3p4eGVzbGV6ZnIyNWZ4NWRk
cDlhNXJlc3Jwd3YiPjk8L2tleT48L2ZvcmVpZ24ta2V5cz48cmVmLXR5cGUgbmFtZT0iSm91cm5h
bCBBcnRpY2xlIj4xNzwvcmVmLXR5cGU+PGNvbnRyaWJ1dG9ycz48YXV0aG9ycz48YXV0aG9yPlJp
YmVyaG9sdCwgQy4gRy48L2F1dGhvcj48YXV0aG9yPlRob3JsdW5kLCBKLiBCLjwvYXV0aG9yPjxh
dXRob3I+TWVobHNlbiwgSi48L2F1dGhvcj48YXV0aG9yPk5vcmRlbmJvLCBBLiBNLjwvYXV0aG9y
PjwvYXV0aG9ycz48L2NvbnRyaWJ1dG9ycz48YXV0aC1hZGRyZXNzPkFmZGVsaW5nIGZvciBIb2p0
IFNwZWNpYWxpc2VyZXQgTmV1cm9yZWhhYmlsaXRlcmluZy9UcmF1bWF0aXNrIEhqZXJuZXNrYWRl
LCBIdmlkb3ZyZSBIb3NwaXRhbCwgS2V0dGVnYXJkIEFsbGUgMzAsIDI2NTAgSHZpZG92cmUsIERl
bm1hcmsuIGNocmlzdGlhbi5yaWJlcmhvbHRAcmVnaW9uaC5kay48L2F1dGgtYWRkcmVzcz48dGl0
bGVzPjx0aXRsZT5QYXRpZW50cyB3aXRoIHNldmVyZSBhY3F1aXJlZCBicmFpbiBpbmp1cnkgc2hv
dyBpbmNyZWFzZWQgYXJvdXNhbCBpbiB0aWx0LXRhYmxlIHRyYWluaW5nPC90aXRsZT48c2Vjb25k
YXJ5LXRpdGxlPkRhbiBNZWQgSjwvc2Vjb25kYXJ5LXRpdGxlPjxhbHQtdGl0bGU+RGFuaXNoIG1l
ZGljYWwgam91cm5hbDwvYWx0LXRpdGxlPjwvdGl0bGVzPjxwZXJpb2RpY2FsPjxmdWxsLXRpdGxl
PkRhbiBNZWQgSjwvZnVsbC10aXRsZT48YWJici0xPkRhbmlzaCBtZWRpY2FsIGpvdXJuYWw8L2Fi
YnItMT48L3BlcmlvZGljYWw+PGFsdC1wZXJpb2RpY2FsPjxmdWxsLXRpdGxlPkRhbiBNZWQgSjwv
ZnVsbC10aXRsZT48YWJici0xPkRhbmlzaCBtZWRpY2FsIGpvdXJuYWw8L2FiYnItMT48L2FsdC1w
ZXJpb2RpY2FsPjxwYWdlcz5BNDczOTwvcGFnZXM+PHZvbHVtZT42MDwvdm9sdW1lPjxudW1iZXI+
MTI8L251bWJlcj48ZWRpdGlvbj4yMDEzLzEyLzIxPC9lZGl0aW9uPjxkYXRlcz48eWVhcj4yMDEz
PC95ZWFyPjxwdWItZGF0ZXM+PGRhdGU+RGVjPC9kYXRlPjwvcHViLWRhdGVzPjwvZGF0ZXM+PGlz
Ym4+MjI0NS0xOTE5IChFbGVjdHJvbmljKSYjeEQ7MjI0NS0xOTE5IChMaW5raW5nKTwvaXNibj48
YWNjZXNzaW9uLW51bT4yNDM1NTQ0ODwvYWNjZXNzaW9uLW51bT48dXJscz48L3VybHM+PHJlbW90
ZS1kYXRhYmFzZS1wcm92aWRlcj5OTE08L3JlbW90ZS1kYXRhYmFzZS1wcm92aWRlcj48bGFuZ3Vh
Z2U+ZW5nPC9sYW5ndWFnZT48L3JlY29yZD48L0NpdGU+PC9FbmROb3RlPn==
</w:fldData>
              </w:fldChar>
            </w:r>
            <w:r>
              <w:rPr>
                <w:sz w:val="24"/>
                <w:lang w:val="en-GB"/>
              </w:rPr>
              <w:instrText xml:space="preserve"> ADDIN EN.CITE.DATA </w:instrText>
            </w:r>
            <w:r>
              <w:rPr>
                <w:sz w:val="24"/>
                <w:lang w:val="en-GB"/>
              </w:rPr>
            </w:r>
            <w:r>
              <w:rPr>
                <w:sz w:val="24"/>
                <w:lang w:val="en-GB"/>
              </w:rPr>
              <w:fldChar w:fldCharType="end"/>
            </w:r>
            <w:r>
              <w:rPr>
                <w:sz w:val="24"/>
                <w:lang w:val="en-GB"/>
              </w:rPr>
            </w:r>
            <w:r>
              <w:rPr>
                <w:sz w:val="24"/>
                <w:lang w:val="en-GB"/>
              </w:rPr>
              <w:fldChar w:fldCharType="separate"/>
            </w:r>
            <w:r>
              <w:rPr>
                <w:noProof/>
                <w:sz w:val="24"/>
                <w:lang w:val="en-GB"/>
              </w:rPr>
              <w:t>[</w:t>
            </w:r>
            <w:hyperlink w:anchor="_ENREF_23" w:tooltip="Riberholt, 2016 #56" w:history="1">
              <w:r>
                <w:rPr>
                  <w:noProof/>
                  <w:sz w:val="24"/>
                  <w:lang w:val="en-GB"/>
                </w:rPr>
                <w:t>23</w:t>
              </w:r>
            </w:hyperlink>
            <w:r>
              <w:rPr>
                <w:noProof/>
                <w:sz w:val="24"/>
                <w:lang w:val="en-GB"/>
              </w:rPr>
              <w:t xml:space="preserve">, </w:t>
            </w:r>
            <w:hyperlink w:anchor="_ENREF_24" w:tooltip="Riberholt, 2013 #9" w:history="1">
              <w:r>
                <w:rPr>
                  <w:noProof/>
                  <w:sz w:val="24"/>
                  <w:lang w:val="en-GB"/>
                </w:rPr>
                <w:t>24</w:t>
              </w:r>
            </w:hyperlink>
            <w:r>
              <w:rPr>
                <w:noProof/>
                <w:sz w:val="24"/>
                <w:lang w:val="en-GB"/>
              </w:rPr>
              <w:t>]</w:t>
            </w:r>
            <w:r>
              <w:rPr>
                <w:sz w:val="24"/>
                <w:lang w:val="en-GB"/>
              </w:rPr>
              <w:fldChar w:fldCharType="end"/>
            </w:r>
            <w:r>
              <w:rPr>
                <w:sz w:val="24"/>
                <w:lang w:val="en-GB"/>
              </w:rPr>
              <w:t xml:space="preserve"> </w:t>
            </w:r>
          </w:p>
          <w:p w:rsidR="002F5165" w:rsidRPr="00601486" w:rsidRDefault="002F5165" w:rsidP="00936882">
            <w:pPr>
              <w:rPr>
                <w:sz w:val="24"/>
                <w:lang w:val="en-GB"/>
              </w:rPr>
            </w:pPr>
            <w:r>
              <w:rPr>
                <w:sz w:val="24"/>
                <w:lang w:val="en-GB"/>
              </w:rPr>
              <w:t xml:space="preserve">*** The FIM standard deviation and minimal relevant difference has been investigated in two studies on patients with brain injury </w:t>
            </w:r>
            <w:r>
              <w:rPr>
                <w:sz w:val="24"/>
                <w:lang w:val="en-GB"/>
              </w:rPr>
              <w:fldChar w:fldCharType="begin">
                <w:fldData xml:space="preserve">PEVuZE5vdGU+PENpdGU+PEF1dGhvcj5CZW5pbmF0bzwvQXV0aG9yPjxZZWFyPjIwMDY8L1llYXI+
PFJlY051bT4yMzwvUmVjTnVtPjxEaXNwbGF5VGV4dD5bMTIsIDEzXTwvRGlzcGxheVRleHQ+PHJl
Y29yZD48cmVjLW51bWJlcj4yMzwvcmVjLW51bWJlcj48Zm9yZWlnbi1rZXlzPjxrZXkgYXBwPSJF
TiIgZGItaWQ9ImVwMnpwNWZzenh4ZXNsZXpmcjI1Zng1ZGRwOWE1cmVzcnB3diI+MjM8L2tleT48
L2ZvcmVpZ24ta2V5cz48cmVmLXR5cGUgbmFtZT0iSm91cm5hbCBBcnRpY2xlIj4xNzwvcmVmLXR5
cGU+PGNvbnRyaWJ1dG9ycz48YXV0aG9ycz48YXV0aG9yPkJlbmluYXRvLCBNLjwvYXV0aG9yPjxh
dXRob3I+R2lsbC1Cb2R5LCBLLiBNLjwvYXV0aG9yPjxhdXRob3I+U2FsbGVzLCBTLjwvYXV0aG9y
PjxhdXRob3I+U3RhcmssIFAuIEMuPC9hdXRob3I+PGF1dGhvcj5CbGFjay1TY2hhZmZlciwgUi4g
TS48L2F1dGhvcj48YXV0aG9yPlN0ZWluLCBKLjwvYXV0aG9yPjwvYXV0aG9ycz48L2NvbnRyaWJ1
dG9ycz48YXV0aC1hZGRyZXNzPkdyYWR1YXRlIFByb2dyYW1zIGluIFBoeXNpY2FsIFRoZXJhcHks
IE1HSCBJbnN0aXR1dGUgb2YgSGVhbHRoIFByb2Zlc3Npb25zLCBCb3N0b24sIE1BIDAyMTI5LCBV
U0EuIG1iZW5pbmF0b0BtZ2hpaHAuZWR1PC9hdXRoLWFkZHJlc3M+PHRpdGxlcz48dGl0bGU+RGV0
ZXJtaW5hdGlvbiBvZiB0aGUgbWluaW1hbCBjbGluaWNhbGx5IGltcG9ydGFudCBkaWZmZXJlbmNl
IGluIHRoZSBGSU0gaW5zdHJ1bWVudCBpbiBwYXRpZW50cyB3aXRoIHN0cm9rZTwvdGl0bGU+PHNl
Y29uZGFyeS10aXRsZT5BcmNoIFBoeXMgTWVkIFJlaGFiaWw8L3NlY29uZGFyeS10aXRsZT48YWx0
LXRpdGxlPkFyY2hpdmVzIG9mIHBoeXNpY2FsIG1lZGljaW5lIGFuZCByZWhhYmlsaXRhdGlvbjwv
YWx0LXRpdGxlPjwvdGl0bGVzPjxwZXJpb2RpY2FsPjxmdWxsLXRpdGxlPkFyY2ggUGh5cyBNZWQg
UmVoYWJpbDwvZnVsbC10aXRsZT48YWJici0xPkFyY2hpdmVzIG9mIHBoeXNpY2FsIG1lZGljaW5l
IGFuZCByZWhhYmlsaXRhdGlvbjwvYWJici0xPjwvcGVyaW9kaWNhbD48YWx0LXBlcmlvZGljYWw+
PGZ1bGwtdGl0bGU+QXJjaCBQaHlzIE1lZCBSZWhhYmlsPC9mdWxsLXRpdGxlPjxhYmJyLTE+QXJj
aGl2ZXMgb2YgcGh5c2ljYWwgbWVkaWNpbmUgYW5kIHJlaGFiaWxpdGF0aW9uPC9hYmJyLTE+PC9h
bHQtcGVyaW9kaWNhbD48cGFnZXM+MzItOTwvcGFnZXM+PHZvbHVtZT44Nzwvdm9sdW1lPjxudW1i
ZXI+MTwvbnVtYmVyPjxlZGl0aW9uPjIwMDYvMDEvMTM8L2VkaXRpb24+PGtleXdvcmRzPjxrZXl3
b3JkPkFjdGl2aXRpZXMgb2YgRGFpbHkgTGl2aW5nLyBjbGFzc2lmaWNhdGlvbjwva2V5d29yZD48
a2V5d29yZD5BZHVsdDwva2V5d29yZD48a2V5d29yZD5BZ2UgRmFjdG9yczwva2V5d29yZD48a2V5
d29yZD5BZ2VkPC9rZXl3b3JkPjxrZXl3b3JkPkFnZWQsIDgwIGFuZCBvdmVyPC9rZXl3b3JkPjxr
ZXl3b3JkPkNvZ25pdGlvbi9waHlzaW9sb2d5PC9rZXl3b3JkPjxrZXl3b3JkPkNvaG9ydCBTdHVk
aWVzPC9rZXl3b3JkPjxrZXl3b3JkPkRpc2FiaWxpdHkgRXZhbHVhdGlvbjwva2V5d29yZD48a2V5
d29yZD5GZW1hbGU8L2tleXdvcmQ+PGtleXdvcmQ+SGVhbHRoIFN0YXR1cyBJbmRpY2F0b3JzPC9r
ZXl3b3JkPjxrZXl3b3JkPkh1bWFuczwva2V5d29yZD48a2V5d29yZD5NYWxlPC9rZXl3b3JkPjxr
ZXl3b3JkPk1pZGRsZSBBZ2VkPC9rZXl3b3JkPjxrZXl3b3JkPk1vdG9yIEFjdGl2aXR5L3BoeXNp
b2xvZ3k8L2tleXdvcmQ+PGtleXdvcmQ+T3V0Y29tZSBBc3Nlc3NtZW50IChIZWFsdGggQ2FyZSkv
IG1ldGhvZHM8L2tleXdvcmQ+PGtleXdvcmQ+UGh5c2ljYWwgVGhlcmFweSBNb2RhbGl0aWVzPC9r
ZXl3b3JkPjxrZXl3b3JkPlByb2JhYmlsaXR5PC9rZXl3b3JkPjxrZXl3b3JkPlByb2dub3Npczwv
a2V5d29yZD48a2V5d29yZD5Qcm9zcGVjdGl2ZSBTdHVkaWVzPC9rZXl3b3JkPjxrZXl3b3JkPlJl
Y292ZXJ5IG9mIEZ1bmN0aW9uPC9rZXl3b3JkPjxrZXl3b3JkPlJpc2sgRmFjdG9yczwva2V5d29y
ZD48a2V5d29yZD5TZW5zaXRpdml0eSBhbmQgU3BlY2lmaWNpdHk8L2tleXdvcmQ+PGtleXdvcmQ+
U2V2ZXJpdHkgb2YgSWxsbmVzcyBJbmRleDwva2V5d29yZD48a2V5d29yZD5TZXggRmFjdG9yczwv
a2V5d29yZD48a2V5d29yZD5TdGF0aXN0aWNzLCBOb25wYXJhbWV0cmljPC9rZXl3b3JkPjxrZXl3
b3JkPlN0cm9rZS8gZGlhZ25vc2lzLyByZWhhYmlsaXRhdGlvbjwva2V5d29yZD48a2V5d29yZD5U
cmVhdG1lbnQgT3V0Y29tZTwva2V5d29yZD48L2tleXdvcmRzPjxkYXRlcz48eWVhcj4yMDA2PC95
ZWFyPjxwdWItZGF0ZXM+PGRhdGU+SmFuPC9kYXRlPjwvcHViLWRhdGVzPjwvZGF0ZXM+PGlzYm4+
MDAwMy05OTkzIChQcmludCkmI3hEOzAwMDMtOTk5MyAoTGlua2luZyk8L2lzYm4+PGFjY2Vzc2lv
bi1udW0+MTY0MDE0MzU8L2FjY2Vzc2lvbi1udW0+PHVybHM+PC91cmxzPjxlbGVjdHJvbmljLXJl
c291cmNlLW51bT4xMC4xMDE2L2ouYXBtci4yMDA1LjA4LjEzMDwvZWxlY3Ryb25pYy1yZXNvdXJj
ZS1udW0+PHJlbW90ZS1kYXRhYmFzZS1wcm92aWRlcj5OTE08L3JlbW90ZS1kYXRhYmFzZS1wcm92
aWRlcj48bGFuZ3VhZ2U+ZW5nPC9sYW5ndWFnZT48L3JlY29yZD48L0NpdGU+PENpdGU+PEF1dGhv
cj52YW4gQmFhbGVuPC9BdXRob3I+PFllYXI+MjAwNjwvWWVhcj48UmVjTnVtPjM5PC9SZWNOdW0+
PHJlY29yZD48cmVjLW51bWJlcj4zOTwvcmVjLW51bWJlcj48Zm9yZWlnbi1rZXlzPjxrZXkgYXBw
PSJFTiIgZGItaWQ9ImVwMnpwNWZzenh4ZXNsZXpmcjI1Zng1ZGRwOWE1cmVzcnB3diI+Mzk8L2tl
eT48L2ZvcmVpZ24ta2V5cz48cmVmLXR5cGUgbmFtZT0iSm91cm5hbCBBcnRpY2xlIj4xNzwvcmVm
LXR5cGU+PGNvbnRyaWJ1dG9ycz48YXV0aG9ycz48YXV0aG9yPnZhbiBCYWFsZW4sIEIuPC9hdXRo
b3I+PGF1dGhvcj5PZGRpbmcsIEUuPC9hdXRob3I+PGF1dGhvcj52YW4gV29lbnNlbCwgTS4gUC48
L2F1dGhvcj48YXV0aG9yPlJvZWJyb2VjaywgTS4gRS48L2F1dGhvcj48L2F1dGhvcnM+PC9jb250
cmlidXRvcnM+PGF1dGgtYWRkcmVzcz5EZXBhcnRtZW50IG9mIFJlaGFiaWxpdGF0aW9uIE1lZGlj
aW5lLCBFcmFzbXVzIE1DLCBVbml2ZXJzaXR5IE1lZGljYWwgQ2VudGVyIFJvdHRlcmRhbSwgVGhl
IE5ldGhlcmxhbmRzLiBqLnQubS52YW5iYWFsZW5AZXJhc211c21jLm5sPC9hdXRoLWFkZHJlc3M+
PHRpdGxlcz48dGl0bGU+UmVsaWFiaWxpdHkgYW5kIHNlbnNpdGl2aXR5IHRvIGNoYW5nZSBvZiBt
ZWFzdXJlbWVudCBpbnN0cnVtZW50cyB1c2VkIGluIGEgdHJhdW1hdGljIGJyYWluIGluanVyeSBw
b3B1bGF0aW9uPC90aXRsZT48c2Vjb25kYXJ5LXRpdGxlPkNsaW4gUmVoYWJpbDwvc2Vjb25kYXJ5
LXRpdGxlPjxhbHQtdGl0bGU+Q2xpbmljYWwgcmVoYWJpbGl0YXRpb248L2FsdC10aXRsZT48L3Rp
dGxlcz48cGVyaW9kaWNhbD48ZnVsbC10aXRsZT5DbGluIFJlaGFiaWw8L2Z1bGwtdGl0bGU+PGFi
YnItMT5DbGluaWNhbCByZWhhYmlsaXRhdGlvbjwvYWJici0xPjwvcGVyaW9kaWNhbD48YWx0LXBl
cmlvZGljYWw+PGZ1bGwtdGl0bGU+Q2xpbiBSZWhhYmlsPC9mdWxsLXRpdGxlPjxhYmJyLTE+Q2xp
bmljYWwgcmVoYWJpbGl0YXRpb248L2FiYnItMT48L2FsdC1wZXJpb2RpY2FsPjxwYWdlcz42ODYt
NzAwPC9wYWdlcz48dm9sdW1lPjIwPC92b2x1bWU+PG51bWJlcj44PC9udW1iZXI+PGVkaXRpb24+
MjAwNi8wOS8wMjwvZWRpdGlvbj48a2V5d29yZHM+PGtleXdvcmQ+QWRvbGVzY2VudDwva2V5d29y
ZD48a2V5d29yZD5BZHVsdDwva2V5d29yZD48a2V5d29yZD5CcmFpbiBJbmp1cmllcy8gZGlhZ25v
c2lzPC9rZXl3b3JkPjxrZXl3b3JkPkZlbWFsZTwva2V5d29yZD48a2V5d29yZD5IdW1hbnM8L2tl
eXdvcmQ+PGtleXdvcmQ+SW5qdXJ5IFNldmVyaXR5IFNjb3JlPC9rZXl3b3JkPjxrZXl3b3JkPk1h
bGU8L2tleXdvcmQ+PGtleXdvcmQ+TWlkZGxlIEFnZWQ8L2tleXdvcmQ+PGtleXdvcmQ+T2JzZXJ2
ZXIgVmFyaWF0aW9uPC9rZXl3b3JkPjxrZXl3b3JkPlF1YWxpdHkgb2YgTGlmZTwva2V5d29yZD48
a2V5d29yZD5SZXByb2R1Y2liaWxpdHkgb2YgUmVzdWx0czwva2V5d29yZD48a2V5d29yZD5TZW5z
aXRpdml0eSBhbmQgU3BlY2lmaWNpdHk8L2tleXdvcmQ+PGtleXdvcmQ+U3VydmV5cyBhbmQgUXVl
c3Rpb25uYWlyZXM8L2tleXdvcmQ+PC9rZXl3b3Jkcz48ZGF0ZXM+PHllYXI+MjAwNjwveWVhcj48
cHViLWRhdGVzPjxkYXRlPkF1ZzwvZGF0ZT48L3B1Yi1kYXRlcz48L2RhdGVzPjxpc2JuPjAyNjkt
MjE1NSAoUHJpbnQpJiN4RDswMjY5LTIxNTUgKExpbmtpbmcpPC9pc2JuPjxhY2Nlc3Npb24tbnVt
PjE2OTQ0ODI2PC9hY2Nlc3Npb24tbnVtPjx1cmxzPjwvdXJscz48cmVtb3RlLWRhdGFiYXNlLXBy
b3ZpZGVyPk5MTTwvcmVtb3RlLWRhdGFiYXNlLXByb3ZpZGVyPjxsYW5ndWFnZT5lbmc8L2xhbmd1
YWdlPjwvcmVjb3JkPjwvQ2l0ZT48L0VuZE5vdGU+AG==
</w:fldData>
              </w:fldChar>
            </w:r>
            <w:r>
              <w:rPr>
                <w:sz w:val="24"/>
                <w:lang w:val="en-GB"/>
              </w:rPr>
              <w:instrText xml:space="preserve"> ADDIN EN.CITE </w:instrText>
            </w:r>
            <w:r>
              <w:rPr>
                <w:sz w:val="24"/>
                <w:lang w:val="en-GB"/>
              </w:rPr>
              <w:fldChar w:fldCharType="begin">
                <w:fldData xml:space="preserve">PEVuZE5vdGU+PENpdGU+PEF1dGhvcj5CZW5pbmF0bzwvQXV0aG9yPjxZZWFyPjIwMDY8L1llYXI+
PFJlY051bT4yMzwvUmVjTnVtPjxEaXNwbGF5VGV4dD5bMTIsIDEzXTwvRGlzcGxheVRleHQ+PHJl
Y29yZD48cmVjLW51bWJlcj4yMzwvcmVjLW51bWJlcj48Zm9yZWlnbi1rZXlzPjxrZXkgYXBwPSJF
TiIgZGItaWQ9ImVwMnpwNWZzenh4ZXNsZXpmcjI1Zng1ZGRwOWE1cmVzcnB3diI+MjM8L2tleT48
L2ZvcmVpZ24ta2V5cz48cmVmLXR5cGUgbmFtZT0iSm91cm5hbCBBcnRpY2xlIj4xNzwvcmVmLXR5
cGU+PGNvbnRyaWJ1dG9ycz48YXV0aG9ycz48YXV0aG9yPkJlbmluYXRvLCBNLjwvYXV0aG9yPjxh
dXRob3I+R2lsbC1Cb2R5LCBLLiBNLjwvYXV0aG9yPjxhdXRob3I+U2FsbGVzLCBTLjwvYXV0aG9y
PjxhdXRob3I+U3RhcmssIFAuIEMuPC9hdXRob3I+PGF1dGhvcj5CbGFjay1TY2hhZmZlciwgUi4g
TS48L2F1dGhvcj48YXV0aG9yPlN0ZWluLCBKLjwvYXV0aG9yPjwvYXV0aG9ycz48L2NvbnRyaWJ1
dG9ycz48YXV0aC1hZGRyZXNzPkdyYWR1YXRlIFByb2dyYW1zIGluIFBoeXNpY2FsIFRoZXJhcHks
IE1HSCBJbnN0aXR1dGUgb2YgSGVhbHRoIFByb2Zlc3Npb25zLCBCb3N0b24sIE1BIDAyMTI5LCBV
U0EuIG1iZW5pbmF0b0BtZ2hpaHAuZWR1PC9hdXRoLWFkZHJlc3M+PHRpdGxlcz48dGl0bGU+RGV0
ZXJtaW5hdGlvbiBvZiB0aGUgbWluaW1hbCBjbGluaWNhbGx5IGltcG9ydGFudCBkaWZmZXJlbmNl
IGluIHRoZSBGSU0gaW5zdHJ1bWVudCBpbiBwYXRpZW50cyB3aXRoIHN0cm9rZTwvdGl0bGU+PHNl
Y29uZGFyeS10aXRsZT5BcmNoIFBoeXMgTWVkIFJlaGFiaWw8L3NlY29uZGFyeS10aXRsZT48YWx0
LXRpdGxlPkFyY2hpdmVzIG9mIHBoeXNpY2FsIG1lZGljaW5lIGFuZCByZWhhYmlsaXRhdGlvbjwv
YWx0LXRpdGxlPjwvdGl0bGVzPjxwZXJpb2RpY2FsPjxmdWxsLXRpdGxlPkFyY2ggUGh5cyBNZWQg
UmVoYWJpbDwvZnVsbC10aXRsZT48YWJici0xPkFyY2hpdmVzIG9mIHBoeXNpY2FsIG1lZGljaW5l
IGFuZCByZWhhYmlsaXRhdGlvbjwvYWJici0xPjwvcGVyaW9kaWNhbD48YWx0LXBlcmlvZGljYWw+
PGZ1bGwtdGl0bGU+QXJjaCBQaHlzIE1lZCBSZWhhYmlsPC9mdWxsLXRpdGxlPjxhYmJyLTE+QXJj
aGl2ZXMgb2YgcGh5c2ljYWwgbWVkaWNpbmUgYW5kIHJlaGFiaWxpdGF0aW9uPC9hYmJyLTE+PC9h
bHQtcGVyaW9kaWNhbD48cGFnZXM+MzItOTwvcGFnZXM+PHZvbHVtZT44Nzwvdm9sdW1lPjxudW1i
ZXI+MTwvbnVtYmVyPjxlZGl0aW9uPjIwMDYvMDEvMTM8L2VkaXRpb24+PGtleXdvcmRzPjxrZXl3
b3JkPkFjdGl2aXRpZXMgb2YgRGFpbHkgTGl2aW5nLyBjbGFzc2lmaWNhdGlvbjwva2V5d29yZD48
a2V5d29yZD5BZHVsdDwva2V5d29yZD48a2V5d29yZD5BZ2UgRmFjdG9yczwva2V5d29yZD48a2V5
d29yZD5BZ2VkPC9rZXl3b3JkPjxrZXl3b3JkPkFnZWQsIDgwIGFuZCBvdmVyPC9rZXl3b3JkPjxr
ZXl3b3JkPkNvZ25pdGlvbi9waHlzaW9sb2d5PC9rZXl3b3JkPjxrZXl3b3JkPkNvaG9ydCBTdHVk
aWVzPC9rZXl3b3JkPjxrZXl3b3JkPkRpc2FiaWxpdHkgRXZhbHVhdGlvbjwva2V5d29yZD48a2V5
d29yZD5GZW1hbGU8L2tleXdvcmQ+PGtleXdvcmQ+SGVhbHRoIFN0YXR1cyBJbmRpY2F0b3JzPC9r
ZXl3b3JkPjxrZXl3b3JkPkh1bWFuczwva2V5d29yZD48a2V5d29yZD5NYWxlPC9rZXl3b3JkPjxr
ZXl3b3JkPk1pZGRsZSBBZ2VkPC9rZXl3b3JkPjxrZXl3b3JkPk1vdG9yIEFjdGl2aXR5L3BoeXNp
b2xvZ3k8L2tleXdvcmQ+PGtleXdvcmQ+T3V0Y29tZSBBc3Nlc3NtZW50IChIZWFsdGggQ2FyZSkv
IG1ldGhvZHM8L2tleXdvcmQ+PGtleXdvcmQ+UGh5c2ljYWwgVGhlcmFweSBNb2RhbGl0aWVzPC9r
ZXl3b3JkPjxrZXl3b3JkPlByb2JhYmlsaXR5PC9rZXl3b3JkPjxrZXl3b3JkPlByb2dub3Npczwv
a2V5d29yZD48a2V5d29yZD5Qcm9zcGVjdGl2ZSBTdHVkaWVzPC9rZXl3b3JkPjxrZXl3b3JkPlJl
Y292ZXJ5IG9mIEZ1bmN0aW9uPC9rZXl3b3JkPjxrZXl3b3JkPlJpc2sgRmFjdG9yczwva2V5d29y
ZD48a2V5d29yZD5TZW5zaXRpdml0eSBhbmQgU3BlY2lmaWNpdHk8L2tleXdvcmQ+PGtleXdvcmQ+
U2V2ZXJpdHkgb2YgSWxsbmVzcyBJbmRleDwva2V5d29yZD48a2V5d29yZD5TZXggRmFjdG9yczwv
a2V5d29yZD48a2V5d29yZD5TdGF0aXN0aWNzLCBOb25wYXJhbWV0cmljPC9rZXl3b3JkPjxrZXl3
b3JkPlN0cm9rZS8gZGlhZ25vc2lzLyByZWhhYmlsaXRhdGlvbjwva2V5d29yZD48a2V5d29yZD5U
cmVhdG1lbnQgT3V0Y29tZTwva2V5d29yZD48L2tleXdvcmRzPjxkYXRlcz48eWVhcj4yMDA2PC95
ZWFyPjxwdWItZGF0ZXM+PGRhdGU+SmFuPC9kYXRlPjwvcHViLWRhdGVzPjwvZGF0ZXM+PGlzYm4+
MDAwMy05OTkzIChQcmludCkmI3hEOzAwMDMtOTk5MyAoTGlua2luZyk8L2lzYm4+PGFjY2Vzc2lv
bi1udW0+MTY0MDE0MzU8L2FjY2Vzc2lvbi1udW0+PHVybHM+PC91cmxzPjxlbGVjdHJvbmljLXJl
c291cmNlLW51bT4xMC4xMDE2L2ouYXBtci4yMDA1LjA4LjEzMDwvZWxlY3Ryb25pYy1yZXNvdXJj
ZS1udW0+PHJlbW90ZS1kYXRhYmFzZS1wcm92aWRlcj5OTE08L3JlbW90ZS1kYXRhYmFzZS1wcm92
aWRlcj48bGFuZ3VhZ2U+ZW5nPC9sYW5ndWFnZT48L3JlY29yZD48L0NpdGU+PENpdGU+PEF1dGhv
cj52YW4gQmFhbGVuPC9BdXRob3I+PFllYXI+MjAwNjwvWWVhcj48UmVjTnVtPjM5PC9SZWNOdW0+
PHJlY29yZD48cmVjLW51bWJlcj4zOTwvcmVjLW51bWJlcj48Zm9yZWlnbi1rZXlzPjxrZXkgYXBw
PSJFTiIgZGItaWQ9ImVwMnpwNWZzenh4ZXNsZXpmcjI1Zng1ZGRwOWE1cmVzcnB3diI+Mzk8L2tl
eT48L2ZvcmVpZ24ta2V5cz48cmVmLXR5cGUgbmFtZT0iSm91cm5hbCBBcnRpY2xlIj4xNzwvcmVm
LXR5cGU+PGNvbnRyaWJ1dG9ycz48YXV0aG9ycz48YXV0aG9yPnZhbiBCYWFsZW4sIEIuPC9hdXRo
b3I+PGF1dGhvcj5PZGRpbmcsIEUuPC9hdXRob3I+PGF1dGhvcj52YW4gV29lbnNlbCwgTS4gUC48
L2F1dGhvcj48YXV0aG9yPlJvZWJyb2VjaywgTS4gRS48L2F1dGhvcj48L2F1dGhvcnM+PC9jb250
cmlidXRvcnM+PGF1dGgtYWRkcmVzcz5EZXBhcnRtZW50IG9mIFJlaGFiaWxpdGF0aW9uIE1lZGlj
aW5lLCBFcmFzbXVzIE1DLCBVbml2ZXJzaXR5IE1lZGljYWwgQ2VudGVyIFJvdHRlcmRhbSwgVGhl
IE5ldGhlcmxhbmRzLiBqLnQubS52YW5iYWFsZW5AZXJhc211c21jLm5sPC9hdXRoLWFkZHJlc3M+
PHRpdGxlcz48dGl0bGU+UmVsaWFiaWxpdHkgYW5kIHNlbnNpdGl2aXR5IHRvIGNoYW5nZSBvZiBt
ZWFzdXJlbWVudCBpbnN0cnVtZW50cyB1c2VkIGluIGEgdHJhdW1hdGljIGJyYWluIGluanVyeSBw
b3B1bGF0aW9uPC90aXRsZT48c2Vjb25kYXJ5LXRpdGxlPkNsaW4gUmVoYWJpbDwvc2Vjb25kYXJ5
LXRpdGxlPjxhbHQtdGl0bGU+Q2xpbmljYWwgcmVoYWJpbGl0YXRpb248L2FsdC10aXRsZT48L3Rp
dGxlcz48cGVyaW9kaWNhbD48ZnVsbC10aXRsZT5DbGluIFJlaGFiaWw8L2Z1bGwtdGl0bGU+PGFi
YnItMT5DbGluaWNhbCByZWhhYmlsaXRhdGlvbjwvYWJici0xPjwvcGVyaW9kaWNhbD48YWx0LXBl
cmlvZGljYWw+PGZ1bGwtdGl0bGU+Q2xpbiBSZWhhYmlsPC9mdWxsLXRpdGxlPjxhYmJyLTE+Q2xp
bmljYWwgcmVoYWJpbGl0YXRpb248L2FiYnItMT48L2FsdC1wZXJpb2RpY2FsPjxwYWdlcz42ODYt
NzAwPC9wYWdlcz48dm9sdW1lPjIwPC92b2x1bWU+PG51bWJlcj44PC9udW1iZXI+PGVkaXRpb24+
MjAwNi8wOS8wMjwvZWRpdGlvbj48a2V5d29yZHM+PGtleXdvcmQ+QWRvbGVzY2VudDwva2V5d29y
ZD48a2V5d29yZD5BZHVsdDwva2V5d29yZD48a2V5d29yZD5CcmFpbiBJbmp1cmllcy8gZGlhZ25v
c2lzPC9rZXl3b3JkPjxrZXl3b3JkPkZlbWFsZTwva2V5d29yZD48a2V5d29yZD5IdW1hbnM8L2tl
eXdvcmQ+PGtleXdvcmQ+SW5qdXJ5IFNldmVyaXR5IFNjb3JlPC9rZXl3b3JkPjxrZXl3b3JkPk1h
bGU8L2tleXdvcmQ+PGtleXdvcmQ+TWlkZGxlIEFnZWQ8L2tleXdvcmQ+PGtleXdvcmQ+T2JzZXJ2
ZXIgVmFyaWF0aW9uPC9rZXl3b3JkPjxrZXl3b3JkPlF1YWxpdHkgb2YgTGlmZTwva2V5d29yZD48
a2V5d29yZD5SZXByb2R1Y2liaWxpdHkgb2YgUmVzdWx0czwva2V5d29yZD48a2V5d29yZD5TZW5z
aXRpdml0eSBhbmQgU3BlY2lmaWNpdHk8L2tleXdvcmQ+PGtleXdvcmQ+U3VydmV5cyBhbmQgUXVl
c3Rpb25uYWlyZXM8L2tleXdvcmQ+PC9rZXl3b3Jkcz48ZGF0ZXM+PHllYXI+MjAwNjwveWVhcj48
cHViLWRhdGVzPjxkYXRlPkF1ZzwvZGF0ZT48L3B1Yi1kYXRlcz48L2RhdGVzPjxpc2JuPjAyNjkt
MjE1NSAoUHJpbnQpJiN4RDswMjY5LTIxNTUgKExpbmtpbmcpPC9pc2JuPjxhY2Nlc3Npb24tbnVt
PjE2OTQ0ODI2PC9hY2Nlc3Npb24tbnVtPjx1cmxzPjwvdXJscz48cmVtb3RlLWRhdGFiYXNlLXBy
b3ZpZGVyPk5MTTwvcmVtb3RlLWRhdGFiYXNlLXByb3ZpZGVyPjxsYW5ndWFnZT5lbmc8L2xhbmd1
YWdlPjwvcmVjb3JkPjwvQ2l0ZT48L0VuZE5vdGU+AG==
</w:fldData>
              </w:fldChar>
            </w:r>
            <w:r>
              <w:rPr>
                <w:sz w:val="24"/>
                <w:lang w:val="en-GB"/>
              </w:rPr>
              <w:instrText xml:space="preserve"> ADDIN EN.CITE.DATA </w:instrText>
            </w:r>
            <w:r>
              <w:rPr>
                <w:sz w:val="24"/>
                <w:lang w:val="en-GB"/>
              </w:rPr>
            </w:r>
            <w:r>
              <w:rPr>
                <w:sz w:val="24"/>
                <w:lang w:val="en-GB"/>
              </w:rPr>
              <w:fldChar w:fldCharType="end"/>
            </w:r>
            <w:r>
              <w:rPr>
                <w:sz w:val="24"/>
                <w:lang w:val="en-GB"/>
              </w:rPr>
            </w:r>
            <w:r>
              <w:rPr>
                <w:sz w:val="24"/>
                <w:lang w:val="en-GB"/>
              </w:rPr>
              <w:fldChar w:fldCharType="separate"/>
            </w:r>
            <w:r>
              <w:rPr>
                <w:noProof/>
                <w:sz w:val="24"/>
                <w:lang w:val="en-GB"/>
              </w:rPr>
              <w:t>[</w:t>
            </w:r>
            <w:hyperlink w:anchor="_ENREF_12" w:tooltip="van Baalen, 2006 #39" w:history="1">
              <w:r>
                <w:rPr>
                  <w:noProof/>
                  <w:sz w:val="24"/>
                  <w:lang w:val="en-GB"/>
                </w:rPr>
                <w:t>12</w:t>
              </w:r>
            </w:hyperlink>
            <w:r>
              <w:rPr>
                <w:noProof/>
                <w:sz w:val="24"/>
                <w:lang w:val="en-GB"/>
              </w:rPr>
              <w:t xml:space="preserve">, </w:t>
            </w:r>
            <w:hyperlink w:anchor="_ENREF_13" w:tooltip="Beninato, 2006 #23" w:history="1">
              <w:r>
                <w:rPr>
                  <w:noProof/>
                  <w:sz w:val="24"/>
                  <w:lang w:val="en-GB"/>
                </w:rPr>
                <w:t>13</w:t>
              </w:r>
            </w:hyperlink>
            <w:r>
              <w:rPr>
                <w:noProof/>
                <w:sz w:val="24"/>
                <w:lang w:val="en-GB"/>
              </w:rPr>
              <w:t>]</w:t>
            </w:r>
            <w:r>
              <w:rPr>
                <w:sz w:val="24"/>
                <w:lang w:val="en-GB"/>
              </w:rPr>
              <w:fldChar w:fldCharType="end"/>
            </w:r>
          </w:p>
        </w:tc>
      </w:tr>
    </w:tbl>
    <w:p w:rsidR="002F5165" w:rsidRPr="00061877" w:rsidRDefault="002F5165" w:rsidP="002F5165">
      <w:pPr>
        <w:rPr>
          <w:b/>
          <w:sz w:val="24"/>
          <w:lang w:val="en-US"/>
        </w:rPr>
      </w:pPr>
    </w:p>
    <w:p w:rsidR="002F5165" w:rsidRDefault="002F5165" w:rsidP="002F5165">
      <w:pPr>
        <w:rPr>
          <w:b/>
          <w:sz w:val="24"/>
          <w:lang w:val="en-GB"/>
        </w:rPr>
      </w:pPr>
    </w:p>
    <w:p w:rsidR="00B83DE4" w:rsidRPr="002F5165" w:rsidRDefault="00B83DE4">
      <w:pPr>
        <w:rPr>
          <w:lang w:val="en-GB"/>
        </w:rPr>
      </w:pPr>
    </w:p>
    <w:sectPr w:rsidR="00B83DE4" w:rsidRPr="002F5165">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165"/>
    <w:rsid w:val="002F5165"/>
    <w:rsid w:val="00B83DE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84960D-2CAD-4939-AC32-80F693A4A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5165"/>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2F51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181</Words>
  <Characters>1105</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Gunge Riberholt</dc:creator>
  <cp:keywords/>
  <dc:description/>
  <cp:lastModifiedBy>Christian Gunge Riberholt</cp:lastModifiedBy>
  <cp:revision>1</cp:revision>
  <dcterms:created xsi:type="dcterms:W3CDTF">2019-03-05T01:03:00Z</dcterms:created>
  <dcterms:modified xsi:type="dcterms:W3CDTF">2019-03-05T01:04:00Z</dcterms:modified>
</cp:coreProperties>
</file>