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EAB3FB" w14:textId="47B52B54" w:rsidR="00CB4AEA" w:rsidRDefault="00784D84" w:rsidP="008A619B">
      <w:pPr>
        <w:rPr>
          <w:rFonts w:ascii="Arial" w:hAnsi="Arial" w:cs="Arial"/>
          <w:b/>
          <w:bCs/>
          <w:sz w:val="24"/>
          <w:szCs w:val="24"/>
        </w:rPr>
      </w:pPr>
      <w:r w:rsidRPr="00D94F41">
        <w:rPr>
          <w:rFonts w:ascii="Arial" w:hAnsi="Arial" w:cs="Arial"/>
          <w:b/>
          <w:bCs/>
          <w:sz w:val="24"/>
          <w:szCs w:val="24"/>
        </w:rPr>
        <w:t>Supplement</w:t>
      </w:r>
      <w:r w:rsidR="00160330">
        <w:rPr>
          <w:rFonts w:ascii="Arial" w:hAnsi="Arial" w:cs="Arial" w:hint="eastAsia"/>
          <w:b/>
          <w:bCs/>
          <w:sz w:val="24"/>
          <w:szCs w:val="24"/>
        </w:rPr>
        <w:t>ary</w:t>
      </w:r>
      <w:r w:rsidR="00A4329D">
        <w:rPr>
          <w:rFonts w:ascii="Arial" w:hAnsi="Arial" w:cs="Arial"/>
          <w:b/>
          <w:bCs/>
          <w:sz w:val="24"/>
          <w:szCs w:val="24"/>
        </w:rPr>
        <w:t xml:space="preserve"> </w:t>
      </w:r>
      <w:r w:rsidR="00A4329D" w:rsidRPr="00A4329D">
        <w:rPr>
          <w:rFonts w:ascii="Arial" w:hAnsi="Arial" w:cs="Arial"/>
          <w:b/>
          <w:bCs/>
          <w:sz w:val="24"/>
          <w:szCs w:val="24"/>
        </w:rPr>
        <w:t>Information</w:t>
      </w:r>
    </w:p>
    <w:p w14:paraId="3582C9C7" w14:textId="77777777" w:rsidR="00F839D3" w:rsidRPr="00323A4F" w:rsidRDefault="00F839D3" w:rsidP="008A619B">
      <w:pPr>
        <w:rPr>
          <w:rFonts w:ascii="Arial" w:hAnsi="Arial" w:cs="Arial"/>
          <w:b/>
          <w:bCs/>
          <w:sz w:val="24"/>
          <w:szCs w:val="24"/>
        </w:rPr>
      </w:pPr>
    </w:p>
    <w:p w14:paraId="1856E6DC" w14:textId="0DC6A195" w:rsidR="00F839D3" w:rsidRPr="00323A4F" w:rsidRDefault="00F839D3" w:rsidP="00F839D3">
      <w:pPr>
        <w:widowControl/>
        <w:rPr>
          <w:rFonts w:ascii="Arial" w:hAnsi="Arial" w:cs="Arial"/>
          <w:b/>
          <w:bCs/>
          <w:sz w:val="24"/>
          <w:szCs w:val="24"/>
        </w:rPr>
      </w:pPr>
      <w:bookmarkStart w:id="0" w:name="_Hlk159006082"/>
      <w:r w:rsidRPr="00323A4F">
        <w:rPr>
          <w:rFonts w:ascii="Arial" w:hAnsi="Arial" w:cs="Arial"/>
          <w:b/>
          <w:bCs/>
          <w:sz w:val="24"/>
          <w:szCs w:val="24"/>
        </w:rPr>
        <w:t>Supplement</w:t>
      </w:r>
      <w:r w:rsidRPr="00323A4F">
        <w:rPr>
          <w:rFonts w:ascii="Arial" w:hAnsi="Arial" w:cs="Arial" w:hint="eastAsia"/>
          <w:b/>
          <w:bCs/>
          <w:sz w:val="24"/>
          <w:szCs w:val="24"/>
        </w:rPr>
        <w:t>a</w:t>
      </w:r>
      <w:r w:rsidRPr="00323A4F">
        <w:rPr>
          <w:rFonts w:ascii="Arial" w:hAnsi="Arial" w:cs="Arial"/>
          <w:b/>
          <w:bCs/>
          <w:sz w:val="24"/>
          <w:szCs w:val="24"/>
        </w:rPr>
        <w:t>l Table 1</w:t>
      </w:r>
      <w:r w:rsidRPr="00323A4F">
        <w:rPr>
          <w:rFonts w:ascii="Arial" w:hAnsi="Arial" w:cs="Arial" w:hint="eastAsia"/>
          <w:b/>
          <w:bCs/>
          <w:sz w:val="24"/>
          <w:szCs w:val="24"/>
        </w:rPr>
        <w:t>.</w:t>
      </w:r>
      <w:r w:rsidRPr="00323A4F">
        <w:rPr>
          <w:rFonts w:ascii="Arial" w:hAnsi="Arial" w:cs="Arial"/>
          <w:b/>
          <w:bCs/>
          <w:sz w:val="24"/>
          <w:szCs w:val="24"/>
        </w:rPr>
        <w:t xml:space="preserve"> Association between baseline </w:t>
      </w:r>
      <w:r w:rsidR="00323A4F" w:rsidRPr="00323A4F">
        <w:rPr>
          <w:rFonts w:ascii="Arial" w:eastAsia="Arial Unicode MS" w:hAnsi="Arial" w:cs="Arial"/>
          <w:b/>
          <w:bCs/>
          <w:sz w:val="24"/>
          <w:szCs w:val="24"/>
        </w:rPr>
        <w:t>polyols</w:t>
      </w:r>
      <w:r w:rsidRPr="00323A4F">
        <w:rPr>
          <w:rFonts w:ascii="Arial" w:hAnsi="Arial" w:cs="Arial"/>
          <w:b/>
          <w:bCs/>
          <w:sz w:val="24"/>
          <w:szCs w:val="24"/>
        </w:rPr>
        <w:t xml:space="preserve"> levels and incident diabetes progressed from prediabetes, according to baseline</w:t>
      </w:r>
      <w:r w:rsidRPr="00323A4F">
        <w:rPr>
          <w:rFonts w:ascii="Arial" w:hAnsi="Arial" w:cs="Arial" w:hint="eastAsia"/>
          <w:b/>
          <w:bCs/>
          <w:sz w:val="24"/>
          <w:szCs w:val="24"/>
        </w:rPr>
        <w:t xml:space="preserve"> </w:t>
      </w:r>
      <w:r w:rsidR="00323A4F" w:rsidRPr="00323A4F">
        <w:rPr>
          <w:rFonts w:ascii="Arial" w:eastAsia="Arial Unicode MS" w:hAnsi="Arial" w:cs="Arial"/>
          <w:b/>
          <w:bCs/>
          <w:sz w:val="24"/>
          <w:szCs w:val="24"/>
        </w:rPr>
        <w:t>polyols</w:t>
      </w:r>
      <w:r w:rsidRPr="00323A4F">
        <w:rPr>
          <w:rFonts w:ascii="Arial" w:hAnsi="Arial" w:cs="Arial"/>
          <w:b/>
          <w:bCs/>
          <w:sz w:val="24"/>
          <w:szCs w:val="24"/>
        </w:rPr>
        <w:t xml:space="preserve"> as continuous variable.</w:t>
      </w:r>
    </w:p>
    <w:bookmarkEnd w:id="0"/>
    <w:p w14:paraId="3909E0ED" w14:textId="77777777" w:rsidR="006F3982" w:rsidRDefault="006F3982" w:rsidP="00F839D3">
      <w:pPr>
        <w:widowControl/>
        <w:rPr>
          <w:rFonts w:ascii="Arial" w:hAnsi="Arial" w:cs="Arial"/>
          <w:b/>
          <w:bCs/>
          <w:sz w:val="24"/>
          <w:szCs w:val="24"/>
        </w:rPr>
      </w:pPr>
    </w:p>
    <w:tbl>
      <w:tblPr>
        <w:tblW w:w="8505" w:type="dxa"/>
        <w:jc w:val="center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1162"/>
        <w:gridCol w:w="2382"/>
        <w:gridCol w:w="2410"/>
        <w:gridCol w:w="2551"/>
      </w:tblGrid>
      <w:tr w:rsidR="006F3982" w:rsidRPr="006F3982" w14:paraId="50BA5F33" w14:textId="77777777" w:rsidTr="00323A4F">
        <w:trPr>
          <w:trHeight w:val="278"/>
          <w:jc w:val="center"/>
        </w:trPr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2E5C1E2" w14:textId="297A90F8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bookmarkStart w:id="1" w:name="_Hlk159006093"/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E657B06" w14:textId="72B4E0CE" w:rsid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Model1</w:t>
            </w: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134BA6B6" w14:textId="2C20741A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OR (95% </w:t>
            </w:r>
            <w:proofErr w:type="gramStart"/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CI)</w:t>
            </w:r>
            <w:r w:rsidR="00323A4F" w:rsidRPr="00323A4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4E6E893" w14:textId="20213899" w:rsid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Model 2</w:t>
            </w: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  <w:p w14:paraId="58476304" w14:textId="1BC33DA4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8BFE621" w14:textId="3584FF81" w:rsid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Model 3</w:t>
            </w: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45AE748F" w14:textId="2975014E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OR (95% CI)</w:t>
            </w:r>
          </w:p>
        </w:tc>
      </w:tr>
      <w:tr w:rsidR="006F3982" w:rsidRPr="006F3982" w14:paraId="0B4A2EBC" w14:textId="77777777" w:rsidTr="00323A4F">
        <w:trPr>
          <w:trHeight w:val="278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8E30BC9" w14:textId="77777777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Sorbitol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947D2D8" w14:textId="49BA9793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1.011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（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0.985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1.038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370847B" w14:textId="74794D4B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1.009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（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0.983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1.036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E973E9E" w14:textId="7E05830F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1.008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（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0.981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1.035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6F3982" w:rsidRPr="006F3982" w14:paraId="26EC6444" w14:textId="77777777" w:rsidTr="00323A4F">
        <w:trPr>
          <w:trHeight w:val="278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7EF952D" w14:textId="77777777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Erythritol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D3A9FA2" w14:textId="727C68C7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1.022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（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0.986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1.059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4D0B0436" w14:textId="25FFD1F6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1.016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（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0.979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1.056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AAD56EC" w14:textId="7D9C0C43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1.016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（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0.978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1.056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6F3982" w:rsidRPr="006F3982" w14:paraId="754062B4" w14:textId="77777777" w:rsidTr="00323A4F">
        <w:trPr>
          <w:trHeight w:val="278"/>
          <w:jc w:val="center"/>
        </w:trPr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5CF57F3" w14:textId="77777777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Xylitol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E6DD78D" w14:textId="24B7272E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0.294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（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0.125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0.693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6F300A2" w14:textId="02D5C683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0.279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（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0.115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0.674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36C1A78" w14:textId="0A2D8C73" w:rsidR="006F3982" w:rsidRPr="006F3982" w:rsidRDefault="006F3982" w:rsidP="006F3982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0.269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（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0.11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0.657</w:t>
            </w:r>
            <w:r w:rsidRPr="006F398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</w:tbl>
    <w:bookmarkEnd w:id="1"/>
    <w:p w14:paraId="3B104BB9" w14:textId="152A2432" w:rsidR="00F839D3" w:rsidRPr="008227A4" w:rsidRDefault="00323A4F" w:rsidP="00323A4F">
      <w:pPr>
        <w:rPr>
          <w:rStyle w:val="fontstyle01"/>
          <w:rFonts w:ascii="Arial" w:hAnsi="Arial" w:cs="Arial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N</w:t>
      </w:r>
      <w:r>
        <w:rPr>
          <w:rFonts w:ascii="Arial" w:hAnsi="Arial" w:cs="Arial" w:hint="eastAsia"/>
          <w:color w:val="000000"/>
          <w:sz w:val="16"/>
          <w:szCs w:val="16"/>
        </w:rPr>
        <w:t>ote</w:t>
      </w:r>
      <w:r>
        <w:rPr>
          <w:rFonts w:ascii="Arial" w:hAnsi="Arial" w:cs="Arial" w:hint="eastAsia"/>
          <w:color w:val="000000"/>
          <w:sz w:val="16"/>
          <w:szCs w:val="16"/>
        </w:rPr>
        <w:t>：</w:t>
      </w:r>
      <w:proofErr w:type="spellStart"/>
      <w:r w:rsidR="00F839D3">
        <w:rPr>
          <w:rFonts w:ascii="Arial" w:hAnsi="Arial" w:cs="Arial" w:hint="eastAsia"/>
          <w:color w:val="000000"/>
          <w:sz w:val="16"/>
          <w:szCs w:val="16"/>
          <w:vertAlign w:val="superscript"/>
        </w:rPr>
        <w:t>a</w:t>
      </w:r>
      <w:r w:rsidR="00F839D3" w:rsidRPr="008227A4">
        <w:rPr>
          <w:rFonts w:ascii="Arial" w:hAnsi="Arial" w:cs="Arial"/>
          <w:color w:val="000000"/>
          <w:sz w:val="16"/>
          <w:szCs w:val="16"/>
        </w:rPr>
        <w:t>Adjusted</w:t>
      </w:r>
      <w:proofErr w:type="spellEnd"/>
      <w:r w:rsidR="00F839D3" w:rsidRPr="008227A4">
        <w:rPr>
          <w:rFonts w:ascii="Arial" w:hAnsi="Arial" w:cs="Arial"/>
          <w:color w:val="000000"/>
          <w:sz w:val="16"/>
          <w:szCs w:val="16"/>
        </w:rPr>
        <w:t xml:space="preserve"> for </w:t>
      </w:r>
      <w:r w:rsidR="00F839D3" w:rsidRPr="008227A4">
        <w:rPr>
          <w:rStyle w:val="fontstyle01"/>
          <w:rFonts w:ascii="Arial" w:hAnsi="Arial" w:cs="Arial"/>
          <w:sz w:val="16"/>
          <w:szCs w:val="16"/>
        </w:rPr>
        <w:t>matching variables including gender, age, FBG, PBG, HbA1c and BMI.</w:t>
      </w:r>
    </w:p>
    <w:p w14:paraId="7B35DD48" w14:textId="77777777" w:rsidR="00F839D3" w:rsidRPr="008227A4" w:rsidRDefault="00F839D3" w:rsidP="00323A4F">
      <w:pPr>
        <w:ind w:firstLineChars="300" w:firstLine="480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 w:hint="eastAsia"/>
          <w:color w:val="000000"/>
          <w:sz w:val="16"/>
          <w:szCs w:val="16"/>
          <w:vertAlign w:val="superscript"/>
        </w:rPr>
        <w:t>b</w:t>
      </w:r>
      <w:r w:rsidRPr="008227A4">
        <w:rPr>
          <w:rFonts w:ascii="Arial" w:hAnsi="Arial" w:cs="Arial"/>
          <w:color w:val="000000"/>
          <w:sz w:val="16"/>
          <w:szCs w:val="16"/>
        </w:rPr>
        <w:t>Adjusted</w:t>
      </w:r>
      <w:proofErr w:type="spellEnd"/>
      <w:r w:rsidRPr="008227A4">
        <w:rPr>
          <w:rFonts w:ascii="Arial" w:hAnsi="Arial" w:cs="Arial"/>
          <w:color w:val="000000"/>
          <w:sz w:val="16"/>
          <w:szCs w:val="16"/>
        </w:rPr>
        <w:t xml:space="preserve"> for </w:t>
      </w:r>
      <w:r w:rsidRPr="008227A4">
        <w:rPr>
          <w:rStyle w:val="fontstyle01"/>
          <w:rFonts w:ascii="Arial" w:hAnsi="Arial" w:cs="Arial"/>
          <w:sz w:val="16"/>
          <w:szCs w:val="16"/>
        </w:rPr>
        <w:t>gender, age, FBG, PBG, HbA1c, BMI, fasting insulin levels, systolic blood pressure, diastolic blood pressure, hypertension history, serum creatinine and AST.</w:t>
      </w:r>
    </w:p>
    <w:p w14:paraId="5C7714A2" w14:textId="77777777" w:rsidR="00F839D3" w:rsidRDefault="00F839D3" w:rsidP="00F839D3">
      <w:pPr>
        <w:ind w:firstLineChars="300" w:firstLine="480"/>
        <w:rPr>
          <w:rStyle w:val="fontstyle01"/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 w:hint="eastAsia"/>
          <w:color w:val="000000"/>
          <w:sz w:val="16"/>
          <w:szCs w:val="16"/>
          <w:vertAlign w:val="superscript"/>
        </w:rPr>
        <w:t>c</w:t>
      </w:r>
      <w:r w:rsidRPr="008227A4">
        <w:rPr>
          <w:rFonts w:ascii="Arial" w:hAnsi="Arial" w:cs="Arial"/>
          <w:color w:val="000000"/>
          <w:sz w:val="16"/>
          <w:szCs w:val="16"/>
        </w:rPr>
        <w:t>Adjusted</w:t>
      </w:r>
      <w:proofErr w:type="spellEnd"/>
      <w:r w:rsidRPr="008227A4">
        <w:rPr>
          <w:rFonts w:ascii="Arial" w:hAnsi="Arial" w:cs="Arial"/>
          <w:color w:val="000000"/>
          <w:sz w:val="16"/>
          <w:szCs w:val="16"/>
        </w:rPr>
        <w:t xml:space="preserve"> for </w:t>
      </w:r>
      <w:r w:rsidRPr="008227A4">
        <w:rPr>
          <w:rStyle w:val="fontstyle01"/>
          <w:rFonts w:ascii="Arial" w:hAnsi="Arial" w:cs="Arial"/>
          <w:sz w:val="16"/>
          <w:szCs w:val="16"/>
        </w:rPr>
        <w:t xml:space="preserve">gender, age, FBG, PBG, HbA1c, BMI, fasting insulin levels, systolic blood pressure, diastolic blood pressure, hypertension history, serum creatinine, AST, </w:t>
      </w:r>
      <w:r w:rsidRPr="008227A4">
        <w:rPr>
          <w:rFonts w:ascii="Arial" w:hAnsi="Arial" w:cs="Arial"/>
          <w:color w:val="000000"/>
          <w:sz w:val="16"/>
          <w:szCs w:val="16"/>
        </w:rPr>
        <w:t xml:space="preserve">smoking status, drinking status and </w:t>
      </w:r>
      <w:r w:rsidRPr="008227A4">
        <w:rPr>
          <w:rStyle w:val="fontstyle01"/>
          <w:rFonts w:ascii="Arial" w:hAnsi="Arial" w:cs="Arial"/>
          <w:sz w:val="16"/>
          <w:szCs w:val="16"/>
        </w:rPr>
        <w:t>beverages intake.</w:t>
      </w:r>
    </w:p>
    <w:p w14:paraId="20CB4B0C" w14:textId="64F3DF1F" w:rsidR="00323A4F" w:rsidRPr="008227A4" w:rsidRDefault="00323A4F" w:rsidP="00323A4F">
      <w:pPr>
        <w:ind w:firstLineChars="300" w:firstLine="48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  <w:vertAlign w:val="superscript"/>
        </w:rPr>
        <w:t>d</w:t>
      </w:r>
      <w:r w:rsidRPr="008227A4">
        <w:rPr>
          <w:rFonts w:ascii="Arial" w:hAnsi="Arial" w:cs="Arial"/>
          <w:color w:val="000000"/>
          <w:sz w:val="16"/>
          <w:szCs w:val="16"/>
        </w:rPr>
        <w:t>95% Confidence interval does not cross '1' has Statistical Significance.</w:t>
      </w:r>
    </w:p>
    <w:p w14:paraId="251E91C7" w14:textId="77777777" w:rsidR="00323A4F" w:rsidRPr="00323A4F" w:rsidRDefault="00323A4F" w:rsidP="00F839D3">
      <w:pPr>
        <w:ind w:firstLineChars="300" w:firstLine="480"/>
        <w:rPr>
          <w:rStyle w:val="fontstyle01"/>
          <w:rFonts w:ascii="Arial" w:hAnsi="Arial" w:cs="Arial"/>
          <w:sz w:val="16"/>
          <w:szCs w:val="16"/>
        </w:rPr>
      </w:pPr>
    </w:p>
    <w:p w14:paraId="4FDDC97F" w14:textId="77777777" w:rsidR="00F839D3" w:rsidRPr="00F839D3" w:rsidRDefault="00F839D3" w:rsidP="008A619B">
      <w:pPr>
        <w:rPr>
          <w:rFonts w:ascii="Arial" w:hAnsi="Arial" w:cs="Arial"/>
          <w:sz w:val="24"/>
          <w:szCs w:val="24"/>
        </w:rPr>
      </w:pPr>
    </w:p>
    <w:p w14:paraId="12705C06" w14:textId="55253947" w:rsidR="00784D84" w:rsidRPr="00D94F41" w:rsidRDefault="0000187A" w:rsidP="00784D84">
      <w:pPr>
        <w:widowControl/>
        <w:rPr>
          <w:rFonts w:ascii="Arial" w:hAnsi="Arial" w:cs="Arial"/>
          <w:b/>
          <w:bCs/>
          <w:sz w:val="24"/>
          <w:szCs w:val="24"/>
        </w:rPr>
      </w:pPr>
      <w:r w:rsidRPr="00D94F41">
        <w:rPr>
          <w:rFonts w:ascii="Arial" w:hAnsi="Arial" w:cs="Arial"/>
          <w:b/>
          <w:bCs/>
          <w:sz w:val="24"/>
          <w:szCs w:val="24"/>
        </w:rPr>
        <w:t>Supplement</w:t>
      </w:r>
      <w:r w:rsidR="0020214F">
        <w:rPr>
          <w:rFonts w:ascii="Arial" w:hAnsi="Arial" w:cs="Arial"/>
          <w:b/>
          <w:bCs/>
          <w:sz w:val="24"/>
          <w:szCs w:val="24"/>
        </w:rPr>
        <w:t>al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784D84" w:rsidRPr="00D94F41">
        <w:rPr>
          <w:rFonts w:ascii="Arial" w:hAnsi="Arial" w:cs="Arial"/>
          <w:b/>
          <w:bCs/>
          <w:sz w:val="24"/>
          <w:szCs w:val="24"/>
        </w:rPr>
        <w:t xml:space="preserve">Table </w:t>
      </w:r>
      <w:r w:rsidR="0020214F">
        <w:rPr>
          <w:rFonts w:ascii="Arial" w:hAnsi="Arial" w:cs="Arial"/>
          <w:b/>
          <w:bCs/>
          <w:sz w:val="24"/>
          <w:szCs w:val="24"/>
        </w:rPr>
        <w:t>2</w:t>
      </w:r>
      <w:r w:rsidR="00784D84" w:rsidRPr="00D94F41">
        <w:rPr>
          <w:rFonts w:ascii="Arial" w:hAnsi="Arial" w:cs="Arial"/>
          <w:b/>
          <w:bCs/>
          <w:sz w:val="24"/>
          <w:szCs w:val="24"/>
        </w:rPr>
        <w:t xml:space="preserve">. The </w:t>
      </w:r>
      <w:r w:rsidR="00784D84" w:rsidRPr="00D94F41">
        <w:rPr>
          <w:rFonts w:ascii="Arial" w:eastAsia="等线" w:hAnsi="Arial" w:cs="Arial"/>
          <w:b/>
          <w:bCs/>
          <w:color w:val="000000"/>
          <w:kern w:val="0"/>
          <w:sz w:val="24"/>
          <w:szCs w:val="24"/>
        </w:rPr>
        <w:t xml:space="preserve">Changes of characteristics in </w:t>
      </w:r>
      <w:proofErr w:type="spellStart"/>
      <w:r w:rsidR="00784D84" w:rsidRPr="00D94F41">
        <w:rPr>
          <w:rFonts w:ascii="Arial" w:hAnsi="Arial" w:cs="Arial"/>
          <w:b/>
          <w:bCs/>
          <w:sz w:val="24"/>
          <w:szCs w:val="24"/>
        </w:rPr>
        <w:t>nonprogressors</w:t>
      </w:r>
      <w:proofErr w:type="spellEnd"/>
      <w:r w:rsidR="00784D84" w:rsidRPr="00D94F41">
        <w:rPr>
          <w:rFonts w:ascii="Arial" w:hAnsi="Arial" w:cs="Arial"/>
          <w:b/>
          <w:bCs/>
          <w:sz w:val="24"/>
          <w:szCs w:val="24"/>
        </w:rPr>
        <w:t xml:space="preserve"> and progressors from baseline to follow-up</w:t>
      </w:r>
    </w:p>
    <w:tbl>
      <w:tblPr>
        <w:tblW w:w="10064" w:type="dxa"/>
        <w:tblInd w:w="-885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4441"/>
        <w:gridCol w:w="2410"/>
        <w:gridCol w:w="2113"/>
        <w:gridCol w:w="1100"/>
      </w:tblGrid>
      <w:tr w:rsidR="00784D84" w:rsidRPr="002440D2" w14:paraId="3B628E8E" w14:textId="77777777" w:rsidTr="00754FF5">
        <w:trPr>
          <w:trHeight w:val="285"/>
        </w:trPr>
        <w:tc>
          <w:tcPr>
            <w:tcW w:w="44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B87153D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Changes of characteristics</w:t>
            </w:r>
          </w:p>
          <w:p w14:paraId="0846B4CF" w14:textId="283D6595" w:rsidR="00784D84" w:rsidRPr="002440D2" w:rsidRDefault="00131C9C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proofErr w:type="gramStart"/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Δ:</w:t>
            </w:r>
            <w:r w:rsidR="00784D8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follow</w:t>
            </w:r>
            <w:proofErr w:type="gramEnd"/>
            <w:r w:rsidR="00784D8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-up</w:t>
            </w:r>
            <w:proofErr w:type="spellEnd"/>
            <w:r w:rsidR="00784D8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minus baseline</w:t>
            </w:r>
            <w:r w:rsidRPr="002440D2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  <w:r w:rsidR="008D6E8E"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B930F31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Nonprogressors</w:t>
            </w:r>
            <w:proofErr w:type="spellEnd"/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3BA81CC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Progressors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5125563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i/>
                <w:iCs/>
                <w:kern w:val="0"/>
                <w:sz w:val="20"/>
                <w:szCs w:val="20"/>
              </w:rPr>
              <w:t>p</w:t>
            </w:r>
            <w:r w:rsidRPr="002440D2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 value</w:t>
            </w:r>
          </w:p>
        </w:tc>
      </w:tr>
      <w:tr w:rsidR="00784D84" w:rsidRPr="002440D2" w14:paraId="77FB7485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4F03C463" w14:textId="1D7323A0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BMI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, median (IQR), 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kg/m2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E91EBE5" w14:textId="764AA868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0.003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-0.78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0.89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F13998B" w14:textId="078CB2FD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0.3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-0.62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4DF62BCF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0.238</w:t>
            </w:r>
          </w:p>
        </w:tc>
      </w:tr>
      <w:tr w:rsidR="00784D84" w:rsidRPr="002440D2" w14:paraId="6F1C1B58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4B207BC" w14:textId="093D08F9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Waist circumference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, median (IQR), 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cm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CDF5CB0" w14:textId="1CBC7AF9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-2.3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5.5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FF397EA" w14:textId="26C14DA4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1.6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-1.83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5.43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F17CCE4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0.88</w:t>
            </w:r>
          </w:p>
        </w:tc>
      </w:tr>
      <w:tr w:rsidR="00784D84" w:rsidRPr="002440D2" w14:paraId="709348E6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451FAFA" w14:textId="7967BE23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Waist-to-Hip Ratio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median (IQR),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81613F8" w14:textId="1B8D938A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-0.017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0.057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209186B" w14:textId="40093275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-0.024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0.06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1FA7625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0.566</w:t>
            </w:r>
          </w:p>
        </w:tc>
      </w:tr>
      <w:tr w:rsidR="00784D84" w:rsidRPr="002440D2" w14:paraId="66E1FEEC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D60A021" w14:textId="47139349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Systolic blood pressure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mean (SD), mmHg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EEC0680" w14:textId="567C554E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2.83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(14.96)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FC247A6" w14:textId="4BF026FC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1.79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(15.23)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B437B66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0.515</w:t>
            </w:r>
          </w:p>
        </w:tc>
      </w:tr>
      <w:tr w:rsidR="00784D84" w:rsidRPr="002440D2" w14:paraId="394884C8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6FDA224" w14:textId="550636E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Diastolic blood pressure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mean (SD), mmHg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4B4202F6" w14:textId="6674DAC2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0.80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(8.80)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E7886F0" w14:textId="2443AC39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0.73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(10.07)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0DD6A6C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0.945</w:t>
            </w:r>
          </w:p>
        </w:tc>
      </w:tr>
      <w:tr w:rsidR="00784D84" w:rsidRPr="002440D2" w14:paraId="4402B574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E1AB470" w14:textId="6629881A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FPG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median (IQR), mmol/l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18906FA" w14:textId="53932304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-0.1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-0.5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0DD79F1" w14:textId="4A9B2EB8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0.75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B9BD337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＜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784D84" w:rsidRPr="002440D2" w14:paraId="02D62A1E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6F80021" w14:textId="3740E051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PPG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median (IQR), mmol/l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329B56C" w14:textId="7099FA82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2.7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3.7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221DC5B" w14:textId="650DA1D9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5.3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2.0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6.6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80F6D04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＜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784D84" w:rsidRPr="002440D2" w14:paraId="56DAACE5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D1A7785" w14:textId="1A4DA8E8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HBA1c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, median (IQR), 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B68131E" w14:textId="3D3A4640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-0.3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-0.5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-0.1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2B242BC" w14:textId="1AC81762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-0.2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-0.3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BB70229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784D84" w:rsidRPr="002440D2" w14:paraId="02337FA7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E27AA68" w14:textId="59E490F9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Serum creatinine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, median (IQR), </w:t>
            </w:r>
            <w:proofErr w:type="spellStart"/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μmol</w:t>
            </w:r>
            <w:proofErr w:type="spellEnd"/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2C109C1" w14:textId="6DBE5774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4.4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8.6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2A0373B" w14:textId="0E045142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4.5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0.85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8.35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773D809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0.782</w:t>
            </w:r>
          </w:p>
        </w:tc>
      </w:tr>
      <w:tr w:rsidR="00784D84" w:rsidRPr="002440D2" w14:paraId="6ADAE35F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CB4EDDB" w14:textId="6BE27B69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ALT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median (IQR), IU/L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415A947" w14:textId="6DF8FBC8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E0BD48A" w14:textId="496314DF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46E56EDD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0.261</w:t>
            </w:r>
          </w:p>
        </w:tc>
      </w:tr>
      <w:tr w:rsidR="00784D84" w:rsidRPr="002440D2" w14:paraId="7206FBDE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A5195D1" w14:textId="071DD845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AST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median (IQR), IU/L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6ED58C1" w14:textId="0C46667B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-3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A72B82E" w14:textId="498CB761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-3.25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4E10B545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0.512</w:t>
            </w:r>
          </w:p>
        </w:tc>
      </w:tr>
      <w:tr w:rsidR="00784D84" w:rsidRPr="002440D2" w14:paraId="7B8D5B9E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0F971C2" w14:textId="0C129353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ΔGGT</w:t>
            </w:r>
            <w:r w:rsidR="00EA0154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median (IQR), IU/L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4C8DC790" w14:textId="30067A0B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-2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62DBFF8" w14:textId="16F4AD21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-3.25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10.25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42A7312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0.771</w:t>
            </w:r>
          </w:p>
        </w:tc>
      </w:tr>
      <w:tr w:rsidR="00784D84" w:rsidRPr="002440D2" w14:paraId="5F928B67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900B3AE" w14:textId="51834C46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Total cholesterol</w:t>
            </w:r>
            <w:r w:rsidR="00F61546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median (IQR), mmol/l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AFA2102" w14:textId="4AE8F7C4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0.34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-0.13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8D11ADF" w14:textId="56315AE4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0.34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-0.19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1.01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900D259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0.915</w:t>
            </w:r>
          </w:p>
        </w:tc>
      </w:tr>
      <w:tr w:rsidR="00784D84" w:rsidRPr="002440D2" w14:paraId="2B777C39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3FADDEA" w14:textId="0F912E81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Triglycerides</w:t>
            </w:r>
            <w:r w:rsidR="00F61546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median (IQR), mmol/l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A201847" w14:textId="39FE7908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0.07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-0.32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0.51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C500D18" w14:textId="34A688A1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0.035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-0.5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0.67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6133F7E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0.887</w:t>
            </w:r>
          </w:p>
        </w:tc>
      </w:tr>
      <w:tr w:rsidR="00784D84" w:rsidRPr="002440D2" w14:paraId="4FF4022B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1E55A12" w14:textId="7968A616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HDL cholesterol</w:t>
            </w:r>
            <w:r w:rsidR="00F61546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mean (SD), mmol/l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6BD2353" w14:textId="1B66A7FD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0.05</w:t>
            </w:r>
            <w:r w:rsidR="00F61546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(0.24)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1012F99" w14:textId="187B9D9D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0.05</w:t>
            </w:r>
            <w:r w:rsidR="00F61546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(0.24)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58BD195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0.957</w:t>
            </w:r>
          </w:p>
        </w:tc>
      </w:tr>
      <w:tr w:rsidR="00784D84" w:rsidRPr="002440D2" w14:paraId="567E8A91" w14:textId="77777777" w:rsidTr="00754FF5">
        <w:trPr>
          <w:trHeight w:val="278"/>
        </w:trPr>
        <w:tc>
          <w:tcPr>
            <w:tcW w:w="4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F03F892" w14:textId="7310680E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Δ LDL cholesterol</w:t>
            </w:r>
            <w:r w:rsidR="00F61546"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 median (IQR), mmol/l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663E7C9" w14:textId="32CAA4D9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0.15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-0.12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0.56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1BFCF54" w14:textId="0D8290A5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0.27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（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-0.1</w:t>
            </w:r>
            <w:r w:rsidR="000F6BCC">
              <w:rPr>
                <w:rStyle w:val="fontstyle01"/>
                <w:rFonts w:ascii="Arial" w:eastAsia="Arial Unicode MS" w:hAnsi="Arial" w:cs="Arial"/>
                <w:sz w:val="24"/>
                <w:szCs w:val="24"/>
              </w:rPr>
              <w:t>-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</w:t>
            </w: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681A408" w14:textId="77777777" w:rsidR="00784D84" w:rsidRPr="002440D2" w:rsidRDefault="00784D84" w:rsidP="0017253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440D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0.197</w:t>
            </w:r>
          </w:p>
        </w:tc>
      </w:tr>
    </w:tbl>
    <w:p w14:paraId="4F96B757" w14:textId="7496E843" w:rsidR="00784D84" w:rsidRPr="00D94F41" w:rsidRDefault="00B218D3" w:rsidP="00784D84">
      <w:pPr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N</w:t>
      </w:r>
      <w:r>
        <w:rPr>
          <w:rFonts w:ascii="Arial" w:hAnsi="Arial" w:cs="Arial" w:hint="eastAsia"/>
          <w:color w:val="000000"/>
          <w:sz w:val="16"/>
          <w:szCs w:val="16"/>
        </w:rPr>
        <w:t>ote</w:t>
      </w:r>
      <w:r>
        <w:rPr>
          <w:rFonts w:ascii="Arial" w:hAnsi="Arial" w:cs="Arial" w:hint="eastAsia"/>
          <w:color w:val="000000"/>
          <w:sz w:val="16"/>
          <w:szCs w:val="16"/>
        </w:rPr>
        <w:t>：</w:t>
      </w:r>
      <w:r w:rsidR="00784D84" w:rsidRPr="00D94F41">
        <w:rPr>
          <w:rFonts w:ascii="Arial" w:hAnsi="Arial" w:cs="Arial"/>
          <w:color w:val="000000"/>
          <w:sz w:val="16"/>
          <w:szCs w:val="16"/>
        </w:rPr>
        <w:t>Continuous variables are presented as means</w:t>
      </w:r>
      <w:r w:rsidR="00F61546" w:rsidRPr="00D94F41">
        <w:rPr>
          <w:rFonts w:ascii="Arial" w:hAnsi="Arial" w:cs="Arial"/>
          <w:color w:val="000000"/>
          <w:sz w:val="16"/>
          <w:szCs w:val="16"/>
        </w:rPr>
        <w:t xml:space="preserve"> (SD) </w:t>
      </w:r>
      <w:r w:rsidR="00784D84" w:rsidRPr="00D94F41">
        <w:rPr>
          <w:rFonts w:ascii="Arial" w:hAnsi="Arial" w:cs="Arial"/>
          <w:color w:val="000000"/>
          <w:sz w:val="16"/>
          <w:szCs w:val="16"/>
        </w:rPr>
        <w:t>or medians (</w:t>
      </w:r>
      <w:r w:rsidR="00F61546" w:rsidRPr="00D94F41">
        <w:rPr>
          <w:rFonts w:ascii="Arial" w:hAnsi="Arial" w:cs="Arial"/>
          <w:color w:val="000000"/>
          <w:sz w:val="16"/>
          <w:szCs w:val="16"/>
        </w:rPr>
        <w:t>I</w:t>
      </w:r>
      <w:r w:rsidR="00AD6E5C" w:rsidRPr="00D94F41">
        <w:rPr>
          <w:rFonts w:ascii="Arial" w:hAnsi="Arial" w:cs="Arial"/>
          <w:color w:val="000000"/>
          <w:sz w:val="16"/>
          <w:szCs w:val="16"/>
        </w:rPr>
        <w:t>QR</w:t>
      </w:r>
      <w:r w:rsidR="00784D84" w:rsidRPr="00D94F41">
        <w:rPr>
          <w:rFonts w:ascii="Arial" w:hAnsi="Arial" w:cs="Arial"/>
          <w:color w:val="000000"/>
          <w:sz w:val="16"/>
          <w:szCs w:val="16"/>
        </w:rPr>
        <w:t>) for skewed variables.</w:t>
      </w:r>
    </w:p>
    <w:p w14:paraId="64045633" w14:textId="058D60C8" w:rsidR="00784D84" w:rsidRPr="00D94F41" w:rsidRDefault="008D6E8E" w:rsidP="00B218D3">
      <w:pPr>
        <w:ind w:firstLineChars="300" w:firstLine="480"/>
        <w:rPr>
          <w:rFonts w:ascii="Arial" w:eastAsia="等线" w:hAnsi="Arial" w:cs="Arial"/>
          <w:color w:val="000000"/>
          <w:kern w:val="0"/>
          <w:sz w:val="16"/>
          <w:szCs w:val="16"/>
        </w:rPr>
      </w:pPr>
      <w:proofErr w:type="spellStart"/>
      <w:r>
        <w:rPr>
          <w:rFonts w:ascii="Arial" w:hAnsi="Arial" w:cs="Arial" w:hint="eastAsia"/>
          <w:sz w:val="16"/>
          <w:szCs w:val="16"/>
          <w:vertAlign w:val="superscript"/>
        </w:rPr>
        <w:t>a</w:t>
      </w:r>
      <w:r w:rsidR="00784D84" w:rsidRPr="00D94F41">
        <w:rPr>
          <w:rFonts w:ascii="Arial" w:eastAsia="等线" w:hAnsi="Arial" w:cs="Arial"/>
          <w:color w:val="000000"/>
          <w:kern w:val="0"/>
          <w:sz w:val="16"/>
          <w:szCs w:val="16"/>
        </w:rPr>
        <w:t>Δ</w:t>
      </w:r>
      <w:proofErr w:type="spellEnd"/>
      <w:r w:rsidR="00784D84" w:rsidRPr="00D94F41">
        <w:rPr>
          <w:rFonts w:ascii="Arial" w:eastAsia="等线" w:hAnsi="Arial" w:cs="Arial"/>
          <w:color w:val="000000"/>
          <w:kern w:val="0"/>
          <w:sz w:val="16"/>
          <w:szCs w:val="16"/>
        </w:rPr>
        <w:t>: follow</w:t>
      </w:r>
      <w:r w:rsidR="00784D84" w:rsidRPr="00D94F41"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>‐</w:t>
      </w:r>
      <w:r w:rsidR="00784D84" w:rsidRPr="00D94F41">
        <w:rPr>
          <w:rFonts w:ascii="Arial" w:eastAsia="等线" w:hAnsi="Arial" w:cs="Arial"/>
          <w:color w:val="000000"/>
          <w:kern w:val="0"/>
          <w:sz w:val="16"/>
          <w:szCs w:val="16"/>
        </w:rPr>
        <w:t>up characteristics levels minus baseline characteristics levels</w:t>
      </w:r>
    </w:p>
    <w:p w14:paraId="156BDB51" w14:textId="77777777" w:rsidR="00784D84" w:rsidRPr="00923F37" w:rsidRDefault="00784D84" w:rsidP="00784D84">
      <w:pPr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48FD5F62" w14:textId="77777777" w:rsidR="00784D84" w:rsidRDefault="00784D84" w:rsidP="00784D84">
      <w:pPr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5ABAEBC7" w14:textId="4FF40955" w:rsidR="00784D84" w:rsidRPr="00B2198E" w:rsidRDefault="00B2198E" w:rsidP="00B2198E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br w:type="page"/>
      </w:r>
    </w:p>
    <w:p w14:paraId="3B9BFCD5" w14:textId="77777777" w:rsidR="00E7420F" w:rsidRPr="00E7420F" w:rsidRDefault="00E7420F" w:rsidP="00E7420F">
      <w:pPr>
        <w:widowControl/>
        <w:rPr>
          <w:rFonts w:ascii="Arial" w:hAnsi="Arial" w:cs="Arial"/>
          <w:b/>
          <w:bCs/>
          <w:sz w:val="24"/>
          <w:szCs w:val="24"/>
        </w:rPr>
      </w:pPr>
      <w:r w:rsidRPr="00E7420F">
        <w:rPr>
          <w:rFonts w:ascii="Arial" w:hAnsi="Arial" w:cs="Arial"/>
          <w:b/>
          <w:bCs/>
          <w:sz w:val="24"/>
          <w:szCs w:val="24"/>
        </w:rPr>
        <w:lastRenderedPageBreak/>
        <w:t>Supplemental Table 3. The association of the baseline fasting xylitol levels with the incident diabetes according to diabetes subtypes</w:t>
      </w:r>
    </w:p>
    <w:tbl>
      <w:tblPr>
        <w:tblpPr w:leftFromText="180" w:rightFromText="180" w:vertAnchor="text" w:horzAnchor="margin" w:tblpXSpec="center" w:tblpY="264"/>
        <w:tblW w:w="11482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851"/>
        <w:gridCol w:w="1559"/>
        <w:gridCol w:w="1559"/>
        <w:gridCol w:w="1985"/>
        <w:gridCol w:w="1701"/>
        <w:gridCol w:w="1984"/>
        <w:gridCol w:w="1843"/>
      </w:tblGrid>
      <w:tr w:rsidR="009A4831" w:rsidRPr="00BD682B" w14:paraId="5617634B" w14:textId="77777777" w:rsidTr="00D73AC0">
        <w:trPr>
          <w:trHeight w:val="323"/>
        </w:trPr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77490F6" w14:textId="77777777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bookmarkStart w:id="2" w:name="_Hlk158744089"/>
            <w:proofErr w:type="spellStart"/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xylitol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</w:tcPr>
          <w:p w14:paraId="21AC5621" w14:textId="77777777" w:rsidR="009A4831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  <w:p w14:paraId="1DE9D1B6" w14:textId="664C8C39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9A4831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No. (%) of </w:t>
            </w:r>
            <w:r w:rsidRPr="009A4831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 w:rsidRPr="009A4831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ontrol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E1EEA44" w14:textId="77777777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9A4831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No. (%) of </w:t>
            </w:r>
            <w:r w:rsidRPr="009A4831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Case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30E008D" w14:textId="77777777" w:rsidR="009A4831" w:rsidRPr="00BD682B" w:rsidRDefault="009A4831" w:rsidP="0093362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Unadjusted difference% (95% CI)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B3816DB" w14:textId="77777777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  <w:vertAlign w:val="superscript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Model 1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  <w:p w14:paraId="31D1D6A8" w14:textId="77777777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OR (95% </w:t>
            </w:r>
            <w:proofErr w:type="gramStart"/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CI)</w:t>
            </w: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A24B1B0" w14:textId="77777777" w:rsidR="009A4831" w:rsidRPr="00BD682B" w:rsidRDefault="009A4831" w:rsidP="009A4831">
            <w:pPr>
              <w:widowControl/>
              <w:ind w:right="800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  <w:vertAlign w:val="superscript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Model 2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  <w:vertAlign w:val="superscript"/>
              </w:rPr>
              <w:t>c</w:t>
            </w:r>
          </w:p>
          <w:p w14:paraId="4CC191CA" w14:textId="77777777" w:rsidR="009A4831" w:rsidRPr="00BD682B" w:rsidRDefault="009A4831" w:rsidP="009A4831">
            <w:pPr>
              <w:widowControl/>
              <w:ind w:right="800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902DEF4" w14:textId="77777777" w:rsidR="009A4831" w:rsidRPr="00BD682B" w:rsidRDefault="009A4831" w:rsidP="009A4831">
            <w:pPr>
              <w:widowControl/>
              <w:ind w:right="400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  <w:vertAlign w:val="superscript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Model 3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  <w:vertAlign w:val="superscript"/>
              </w:rPr>
              <w:t>d</w:t>
            </w:r>
          </w:p>
          <w:p w14:paraId="3E30180C" w14:textId="77777777" w:rsidR="009A4831" w:rsidRPr="00BD682B" w:rsidRDefault="009A4831" w:rsidP="009A4831">
            <w:pPr>
              <w:widowControl/>
              <w:ind w:right="400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OR (95% CI)</w:t>
            </w:r>
          </w:p>
        </w:tc>
      </w:tr>
      <w:tr w:rsidR="009A4831" w:rsidRPr="00BD682B" w14:paraId="2FA2F49F" w14:textId="77777777" w:rsidTr="00D73AC0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A491367" w14:textId="77777777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F-DM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407A4A7B" w14:textId="77777777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E883863" w14:textId="77777777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AE7F06D" w14:textId="77777777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EFF63DB" w14:textId="77777777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6A6B5BA" w14:textId="77777777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496936F" w14:textId="77777777" w:rsidR="009A4831" w:rsidRPr="00BD682B" w:rsidRDefault="009A4831" w:rsidP="009A4831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0A2FBF" w:rsidRPr="00BD682B" w14:paraId="1175C3EE" w14:textId="77777777" w:rsidTr="00D73AC0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98F55CD" w14:textId="77777777" w:rsidR="000A2FBF" w:rsidRPr="00BD682B" w:rsidRDefault="000A2FBF" w:rsidP="000A2FB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T1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bottom"/>
          </w:tcPr>
          <w:p w14:paraId="2ADB4B60" w14:textId="38598F84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0A2FBF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11 </w:t>
            </w:r>
            <w:r w:rsidRPr="000A2FBF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(</w:t>
            </w:r>
            <w:r w:rsidRPr="000A2FBF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20.755</w:t>
            </w:r>
            <w:r w:rsidRPr="000A2FBF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9E77AAA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25 (47.17)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center"/>
            <w:hideMark/>
          </w:tcPr>
          <w:p w14:paraId="0059AEF8" w14:textId="75D3423F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-26.415 (-43.7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9.</w:t>
            </w:r>
            <w:proofErr w:type="gramStart"/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1)</w:t>
            </w: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  <w:vertAlign w:val="superscript"/>
              </w:rPr>
              <w:t>f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B9A0017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 [Reference]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E023B57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 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6AB3750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 [Reference]</w:t>
            </w:r>
          </w:p>
        </w:tc>
      </w:tr>
      <w:tr w:rsidR="000A2FBF" w:rsidRPr="00BD682B" w14:paraId="7179A9C3" w14:textId="77777777" w:rsidTr="00D73AC0">
        <w:trPr>
          <w:trHeight w:val="278"/>
        </w:trPr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DEA44B5" w14:textId="77777777" w:rsidR="000A2FBF" w:rsidRPr="00BD682B" w:rsidRDefault="000A2FBF" w:rsidP="000A2FB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T2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DBE5F1" w:themeFill="accent1" w:themeFillTint="33"/>
            <w:vAlign w:val="bottom"/>
          </w:tcPr>
          <w:p w14:paraId="4F5AC1A3" w14:textId="5EE38DBF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0A2FBF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18 </w:t>
            </w:r>
            <w:r w:rsidRPr="000A2FBF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(</w:t>
            </w:r>
            <w:r w:rsidRPr="000A2FBF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33.962</w:t>
            </w:r>
            <w:r w:rsidRPr="000A2FBF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7C35F68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17 (32.075)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DBE5F1" w:themeFill="accent1" w:themeFillTint="33"/>
            <w:noWrap/>
            <w:vAlign w:val="center"/>
            <w:hideMark/>
          </w:tcPr>
          <w:p w14:paraId="4D3006C7" w14:textId="7F17A8CA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1.887 (-16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19.8)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4680CCA5" w14:textId="7E1BEC2A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0.455 (0.137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1.511)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637B34D" w14:textId="03AD28B8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0.523 (0.126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2.159)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1E67740" w14:textId="03EB995B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0.336 (0.062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1.827)</w:t>
            </w:r>
          </w:p>
        </w:tc>
      </w:tr>
      <w:tr w:rsidR="000A2FBF" w:rsidRPr="00BD682B" w14:paraId="19975377" w14:textId="77777777" w:rsidTr="00D73AC0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372A409" w14:textId="77777777" w:rsidR="000A2FBF" w:rsidRPr="00BD682B" w:rsidRDefault="000A2FBF" w:rsidP="000A2FB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T3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vAlign w:val="bottom"/>
          </w:tcPr>
          <w:p w14:paraId="400BD366" w14:textId="5AC1CD93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0A2FBF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24 </w:t>
            </w:r>
            <w:r w:rsidRPr="000A2FBF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(</w:t>
            </w:r>
            <w:r w:rsidRPr="000A2FBF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45.283</w:t>
            </w:r>
            <w:r w:rsidRPr="000A2FBF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0B9B9A3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11 (20.755)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center"/>
            <w:hideMark/>
          </w:tcPr>
          <w:p w14:paraId="101363EE" w14:textId="04C336D6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24.528 (7.2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41.</w:t>
            </w:r>
            <w:proofErr w:type="gramStart"/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8)</w:t>
            </w: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  <w:vertAlign w:val="superscript"/>
              </w:rPr>
              <w:t>f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2ED6066" w14:textId="47104BFF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0.161 (0.045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0.579)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7981912" w14:textId="5BFEACEB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0.158 (0.037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0.648)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106B696" w14:textId="3401CB45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0.08 (0.014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0.467)</w:t>
            </w:r>
          </w:p>
        </w:tc>
      </w:tr>
      <w:tr w:rsidR="000A2FBF" w:rsidRPr="00BD682B" w14:paraId="23CC8F2E" w14:textId="77777777" w:rsidTr="00D73AC0">
        <w:trPr>
          <w:trHeight w:val="278"/>
        </w:trPr>
        <w:tc>
          <w:tcPr>
            <w:tcW w:w="851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D69ADD5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2h-DM</w:t>
            </w: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3A3EA7A9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0B2CBB9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63E3D11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CB98C3F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454602E9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9EA7D10" w14:textId="77777777" w:rsidR="000A2FBF" w:rsidRPr="00BD682B" w:rsidRDefault="000A2FBF" w:rsidP="000A2FB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4C1765" w:rsidRPr="00BD682B" w14:paraId="566836FC" w14:textId="77777777" w:rsidTr="00D73AC0">
        <w:trPr>
          <w:trHeight w:val="31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99D8C4F" w14:textId="77777777" w:rsidR="004C1765" w:rsidRPr="00BD682B" w:rsidRDefault="004C1765" w:rsidP="004C17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T1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bottom"/>
          </w:tcPr>
          <w:p w14:paraId="2C1CA02C" w14:textId="72C73034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4C1765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24 </w:t>
            </w:r>
            <w:r w:rsidRPr="004C1765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(</w:t>
            </w:r>
            <w:r w:rsidRPr="004C1765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31.169</w:t>
            </w:r>
            <w:r w:rsidRPr="004C1765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bottom"/>
            <w:hideMark/>
          </w:tcPr>
          <w:p w14:paraId="613979FF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28 (36.364)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bottom"/>
            <w:hideMark/>
          </w:tcPr>
          <w:p w14:paraId="750A0672" w14:textId="003FF1C0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-5.195 (-20.1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9.7)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CA64950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 [Reference]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2574C51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 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A17997D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 [Reference]</w:t>
            </w:r>
          </w:p>
        </w:tc>
      </w:tr>
      <w:tr w:rsidR="004C1765" w:rsidRPr="00BD682B" w14:paraId="0F8A334A" w14:textId="77777777" w:rsidTr="00D73AC0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71254EF" w14:textId="77777777" w:rsidR="004C1765" w:rsidRPr="00BD682B" w:rsidRDefault="004C1765" w:rsidP="004C17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T2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bottom"/>
          </w:tcPr>
          <w:p w14:paraId="15514A8A" w14:textId="5E91425C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4C1765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29 (37.662)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AA55165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22 (28.571)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330718C" w14:textId="58ECDD58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9.091 (-5.7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23.9)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480EA3D" w14:textId="66899051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0.610 (0.255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1.462)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0A712F4" w14:textId="2B69AB99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0.683 (0.251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1.854)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48F10F4" w14:textId="743016AA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0.626 (0.212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1.846)</w:t>
            </w:r>
          </w:p>
        </w:tc>
      </w:tr>
      <w:tr w:rsidR="004C1765" w:rsidRPr="00BD682B" w14:paraId="6C3E2730" w14:textId="77777777" w:rsidTr="00D73AC0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43DE5EC5" w14:textId="77777777" w:rsidR="004C1765" w:rsidRPr="00BD682B" w:rsidRDefault="004C1765" w:rsidP="004C17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T3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vAlign w:val="bottom"/>
          </w:tcPr>
          <w:p w14:paraId="44E690F2" w14:textId="05ABBB3C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4C1765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24 </w:t>
            </w:r>
            <w:r w:rsidRPr="004C1765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(</w:t>
            </w:r>
            <w:r w:rsidRPr="004C1765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31.169</w:t>
            </w:r>
            <w:r w:rsidRPr="004C1765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C536489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27(35.065)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644C6B2" w14:textId="4EDF4F9E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-3.896 (-18.7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78755DC" w14:textId="20EA325E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0.880 (0.394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1.965)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DF59F6E" w14:textId="7B670873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0.923 (0.351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2.429)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 w:themeColor="background1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2F215E1" w14:textId="5B420E05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0.904 (0.329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2.486))</w:t>
            </w:r>
          </w:p>
        </w:tc>
      </w:tr>
      <w:tr w:rsidR="004C1765" w:rsidRPr="00BD682B" w14:paraId="7C4A82B0" w14:textId="77777777" w:rsidTr="00D73AC0">
        <w:trPr>
          <w:trHeight w:val="278"/>
        </w:trPr>
        <w:tc>
          <w:tcPr>
            <w:tcW w:w="851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7723D19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F</w:t>
            </w: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-2h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-DM</w:t>
            </w: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649EA7D8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599F96A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F021938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E8E5EA6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6D1CFF5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FFFFFF" w:themeColor="background1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A23D90C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4C1765" w:rsidRPr="00BD682B" w14:paraId="6D038B96" w14:textId="77777777" w:rsidTr="00D73AC0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1849844" w14:textId="77777777" w:rsidR="004C1765" w:rsidRPr="00BD682B" w:rsidRDefault="004C1765" w:rsidP="004C17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T1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bottom"/>
          </w:tcPr>
          <w:p w14:paraId="66D24C22" w14:textId="753231E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4C1765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11 (22)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CBF8F9E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23 (46)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bottom"/>
            <w:hideMark/>
          </w:tcPr>
          <w:p w14:paraId="4BF55D04" w14:textId="53B45289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 xml:space="preserve"> -24 (-42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 xml:space="preserve">-6) 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EFE3A45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 [Reference]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A0E3E6A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 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F7D17B7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 [Reference]</w:t>
            </w:r>
          </w:p>
        </w:tc>
      </w:tr>
      <w:tr w:rsidR="004C1765" w:rsidRPr="00BD682B" w14:paraId="77B617C5" w14:textId="77777777" w:rsidTr="00D73AC0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3C0EFDF7" w14:textId="77777777" w:rsidR="004C1765" w:rsidRPr="00BD682B" w:rsidRDefault="004C1765" w:rsidP="004C17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T2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vAlign w:val="bottom"/>
          </w:tcPr>
          <w:p w14:paraId="2631CBF7" w14:textId="21B14F19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4C1765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19 (38)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5F6A9766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14 (28)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73F07A3" w14:textId="725B6ABF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10 (-8.3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28.3)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6814BB0C" w14:textId="0112EFFE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0.270 (0.082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0.891)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E58BC75" w14:textId="289538A8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0.125 (0.02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0.785)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2D42D36F" w14:textId="6C3B247E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0.066 (0.005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0.869)</w:t>
            </w:r>
          </w:p>
        </w:tc>
      </w:tr>
      <w:tr w:rsidR="004C1765" w:rsidRPr="00BD682B" w14:paraId="25701AF9" w14:textId="77777777" w:rsidTr="00D73AC0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FBAE797" w14:textId="77777777" w:rsidR="004C1765" w:rsidRPr="00BD682B" w:rsidRDefault="004C1765" w:rsidP="004C17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T3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BE5F1" w:themeFill="accent1" w:themeFillTint="33"/>
            <w:vAlign w:val="bottom"/>
          </w:tcPr>
          <w:p w14:paraId="60534B9E" w14:textId="2A344661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4C1765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20 (40)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688DC57" w14:textId="7777777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13 (26)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7B79DDAD" w14:textId="2E44EB31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14 (-4.2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32.2)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D3A4198" w14:textId="7BEF4EA7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0.194 (0.048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0.783)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0EF30E8E" w14:textId="478B2925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0.075 (0.008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0.723)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BE5F1" w:themeFill="accent1" w:themeFillTint="33"/>
            <w:noWrap/>
            <w:vAlign w:val="bottom"/>
            <w:hideMark/>
          </w:tcPr>
          <w:p w14:paraId="1D82291E" w14:textId="2C04A110" w:rsidR="004C1765" w:rsidRPr="00BD682B" w:rsidRDefault="004C1765" w:rsidP="004C17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0.038 (0.001</w:t>
            </w:r>
            <w:r w:rsidR="000F6BCC">
              <w:rPr>
                <w:rStyle w:val="fontstyle01"/>
                <w:rFonts w:ascii="Arial" w:eastAsia="Arial Unicode MS" w:hAnsi="Arial" w:cs="Arial"/>
                <w:sz w:val="16"/>
                <w:szCs w:val="16"/>
              </w:rPr>
              <w:t>-</w:t>
            </w:r>
            <w:r w:rsidRPr="00BD682B">
              <w:rPr>
                <w:rFonts w:ascii="Arial" w:eastAsia="等线" w:hAnsi="Arial" w:cs="Arial" w:hint="eastAsia"/>
                <w:color w:val="000000"/>
                <w:kern w:val="0"/>
                <w:sz w:val="16"/>
                <w:szCs w:val="16"/>
              </w:rPr>
              <w:t>0.990)</w:t>
            </w:r>
          </w:p>
        </w:tc>
      </w:tr>
      <w:bookmarkEnd w:id="2"/>
    </w:tbl>
    <w:p w14:paraId="72348CF9" w14:textId="77777777" w:rsidR="003C3173" w:rsidRPr="002440D2" w:rsidRDefault="003C3173" w:rsidP="002440D2">
      <w:pPr>
        <w:widowControl/>
        <w:rPr>
          <w:rFonts w:ascii="Arial" w:hAnsi="Arial" w:cs="Arial"/>
          <w:b/>
          <w:bCs/>
          <w:sz w:val="24"/>
          <w:szCs w:val="24"/>
        </w:rPr>
      </w:pPr>
    </w:p>
    <w:p w14:paraId="4DD91C83" w14:textId="4ED09161" w:rsidR="003F3F3A" w:rsidRPr="00B2198E" w:rsidRDefault="00FD6489" w:rsidP="00B2198E">
      <w:pPr>
        <w:widowControl/>
        <w:jc w:val="left"/>
        <w:rPr>
          <w:rFonts w:ascii="Arial" w:hAnsi="Arial" w:cs="Arial"/>
          <w:color w:val="000000"/>
          <w:sz w:val="16"/>
          <w:szCs w:val="16"/>
          <w:vertAlign w:val="superscript"/>
        </w:rPr>
      </w:pPr>
      <w:r w:rsidRPr="00FD6489">
        <w:rPr>
          <w:rFonts w:ascii="Arial" w:hAnsi="Arial" w:cs="Arial"/>
          <w:color w:val="000000"/>
          <w:sz w:val="16"/>
          <w:szCs w:val="16"/>
        </w:rPr>
        <w:t>N</w:t>
      </w:r>
      <w:r w:rsidRPr="00FD6489">
        <w:rPr>
          <w:rFonts w:ascii="Arial" w:hAnsi="Arial" w:cs="Arial" w:hint="eastAsia"/>
          <w:color w:val="000000"/>
          <w:sz w:val="16"/>
          <w:szCs w:val="16"/>
        </w:rPr>
        <w:t>ote</w:t>
      </w:r>
      <w:r>
        <w:rPr>
          <w:rFonts w:ascii="Arial" w:hAnsi="Arial" w:cs="Arial" w:hint="eastAsia"/>
          <w:color w:val="000000"/>
          <w:sz w:val="16"/>
          <w:szCs w:val="16"/>
        </w:rPr>
        <w:t>:</w:t>
      </w:r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 w:rsidR="003F3F3A" w:rsidRPr="008227A4">
        <w:rPr>
          <w:rFonts w:ascii="Arial" w:hAnsi="Arial" w:cs="Arial"/>
          <w:color w:val="000000"/>
          <w:sz w:val="16"/>
          <w:szCs w:val="16"/>
          <w:vertAlign w:val="superscript"/>
        </w:rPr>
        <w:t>a</w:t>
      </w:r>
      <w:r w:rsidR="003F3F3A" w:rsidRPr="008227A4">
        <w:rPr>
          <w:rFonts w:ascii="Arial" w:hAnsi="Arial" w:cs="Arial"/>
          <w:sz w:val="16"/>
          <w:szCs w:val="16"/>
        </w:rPr>
        <w:t>First</w:t>
      </w:r>
      <w:proofErr w:type="spellEnd"/>
      <w:r w:rsidR="003F3F3A" w:rsidRPr="008227A4">
        <w:rPr>
          <w:rFonts w:ascii="Arial" w:hAnsi="Arial" w:cs="Arial"/>
          <w:sz w:val="16"/>
          <w:szCs w:val="16"/>
        </w:rPr>
        <w:t xml:space="preserve"> tertile (T1): ≤1.133 </w:t>
      </w:r>
      <w:proofErr w:type="spellStart"/>
      <w:r w:rsidR="003F3F3A" w:rsidRPr="008227A4">
        <w:rPr>
          <w:rFonts w:ascii="Arial" w:hAnsi="Arial" w:cs="Arial"/>
          <w:sz w:val="16"/>
          <w:szCs w:val="16"/>
        </w:rPr>
        <w:t>μmmol</w:t>
      </w:r>
      <w:proofErr w:type="spellEnd"/>
      <w:r w:rsidR="003F3F3A" w:rsidRPr="008227A4">
        <w:rPr>
          <w:rFonts w:ascii="Arial" w:hAnsi="Arial" w:cs="Arial"/>
          <w:sz w:val="16"/>
          <w:szCs w:val="16"/>
        </w:rPr>
        <w:t xml:space="preserve">/L, </w:t>
      </w:r>
      <w:r w:rsidR="003F3F3A" w:rsidRPr="008227A4">
        <w:rPr>
          <w:rStyle w:val="fontstyle01"/>
          <w:rFonts w:ascii="Arial" w:hAnsi="Arial" w:cs="Arial"/>
          <w:sz w:val="16"/>
          <w:szCs w:val="16"/>
        </w:rPr>
        <w:t xml:space="preserve">Second </w:t>
      </w:r>
      <w:r w:rsidR="003F3F3A" w:rsidRPr="008227A4">
        <w:rPr>
          <w:rFonts w:ascii="Arial" w:hAnsi="Arial" w:cs="Arial"/>
          <w:sz w:val="16"/>
          <w:szCs w:val="16"/>
        </w:rPr>
        <w:t xml:space="preserve">tertile (T2): 1.133-1.27 </w:t>
      </w:r>
      <w:proofErr w:type="spellStart"/>
      <w:r w:rsidR="003F3F3A" w:rsidRPr="008227A4">
        <w:rPr>
          <w:rFonts w:ascii="Arial" w:hAnsi="Arial" w:cs="Arial"/>
          <w:sz w:val="16"/>
          <w:szCs w:val="16"/>
        </w:rPr>
        <w:t>μmmol</w:t>
      </w:r>
      <w:proofErr w:type="spellEnd"/>
      <w:r w:rsidR="003F3F3A" w:rsidRPr="008227A4">
        <w:rPr>
          <w:rFonts w:ascii="Arial" w:hAnsi="Arial" w:cs="Arial"/>
          <w:sz w:val="16"/>
          <w:szCs w:val="16"/>
        </w:rPr>
        <w:t xml:space="preserve">/L, </w:t>
      </w:r>
      <w:r w:rsidR="003F3F3A" w:rsidRPr="008227A4">
        <w:rPr>
          <w:rStyle w:val="fontstyle01"/>
          <w:rFonts w:ascii="Arial" w:hAnsi="Arial" w:cs="Arial"/>
          <w:sz w:val="16"/>
          <w:szCs w:val="16"/>
        </w:rPr>
        <w:t xml:space="preserve">Third </w:t>
      </w:r>
      <w:r w:rsidR="003F3F3A" w:rsidRPr="008227A4">
        <w:rPr>
          <w:rFonts w:ascii="Arial" w:hAnsi="Arial" w:cs="Arial"/>
          <w:sz w:val="16"/>
          <w:szCs w:val="16"/>
        </w:rPr>
        <w:t xml:space="preserve">tertile (T3): </w:t>
      </w:r>
      <w:r w:rsidR="003F3F3A" w:rsidRPr="008227A4">
        <w:rPr>
          <w:rFonts w:ascii="Arial" w:hAnsi="Arial" w:cs="Arial"/>
          <w:color w:val="000000" w:themeColor="text1"/>
          <w:sz w:val="16"/>
          <w:szCs w:val="16"/>
        </w:rPr>
        <w:t>&gt;</w:t>
      </w:r>
      <w:r w:rsidR="003F3F3A" w:rsidRPr="008227A4">
        <w:rPr>
          <w:rFonts w:ascii="Arial" w:hAnsi="Arial" w:cs="Arial"/>
          <w:sz w:val="16"/>
          <w:szCs w:val="16"/>
        </w:rPr>
        <w:t xml:space="preserve">1.27 </w:t>
      </w:r>
      <w:proofErr w:type="spellStart"/>
      <w:r w:rsidR="003F3F3A" w:rsidRPr="008227A4">
        <w:rPr>
          <w:rFonts w:ascii="Arial" w:hAnsi="Arial" w:cs="Arial"/>
          <w:sz w:val="16"/>
          <w:szCs w:val="16"/>
        </w:rPr>
        <w:t>μmmol</w:t>
      </w:r>
      <w:proofErr w:type="spellEnd"/>
      <w:r w:rsidR="003F3F3A" w:rsidRPr="008227A4">
        <w:rPr>
          <w:rFonts w:ascii="Arial" w:hAnsi="Arial" w:cs="Arial"/>
          <w:sz w:val="16"/>
          <w:szCs w:val="16"/>
        </w:rPr>
        <w:t>/L.</w:t>
      </w:r>
    </w:p>
    <w:p w14:paraId="1D27B8D1" w14:textId="77777777" w:rsidR="003F3F3A" w:rsidRPr="008227A4" w:rsidRDefault="003F3F3A" w:rsidP="00FD6489">
      <w:pPr>
        <w:ind w:firstLineChars="300" w:firstLine="480"/>
        <w:rPr>
          <w:rStyle w:val="fontstyle01"/>
          <w:rFonts w:ascii="Arial" w:hAnsi="Arial" w:cs="Arial"/>
          <w:sz w:val="16"/>
          <w:szCs w:val="16"/>
        </w:rPr>
      </w:pPr>
      <w:proofErr w:type="spellStart"/>
      <w:r w:rsidRPr="008227A4">
        <w:rPr>
          <w:rFonts w:ascii="Arial" w:hAnsi="Arial" w:cs="Arial"/>
          <w:color w:val="000000"/>
          <w:sz w:val="16"/>
          <w:szCs w:val="16"/>
          <w:vertAlign w:val="superscript"/>
        </w:rPr>
        <w:t>b</w:t>
      </w:r>
      <w:r w:rsidRPr="008227A4">
        <w:rPr>
          <w:rFonts w:ascii="Arial" w:hAnsi="Arial" w:cs="Arial"/>
          <w:color w:val="000000"/>
          <w:sz w:val="16"/>
          <w:szCs w:val="16"/>
        </w:rPr>
        <w:t>Adjusted</w:t>
      </w:r>
      <w:proofErr w:type="spellEnd"/>
      <w:r w:rsidRPr="008227A4">
        <w:rPr>
          <w:rFonts w:ascii="Arial" w:hAnsi="Arial" w:cs="Arial"/>
          <w:color w:val="000000"/>
          <w:sz w:val="16"/>
          <w:szCs w:val="16"/>
        </w:rPr>
        <w:t xml:space="preserve"> for </w:t>
      </w:r>
      <w:r w:rsidRPr="008227A4">
        <w:rPr>
          <w:rStyle w:val="fontstyle01"/>
          <w:rFonts w:ascii="Arial" w:hAnsi="Arial" w:cs="Arial"/>
          <w:sz w:val="16"/>
          <w:szCs w:val="16"/>
        </w:rPr>
        <w:t>matching variables including gender, age, FBG, PBG, HbA1c and BMI.</w:t>
      </w:r>
    </w:p>
    <w:p w14:paraId="17E9DAA2" w14:textId="77777777" w:rsidR="003F3F3A" w:rsidRPr="008227A4" w:rsidRDefault="003F3F3A" w:rsidP="00FD6489">
      <w:pPr>
        <w:ind w:firstLineChars="300" w:firstLine="480"/>
        <w:rPr>
          <w:rFonts w:ascii="Arial" w:hAnsi="Arial" w:cs="Arial"/>
          <w:sz w:val="16"/>
          <w:szCs w:val="16"/>
        </w:rPr>
      </w:pPr>
      <w:proofErr w:type="spellStart"/>
      <w:r w:rsidRPr="008227A4">
        <w:rPr>
          <w:rFonts w:ascii="Arial" w:hAnsi="Arial" w:cs="Arial"/>
          <w:color w:val="000000"/>
          <w:sz w:val="16"/>
          <w:szCs w:val="16"/>
          <w:vertAlign w:val="superscript"/>
        </w:rPr>
        <w:t>c</w:t>
      </w:r>
      <w:r w:rsidRPr="008227A4">
        <w:rPr>
          <w:rFonts w:ascii="Arial" w:hAnsi="Arial" w:cs="Arial"/>
          <w:color w:val="000000"/>
          <w:sz w:val="16"/>
          <w:szCs w:val="16"/>
        </w:rPr>
        <w:t>Adjusted</w:t>
      </w:r>
      <w:proofErr w:type="spellEnd"/>
      <w:r w:rsidRPr="008227A4">
        <w:rPr>
          <w:rFonts w:ascii="Arial" w:hAnsi="Arial" w:cs="Arial"/>
          <w:color w:val="000000"/>
          <w:sz w:val="16"/>
          <w:szCs w:val="16"/>
        </w:rPr>
        <w:t xml:space="preserve"> for </w:t>
      </w:r>
      <w:r w:rsidRPr="008227A4">
        <w:rPr>
          <w:rStyle w:val="fontstyle01"/>
          <w:rFonts w:ascii="Arial" w:hAnsi="Arial" w:cs="Arial"/>
          <w:sz w:val="16"/>
          <w:szCs w:val="16"/>
        </w:rPr>
        <w:t>gender, age, FBG, PBG, HbA1c, BMI, fasting insulin levels, systolic blood pressure, diastolic blood pressure, hypertension history, serum creatinine and AST.</w:t>
      </w:r>
    </w:p>
    <w:p w14:paraId="01752EE1" w14:textId="77777777" w:rsidR="003F3F3A" w:rsidRPr="008227A4" w:rsidRDefault="003F3F3A" w:rsidP="00FD6489">
      <w:pPr>
        <w:ind w:firstLineChars="300" w:firstLine="480"/>
        <w:rPr>
          <w:rStyle w:val="fontstyle01"/>
          <w:rFonts w:ascii="Arial" w:hAnsi="Arial" w:cs="Arial"/>
          <w:sz w:val="16"/>
          <w:szCs w:val="16"/>
        </w:rPr>
      </w:pPr>
      <w:proofErr w:type="spellStart"/>
      <w:r w:rsidRPr="008227A4">
        <w:rPr>
          <w:rFonts w:ascii="Arial" w:hAnsi="Arial" w:cs="Arial"/>
          <w:color w:val="000000"/>
          <w:sz w:val="16"/>
          <w:szCs w:val="16"/>
          <w:vertAlign w:val="superscript"/>
        </w:rPr>
        <w:t>d</w:t>
      </w:r>
      <w:r w:rsidRPr="008227A4">
        <w:rPr>
          <w:rFonts w:ascii="Arial" w:hAnsi="Arial" w:cs="Arial"/>
          <w:color w:val="000000"/>
          <w:sz w:val="16"/>
          <w:szCs w:val="16"/>
        </w:rPr>
        <w:t>Adjusted</w:t>
      </w:r>
      <w:proofErr w:type="spellEnd"/>
      <w:r w:rsidRPr="008227A4">
        <w:rPr>
          <w:rFonts w:ascii="Arial" w:hAnsi="Arial" w:cs="Arial"/>
          <w:color w:val="000000"/>
          <w:sz w:val="16"/>
          <w:szCs w:val="16"/>
        </w:rPr>
        <w:t xml:space="preserve"> for </w:t>
      </w:r>
      <w:r w:rsidRPr="008227A4">
        <w:rPr>
          <w:rStyle w:val="fontstyle01"/>
          <w:rFonts w:ascii="Arial" w:hAnsi="Arial" w:cs="Arial"/>
          <w:sz w:val="16"/>
          <w:szCs w:val="16"/>
        </w:rPr>
        <w:t xml:space="preserve">gender, age, FBG, PBG, HbA1c, BMI, fasting insulin levels, systolic blood pressure, diastolic blood pressure, hypertension history, serum creatinine, AST, </w:t>
      </w:r>
      <w:r w:rsidRPr="008227A4">
        <w:rPr>
          <w:rFonts w:ascii="Arial" w:hAnsi="Arial" w:cs="Arial"/>
          <w:color w:val="000000"/>
          <w:sz w:val="16"/>
          <w:szCs w:val="16"/>
        </w:rPr>
        <w:t xml:space="preserve">smoking status, drinking status and </w:t>
      </w:r>
      <w:r w:rsidRPr="008227A4">
        <w:rPr>
          <w:rStyle w:val="fontstyle01"/>
          <w:rFonts w:ascii="Arial" w:hAnsi="Arial" w:cs="Arial"/>
          <w:sz w:val="16"/>
          <w:szCs w:val="16"/>
        </w:rPr>
        <w:t>beverages intake.</w:t>
      </w:r>
    </w:p>
    <w:p w14:paraId="07941FCB" w14:textId="77777777" w:rsidR="003F3F3A" w:rsidRPr="008227A4" w:rsidRDefault="003F3F3A" w:rsidP="00FD6489">
      <w:pPr>
        <w:ind w:firstLineChars="300" w:firstLine="480"/>
        <w:rPr>
          <w:rFonts w:ascii="Arial" w:hAnsi="Arial" w:cs="Arial"/>
          <w:color w:val="000000"/>
          <w:sz w:val="16"/>
          <w:szCs w:val="16"/>
        </w:rPr>
      </w:pPr>
      <w:r w:rsidRPr="008227A4">
        <w:rPr>
          <w:rFonts w:ascii="Arial" w:hAnsi="Arial" w:cs="Arial"/>
          <w:color w:val="000000"/>
          <w:sz w:val="16"/>
          <w:szCs w:val="16"/>
          <w:vertAlign w:val="superscript"/>
        </w:rPr>
        <w:t>e</w:t>
      </w:r>
      <w:r w:rsidRPr="008227A4">
        <w:rPr>
          <w:rFonts w:ascii="Arial" w:hAnsi="Arial" w:cs="Arial"/>
          <w:color w:val="000000"/>
          <w:sz w:val="16"/>
          <w:szCs w:val="16"/>
        </w:rPr>
        <w:t>95% Confidence interval does not cross '1' has Statistical Significance.</w:t>
      </w:r>
    </w:p>
    <w:p w14:paraId="58946F1C" w14:textId="77777777" w:rsidR="003F3F3A" w:rsidRPr="008227A4" w:rsidRDefault="003F3F3A" w:rsidP="00FD6489">
      <w:pPr>
        <w:ind w:firstLineChars="300" w:firstLine="480"/>
        <w:rPr>
          <w:rFonts w:ascii="Arial" w:hAnsi="Arial" w:cs="Arial"/>
          <w:color w:val="000000"/>
          <w:sz w:val="16"/>
          <w:szCs w:val="16"/>
        </w:rPr>
      </w:pPr>
      <w:r w:rsidRPr="008227A4">
        <w:rPr>
          <w:rFonts w:ascii="Arial" w:hAnsi="Arial" w:cs="Arial"/>
          <w:color w:val="000000"/>
          <w:sz w:val="16"/>
          <w:szCs w:val="16"/>
          <w:vertAlign w:val="superscript"/>
        </w:rPr>
        <w:t>f</w:t>
      </w:r>
      <w:r w:rsidRPr="008227A4">
        <w:rPr>
          <w:rFonts w:ascii="Arial" w:hAnsi="Arial" w:cs="Arial"/>
          <w:color w:val="000000"/>
          <w:sz w:val="16"/>
          <w:szCs w:val="16"/>
        </w:rPr>
        <w:t xml:space="preserve"> Statistical Significance</w:t>
      </w:r>
    </w:p>
    <w:p w14:paraId="0265DF9D" w14:textId="77777777" w:rsidR="00784D84" w:rsidRPr="00A92E13" w:rsidRDefault="00784D84" w:rsidP="00784D84">
      <w:pPr>
        <w:rPr>
          <w:rFonts w:ascii="Times New Roman" w:hAnsi="Times New Roman" w:cs="Times New Roman"/>
        </w:rPr>
      </w:pPr>
    </w:p>
    <w:p w14:paraId="195D7C11" w14:textId="77777777" w:rsidR="00CB4AEA" w:rsidRPr="00784D84" w:rsidRDefault="00CB4AEA" w:rsidP="008A619B">
      <w:pPr>
        <w:rPr>
          <w:rFonts w:ascii="Times New Roman" w:hAnsi="Times New Roman" w:cs="Times New Roman"/>
          <w:sz w:val="24"/>
          <w:szCs w:val="24"/>
        </w:rPr>
      </w:pPr>
    </w:p>
    <w:p w14:paraId="29F2C9B0" w14:textId="77777777" w:rsidR="00CB4AEA" w:rsidRDefault="00CB4AEA" w:rsidP="008A619B">
      <w:pPr>
        <w:rPr>
          <w:rFonts w:ascii="Times New Roman" w:hAnsi="Times New Roman" w:cs="Times New Roman"/>
          <w:sz w:val="24"/>
          <w:szCs w:val="24"/>
        </w:rPr>
      </w:pPr>
    </w:p>
    <w:p w14:paraId="43872B05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577E8448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0C4EB198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0E2C575D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2E54BE43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0A50E0CB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4F0E6151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3B128CAC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3ADE8D0D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57DA6270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2E3A9349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2F3D0AC1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48A31C0E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1A205FB0" w14:textId="77777777" w:rsidR="0040715F" w:rsidRDefault="0040715F" w:rsidP="008A619B">
      <w:pPr>
        <w:rPr>
          <w:rFonts w:ascii="Times New Roman" w:hAnsi="Times New Roman" w:cs="Times New Roman"/>
          <w:sz w:val="24"/>
          <w:szCs w:val="24"/>
        </w:rPr>
      </w:pPr>
    </w:p>
    <w:p w14:paraId="135D07C4" w14:textId="0B2AECA3" w:rsidR="00B2198E" w:rsidRDefault="00B2198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D92424" w14:textId="54B2F413" w:rsidR="002C5540" w:rsidRPr="00BE5E33" w:rsidRDefault="0000187A" w:rsidP="002C5540">
      <w:pPr>
        <w:jc w:val="left"/>
        <w:rPr>
          <w:rFonts w:ascii="Arial" w:hAnsi="Arial" w:cs="Arial"/>
          <w:b/>
          <w:bCs/>
        </w:rPr>
      </w:pPr>
      <w:r w:rsidRPr="00D94F41">
        <w:rPr>
          <w:rFonts w:ascii="Arial" w:hAnsi="Arial" w:cs="Arial"/>
          <w:b/>
          <w:bCs/>
          <w:sz w:val="24"/>
          <w:szCs w:val="24"/>
        </w:rPr>
        <w:lastRenderedPageBreak/>
        <w:t>Supplement</w:t>
      </w:r>
      <w:r>
        <w:rPr>
          <w:rFonts w:ascii="Arial" w:hAnsi="Arial" w:cs="Arial" w:hint="eastAsia"/>
          <w:b/>
          <w:bCs/>
          <w:sz w:val="24"/>
          <w:szCs w:val="24"/>
        </w:rPr>
        <w:t>a</w:t>
      </w:r>
      <w:r w:rsidR="0020214F">
        <w:rPr>
          <w:rFonts w:ascii="Arial" w:hAnsi="Arial" w:cs="Arial"/>
          <w:b/>
          <w:bCs/>
          <w:sz w:val="24"/>
          <w:szCs w:val="24"/>
        </w:rPr>
        <w:t>l</w:t>
      </w:r>
      <w:r w:rsidR="00690534">
        <w:rPr>
          <w:rFonts w:ascii="Arial" w:hAnsi="Arial" w:cs="Arial"/>
          <w:b/>
          <w:bCs/>
          <w:sz w:val="24"/>
          <w:szCs w:val="24"/>
        </w:rPr>
        <w:t xml:space="preserve"> </w:t>
      </w:r>
      <w:r w:rsidR="002C5540" w:rsidRPr="00BE5E33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D50E99">
        <w:rPr>
          <w:rFonts w:ascii="Arial" w:hAnsi="Arial" w:cs="Arial" w:hint="eastAsia"/>
          <w:b/>
          <w:bCs/>
          <w:sz w:val="24"/>
          <w:szCs w:val="24"/>
        </w:rPr>
        <w:t>1</w:t>
      </w:r>
      <w:r w:rsidR="002C5540" w:rsidRPr="00BE5E33">
        <w:rPr>
          <w:rFonts w:ascii="Arial" w:hAnsi="Arial" w:cs="Arial"/>
          <w:b/>
          <w:bCs/>
          <w:sz w:val="24"/>
          <w:szCs w:val="24"/>
        </w:rPr>
        <w:t>. The incidence rate of diabetes according to baseline serum xylitol tertiles</w:t>
      </w:r>
    </w:p>
    <w:p w14:paraId="5F18EE35" w14:textId="508EDD74" w:rsidR="00B80370" w:rsidRDefault="00B80370" w:rsidP="00C82D78">
      <w:pPr>
        <w:jc w:val="center"/>
      </w:pPr>
      <w:r>
        <w:rPr>
          <w:noProof/>
        </w:rPr>
        <w:drawing>
          <wp:inline distT="0" distB="0" distL="0" distR="0" wp14:anchorId="13D285E2" wp14:editId="01A1FB97">
            <wp:extent cx="2729230" cy="2068179"/>
            <wp:effectExtent l="0" t="0" r="0" b="0"/>
            <wp:docPr id="1747821026" name="图片 4" descr="图片包含 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821026" name="图片 4" descr="图片包含 徽标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754" cy="2071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287A1" w14:textId="5E7B6ADA" w:rsidR="00923F37" w:rsidRPr="00BE5E33" w:rsidRDefault="00923F37" w:rsidP="00923F37">
      <w:pPr>
        <w:rPr>
          <w:rFonts w:ascii="Arial" w:hAnsi="Arial" w:cs="Arial"/>
          <w:sz w:val="16"/>
          <w:szCs w:val="16"/>
        </w:rPr>
      </w:pPr>
      <w:bookmarkStart w:id="3" w:name="_Hlk121739788"/>
      <w:r w:rsidRPr="00BE5E33">
        <w:rPr>
          <w:rFonts w:ascii="Arial" w:hAnsi="Arial" w:cs="Arial"/>
          <w:sz w:val="16"/>
          <w:szCs w:val="16"/>
        </w:rPr>
        <w:t xml:space="preserve">First tertile (T1): ≤1.133 </w:t>
      </w:r>
      <w:proofErr w:type="spellStart"/>
      <w:r w:rsidRPr="00BE5E33">
        <w:rPr>
          <w:rFonts w:ascii="Arial" w:hAnsi="Arial" w:cs="Arial"/>
          <w:sz w:val="16"/>
          <w:szCs w:val="16"/>
        </w:rPr>
        <w:t>μmmol</w:t>
      </w:r>
      <w:proofErr w:type="spellEnd"/>
      <w:r w:rsidRPr="00BE5E33">
        <w:rPr>
          <w:rFonts w:ascii="Arial" w:hAnsi="Arial" w:cs="Arial"/>
          <w:sz w:val="16"/>
          <w:szCs w:val="16"/>
        </w:rPr>
        <w:t xml:space="preserve">/L, </w:t>
      </w:r>
      <w:r w:rsidRPr="00BE5E33">
        <w:rPr>
          <w:rStyle w:val="fontstyle01"/>
          <w:rFonts w:ascii="Arial" w:hAnsi="Arial" w:cs="Arial"/>
          <w:sz w:val="16"/>
          <w:szCs w:val="16"/>
        </w:rPr>
        <w:t xml:space="preserve">Second </w:t>
      </w:r>
      <w:r w:rsidRPr="00BE5E33">
        <w:rPr>
          <w:rFonts w:ascii="Arial" w:hAnsi="Arial" w:cs="Arial"/>
          <w:sz w:val="16"/>
          <w:szCs w:val="16"/>
        </w:rPr>
        <w:t xml:space="preserve">tertile (T2): 1.133-1.27 </w:t>
      </w:r>
      <w:proofErr w:type="spellStart"/>
      <w:r w:rsidRPr="00BE5E33">
        <w:rPr>
          <w:rFonts w:ascii="Arial" w:hAnsi="Arial" w:cs="Arial"/>
          <w:sz w:val="16"/>
          <w:szCs w:val="16"/>
        </w:rPr>
        <w:t>μmmol</w:t>
      </w:r>
      <w:proofErr w:type="spellEnd"/>
      <w:r w:rsidRPr="00BE5E33">
        <w:rPr>
          <w:rFonts w:ascii="Arial" w:hAnsi="Arial" w:cs="Arial"/>
          <w:sz w:val="16"/>
          <w:szCs w:val="16"/>
        </w:rPr>
        <w:t xml:space="preserve">/L, </w:t>
      </w:r>
      <w:r w:rsidRPr="00BE5E33">
        <w:rPr>
          <w:rStyle w:val="fontstyle01"/>
          <w:rFonts w:ascii="Arial" w:hAnsi="Arial" w:cs="Arial"/>
          <w:sz w:val="16"/>
          <w:szCs w:val="16"/>
        </w:rPr>
        <w:t xml:space="preserve">Third </w:t>
      </w:r>
      <w:r w:rsidRPr="00BE5E33">
        <w:rPr>
          <w:rFonts w:ascii="Arial" w:hAnsi="Arial" w:cs="Arial"/>
          <w:sz w:val="16"/>
          <w:szCs w:val="16"/>
        </w:rPr>
        <w:t xml:space="preserve">tertile (T3): </w:t>
      </w:r>
      <w:r w:rsidRPr="00BE5E33">
        <w:rPr>
          <w:rFonts w:ascii="Arial" w:hAnsi="Arial" w:cs="Arial"/>
          <w:color w:val="000000" w:themeColor="text1"/>
          <w:sz w:val="16"/>
          <w:szCs w:val="16"/>
        </w:rPr>
        <w:t>&gt;</w:t>
      </w:r>
      <w:r w:rsidRPr="00BE5E33">
        <w:rPr>
          <w:rFonts w:ascii="Arial" w:hAnsi="Arial" w:cs="Arial"/>
          <w:sz w:val="16"/>
          <w:szCs w:val="16"/>
        </w:rPr>
        <w:t xml:space="preserve">1.27 </w:t>
      </w:r>
      <w:proofErr w:type="spellStart"/>
      <w:r w:rsidRPr="00BE5E33">
        <w:rPr>
          <w:rFonts w:ascii="Arial" w:hAnsi="Arial" w:cs="Arial"/>
          <w:sz w:val="16"/>
          <w:szCs w:val="16"/>
        </w:rPr>
        <w:t>μmmol</w:t>
      </w:r>
      <w:proofErr w:type="spellEnd"/>
      <w:r w:rsidRPr="00BE5E33">
        <w:rPr>
          <w:rFonts w:ascii="Arial" w:hAnsi="Arial" w:cs="Arial"/>
          <w:sz w:val="16"/>
          <w:szCs w:val="16"/>
        </w:rPr>
        <w:t>/L.</w:t>
      </w:r>
    </w:p>
    <w:bookmarkEnd w:id="3"/>
    <w:p w14:paraId="7CAD06EA" w14:textId="56288C0F" w:rsidR="00B31DE8" w:rsidRPr="00BE5E33" w:rsidRDefault="00B31DE8" w:rsidP="008A619B"/>
    <w:sectPr w:rsidR="00B31DE8" w:rsidRPr="00BE5E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87204E" w14:textId="77777777" w:rsidR="005B4148" w:rsidRDefault="005B4148" w:rsidP="00E04847">
      <w:r>
        <w:separator/>
      </w:r>
    </w:p>
  </w:endnote>
  <w:endnote w:type="continuationSeparator" w:id="0">
    <w:p w14:paraId="748A6B7A" w14:textId="77777777" w:rsidR="005B4148" w:rsidRDefault="005B4148" w:rsidP="00E04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qdcqAdvTT3713a231">
    <w:altName w:val="Cambria"/>
    <w:panose1 w:val="00000000000000000000"/>
    <w:charset w:val="00"/>
    <w:family w:val="roman"/>
    <w:notTrueType/>
    <w:pitch w:val="default"/>
  </w:font>
  <w:font w:name="AdvOT3f16987d+20">
    <w:altName w:val="Cambria"/>
    <w:panose1 w:val="00000000000000000000"/>
    <w:charset w:val="00"/>
    <w:family w:val="roman"/>
    <w:notTrueType/>
    <w:pitch w:val="default"/>
  </w:font>
  <w:font w:name="AdvOT96952d75.I">
    <w:altName w:val="Cambria"/>
    <w:panose1 w:val="00000000000000000000"/>
    <w:charset w:val="00"/>
    <w:family w:val="roman"/>
    <w:notTrueType/>
    <w:pitch w:val="default"/>
  </w:font>
  <w:font w:name="AdvPSMP13">
    <w:altName w:val="Cambria"/>
    <w:panose1 w:val="00000000000000000000"/>
    <w:charset w:val="00"/>
    <w:family w:val="roman"/>
    <w:notTrueType/>
    <w:pitch w:val="default"/>
  </w:font>
  <w:font w:name="URWPalladioL-Roma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51CAC3" w14:textId="77777777" w:rsidR="005B4148" w:rsidRDefault="005B4148" w:rsidP="00E04847">
      <w:r>
        <w:separator/>
      </w:r>
    </w:p>
  </w:footnote>
  <w:footnote w:type="continuationSeparator" w:id="0">
    <w:p w14:paraId="2EA66937" w14:textId="77777777" w:rsidR="005B4148" w:rsidRDefault="005B4148" w:rsidP="00E048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F20"/>
    <w:rsid w:val="00001727"/>
    <w:rsid w:val="0000187A"/>
    <w:rsid w:val="000030FB"/>
    <w:rsid w:val="00005341"/>
    <w:rsid w:val="00007D29"/>
    <w:rsid w:val="00017054"/>
    <w:rsid w:val="00021947"/>
    <w:rsid w:val="00035F91"/>
    <w:rsid w:val="000A2FBF"/>
    <w:rsid w:val="000D03CE"/>
    <w:rsid w:val="000D6735"/>
    <w:rsid w:val="000E4C2E"/>
    <w:rsid w:val="000F6BCC"/>
    <w:rsid w:val="001239BB"/>
    <w:rsid w:val="00131C9C"/>
    <w:rsid w:val="00156823"/>
    <w:rsid w:val="00160330"/>
    <w:rsid w:val="00181B72"/>
    <w:rsid w:val="00191C9A"/>
    <w:rsid w:val="001A076D"/>
    <w:rsid w:val="001E3F38"/>
    <w:rsid w:val="001F32C2"/>
    <w:rsid w:val="0020214F"/>
    <w:rsid w:val="002051AF"/>
    <w:rsid w:val="00206439"/>
    <w:rsid w:val="002440D2"/>
    <w:rsid w:val="00290485"/>
    <w:rsid w:val="002955D8"/>
    <w:rsid w:val="002A7F20"/>
    <w:rsid w:val="002C5540"/>
    <w:rsid w:val="002D2C91"/>
    <w:rsid w:val="00323A4F"/>
    <w:rsid w:val="00325403"/>
    <w:rsid w:val="003303ED"/>
    <w:rsid w:val="00332EEB"/>
    <w:rsid w:val="003552E6"/>
    <w:rsid w:val="00380BBC"/>
    <w:rsid w:val="003C3173"/>
    <w:rsid w:val="003E3235"/>
    <w:rsid w:val="003F3F3A"/>
    <w:rsid w:val="0040715F"/>
    <w:rsid w:val="00424832"/>
    <w:rsid w:val="00447950"/>
    <w:rsid w:val="00461837"/>
    <w:rsid w:val="00466B50"/>
    <w:rsid w:val="00477A4A"/>
    <w:rsid w:val="0049319E"/>
    <w:rsid w:val="004A6353"/>
    <w:rsid w:val="004A7144"/>
    <w:rsid w:val="004B4899"/>
    <w:rsid w:val="004C08B3"/>
    <w:rsid w:val="004C1765"/>
    <w:rsid w:val="004C7502"/>
    <w:rsid w:val="004F25A8"/>
    <w:rsid w:val="00524A54"/>
    <w:rsid w:val="00567177"/>
    <w:rsid w:val="00583BE9"/>
    <w:rsid w:val="005B4148"/>
    <w:rsid w:val="005D2F5D"/>
    <w:rsid w:val="005D5C2F"/>
    <w:rsid w:val="005F6CC5"/>
    <w:rsid w:val="006133AE"/>
    <w:rsid w:val="0064243C"/>
    <w:rsid w:val="00644B8B"/>
    <w:rsid w:val="00690534"/>
    <w:rsid w:val="00690C61"/>
    <w:rsid w:val="006F0C73"/>
    <w:rsid w:val="006F18D0"/>
    <w:rsid w:val="006F3982"/>
    <w:rsid w:val="00754FF5"/>
    <w:rsid w:val="00772B24"/>
    <w:rsid w:val="00772BF5"/>
    <w:rsid w:val="00784D84"/>
    <w:rsid w:val="007A6FCA"/>
    <w:rsid w:val="007B0534"/>
    <w:rsid w:val="007C07A8"/>
    <w:rsid w:val="007C7766"/>
    <w:rsid w:val="00887603"/>
    <w:rsid w:val="008A619B"/>
    <w:rsid w:val="008C2210"/>
    <w:rsid w:val="008D4C0A"/>
    <w:rsid w:val="008D6E8E"/>
    <w:rsid w:val="0091381A"/>
    <w:rsid w:val="00921306"/>
    <w:rsid w:val="009215FF"/>
    <w:rsid w:val="00923F37"/>
    <w:rsid w:val="0093362D"/>
    <w:rsid w:val="00946639"/>
    <w:rsid w:val="00946F6A"/>
    <w:rsid w:val="00967436"/>
    <w:rsid w:val="00986767"/>
    <w:rsid w:val="009A4831"/>
    <w:rsid w:val="009C035C"/>
    <w:rsid w:val="009C6D61"/>
    <w:rsid w:val="009F18F0"/>
    <w:rsid w:val="00A1653F"/>
    <w:rsid w:val="00A4329D"/>
    <w:rsid w:val="00A718BC"/>
    <w:rsid w:val="00A92E13"/>
    <w:rsid w:val="00AA2C07"/>
    <w:rsid w:val="00AA4B5E"/>
    <w:rsid w:val="00AC766D"/>
    <w:rsid w:val="00AD0BD7"/>
    <w:rsid w:val="00AD124E"/>
    <w:rsid w:val="00AD6E5C"/>
    <w:rsid w:val="00B038D9"/>
    <w:rsid w:val="00B1230E"/>
    <w:rsid w:val="00B218D3"/>
    <w:rsid w:val="00B2198E"/>
    <w:rsid w:val="00B31DE8"/>
    <w:rsid w:val="00B34436"/>
    <w:rsid w:val="00B564E6"/>
    <w:rsid w:val="00B80370"/>
    <w:rsid w:val="00BA2FBF"/>
    <w:rsid w:val="00BB6749"/>
    <w:rsid w:val="00BD62B3"/>
    <w:rsid w:val="00BD682B"/>
    <w:rsid w:val="00BE1D9E"/>
    <w:rsid w:val="00BE5E33"/>
    <w:rsid w:val="00BF1533"/>
    <w:rsid w:val="00C11F69"/>
    <w:rsid w:val="00C13391"/>
    <w:rsid w:val="00C56F6C"/>
    <w:rsid w:val="00C82D78"/>
    <w:rsid w:val="00CB4AEA"/>
    <w:rsid w:val="00CD0EE8"/>
    <w:rsid w:val="00D06AB6"/>
    <w:rsid w:val="00D50E99"/>
    <w:rsid w:val="00D52351"/>
    <w:rsid w:val="00D720F2"/>
    <w:rsid w:val="00D73AC0"/>
    <w:rsid w:val="00D821D9"/>
    <w:rsid w:val="00D94F41"/>
    <w:rsid w:val="00DA1D0C"/>
    <w:rsid w:val="00DA294D"/>
    <w:rsid w:val="00DB243C"/>
    <w:rsid w:val="00DF4859"/>
    <w:rsid w:val="00E04847"/>
    <w:rsid w:val="00E22C26"/>
    <w:rsid w:val="00E7420F"/>
    <w:rsid w:val="00E846C0"/>
    <w:rsid w:val="00EA0154"/>
    <w:rsid w:val="00EE2018"/>
    <w:rsid w:val="00EE209D"/>
    <w:rsid w:val="00EF60DA"/>
    <w:rsid w:val="00F3569F"/>
    <w:rsid w:val="00F61546"/>
    <w:rsid w:val="00F72128"/>
    <w:rsid w:val="00F839D3"/>
    <w:rsid w:val="00F958EC"/>
    <w:rsid w:val="00FD046F"/>
    <w:rsid w:val="00FD6489"/>
    <w:rsid w:val="00FD6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B65FE4"/>
  <w15:chartTrackingRefBased/>
  <w15:docId w15:val="{90313F67-FBE5-4A6E-BD2E-1FBFF40EA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619B"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784D8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sid w:val="008A619B"/>
    <w:rPr>
      <w:rFonts w:ascii="KrqdcqAdvTT3713a231" w:hAnsi="KrqdcqAdvTT3713a231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21">
    <w:name w:val="fontstyle21"/>
    <w:basedOn w:val="a0"/>
    <w:rsid w:val="002D2C91"/>
    <w:rPr>
      <w:rFonts w:ascii="AdvOT3f16987d+20" w:hAnsi="AdvOT3f16987d+2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sid w:val="005D5C2F"/>
    <w:rPr>
      <w:rFonts w:ascii="AdvOT96952d75.I" w:hAnsi="AdvOT96952d75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11">
    <w:name w:val="fontstyle11"/>
    <w:basedOn w:val="a0"/>
    <w:rsid w:val="00D52351"/>
    <w:rPr>
      <w:rFonts w:ascii="AdvPSMP13" w:hAnsi="AdvPSMP13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41">
    <w:name w:val="fontstyle41"/>
    <w:basedOn w:val="a0"/>
    <w:rsid w:val="003E3235"/>
    <w:rPr>
      <w:rFonts w:ascii="URWPalladioL-Roma" w:hAnsi="URWPalladioL-Roma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11">
    <w:name w:val="标题 11"/>
    <w:basedOn w:val="a"/>
    <w:rsid w:val="00690C61"/>
    <w:pPr>
      <w:spacing w:before="64"/>
      <w:ind w:left="115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28"/>
      <w:szCs w:val="28"/>
      <w:lang w:eastAsia="en-US"/>
    </w:rPr>
  </w:style>
  <w:style w:type="paragraph" w:styleId="a3">
    <w:name w:val="header"/>
    <w:basedOn w:val="a"/>
    <w:link w:val="a4"/>
    <w:uiPriority w:val="99"/>
    <w:unhideWhenUsed/>
    <w:rsid w:val="00E048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48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48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4847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784D84"/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F839D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0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690</Words>
  <Characters>3933</Characters>
  <Application>Microsoft Office Word</Application>
  <DocSecurity>0</DocSecurity>
  <Lines>32</Lines>
  <Paragraphs>9</Paragraphs>
  <ScaleCrop>false</ScaleCrop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綦 一澄</dc:creator>
  <cp:keywords/>
  <dc:description/>
  <cp:lastModifiedBy>一澄 綦</cp:lastModifiedBy>
  <cp:revision>21</cp:revision>
  <dcterms:created xsi:type="dcterms:W3CDTF">2024-02-16T11:26:00Z</dcterms:created>
  <dcterms:modified xsi:type="dcterms:W3CDTF">2024-07-01T05:48:00Z</dcterms:modified>
</cp:coreProperties>
</file>