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7FCFC" w14:textId="5A6295D6" w:rsidR="00FC5648" w:rsidRPr="006973E6" w:rsidRDefault="00FC5648" w:rsidP="00FC5648">
      <w:pPr>
        <w:snapToGrid w:val="0"/>
        <w:spacing w:line="480" w:lineRule="auto"/>
        <w:rPr>
          <w:rFonts w:ascii="Times New Roman" w:eastAsia="Adobe 仿宋 Std R" w:hAnsi="Times New Roman" w:cs="Times New Roman"/>
          <w:b/>
          <w:sz w:val="24"/>
          <w:szCs w:val="24"/>
        </w:rPr>
      </w:pPr>
      <w:r w:rsidRPr="00FC5648">
        <w:rPr>
          <w:rFonts w:ascii="Times New Roman" w:hAnsi="Times New Roman" w:cs="Times New Roman"/>
          <w:b/>
          <w:color w:val="000000"/>
          <w:kern w:val="0"/>
          <w:sz w:val="24"/>
          <w:szCs w:val="24"/>
        </w:rPr>
        <w:t>Objective Assessment of Adherence to Dry Powder Inhalers Attached with Flow Velocity Detection Devices in Asthmatic Children: a cohort study</w:t>
      </w:r>
      <w:r w:rsidRPr="00FC5648">
        <w:rPr>
          <w:rFonts w:ascii="Times New Roman" w:hAnsi="Times New Roman" w:cs="Times New Roman"/>
          <w:b/>
          <w:color w:val="000000"/>
          <w:kern w:val="0"/>
          <w:sz w:val="24"/>
          <w:szCs w:val="24"/>
        </w:rPr>
        <w:t xml:space="preserve">: </w:t>
      </w:r>
      <w:r w:rsidRPr="006973E6">
        <w:rPr>
          <w:rFonts w:ascii="Times New Roman" w:hAnsi="Times New Roman" w:cs="Times New Roman"/>
          <w:b/>
          <w:kern w:val="0"/>
          <w:sz w:val="24"/>
          <w:szCs w:val="24"/>
        </w:rPr>
        <w:t>Supplementary</w:t>
      </w:r>
      <w:r w:rsidRPr="006973E6">
        <w:rPr>
          <w:rFonts w:ascii="Times New Roman" w:hAnsi="Times New Roman" w:cs="Times New Roman"/>
          <w:b/>
          <w:kern w:val="0"/>
          <w:sz w:val="24"/>
          <w:szCs w:val="24"/>
        </w:rPr>
        <w:t xml:space="preserve"> materials</w:t>
      </w:r>
    </w:p>
    <w:p w14:paraId="34F03450" w14:textId="193B332A" w:rsidR="004F5F1D" w:rsidRPr="006973E6" w:rsidRDefault="00FC0263" w:rsidP="00FC5648">
      <w:pPr>
        <w:widowControl/>
        <w:spacing w:line="360" w:lineRule="auto"/>
        <w:rPr>
          <w:rFonts w:ascii="Times New Roman" w:hAnsi="Times New Roman" w:cs="Times New Roman" w:hint="eastAsia"/>
          <w:b/>
          <w:bCs/>
          <w:sz w:val="24"/>
          <w:szCs w:val="24"/>
        </w:rPr>
      </w:pPr>
      <w:r w:rsidRPr="006973E6">
        <w:rPr>
          <w:rFonts w:ascii="Times New Roman" w:hAnsi="Times New Roman" w:cs="Times New Roman"/>
          <w:b/>
          <w:bCs/>
          <w:sz w:val="24"/>
          <w:szCs w:val="24"/>
        </w:rPr>
        <w:t>Participants' inclusion criteria and exclusion criteria</w:t>
      </w:r>
    </w:p>
    <w:p w14:paraId="7C9FA3B8" w14:textId="77777777" w:rsidR="004F5F1D" w:rsidRDefault="004F5F1D" w:rsidP="00FC0263">
      <w:pPr>
        <w:widowControl/>
        <w:spacing w:line="360" w:lineRule="auto"/>
        <w:ind w:firstLineChars="200" w:firstLine="480"/>
        <w:rPr>
          <w:rFonts w:ascii="Times New Roman" w:eastAsia="Times New Roman" w:hAnsi="Times New Roman" w:cs="Times New Roman"/>
          <w:sz w:val="24"/>
          <w:szCs w:val="24"/>
        </w:rPr>
      </w:pPr>
      <w:r>
        <w:rPr>
          <w:rFonts w:ascii="Times New Roman" w:eastAsia="Times New Roman" w:hAnsi="Times New Roman" w:cs="Times New Roman"/>
          <w:sz w:val="24"/>
          <w:szCs w:val="24"/>
        </w:rPr>
        <w:t>Inclusion criteria were as follows: 1) airflow obstruction with at least 12% reversibility; 2) a &gt; 20% fall from baseline forced expiratory volume in 1 s (FEV</w:t>
      </w:r>
      <w:r>
        <w:rPr>
          <w:rFonts w:ascii="Times New Roman" w:eastAsia="Times New Roman" w:hAnsi="Times New Roman" w:cs="Times New Roman"/>
          <w:sz w:val="24"/>
          <w:szCs w:val="24"/>
          <w:vertAlign w:val="subscript"/>
        </w:rPr>
        <w:t>1</w:t>
      </w:r>
      <w:r>
        <w:rPr>
          <w:rFonts w:ascii="Times New Roman" w:eastAsia="Times New Roman" w:hAnsi="Times New Roman" w:cs="Times New Roman"/>
          <w:sz w:val="24"/>
          <w:szCs w:val="24"/>
        </w:rPr>
        <w:t xml:space="preserve">) during a standard bronchial provocation challenge or variability in the diurnal peak expiratory flow of more than 15%; 3) mild asthmatic children with a cumulative score ≥ 80 points (&lt; 6 years old) or ≥ 20 points (≥ 6 years old) by self-evaluation based on clinical asthma control questionnaire (Appendix A); 4) patients who were treated with twice-daily inhaled salmeterol/fluticasone. </w:t>
      </w:r>
    </w:p>
    <w:p w14:paraId="384C4B3E" w14:textId="1C2D0DF7" w:rsidR="00FC0263" w:rsidRPr="00FC0263" w:rsidRDefault="004F5F1D" w:rsidP="00FC0263">
      <w:pPr>
        <w:widowControl/>
        <w:spacing w:line="360" w:lineRule="auto"/>
        <w:ind w:firstLineChars="200" w:firstLine="480"/>
        <w:rPr>
          <w:rFonts w:ascii="Times New Roman" w:eastAsia="Times New Roman" w:hAnsi="Times New Roman" w:cs="Times New Roman" w:hint="eastAsia"/>
          <w:sz w:val="24"/>
          <w:szCs w:val="24"/>
        </w:rPr>
      </w:pPr>
      <w:r>
        <w:rPr>
          <w:rFonts w:ascii="Times New Roman" w:eastAsia="Times New Roman" w:hAnsi="Times New Roman" w:cs="Times New Roman"/>
          <w:sz w:val="24"/>
          <w:szCs w:val="24"/>
        </w:rPr>
        <w:t>Exclusion criteria included an unwillingness to participate or suffering from severe chronic medical disorder or incorrect inhaler use after teaching. All participants provided written informed consents. Medical records including patients’ age, sex, height, weight, BMI, FEV</w:t>
      </w:r>
      <w:r>
        <w:rPr>
          <w:rFonts w:ascii="Times New Roman" w:eastAsia="Times New Roman" w:hAnsi="Times New Roman" w:cs="Times New Roman"/>
          <w:sz w:val="24"/>
          <w:szCs w:val="24"/>
          <w:vertAlign w:val="subscript"/>
        </w:rPr>
        <w:t>1</w:t>
      </w:r>
      <w:r>
        <w:rPr>
          <w:rFonts w:ascii="Times New Roman" w:eastAsia="Times New Roman" w:hAnsi="Times New Roman" w:cs="Times New Roman"/>
          <w:sz w:val="24"/>
          <w:szCs w:val="24"/>
        </w:rPr>
        <w:t>, FEV</w:t>
      </w:r>
      <w:r>
        <w:rPr>
          <w:rFonts w:ascii="Times New Roman" w:eastAsia="Times New Roman" w:hAnsi="Times New Roman" w:cs="Times New Roman"/>
          <w:sz w:val="24"/>
          <w:szCs w:val="24"/>
          <w:vertAlign w:val="subscript"/>
        </w:rPr>
        <w:t>1</w:t>
      </w:r>
      <w:r>
        <w:rPr>
          <w:rFonts w:ascii="Times New Roman" w:eastAsia="Times New Roman" w:hAnsi="Times New Roman" w:cs="Times New Roman"/>
          <w:sz w:val="24"/>
          <w:szCs w:val="24"/>
        </w:rPr>
        <w:t xml:space="preserve"> predicted (FEV</w:t>
      </w:r>
      <w:r>
        <w:rPr>
          <w:rFonts w:ascii="Times New Roman" w:eastAsia="Times New Roman" w:hAnsi="Times New Roman" w:cs="Times New Roman"/>
          <w:sz w:val="24"/>
          <w:szCs w:val="24"/>
          <w:vertAlign w:val="subscript"/>
        </w:rPr>
        <w:t>1</w:t>
      </w:r>
      <w:r>
        <w:rPr>
          <w:rFonts w:ascii="Times New Roman" w:eastAsia="Times New Roman" w:hAnsi="Times New Roman" w:cs="Times New Roman"/>
          <w:sz w:val="24"/>
          <w:szCs w:val="24"/>
        </w:rPr>
        <w:t>%) and desensitization treatment status were collected.</w:t>
      </w:r>
    </w:p>
    <w:p w14:paraId="16DFD9F7" w14:textId="7E13A060" w:rsidR="00FC5648" w:rsidRPr="006973E6" w:rsidRDefault="00FC5648" w:rsidP="00FC5648">
      <w:pPr>
        <w:widowControl/>
        <w:spacing w:line="360" w:lineRule="auto"/>
        <w:rPr>
          <w:rFonts w:ascii="Times New Roman" w:hAnsi="Times New Roman" w:cs="Times New Roman"/>
          <w:b/>
          <w:bCs/>
          <w:sz w:val="24"/>
          <w:szCs w:val="24"/>
        </w:rPr>
      </w:pPr>
      <w:r w:rsidRPr="006973E6">
        <w:rPr>
          <w:rFonts w:ascii="Times New Roman" w:hAnsi="Times New Roman" w:cs="Times New Roman"/>
          <w:b/>
          <w:bCs/>
          <w:sz w:val="24"/>
          <w:szCs w:val="24"/>
        </w:rPr>
        <w:t>Study procedure</w:t>
      </w:r>
    </w:p>
    <w:p w14:paraId="7EAECEA1" w14:textId="077D7ADA" w:rsidR="00AE6FA4" w:rsidRPr="00FC0263" w:rsidRDefault="00FC5648" w:rsidP="00FC0263">
      <w:pPr>
        <w:widowControl/>
        <w:spacing w:line="360" w:lineRule="auto"/>
        <w:ind w:firstLineChars="200" w:firstLine="480"/>
        <w:rPr>
          <w:rFonts w:ascii="Times New Roman" w:hAnsi="Times New Roman" w:cs="Times New Roman" w:hint="eastAsia"/>
          <w:bCs/>
          <w:iCs/>
          <w:sz w:val="24"/>
          <w:szCs w:val="24"/>
        </w:rPr>
      </w:pPr>
      <w:r>
        <w:rPr>
          <w:rFonts w:ascii="Times New Roman" w:hAnsi="Times New Roman" w:cs="Times New Roman"/>
          <w:bCs/>
          <w:iCs/>
          <w:sz w:val="24"/>
          <w:szCs w:val="24"/>
        </w:rPr>
        <w:t xml:space="preserve">Patients were treated with salmeterol/fluticasone </w:t>
      </w:r>
      <w:proofErr w:type="spellStart"/>
      <w:r>
        <w:rPr>
          <w:rFonts w:ascii="Times New Roman" w:hAnsi="Times New Roman" w:cs="Times New Roman"/>
          <w:bCs/>
          <w:iCs/>
          <w:sz w:val="24"/>
          <w:szCs w:val="24"/>
        </w:rPr>
        <w:t>Diskus</w:t>
      </w:r>
      <w:proofErr w:type="spellEnd"/>
      <w:r>
        <w:rPr>
          <w:rFonts w:ascii="Times New Roman" w:hAnsi="Times New Roman" w:cs="Times New Roman"/>
          <w:bCs/>
          <w:iCs/>
          <w:sz w:val="24"/>
          <w:szCs w:val="24"/>
        </w:rPr>
        <w:t xml:space="preserve"> DPIs (GSK, Uxbridge, UK) for asthma after discharge. </w:t>
      </w:r>
      <w:r>
        <w:rPr>
          <w:rFonts w:ascii="Times New Roman" w:eastAsia="Times New Roman" w:hAnsi="Times New Roman" w:cs="Times New Roman"/>
          <w:sz w:val="24"/>
          <w:szCs w:val="24"/>
        </w:rPr>
        <w:t>Once informed consent was obtained from patients</w:t>
      </w:r>
      <w:r>
        <w:rPr>
          <w:rFonts w:ascii="Times New Roman" w:eastAsia="宋体" w:hAnsi="Times New Roman" w:cs="Times New Roman"/>
          <w:sz w:val="24"/>
          <w:szCs w:val="24"/>
        </w:rPr>
        <w:t>, a</w:t>
      </w:r>
      <w:r>
        <w:rPr>
          <w:rFonts w:ascii="Times New Roman" w:hAnsi="Times New Roman" w:cs="Times New Roman"/>
          <w:bCs/>
          <w:iCs/>
          <w:sz w:val="24"/>
          <w:szCs w:val="24"/>
        </w:rPr>
        <w:t xml:space="preserve"> novel flow velocity detection device (</w:t>
      </w:r>
      <w:proofErr w:type="spellStart"/>
      <w:r>
        <w:rPr>
          <w:rFonts w:ascii="Times New Roman" w:hAnsi="Times New Roman" w:cs="Times New Roman"/>
          <w:bCs/>
          <w:iCs/>
          <w:sz w:val="24"/>
          <w:szCs w:val="24"/>
        </w:rPr>
        <w:t>Laikelide</w:t>
      </w:r>
      <w:proofErr w:type="spellEnd"/>
      <w:r>
        <w:rPr>
          <w:rFonts w:ascii="Times New Roman" w:hAnsi="Times New Roman" w:cs="Times New Roman"/>
          <w:bCs/>
          <w:iCs/>
          <w:sz w:val="24"/>
          <w:szCs w:val="24"/>
        </w:rPr>
        <w:t xml:space="preserve">, Suzhou) was attached to the </w:t>
      </w:r>
      <w:proofErr w:type="spellStart"/>
      <w:r>
        <w:rPr>
          <w:rFonts w:ascii="Times New Roman" w:hAnsi="Times New Roman" w:cs="Times New Roman"/>
          <w:bCs/>
          <w:iCs/>
          <w:sz w:val="24"/>
          <w:szCs w:val="24"/>
        </w:rPr>
        <w:t>Diskus</w:t>
      </w:r>
      <w:proofErr w:type="spellEnd"/>
      <w:r>
        <w:rPr>
          <w:rFonts w:ascii="Times New Roman" w:hAnsi="Times New Roman" w:cs="Times New Roman"/>
          <w:bCs/>
          <w:iCs/>
          <w:sz w:val="24"/>
          <w:szCs w:val="24"/>
        </w:rPr>
        <w:t xml:space="preserve"> DPIs for monitoring patients’ adherence. Patients were asked to use this modified </w:t>
      </w:r>
      <w:proofErr w:type="spellStart"/>
      <w:r>
        <w:rPr>
          <w:rFonts w:ascii="Times New Roman" w:hAnsi="Times New Roman" w:cs="Times New Roman"/>
          <w:bCs/>
          <w:iCs/>
          <w:sz w:val="24"/>
          <w:szCs w:val="24"/>
        </w:rPr>
        <w:t>Diskus</w:t>
      </w:r>
      <w:proofErr w:type="spellEnd"/>
      <w:r>
        <w:rPr>
          <w:rFonts w:ascii="Times New Roman" w:hAnsi="Times New Roman" w:cs="Times New Roman"/>
          <w:bCs/>
          <w:iCs/>
          <w:sz w:val="24"/>
          <w:szCs w:val="24"/>
        </w:rPr>
        <w:t xml:space="preserve"> DPIs twice a day, 5 - 15 hours apart regime, and return it </w:t>
      </w:r>
      <w:r>
        <w:rPr>
          <w:rFonts w:ascii="Times New Roman" w:hAnsi="Times New Roman" w:cs="Times New Roman" w:hint="eastAsia"/>
          <w:bCs/>
          <w:iCs/>
          <w:sz w:val="24"/>
          <w:szCs w:val="24"/>
        </w:rPr>
        <w:t>a</w:t>
      </w:r>
      <w:r>
        <w:rPr>
          <w:rFonts w:ascii="Times New Roman" w:hAnsi="Times New Roman" w:cs="Times New Roman"/>
          <w:bCs/>
          <w:iCs/>
          <w:sz w:val="24"/>
          <w:szCs w:val="24"/>
        </w:rPr>
        <w:t xml:space="preserve">t the end of the study (32-day period). On enrollment, each asthmatic child and their health caregivers were trained for how to use the </w:t>
      </w:r>
      <w:proofErr w:type="spellStart"/>
      <w:r>
        <w:rPr>
          <w:rFonts w:ascii="Times New Roman" w:hAnsi="Times New Roman" w:cs="Times New Roman"/>
          <w:bCs/>
          <w:iCs/>
          <w:sz w:val="24"/>
          <w:szCs w:val="24"/>
        </w:rPr>
        <w:t>Diskus</w:t>
      </w:r>
      <w:proofErr w:type="spellEnd"/>
      <w:r>
        <w:rPr>
          <w:rFonts w:ascii="Times New Roman" w:hAnsi="Times New Roman" w:cs="Times New Roman"/>
          <w:bCs/>
          <w:iCs/>
          <w:sz w:val="24"/>
          <w:szCs w:val="24"/>
        </w:rPr>
        <w:t xml:space="preserve"> DPI through the traditional inhaler model. A</w:t>
      </w:r>
      <w:r>
        <w:rPr>
          <w:rFonts w:ascii="Times New Roman" w:hAnsi="Times New Roman" w:cs="Times New Roman" w:hint="eastAsia"/>
          <w:bCs/>
          <w:iCs/>
          <w:sz w:val="24"/>
          <w:szCs w:val="24"/>
        </w:rPr>
        <w:t xml:space="preserve"> </w:t>
      </w:r>
      <w:r>
        <w:rPr>
          <w:rFonts w:ascii="Times New Roman" w:hAnsi="Times New Roman" w:cs="Times New Roman"/>
          <w:bCs/>
          <w:iCs/>
          <w:sz w:val="24"/>
          <w:szCs w:val="24"/>
        </w:rPr>
        <w:t xml:space="preserve">questionnaire (Appendix B) </w:t>
      </w:r>
      <w:r>
        <w:rPr>
          <w:rFonts w:ascii="Times New Roman" w:hAnsi="Times New Roman" w:cs="Times New Roman" w:hint="eastAsia"/>
          <w:bCs/>
          <w:iCs/>
          <w:sz w:val="24"/>
          <w:szCs w:val="24"/>
        </w:rPr>
        <w:t>was</w:t>
      </w:r>
      <w:r>
        <w:rPr>
          <w:rFonts w:ascii="Times New Roman" w:hAnsi="Times New Roman" w:cs="Times New Roman"/>
          <w:bCs/>
          <w:iCs/>
          <w:sz w:val="24"/>
          <w:szCs w:val="24"/>
        </w:rPr>
        <w:t xml:space="preserve"> used to evaluate the use of </w:t>
      </w:r>
      <w:proofErr w:type="spellStart"/>
      <w:r>
        <w:rPr>
          <w:rFonts w:ascii="Times New Roman" w:hAnsi="Times New Roman" w:cs="Times New Roman"/>
          <w:bCs/>
          <w:iCs/>
          <w:sz w:val="24"/>
          <w:szCs w:val="24"/>
        </w:rPr>
        <w:t>Diskus</w:t>
      </w:r>
      <w:proofErr w:type="spellEnd"/>
      <w:r>
        <w:rPr>
          <w:rFonts w:ascii="Times New Roman" w:hAnsi="Times New Roman" w:cs="Times New Roman"/>
          <w:bCs/>
          <w:iCs/>
          <w:sz w:val="24"/>
          <w:szCs w:val="24"/>
        </w:rPr>
        <w:t xml:space="preserve"> DPI</w:t>
      </w:r>
      <w:r>
        <w:rPr>
          <w:rFonts w:ascii="Times New Roman" w:hAnsi="Times New Roman" w:cs="Times New Roman" w:hint="eastAsia"/>
          <w:bCs/>
          <w:iCs/>
          <w:sz w:val="24"/>
          <w:szCs w:val="24"/>
        </w:rPr>
        <w:t xml:space="preserve"> </w:t>
      </w:r>
      <w:r>
        <w:rPr>
          <w:rFonts w:ascii="Times New Roman" w:hAnsi="Times New Roman" w:cs="Times New Roman"/>
          <w:bCs/>
          <w:iCs/>
          <w:sz w:val="24"/>
          <w:szCs w:val="24"/>
        </w:rPr>
        <w:t>devices following the instruction and training</w:t>
      </w:r>
      <w:r>
        <w:rPr>
          <w:rFonts w:ascii="Times New Roman" w:hAnsi="Times New Roman" w:cs="Times New Roman" w:hint="eastAsia"/>
          <w:bCs/>
          <w:iCs/>
          <w:sz w:val="24"/>
          <w:szCs w:val="24"/>
        </w:rPr>
        <w:t>.</w:t>
      </w:r>
      <w:r>
        <w:rPr>
          <w:rFonts w:ascii="Times New Roman" w:hAnsi="Times New Roman" w:cs="Times New Roman"/>
          <w:bCs/>
          <w:iCs/>
          <w:sz w:val="24"/>
          <w:szCs w:val="24"/>
        </w:rPr>
        <w:t xml:space="preserve"> </w:t>
      </w:r>
      <w:r>
        <w:rPr>
          <w:rFonts w:ascii="Times New Roman" w:hAnsi="Times New Roman" w:cs="Times New Roman" w:hint="eastAsia"/>
          <w:bCs/>
          <w:iCs/>
          <w:sz w:val="24"/>
          <w:szCs w:val="24"/>
        </w:rPr>
        <w:t>T</w:t>
      </w:r>
      <w:r>
        <w:rPr>
          <w:rFonts w:ascii="Times New Roman" w:hAnsi="Times New Roman" w:cs="Times New Roman"/>
          <w:bCs/>
          <w:iCs/>
          <w:sz w:val="24"/>
          <w:szCs w:val="24"/>
        </w:rPr>
        <w:t xml:space="preserve">hose who improperly utilized the DPI </w:t>
      </w:r>
      <w:r>
        <w:rPr>
          <w:rFonts w:ascii="Times New Roman" w:hAnsi="Times New Roman" w:cs="Times New Roman" w:hint="eastAsia"/>
          <w:bCs/>
          <w:iCs/>
          <w:sz w:val="24"/>
          <w:szCs w:val="24"/>
        </w:rPr>
        <w:t xml:space="preserve">were </w:t>
      </w:r>
      <w:r>
        <w:rPr>
          <w:rFonts w:ascii="Times New Roman" w:hAnsi="Times New Roman" w:cs="Times New Roman"/>
          <w:bCs/>
          <w:iCs/>
          <w:sz w:val="24"/>
          <w:szCs w:val="24"/>
        </w:rPr>
        <w:t>excluded from the follow-up study. At the weekly follow-up visit, the doctor log</w:t>
      </w:r>
      <w:r>
        <w:rPr>
          <w:rFonts w:ascii="Times New Roman" w:hAnsi="Times New Roman" w:cs="Times New Roman" w:hint="eastAsia"/>
          <w:bCs/>
          <w:iCs/>
          <w:sz w:val="24"/>
          <w:szCs w:val="24"/>
        </w:rPr>
        <w:t>ged</w:t>
      </w:r>
      <w:r>
        <w:rPr>
          <w:rFonts w:ascii="Times New Roman" w:hAnsi="Times New Roman" w:cs="Times New Roman"/>
          <w:bCs/>
          <w:iCs/>
          <w:sz w:val="24"/>
          <w:szCs w:val="24"/>
        </w:rPr>
        <w:t xml:space="preserve"> in the software and upload</w:t>
      </w:r>
      <w:r>
        <w:rPr>
          <w:rFonts w:ascii="Times New Roman" w:hAnsi="Times New Roman" w:cs="Times New Roman" w:hint="eastAsia"/>
          <w:bCs/>
          <w:iCs/>
          <w:sz w:val="24"/>
          <w:szCs w:val="24"/>
        </w:rPr>
        <w:t>ed</w:t>
      </w:r>
      <w:r>
        <w:rPr>
          <w:rFonts w:ascii="Times New Roman" w:hAnsi="Times New Roman" w:cs="Times New Roman"/>
          <w:bCs/>
          <w:iCs/>
          <w:sz w:val="24"/>
          <w:szCs w:val="24"/>
        </w:rPr>
        <w:t xml:space="preserve"> data stored in the flow rate detection device</w:t>
      </w:r>
      <w:r>
        <w:rPr>
          <w:rFonts w:ascii="Times New Roman" w:hAnsi="Times New Roman" w:cs="Times New Roman" w:hint="eastAsia"/>
          <w:bCs/>
          <w:iCs/>
          <w:sz w:val="24"/>
          <w:szCs w:val="24"/>
        </w:rPr>
        <w:t>.</w:t>
      </w:r>
      <w:r>
        <w:rPr>
          <w:rFonts w:ascii="Times New Roman" w:hAnsi="Times New Roman" w:cs="Times New Roman"/>
          <w:bCs/>
          <w:iCs/>
          <w:sz w:val="24"/>
          <w:szCs w:val="24"/>
        </w:rPr>
        <w:t xml:space="preserve"> During the </w:t>
      </w:r>
      <w:r>
        <w:rPr>
          <w:rFonts w:ascii="Times New Roman" w:hAnsi="Times New Roman" w:cs="Times New Roman"/>
          <w:bCs/>
          <w:iCs/>
          <w:sz w:val="24"/>
          <w:szCs w:val="24"/>
        </w:rPr>
        <w:lastRenderedPageBreak/>
        <w:t xml:space="preserve">study period, clinicians were in charge of application login, data uploading, </w:t>
      </w:r>
      <w:r>
        <w:rPr>
          <w:rFonts w:ascii="Times New Roman" w:hAnsi="Times New Roman" w:cs="Times New Roman" w:hint="eastAsia"/>
          <w:bCs/>
          <w:iCs/>
          <w:sz w:val="24"/>
          <w:szCs w:val="24"/>
        </w:rPr>
        <w:t>p</w:t>
      </w:r>
      <w:r>
        <w:rPr>
          <w:rFonts w:ascii="Times New Roman" w:hAnsi="Times New Roman" w:cs="Times New Roman"/>
          <w:bCs/>
          <w:iCs/>
          <w:sz w:val="24"/>
          <w:szCs w:val="24"/>
        </w:rPr>
        <w:t>ulmonary function test (PFT) recordings, and subsequently sort and analyze relevant data.</w:t>
      </w:r>
    </w:p>
    <w:p w14:paraId="537B8846" w14:textId="4527D97E" w:rsidR="00FC5648" w:rsidRPr="006973E6" w:rsidRDefault="00FC5648">
      <w:pPr>
        <w:rPr>
          <w:rFonts w:hint="eastAsia"/>
        </w:rPr>
      </w:pPr>
      <w:r w:rsidRPr="006973E6">
        <w:rPr>
          <w:rFonts w:ascii="Times New Roman" w:hAnsi="Times New Roman" w:cs="Times New Roman"/>
          <w:b/>
          <w:bCs/>
          <w:sz w:val="24"/>
          <w:szCs w:val="24"/>
        </w:rPr>
        <w:t>Instructions for the m</w:t>
      </w:r>
      <w:r w:rsidRPr="006973E6">
        <w:rPr>
          <w:rFonts w:ascii="Times New Roman" w:hAnsi="Times New Roman" w:cs="Times New Roman" w:hint="eastAsia"/>
          <w:b/>
          <w:bCs/>
          <w:sz w:val="24"/>
          <w:szCs w:val="24"/>
        </w:rPr>
        <w:t>odified</w:t>
      </w:r>
      <w:r w:rsidRPr="006973E6">
        <w:rPr>
          <w:rFonts w:ascii="Times New Roman" w:hAnsi="Times New Roman" w:cs="Times New Roman"/>
          <w:b/>
          <w:bCs/>
          <w:sz w:val="24"/>
          <w:szCs w:val="24"/>
        </w:rPr>
        <w:t xml:space="preserve"> </w:t>
      </w:r>
      <w:proofErr w:type="spellStart"/>
      <w:r w:rsidRPr="006973E6">
        <w:rPr>
          <w:rFonts w:ascii="Times New Roman" w:hAnsi="Times New Roman" w:cs="Times New Roman"/>
          <w:b/>
          <w:bCs/>
          <w:sz w:val="24"/>
          <w:szCs w:val="24"/>
        </w:rPr>
        <w:t>Diskus</w:t>
      </w:r>
      <w:proofErr w:type="spellEnd"/>
      <w:r w:rsidRPr="006973E6">
        <w:rPr>
          <w:rFonts w:ascii="Times New Roman" w:hAnsi="Times New Roman" w:cs="Times New Roman"/>
          <w:b/>
          <w:bCs/>
          <w:sz w:val="24"/>
          <w:szCs w:val="24"/>
        </w:rPr>
        <w:t xml:space="preserve"> DPI</w:t>
      </w:r>
      <w:r w:rsidRPr="006973E6">
        <w:rPr>
          <w:rFonts w:ascii="Times New Roman" w:hAnsi="Times New Roman" w:cs="Times New Roman" w:hint="eastAsia"/>
          <w:b/>
          <w:bCs/>
          <w:sz w:val="24"/>
          <w:szCs w:val="24"/>
        </w:rPr>
        <w:t>s</w:t>
      </w:r>
    </w:p>
    <w:p w14:paraId="30D49E0B" w14:textId="31D25C5F" w:rsidR="00FC5648" w:rsidRDefault="00FC5648" w:rsidP="00FC5648">
      <w:pPr>
        <w:spacing w:line="360" w:lineRule="auto"/>
        <w:ind w:firstLineChars="200" w:firstLine="480"/>
        <w:rPr>
          <w:rFonts w:ascii="Times New Roman" w:hAnsi="Times New Roman" w:cs="Times New Roman"/>
          <w:bCs/>
          <w:iCs/>
          <w:sz w:val="24"/>
          <w:szCs w:val="24"/>
        </w:rPr>
      </w:pPr>
      <w:r w:rsidRPr="00FC5648">
        <w:rPr>
          <w:rFonts w:ascii="Times New Roman" w:hAnsi="Times New Roman" w:cs="Times New Roman"/>
          <w:bCs/>
          <w:iCs/>
          <w:sz w:val="24"/>
          <w:szCs w:val="24"/>
        </w:rPr>
        <w:t xml:space="preserve">The recording device of the modified </w:t>
      </w:r>
      <w:proofErr w:type="spellStart"/>
      <w:r w:rsidRPr="00FC5648">
        <w:rPr>
          <w:rFonts w:ascii="Times New Roman" w:hAnsi="Times New Roman" w:cs="Times New Roman"/>
          <w:bCs/>
          <w:iCs/>
          <w:sz w:val="24"/>
          <w:szCs w:val="24"/>
        </w:rPr>
        <w:t>Diskus</w:t>
      </w:r>
      <w:proofErr w:type="spellEnd"/>
      <w:r w:rsidRPr="00FC5648">
        <w:rPr>
          <w:rFonts w:ascii="Times New Roman" w:hAnsi="Times New Roman" w:cs="Times New Roman"/>
          <w:bCs/>
          <w:iCs/>
          <w:sz w:val="24"/>
          <w:szCs w:val="24"/>
        </w:rPr>
        <w:t xml:space="preserve"> DPIs consists of a dust cover, a battery, solid-state memory storage, a central processing unit, a gyroscope, a pressure sensor and a Bluetooth (Figure 1A - G). The device can be easily attached to the </w:t>
      </w:r>
      <w:proofErr w:type="spellStart"/>
      <w:r w:rsidRPr="00FC5648">
        <w:rPr>
          <w:rFonts w:ascii="Times New Roman" w:hAnsi="Times New Roman" w:cs="Times New Roman"/>
          <w:bCs/>
          <w:iCs/>
          <w:sz w:val="24"/>
          <w:szCs w:val="24"/>
        </w:rPr>
        <w:t>Diskus</w:t>
      </w:r>
      <w:proofErr w:type="spellEnd"/>
      <w:r w:rsidRPr="00FC5648">
        <w:rPr>
          <w:rFonts w:ascii="Times New Roman" w:hAnsi="Times New Roman" w:cs="Times New Roman"/>
          <w:bCs/>
          <w:iCs/>
          <w:sz w:val="24"/>
          <w:szCs w:val="24"/>
        </w:rPr>
        <w:t xml:space="preserve"> DPI without affecting its routine use (Figure 1B). It is turned on by switching the circuit while the </w:t>
      </w:r>
      <w:proofErr w:type="spellStart"/>
      <w:r w:rsidRPr="00FC5648">
        <w:rPr>
          <w:rFonts w:ascii="Times New Roman" w:hAnsi="Times New Roman" w:cs="Times New Roman"/>
          <w:bCs/>
          <w:iCs/>
          <w:sz w:val="24"/>
          <w:szCs w:val="24"/>
        </w:rPr>
        <w:t>Diskus</w:t>
      </w:r>
      <w:proofErr w:type="spellEnd"/>
      <w:r w:rsidRPr="00FC5648">
        <w:rPr>
          <w:rFonts w:ascii="Times New Roman" w:hAnsi="Times New Roman" w:cs="Times New Roman"/>
          <w:bCs/>
          <w:iCs/>
          <w:sz w:val="24"/>
          <w:szCs w:val="24"/>
        </w:rPr>
        <w:t xml:space="preserve"> DPI is opened, which was accompanied by an alert tone, and is turned off when the </w:t>
      </w:r>
      <w:proofErr w:type="spellStart"/>
      <w:r w:rsidRPr="00FC5648">
        <w:rPr>
          <w:rFonts w:ascii="Times New Roman" w:hAnsi="Times New Roman" w:cs="Times New Roman"/>
          <w:bCs/>
          <w:iCs/>
          <w:sz w:val="24"/>
          <w:szCs w:val="24"/>
        </w:rPr>
        <w:t>Diskus</w:t>
      </w:r>
      <w:proofErr w:type="spellEnd"/>
      <w:r w:rsidRPr="00FC5648">
        <w:rPr>
          <w:rFonts w:ascii="Times New Roman" w:hAnsi="Times New Roman" w:cs="Times New Roman"/>
          <w:bCs/>
          <w:iCs/>
          <w:sz w:val="24"/>
          <w:szCs w:val="24"/>
        </w:rPr>
        <w:t xml:space="preserve"> DPI is closed (Figure 1C). While the device is being turned on, the gyroscope records inhaler’s angle at a sampling rate of 13.3 Hz with 2% precision (Figure 1G). The pressure sensor records inspiratory flow through air inlet channels at a sampling rate of 13.3 Hz with 3% precision (Figure 1C). The central processing unit drives the device and engraves the time information while the device is turned on (Figure 1C). Data from at least 2 weeks of use can be stored in a memory card until been transferred to a server through Bluetooth connection to an application in smart phones (Figure 1D). In inhalation, time of use, inspiratory flow velocity, duration of use, the total volume of inhalation and holding angle are recorded through the application connected with the device by Bluetooth, as illustrated in Figure1. All of this information was compiled and uploaded to a cloud platform for further analysis (Figure 1I).</w:t>
      </w:r>
    </w:p>
    <w:p w14:paraId="3E97AF72" w14:textId="77777777" w:rsidR="004C7C3B" w:rsidRDefault="004C7C3B" w:rsidP="004C7C3B">
      <w:pPr>
        <w:spacing w:line="360" w:lineRule="auto"/>
        <w:rPr>
          <w:rFonts w:ascii="Times New Roman" w:hAnsi="Times New Roman" w:cs="Times New Roman"/>
          <w:bCs/>
          <w:iCs/>
          <w:sz w:val="24"/>
          <w:szCs w:val="24"/>
        </w:rPr>
      </w:pPr>
    </w:p>
    <w:p w14:paraId="4CA01DF3" w14:textId="77777777" w:rsidR="004C7C3B" w:rsidRDefault="004C7C3B" w:rsidP="004C7C3B">
      <w:pPr>
        <w:spacing w:line="360" w:lineRule="auto"/>
        <w:rPr>
          <w:rFonts w:ascii="Times New Roman" w:hAnsi="Times New Roman" w:cs="Times New Roman"/>
          <w:bCs/>
          <w:iCs/>
          <w:sz w:val="24"/>
          <w:szCs w:val="24"/>
        </w:rPr>
        <w:sectPr w:rsidR="004C7C3B">
          <w:pgSz w:w="11906" w:h="16838"/>
          <w:pgMar w:top="1440" w:right="1800" w:bottom="1440" w:left="1800" w:header="851" w:footer="992" w:gutter="0"/>
          <w:cols w:space="425"/>
          <w:docGrid w:type="lines" w:linePitch="312"/>
        </w:sectPr>
      </w:pPr>
    </w:p>
    <w:p w14:paraId="35A9C6E6" w14:textId="438920AE" w:rsidR="004C7C3B" w:rsidRPr="004C7C3B" w:rsidRDefault="004C7C3B" w:rsidP="004C7C3B">
      <w:pPr>
        <w:spacing w:line="360" w:lineRule="auto"/>
        <w:rPr>
          <w:rFonts w:ascii="Times New Roman" w:hAnsi="Times New Roman" w:cs="Times New Roman"/>
          <w:bCs/>
          <w:iCs/>
          <w:sz w:val="24"/>
          <w:szCs w:val="24"/>
        </w:rPr>
      </w:pPr>
      <w:r w:rsidRPr="004C7C3B">
        <w:rPr>
          <w:rFonts w:ascii="Times New Roman" w:hAnsi="Times New Roman" w:cs="Times New Roman"/>
          <w:b/>
          <w:iCs/>
          <w:sz w:val="24"/>
          <w:szCs w:val="24"/>
        </w:rPr>
        <w:lastRenderedPageBreak/>
        <w:t>Supplemental table 1</w:t>
      </w:r>
      <w:r>
        <w:rPr>
          <w:rFonts w:ascii="Times New Roman" w:hAnsi="Times New Roman" w:cs="Times New Roman"/>
          <w:bCs/>
          <w:iCs/>
          <w:sz w:val="24"/>
          <w:szCs w:val="24"/>
        </w:rPr>
        <w:t xml:space="preserve">: </w:t>
      </w:r>
      <w:r w:rsidRPr="00671749">
        <w:rPr>
          <w:rFonts w:ascii="Times New Roman" w:hAnsi="Times New Roman" w:cs="Times New Roman"/>
          <w:sz w:val="24"/>
          <w:szCs w:val="24"/>
        </w:rPr>
        <w:t>Sub-group analysis for different error rates and adherence rates in asthmatic children.</w:t>
      </w:r>
    </w:p>
    <w:tbl>
      <w:tblPr>
        <w:tblStyle w:val="a5"/>
        <w:tblW w:w="12900" w:type="dxa"/>
        <w:tblLayout w:type="fixed"/>
        <w:tblLook w:val="04A0" w:firstRow="1" w:lastRow="0" w:firstColumn="1" w:lastColumn="0" w:noHBand="0" w:noVBand="1"/>
      </w:tblPr>
      <w:tblGrid>
        <w:gridCol w:w="2264"/>
        <w:gridCol w:w="1418"/>
        <w:gridCol w:w="70"/>
        <w:gridCol w:w="1489"/>
        <w:gridCol w:w="1706"/>
        <w:gridCol w:w="1984"/>
        <w:gridCol w:w="1418"/>
        <w:gridCol w:w="1276"/>
        <w:gridCol w:w="1275"/>
      </w:tblGrid>
      <w:tr w:rsidR="004C7C3B" w14:paraId="7E359325" w14:textId="77777777" w:rsidTr="00D9229B">
        <w:trPr>
          <w:trHeight w:val="550"/>
        </w:trPr>
        <w:tc>
          <w:tcPr>
            <w:tcW w:w="2264" w:type="dxa"/>
            <w:vMerge w:val="restart"/>
            <w:tcBorders>
              <w:left w:val="nil"/>
              <w:right w:val="nil"/>
            </w:tcBorders>
            <w:shd w:val="clear" w:color="auto" w:fill="BFBFBF" w:themeFill="background1" w:themeFillShade="BF"/>
            <w:vAlign w:val="center"/>
          </w:tcPr>
          <w:p w14:paraId="4D40344E" w14:textId="77777777" w:rsidR="004C7C3B" w:rsidRPr="00226B29" w:rsidRDefault="004C7C3B" w:rsidP="00D9229B">
            <w:pPr>
              <w:adjustRightInd w:val="0"/>
              <w:snapToGrid w:val="0"/>
              <w:spacing w:line="360" w:lineRule="auto"/>
              <w:ind w:firstLineChars="50" w:firstLine="100"/>
              <w:rPr>
                <w:rFonts w:ascii="Times New Roman" w:hAnsi="Times New Roman" w:cs="Times New Roman"/>
              </w:rPr>
            </w:pPr>
          </w:p>
        </w:tc>
        <w:tc>
          <w:tcPr>
            <w:tcW w:w="2977" w:type="dxa"/>
            <w:gridSpan w:val="3"/>
            <w:tcBorders>
              <w:left w:val="nil"/>
              <w:right w:val="nil"/>
            </w:tcBorders>
            <w:shd w:val="clear" w:color="auto" w:fill="BFBFBF" w:themeFill="background1" w:themeFillShade="BF"/>
            <w:vAlign w:val="center"/>
          </w:tcPr>
          <w:p w14:paraId="33236A81" w14:textId="77777777" w:rsidR="004C7C3B" w:rsidRDefault="004C7C3B" w:rsidP="00D9229B">
            <w:pPr>
              <w:adjustRightInd w:val="0"/>
              <w:snapToGrid w:val="0"/>
              <w:spacing w:line="360" w:lineRule="auto"/>
              <w:rPr>
                <w:rFonts w:ascii="Times New Roman" w:hAnsi="Times New Roman" w:cs="Times New Roman"/>
              </w:rPr>
            </w:pPr>
            <w:r>
              <w:rPr>
                <w:rFonts w:ascii="Times New Roman" w:eastAsia="DengXian" w:hAnsi="Times New Roman" w:cs="Times New Roman"/>
                <w:b/>
                <w:bCs/>
                <w:color w:val="000000"/>
              </w:rPr>
              <w:t>Attempted error rate</w:t>
            </w:r>
            <w:r w:rsidRPr="0002437C">
              <w:rPr>
                <w:rFonts w:ascii="Times New Roman" w:eastAsia="DengXian" w:hAnsi="Times New Roman" w:cs="Times New Roman"/>
                <w:b/>
                <w:bCs/>
                <w:color w:val="000000"/>
                <w:vertAlign w:val="superscript"/>
              </w:rPr>
              <w:t>#</w:t>
            </w:r>
          </w:p>
        </w:tc>
        <w:tc>
          <w:tcPr>
            <w:tcW w:w="1706" w:type="dxa"/>
            <w:vMerge w:val="restart"/>
            <w:tcBorders>
              <w:left w:val="nil"/>
              <w:right w:val="nil"/>
            </w:tcBorders>
            <w:shd w:val="clear" w:color="auto" w:fill="BFBFBF" w:themeFill="background1" w:themeFillShade="BF"/>
            <w:vAlign w:val="center"/>
          </w:tcPr>
          <w:p w14:paraId="70B9AC5B" w14:textId="77777777" w:rsidR="004C7C3B" w:rsidRDefault="004C7C3B" w:rsidP="00D9229B">
            <w:pPr>
              <w:adjustRightInd w:val="0"/>
              <w:snapToGrid w:val="0"/>
              <w:spacing w:line="360" w:lineRule="auto"/>
              <w:rPr>
                <w:rFonts w:ascii="Times New Roman" w:hAnsi="Times New Roman" w:cs="Times New Roman"/>
              </w:rPr>
            </w:pPr>
            <w:r>
              <w:rPr>
                <w:rFonts w:ascii="Times New Roman" w:eastAsia="DengXian" w:hAnsi="Times New Roman" w:cs="Times New Roman"/>
                <w:b/>
                <w:bCs/>
                <w:color w:val="000000"/>
              </w:rPr>
              <w:t>T</w:t>
            </w:r>
            <w:r>
              <w:rPr>
                <w:rFonts w:ascii="Times New Roman" w:eastAsia="DengXian" w:hAnsi="Times New Roman" w:cs="Times New Roman" w:hint="eastAsia"/>
                <w:b/>
                <w:bCs/>
                <w:color w:val="000000"/>
              </w:rPr>
              <w:t>echnique</w:t>
            </w:r>
            <w:r>
              <w:rPr>
                <w:rFonts w:ascii="Times New Roman" w:eastAsia="DengXian" w:hAnsi="Times New Roman" w:cs="Times New Roman"/>
                <w:b/>
                <w:bCs/>
                <w:color w:val="000000"/>
              </w:rPr>
              <w:t xml:space="preserve"> </w:t>
            </w:r>
            <w:r>
              <w:rPr>
                <w:rFonts w:ascii="Times New Roman" w:eastAsia="DengXian" w:hAnsi="Times New Roman" w:cs="Times New Roman" w:hint="eastAsia"/>
                <w:b/>
                <w:bCs/>
                <w:color w:val="000000"/>
              </w:rPr>
              <w:t>errors</w:t>
            </w:r>
            <w:r>
              <w:rPr>
                <w:rFonts w:ascii="Times New Roman" w:eastAsia="DengXian" w:hAnsi="Times New Roman" w:cs="Times New Roman"/>
                <w:b/>
                <w:bCs/>
                <w:color w:val="000000"/>
              </w:rPr>
              <w:t xml:space="preserve"> </w:t>
            </w:r>
            <w:r>
              <w:rPr>
                <w:rFonts w:ascii="Times New Roman" w:eastAsia="DengXian" w:hAnsi="Times New Roman" w:cs="Times New Roman" w:hint="eastAsia"/>
                <w:b/>
                <w:bCs/>
                <w:color w:val="000000"/>
              </w:rPr>
              <w:t>rate</w:t>
            </w:r>
            <w:r w:rsidRPr="0002437C">
              <w:rPr>
                <w:rFonts w:ascii="Times New Roman" w:eastAsia="DengXian" w:hAnsi="Times New Roman" w:cs="Times New Roman"/>
                <w:b/>
                <w:bCs/>
                <w:color w:val="000000"/>
                <w:vertAlign w:val="superscript"/>
              </w:rPr>
              <w:t>#</w:t>
            </w:r>
          </w:p>
        </w:tc>
        <w:tc>
          <w:tcPr>
            <w:tcW w:w="1984" w:type="dxa"/>
            <w:vMerge w:val="restart"/>
            <w:tcBorders>
              <w:left w:val="nil"/>
              <w:right w:val="nil"/>
            </w:tcBorders>
            <w:shd w:val="clear" w:color="auto" w:fill="BFBFBF" w:themeFill="background1" w:themeFillShade="BF"/>
            <w:vAlign w:val="center"/>
          </w:tcPr>
          <w:p w14:paraId="1E160291" w14:textId="77777777" w:rsidR="004C7C3B" w:rsidRDefault="004C7C3B" w:rsidP="00D9229B">
            <w:pPr>
              <w:adjustRightInd w:val="0"/>
              <w:snapToGrid w:val="0"/>
              <w:spacing w:line="360" w:lineRule="auto"/>
              <w:rPr>
                <w:rFonts w:ascii="Times New Roman" w:hAnsi="Times New Roman" w:cs="Times New Roman"/>
              </w:rPr>
            </w:pPr>
            <w:r>
              <w:rPr>
                <w:rFonts w:ascii="Times New Roman" w:eastAsia="DengXian" w:hAnsi="Times New Roman" w:cs="Times New Roman"/>
                <w:b/>
                <w:bCs/>
                <w:color w:val="000000"/>
              </w:rPr>
              <w:t xml:space="preserve">Modified </w:t>
            </w:r>
            <w:r>
              <w:rPr>
                <w:rFonts w:ascii="Times New Roman" w:eastAsia="DengXian" w:hAnsi="Times New Roman" w:cs="Times New Roman" w:hint="eastAsia"/>
                <w:b/>
                <w:bCs/>
                <w:color w:val="000000"/>
              </w:rPr>
              <w:t>technique</w:t>
            </w:r>
            <w:r>
              <w:rPr>
                <w:rFonts w:ascii="Times New Roman" w:eastAsia="DengXian" w:hAnsi="Times New Roman" w:cs="Times New Roman"/>
                <w:b/>
                <w:bCs/>
                <w:color w:val="000000"/>
              </w:rPr>
              <w:t xml:space="preserve"> </w:t>
            </w:r>
            <w:r>
              <w:rPr>
                <w:rFonts w:ascii="Times New Roman" w:eastAsia="DengXian" w:hAnsi="Times New Roman" w:cs="Times New Roman" w:hint="eastAsia"/>
                <w:b/>
                <w:bCs/>
                <w:color w:val="000000"/>
              </w:rPr>
              <w:t>errors</w:t>
            </w:r>
            <w:r>
              <w:rPr>
                <w:rFonts w:ascii="Times New Roman" w:eastAsia="DengXian" w:hAnsi="Times New Roman" w:cs="Times New Roman"/>
                <w:b/>
                <w:bCs/>
                <w:color w:val="000000"/>
              </w:rPr>
              <w:t xml:space="preserve"> </w:t>
            </w:r>
            <w:r>
              <w:rPr>
                <w:rFonts w:ascii="Times New Roman" w:eastAsia="DengXian" w:hAnsi="Times New Roman" w:cs="Times New Roman" w:hint="eastAsia"/>
                <w:b/>
                <w:bCs/>
                <w:color w:val="000000"/>
              </w:rPr>
              <w:t>rate</w:t>
            </w:r>
            <w:r w:rsidRPr="0002437C">
              <w:rPr>
                <w:rFonts w:ascii="Times New Roman" w:eastAsia="DengXian" w:hAnsi="Times New Roman" w:cs="Times New Roman"/>
                <w:b/>
                <w:bCs/>
                <w:color w:val="000000"/>
                <w:vertAlign w:val="superscript"/>
              </w:rPr>
              <w:t>#</w:t>
            </w:r>
          </w:p>
        </w:tc>
        <w:tc>
          <w:tcPr>
            <w:tcW w:w="1418" w:type="dxa"/>
            <w:vMerge w:val="restart"/>
            <w:tcBorders>
              <w:left w:val="nil"/>
              <w:right w:val="nil"/>
            </w:tcBorders>
            <w:shd w:val="clear" w:color="auto" w:fill="BFBFBF" w:themeFill="background1" w:themeFillShade="BF"/>
            <w:vAlign w:val="center"/>
          </w:tcPr>
          <w:p w14:paraId="4D6D308B" w14:textId="77777777" w:rsidR="004C7C3B" w:rsidDel="008D52AE" w:rsidRDefault="004C7C3B" w:rsidP="00D9229B">
            <w:pPr>
              <w:adjustRightInd w:val="0"/>
              <w:snapToGrid w:val="0"/>
              <w:spacing w:line="360" w:lineRule="auto"/>
              <w:rPr>
                <w:rFonts w:ascii="Times New Roman" w:hAnsi="Times New Roman" w:cs="Times New Roman"/>
                <w:i/>
                <w:iCs/>
              </w:rPr>
            </w:pPr>
            <w:r w:rsidRPr="008D52AE">
              <w:rPr>
                <w:rFonts w:ascii="Times New Roman" w:eastAsia="DengXian" w:hAnsi="Times New Roman" w:cs="Times New Roman"/>
                <w:b/>
                <w:bCs/>
                <w:iCs/>
                <w:color w:val="000000"/>
              </w:rPr>
              <w:t>Attempted adherence</w:t>
            </w:r>
            <w:r w:rsidRPr="0002437C">
              <w:rPr>
                <w:rFonts w:ascii="Times New Roman" w:eastAsia="DengXian" w:hAnsi="Times New Roman" w:cs="Times New Roman"/>
                <w:b/>
                <w:bCs/>
                <w:color w:val="000000"/>
                <w:vertAlign w:val="superscript"/>
              </w:rPr>
              <w:t>#</w:t>
            </w:r>
            <w:r>
              <w:rPr>
                <w:rFonts w:ascii="Times New Roman" w:eastAsia="DengXian" w:hAnsi="Times New Roman" w:cs="Times New Roman"/>
                <w:b/>
                <w:bCs/>
                <w:iCs/>
                <w:color w:val="000000"/>
              </w:rPr>
              <w:t xml:space="preserve"> </w:t>
            </w:r>
          </w:p>
        </w:tc>
        <w:tc>
          <w:tcPr>
            <w:tcW w:w="1276" w:type="dxa"/>
            <w:vMerge w:val="restart"/>
            <w:tcBorders>
              <w:left w:val="nil"/>
              <w:right w:val="nil"/>
            </w:tcBorders>
            <w:shd w:val="clear" w:color="auto" w:fill="BFBFBF" w:themeFill="background1" w:themeFillShade="BF"/>
            <w:vAlign w:val="center"/>
          </w:tcPr>
          <w:p w14:paraId="70EC235A" w14:textId="77777777" w:rsidR="004C7C3B" w:rsidDel="008D52AE" w:rsidRDefault="004C7C3B" w:rsidP="00D9229B">
            <w:pPr>
              <w:adjustRightInd w:val="0"/>
              <w:snapToGrid w:val="0"/>
              <w:spacing w:line="360" w:lineRule="auto"/>
              <w:rPr>
                <w:rFonts w:ascii="Times New Roman" w:hAnsi="Times New Roman" w:cs="Times New Roman"/>
                <w:i/>
                <w:iCs/>
              </w:rPr>
            </w:pPr>
            <w:r w:rsidRPr="008D52AE">
              <w:rPr>
                <w:rFonts w:ascii="Times New Roman" w:eastAsia="DengXian" w:hAnsi="Times New Roman" w:cs="Times New Roman"/>
                <w:b/>
                <w:bCs/>
                <w:iCs/>
                <w:color w:val="000000"/>
              </w:rPr>
              <w:t>Use adherence</w:t>
            </w:r>
            <w:r w:rsidRPr="0002437C">
              <w:rPr>
                <w:rFonts w:ascii="Times New Roman" w:eastAsia="DengXian" w:hAnsi="Times New Roman" w:cs="Times New Roman"/>
                <w:b/>
                <w:bCs/>
                <w:color w:val="000000"/>
                <w:vertAlign w:val="superscript"/>
              </w:rPr>
              <w:t>#</w:t>
            </w:r>
          </w:p>
        </w:tc>
        <w:tc>
          <w:tcPr>
            <w:tcW w:w="1275" w:type="dxa"/>
            <w:vMerge w:val="restart"/>
            <w:tcBorders>
              <w:left w:val="nil"/>
              <w:right w:val="nil"/>
            </w:tcBorders>
            <w:shd w:val="clear" w:color="auto" w:fill="BFBFBF" w:themeFill="background1" w:themeFillShade="BF"/>
            <w:vAlign w:val="center"/>
          </w:tcPr>
          <w:p w14:paraId="2E153240" w14:textId="77777777" w:rsidR="004C7C3B" w:rsidDel="008D52AE" w:rsidRDefault="004C7C3B" w:rsidP="00D9229B">
            <w:pPr>
              <w:adjustRightInd w:val="0"/>
              <w:snapToGrid w:val="0"/>
              <w:spacing w:line="360" w:lineRule="auto"/>
              <w:rPr>
                <w:rFonts w:ascii="Times New Roman" w:hAnsi="Times New Roman" w:cs="Times New Roman"/>
                <w:i/>
                <w:iCs/>
              </w:rPr>
            </w:pPr>
            <w:r w:rsidRPr="008D52AE">
              <w:rPr>
                <w:rFonts w:ascii="Times New Roman" w:eastAsia="DengXian" w:hAnsi="Times New Roman" w:cs="Times New Roman"/>
                <w:b/>
                <w:bCs/>
                <w:iCs/>
                <w:color w:val="000000"/>
              </w:rPr>
              <w:t>Actual adherence</w:t>
            </w:r>
            <w:r w:rsidRPr="0002437C">
              <w:rPr>
                <w:rFonts w:ascii="Times New Roman" w:eastAsia="DengXian" w:hAnsi="Times New Roman" w:cs="Times New Roman"/>
                <w:b/>
                <w:bCs/>
                <w:color w:val="000000"/>
                <w:vertAlign w:val="superscript"/>
              </w:rPr>
              <w:t>#</w:t>
            </w:r>
            <w:r>
              <w:rPr>
                <w:rFonts w:ascii="Times New Roman" w:eastAsia="DengXian" w:hAnsi="Times New Roman" w:cs="Times New Roman"/>
                <w:b/>
                <w:bCs/>
                <w:iCs/>
                <w:color w:val="000000"/>
              </w:rPr>
              <w:t xml:space="preserve"> </w:t>
            </w:r>
          </w:p>
        </w:tc>
      </w:tr>
      <w:tr w:rsidR="004C7C3B" w14:paraId="59BEA3D7" w14:textId="77777777" w:rsidTr="00D9229B">
        <w:trPr>
          <w:trHeight w:val="550"/>
        </w:trPr>
        <w:tc>
          <w:tcPr>
            <w:tcW w:w="2264" w:type="dxa"/>
            <w:vMerge/>
            <w:tcBorders>
              <w:left w:val="nil"/>
              <w:bottom w:val="single" w:sz="4" w:space="0" w:color="auto"/>
              <w:right w:val="nil"/>
            </w:tcBorders>
            <w:shd w:val="clear" w:color="auto" w:fill="BFBFBF" w:themeFill="background1" w:themeFillShade="BF"/>
            <w:vAlign w:val="center"/>
          </w:tcPr>
          <w:p w14:paraId="685AE0BC" w14:textId="77777777" w:rsidR="004C7C3B" w:rsidRDefault="004C7C3B" w:rsidP="00D9229B">
            <w:pPr>
              <w:adjustRightInd w:val="0"/>
              <w:snapToGrid w:val="0"/>
              <w:spacing w:line="360" w:lineRule="auto"/>
              <w:ind w:firstLineChars="50" w:firstLine="100"/>
              <w:rPr>
                <w:rFonts w:ascii="Times New Roman" w:hAnsi="Times New Roman" w:cs="Times New Roman"/>
                <w:b/>
                <w:bCs/>
              </w:rPr>
            </w:pPr>
          </w:p>
        </w:tc>
        <w:tc>
          <w:tcPr>
            <w:tcW w:w="1488" w:type="dxa"/>
            <w:gridSpan w:val="2"/>
            <w:tcBorders>
              <w:left w:val="nil"/>
              <w:bottom w:val="single" w:sz="4" w:space="0" w:color="auto"/>
              <w:right w:val="nil"/>
            </w:tcBorders>
            <w:shd w:val="clear" w:color="auto" w:fill="BFBFBF" w:themeFill="background1" w:themeFillShade="BF"/>
            <w:vAlign w:val="center"/>
          </w:tcPr>
          <w:p w14:paraId="016C7487" w14:textId="77777777" w:rsidR="004C7C3B" w:rsidRDefault="004C7C3B" w:rsidP="00D9229B">
            <w:pPr>
              <w:adjustRightInd w:val="0"/>
              <w:snapToGrid w:val="0"/>
              <w:spacing w:line="360" w:lineRule="auto"/>
              <w:rPr>
                <w:rFonts w:ascii="Times New Roman" w:eastAsia="DengXian" w:hAnsi="Times New Roman" w:cs="Times New Roman"/>
                <w:b/>
                <w:bCs/>
                <w:color w:val="000000"/>
              </w:rPr>
            </w:pPr>
            <w:r>
              <w:rPr>
                <w:rFonts w:ascii="Times New Roman" w:eastAsia="DengXian" w:hAnsi="Times New Roman" w:cs="Times New Roman"/>
                <w:b/>
                <w:bCs/>
                <w:color w:val="000000"/>
              </w:rPr>
              <w:t>Multiple use rate</w:t>
            </w:r>
          </w:p>
        </w:tc>
        <w:tc>
          <w:tcPr>
            <w:tcW w:w="1489" w:type="dxa"/>
            <w:tcBorders>
              <w:left w:val="nil"/>
              <w:bottom w:val="single" w:sz="4" w:space="0" w:color="auto"/>
              <w:right w:val="nil"/>
            </w:tcBorders>
            <w:shd w:val="clear" w:color="auto" w:fill="BFBFBF" w:themeFill="background1" w:themeFillShade="BF"/>
            <w:vAlign w:val="center"/>
          </w:tcPr>
          <w:p w14:paraId="38BF058F" w14:textId="77777777" w:rsidR="004C7C3B" w:rsidRDefault="004C7C3B" w:rsidP="00D9229B">
            <w:pPr>
              <w:adjustRightInd w:val="0"/>
              <w:snapToGrid w:val="0"/>
              <w:spacing w:line="360" w:lineRule="auto"/>
              <w:rPr>
                <w:rFonts w:ascii="Times New Roman" w:eastAsia="DengXian" w:hAnsi="Times New Roman" w:cs="Times New Roman"/>
                <w:b/>
                <w:bCs/>
                <w:color w:val="000000"/>
              </w:rPr>
            </w:pPr>
            <w:r>
              <w:rPr>
                <w:rFonts w:ascii="Times New Roman" w:eastAsia="DengXian" w:hAnsi="Times New Roman" w:cs="Times New Roman"/>
                <w:b/>
                <w:bCs/>
                <w:color w:val="000000"/>
              </w:rPr>
              <w:t>Missed use rate</w:t>
            </w:r>
          </w:p>
        </w:tc>
        <w:tc>
          <w:tcPr>
            <w:tcW w:w="1706" w:type="dxa"/>
            <w:vMerge/>
            <w:tcBorders>
              <w:left w:val="nil"/>
              <w:bottom w:val="single" w:sz="4" w:space="0" w:color="auto"/>
              <w:right w:val="nil"/>
            </w:tcBorders>
            <w:shd w:val="clear" w:color="auto" w:fill="BFBFBF" w:themeFill="background1" w:themeFillShade="BF"/>
            <w:vAlign w:val="center"/>
          </w:tcPr>
          <w:p w14:paraId="1345005E" w14:textId="77777777" w:rsidR="004C7C3B" w:rsidRDefault="004C7C3B" w:rsidP="00D9229B">
            <w:pPr>
              <w:adjustRightInd w:val="0"/>
              <w:snapToGrid w:val="0"/>
              <w:spacing w:line="360" w:lineRule="auto"/>
              <w:rPr>
                <w:rFonts w:ascii="Times New Roman" w:eastAsia="DengXian" w:hAnsi="Times New Roman" w:cs="Times New Roman"/>
                <w:b/>
                <w:bCs/>
                <w:color w:val="000000"/>
              </w:rPr>
            </w:pPr>
          </w:p>
        </w:tc>
        <w:tc>
          <w:tcPr>
            <w:tcW w:w="1984" w:type="dxa"/>
            <w:vMerge/>
            <w:tcBorders>
              <w:left w:val="nil"/>
              <w:bottom w:val="single" w:sz="4" w:space="0" w:color="auto"/>
              <w:right w:val="nil"/>
            </w:tcBorders>
            <w:shd w:val="clear" w:color="auto" w:fill="BFBFBF" w:themeFill="background1" w:themeFillShade="BF"/>
            <w:vAlign w:val="center"/>
          </w:tcPr>
          <w:p w14:paraId="592BC4AD" w14:textId="77777777" w:rsidR="004C7C3B" w:rsidRDefault="004C7C3B" w:rsidP="00D9229B">
            <w:pPr>
              <w:adjustRightInd w:val="0"/>
              <w:snapToGrid w:val="0"/>
              <w:spacing w:line="360" w:lineRule="auto"/>
              <w:rPr>
                <w:rFonts w:ascii="Times New Roman" w:eastAsia="DengXian" w:hAnsi="Times New Roman" w:cs="Times New Roman"/>
                <w:b/>
                <w:bCs/>
                <w:color w:val="000000"/>
              </w:rPr>
            </w:pPr>
          </w:p>
        </w:tc>
        <w:tc>
          <w:tcPr>
            <w:tcW w:w="1418" w:type="dxa"/>
            <w:vMerge/>
            <w:tcBorders>
              <w:left w:val="nil"/>
              <w:bottom w:val="single" w:sz="4" w:space="0" w:color="auto"/>
              <w:right w:val="nil"/>
            </w:tcBorders>
            <w:shd w:val="clear" w:color="auto" w:fill="BFBFBF" w:themeFill="background1" w:themeFillShade="BF"/>
            <w:vAlign w:val="center"/>
          </w:tcPr>
          <w:p w14:paraId="7F251954" w14:textId="77777777" w:rsidR="004C7C3B" w:rsidRPr="008D52AE" w:rsidRDefault="004C7C3B" w:rsidP="00D9229B">
            <w:pPr>
              <w:adjustRightInd w:val="0"/>
              <w:snapToGrid w:val="0"/>
              <w:spacing w:line="360" w:lineRule="auto"/>
              <w:rPr>
                <w:rFonts w:ascii="Times New Roman" w:eastAsia="DengXian" w:hAnsi="Times New Roman" w:cs="Times New Roman"/>
                <w:b/>
                <w:bCs/>
                <w:iCs/>
                <w:color w:val="000000"/>
              </w:rPr>
            </w:pPr>
          </w:p>
        </w:tc>
        <w:tc>
          <w:tcPr>
            <w:tcW w:w="1276" w:type="dxa"/>
            <w:vMerge/>
            <w:tcBorders>
              <w:left w:val="nil"/>
              <w:bottom w:val="single" w:sz="4" w:space="0" w:color="auto"/>
              <w:right w:val="nil"/>
            </w:tcBorders>
            <w:shd w:val="clear" w:color="auto" w:fill="BFBFBF" w:themeFill="background1" w:themeFillShade="BF"/>
            <w:vAlign w:val="center"/>
          </w:tcPr>
          <w:p w14:paraId="4D49AEB7" w14:textId="77777777" w:rsidR="004C7C3B" w:rsidRPr="008D52AE" w:rsidRDefault="004C7C3B" w:rsidP="00D9229B">
            <w:pPr>
              <w:adjustRightInd w:val="0"/>
              <w:snapToGrid w:val="0"/>
              <w:spacing w:line="360" w:lineRule="auto"/>
              <w:rPr>
                <w:rFonts w:ascii="Times New Roman" w:eastAsia="DengXian" w:hAnsi="Times New Roman" w:cs="Times New Roman"/>
                <w:b/>
                <w:bCs/>
                <w:iCs/>
                <w:color w:val="000000"/>
              </w:rPr>
            </w:pPr>
          </w:p>
        </w:tc>
        <w:tc>
          <w:tcPr>
            <w:tcW w:w="1275" w:type="dxa"/>
            <w:vMerge/>
            <w:tcBorders>
              <w:left w:val="nil"/>
              <w:bottom w:val="single" w:sz="4" w:space="0" w:color="auto"/>
              <w:right w:val="nil"/>
            </w:tcBorders>
            <w:shd w:val="clear" w:color="auto" w:fill="BFBFBF" w:themeFill="background1" w:themeFillShade="BF"/>
            <w:vAlign w:val="center"/>
          </w:tcPr>
          <w:p w14:paraId="1EC07E6B" w14:textId="77777777" w:rsidR="004C7C3B" w:rsidRPr="008D52AE" w:rsidRDefault="004C7C3B" w:rsidP="00D9229B">
            <w:pPr>
              <w:adjustRightInd w:val="0"/>
              <w:snapToGrid w:val="0"/>
              <w:spacing w:line="360" w:lineRule="auto"/>
              <w:rPr>
                <w:rFonts w:ascii="Times New Roman" w:eastAsia="DengXian" w:hAnsi="Times New Roman" w:cs="Times New Roman"/>
                <w:b/>
                <w:bCs/>
                <w:iCs/>
                <w:color w:val="000000"/>
              </w:rPr>
            </w:pPr>
          </w:p>
        </w:tc>
      </w:tr>
      <w:tr w:rsidR="004C7C3B" w14:paraId="7CFE7EE0" w14:textId="77777777" w:rsidTr="00D9229B">
        <w:tc>
          <w:tcPr>
            <w:tcW w:w="12900" w:type="dxa"/>
            <w:gridSpan w:val="9"/>
            <w:tcBorders>
              <w:left w:val="nil"/>
              <w:bottom w:val="nil"/>
              <w:right w:val="nil"/>
            </w:tcBorders>
            <w:shd w:val="clear" w:color="auto" w:fill="D9D9D9" w:themeFill="background1" w:themeFillShade="D9"/>
            <w:vAlign w:val="center"/>
          </w:tcPr>
          <w:p w14:paraId="01A04833"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hint="eastAsia"/>
              </w:rPr>
              <w:t>A</w:t>
            </w:r>
            <w:r>
              <w:rPr>
                <w:rFonts w:ascii="Times New Roman" w:hAnsi="Times New Roman" w:cs="Times New Roman"/>
              </w:rPr>
              <w:t xml:space="preserve">ge, </w:t>
            </w:r>
            <w:r w:rsidRPr="00550BDA">
              <w:rPr>
                <w:rFonts w:ascii="Times New Roman" w:hAnsi="Times New Roman" w:cs="Times New Roman"/>
              </w:rPr>
              <w:t>n (%)</w:t>
            </w:r>
          </w:p>
        </w:tc>
      </w:tr>
      <w:tr w:rsidR="004C7C3B" w14:paraId="47F8D044" w14:textId="77777777" w:rsidTr="00D9229B">
        <w:tc>
          <w:tcPr>
            <w:tcW w:w="2264" w:type="dxa"/>
            <w:tcBorders>
              <w:top w:val="nil"/>
              <w:left w:val="nil"/>
              <w:bottom w:val="nil"/>
              <w:right w:val="nil"/>
            </w:tcBorders>
            <w:vAlign w:val="center"/>
          </w:tcPr>
          <w:p w14:paraId="4A5659FA" w14:textId="77777777" w:rsidR="004C7C3B" w:rsidRDefault="004C7C3B" w:rsidP="00D9229B">
            <w:pPr>
              <w:adjustRightInd w:val="0"/>
              <w:snapToGrid w:val="0"/>
              <w:spacing w:line="360" w:lineRule="auto"/>
              <w:ind w:firstLineChars="50" w:firstLine="100"/>
              <w:rPr>
                <w:rFonts w:ascii="Times New Roman" w:hAnsi="Times New Roman" w:cs="Times New Roman"/>
              </w:rPr>
            </w:pPr>
            <w:r>
              <w:rPr>
                <w:rFonts w:ascii="Times New Roman" w:hAnsi="Times New Roman" w:cs="Times New Roman"/>
              </w:rPr>
              <w:t>4 - 11 years old, 121 (94.5)</w:t>
            </w:r>
          </w:p>
        </w:tc>
        <w:tc>
          <w:tcPr>
            <w:tcW w:w="1418" w:type="dxa"/>
            <w:tcBorders>
              <w:top w:val="nil"/>
              <w:left w:val="nil"/>
              <w:bottom w:val="nil"/>
              <w:right w:val="nil"/>
            </w:tcBorders>
            <w:vAlign w:val="center"/>
          </w:tcPr>
          <w:p w14:paraId="6DC6A1E9"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1.1 ± 2.7</w:t>
            </w:r>
          </w:p>
        </w:tc>
        <w:tc>
          <w:tcPr>
            <w:tcW w:w="1559" w:type="dxa"/>
            <w:gridSpan w:val="2"/>
            <w:tcBorders>
              <w:top w:val="nil"/>
              <w:left w:val="nil"/>
              <w:bottom w:val="nil"/>
              <w:right w:val="nil"/>
            </w:tcBorders>
            <w:vAlign w:val="center"/>
          </w:tcPr>
          <w:p w14:paraId="783E5C88"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35.0 ± 26.0</w:t>
            </w:r>
          </w:p>
        </w:tc>
        <w:tc>
          <w:tcPr>
            <w:tcW w:w="1706" w:type="dxa"/>
            <w:tcBorders>
              <w:top w:val="nil"/>
              <w:left w:val="nil"/>
              <w:bottom w:val="nil"/>
              <w:right w:val="nil"/>
            </w:tcBorders>
            <w:vAlign w:val="center"/>
          </w:tcPr>
          <w:p w14:paraId="0B70B509"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9.4 ± 3.3</w:t>
            </w:r>
          </w:p>
        </w:tc>
        <w:tc>
          <w:tcPr>
            <w:tcW w:w="1984" w:type="dxa"/>
            <w:tcBorders>
              <w:top w:val="nil"/>
              <w:left w:val="nil"/>
              <w:bottom w:val="nil"/>
              <w:right w:val="nil"/>
            </w:tcBorders>
            <w:vAlign w:val="center"/>
          </w:tcPr>
          <w:p w14:paraId="7DDDD5D6"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3.0 ±</w:t>
            </w:r>
            <w:r>
              <w:rPr>
                <w:rFonts w:ascii="Times New Roman" w:eastAsia="DengXian" w:hAnsi="Times New Roman" w:cs="Times New Roman"/>
              </w:rPr>
              <w:t xml:space="preserve"> 19.7</w:t>
            </w:r>
          </w:p>
        </w:tc>
        <w:tc>
          <w:tcPr>
            <w:tcW w:w="1418" w:type="dxa"/>
            <w:tcBorders>
              <w:top w:val="nil"/>
              <w:left w:val="nil"/>
              <w:bottom w:val="nil"/>
              <w:right w:val="nil"/>
            </w:tcBorders>
            <w:vAlign w:val="center"/>
          </w:tcPr>
          <w:p w14:paraId="42615C17"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50.0 ± 25.1</w:t>
            </w:r>
          </w:p>
        </w:tc>
        <w:tc>
          <w:tcPr>
            <w:tcW w:w="1276" w:type="dxa"/>
            <w:tcBorders>
              <w:top w:val="nil"/>
              <w:left w:val="nil"/>
              <w:bottom w:val="nil"/>
              <w:right w:val="nil"/>
            </w:tcBorders>
            <w:vAlign w:val="center"/>
          </w:tcPr>
          <w:p w14:paraId="2C16C72F"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35.6 ± 25.8</w:t>
            </w:r>
          </w:p>
        </w:tc>
        <w:tc>
          <w:tcPr>
            <w:tcW w:w="1275" w:type="dxa"/>
            <w:tcBorders>
              <w:top w:val="nil"/>
              <w:left w:val="nil"/>
              <w:bottom w:val="nil"/>
              <w:right w:val="nil"/>
            </w:tcBorders>
            <w:vAlign w:val="center"/>
          </w:tcPr>
          <w:p w14:paraId="00E40DFA"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0.1 ± 0.9</w:t>
            </w:r>
          </w:p>
        </w:tc>
      </w:tr>
      <w:tr w:rsidR="004C7C3B" w14:paraId="0B27E945" w14:textId="77777777" w:rsidTr="00D9229B">
        <w:tc>
          <w:tcPr>
            <w:tcW w:w="2264" w:type="dxa"/>
            <w:tcBorders>
              <w:top w:val="nil"/>
              <w:left w:val="nil"/>
              <w:bottom w:val="nil"/>
              <w:right w:val="nil"/>
            </w:tcBorders>
            <w:vAlign w:val="center"/>
          </w:tcPr>
          <w:p w14:paraId="2F5A8D22" w14:textId="77777777" w:rsidR="004C7C3B" w:rsidRDefault="004C7C3B" w:rsidP="00D9229B">
            <w:pPr>
              <w:adjustRightInd w:val="0"/>
              <w:snapToGrid w:val="0"/>
              <w:spacing w:line="360" w:lineRule="auto"/>
              <w:ind w:firstLineChars="50" w:firstLine="100"/>
              <w:rPr>
                <w:rFonts w:ascii="Times New Roman" w:hAnsi="Times New Roman" w:cs="Times New Roman"/>
              </w:rPr>
            </w:pPr>
            <w:r>
              <w:rPr>
                <w:rFonts w:ascii="Times New Roman" w:hAnsi="Times New Roman" w:cs="Times New Roman"/>
              </w:rPr>
              <w:t>12 - 16 years old, 7 (5.5)</w:t>
            </w:r>
          </w:p>
        </w:tc>
        <w:tc>
          <w:tcPr>
            <w:tcW w:w="1418" w:type="dxa"/>
            <w:tcBorders>
              <w:top w:val="nil"/>
              <w:left w:val="nil"/>
              <w:bottom w:val="nil"/>
              <w:right w:val="nil"/>
            </w:tcBorders>
            <w:vAlign w:val="center"/>
          </w:tcPr>
          <w:p w14:paraId="3FE51AC8"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0.8 ± 2.3</w:t>
            </w:r>
          </w:p>
        </w:tc>
        <w:tc>
          <w:tcPr>
            <w:tcW w:w="1559" w:type="dxa"/>
            <w:gridSpan w:val="2"/>
            <w:tcBorders>
              <w:top w:val="nil"/>
              <w:left w:val="nil"/>
              <w:bottom w:val="nil"/>
              <w:right w:val="nil"/>
            </w:tcBorders>
            <w:vAlign w:val="center"/>
          </w:tcPr>
          <w:p w14:paraId="534144CB"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35.0 ± 25.3</w:t>
            </w:r>
          </w:p>
        </w:tc>
        <w:tc>
          <w:tcPr>
            <w:tcW w:w="1706" w:type="dxa"/>
            <w:tcBorders>
              <w:top w:val="nil"/>
              <w:left w:val="nil"/>
              <w:bottom w:val="nil"/>
              <w:right w:val="nil"/>
            </w:tcBorders>
            <w:vAlign w:val="center"/>
          </w:tcPr>
          <w:p w14:paraId="09F90D4B"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9.4 ± 3.5</w:t>
            </w:r>
          </w:p>
        </w:tc>
        <w:tc>
          <w:tcPr>
            <w:tcW w:w="1984" w:type="dxa"/>
            <w:tcBorders>
              <w:top w:val="nil"/>
              <w:left w:val="nil"/>
              <w:bottom w:val="nil"/>
              <w:right w:val="nil"/>
            </w:tcBorders>
            <w:vAlign w:val="center"/>
          </w:tcPr>
          <w:p w14:paraId="327FBF27"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4.4 ± 19.3</w:t>
            </w:r>
          </w:p>
        </w:tc>
        <w:tc>
          <w:tcPr>
            <w:tcW w:w="1418" w:type="dxa"/>
            <w:tcBorders>
              <w:top w:val="nil"/>
              <w:left w:val="nil"/>
              <w:bottom w:val="nil"/>
              <w:right w:val="nil"/>
            </w:tcBorders>
            <w:vAlign w:val="center"/>
          </w:tcPr>
          <w:p w14:paraId="69D50AE4"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51.7 ± 25.1</w:t>
            </w:r>
          </w:p>
        </w:tc>
        <w:tc>
          <w:tcPr>
            <w:tcW w:w="1276" w:type="dxa"/>
            <w:tcBorders>
              <w:top w:val="nil"/>
              <w:left w:val="nil"/>
              <w:bottom w:val="nil"/>
              <w:right w:val="nil"/>
            </w:tcBorders>
            <w:vAlign w:val="center"/>
          </w:tcPr>
          <w:p w14:paraId="2D0FB0DC"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37.1 ± 25.9</w:t>
            </w:r>
          </w:p>
        </w:tc>
        <w:tc>
          <w:tcPr>
            <w:tcW w:w="1275" w:type="dxa"/>
            <w:tcBorders>
              <w:top w:val="nil"/>
              <w:left w:val="nil"/>
              <w:bottom w:val="nil"/>
              <w:right w:val="nil"/>
            </w:tcBorders>
            <w:vAlign w:val="center"/>
          </w:tcPr>
          <w:p w14:paraId="4E00AE34"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0.0 ± 0.2</w:t>
            </w:r>
          </w:p>
        </w:tc>
      </w:tr>
      <w:tr w:rsidR="004C7C3B" w14:paraId="0B62EDCB" w14:textId="77777777" w:rsidTr="00D9229B">
        <w:tc>
          <w:tcPr>
            <w:tcW w:w="2264" w:type="dxa"/>
            <w:tcBorders>
              <w:top w:val="nil"/>
              <w:left w:val="nil"/>
              <w:bottom w:val="nil"/>
              <w:right w:val="nil"/>
            </w:tcBorders>
            <w:vAlign w:val="center"/>
          </w:tcPr>
          <w:p w14:paraId="152CB085" w14:textId="77777777" w:rsidR="004C7C3B" w:rsidRDefault="004C7C3B" w:rsidP="00D9229B">
            <w:pPr>
              <w:adjustRightInd w:val="0"/>
              <w:snapToGrid w:val="0"/>
              <w:spacing w:line="360" w:lineRule="auto"/>
              <w:ind w:firstLineChars="50" w:firstLine="100"/>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r>
              <w:rPr>
                <w:rFonts w:ascii="Times New Roman" w:hAnsi="Times New Roman" w:cs="Times New Roman" w:hint="eastAsia"/>
              </w:rPr>
              <w:t>*</w:t>
            </w:r>
          </w:p>
        </w:tc>
        <w:tc>
          <w:tcPr>
            <w:tcW w:w="1418" w:type="dxa"/>
            <w:tcBorders>
              <w:top w:val="nil"/>
              <w:left w:val="nil"/>
              <w:bottom w:val="nil"/>
              <w:right w:val="nil"/>
            </w:tcBorders>
            <w:vAlign w:val="center"/>
          </w:tcPr>
          <w:p w14:paraId="6E7C977C"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0.175</w:t>
            </w:r>
          </w:p>
        </w:tc>
        <w:tc>
          <w:tcPr>
            <w:tcW w:w="1559" w:type="dxa"/>
            <w:gridSpan w:val="2"/>
            <w:tcBorders>
              <w:top w:val="nil"/>
              <w:left w:val="nil"/>
              <w:bottom w:val="nil"/>
              <w:right w:val="nil"/>
            </w:tcBorders>
            <w:vAlign w:val="center"/>
          </w:tcPr>
          <w:p w14:paraId="3CCC6097"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0.579</w:t>
            </w:r>
          </w:p>
        </w:tc>
        <w:tc>
          <w:tcPr>
            <w:tcW w:w="1706" w:type="dxa"/>
            <w:tcBorders>
              <w:top w:val="nil"/>
              <w:left w:val="nil"/>
              <w:bottom w:val="nil"/>
              <w:right w:val="nil"/>
            </w:tcBorders>
            <w:vAlign w:val="center"/>
          </w:tcPr>
          <w:p w14:paraId="07A2541B"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.388</w:t>
            </w:r>
          </w:p>
        </w:tc>
        <w:tc>
          <w:tcPr>
            <w:tcW w:w="1984" w:type="dxa"/>
            <w:tcBorders>
              <w:top w:val="nil"/>
              <w:left w:val="nil"/>
              <w:bottom w:val="nil"/>
              <w:right w:val="nil"/>
            </w:tcBorders>
            <w:vAlign w:val="center"/>
          </w:tcPr>
          <w:p w14:paraId="79813BB7"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0.908</w:t>
            </w:r>
          </w:p>
        </w:tc>
        <w:tc>
          <w:tcPr>
            <w:tcW w:w="1418" w:type="dxa"/>
            <w:tcBorders>
              <w:top w:val="nil"/>
              <w:left w:val="nil"/>
              <w:bottom w:val="nil"/>
              <w:right w:val="nil"/>
            </w:tcBorders>
            <w:vAlign w:val="center"/>
          </w:tcPr>
          <w:p w14:paraId="6DDCC640"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0.925</w:t>
            </w:r>
          </w:p>
        </w:tc>
        <w:tc>
          <w:tcPr>
            <w:tcW w:w="1276" w:type="dxa"/>
            <w:tcBorders>
              <w:top w:val="nil"/>
              <w:left w:val="nil"/>
              <w:bottom w:val="nil"/>
              <w:right w:val="nil"/>
            </w:tcBorders>
            <w:vAlign w:val="center"/>
          </w:tcPr>
          <w:p w14:paraId="49AE7F4F"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0.900</w:t>
            </w:r>
          </w:p>
        </w:tc>
        <w:tc>
          <w:tcPr>
            <w:tcW w:w="1275" w:type="dxa"/>
            <w:tcBorders>
              <w:top w:val="nil"/>
              <w:left w:val="nil"/>
              <w:bottom w:val="nil"/>
              <w:right w:val="nil"/>
            </w:tcBorders>
            <w:vAlign w:val="center"/>
          </w:tcPr>
          <w:p w14:paraId="4656CF7E"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0.151</w:t>
            </w:r>
          </w:p>
        </w:tc>
      </w:tr>
      <w:tr w:rsidR="004C7C3B" w14:paraId="2BC84259" w14:textId="77777777" w:rsidTr="00D9229B">
        <w:tc>
          <w:tcPr>
            <w:tcW w:w="12900" w:type="dxa"/>
            <w:gridSpan w:val="9"/>
            <w:tcBorders>
              <w:top w:val="nil"/>
              <w:left w:val="nil"/>
              <w:bottom w:val="nil"/>
              <w:right w:val="nil"/>
            </w:tcBorders>
            <w:shd w:val="clear" w:color="auto" w:fill="D9D9D9" w:themeFill="background1" w:themeFillShade="D9"/>
            <w:vAlign w:val="center"/>
          </w:tcPr>
          <w:p w14:paraId="6D493021"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 xml:space="preserve">Gender, </w:t>
            </w:r>
            <w:r w:rsidRPr="00550BDA">
              <w:rPr>
                <w:rFonts w:ascii="Times New Roman" w:hAnsi="Times New Roman" w:cs="Times New Roman"/>
              </w:rPr>
              <w:t>n (%)</w:t>
            </w:r>
          </w:p>
        </w:tc>
      </w:tr>
      <w:tr w:rsidR="004C7C3B" w14:paraId="7B3E0459" w14:textId="77777777" w:rsidTr="00D9229B">
        <w:tc>
          <w:tcPr>
            <w:tcW w:w="2264" w:type="dxa"/>
            <w:tcBorders>
              <w:top w:val="nil"/>
              <w:left w:val="nil"/>
              <w:bottom w:val="nil"/>
              <w:right w:val="nil"/>
            </w:tcBorders>
            <w:vAlign w:val="center"/>
          </w:tcPr>
          <w:p w14:paraId="3CA61A96"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 xml:space="preserve"> Female, 40 (31.2)</w:t>
            </w:r>
          </w:p>
        </w:tc>
        <w:tc>
          <w:tcPr>
            <w:tcW w:w="1418" w:type="dxa"/>
            <w:tcBorders>
              <w:top w:val="nil"/>
              <w:left w:val="nil"/>
              <w:bottom w:val="nil"/>
              <w:right w:val="nil"/>
            </w:tcBorders>
            <w:vAlign w:val="center"/>
          </w:tcPr>
          <w:p w14:paraId="4B56C68E"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1.1 ± 2.7</w:t>
            </w:r>
          </w:p>
        </w:tc>
        <w:tc>
          <w:tcPr>
            <w:tcW w:w="1559" w:type="dxa"/>
            <w:gridSpan w:val="2"/>
            <w:tcBorders>
              <w:top w:val="nil"/>
              <w:left w:val="nil"/>
              <w:bottom w:val="nil"/>
              <w:right w:val="nil"/>
            </w:tcBorders>
            <w:vAlign w:val="center"/>
          </w:tcPr>
          <w:p w14:paraId="5B0C1C29"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35.1 ± 26.1</w:t>
            </w:r>
          </w:p>
        </w:tc>
        <w:tc>
          <w:tcPr>
            <w:tcW w:w="1706" w:type="dxa"/>
            <w:tcBorders>
              <w:top w:val="nil"/>
              <w:left w:val="nil"/>
              <w:bottom w:val="nil"/>
              <w:right w:val="nil"/>
            </w:tcBorders>
            <w:vAlign w:val="center"/>
          </w:tcPr>
          <w:p w14:paraId="7AA14448"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9.4 ± 3.3</w:t>
            </w:r>
          </w:p>
        </w:tc>
        <w:tc>
          <w:tcPr>
            <w:tcW w:w="1984" w:type="dxa"/>
            <w:tcBorders>
              <w:top w:val="nil"/>
              <w:left w:val="nil"/>
              <w:bottom w:val="nil"/>
              <w:right w:val="nil"/>
            </w:tcBorders>
            <w:vAlign w:val="center"/>
          </w:tcPr>
          <w:p w14:paraId="17C573DF"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3.0 ± 19.8</w:t>
            </w:r>
          </w:p>
        </w:tc>
        <w:tc>
          <w:tcPr>
            <w:tcW w:w="1418" w:type="dxa"/>
            <w:tcBorders>
              <w:top w:val="nil"/>
              <w:left w:val="nil"/>
              <w:bottom w:val="nil"/>
              <w:right w:val="nil"/>
            </w:tcBorders>
            <w:vAlign w:val="center"/>
          </w:tcPr>
          <w:p w14:paraId="0CFAF347"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49.8 ± 25.1</w:t>
            </w:r>
          </w:p>
        </w:tc>
        <w:tc>
          <w:tcPr>
            <w:tcW w:w="1276" w:type="dxa"/>
            <w:tcBorders>
              <w:top w:val="nil"/>
              <w:left w:val="nil"/>
              <w:bottom w:val="nil"/>
              <w:right w:val="nil"/>
            </w:tcBorders>
            <w:vAlign w:val="center"/>
          </w:tcPr>
          <w:p w14:paraId="1253A64A"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35.4 ± 25.8</w:t>
            </w:r>
          </w:p>
        </w:tc>
        <w:tc>
          <w:tcPr>
            <w:tcW w:w="1275" w:type="dxa"/>
            <w:tcBorders>
              <w:top w:val="nil"/>
              <w:left w:val="nil"/>
              <w:bottom w:val="nil"/>
              <w:right w:val="nil"/>
            </w:tcBorders>
            <w:vAlign w:val="center"/>
          </w:tcPr>
          <w:p w14:paraId="2E1F20E7"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0.1 ± 0.9</w:t>
            </w:r>
          </w:p>
        </w:tc>
      </w:tr>
      <w:tr w:rsidR="004C7C3B" w14:paraId="4610EC32" w14:textId="77777777" w:rsidTr="00D9229B">
        <w:tc>
          <w:tcPr>
            <w:tcW w:w="2264" w:type="dxa"/>
            <w:tcBorders>
              <w:top w:val="nil"/>
              <w:left w:val="nil"/>
              <w:bottom w:val="nil"/>
              <w:right w:val="nil"/>
            </w:tcBorders>
            <w:vAlign w:val="center"/>
          </w:tcPr>
          <w:p w14:paraId="1539C0A6"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 xml:space="preserve"> Male, 88 (68.8)</w:t>
            </w:r>
          </w:p>
        </w:tc>
        <w:tc>
          <w:tcPr>
            <w:tcW w:w="1418" w:type="dxa"/>
            <w:tcBorders>
              <w:top w:val="nil"/>
              <w:left w:val="nil"/>
              <w:bottom w:val="nil"/>
              <w:right w:val="nil"/>
            </w:tcBorders>
            <w:vAlign w:val="center"/>
          </w:tcPr>
          <w:p w14:paraId="63A04C96"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1.1 ± 2.7</w:t>
            </w:r>
          </w:p>
        </w:tc>
        <w:tc>
          <w:tcPr>
            <w:tcW w:w="1559" w:type="dxa"/>
            <w:gridSpan w:val="2"/>
            <w:tcBorders>
              <w:top w:val="nil"/>
              <w:left w:val="nil"/>
              <w:bottom w:val="nil"/>
              <w:right w:val="nil"/>
            </w:tcBorders>
            <w:vAlign w:val="center"/>
          </w:tcPr>
          <w:p w14:paraId="17A6FDBF"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35.0 ± 26.1</w:t>
            </w:r>
          </w:p>
        </w:tc>
        <w:tc>
          <w:tcPr>
            <w:tcW w:w="1706" w:type="dxa"/>
            <w:tcBorders>
              <w:top w:val="nil"/>
              <w:left w:val="nil"/>
              <w:bottom w:val="nil"/>
              <w:right w:val="nil"/>
            </w:tcBorders>
            <w:vAlign w:val="center"/>
          </w:tcPr>
          <w:p w14:paraId="7C614766"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9.4 ± 3.3</w:t>
            </w:r>
          </w:p>
        </w:tc>
        <w:tc>
          <w:tcPr>
            <w:tcW w:w="1984" w:type="dxa"/>
            <w:tcBorders>
              <w:top w:val="nil"/>
              <w:left w:val="nil"/>
              <w:bottom w:val="nil"/>
              <w:right w:val="nil"/>
            </w:tcBorders>
            <w:vAlign w:val="center"/>
          </w:tcPr>
          <w:p w14:paraId="3AFD0B0B"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3.2 ± 19.7</w:t>
            </w:r>
          </w:p>
        </w:tc>
        <w:tc>
          <w:tcPr>
            <w:tcW w:w="1418" w:type="dxa"/>
            <w:tcBorders>
              <w:top w:val="nil"/>
              <w:left w:val="nil"/>
              <w:bottom w:val="nil"/>
              <w:right w:val="nil"/>
            </w:tcBorders>
            <w:vAlign w:val="center"/>
          </w:tcPr>
          <w:p w14:paraId="189D698F"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49.9 ± 25.1</w:t>
            </w:r>
          </w:p>
        </w:tc>
        <w:tc>
          <w:tcPr>
            <w:tcW w:w="1276" w:type="dxa"/>
            <w:tcBorders>
              <w:top w:val="nil"/>
              <w:left w:val="nil"/>
              <w:bottom w:val="nil"/>
              <w:right w:val="nil"/>
            </w:tcBorders>
            <w:vAlign w:val="center"/>
          </w:tcPr>
          <w:p w14:paraId="69E74E24"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35.6 ± 25.9</w:t>
            </w:r>
          </w:p>
        </w:tc>
        <w:tc>
          <w:tcPr>
            <w:tcW w:w="1275" w:type="dxa"/>
            <w:tcBorders>
              <w:top w:val="nil"/>
              <w:left w:val="nil"/>
              <w:bottom w:val="nil"/>
              <w:right w:val="nil"/>
            </w:tcBorders>
            <w:vAlign w:val="center"/>
          </w:tcPr>
          <w:p w14:paraId="69ADA7F2"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0.1 ± 0.9</w:t>
            </w:r>
          </w:p>
        </w:tc>
      </w:tr>
      <w:tr w:rsidR="004C7C3B" w14:paraId="46AABFC8" w14:textId="77777777" w:rsidTr="00D9229B">
        <w:tc>
          <w:tcPr>
            <w:tcW w:w="2264" w:type="dxa"/>
            <w:tcBorders>
              <w:top w:val="nil"/>
              <w:left w:val="nil"/>
              <w:bottom w:val="nil"/>
              <w:right w:val="nil"/>
            </w:tcBorders>
            <w:vAlign w:val="center"/>
          </w:tcPr>
          <w:p w14:paraId="1242089E" w14:textId="77777777" w:rsidR="004C7C3B" w:rsidRDefault="004C7C3B" w:rsidP="00D9229B">
            <w:pPr>
              <w:adjustRightInd w:val="0"/>
              <w:snapToGrid w:val="0"/>
              <w:spacing w:line="360" w:lineRule="auto"/>
              <w:ind w:firstLineChars="50" w:firstLine="100"/>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r>
              <w:rPr>
                <w:rFonts w:ascii="Times New Roman" w:hAnsi="Times New Roman" w:cs="Times New Roman" w:hint="eastAsia"/>
              </w:rPr>
              <w:t>*</w:t>
            </w:r>
          </w:p>
        </w:tc>
        <w:tc>
          <w:tcPr>
            <w:tcW w:w="1418" w:type="dxa"/>
            <w:tcBorders>
              <w:top w:val="nil"/>
              <w:left w:val="nil"/>
              <w:bottom w:val="nil"/>
              <w:right w:val="nil"/>
            </w:tcBorders>
            <w:vAlign w:val="center"/>
          </w:tcPr>
          <w:p w14:paraId="0A514FB2"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0.411</w:t>
            </w:r>
          </w:p>
        </w:tc>
        <w:tc>
          <w:tcPr>
            <w:tcW w:w="1559" w:type="dxa"/>
            <w:gridSpan w:val="2"/>
            <w:tcBorders>
              <w:top w:val="nil"/>
              <w:left w:val="nil"/>
              <w:bottom w:val="nil"/>
              <w:right w:val="nil"/>
            </w:tcBorders>
            <w:vAlign w:val="center"/>
          </w:tcPr>
          <w:p w14:paraId="6C6B1F47"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0.653</w:t>
            </w:r>
          </w:p>
        </w:tc>
        <w:tc>
          <w:tcPr>
            <w:tcW w:w="1706" w:type="dxa"/>
            <w:tcBorders>
              <w:top w:val="nil"/>
              <w:left w:val="nil"/>
              <w:bottom w:val="nil"/>
              <w:right w:val="nil"/>
            </w:tcBorders>
            <w:vAlign w:val="center"/>
          </w:tcPr>
          <w:p w14:paraId="649BC8CC"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0.168</w:t>
            </w:r>
          </w:p>
        </w:tc>
        <w:tc>
          <w:tcPr>
            <w:tcW w:w="1984" w:type="dxa"/>
            <w:tcBorders>
              <w:top w:val="nil"/>
              <w:left w:val="nil"/>
              <w:bottom w:val="nil"/>
              <w:right w:val="nil"/>
            </w:tcBorders>
            <w:vAlign w:val="center"/>
          </w:tcPr>
          <w:p w14:paraId="47732A6D"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0.730</w:t>
            </w:r>
          </w:p>
        </w:tc>
        <w:tc>
          <w:tcPr>
            <w:tcW w:w="1418" w:type="dxa"/>
            <w:tcBorders>
              <w:top w:val="nil"/>
              <w:left w:val="nil"/>
              <w:bottom w:val="nil"/>
              <w:right w:val="nil"/>
            </w:tcBorders>
            <w:vAlign w:val="center"/>
          </w:tcPr>
          <w:p w14:paraId="282F7C27"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0.811</w:t>
            </w:r>
          </w:p>
        </w:tc>
        <w:tc>
          <w:tcPr>
            <w:tcW w:w="1276" w:type="dxa"/>
            <w:tcBorders>
              <w:top w:val="nil"/>
              <w:left w:val="nil"/>
              <w:bottom w:val="nil"/>
              <w:right w:val="nil"/>
            </w:tcBorders>
            <w:vAlign w:val="center"/>
          </w:tcPr>
          <w:p w14:paraId="40BAB4DE"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0.990</w:t>
            </w:r>
          </w:p>
        </w:tc>
        <w:tc>
          <w:tcPr>
            <w:tcW w:w="1275" w:type="dxa"/>
            <w:tcBorders>
              <w:top w:val="nil"/>
              <w:left w:val="nil"/>
              <w:bottom w:val="nil"/>
              <w:right w:val="nil"/>
            </w:tcBorders>
            <w:vAlign w:val="center"/>
          </w:tcPr>
          <w:p w14:paraId="55B9742D"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0.126</w:t>
            </w:r>
          </w:p>
        </w:tc>
      </w:tr>
      <w:tr w:rsidR="004C7C3B" w14:paraId="63D59950" w14:textId="77777777" w:rsidTr="00D9229B">
        <w:tc>
          <w:tcPr>
            <w:tcW w:w="12900" w:type="dxa"/>
            <w:gridSpan w:val="9"/>
            <w:tcBorders>
              <w:top w:val="nil"/>
              <w:left w:val="nil"/>
              <w:bottom w:val="nil"/>
              <w:right w:val="nil"/>
            </w:tcBorders>
            <w:shd w:val="clear" w:color="auto" w:fill="D9D9D9" w:themeFill="background1" w:themeFillShade="D9"/>
            <w:vAlign w:val="center"/>
          </w:tcPr>
          <w:p w14:paraId="1F8C48E7"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 xml:space="preserve">Desensitization treatment, </w:t>
            </w:r>
            <w:r w:rsidRPr="00550BDA">
              <w:rPr>
                <w:rFonts w:ascii="Times New Roman" w:hAnsi="Times New Roman" w:cs="Times New Roman"/>
              </w:rPr>
              <w:t>n (%)</w:t>
            </w:r>
          </w:p>
        </w:tc>
      </w:tr>
      <w:tr w:rsidR="004C7C3B" w14:paraId="1947D585" w14:textId="77777777" w:rsidTr="00D9229B">
        <w:tc>
          <w:tcPr>
            <w:tcW w:w="2264" w:type="dxa"/>
            <w:tcBorders>
              <w:top w:val="nil"/>
              <w:left w:val="nil"/>
              <w:bottom w:val="nil"/>
              <w:right w:val="nil"/>
            </w:tcBorders>
            <w:vAlign w:val="center"/>
          </w:tcPr>
          <w:p w14:paraId="14677246" w14:textId="77777777" w:rsidR="004C7C3B" w:rsidRDefault="004C7C3B" w:rsidP="00D9229B">
            <w:pPr>
              <w:adjustRightInd w:val="0"/>
              <w:snapToGrid w:val="0"/>
              <w:spacing w:line="360" w:lineRule="auto"/>
              <w:ind w:firstLineChars="100" w:firstLine="200"/>
              <w:rPr>
                <w:rFonts w:ascii="Times New Roman" w:hAnsi="Times New Roman" w:cs="Times New Roman"/>
              </w:rPr>
            </w:pPr>
            <w:r>
              <w:rPr>
                <w:rFonts w:ascii="Times New Roman" w:hAnsi="Times New Roman" w:cs="Times New Roman"/>
              </w:rPr>
              <w:t>With, 41 (32.0)</w:t>
            </w:r>
          </w:p>
        </w:tc>
        <w:tc>
          <w:tcPr>
            <w:tcW w:w="1418" w:type="dxa"/>
            <w:tcBorders>
              <w:top w:val="nil"/>
              <w:left w:val="nil"/>
              <w:bottom w:val="nil"/>
              <w:right w:val="nil"/>
            </w:tcBorders>
            <w:vAlign w:val="center"/>
          </w:tcPr>
          <w:p w14:paraId="5F97A398"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0.7 ± 2.1</w:t>
            </w:r>
          </w:p>
        </w:tc>
        <w:tc>
          <w:tcPr>
            <w:tcW w:w="1559" w:type="dxa"/>
            <w:gridSpan w:val="2"/>
            <w:tcBorders>
              <w:top w:val="nil"/>
              <w:left w:val="nil"/>
              <w:bottom w:val="nil"/>
              <w:right w:val="nil"/>
            </w:tcBorders>
            <w:vAlign w:val="center"/>
          </w:tcPr>
          <w:p w14:paraId="576BF8F3"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36.0 ± 27.4</w:t>
            </w:r>
          </w:p>
        </w:tc>
        <w:tc>
          <w:tcPr>
            <w:tcW w:w="1706" w:type="dxa"/>
            <w:tcBorders>
              <w:top w:val="nil"/>
              <w:left w:val="nil"/>
              <w:bottom w:val="nil"/>
              <w:right w:val="nil"/>
            </w:tcBorders>
            <w:vAlign w:val="center"/>
          </w:tcPr>
          <w:p w14:paraId="643A7058"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9.5 ± 3.2</w:t>
            </w:r>
          </w:p>
        </w:tc>
        <w:tc>
          <w:tcPr>
            <w:tcW w:w="1984" w:type="dxa"/>
            <w:tcBorders>
              <w:top w:val="nil"/>
              <w:left w:val="nil"/>
              <w:bottom w:val="nil"/>
              <w:right w:val="nil"/>
            </w:tcBorders>
            <w:vAlign w:val="center"/>
          </w:tcPr>
          <w:p w14:paraId="30F4D9A7"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4.1 ± 19.7</w:t>
            </w:r>
          </w:p>
        </w:tc>
        <w:tc>
          <w:tcPr>
            <w:tcW w:w="1418" w:type="dxa"/>
            <w:tcBorders>
              <w:top w:val="nil"/>
              <w:left w:val="nil"/>
              <w:bottom w:val="nil"/>
              <w:right w:val="nil"/>
            </w:tcBorders>
            <w:vAlign w:val="center"/>
          </w:tcPr>
          <w:p w14:paraId="3C4EB4E8"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52.5 ± 24.8</w:t>
            </w:r>
          </w:p>
        </w:tc>
        <w:tc>
          <w:tcPr>
            <w:tcW w:w="1276" w:type="dxa"/>
            <w:tcBorders>
              <w:top w:val="nil"/>
              <w:left w:val="nil"/>
              <w:bottom w:val="nil"/>
              <w:right w:val="nil"/>
            </w:tcBorders>
            <w:vAlign w:val="center"/>
          </w:tcPr>
          <w:p w14:paraId="327F0EEF"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37.6 ± 26.7</w:t>
            </w:r>
          </w:p>
        </w:tc>
        <w:tc>
          <w:tcPr>
            <w:tcW w:w="1275" w:type="dxa"/>
            <w:tcBorders>
              <w:top w:val="nil"/>
              <w:left w:val="nil"/>
              <w:bottom w:val="nil"/>
              <w:right w:val="nil"/>
            </w:tcBorders>
            <w:vAlign w:val="center"/>
          </w:tcPr>
          <w:p w14:paraId="4F6CBAD1" w14:textId="77777777" w:rsidR="004C7C3B" w:rsidDel="008D52AE" w:rsidRDefault="004C7C3B" w:rsidP="00D9229B">
            <w:pPr>
              <w:adjustRightInd w:val="0"/>
              <w:snapToGrid w:val="0"/>
              <w:spacing w:line="360" w:lineRule="auto"/>
              <w:rPr>
                <w:rFonts w:ascii="Times New Roman" w:hAnsi="Times New Roman" w:cs="Times New Roman"/>
                <w:i/>
                <w:iCs/>
              </w:rPr>
            </w:pPr>
            <w:r>
              <w:rPr>
                <w:rFonts w:ascii="Times New Roman" w:hAnsi="Times New Roman" w:cs="Times New Roman"/>
                <w:szCs w:val="20"/>
              </w:rPr>
              <w:t>0.0 ± 0.2</w:t>
            </w:r>
          </w:p>
        </w:tc>
      </w:tr>
      <w:tr w:rsidR="004C7C3B" w14:paraId="1A941065" w14:textId="77777777" w:rsidTr="00D9229B">
        <w:tc>
          <w:tcPr>
            <w:tcW w:w="2264" w:type="dxa"/>
            <w:tcBorders>
              <w:top w:val="nil"/>
              <w:left w:val="nil"/>
              <w:bottom w:val="nil"/>
              <w:right w:val="nil"/>
            </w:tcBorders>
            <w:vAlign w:val="center"/>
          </w:tcPr>
          <w:p w14:paraId="73D710E0" w14:textId="77777777" w:rsidR="004C7C3B" w:rsidRDefault="004C7C3B" w:rsidP="00D9229B">
            <w:pPr>
              <w:adjustRightInd w:val="0"/>
              <w:snapToGrid w:val="0"/>
              <w:spacing w:line="360" w:lineRule="auto"/>
              <w:ind w:firstLineChars="100" w:firstLine="200"/>
              <w:rPr>
                <w:rFonts w:ascii="Times New Roman" w:hAnsi="Times New Roman" w:cs="Times New Roman"/>
              </w:rPr>
            </w:pPr>
            <w:r>
              <w:rPr>
                <w:rFonts w:ascii="Times New Roman" w:hAnsi="Times New Roman" w:cs="Times New Roman"/>
              </w:rPr>
              <w:t>Without, 87 (68.0)</w:t>
            </w:r>
          </w:p>
        </w:tc>
        <w:tc>
          <w:tcPr>
            <w:tcW w:w="1418" w:type="dxa"/>
            <w:tcBorders>
              <w:top w:val="nil"/>
              <w:left w:val="nil"/>
              <w:bottom w:val="nil"/>
              <w:right w:val="nil"/>
            </w:tcBorders>
            <w:vAlign w:val="center"/>
          </w:tcPr>
          <w:p w14:paraId="1CAF5F1B"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1.1 ± 2.8</w:t>
            </w:r>
          </w:p>
        </w:tc>
        <w:tc>
          <w:tcPr>
            <w:tcW w:w="1559" w:type="dxa"/>
            <w:gridSpan w:val="2"/>
            <w:tcBorders>
              <w:top w:val="nil"/>
              <w:left w:val="nil"/>
              <w:bottom w:val="nil"/>
              <w:right w:val="nil"/>
            </w:tcBorders>
            <w:vAlign w:val="center"/>
          </w:tcPr>
          <w:p w14:paraId="0EE060DC"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34.4 ± 24.9</w:t>
            </w:r>
          </w:p>
        </w:tc>
        <w:tc>
          <w:tcPr>
            <w:tcW w:w="1706" w:type="dxa"/>
            <w:tcBorders>
              <w:top w:val="nil"/>
              <w:left w:val="nil"/>
              <w:bottom w:val="nil"/>
              <w:right w:val="nil"/>
            </w:tcBorders>
            <w:vAlign w:val="center"/>
          </w:tcPr>
          <w:p w14:paraId="50F0876D"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9.3 ± 3.4</w:t>
            </w:r>
          </w:p>
        </w:tc>
        <w:tc>
          <w:tcPr>
            <w:tcW w:w="1984" w:type="dxa"/>
            <w:tcBorders>
              <w:top w:val="nil"/>
              <w:left w:val="nil"/>
              <w:bottom w:val="nil"/>
              <w:right w:val="nil"/>
            </w:tcBorders>
            <w:vAlign w:val="center"/>
          </w:tcPr>
          <w:p w14:paraId="36884095"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3.0 ± 19.5</w:t>
            </w:r>
          </w:p>
        </w:tc>
        <w:tc>
          <w:tcPr>
            <w:tcW w:w="1418" w:type="dxa"/>
            <w:tcBorders>
              <w:top w:val="nil"/>
              <w:left w:val="nil"/>
              <w:bottom w:val="nil"/>
              <w:right w:val="nil"/>
            </w:tcBorders>
            <w:vAlign w:val="center"/>
          </w:tcPr>
          <w:p w14:paraId="242261C2"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49.1 ± 25.0</w:t>
            </w:r>
          </w:p>
        </w:tc>
        <w:tc>
          <w:tcPr>
            <w:tcW w:w="1276" w:type="dxa"/>
            <w:tcBorders>
              <w:top w:val="nil"/>
              <w:left w:val="nil"/>
              <w:bottom w:val="nil"/>
              <w:right w:val="nil"/>
            </w:tcBorders>
            <w:vAlign w:val="center"/>
          </w:tcPr>
          <w:p w14:paraId="560D09D8"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35.0 ± 25.2</w:t>
            </w:r>
          </w:p>
        </w:tc>
        <w:tc>
          <w:tcPr>
            <w:tcW w:w="1275" w:type="dxa"/>
            <w:tcBorders>
              <w:top w:val="nil"/>
              <w:left w:val="nil"/>
              <w:bottom w:val="nil"/>
              <w:right w:val="nil"/>
            </w:tcBorders>
            <w:vAlign w:val="center"/>
          </w:tcPr>
          <w:p w14:paraId="4D3F906A"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0.1 ± 0.9</w:t>
            </w:r>
          </w:p>
        </w:tc>
      </w:tr>
      <w:tr w:rsidR="004C7C3B" w14:paraId="29F3BFD9" w14:textId="77777777" w:rsidTr="00D9229B">
        <w:tc>
          <w:tcPr>
            <w:tcW w:w="2264" w:type="dxa"/>
            <w:tcBorders>
              <w:top w:val="nil"/>
              <w:left w:val="nil"/>
              <w:right w:val="nil"/>
            </w:tcBorders>
            <w:vAlign w:val="center"/>
          </w:tcPr>
          <w:p w14:paraId="3D45BD05" w14:textId="77777777" w:rsidR="004C7C3B" w:rsidRDefault="004C7C3B" w:rsidP="00D9229B">
            <w:pPr>
              <w:adjustRightInd w:val="0"/>
              <w:snapToGrid w:val="0"/>
              <w:spacing w:line="360" w:lineRule="auto"/>
              <w:ind w:firstLineChars="100" w:firstLine="200"/>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418" w:type="dxa"/>
            <w:tcBorders>
              <w:top w:val="nil"/>
              <w:left w:val="nil"/>
              <w:right w:val="nil"/>
            </w:tcBorders>
            <w:vAlign w:val="center"/>
          </w:tcPr>
          <w:p w14:paraId="377149D9"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0.260</w:t>
            </w:r>
          </w:p>
        </w:tc>
        <w:tc>
          <w:tcPr>
            <w:tcW w:w="1559" w:type="dxa"/>
            <w:gridSpan w:val="2"/>
            <w:tcBorders>
              <w:top w:val="nil"/>
              <w:left w:val="nil"/>
              <w:right w:val="nil"/>
            </w:tcBorders>
            <w:vAlign w:val="center"/>
          </w:tcPr>
          <w:p w14:paraId="102AEC4B"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rPr>
              <w:t>0.102</w:t>
            </w:r>
          </w:p>
        </w:tc>
        <w:tc>
          <w:tcPr>
            <w:tcW w:w="1706" w:type="dxa"/>
            <w:tcBorders>
              <w:top w:val="nil"/>
              <w:left w:val="nil"/>
              <w:right w:val="nil"/>
            </w:tcBorders>
            <w:vAlign w:val="center"/>
          </w:tcPr>
          <w:p w14:paraId="59B7A048"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color w:val="FF0000"/>
              </w:rPr>
              <w:t>0.034</w:t>
            </w:r>
          </w:p>
        </w:tc>
        <w:tc>
          <w:tcPr>
            <w:tcW w:w="1984" w:type="dxa"/>
            <w:tcBorders>
              <w:top w:val="nil"/>
              <w:left w:val="nil"/>
              <w:right w:val="nil"/>
            </w:tcBorders>
            <w:vAlign w:val="center"/>
          </w:tcPr>
          <w:p w14:paraId="748CDC58"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hint="eastAsia"/>
                <w:i/>
                <w:iCs/>
              </w:rPr>
              <w:t xml:space="preserve"> </w:t>
            </w:r>
            <w:r>
              <w:rPr>
                <w:rFonts w:ascii="Times New Roman" w:hAnsi="Times New Roman" w:cs="Times New Roman"/>
              </w:rPr>
              <w:t>0.788</w:t>
            </w:r>
          </w:p>
        </w:tc>
        <w:tc>
          <w:tcPr>
            <w:tcW w:w="1418" w:type="dxa"/>
            <w:tcBorders>
              <w:top w:val="nil"/>
              <w:left w:val="nil"/>
              <w:right w:val="nil"/>
            </w:tcBorders>
            <w:vAlign w:val="center"/>
          </w:tcPr>
          <w:p w14:paraId="5AEE1547"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0.808</w:t>
            </w:r>
          </w:p>
        </w:tc>
        <w:tc>
          <w:tcPr>
            <w:tcW w:w="1276" w:type="dxa"/>
            <w:tcBorders>
              <w:top w:val="nil"/>
              <w:left w:val="nil"/>
              <w:right w:val="nil"/>
            </w:tcBorders>
            <w:vAlign w:val="center"/>
          </w:tcPr>
          <w:p w14:paraId="7AB321A0"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0.395</w:t>
            </w:r>
          </w:p>
        </w:tc>
        <w:tc>
          <w:tcPr>
            <w:tcW w:w="1275" w:type="dxa"/>
            <w:tcBorders>
              <w:top w:val="nil"/>
              <w:left w:val="nil"/>
              <w:right w:val="nil"/>
            </w:tcBorders>
            <w:vAlign w:val="center"/>
          </w:tcPr>
          <w:p w14:paraId="451DF95A" w14:textId="77777777" w:rsidR="004C7C3B" w:rsidRDefault="004C7C3B" w:rsidP="00D9229B">
            <w:pPr>
              <w:adjustRightInd w:val="0"/>
              <w:snapToGrid w:val="0"/>
              <w:spacing w:line="360" w:lineRule="auto"/>
              <w:rPr>
                <w:rFonts w:ascii="Times New Roman" w:hAnsi="Times New Roman" w:cs="Times New Roman"/>
              </w:rPr>
            </w:pPr>
            <w:r>
              <w:rPr>
                <w:rFonts w:ascii="Times New Roman" w:hAnsi="Times New Roman" w:cs="Times New Roman"/>
                <w:szCs w:val="20"/>
              </w:rPr>
              <w:t>0.119</w:t>
            </w:r>
          </w:p>
        </w:tc>
      </w:tr>
    </w:tbl>
    <w:p w14:paraId="0713AC9F" w14:textId="77777777" w:rsidR="004C7C3B" w:rsidRDefault="004C7C3B" w:rsidP="004C7C3B">
      <w:pPr>
        <w:adjustRightInd w:val="0"/>
        <w:snapToGrid w:val="0"/>
        <w:spacing w:line="360" w:lineRule="auto"/>
        <w:rPr>
          <w:rFonts w:ascii="Times New Roman" w:hAnsi="Times New Roman" w:cs="Times New Roman"/>
          <w:sz w:val="20"/>
          <w:szCs w:val="20"/>
        </w:rPr>
      </w:pPr>
      <w:r>
        <w:rPr>
          <w:rFonts w:ascii="Times New Roman" w:hAnsi="Times New Roman" w:cs="Times New Roman"/>
          <w:sz w:val="20"/>
          <w:szCs w:val="20"/>
        </w:rPr>
        <w:t>* Mann-Whitney test was used to compare the differences between sub-groups.</w:t>
      </w:r>
    </w:p>
    <w:p w14:paraId="18D1F980" w14:textId="77777777" w:rsidR="004C7C3B" w:rsidRPr="0002437C" w:rsidRDefault="004C7C3B" w:rsidP="004C7C3B">
      <w:pPr>
        <w:adjustRightInd w:val="0"/>
        <w:snapToGrid w:val="0"/>
        <w:spacing w:line="360" w:lineRule="auto"/>
        <w:rPr>
          <w:rFonts w:ascii="Times New Roman" w:hAnsi="Times New Roman" w:cs="Times New Roman"/>
          <w:sz w:val="20"/>
          <w:szCs w:val="20"/>
        </w:rPr>
      </w:pPr>
      <w:bookmarkStart w:id="0" w:name="_Hlk120702204"/>
      <w:r w:rsidRPr="0002437C">
        <w:rPr>
          <w:rFonts w:ascii="Times New Roman" w:hAnsi="Times New Roman" w:cs="Times New Roman" w:hint="eastAsia"/>
          <w:sz w:val="20"/>
          <w:szCs w:val="20"/>
          <w:vertAlign w:val="superscript"/>
        </w:rPr>
        <w:t>#</w:t>
      </w:r>
      <w:r>
        <w:rPr>
          <w:rFonts w:ascii="Times New Roman" w:hAnsi="Times New Roman" w:cs="Times New Roman"/>
          <w:sz w:val="20"/>
          <w:szCs w:val="20"/>
        </w:rPr>
        <w:t xml:space="preserve"> </w:t>
      </w:r>
      <w:r w:rsidRPr="0002437C">
        <w:rPr>
          <w:rFonts w:ascii="Times New Roman" w:hAnsi="Times New Roman" w:cs="Times New Roman"/>
          <w:sz w:val="20"/>
          <w:szCs w:val="20"/>
        </w:rPr>
        <w:t>Attempted error rate</w:t>
      </w:r>
      <w:r>
        <w:rPr>
          <w:rFonts w:ascii="Times New Roman" w:hAnsi="Times New Roman" w:cs="Times New Roman"/>
          <w:sz w:val="20"/>
          <w:szCs w:val="20"/>
        </w:rPr>
        <w:t>, t</w:t>
      </w:r>
      <w:r w:rsidRPr="0002437C">
        <w:rPr>
          <w:rFonts w:ascii="Times New Roman" w:hAnsi="Times New Roman" w:cs="Times New Roman"/>
          <w:sz w:val="20"/>
          <w:szCs w:val="20"/>
        </w:rPr>
        <w:t>echnique errors rate</w:t>
      </w:r>
      <w:r>
        <w:rPr>
          <w:rFonts w:ascii="Times New Roman" w:hAnsi="Times New Roman" w:cs="Times New Roman"/>
          <w:sz w:val="20"/>
          <w:szCs w:val="20"/>
        </w:rPr>
        <w:t>, m</w:t>
      </w:r>
      <w:r w:rsidRPr="0002437C">
        <w:rPr>
          <w:rFonts w:ascii="Times New Roman" w:hAnsi="Times New Roman" w:cs="Times New Roman"/>
          <w:sz w:val="20"/>
          <w:szCs w:val="20"/>
        </w:rPr>
        <w:t>odified technique errors rate</w:t>
      </w:r>
      <w:r>
        <w:rPr>
          <w:rFonts w:ascii="Times New Roman" w:hAnsi="Times New Roman" w:cs="Times New Roman"/>
          <w:sz w:val="20"/>
          <w:szCs w:val="20"/>
        </w:rPr>
        <w:t>, a</w:t>
      </w:r>
      <w:r w:rsidRPr="0002437C">
        <w:rPr>
          <w:rFonts w:ascii="Times New Roman" w:hAnsi="Times New Roman" w:cs="Times New Roman"/>
          <w:sz w:val="20"/>
          <w:szCs w:val="20"/>
        </w:rPr>
        <w:t>ttempted adherence</w:t>
      </w:r>
      <w:r>
        <w:rPr>
          <w:rFonts w:ascii="Times New Roman" w:hAnsi="Times New Roman" w:cs="Times New Roman"/>
          <w:sz w:val="20"/>
          <w:szCs w:val="20"/>
        </w:rPr>
        <w:t>, u</w:t>
      </w:r>
      <w:r w:rsidRPr="0002437C">
        <w:rPr>
          <w:rFonts w:ascii="Times New Roman" w:hAnsi="Times New Roman" w:cs="Times New Roman"/>
          <w:sz w:val="20"/>
          <w:szCs w:val="20"/>
        </w:rPr>
        <w:t>se adherence</w:t>
      </w:r>
      <w:r>
        <w:rPr>
          <w:rFonts w:ascii="Times New Roman" w:hAnsi="Times New Roman" w:cs="Times New Roman"/>
          <w:sz w:val="20"/>
          <w:szCs w:val="20"/>
        </w:rPr>
        <w:t xml:space="preserve"> and a</w:t>
      </w:r>
      <w:r w:rsidRPr="0002437C">
        <w:rPr>
          <w:rFonts w:ascii="Times New Roman" w:hAnsi="Times New Roman" w:cs="Times New Roman"/>
          <w:sz w:val="20"/>
          <w:szCs w:val="20"/>
        </w:rPr>
        <w:t>ctual adherence</w:t>
      </w:r>
      <w:r>
        <w:rPr>
          <w:rFonts w:ascii="Times New Roman" w:hAnsi="Times New Roman" w:cs="Times New Roman"/>
          <w:sz w:val="20"/>
          <w:szCs w:val="20"/>
        </w:rPr>
        <w:t xml:space="preserve"> were presented with </w:t>
      </w:r>
      <w:r w:rsidRPr="0002437C">
        <w:rPr>
          <w:rFonts w:ascii="Times New Roman" w:hAnsi="Times New Roman" w:cs="Times New Roman"/>
          <w:sz w:val="20"/>
          <w:szCs w:val="20"/>
        </w:rPr>
        <w:t>Mean</w:t>
      </w:r>
      <w:r>
        <w:rPr>
          <w:rFonts w:ascii="Times New Roman" w:hAnsi="Times New Roman" w:cs="Times New Roman"/>
          <w:sz w:val="20"/>
          <w:szCs w:val="20"/>
        </w:rPr>
        <w:t xml:space="preserve"> </w:t>
      </w:r>
      <w:r w:rsidRPr="0002437C">
        <w:rPr>
          <w:rFonts w:ascii="Times New Roman" w:hAnsi="Times New Roman" w:cs="Times New Roman"/>
          <w:sz w:val="20"/>
          <w:szCs w:val="20"/>
        </w:rPr>
        <w:t>rate ± SD</w:t>
      </w:r>
      <w:r>
        <w:rPr>
          <w:rFonts w:ascii="Times New Roman" w:hAnsi="Times New Roman" w:cs="Times New Roman"/>
          <w:sz w:val="20"/>
          <w:szCs w:val="20"/>
        </w:rPr>
        <w:t>.</w:t>
      </w:r>
    </w:p>
    <w:bookmarkEnd w:id="0"/>
    <w:p w14:paraId="367ABECD" w14:textId="77777777" w:rsidR="004C7C3B" w:rsidRDefault="004C7C3B" w:rsidP="004C7C3B">
      <w:pPr>
        <w:spacing w:line="360" w:lineRule="auto"/>
        <w:rPr>
          <w:rFonts w:ascii="Times New Roman" w:hAnsi="Times New Roman" w:cs="Times New Roman"/>
          <w:bCs/>
          <w:iCs/>
          <w:sz w:val="24"/>
          <w:szCs w:val="24"/>
        </w:rPr>
        <w:sectPr w:rsidR="004C7C3B" w:rsidSect="004C7C3B">
          <w:pgSz w:w="16838" w:h="11906" w:orient="landscape"/>
          <w:pgMar w:top="1800" w:right="1440" w:bottom="1800" w:left="1440" w:header="851" w:footer="992" w:gutter="0"/>
          <w:cols w:space="425"/>
          <w:docGrid w:type="lines" w:linePitch="312"/>
        </w:sectPr>
      </w:pPr>
    </w:p>
    <w:p w14:paraId="1AB448BE" w14:textId="77777777" w:rsidR="004C7C3B" w:rsidRPr="00DD56E3" w:rsidRDefault="004C7C3B" w:rsidP="004C7C3B">
      <w:pPr>
        <w:tabs>
          <w:tab w:val="left" w:pos="1000"/>
        </w:tabs>
        <w:spacing w:line="360" w:lineRule="auto"/>
        <w:rPr>
          <w:rFonts w:ascii="Times New Roman" w:eastAsia="宋体" w:hAnsi="Times New Roman" w:cs="Times New Roman"/>
          <w:b/>
          <w:bCs/>
          <w:sz w:val="28"/>
          <w:szCs w:val="32"/>
        </w:rPr>
      </w:pPr>
      <w:r w:rsidRPr="00B4231C">
        <w:rPr>
          <w:rFonts w:ascii="Times New Roman" w:eastAsia="宋体" w:hAnsi="Times New Roman" w:cs="Times New Roman"/>
          <w:b/>
          <w:bCs/>
          <w:sz w:val="28"/>
          <w:szCs w:val="32"/>
        </w:rPr>
        <w:lastRenderedPageBreak/>
        <w:t>Appendix A: Asthma Control Questionnaire</w:t>
      </w:r>
      <w:r>
        <w:rPr>
          <w:rFonts w:ascii="Times New Roman" w:eastAsia="宋体" w:hAnsi="Times New Roman" w:cs="Times New Roman"/>
          <w:b/>
          <w:bCs/>
          <w:sz w:val="28"/>
          <w:szCs w:val="32"/>
        </w:rPr>
        <w:t xml:space="preserve"> (</w:t>
      </w:r>
      <w:r w:rsidRPr="00DD56E3">
        <w:rPr>
          <w:rFonts w:ascii="Times New Roman" w:eastAsia="宋体" w:hAnsi="Times New Roman" w:cs="Times New Roman"/>
          <w:b/>
          <w:bCs/>
          <w:sz w:val="28"/>
          <w:szCs w:val="32"/>
        </w:rPr>
        <w:t>English version</w:t>
      </w:r>
      <w:r>
        <w:rPr>
          <w:rFonts w:ascii="Times New Roman" w:eastAsia="宋体" w:hAnsi="Times New Roman" w:cs="Times New Roman"/>
          <w:b/>
          <w:bCs/>
          <w:sz w:val="28"/>
          <w:szCs w:val="32"/>
        </w:rPr>
        <w:t>)</w:t>
      </w:r>
      <w:r>
        <w:rPr>
          <w:rFonts w:ascii="Times New Roman" w:eastAsia="宋体" w:hAnsi="Times New Roman" w:cs="Times New Roman" w:hint="eastAsia"/>
          <w:b/>
          <w:bCs/>
          <w:sz w:val="28"/>
          <w:szCs w:val="32"/>
        </w:rPr>
        <w:t>：</w:t>
      </w:r>
    </w:p>
    <w:p w14:paraId="115762E3" w14:textId="77777777" w:rsidR="004C7C3B" w:rsidRPr="00F25089" w:rsidRDefault="004C7C3B" w:rsidP="004C7C3B">
      <w:pPr>
        <w:tabs>
          <w:tab w:val="left" w:pos="1000"/>
        </w:tabs>
        <w:spacing w:line="360" w:lineRule="auto"/>
        <w:rPr>
          <w:rFonts w:ascii="Times New Roman" w:eastAsia="宋体" w:hAnsi="Times New Roman" w:cs="Times New Roman"/>
          <w:b/>
          <w:bCs/>
        </w:rPr>
      </w:pPr>
      <w:r w:rsidRPr="00F25089">
        <w:rPr>
          <w:rFonts w:ascii="Times New Roman" w:eastAsia="宋体" w:hAnsi="Times New Roman" w:cs="Times New Roman"/>
          <w:b/>
          <w:bCs/>
        </w:rPr>
        <w:t>Questionnaire on Asthma Control in Children's Home of Zhejiang University (less than 6 years old)</w:t>
      </w:r>
    </w:p>
    <w:p w14:paraId="60796B57"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Thank you for taking time out of your busy schedule to participate in this questionnaire! The purpose of this questionnaire is to investigate whether the child's asthma is under control.</w:t>
      </w:r>
    </w:p>
    <w:p w14:paraId="2D17D062" w14:textId="77777777" w:rsidR="004C7C3B" w:rsidRPr="00F25089" w:rsidRDefault="004C7C3B" w:rsidP="004C7C3B">
      <w:pPr>
        <w:tabs>
          <w:tab w:val="left" w:pos="1000"/>
        </w:tabs>
        <w:spacing w:line="360" w:lineRule="auto"/>
        <w:rPr>
          <w:rFonts w:ascii="Times New Roman" w:eastAsia="宋体" w:hAnsi="Times New Roman" w:cs="Times New Roman"/>
          <w:b/>
          <w:bCs/>
        </w:rPr>
      </w:pPr>
      <w:r w:rsidRPr="00F25089">
        <w:rPr>
          <w:rFonts w:ascii="Times New Roman" w:eastAsia="宋体" w:hAnsi="Times New Roman" w:cs="Times New Roman" w:hint="eastAsia"/>
          <w:b/>
          <w:bCs/>
        </w:rPr>
        <w:t>①</w:t>
      </w:r>
      <w:r w:rsidRPr="00F25089">
        <w:rPr>
          <w:rFonts w:ascii="Times New Roman" w:eastAsia="宋体" w:hAnsi="Times New Roman" w:cs="Times New Roman"/>
          <w:b/>
          <w:bCs/>
        </w:rPr>
        <w:t xml:space="preserve"> This questionnaire is suitable for children under 6 years old.</w:t>
      </w:r>
    </w:p>
    <w:p w14:paraId="05A20909"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The content of the questionnaire is based on TRACK score. If the TRACK score of the asthmatic child is greater than or equal to 80 points, the child's breathing problem is judged to be under control; if the TRACK score is less than 80 points, it means that the breathing problem of the asthmatic child may not be under control.</w:t>
      </w:r>
    </w:p>
    <w:p w14:paraId="3441520C"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Please fill it in according to the actual situation of </w:t>
      </w:r>
      <w:r>
        <w:rPr>
          <w:rFonts w:ascii="Times New Roman" w:eastAsia="宋体" w:hAnsi="Times New Roman" w:cs="Times New Roman" w:hint="eastAsia"/>
        </w:rPr>
        <w:t>your</w:t>
      </w:r>
      <w:r>
        <w:rPr>
          <w:rFonts w:ascii="Times New Roman" w:eastAsia="宋体" w:hAnsi="Times New Roman" w:cs="Times New Roman"/>
        </w:rPr>
        <w:t xml:space="preserve"> </w:t>
      </w:r>
      <w:r w:rsidRPr="00DD56E3">
        <w:rPr>
          <w:rFonts w:ascii="Times New Roman" w:eastAsia="宋体" w:hAnsi="Times New Roman" w:cs="Times New Roman"/>
        </w:rPr>
        <w:t>child. Thank you for your cooperation.</w:t>
      </w:r>
    </w:p>
    <w:p w14:paraId="48F55D8B"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Child's age: </w:t>
      </w:r>
      <w:r>
        <w:rPr>
          <w:rFonts w:ascii="Times New Roman" w:eastAsia="宋体" w:hAnsi="Times New Roman" w:cs="Times New Roman"/>
        </w:rPr>
        <w:softHyphen/>
      </w:r>
      <w:r>
        <w:rPr>
          <w:rFonts w:ascii="Times New Roman" w:eastAsia="宋体" w:hAnsi="Times New Roman" w:cs="Times New Roman"/>
        </w:rPr>
        <w:softHyphen/>
        <w:t xml:space="preserve">___ </w:t>
      </w:r>
      <w:r w:rsidRPr="00DD56E3">
        <w:rPr>
          <w:rFonts w:ascii="Times New Roman" w:eastAsia="宋体" w:hAnsi="Times New Roman" w:cs="Times New Roman"/>
        </w:rPr>
        <w:t>year</w:t>
      </w:r>
      <w:r>
        <w:rPr>
          <w:rFonts w:ascii="Times New Roman" w:eastAsia="宋体" w:hAnsi="Times New Roman" w:cs="Times New Roman"/>
        </w:rPr>
        <w:t xml:space="preserve"> ____</w:t>
      </w:r>
      <w:r w:rsidRPr="00DD56E3">
        <w:rPr>
          <w:rFonts w:ascii="Times New Roman" w:eastAsia="宋体" w:hAnsi="Times New Roman" w:cs="Times New Roman"/>
        </w:rPr>
        <w:t>month</w:t>
      </w:r>
      <w:r>
        <w:rPr>
          <w:rFonts w:ascii="Times New Roman" w:eastAsia="宋体" w:hAnsi="Times New Roman" w:cs="Times New Roman" w:hint="eastAsia"/>
        </w:rPr>
        <w:t xml:space="preserve"> </w:t>
      </w:r>
      <w:r>
        <w:rPr>
          <w:rFonts w:ascii="Times New Roman" w:eastAsia="宋体" w:hAnsi="Times New Roman" w:cs="Times New Roman"/>
        </w:rPr>
        <w:t xml:space="preserve">                   </w:t>
      </w:r>
      <w:r w:rsidRPr="00DD56E3">
        <w:rPr>
          <w:rFonts w:ascii="Times New Roman" w:eastAsia="宋体" w:hAnsi="Times New Roman" w:cs="Times New Roman"/>
        </w:rPr>
        <w:t xml:space="preserve">Child's gender: </w:t>
      </w:r>
      <w:r>
        <w:rPr>
          <w:rFonts w:ascii="Times New Roman" w:eastAsia="宋体" w:hAnsi="Times New Roman" w:cs="Times New Roman"/>
        </w:rPr>
        <w:t>______</w:t>
      </w:r>
      <w:r w:rsidRPr="00DD56E3">
        <w:rPr>
          <w:rFonts w:ascii="Times New Roman" w:eastAsia="宋体" w:hAnsi="Times New Roman" w:cs="Times New Roman"/>
        </w:rPr>
        <w:t>male and female</w:t>
      </w:r>
    </w:p>
    <w:p w14:paraId="08126668"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Child's height: </w:t>
      </w:r>
      <w:r>
        <w:rPr>
          <w:rFonts w:ascii="Times New Roman" w:eastAsia="宋体" w:hAnsi="Times New Roman" w:cs="Times New Roman"/>
        </w:rPr>
        <w:t>_______cm</w:t>
      </w:r>
      <w:r w:rsidRPr="00DD56E3">
        <w:rPr>
          <w:rFonts w:ascii="Times New Roman" w:eastAsia="宋体" w:hAnsi="Times New Roman" w:cs="Times New Roman"/>
        </w:rPr>
        <w:t xml:space="preserve"> </w:t>
      </w:r>
      <w:r>
        <w:rPr>
          <w:rFonts w:ascii="Times New Roman" w:eastAsia="宋体" w:hAnsi="Times New Roman" w:cs="Times New Roman"/>
        </w:rPr>
        <w:t xml:space="preserve">                        </w:t>
      </w:r>
      <w:r w:rsidRPr="00DD56E3">
        <w:rPr>
          <w:rFonts w:ascii="Times New Roman" w:eastAsia="宋体" w:hAnsi="Times New Roman" w:cs="Times New Roman"/>
        </w:rPr>
        <w:t xml:space="preserve">Child's weight: </w:t>
      </w:r>
      <w:r>
        <w:rPr>
          <w:rFonts w:ascii="Times New Roman" w:eastAsia="宋体" w:hAnsi="Times New Roman" w:cs="Times New Roman"/>
        </w:rPr>
        <w:t>______Kg</w:t>
      </w:r>
    </w:p>
    <w:p w14:paraId="44EF4D24"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How long the child has used </w:t>
      </w:r>
      <w:r w:rsidRPr="003C6BA4">
        <w:rPr>
          <w:rFonts w:ascii="Times New Roman" w:eastAsia="宋体" w:hAnsi="Times New Roman" w:cs="Times New Roman"/>
        </w:rPr>
        <w:t>Seretide</w:t>
      </w:r>
      <w:r>
        <w:rPr>
          <w:rFonts w:ascii="Times New Roman" w:eastAsia="宋体" w:hAnsi="Times New Roman" w:cs="Times New Roman"/>
        </w:rPr>
        <w:t xml:space="preserve"> (</w:t>
      </w:r>
      <w:r w:rsidRPr="003C6BA4">
        <w:rPr>
          <w:rFonts w:ascii="Times New Roman" w:eastAsia="宋体" w:hAnsi="Times New Roman" w:cs="Times New Roman"/>
        </w:rPr>
        <w:t>Salmeterol Xinafoate and Fluticasone Propionate Powder for Inhalation</w:t>
      </w:r>
      <w:r>
        <w:rPr>
          <w:rFonts w:ascii="Times New Roman" w:eastAsia="宋体" w:hAnsi="Times New Roman" w:cs="Times New Roman"/>
        </w:rPr>
        <w:t>)</w:t>
      </w:r>
      <w:r w:rsidRPr="00DD56E3">
        <w:rPr>
          <w:rFonts w:ascii="Times New Roman" w:eastAsia="宋体" w:hAnsi="Times New Roman" w:cs="Times New Roman"/>
        </w:rPr>
        <w:t xml:space="preserve">: </w:t>
      </w:r>
      <w:r>
        <w:rPr>
          <w:rFonts w:ascii="Times New Roman" w:eastAsia="宋体" w:hAnsi="Times New Roman" w:cs="Times New Roman"/>
        </w:rPr>
        <w:t>_______</w:t>
      </w:r>
      <w:r w:rsidRPr="00DD56E3">
        <w:rPr>
          <w:rFonts w:ascii="Times New Roman" w:eastAsia="宋体" w:hAnsi="Times New Roman" w:cs="Times New Roman"/>
        </w:rPr>
        <w:t>Month</w:t>
      </w:r>
    </w:p>
    <w:p w14:paraId="2B6F421C" w14:textId="77777777" w:rsidR="004C7C3B" w:rsidRPr="00DD56E3"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C</w:t>
      </w:r>
      <w:r w:rsidRPr="00DD56E3">
        <w:rPr>
          <w:rFonts w:ascii="Times New Roman" w:eastAsia="宋体" w:hAnsi="Times New Roman" w:cs="Times New Roman"/>
        </w:rPr>
        <w:t xml:space="preserve">urrent inhalation of </w:t>
      </w:r>
      <w:r w:rsidRPr="003C6BA4">
        <w:rPr>
          <w:rFonts w:ascii="Times New Roman" w:eastAsia="宋体" w:hAnsi="Times New Roman" w:cs="Times New Roman"/>
        </w:rPr>
        <w:t>Seretide</w:t>
      </w:r>
      <w:r w:rsidRPr="00DD56E3">
        <w:rPr>
          <w:rFonts w:ascii="Times New Roman" w:eastAsia="宋体" w:hAnsi="Times New Roman" w:cs="Times New Roman"/>
        </w:rPr>
        <w:t xml:space="preserve"> per day:</w:t>
      </w:r>
      <w:r>
        <w:rPr>
          <w:rFonts w:ascii="Times New Roman" w:eastAsia="宋体" w:hAnsi="Times New Roman" w:cs="Times New Roman"/>
        </w:rPr>
        <w:t xml:space="preserve"> ______</w:t>
      </w:r>
      <w:r w:rsidRPr="00DD56E3">
        <w:rPr>
          <w:rFonts w:ascii="Times New Roman" w:eastAsia="宋体" w:hAnsi="Times New Roman" w:cs="Times New Roman"/>
        </w:rPr>
        <w:t xml:space="preserve"> times</w:t>
      </w:r>
    </w:p>
    <w:p w14:paraId="6647F274"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1. How often in the past 4 weeks has the child had respiratory problems (such as wheezing, coughing, or shortness of breath)? [Multiple </w:t>
      </w:r>
      <w:proofErr w:type="gramStart"/>
      <w:r w:rsidRPr="00DD56E3">
        <w:rPr>
          <w:rFonts w:ascii="Times New Roman" w:eastAsia="宋体" w:hAnsi="Times New Roman" w:cs="Times New Roman"/>
        </w:rPr>
        <w:t>choice]*</w:t>
      </w:r>
      <w:proofErr w:type="gramEnd"/>
    </w:p>
    <w:p w14:paraId="712D3483"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A. Not at all</w:t>
      </w:r>
      <w:r>
        <w:rPr>
          <w:rFonts w:ascii="Times New Roman" w:eastAsia="宋体" w:hAnsi="Times New Roman" w:cs="Times New Roman"/>
        </w:rPr>
        <w:t>.</w:t>
      </w:r>
    </w:p>
    <w:p w14:paraId="6E4486C4"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B. </w:t>
      </w:r>
      <w:r>
        <w:rPr>
          <w:rFonts w:ascii="Times New Roman" w:eastAsia="宋体" w:hAnsi="Times New Roman" w:cs="Times New Roman"/>
        </w:rPr>
        <w:t>O</w:t>
      </w:r>
      <w:r w:rsidRPr="00DD56E3">
        <w:rPr>
          <w:rFonts w:ascii="Times New Roman" w:eastAsia="宋体" w:hAnsi="Times New Roman" w:cs="Times New Roman"/>
        </w:rPr>
        <w:t>nce or twice</w:t>
      </w:r>
      <w:r>
        <w:rPr>
          <w:rFonts w:ascii="Times New Roman" w:eastAsia="宋体" w:hAnsi="Times New Roman" w:cs="Times New Roman"/>
        </w:rPr>
        <w:t>.</w:t>
      </w:r>
      <w:r w:rsidRPr="00DD56E3">
        <w:rPr>
          <w:rFonts w:ascii="Times New Roman" w:eastAsia="宋体" w:hAnsi="Times New Roman" w:cs="Times New Roman"/>
        </w:rPr>
        <w:t xml:space="preserve"> </w:t>
      </w:r>
    </w:p>
    <w:p w14:paraId="55F2ECBC" w14:textId="77777777" w:rsidR="004C7C3B"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C</w:t>
      </w:r>
      <w:r w:rsidRPr="00DD56E3">
        <w:rPr>
          <w:rFonts w:ascii="Times New Roman" w:eastAsia="宋体" w:hAnsi="Times New Roman" w:cs="Times New Roman"/>
        </w:rPr>
        <w:t xml:space="preserve">. </w:t>
      </w:r>
      <w:r>
        <w:rPr>
          <w:rFonts w:ascii="Times New Roman" w:eastAsia="宋体" w:hAnsi="Times New Roman" w:cs="Times New Roman"/>
        </w:rPr>
        <w:t>O</w:t>
      </w:r>
      <w:r w:rsidRPr="00DD56E3">
        <w:rPr>
          <w:rFonts w:ascii="Times New Roman" w:eastAsia="宋体" w:hAnsi="Times New Roman" w:cs="Times New Roman"/>
        </w:rPr>
        <w:t>nce A week</w:t>
      </w:r>
      <w:r>
        <w:rPr>
          <w:rFonts w:ascii="Times New Roman" w:eastAsia="宋体" w:hAnsi="Times New Roman" w:cs="Times New Roman"/>
        </w:rPr>
        <w:t>.</w:t>
      </w:r>
    </w:p>
    <w:p w14:paraId="6370D8EA"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D. Two or three times a week</w:t>
      </w:r>
      <w:r>
        <w:rPr>
          <w:rFonts w:ascii="Times New Roman" w:eastAsia="宋体" w:hAnsi="Times New Roman" w:cs="Times New Roman"/>
        </w:rPr>
        <w:t>.</w:t>
      </w:r>
    </w:p>
    <w:p w14:paraId="7B3E6311"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E. Four or more times a week</w:t>
      </w:r>
      <w:r>
        <w:rPr>
          <w:rFonts w:ascii="Times New Roman" w:eastAsia="宋体" w:hAnsi="Times New Roman" w:cs="Times New Roman"/>
        </w:rPr>
        <w:t>.</w:t>
      </w:r>
    </w:p>
    <w:p w14:paraId="236B901E"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2. In the past 4 weeks, how often has the child woken up during the night due to breathing problems (wheezing, coughing, shortness of breath)? [Multiple </w:t>
      </w:r>
      <w:proofErr w:type="gramStart"/>
      <w:r w:rsidRPr="00DD56E3">
        <w:rPr>
          <w:rFonts w:ascii="Times New Roman" w:eastAsia="宋体" w:hAnsi="Times New Roman" w:cs="Times New Roman"/>
        </w:rPr>
        <w:t>choice]*</w:t>
      </w:r>
      <w:proofErr w:type="gramEnd"/>
    </w:p>
    <w:p w14:paraId="70849BFF"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A. Not at all</w:t>
      </w:r>
      <w:r>
        <w:rPr>
          <w:rFonts w:ascii="Times New Roman" w:eastAsia="宋体" w:hAnsi="Times New Roman" w:cs="Times New Roman"/>
        </w:rPr>
        <w:t>.</w:t>
      </w:r>
    </w:p>
    <w:p w14:paraId="2A618252"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B. </w:t>
      </w:r>
      <w:r>
        <w:rPr>
          <w:rFonts w:ascii="Times New Roman" w:eastAsia="宋体" w:hAnsi="Times New Roman" w:cs="Times New Roman"/>
        </w:rPr>
        <w:t>O</w:t>
      </w:r>
      <w:r w:rsidRPr="00DD56E3">
        <w:rPr>
          <w:rFonts w:ascii="Times New Roman" w:eastAsia="宋体" w:hAnsi="Times New Roman" w:cs="Times New Roman"/>
        </w:rPr>
        <w:t>nce or twice</w:t>
      </w:r>
      <w:r>
        <w:rPr>
          <w:rFonts w:ascii="Times New Roman" w:eastAsia="宋体" w:hAnsi="Times New Roman" w:cs="Times New Roman"/>
        </w:rPr>
        <w:t>.</w:t>
      </w:r>
      <w:r w:rsidRPr="00DD56E3">
        <w:rPr>
          <w:rFonts w:ascii="Times New Roman" w:eastAsia="宋体" w:hAnsi="Times New Roman" w:cs="Times New Roman"/>
        </w:rPr>
        <w:t xml:space="preserve"> </w:t>
      </w:r>
    </w:p>
    <w:p w14:paraId="79D140DA" w14:textId="77777777" w:rsidR="004C7C3B"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C</w:t>
      </w:r>
      <w:r w:rsidRPr="00DD56E3">
        <w:rPr>
          <w:rFonts w:ascii="Times New Roman" w:eastAsia="宋体" w:hAnsi="Times New Roman" w:cs="Times New Roman"/>
        </w:rPr>
        <w:t xml:space="preserve">. </w:t>
      </w:r>
      <w:r>
        <w:rPr>
          <w:rFonts w:ascii="Times New Roman" w:eastAsia="宋体" w:hAnsi="Times New Roman" w:cs="Times New Roman"/>
        </w:rPr>
        <w:t>O</w:t>
      </w:r>
      <w:r w:rsidRPr="00DD56E3">
        <w:rPr>
          <w:rFonts w:ascii="Times New Roman" w:eastAsia="宋体" w:hAnsi="Times New Roman" w:cs="Times New Roman"/>
        </w:rPr>
        <w:t>nce A week</w:t>
      </w:r>
      <w:r>
        <w:rPr>
          <w:rFonts w:ascii="Times New Roman" w:eastAsia="宋体" w:hAnsi="Times New Roman" w:cs="Times New Roman"/>
        </w:rPr>
        <w:t>.</w:t>
      </w:r>
    </w:p>
    <w:p w14:paraId="6BB1ECD2"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D. Two or three times a week</w:t>
      </w:r>
      <w:r>
        <w:rPr>
          <w:rFonts w:ascii="Times New Roman" w:eastAsia="宋体" w:hAnsi="Times New Roman" w:cs="Times New Roman"/>
        </w:rPr>
        <w:t>.</w:t>
      </w:r>
    </w:p>
    <w:p w14:paraId="23D7176C"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lastRenderedPageBreak/>
        <w:t>E. Four or more times a week</w:t>
      </w:r>
      <w:r>
        <w:rPr>
          <w:rFonts w:ascii="Times New Roman" w:eastAsia="宋体" w:hAnsi="Times New Roman" w:cs="Times New Roman"/>
        </w:rPr>
        <w:t>.</w:t>
      </w:r>
    </w:p>
    <w:p w14:paraId="0DAA49B4"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3. To what extent has the child's breathing problem (such as wheezing, coughing, or shortness of breath) interfered with his or her ability to play, go to school, or perform normal activities expected of children his or her age in the past 4 weeks? [Multiple choice] *</w:t>
      </w:r>
    </w:p>
    <w:p w14:paraId="58DA2C18"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A. None at all</w:t>
      </w:r>
      <w:r>
        <w:rPr>
          <w:rFonts w:ascii="Times New Roman" w:eastAsia="宋体" w:hAnsi="Times New Roman" w:cs="Times New Roman"/>
        </w:rPr>
        <w:t>.</w:t>
      </w:r>
      <w:r w:rsidRPr="00DD56E3">
        <w:rPr>
          <w:rFonts w:ascii="Times New Roman" w:eastAsia="宋体" w:hAnsi="Times New Roman" w:cs="Times New Roman"/>
        </w:rPr>
        <w:t xml:space="preserve"> </w:t>
      </w:r>
    </w:p>
    <w:p w14:paraId="44DA8D47"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B. </w:t>
      </w:r>
      <w:r>
        <w:rPr>
          <w:rFonts w:ascii="Times New Roman" w:eastAsia="宋体" w:hAnsi="Times New Roman" w:cs="Times New Roman"/>
        </w:rPr>
        <w:t>Mild.</w:t>
      </w:r>
      <w:r w:rsidRPr="00DD56E3">
        <w:rPr>
          <w:rFonts w:ascii="Times New Roman" w:eastAsia="宋体" w:hAnsi="Times New Roman" w:cs="Times New Roman"/>
        </w:rPr>
        <w:t xml:space="preserve"> </w:t>
      </w:r>
    </w:p>
    <w:p w14:paraId="0F6AC09A"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C. </w:t>
      </w:r>
      <w:r>
        <w:rPr>
          <w:rFonts w:ascii="Times New Roman" w:eastAsia="宋体" w:hAnsi="Times New Roman" w:cs="Times New Roman"/>
        </w:rPr>
        <w:t>Moderate.</w:t>
      </w:r>
    </w:p>
    <w:p w14:paraId="0D6B8554"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D. Quite large</w:t>
      </w:r>
      <w:r>
        <w:rPr>
          <w:rFonts w:ascii="Times New Roman" w:eastAsia="宋体" w:hAnsi="Times New Roman" w:cs="Times New Roman"/>
        </w:rPr>
        <w:t>.</w:t>
      </w:r>
    </w:p>
    <w:p w14:paraId="70E68F86"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E. </w:t>
      </w:r>
      <w:r>
        <w:rPr>
          <w:rFonts w:ascii="Times New Roman" w:eastAsia="宋体" w:hAnsi="Times New Roman" w:cs="Times New Roman"/>
        </w:rPr>
        <w:t>M</w:t>
      </w:r>
      <w:r w:rsidRPr="00DD56E3">
        <w:rPr>
          <w:rFonts w:ascii="Times New Roman" w:eastAsia="宋体" w:hAnsi="Times New Roman" w:cs="Times New Roman"/>
        </w:rPr>
        <w:t>aximum</w:t>
      </w:r>
      <w:r>
        <w:rPr>
          <w:rFonts w:ascii="Times New Roman" w:eastAsia="宋体" w:hAnsi="Times New Roman" w:cs="Times New Roman"/>
        </w:rPr>
        <w:t>.</w:t>
      </w:r>
    </w:p>
    <w:p w14:paraId="581D07BB"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4. How often in the past 3 months have you had to use a quick-relief medication (terbutaline, salbutamol, </w:t>
      </w:r>
      <w:proofErr w:type="spellStart"/>
      <w:r w:rsidRPr="00DD56E3">
        <w:rPr>
          <w:rFonts w:ascii="Times New Roman" w:eastAsia="宋体" w:hAnsi="Times New Roman" w:cs="Times New Roman"/>
        </w:rPr>
        <w:t>Ventoline</w:t>
      </w:r>
      <w:proofErr w:type="spellEnd"/>
      <w:r w:rsidRPr="00DD56E3">
        <w:rPr>
          <w:rFonts w:ascii="Times New Roman" w:eastAsia="宋体" w:hAnsi="Times New Roman" w:cs="Times New Roman"/>
        </w:rPr>
        <w:t xml:space="preserve"> ®) to treat your child's breathing problems (wheezing, coughing, shortness of breath)? [Multiple </w:t>
      </w:r>
      <w:proofErr w:type="gramStart"/>
      <w:r w:rsidRPr="00DD56E3">
        <w:rPr>
          <w:rFonts w:ascii="Times New Roman" w:eastAsia="宋体" w:hAnsi="Times New Roman" w:cs="Times New Roman"/>
        </w:rPr>
        <w:t>choice]*</w:t>
      </w:r>
      <w:proofErr w:type="gramEnd"/>
    </w:p>
    <w:p w14:paraId="6CBE7B1B"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A. Not at all</w:t>
      </w:r>
      <w:r>
        <w:rPr>
          <w:rFonts w:ascii="Times New Roman" w:eastAsia="宋体" w:hAnsi="Times New Roman" w:cs="Times New Roman"/>
        </w:rPr>
        <w:t>.</w:t>
      </w:r>
    </w:p>
    <w:p w14:paraId="6285A368"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B. </w:t>
      </w:r>
      <w:r>
        <w:rPr>
          <w:rFonts w:ascii="Times New Roman" w:eastAsia="宋体" w:hAnsi="Times New Roman" w:cs="Times New Roman"/>
        </w:rPr>
        <w:t>O</w:t>
      </w:r>
      <w:r w:rsidRPr="00DD56E3">
        <w:rPr>
          <w:rFonts w:ascii="Times New Roman" w:eastAsia="宋体" w:hAnsi="Times New Roman" w:cs="Times New Roman"/>
        </w:rPr>
        <w:t>nce or twice</w:t>
      </w:r>
      <w:r>
        <w:rPr>
          <w:rFonts w:ascii="Times New Roman" w:eastAsia="宋体" w:hAnsi="Times New Roman" w:cs="Times New Roman"/>
        </w:rPr>
        <w:t>.</w:t>
      </w:r>
      <w:r w:rsidRPr="00DD56E3">
        <w:rPr>
          <w:rFonts w:ascii="Times New Roman" w:eastAsia="宋体" w:hAnsi="Times New Roman" w:cs="Times New Roman"/>
        </w:rPr>
        <w:t xml:space="preserve"> </w:t>
      </w:r>
    </w:p>
    <w:p w14:paraId="3BDABC80" w14:textId="77777777" w:rsidR="004C7C3B"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C</w:t>
      </w:r>
      <w:r w:rsidRPr="00DD56E3">
        <w:rPr>
          <w:rFonts w:ascii="Times New Roman" w:eastAsia="宋体" w:hAnsi="Times New Roman" w:cs="Times New Roman"/>
        </w:rPr>
        <w:t xml:space="preserve">. </w:t>
      </w:r>
      <w:r>
        <w:rPr>
          <w:rFonts w:ascii="Times New Roman" w:eastAsia="宋体" w:hAnsi="Times New Roman" w:cs="Times New Roman"/>
        </w:rPr>
        <w:t>O</w:t>
      </w:r>
      <w:r w:rsidRPr="00DD56E3">
        <w:rPr>
          <w:rFonts w:ascii="Times New Roman" w:eastAsia="宋体" w:hAnsi="Times New Roman" w:cs="Times New Roman"/>
        </w:rPr>
        <w:t>nce A week</w:t>
      </w:r>
      <w:r>
        <w:rPr>
          <w:rFonts w:ascii="Times New Roman" w:eastAsia="宋体" w:hAnsi="Times New Roman" w:cs="Times New Roman"/>
        </w:rPr>
        <w:t>.</w:t>
      </w:r>
    </w:p>
    <w:p w14:paraId="517E4DAB"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D. Two or three times a week</w:t>
      </w:r>
      <w:r>
        <w:rPr>
          <w:rFonts w:ascii="Times New Roman" w:eastAsia="宋体" w:hAnsi="Times New Roman" w:cs="Times New Roman"/>
        </w:rPr>
        <w:t>.</w:t>
      </w:r>
    </w:p>
    <w:p w14:paraId="75768AC9"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E. Four or more times a week</w:t>
      </w:r>
      <w:r>
        <w:rPr>
          <w:rFonts w:ascii="Times New Roman" w:eastAsia="宋体" w:hAnsi="Times New Roman" w:cs="Times New Roman"/>
        </w:rPr>
        <w:t>.</w:t>
      </w:r>
    </w:p>
    <w:p w14:paraId="5FB72FE9"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5. How often in the past 12 months has the child required systemic glucocorticoids (oral prednisone or prednisone, injections of methylprednisolone or </w:t>
      </w:r>
      <w:proofErr w:type="spellStart"/>
      <w:r w:rsidRPr="00DD56E3">
        <w:rPr>
          <w:rFonts w:ascii="Times New Roman" w:eastAsia="宋体" w:hAnsi="Times New Roman" w:cs="Times New Roman"/>
        </w:rPr>
        <w:t>succinylhydrocortisone</w:t>
      </w:r>
      <w:proofErr w:type="spellEnd"/>
      <w:r w:rsidRPr="00DD56E3">
        <w:rPr>
          <w:rFonts w:ascii="Times New Roman" w:eastAsia="宋体" w:hAnsi="Times New Roman" w:cs="Times New Roman"/>
        </w:rPr>
        <w:t xml:space="preserve">) or added topical glucocorticoids (atomizer atomization) to treat respiratory problems not controlled by other medications? [Multiple </w:t>
      </w:r>
      <w:proofErr w:type="gramStart"/>
      <w:r w:rsidRPr="00DD56E3">
        <w:rPr>
          <w:rFonts w:ascii="Times New Roman" w:eastAsia="宋体" w:hAnsi="Times New Roman" w:cs="Times New Roman"/>
        </w:rPr>
        <w:t>choice]*</w:t>
      </w:r>
      <w:proofErr w:type="gramEnd"/>
    </w:p>
    <w:p w14:paraId="11B5F742"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A. </w:t>
      </w:r>
      <w:r>
        <w:rPr>
          <w:rFonts w:ascii="Times New Roman" w:eastAsia="宋体" w:hAnsi="Times New Roman" w:cs="Times New Roman"/>
        </w:rPr>
        <w:t>N</w:t>
      </w:r>
      <w:r w:rsidRPr="00DD56E3">
        <w:rPr>
          <w:rFonts w:ascii="Times New Roman" w:eastAsia="宋体" w:hAnsi="Times New Roman" w:cs="Times New Roman"/>
        </w:rPr>
        <w:t>ever</w:t>
      </w:r>
      <w:r>
        <w:rPr>
          <w:rFonts w:ascii="Times New Roman" w:eastAsia="宋体" w:hAnsi="Times New Roman" w:cs="Times New Roman"/>
        </w:rPr>
        <w:t>.</w:t>
      </w:r>
    </w:p>
    <w:p w14:paraId="0CDB4AE3"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B. </w:t>
      </w:r>
      <w:r>
        <w:rPr>
          <w:rFonts w:ascii="Times New Roman" w:eastAsia="宋体" w:hAnsi="Times New Roman" w:cs="Times New Roman"/>
        </w:rPr>
        <w:t>O</w:t>
      </w:r>
      <w:r w:rsidRPr="00DD56E3">
        <w:rPr>
          <w:rFonts w:ascii="Times New Roman" w:eastAsia="宋体" w:hAnsi="Times New Roman" w:cs="Times New Roman"/>
        </w:rPr>
        <w:t>nce</w:t>
      </w:r>
      <w:r>
        <w:rPr>
          <w:rFonts w:ascii="Times New Roman" w:eastAsia="宋体" w:hAnsi="Times New Roman" w:cs="Times New Roman"/>
        </w:rPr>
        <w:t>.</w:t>
      </w:r>
      <w:r w:rsidRPr="00DD56E3">
        <w:rPr>
          <w:rFonts w:ascii="Times New Roman" w:eastAsia="宋体" w:hAnsi="Times New Roman" w:cs="Times New Roman"/>
        </w:rPr>
        <w:t xml:space="preserve"> </w:t>
      </w:r>
    </w:p>
    <w:p w14:paraId="53D4AAE0"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C. </w:t>
      </w:r>
      <w:r>
        <w:rPr>
          <w:rFonts w:ascii="Times New Roman" w:eastAsia="宋体" w:hAnsi="Times New Roman" w:cs="Times New Roman"/>
        </w:rPr>
        <w:t>T</w:t>
      </w:r>
      <w:r w:rsidRPr="00DD56E3">
        <w:rPr>
          <w:rFonts w:ascii="Times New Roman" w:eastAsia="宋体" w:hAnsi="Times New Roman" w:cs="Times New Roman"/>
        </w:rPr>
        <w:t>wice</w:t>
      </w:r>
      <w:r>
        <w:rPr>
          <w:rFonts w:ascii="Times New Roman" w:eastAsia="宋体" w:hAnsi="Times New Roman" w:cs="Times New Roman"/>
        </w:rPr>
        <w:t>.</w:t>
      </w:r>
      <w:r w:rsidRPr="00DD56E3">
        <w:rPr>
          <w:rFonts w:ascii="Times New Roman" w:eastAsia="宋体" w:hAnsi="Times New Roman" w:cs="Times New Roman"/>
        </w:rPr>
        <w:t xml:space="preserve"> </w:t>
      </w:r>
    </w:p>
    <w:p w14:paraId="20AC26FF"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D. </w:t>
      </w:r>
      <w:r>
        <w:rPr>
          <w:rFonts w:ascii="Times New Roman" w:eastAsia="宋体" w:hAnsi="Times New Roman" w:cs="Times New Roman"/>
        </w:rPr>
        <w:t>T</w:t>
      </w:r>
      <w:r w:rsidRPr="00DD56E3">
        <w:rPr>
          <w:rFonts w:ascii="Times New Roman" w:eastAsia="宋体" w:hAnsi="Times New Roman" w:cs="Times New Roman"/>
        </w:rPr>
        <w:t>hree times</w:t>
      </w:r>
      <w:r>
        <w:rPr>
          <w:rFonts w:ascii="Times New Roman" w:eastAsia="宋体" w:hAnsi="Times New Roman" w:cs="Times New Roman"/>
        </w:rPr>
        <w:t>.</w:t>
      </w:r>
      <w:r w:rsidRPr="00DD56E3">
        <w:rPr>
          <w:rFonts w:ascii="Times New Roman" w:eastAsia="宋体" w:hAnsi="Times New Roman" w:cs="Times New Roman"/>
        </w:rPr>
        <w:t xml:space="preserve"> </w:t>
      </w:r>
    </w:p>
    <w:p w14:paraId="0760D364"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E. </w:t>
      </w:r>
      <w:r>
        <w:rPr>
          <w:rFonts w:ascii="Times New Roman" w:eastAsia="宋体" w:hAnsi="Times New Roman" w:cs="Times New Roman"/>
        </w:rPr>
        <w:t>F</w:t>
      </w:r>
      <w:r w:rsidRPr="00DD56E3">
        <w:rPr>
          <w:rFonts w:ascii="Times New Roman" w:eastAsia="宋体" w:hAnsi="Times New Roman" w:cs="Times New Roman"/>
        </w:rPr>
        <w:t>our times or more</w:t>
      </w:r>
      <w:r>
        <w:rPr>
          <w:rFonts w:ascii="Times New Roman" w:eastAsia="宋体" w:hAnsi="Times New Roman" w:cs="Times New Roman"/>
        </w:rPr>
        <w:t>.</w:t>
      </w:r>
    </w:p>
    <w:p w14:paraId="289A5322" w14:textId="77777777" w:rsidR="004C7C3B" w:rsidRPr="00951A9E" w:rsidRDefault="004C7C3B" w:rsidP="004C7C3B">
      <w:pPr>
        <w:tabs>
          <w:tab w:val="left" w:pos="1000"/>
        </w:tabs>
        <w:spacing w:line="360" w:lineRule="auto"/>
        <w:rPr>
          <w:rFonts w:ascii="Times New Roman" w:eastAsia="宋体" w:hAnsi="Times New Roman" w:cs="Times New Roman"/>
        </w:rPr>
      </w:pPr>
    </w:p>
    <w:p w14:paraId="437414D8" w14:textId="77777777" w:rsidR="004C7C3B" w:rsidRPr="00951A9E" w:rsidRDefault="004C7C3B" w:rsidP="004C7C3B">
      <w:pPr>
        <w:tabs>
          <w:tab w:val="left" w:pos="1000"/>
        </w:tabs>
        <w:spacing w:line="360" w:lineRule="auto"/>
        <w:rPr>
          <w:rFonts w:ascii="Times New Roman" w:eastAsia="宋体" w:hAnsi="Times New Roman" w:cs="Times New Roman"/>
          <w:b/>
          <w:bCs/>
        </w:rPr>
      </w:pPr>
      <w:r w:rsidRPr="00951A9E">
        <w:rPr>
          <w:rFonts w:ascii="Times New Roman" w:eastAsia="宋体" w:hAnsi="Times New Roman" w:cs="Times New Roman" w:hint="eastAsia"/>
          <w:b/>
          <w:bCs/>
        </w:rPr>
        <w:t>②</w:t>
      </w:r>
      <w:r w:rsidRPr="00951A9E">
        <w:rPr>
          <w:rFonts w:ascii="Times New Roman" w:eastAsia="宋体" w:hAnsi="Times New Roman" w:cs="Times New Roman"/>
          <w:b/>
          <w:bCs/>
        </w:rPr>
        <w:t xml:space="preserve"> This questionnaire is suitable for children aged 6-11.</w:t>
      </w:r>
    </w:p>
    <w:p w14:paraId="575085F9"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 xml:space="preserve">The questionnaire is based on the Childhood Asthma Control Test (C-ACT). There are 7 questions in the questionnaire. Questions 1-4 are completed by children alone and questions 5-7 are completed </w:t>
      </w:r>
      <w:r w:rsidRPr="00514DDF">
        <w:rPr>
          <w:rFonts w:ascii="Times New Roman" w:eastAsia="宋体" w:hAnsi="Times New Roman" w:cs="Times New Roman"/>
        </w:rPr>
        <w:lastRenderedPageBreak/>
        <w:t>by parents.</w:t>
      </w:r>
    </w:p>
    <w:p w14:paraId="473083B0"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19 or less: may indicate that your child's asthma is not under the best control.</w:t>
      </w:r>
    </w:p>
    <w:p w14:paraId="2B38D5CC"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A score of 20 or more: may indicate that your child's asthma is under control.</w:t>
      </w:r>
    </w:p>
    <w:p w14:paraId="3E6ECB4D"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Child's age: </w:t>
      </w:r>
      <w:r>
        <w:rPr>
          <w:rFonts w:ascii="Times New Roman" w:eastAsia="宋体" w:hAnsi="Times New Roman" w:cs="Times New Roman"/>
        </w:rPr>
        <w:softHyphen/>
      </w:r>
      <w:r>
        <w:rPr>
          <w:rFonts w:ascii="Times New Roman" w:eastAsia="宋体" w:hAnsi="Times New Roman" w:cs="Times New Roman"/>
        </w:rPr>
        <w:softHyphen/>
        <w:t xml:space="preserve">___ </w:t>
      </w:r>
      <w:r w:rsidRPr="00DD56E3">
        <w:rPr>
          <w:rFonts w:ascii="Times New Roman" w:eastAsia="宋体" w:hAnsi="Times New Roman" w:cs="Times New Roman"/>
        </w:rPr>
        <w:t>year</w:t>
      </w:r>
      <w:r>
        <w:rPr>
          <w:rFonts w:ascii="Times New Roman" w:eastAsia="宋体" w:hAnsi="Times New Roman" w:cs="Times New Roman"/>
        </w:rPr>
        <w:t xml:space="preserve"> ____</w:t>
      </w:r>
      <w:r w:rsidRPr="00DD56E3">
        <w:rPr>
          <w:rFonts w:ascii="Times New Roman" w:eastAsia="宋体" w:hAnsi="Times New Roman" w:cs="Times New Roman"/>
        </w:rPr>
        <w:t>month</w:t>
      </w:r>
      <w:r>
        <w:rPr>
          <w:rFonts w:ascii="Times New Roman" w:eastAsia="宋体" w:hAnsi="Times New Roman" w:cs="Times New Roman" w:hint="eastAsia"/>
        </w:rPr>
        <w:t xml:space="preserve"> </w:t>
      </w:r>
      <w:r>
        <w:rPr>
          <w:rFonts w:ascii="Times New Roman" w:eastAsia="宋体" w:hAnsi="Times New Roman" w:cs="Times New Roman"/>
        </w:rPr>
        <w:t xml:space="preserve">                   </w:t>
      </w:r>
      <w:r w:rsidRPr="00DD56E3">
        <w:rPr>
          <w:rFonts w:ascii="Times New Roman" w:eastAsia="宋体" w:hAnsi="Times New Roman" w:cs="Times New Roman"/>
        </w:rPr>
        <w:t xml:space="preserve">Child's gender: </w:t>
      </w:r>
      <w:r>
        <w:rPr>
          <w:rFonts w:ascii="Times New Roman" w:eastAsia="宋体" w:hAnsi="Times New Roman" w:cs="Times New Roman"/>
        </w:rPr>
        <w:t>______</w:t>
      </w:r>
      <w:r w:rsidRPr="00DD56E3">
        <w:rPr>
          <w:rFonts w:ascii="Times New Roman" w:eastAsia="宋体" w:hAnsi="Times New Roman" w:cs="Times New Roman"/>
        </w:rPr>
        <w:t>male and female</w:t>
      </w:r>
    </w:p>
    <w:p w14:paraId="3B7A1ACC" w14:textId="77777777" w:rsidR="004C7C3B" w:rsidRPr="00DD56E3"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Child's height: </w:t>
      </w:r>
      <w:r>
        <w:rPr>
          <w:rFonts w:ascii="Times New Roman" w:eastAsia="宋体" w:hAnsi="Times New Roman" w:cs="Times New Roman"/>
        </w:rPr>
        <w:t>_______cm</w:t>
      </w:r>
      <w:r w:rsidRPr="00DD56E3">
        <w:rPr>
          <w:rFonts w:ascii="Times New Roman" w:eastAsia="宋体" w:hAnsi="Times New Roman" w:cs="Times New Roman"/>
        </w:rPr>
        <w:t xml:space="preserve"> </w:t>
      </w:r>
      <w:r>
        <w:rPr>
          <w:rFonts w:ascii="Times New Roman" w:eastAsia="宋体" w:hAnsi="Times New Roman" w:cs="Times New Roman"/>
        </w:rPr>
        <w:t xml:space="preserve">                        </w:t>
      </w:r>
      <w:r w:rsidRPr="00DD56E3">
        <w:rPr>
          <w:rFonts w:ascii="Times New Roman" w:eastAsia="宋体" w:hAnsi="Times New Roman" w:cs="Times New Roman"/>
        </w:rPr>
        <w:t xml:space="preserve">Child's weight: </w:t>
      </w:r>
      <w:r>
        <w:rPr>
          <w:rFonts w:ascii="Times New Roman" w:eastAsia="宋体" w:hAnsi="Times New Roman" w:cs="Times New Roman"/>
        </w:rPr>
        <w:t>______Kg</w:t>
      </w:r>
    </w:p>
    <w:p w14:paraId="5662C512"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t xml:space="preserve">How long the child has used </w:t>
      </w:r>
      <w:r w:rsidRPr="003C6BA4">
        <w:rPr>
          <w:rFonts w:ascii="Times New Roman" w:eastAsia="宋体" w:hAnsi="Times New Roman" w:cs="Times New Roman"/>
        </w:rPr>
        <w:t>Seretide</w:t>
      </w:r>
      <w:r>
        <w:rPr>
          <w:rFonts w:ascii="Times New Roman" w:eastAsia="宋体" w:hAnsi="Times New Roman" w:cs="Times New Roman"/>
        </w:rPr>
        <w:t xml:space="preserve"> (</w:t>
      </w:r>
      <w:r w:rsidRPr="003C6BA4">
        <w:rPr>
          <w:rFonts w:ascii="Times New Roman" w:eastAsia="宋体" w:hAnsi="Times New Roman" w:cs="Times New Roman"/>
        </w:rPr>
        <w:t>Salmeterol Xinafoate and Fluticasone Propionate Powder for Inhalation</w:t>
      </w:r>
      <w:r>
        <w:rPr>
          <w:rFonts w:ascii="Times New Roman" w:eastAsia="宋体" w:hAnsi="Times New Roman" w:cs="Times New Roman"/>
        </w:rPr>
        <w:t>)</w:t>
      </w:r>
      <w:r w:rsidRPr="00DD56E3">
        <w:rPr>
          <w:rFonts w:ascii="Times New Roman" w:eastAsia="宋体" w:hAnsi="Times New Roman" w:cs="Times New Roman"/>
        </w:rPr>
        <w:t xml:space="preserve">: </w:t>
      </w:r>
      <w:r>
        <w:rPr>
          <w:rFonts w:ascii="Times New Roman" w:eastAsia="宋体" w:hAnsi="Times New Roman" w:cs="Times New Roman"/>
        </w:rPr>
        <w:t>_______</w:t>
      </w:r>
      <w:r w:rsidRPr="00DD56E3">
        <w:rPr>
          <w:rFonts w:ascii="Times New Roman" w:eastAsia="宋体" w:hAnsi="Times New Roman" w:cs="Times New Roman"/>
        </w:rPr>
        <w:t>Month</w:t>
      </w:r>
    </w:p>
    <w:p w14:paraId="262F2FE3" w14:textId="77777777" w:rsidR="004C7C3B" w:rsidRPr="00DD56E3"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C</w:t>
      </w:r>
      <w:r w:rsidRPr="00DD56E3">
        <w:rPr>
          <w:rFonts w:ascii="Times New Roman" w:eastAsia="宋体" w:hAnsi="Times New Roman" w:cs="Times New Roman"/>
        </w:rPr>
        <w:t xml:space="preserve">urrent inhalation of </w:t>
      </w:r>
      <w:r w:rsidRPr="003C6BA4">
        <w:rPr>
          <w:rFonts w:ascii="Times New Roman" w:eastAsia="宋体" w:hAnsi="Times New Roman" w:cs="Times New Roman"/>
        </w:rPr>
        <w:t>Seretide</w:t>
      </w:r>
      <w:r w:rsidRPr="00DD56E3">
        <w:rPr>
          <w:rFonts w:ascii="Times New Roman" w:eastAsia="宋体" w:hAnsi="Times New Roman" w:cs="Times New Roman"/>
        </w:rPr>
        <w:t xml:space="preserve"> per day:</w:t>
      </w:r>
      <w:r>
        <w:rPr>
          <w:rFonts w:ascii="Times New Roman" w:eastAsia="宋体" w:hAnsi="Times New Roman" w:cs="Times New Roman"/>
        </w:rPr>
        <w:t xml:space="preserve"> ______</w:t>
      </w:r>
      <w:r w:rsidRPr="00DD56E3">
        <w:rPr>
          <w:rFonts w:ascii="Times New Roman" w:eastAsia="宋体" w:hAnsi="Times New Roman" w:cs="Times New Roman"/>
        </w:rPr>
        <w:t xml:space="preserve"> times</w:t>
      </w:r>
    </w:p>
    <w:p w14:paraId="7B4CE3F7"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1. How is your asthma today? [Multiple choice] *</w:t>
      </w:r>
    </w:p>
    <w:p w14:paraId="4FD26607"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A</w:t>
      </w:r>
      <w:r>
        <w:rPr>
          <w:rFonts w:ascii="Times New Roman" w:eastAsia="宋体" w:hAnsi="Times New Roman" w:cs="Times New Roman"/>
        </w:rPr>
        <w:t>. Very bad.</w:t>
      </w:r>
    </w:p>
    <w:p w14:paraId="55A0F894" w14:textId="77777777" w:rsidR="004C7C3B"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B. B</w:t>
      </w:r>
      <w:r w:rsidRPr="00514DDF">
        <w:rPr>
          <w:rFonts w:ascii="Times New Roman" w:eastAsia="宋体" w:hAnsi="Times New Roman" w:cs="Times New Roman"/>
        </w:rPr>
        <w:t>ad</w:t>
      </w:r>
      <w:r>
        <w:rPr>
          <w:rFonts w:ascii="Times New Roman" w:eastAsia="宋体" w:hAnsi="Times New Roman" w:cs="Times New Roman"/>
        </w:rPr>
        <w:t>.</w:t>
      </w:r>
    </w:p>
    <w:p w14:paraId="1B6D1E09" w14:textId="77777777" w:rsidR="004C7C3B" w:rsidRDefault="004C7C3B" w:rsidP="004C7C3B">
      <w:pPr>
        <w:spacing w:line="360" w:lineRule="auto"/>
        <w:rPr>
          <w:rFonts w:ascii="Times New Roman" w:eastAsia="宋体" w:hAnsi="Times New Roman" w:cs="Times New Roman"/>
        </w:rPr>
      </w:pPr>
      <w:r w:rsidRPr="00514DDF">
        <w:rPr>
          <w:rFonts w:ascii="Times New Roman" w:eastAsia="宋体" w:hAnsi="Times New Roman" w:cs="Times New Roman"/>
        </w:rPr>
        <w:t>C</w:t>
      </w:r>
      <w:r>
        <w:rPr>
          <w:rFonts w:ascii="Times New Roman" w:eastAsia="宋体" w:hAnsi="Times New Roman" w:cs="Times New Roman"/>
        </w:rPr>
        <w:t>. G</w:t>
      </w:r>
      <w:r w:rsidRPr="00514DDF">
        <w:rPr>
          <w:rFonts w:ascii="Times New Roman" w:eastAsia="宋体" w:hAnsi="Times New Roman" w:cs="Times New Roman"/>
        </w:rPr>
        <w:t>ood</w:t>
      </w:r>
      <w:r>
        <w:rPr>
          <w:rFonts w:ascii="Times New Roman" w:eastAsia="宋体" w:hAnsi="Times New Roman" w:cs="Times New Roman"/>
        </w:rPr>
        <w:t>.</w:t>
      </w:r>
    </w:p>
    <w:p w14:paraId="4425F1B2" w14:textId="77777777" w:rsidR="004C7C3B" w:rsidRPr="00514DDF" w:rsidRDefault="004C7C3B" w:rsidP="004C7C3B">
      <w:pPr>
        <w:spacing w:line="360" w:lineRule="auto"/>
        <w:rPr>
          <w:rFonts w:ascii="Times New Roman" w:eastAsia="宋体" w:hAnsi="Times New Roman" w:cs="Times New Roman"/>
        </w:rPr>
      </w:pPr>
      <w:r w:rsidRPr="00514DDF">
        <w:rPr>
          <w:rFonts w:ascii="Times New Roman" w:eastAsia="宋体" w:hAnsi="Times New Roman" w:cs="Times New Roman"/>
        </w:rPr>
        <w:t>D</w:t>
      </w:r>
      <w:r>
        <w:rPr>
          <w:rFonts w:ascii="Times New Roman" w:eastAsia="宋体" w:hAnsi="Times New Roman" w:cs="Times New Roman"/>
        </w:rPr>
        <w:t xml:space="preserve">. Very </w:t>
      </w:r>
      <w:r w:rsidRPr="00514DDF">
        <w:rPr>
          <w:rFonts w:ascii="Times New Roman" w:eastAsia="宋体" w:hAnsi="Times New Roman" w:cs="Times New Roman"/>
        </w:rPr>
        <w:t>good</w:t>
      </w:r>
      <w:r>
        <w:rPr>
          <w:rFonts w:ascii="Times New Roman" w:eastAsia="宋体" w:hAnsi="Times New Roman" w:cs="Times New Roman"/>
        </w:rPr>
        <w:t>.</w:t>
      </w:r>
    </w:p>
    <w:p w14:paraId="7EB61CDE"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 xml:space="preserve">2. How big a problem is asthma when you're running, exercising, or playing sports? [Multiple </w:t>
      </w:r>
      <w:proofErr w:type="gramStart"/>
      <w:r w:rsidRPr="00514DDF">
        <w:rPr>
          <w:rFonts w:ascii="Times New Roman" w:eastAsia="宋体" w:hAnsi="Times New Roman" w:cs="Times New Roman"/>
        </w:rPr>
        <w:t>choice]*</w:t>
      </w:r>
      <w:proofErr w:type="gramEnd"/>
    </w:p>
    <w:p w14:paraId="2B7E5D5F"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A</w:t>
      </w:r>
      <w:r>
        <w:rPr>
          <w:rFonts w:ascii="Times New Roman" w:eastAsia="宋体" w:hAnsi="Times New Roman" w:cs="Times New Roman"/>
        </w:rPr>
        <w:t xml:space="preserve">. </w:t>
      </w:r>
      <w:r w:rsidRPr="00514DDF">
        <w:rPr>
          <w:rFonts w:ascii="Times New Roman" w:eastAsia="宋体" w:hAnsi="Times New Roman" w:cs="Times New Roman"/>
        </w:rPr>
        <w:t>It's a big problem, I can't do what I want to do</w:t>
      </w:r>
      <w:r>
        <w:rPr>
          <w:rFonts w:ascii="Times New Roman" w:eastAsia="宋体" w:hAnsi="Times New Roman" w:cs="Times New Roman"/>
        </w:rPr>
        <w:t>.</w:t>
      </w:r>
    </w:p>
    <w:p w14:paraId="29D0CE92"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B</w:t>
      </w:r>
      <w:r>
        <w:rPr>
          <w:rFonts w:ascii="Times New Roman" w:eastAsia="宋体" w:hAnsi="Times New Roman" w:cs="Times New Roman"/>
        </w:rPr>
        <w:t>.</w:t>
      </w:r>
      <w:r w:rsidRPr="00514DDF">
        <w:rPr>
          <w:rFonts w:ascii="Times New Roman" w:eastAsia="宋体" w:hAnsi="Times New Roman" w:cs="Times New Roman"/>
        </w:rPr>
        <w:t xml:space="preserve"> It's a problem, I don't like it</w:t>
      </w:r>
      <w:r>
        <w:rPr>
          <w:rFonts w:ascii="Times New Roman" w:eastAsia="宋体" w:hAnsi="Times New Roman" w:cs="Times New Roman"/>
        </w:rPr>
        <w:t>.</w:t>
      </w:r>
    </w:p>
    <w:p w14:paraId="4A916E56"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C</w:t>
      </w:r>
      <w:r>
        <w:rPr>
          <w:rFonts w:ascii="Times New Roman" w:eastAsia="宋体" w:hAnsi="Times New Roman" w:cs="Times New Roman"/>
        </w:rPr>
        <w:t xml:space="preserve">. </w:t>
      </w:r>
      <w:r w:rsidRPr="00514DDF">
        <w:rPr>
          <w:rFonts w:ascii="Times New Roman" w:eastAsia="宋体" w:hAnsi="Times New Roman" w:cs="Times New Roman"/>
        </w:rPr>
        <w:t xml:space="preserve">It's a small problem, but I can handle it. </w:t>
      </w:r>
    </w:p>
    <w:p w14:paraId="4842B507"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D</w:t>
      </w:r>
      <w:r>
        <w:rPr>
          <w:rFonts w:ascii="Times New Roman" w:eastAsia="宋体" w:hAnsi="Times New Roman" w:cs="Times New Roman"/>
        </w:rPr>
        <w:t>.</w:t>
      </w:r>
      <w:r w:rsidRPr="00514DDF">
        <w:rPr>
          <w:rFonts w:ascii="Times New Roman" w:eastAsia="宋体" w:hAnsi="Times New Roman" w:cs="Times New Roman"/>
        </w:rPr>
        <w:t xml:space="preserve"> </w:t>
      </w:r>
      <w:r>
        <w:rPr>
          <w:rFonts w:ascii="Times New Roman" w:eastAsia="宋体" w:hAnsi="Times New Roman" w:cs="Times New Roman"/>
        </w:rPr>
        <w:t>It’</w:t>
      </w:r>
      <w:r w:rsidRPr="00514DDF">
        <w:rPr>
          <w:rFonts w:ascii="Times New Roman" w:eastAsia="宋体" w:hAnsi="Times New Roman" w:cs="Times New Roman"/>
        </w:rPr>
        <w:t>s fine</w:t>
      </w:r>
      <w:r>
        <w:rPr>
          <w:rFonts w:ascii="Times New Roman" w:eastAsia="宋体" w:hAnsi="Times New Roman" w:cs="Times New Roman"/>
        </w:rPr>
        <w:t>.</w:t>
      </w:r>
    </w:p>
    <w:p w14:paraId="4227BAF0"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 xml:space="preserve">3. Do you cough because of asthma? [Multiple </w:t>
      </w:r>
      <w:proofErr w:type="gramStart"/>
      <w:r w:rsidRPr="00514DDF">
        <w:rPr>
          <w:rFonts w:ascii="Times New Roman" w:eastAsia="宋体" w:hAnsi="Times New Roman" w:cs="Times New Roman"/>
        </w:rPr>
        <w:t>choice]*</w:t>
      </w:r>
      <w:proofErr w:type="gramEnd"/>
    </w:p>
    <w:p w14:paraId="093B6A86"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A</w:t>
      </w:r>
      <w:r>
        <w:rPr>
          <w:rFonts w:ascii="Times New Roman" w:eastAsia="宋体" w:hAnsi="Times New Roman" w:cs="Times New Roman"/>
        </w:rPr>
        <w:t>. Yes</w:t>
      </w:r>
      <w:r w:rsidRPr="00514DDF">
        <w:rPr>
          <w:rFonts w:ascii="Times New Roman" w:eastAsia="宋体" w:hAnsi="Times New Roman" w:cs="Times New Roman"/>
        </w:rPr>
        <w:t>, all the time</w:t>
      </w:r>
      <w:r>
        <w:rPr>
          <w:rFonts w:ascii="Times New Roman" w:eastAsia="宋体" w:hAnsi="Times New Roman" w:cs="Times New Roman"/>
        </w:rPr>
        <w:t>.</w:t>
      </w:r>
    </w:p>
    <w:p w14:paraId="47724848"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B</w:t>
      </w:r>
      <w:r>
        <w:rPr>
          <w:rFonts w:ascii="Times New Roman" w:eastAsia="宋体" w:hAnsi="Times New Roman" w:cs="Times New Roman"/>
        </w:rPr>
        <w:t>. Yes,</w:t>
      </w:r>
      <w:r w:rsidRPr="00514DDF">
        <w:rPr>
          <w:rFonts w:ascii="Times New Roman" w:eastAsia="宋体" w:hAnsi="Times New Roman" w:cs="Times New Roman"/>
        </w:rPr>
        <w:t xml:space="preserve"> most of the time</w:t>
      </w:r>
      <w:r>
        <w:rPr>
          <w:rFonts w:ascii="Times New Roman" w:eastAsia="宋体" w:hAnsi="Times New Roman" w:cs="Times New Roman"/>
        </w:rPr>
        <w:t>.</w:t>
      </w:r>
    </w:p>
    <w:p w14:paraId="064BD571"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C</w:t>
      </w:r>
      <w:r>
        <w:rPr>
          <w:rFonts w:ascii="Times New Roman" w:eastAsia="宋体" w:hAnsi="Times New Roman" w:cs="Times New Roman"/>
        </w:rPr>
        <w:t>.</w:t>
      </w:r>
      <w:r w:rsidRPr="00514DDF">
        <w:rPr>
          <w:rFonts w:ascii="Times New Roman" w:eastAsia="宋体" w:hAnsi="Times New Roman" w:cs="Times New Roman"/>
        </w:rPr>
        <w:t xml:space="preserve"> </w:t>
      </w:r>
      <w:r>
        <w:rPr>
          <w:rFonts w:ascii="Times New Roman" w:eastAsia="宋体" w:hAnsi="Times New Roman" w:cs="Times New Roman"/>
        </w:rPr>
        <w:t>Yes</w:t>
      </w:r>
      <w:r w:rsidRPr="00514DDF">
        <w:rPr>
          <w:rFonts w:ascii="Times New Roman" w:eastAsia="宋体" w:hAnsi="Times New Roman" w:cs="Times New Roman"/>
        </w:rPr>
        <w:t>, sometimes</w:t>
      </w:r>
      <w:r>
        <w:rPr>
          <w:rFonts w:ascii="Times New Roman" w:eastAsia="宋体" w:hAnsi="Times New Roman" w:cs="Times New Roman"/>
        </w:rPr>
        <w:t>.</w:t>
      </w:r>
    </w:p>
    <w:p w14:paraId="2647F704"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D</w:t>
      </w:r>
      <w:r>
        <w:rPr>
          <w:rFonts w:ascii="Times New Roman" w:eastAsia="宋体" w:hAnsi="Times New Roman" w:cs="Times New Roman"/>
        </w:rPr>
        <w:t>. N</w:t>
      </w:r>
      <w:r w:rsidRPr="00514DDF">
        <w:rPr>
          <w:rFonts w:ascii="Times New Roman" w:eastAsia="宋体" w:hAnsi="Times New Roman" w:cs="Times New Roman"/>
        </w:rPr>
        <w:t>ever</w:t>
      </w:r>
      <w:r>
        <w:rPr>
          <w:rFonts w:ascii="Times New Roman" w:eastAsia="宋体" w:hAnsi="Times New Roman" w:cs="Times New Roman"/>
        </w:rPr>
        <w:t>.</w:t>
      </w:r>
    </w:p>
    <w:p w14:paraId="31DC1950"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 xml:space="preserve">4. Do you wake up at night with asthma? [Multiple </w:t>
      </w:r>
      <w:proofErr w:type="gramStart"/>
      <w:r w:rsidRPr="00514DDF">
        <w:rPr>
          <w:rFonts w:ascii="Times New Roman" w:eastAsia="宋体" w:hAnsi="Times New Roman" w:cs="Times New Roman"/>
        </w:rPr>
        <w:t>choice]*</w:t>
      </w:r>
      <w:proofErr w:type="gramEnd"/>
    </w:p>
    <w:p w14:paraId="63C3E921"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A</w:t>
      </w:r>
      <w:r>
        <w:rPr>
          <w:rFonts w:ascii="Times New Roman" w:eastAsia="宋体" w:hAnsi="Times New Roman" w:cs="Times New Roman"/>
        </w:rPr>
        <w:t>.</w:t>
      </w:r>
      <w:r w:rsidRPr="00514DDF">
        <w:rPr>
          <w:rFonts w:ascii="Times New Roman" w:eastAsia="宋体" w:hAnsi="Times New Roman" w:cs="Times New Roman"/>
        </w:rPr>
        <w:t xml:space="preserve"> </w:t>
      </w:r>
      <w:r>
        <w:rPr>
          <w:rFonts w:ascii="Times New Roman" w:eastAsia="宋体" w:hAnsi="Times New Roman" w:cs="Times New Roman"/>
        </w:rPr>
        <w:t>Yes</w:t>
      </w:r>
      <w:r w:rsidRPr="00514DDF">
        <w:rPr>
          <w:rFonts w:ascii="Times New Roman" w:eastAsia="宋体" w:hAnsi="Times New Roman" w:cs="Times New Roman"/>
        </w:rPr>
        <w:t>, all the time</w:t>
      </w:r>
      <w:r>
        <w:rPr>
          <w:rFonts w:ascii="Times New Roman" w:eastAsia="宋体" w:hAnsi="Times New Roman" w:cs="Times New Roman"/>
        </w:rPr>
        <w:t>.</w:t>
      </w:r>
    </w:p>
    <w:p w14:paraId="6DD3735F"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B</w:t>
      </w:r>
      <w:r>
        <w:rPr>
          <w:rFonts w:ascii="Times New Roman" w:eastAsia="宋体" w:hAnsi="Times New Roman" w:cs="Times New Roman"/>
        </w:rPr>
        <w:t>.</w:t>
      </w:r>
      <w:r w:rsidRPr="00514DDF">
        <w:rPr>
          <w:rFonts w:ascii="Times New Roman" w:eastAsia="宋体" w:hAnsi="Times New Roman" w:cs="Times New Roman"/>
        </w:rPr>
        <w:t xml:space="preserve"> </w:t>
      </w:r>
      <w:r>
        <w:rPr>
          <w:rFonts w:ascii="Times New Roman" w:eastAsia="宋体" w:hAnsi="Times New Roman" w:cs="Times New Roman"/>
        </w:rPr>
        <w:t>Yes</w:t>
      </w:r>
      <w:r w:rsidRPr="00514DDF">
        <w:rPr>
          <w:rFonts w:ascii="Times New Roman" w:eastAsia="宋体" w:hAnsi="Times New Roman" w:cs="Times New Roman"/>
        </w:rPr>
        <w:t>, most of the time</w:t>
      </w:r>
      <w:r>
        <w:rPr>
          <w:rFonts w:ascii="Times New Roman" w:eastAsia="宋体" w:hAnsi="Times New Roman" w:cs="Times New Roman"/>
        </w:rPr>
        <w:t>.</w:t>
      </w:r>
    </w:p>
    <w:p w14:paraId="63FE024A"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C</w:t>
      </w:r>
      <w:r>
        <w:rPr>
          <w:rFonts w:ascii="Times New Roman" w:eastAsia="宋体" w:hAnsi="Times New Roman" w:cs="Times New Roman"/>
        </w:rPr>
        <w:t>. Yes</w:t>
      </w:r>
      <w:r w:rsidRPr="00514DDF">
        <w:rPr>
          <w:rFonts w:ascii="Times New Roman" w:eastAsia="宋体" w:hAnsi="Times New Roman" w:cs="Times New Roman"/>
        </w:rPr>
        <w:t>, sometimes</w:t>
      </w:r>
      <w:r>
        <w:rPr>
          <w:rFonts w:ascii="Times New Roman" w:eastAsia="宋体" w:hAnsi="Times New Roman" w:cs="Times New Roman"/>
        </w:rPr>
        <w:t>.</w:t>
      </w:r>
    </w:p>
    <w:p w14:paraId="22AAB79D"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D</w:t>
      </w:r>
      <w:r>
        <w:rPr>
          <w:rFonts w:ascii="Times New Roman" w:eastAsia="宋体" w:hAnsi="Times New Roman" w:cs="Times New Roman"/>
        </w:rPr>
        <w:t>.</w:t>
      </w:r>
      <w:r w:rsidRPr="00514DDF">
        <w:rPr>
          <w:rFonts w:ascii="Times New Roman" w:eastAsia="宋体" w:hAnsi="Times New Roman" w:cs="Times New Roman"/>
        </w:rPr>
        <w:t xml:space="preserve"> </w:t>
      </w:r>
      <w:r>
        <w:rPr>
          <w:rFonts w:ascii="Times New Roman" w:eastAsia="宋体" w:hAnsi="Times New Roman" w:cs="Times New Roman"/>
        </w:rPr>
        <w:t>N</w:t>
      </w:r>
      <w:r w:rsidRPr="00514DDF">
        <w:rPr>
          <w:rFonts w:ascii="Times New Roman" w:eastAsia="宋体" w:hAnsi="Times New Roman" w:cs="Times New Roman"/>
        </w:rPr>
        <w:t>ever</w:t>
      </w:r>
      <w:r>
        <w:rPr>
          <w:rFonts w:ascii="Times New Roman" w:eastAsia="宋体" w:hAnsi="Times New Roman" w:cs="Times New Roman"/>
        </w:rPr>
        <w:t>.</w:t>
      </w:r>
    </w:p>
    <w:p w14:paraId="0A52B6A3" w14:textId="77777777" w:rsidR="004C7C3B" w:rsidRPr="00514DDF" w:rsidRDefault="004C7C3B" w:rsidP="004C7C3B">
      <w:pPr>
        <w:tabs>
          <w:tab w:val="left" w:pos="1000"/>
        </w:tabs>
        <w:spacing w:line="360" w:lineRule="auto"/>
        <w:rPr>
          <w:rFonts w:ascii="Times New Roman" w:eastAsia="宋体" w:hAnsi="Times New Roman" w:cs="Times New Roman"/>
        </w:rPr>
      </w:pPr>
    </w:p>
    <w:p w14:paraId="22355253"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lastRenderedPageBreak/>
        <w:t>The following questions are to be filled out by parents:</w:t>
      </w:r>
    </w:p>
    <w:p w14:paraId="72A3FC16"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 xml:space="preserve">5. In the past four weeks, how many days did your child have daytime asthma symptoms? [Multiple </w:t>
      </w:r>
      <w:proofErr w:type="gramStart"/>
      <w:r w:rsidRPr="00514DDF">
        <w:rPr>
          <w:rFonts w:ascii="Times New Roman" w:eastAsia="宋体" w:hAnsi="Times New Roman" w:cs="Times New Roman"/>
        </w:rPr>
        <w:t>choice]*</w:t>
      </w:r>
      <w:proofErr w:type="gramEnd"/>
    </w:p>
    <w:p w14:paraId="180AD234"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A</w:t>
      </w:r>
      <w:r>
        <w:rPr>
          <w:rFonts w:ascii="Times New Roman" w:eastAsia="宋体" w:hAnsi="Times New Roman" w:cs="Times New Roman"/>
        </w:rPr>
        <w:t>.</w:t>
      </w:r>
      <w:r w:rsidRPr="00514DDF">
        <w:rPr>
          <w:rFonts w:ascii="Times New Roman" w:eastAsia="宋体" w:hAnsi="Times New Roman" w:cs="Times New Roman"/>
        </w:rPr>
        <w:t xml:space="preserve"> </w:t>
      </w:r>
      <w:r>
        <w:rPr>
          <w:rFonts w:ascii="Times New Roman" w:eastAsia="宋体" w:hAnsi="Times New Roman" w:cs="Times New Roman"/>
        </w:rPr>
        <w:t>Never.</w:t>
      </w:r>
    </w:p>
    <w:p w14:paraId="722ED241"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B</w:t>
      </w:r>
      <w:r>
        <w:rPr>
          <w:rFonts w:ascii="Times New Roman" w:eastAsia="宋体" w:hAnsi="Times New Roman" w:cs="Times New Roman"/>
        </w:rPr>
        <w:t>.</w:t>
      </w:r>
      <w:r w:rsidRPr="00514DDF">
        <w:rPr>
          <w:rFonts w:ascii="Times New Roman" w:eastAsia="宋体" w:hAnsi="Times New Roman" w:cs="Times New Roman"/>
        </w:rPr>
        <w:t xml:space="preserve"> 1~3 days</w:t>
      </w:r>
      <w:r>
        <w:rPr>
          <w:rFonts w:ascii="Times New Roman" w:eastAsia="宋体" w:hAnsi="Times New Roman" w:cs="Times New Roman"/>
        </w:rPr>
        <w:t>.</w:t>
      </w:r>
    </w:p>
    <w:p w14:paraId="0944FEC1"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C</w:t>
      </w:r>
      <w:r>
        <w:rPr>
          <w:rFonts w:ascii="Times New Roman" w:eastAsia="宋体" w:hAnsi="Times New Roman" w:cs="Times New Roman"/>
        </w:rPr>
        <w:t>.</w:t>
      </w:r>
      <w:r w:rsidRPr="00514DDF">
        <w:rPr>
          <w:rFonts w:ascii="Times New Roman" w:eastAsia="宋体" w:hAnsi="Times New Roman" w:cs="Times New Roman"/>
        </w:rPr>
        <w:t xml:space="preserve"> 4~10 days</w:t>
      </w:r>
      <w:r>
        <w:rPr>
          <w:rFonts w:ascii="Times New Roman" w:eastAsia="宋体" w:hAnsi="Times New Roman" w:cs="Times New Roman"/>
        </w:rPr>
        <w:t>.</w:t>
      </w:r>
    </w:p>
    <w:p w14:paraId="36EDDE66"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D</w:t>
      </w:r>
      <w:r>
        <w:rPr>
          <w:rFonts w:ascii="Times New Roman" w:eastAsia="宋体" w:hAnsi="Times New Roman" w:cs="Times New Roman"/>
        </w:rPr>
        <w:t xml:space="preserve">. </w:t>
      </w:r>
      <w:r w:rsidRPr="00514DDF">
        <w:rPr>
          <w:rFonts w:ascii="Times New Roman" w:eastAsia="宋体" w:hAnsi="Times New Roman" w:cs="Times New Roman"/>
        </w:rPr>
        <w:t>11~18 days</w:t>
      </w:r>
      <w:r>
        <w:rPr>
          <w:rFonts w:ascii="Times New Roman" w:eastAsia="宋体" w:hAnsi="Times New Roman" w:cs="Times New Roman"/>
        </w:rPr>
        <w:t>.</w:t>
      </w:r>
    </w:p>
    <w:p w14:paraId="5E79AFF1"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E</w:t>
      </w:r>
      <w:r>
        <w:rPr>
          <w:rFonts w:ascii="Times New Roman" w:eastAsia="宋体" w:hAnsi="Times New Roman" w:cs="Times New Roman"/>
        </w:rPr>
        <w:t xml:space="preserve">. </w:t>
      </w:r>
      <w:r w:rsidRPr="00514DDF">
        <w:rPr>
          <w:rFonts w:ascii="Times New Roman" w:eastAsia="宋体" w:hAnsi="Times New Roman" w:cs="Times New Roman"/>
        </w:rPr>
        <w:t>19 to 24 days</w:t>
      </w:r>
      <w:r>
        <w:rPr>
          <w:rFonts w:ascii="Times New Roman" w:eastAsia="宋体" w:hAnsi="Times New Roman" w:cs="Times New Roman"/>
        </w:rPr>
        <w:t>.</w:t>
      </w:r>
    </w:p>
    <w:p w14:paraId="7D5F95ED"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F</w:t>
      </w:r>
      <w:r>
        <w:rPr>
          <w:rFonts w:ascii="Times New Roman" w:eastAsia="宋体" w:hAnsi="Times New Roman" w:cs="Times New Roman"/>
        </w:rPr>
        <w:t>.</w:t>
      </w:r>
      <w:r w:rsidRPr="00514DDF">
        <w:rPr>
          <w:rFonts w:ascii="Times New Roman" w:eastAsia="宋体" w:hAnsi="Times New Roman" w:cs="Times New Roman"/>
        </w:rPr>
        <w:t xml:space="preserve"> Every day</w:t>
      </w:r>
      <w:r>
        <w:rPr>
          <w:rFonts w:ascii="Times New Roman" w:eastAsia="宋体" w:hAnsi="Times New Roman" w:cs="Times New Roman"/>
        </w:rPr>
        <w:t>.</w:t>
      </w:r>
    </w:p>
    <w:p w14:paraId="57079C15"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 xml:space="preserve">6. In the past four weeks, on how many days did your child wheeze during the day because of asthma? [Multiple </w:t>
      </w:r>
      <w:proofErr w:type="gramStart"/>
      <w:r w:rsidRPr="00514DDF">
        <w:rPr>
          <w:rFonts w:ascii="Times New Roman" w:eastAsia="宋体" w:hAnsi="Times New Roman" w:cs="Times New Roman"/>
        </w:rPr>
        <w:t>choice]*</w:t>
      </w:r>
      <w:proofErr w:type="gramEnd"/>
    </w:p>
    <w:p w14:paraId="59FBBC8D"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A</w:t>
      </w:r>
      <w:r>
        <w:rPr>
          <w:rFonts w:ascii="Times New Roman" w:eastAsia="宋体" w:hAnsi="Times New Roman" w:cs="Times New Roman"/>
        </w:rPr>
        <w:t>. Never.</w:t>
      </w:r>
    </w:p>
    <w:p w14:paraId="297D4EC8"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B</w:t>
      </w:r>
      <w:r>
        <w:rPr>
          <w:rFonts w:ascii="Times New Roman" w:eastAsia="宋体" w:hAnsi="Times New Roman" w:cs="Times New Roman"/>
        </w:rPr>
        <w:t xml:space="preserve">. </w:t>
      </w:r>
      <w:r w:rsidRPr="00514DDF">
        <w:rPr>
          <w:rFonts w:ascii="Times New Roman" w:eastAsia="宋体" w:hAnsi="Times New Roman" w:cs="Times New Roman"/>
        </w:rPr>
        <w:t>1~3 days</w:t>
      </w:r>
      <w:r>
        <w:rPr>
          <w:rFonts w:ascii="Times New Roman" w:eastAsia="宋体" w:hAnsi="Times New Roman" w:cs="Times New Roman"/>
        </w:rPr>
        <w:t>.</w:t>
      </w:r>
    </w:p>
    <w:p w14:paraId="4744152A"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C</w:t>
      </w:r>
      <w:r>
        <w:rPr>
          <w:rFonts w:ascii="Times New Roman" w:eastAsia="宋体" w:hAnsi="Times New Roman" w:cs="Times New Roman"/>
        </w:rPr>
        <w:t>.</w:t>
      </w:r>
      <w:r w:rsidRPr="00514DDF">
        <w:rPr>
          <w:rFonts w:ascii="Times New Roman" w:eastAsia="宋体" w:hAnsi="Times New Roman" w:cs="Times New Roman"/>
        </w:rPr>
        <w:t xml:space="preserve"> 4~10 days</w:t>
      </w:r>
      <w:r>
        <w:rPr>
          <w:rFonts w:ascii="Times New Roman" w:eastAsia="宋体" w:hAnsi="Times New Roman" w:cs="Times New Roman"/>
        </w:rPr>
        <w:t>.</w:t>
      </w:r>
    </w:p>
    <w:p w14:paraId="19ECC32D"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D</w:t>
      </w:r>
      <w:r>
        <w:rPr>
          <w:rFonts w:ascii="Times New Roman" w:eastAsia="宋体" w:hAnsi="Times New Roman" w:cs="Times New Roman"/>
        </w:rPr>
        <w:t>.</w:t>
      </w:r>
      <w:r w:rsidRPr="00514DDF">
        <w:rPr>
          <w:rFonts w:ascii="Times New Roman" w:eastAsia="宋体" w:hAnsi="Times New Roman" w:cs="Times New Roman"/>
        </w:rPr>
        <w:t xml:space="preserve"> 11~18 days</w:t>
      </w:r>
      <w:r>
        <w:rPr>
          <w:rFonts w:ascii="Times New Roman" w:eastAsia="宋体" w:hAnsi="Times New Roman" w:cs="Times New Roman"/>
        </w:rPr>
        <w:t>.</w:t>
      </w:r>
    </w:p>
    <w:p w14:paraId="2B0863CD"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E</w:t>
      </w:r>
      <w:r>
        <w:rPr>
          <w:rFonts w:ascii="Times New Roman" w:eastAsia="宋体" w:hAnsi="Times New Roman" w:cs="Times New Roman"/>
        </w:rPr>
        <w:t>.</w:t>
      </w:r>
      <w:r w:rsidRPr="00514DDF">
        <w:rPr>
          <w:rFonts w:ascii="Times New Roman" w:eastAsia="宋体" w:hAnsi="Times New Roman" w:cs="Times New Roman"/>
        </w:rPr>
        <w:t xml:space="preserve"> 19 to 24 days</w:t>
      </w:r>
      <w:r>
        <w:rPr>
          <w:rFonts w:ascii="Times New Roman" w:eastAsia="宋体" w:hAnsi="Times New Roman" w:cs="Times New Roman"/>
        </w:rPr>
        <w:t>.</w:t>
      </w:r>
    </w:p>
    <w:p w14:paraId="7BE969C3"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F</w:t>
      </w:r>
      <w:r>
        <w:rPr>
          <w:rFonts w:ascii="Times New Roman" w:eastAsia="宋体" w:hAnsi="Times New Roman" w:cs="Times New Roman" w:hint="eastAsia"/>
        </w:rPr>
        <w:t>.</w:t>
      </w:r>
      <w:r w:rsidRPr="00514DDF">
        <w:rPr>
          <w:rFonts w:ascii="Times New Roman" w:eastAsia="宋体" w:hAnsi="Times New Roman" w:cs="Times New Roman"/>
        </w:rPr>
        <w:t xml:space="preserve"> Every day</w:t>
      </w:r>
      <w:r>
        <w:rPr>
          <w:rFonts w:ascii="Times New Roman" w:eastAsia="宋体" w:hAnsi="Times New Roman" w:cs="Times New Roman"/>
        </w:rPr>
        <w:t>.</w:t>
      </w:r>
    </w:p>
    <w:p w14:paraId="448B6A2E"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 xml:space="preserve">7. In the past four weeks, on how many days did your child wake up during the night because of asthma? [Multiple </w:t>
      </w:r>
      <w:proofErr w:type="gramStart"/>
      <w:r w:rsidRPr="00514DDF">
        <w:rPr>
          <w:rFonts w:ascii="Times New Roman" w:eastAsia="宋体" w:hAnsi="Times New Roman" w:cs="Times New Roman"/>
        </w:rPr>
        <w:t>choice]*</w:t>
      </w:r>
      <w:proofErr w:type="gramEnd"/>
    </w:p>
    <w:p w14:paraId="337548CB"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A</w:t>
      </w:r>
      <w:r>
        <w:rPr>
          <w:rFonts w:ascii="Times New Roman" w:eastAsia="宋体" w:hAnsi="Times New Roman" w:cs="Times New Roman"/>
        </w:rPr>
        <w:t>. Never.</w:t>
      </w:r>
    </w:p>
    <w:p w14:paraId="357664AB"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B</w:t>
      </w:r>
      <w:r>
        <w:rPr>
          <w:rFonts w:ascii="Times New Roman" w:eastAsia="宋体" w:hAnsi="Times New Roman" w:cs="Times New Roman"/>
        </w:rPr>
        <w:t xml:space="preserve">. </w:t>
      </w:r>
      <w:r w:rsidRPr="00514DDF">
        <w:rPr>
          <w:rFonts w:ascii="Times New Roman" w:eastAsia="宋体" w:hAnsi="Times New Roman" w:cs="Times New Roman"/>
        </w:rPr>
        <w:t>1~3 days</w:t>
      </w:r>
      <w:r>
        <w:rPr>
          <w:rFonts w:ascii="Times New Roman" w:eastAsia="宋体" w:hAnsi="Times New Roman" w:cs="Times New Roman"/>
        </w:rPr>
        <w:t>.</w:t>
      </w:r>
    </w:p>
    <w:p w14:paraId="1A00D48E"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C</w:t>
      </w:r>
      <w:r>
        <w:rPr>
          <w:rFonts w:ascii="Times New Roman" w:eastAsia="宋体" w:hAnsi="Times New Roman" w:cs="Times New Roman"/>
        </w:rPr>
        <w:t>.</w:t>
      </w:r>
      <w:r w:rsidRPr="00514DDF">
        <w:rPr>
          <w:rFonts w:ascii="Times New Roman" w:eastAsia="宋体" w:hAnsi="Times New Roman" w:cs="Times New Roman"/>
        </w:rPr>
        <w:t xml:space="preserve"> 4~10 days</w:t>
      </w:r>
      <w:r>
        <w:rPr>
          <w:rFonts w:ascii="Times New Roman" w:eastAsia="宋体" w:hAnsi="Times New Roman" w:cs="Times New Roman"/>
        </w:rPr>
        <w:t>.</w:t>
      </w:r>
    </w:p>
    <w:p w14:paraId="2CE71CA9"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D</w:t>
      </w:r>
      <w:r>
        <w:rPr>
          <w:rFonts w:ascii="Times New Roman" w:eastAsia="宋体" w:hAnsi="Times New Roman" w:cs="Times New Roman"/>
        </w:rPr>
        <w:t>.</w:t>
      </w:r>
      <w:r w:rsidRPr="00514DDF">
        <w:rPr>
          <w:rFonts w:ascii="Times New Roman" w:eastAsia="宋体" w:hAnsi="Times New Roman" w:cs="Times New Roman"/>
        </w:rPr>
        <w:t xml:space="preserve"> 11~18 days</w:t>
      </w:r>
      <w:r>
        <w:rPr>
          <w:rFonts w:ascii="Times New Roman" w:eastAsia="宋体" w:hAnsi="Times New Roman" w:cs="Times New Roman"/>
        </w:rPr>
        <w:t>.</w:t>
      </w:r>
    </w:p>
    <w:p w14:paraId="39434767" w14:textId="77777777" w:rsidR="004C7C3B"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E</w:t>
      </w:r>
      <w:r>
        <w:rPr>
          <w:rFonts w:ascii="Times New Roman" w:eastAsia="宋体" w:hAnsi="Times New Roman" w:cs="Times New Roman"/>
        </w:rPr>
        <w:t>.</w:t>
      </w:r>
      <w:r w:rsidRPr="00514DDF">
        <w:rPr>
          <w:rFonts w:ascii="Times New Roman" w:eastAsia="宋体" w:hAnsi="Times New Roman" w:cs="Times New Roman"/>
        </w:rPr>
        <w:t xml:space="preserve"> 19 to 24 days</w:t>
      </w:r>
      <w:r>
        <w:rPr>
          <w:rFonts w:ascii="Times New Roman" w:eastAsia="宋体" w:hAnsi="Times New Roman" w:cs="Times New Roman"/>
        </w:rPr>
        <w:t>.</w:t>
      </w:r>
    </w:p>
    <w:p w14:paraId="6517033F" w14:textId="77777777" w:rsidR="004C7C3B" w:rsidRPr="00514DDF" w:rsidRDefault="004C7C3B" w:rsidP="004C7C3B">
      <w:pPr>
        <w:tabs>
          <w:tab w:val="left" w:pos="1000"/>
        </w:tabs>
        <w:spacing w:line="360" w:lineRule="auto"/>
        <w:rPr>
          <w:rFonts w:ascii="Times New Roman" w:eastAsia="宋体" w:hAnsi="Times New Roman" w:cs="Times New Roman"/>
        </w:rPr>
      </w:pPr>
      <w:r w:rsidRPr="00514DDF">
        <w:rPr>
          <w:rFonts w:ascii="Times New Roman" w:eastAsia="宋体" w:hAnsi="Times New Roman" w:cs="Times New Roman"/>
        </w:rPr>
        <w:t>F</w:t>
      </w:r>
      <w:r>
        <w:rPr>
          <w:rFonts w:ascii="Times New Roman" w:eastAsia="宋体" w:hAnsi="Times New Roman" w:cs="Times New Roman" w:hint="eastAsia"/>
        </w:rPr>
        <w:t>.</w:t>
      </w:r>
      <w:r w:rsidRPr="00514DDF">
        <w:rPr>
          <w:rFonts w:ascii="Times New Roman" w:eastAsia="宋体" w:hAnsi="Times New Roman" w:cs="Times New Roman"/>
        </w:rPr>
        <w:t xml:space="preserve"> Every day</w:t>
      </w:r>
      <w:r>
        <w:rPr>
          <w:rFonts w:ascii="Times New Roman" w:eastAsia="宋体" w:hAnsi="Times New Roman" w:cs="Times New Roman"/>
        </w:rPr>
        <w:t>.</w:t>
      </w:r>
    </w:p>
    <w:p w14:paraId="3EE47701" w14:textId="77777777" w:rsidR="004C7C3B" w:rsidRDefault="004C7C3B" w:rsidP="004C7C3B">
      <w:pPr>
        <w:tabs>
          <w:tab w:val="left" w:pos="1000"/>
        </w:tabs>
        <w:spacing w:line="360" w:lineRule="auto"/>
        <w:rPr>
          <w:rFonts w:ascii="宋体" w:eastAsia="宋体" w:hAnsi="宋体" w:cs="Times New Roman"/>
        </w:rPr>
      </w:pPr>
    </w:p>
    <w:p w14:paraId="5DB64983" w14:textId="77777777" w:rsidR="004C7C3B" w:rsidRPr="00951A9E" w:rsidRDefault="004C7C3B" w:rsidP="004C7C3B">
      <w:pPr>
        <w:tabs>
          <w:tab w:val="left" w:pos="1000"/>
        </w:tabs>
        <w:spacing w:line="360" w:lineRule="auto"/>
        <w:rPr>
          <w:rFonts w:ascii="Times New Roman" w:eastAsia="宋体" w:hAnsi="Times New Roman" w:cs="Times New Roman"/>
          <w:b/>
          <w:bCs/>
        </w:rPr>
      </w:pPr>
      <w:r w:rsidRPr="00951A9E">
        <w:rPr>
          <w:rFonts w:ascii="Times New Roman" w:eastAsia="宋体" w:hAnsi="Times New Roman" w:cs="Times New Roman" w:hint="eastAsia"/>
          <w:b/>
          <w:bCs/>
        </w:rPr>
        <w:t>③</w:t>
      </w:r>
      <w:r w:rsidRPr="00951A9E">
        <w:rPr>
          <w:rFonts w:ascii="Times New Roman" w:eastAsia="宋体" w:hAnsi="Times New Roman" w:cs="Times New Roman"/>
          <w:b/>
          <w:bCs/>
        </w:rPr>
        <w:t xml:space="preserve"> This questionnaire is suitable for children aged 12 and above. This is done by the child alone.</w:t>
      </w:r>
    </w:p>
    <w:p w14:paraId="352F12DD" w14:textId="77777777" w:rsidR="004C7C3B" w:rsidRPr="00DD56E3"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Your</w:t>
      </w:r>
      <w:r w:rsidRPr="00DD56E3">
        <w:rPr>
          <w:rFonts w:ascii="Times New Roman" w:eastAsia="宋体" w:hAnsi="Times New Roman" w:cs="Times New Roman"/>
        </w:rPr>
        <w:t xml:space="preserve"> age: </w:t>
      </w:r>
      <w:r>
        <w:rPr>
          <w:rFonts w:ascii="Times New Roman" w:eastAsia="宋体" w:hAnsi="Times New Roman" w:cs="Times New Roman"/>
        </w:rPr>
        <w:softHyphen/>
      </w:r>
      <w:r>
        <w:rPr>
          <w:rFonts w:ascii="Times New Roman" w:eastAsia="宋体" w:hAnsi="Times New Roman" w:cs="Times New Roman"/>
        </w:rPr>
        <w:softHyphen/>
        <w:t xml:space="preserve">___ </w:t>
      </w:r>
      <w:r w:rsidRPr="00DD56E3">
        <w:rPr>
          <w:rFonts w:ascii="Times New Roman" w:eastAsia="宋体" w:hAnsi="Times New Roman" w:cs="Times New Roman"/>
        </w:rPr>
        <w:t>year</w:t>
      </w:r>
      <w:r>
        <w:rPr>
          <w:rFonts w:ascii="Times New Roman" w:eastAsia="宋体" w:hAnsi="Times New Roman" w:cs="Times New Roman"/>
        </w:rPr>
        <w:t xml:space="preserve"> ____</w:t>
      </w:r>
      <w:r w:rsidRPr="00DD56E3">
        <w:rPr>
          <w:rFonts w:ascii="Times New Roman" w:eastAsia="宋体" w:hAnsi="Times New Roman" w:cs="Times New Roman"/>
        </w:rPr>
        <w:t>month</w:t>
      </w:r>
      <w:r>
        <w:rPr>
          <w:rFonts w:ascii="Times New Roman" w:eastAsia="宋体" w:hAnsi="Times New Roman" w:cs="Times New Roman" w:hint="eastAsia"/>
        </w:rPr>
        <w:t xml:space="preserve"> </w:t>
      </w:r>
      <w:r>
        <w:rPr>
          <w:rFonts w:ascii="Times New Roman" w:eastAsia="宋体" w:hAnsi="Times New Roman" w:cs="Times New Roman"/>
        </w:rPr>
        <w:t xml:space="preserve">                   Your</w:t>
      </w:r>
      <w:r w:rsidRPr="00DD56E3">
        <w:rPr>
          <w:rFonts w:ascii="Times New Roman" w:eastAsia="宋体" w:hAnsi="Times New Roman" w:cs="Times New Roman"/>
        </w:rPr>
        <w:t xml:space="preserve"> gender: </w:t>
      </w:r>
      <w:r>
        <w:rPr>
          <w:rFonts w:ascii="Times New Roman" w:eastAsia="宋体" w:hAnsi="Times New Roman" w:cs="Times New Roman"/>
        </w:rPr>
        <w:t>______</w:t>
      </w:r>
      <w:r w:rsidRPr="00DD56E3">
        <w:rPr>
          <w:rFonts w:ascii="Times New Roman" w:eastAsia="宋体" w:hAnsi="Times New Roman" w:cs="Times New Roman"/>
        </w:rPr>
        <w:t>male and female</w:t>
      </w:r>
    </w:p>
    <w:p w14:paraId="69F36DD1" w14:textId="77777777" w:rsidR="004C7C3B" w:rsidRPr="00DD56E3"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Your</w:t>
      </w:r>
      <w:r w:rsidRPr="00DD56E3">
        <w:rPr>
          <w:rFonts w:ascii="Times New Roman" w:eastAsia="宋体" w:hAnsi="Times New Roman" w:cs="Times New Roman"/>
        </w:rPr>
        <w:t xml:space="preserve"> height: </w:t>
      </w:r>
      <w:r>
        <w:rPr>
          <w:rFonts w:ascii="Times New Roman" w:eastAsia="宋体" w:hAnsi="Times New Roman" w:cs="Times New Roman"/>
        </w:rPr>
        <w:t>_______cm</w:t>
      </w:r>
      <w:r w:rsidRPr="00DD56E3">
        <w:rPr>
          <w:rFonts w:ascii="Times New Roman" w:eastAsia="宋体" w:hAnsi="Times New Roman" w:cs="Times New Roman"/>
        </w:rPr>
        <w:t xml:space="preserve"> </w:t>
      </w:r>
      <w:r>
        <w:rPr>
          <w:rFonts w:ascii="Times New Roman" w:eastAsia="宋体" w:hAnsi="Times New Roman" w:cs="Times New Roman"/>
        </w:rPr>
        <w:t xml:space="preserve">                        Your</w:t>
      </w:r>
      <w:r w:rsidRPr="00DD56E3">
        <w:rPr>
          <w:rFonts w:ascii="Times New Roman" w:eastAsia="宋体" w:hAnsi="Times New Roman" w:cs="Times New Roman"/>
        </w:rPr>
        <w:t xml:space="preserve"> weight: </w:t>
      </w:r>
      <w:r>
        <w:rPr>
          <w:rFonts w:ascii="Times New Roman" w:eastAsia="宋体" w:hAnsi="Times New Roman" w:cs="Times New Roman"/>
        </w:rPr>
        <w:t>______Kg</w:t>
      </w:r>
    </w:p>
    <w:p w14:paraId="3AC8DA58" w14:textId="77777777" w:rsidR="004C7C3B" w:rsidRDefault="004C7C3B" w:rsidP="004C7C3B">
      <w:pPr>
        <w:tabs>
          <w:tab w:val="left" w:pos="1000"/>
        </w:tabs>
        <w:spacing w:line="360" w:lineRule="auto"/>
        <w:rPr>
          <w:rFonts w:ascii="Times New Roman" w:eastAsia="宋体" w:hAnsi="Times New Roman" w:cs="Times New Roman"/>
        </w:rPr>
      </w:pPr>
      <w:r w:rsidRPr="00DD56E3">
        <w:rPr>
          <w:rFonts w:ascii="Times New Roman" w:eastAsia="宋体" w:hAnsi="Times New Roman" w:cs="Times New Roman"/>
        </w:rPr>
        <w:lastRenderedPageBreak/>
        <w:t xml:space="preserve">How long </w:t>
      </w:r>
      <w:r>
        <w:rPr>
          <w:rFonts w:ascii="Times New Roman" w:eastAsia="宋体" w:hAnsi="Times New Roman" w:cs="Times New Roman"/>
        </w:rPr>
        <w:t>do you use</w:t>
      </w:r>
      <w:r w:rsidRPr="00DD56E3">
        <w:rPr>
          <w:rFonts w:ascii="Times New Roman" w:eastAsia="宋体" w:hAnsi="Times New Roman" w:cs="Times New Roman"/>
        </w:rPr>
        <w:t xml:space="preserve"> </w:t>
      </w:r>
      <w:r w:rsidRPr="003C6BA4">
        <w:rPr>
          <w:rFonts w:ascii="Times New Roman" w:eastAsia="宋体" w:hAnsi="Times New Roman" w:cs="Times New Roman"/>
        </w:rPr>
        <w:t>Seretide</w:t>
      </w:r>
      <w:r>
        <w:rPr>
          <w:rFonts w:ascii="Times New Roman" w:eastAsia="宋体" w:hAnsi="Times New Roman" w:cs="Times New Roman"/>
        </w:rPr>
        <w:t xml:space="preserve"> (</w:t>
      </w:r>
      <w:r w:rsidRPr="003C6BA4">
        <w:rPr>
          <w:rFonts w:ascii="Times New Roman" w:eastAsia="宋体" w:hAnsi="Times New Roman" w:cs="Times New Roman"/>
        </w:rPr>
        <w:t>Salmeterol Xinafoate and Fluticasone Propionate Powder for Inhalation</w:t>
      </w:r>
      <w:r>
        <w:rPr>
          <w:rFonts w:ascii="Times New Roman" w:eastAsia="宋体" w:hAnsi="Times New Roman" w:cs="Times New Roman"/>
        </w:rPr>
        <w:t>)</w:t>
      </w:r>
      <w:r w:rsidRPr="00DD56E3">
        <w:rPr>
          <w:rFonts w:ascii="Times New Roman" w:eastAsia="宋体" w:hAnsi="Times New Roman" w:cs="Times New Roman"/>
        </w:rPr>
        <w:t xml:space="preserve">: </w:t>
      </w:r>
      <w:r>
        <w:rPr>
          <w:rFonts w:ascii="Times New Roman" w:eastAsia="宋体" w:hAnsi="Times New Roman" w:cs="Times New Roman"/>
        </w:rPr>
        <w:t>_______</w:t>
      </w:r>
      <w:r w:rsidRPr="00DD56E3">
        <w:rPr>
          <w:rFonts w:ascii="Times New Roman" w:eastAsia="宋体" w:hAnsi="Times New Roman" w:cs="Times New Roman"/>
        </w:rPr>
        <w:t>Month</w:t>
      </w:r>
    </w:p>
    <w:p w14:paraId="466D3FA1" w14:textId="77777777" w:rsidR="004C7C3B" w:rsidRPr="00595265"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t>C</w:t>
      </w:r>
      <w:r w:rsidRPr="00DD56E3">
        <w:rPr>
          <w:rFonts w:ascii="Times New Roman" w:eastAsia="宋体" w:hAnsi="Times New Roman" w:cs="Times New Roman"/>
        </w:rPr>
        <w:t xml:space="preserve">urrent inhalation of </w:t>
      </w:r>
      <w:r w:rsidRPr="003C6BA4">
        <w:rPr>
          <w:rFonts w:ascii="Times New Roman" w:eastAsia="宋体" w:hAnsi="Times New Roman" w:cs="Times New Roman"/>
        </w:rPr>
        <w:t>Seretide</w:t>
      </w:r>
      <w:r w:rsidRPr="00DD56E3">
        <w:rPr>
          <w:rFonts w:ascii="Times New Roman" w:eastAsia="宋体" w:hAnsi="Times New Roman" w:cs="Times New Roman"/>
        </w:rPr>
        <w:t xml:space="preserve"> per day:</w:t>
      </w:r>
      <w:r>
        <w:rPr>
          <w:rFonts w:ascii="Times New Roman" w:eastAsia="宋体" w:hAnsi="Times New Roman" w:cs="Times New Roman"/>
        </w:rPr>
        <w:t xml:space="preserve"> ______</w:t>
      </w:r>
      <w:r w:rsidRPr="00DD56E3">
        <w:rPr>
          <w:rFonts w:ascii="Times New Roman" w:eastAsia="宋体" w:hAnsi="Times New Roman" w:cs="Times New Roman"/>
        </w:rPr>
        <w:t xml:space="preserve"> times</w:t>
      </w:r>
    </w:p>
    <w:p w14:paraId="682EDF46"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 xml:space="preserve">1. During the past 4 weeks, how many times did asthma interfere with your daily activities at work, school, or at home? [Multiple </w:t>
      </w:r>
      <w:proofErr w:type="gramStart"/>
      <w:r w:rsidRPr="00595265">
        <w:rPr>
          <w:rFonts w:ascii="Times New Roman" w:eastAsia="宋体" w:hAnsi="Times New Roman" w:cs="Times New Roman"/>
        </w:rPr>
        <w:t>choice]*</w:t>
      </w:r>
      <w:proofErr w:type="gramEnd"/>
    </w:p>
    <w:p w14:paraId="69386DD3"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A</w:t>
      </w:r>
      <w:r>
        <w:rPr>
          <w:rFonts w:ascii="Times New Roman" w:eastAsia="宋体" w:hAnsi="Times New Roman" w:cs="Times New Roman"/>
        </w:rPr>
        <w:t>.</w:t>
      </w:r>
      <w:r w:rsidRPr="00595265">
        <w:rPr>
          <w:rFonts w:ascii="Times New Roman" w:eastAsia="宋体" w:hAnsi="Times New Roman" w:cs="Times New Roman"/>
        </w:rPr>
        <w:t xml:space="preserve"> All Time</w:t>
      </w:r>
      <w:r>
        <w:rPr>
          <w:rFonts w:ascii="Times New Roman" w:eastAsia="宋体" w:hAnsi="Times New Roman" w:cs="Times New Roman"/>
        </w:rPr>
        <w:t>.</w:t>
      </w:r>
    </w:p>
    <w:p w14:paraId="34DA18FC"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B</w:t>
      </w:r>
      <w:r>
        <w:rPr>
          <w:rFonts w:ascii="Times New Roman" w:eastAsia="宋体" w:hAnsi="Times New Roman" w:cs="Times New Roman"/>
        </w:rPr>
        <w:t>.</w:t>
      </w:r>
      <w:r w:rsidRPr="00595265">
        <w:rPr>
          <w:rFonts w:ascii="Times New Roman" w:eastAsia="宋体" w:hAnsi="Times New Roman" w:cs="Times New Roman"/>
        </w:rPr>
        <w:t xml:space="preserve"> Most of the time</w:t>
      </w:r>
      <w:r>
        <w:rPr>
          <w:rFonts w:ascii="Times New Roman" w:eastAsia="宋体" w:hAnsi="Times New Roman" w:cs="Times New Roman"/>
        </w:rPr>
        <w:t>.</w:t>
      </w:r>
    </w:p>
    <w:p w14:paraId="2DFD5384"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C</w:t>
      </w:r>
      <w:r>
        <w:rPr>
          <w:rFonts w:ascii="Times New Roman" w:eastAsia="宋体" w:hAnsi="Times New Roman" w:cs="Times New Roman"/>
        </w:rPr>
        <w:t>.</w:t>
      </w:r>
      <w:r w:rsidRPr="00595265">
        <w:rPr>
          <w:rFonts w:ascii="Times New Roman" w:eastAsia="宋体" w:hAnsi="Times New Roman" w:cs="Times New Roman"/>
        </w:rPr>
        <w:t xml:space="preserve"> Sometimes</w:t>
      </w:r>
      <w:r>
        <w:rPr>
          <w:rFonts w:ascii="Times New Roman" w:eastAsia="宋体" w:hAnsi="Times New Roman" w:cs="Times New Roman"/>
        </w:rPr>
        <w:t>.</w:t>
      </w:r>
    </w:p>
    <w:p w14:paraId="6A79ABDE"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D Very rarely</w:t>
      </w:r>
      <w:r>
        <w:rPr>
          <w:rFonts w:ascii="Times New Roman" w:eastAsia="宋体" w:hAnsi="Times New Roman" w:cs="Times New Roman"/>
        </w:rPr>
        <w:t>.</w:t>
      </w:r>
    </w:p>
    <w:p w14:paraId="58C35756"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2. How many times have you had difficulty breathing in the past 4 weeks? [Multiple choice] *</w:t>
      </w:r>
    </w:p>
    <w:p w14:paraId="58FA6977"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A</w:t>
      </w:r>
      <w:r>
        <w:rPr>
          <w:rFonts w:ascii="Times New Roman" w:eastAsia="宋体" w:hAnsi="Times New Roman" w:cs="Times New Roman"/>
        </w:rPr>
        <w:t>. M</w:t>
      </w:r>
      <w:r w:rsidRPr="00595265">
        <w:rPr>
          <w:rFonts w:ascii="Times New Roman" w:eastAsia="宋体" w:hAnsi="Times New Roman" w:cs="Times New Roman"/>
        </w:rPr>
        <w:t>ore than once a day</w:t>
      </w:r>
      <w:r>
        <w:rPr>
          <w:rFonts w:ascii="Times New Roman" w:eastAsia="宋体" w:hAnsi="Times New Roman" w:cs="Times New Roman"/>
        </w:rPr>
        <w:t>.</w:t>
      </w:r>
    </w:p>
    <w:p w14:paraId="19ACD14D"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B</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O</w:t>
      </w:r>
      <w:r w:rsidRPr="00595265">
        <w:rPr>
          <w:rFonts w:ascii="Times New Roman" w:eastAsia="宋体" w:hAnsi="Times New Roman" w:cs="Times New Roman"/>
        </w:rPr>
        <w:t>nce a day</w:t>
      </w:r>
      <w:r>
        <w:rPr>
          <w:rFonts w:ascii="Times New Roman" w:eastAsia="宋体" w:hAnsi="Times New Roman" w:cs="Times New Roman"/>
        </w:rPr>
        <w:t>.</w:t>
      </w:r>
      <w:r w:rsidRPr="00595265">
        <w:rPr>
          <w:rFonts w:ascii="Times New Roman" w:eastAsia="宋体" w:hAnsi="Times New Roman" w:cs="Times New Roman"/>
        </w:rPr>
        <w:t xml:space="preserve"> </w:t>
      </w:r>
    </w:p>
    <w:p w14:paraId="15E62D00"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C</w:t>
      </w:r>
      <w:r>
        <w:rPr>
          <w:rFonts w:ascii="Times New Roman" w:eastAsia="宋体" w:hAnsi="Times New Roman" w:cs="Times New Roman"/>
        </w:rPr>
        <w:t>.</w:t>
      </w:r>
      <w:r w:rsidRPr="00595265">
        <w:rPr>
          <w:rFonts w:ascii="Times New Roman" w:eastAsia="宋体" w:hAnsi="Times New Roman" w:cs="Times New Roman"/>
        </w:rPr>
        <w:t xml:space="preserve"> 3 to 6 times a week</w:t>
      </w:r>
      <w:r>
        <w:rPr>
          <w:rFonts w:ascii="Times New Roman" w:eastAsia="宋体" w:hAnsi="Times New Roman" w:cs="Times New Roman"/>
        </w:rPr>
        <w:t>.</w:t>
      </w:r>
      <w:r w:rsidRPr="00595265">
        <w:rPr>
          <w:rFonts w:ascii="Times New Roman" w:eastAsia="宋体" w:hAnsi="Times New Roman" w:cs="Times New Roman"/>
        </w:rPr>
        <w:t xml:space="preserve"> </w:t>
      </w:r>
    </w:p>
    <w:p w14:paraId="3A590B0E"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D</w:t>
      </w:r>
      <w:r>
        <w:rPr>
          <w:rFonts w:ascii="Times New Roman" w:eastAsia="宋体" w:hAnsi="Times New Roman" w:cs="Times New Roman"/>
        </w:rPr>
        <w:t>.</w:t>
      </w:r>
      <w:r w:rsidRPr="00595265">
        <w:rPr>
          <w:rFonts w:ascii="Times New Roman" w:eastAsia="宋体" w:hAnsi="Times New Roman" w:cs="Times New Roman"/>
        </w:rPr>
        <w:t xml:space="preserve"> 1 to 2 times a week</w:t>
      </w:r>
      <w:r>
        <w:rPr>
          <w:rFonts w:ascii="Times New Roman" w:eastAsia="宋体" w:hAnsi="Times New Roman" w:cs="Times New Roman"/>
        </w:rPr>
        <w:t>.</w:t>
      </w:r>
      <w:r w:rsidRPr="00595265">
        <w:rPr>
          <w:rFonts w:ascii="Times New Roman" w:eastAsia="宋体" w:hAnsi="Times New Roman" w:cs="Times New Roman"/>
        </w:rPr>
        <w:t xml:space="preserve"> </w:t>
      </w:r>
    </w:p>
    <w:p w14:paraId="0509D874"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E</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Not at</w:t>
      </w:r>
      <w:r>
        <w:rPr>
          <w:rFonts w:ascii="Times New Roman" w:eastAsia="宋体" w:hAnsi="Times New Roman" w:cs="Times New Roman" w:hint="eastAsia"/>
        </w:rPr>
        <w:t xml:space="preserve"> </w:t>
      </w:r>
      <w:r>
        <w:rPr>
          <w:rFonts w:ascii="Times New Roman" w:eastAsia="宋体" w:hAnsi="Times New Roman" w:cs="Times New Roman"/>
        </w:rPr>
        <w:t>all.</w:t>
      </w:r>
    </w:p>
    <w:p w14:paraId="65C18EBD"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 xml:space="preserve">3. In the past 4 weeks, how many times have you woken up during the night or in the morning earlier than usual because of asthma symptoms (wheezing, coughing, difficulty breathing, chest tightness, or pain)? [Multiple </w:t>
      </w:r>
      <w:proofErr w:type="gramStart"/>
      <w:r w:rsidRPr="00595265">
        <w:rPr>
          <w:rFonts w:ascii="Times New Roman" w:eastAsia="宋体" w:hAnsi="Times New Roman" w:cs="Times New Roman"/>
        </w:rPr>
        <w:t>choice]*</w:t>
      </w:r>
      <w:proofErr w:type="gramEnd"/>
    </w:p>
    <w:p w14:paraId="4D8DD621"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A</w:t>
      </w:r>
      <w:r>
        <w:rPr>
          <w:rFonts w:ascii="Times New Roman" w:eastAsia="宋体" w:hAnsi="Times New Roman" w:cs="Times New Roman"/>
        </w:rPr>
        <w:t xml:space="preserve">. </w:t>
      </w:r>
      <w:r w:rsidRPr="00595265">
        <w:rPr>
          <w:rFonts w:ascii="Times New Roman" w:eastAsia="宋体" w:hAnsi="Times New Roman" w:cs="Times New Roman"/>
        </w:rPr>
        <w:t>4 nights a week or more</w:t>
      </w:r>
      <w:r>
        <w:rPr>
          <w:rFonts w:ascii="Times New Roman" w:eastAsia="宋体" w:hAnsi="Times New Roman" w:cs="Times New Roman"/>
        </w:rPr>
        <w:t>.</w:t>
      </w:r>
    </w:p>
    <w:p w14:paraId="555C984A"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B</w:t>
      </w:r>
      <w:r>
        <w:rPr>
          <w:rFonts w:ascii="Times New Roman" w:eastAsia="宋体" w:hAnsi="Times New Roman" w:cs="Times New Roman"/>
        </w:rPr>
        <w:t>.</w:t>
      </w:r>
      <w:r w:rsidRPr="00595265">
        <w:rPr>
          <w:rFonts w:ascii="Times New Roman" w:eastAsia="宋体" w:hAnsi="Times New Roman" w:cs="Times New Roman"/>
        </w:rPr>
        <w:t xml:space="preserve"> 2 to 3 nights a week</w:t>
      </w:r>
      <w:r>
        <w:rPr>
          <w:rFonts w:ascii="Times New Roman" w:eastAsia="宋体" w:hAnsi="Times New Roman" w:cs="Times New Roman"/>
        </w:rPr>
        <w:t>.</w:t>
      </w:r>
      <w:r w:rsidRPr="00595265">
        <w:rPr>
          <w:rFonts w:ascii="Times New Roman" w:eastAsia="宋体" w:hAnsi="Times New Roman" w:cs="Times New Roman"/>
        </w:rPr>
        <w:t xml:space="preserve"> </w:t>
      </w:r>
    </w:p>
    <w:p w14:paraId="5C4B22BA"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C</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O</w:t>
      </w:r>
      <w:r w:rsidRPr="00595265">
        <w:rPr>
          <w:rFonts w:ascii="Times New Roman" w:eastAsia="宋体" w:hAnsi="Times New Roman" w:cs="Times New Roman"/>
        </w:rPr>
        <w:t>nce a week</w:t>
      </w:r>
      <w:r>
        <w:rPr>
          <w:rFonts w:ascii="Times New Roman" w:eastAsia="宋体" w:hAnsi="Times New Roman" w:cs="Times New Roman"/>
        </w:rPr>
        <w:t>.</w:t>
      </w:r>
      <w:r w:rsidRPr="00595265">
        <w:rPr>
          <w:rFonts w:ascii="Times New Roman" w:eastAsia="宋体" w:hAnsi="Times New Roman" w:cs="Times New Roman"/>
        </w:rPr>
        <w:t xml:space="preserve"> </w:t>
      </w:r>
    </w:p>
    <w:p w14:paraId="49801D3A"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D</w:t>
      </w:r>
      <w:r>
        <w:rPr>
          <w:rFonts w:ascii="Times New Roman" w:eastAsia="宋体" w:hAnsi="Times New Roman" w:cs="Times New Roman"/>
        </w:rPr>
        <w:t>.</w:t>
      </w:r>
      <w:r w:rsidRPr="00595265">
        <w:rPr>
          <w:rFonts w:ascii="Times New Roman" w:eastAsia="宋体" w:hAnsi="Times New Roman" w:cs="Times New Roman"/>
        </w:rPr>
        <w:t>1 to 2 times a week</w:t>
      </w:r>
      <w:r>
        <w:rPr>
          <w:rFonts w:ascii="Times New Roman" w:eastAsia="宋体" w:hAnsi="Times New Roman" w:cs="Times New Roman"/>
        </w:rPr>
        <w:t>.</w:t>
      </w:r>
      <w:r w:rsidRPr="00595265">
        <w:rPr>
          <w:rFonts w:ascii="Times New Roman" w:eastAsia="宋体" w:hAnsi="Times New Roman" w:cs="Times New Roman"/>
        </w:rPr>
        <w:t xml:space="preserve"> </w:t>
      </w:r>
    </w:p>
    <w:p w14:paraId="52EE03E0"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E</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Not at all.</w:t>
      </w:r>
    </w:p>
    <w:p w14:paraId="10177EFF"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 xml:space="preserve">4. How do you assess your asthma control over the past 4 weeks? [Multiple </w:t>
      </w:r>
      <w:proofErr w:type="gramStart"/>
      <w:r w:rsidRPr="00595265">
        <w:rPr>
          <w:rFonts w:ascii="Times New Roman" w:eastAsia="宋体" w:hAnsi="Times New Roman" w:cs="Times New Roman"/>
        </w:rPr>
        <w:t>choice]*</w:t>
      </w:r>
      <w:proofErr w:type="gramEnd"/>
    </w:p>
    <w:p w14:paraId="706FAF36"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A</w:t>
      </w:r>
      <w:r>
        <w:rPr>
          <w:rFonts w:ascii="Times New Roman" w:eastAsia="宋体" w:hAnsi="Times New Roman" w:cs="Times New Roman"/>
        </w:rPr>
        <w:t>. P</w:t>
      </w:r>
      <w:r w:rsidRPr="00595265">
        <w:rPr>
          <w:rFonts w:ascii="Times New Roman" w:eastAsia="宋体" w:hAnsi="Times New Roman" w:cs="Times New Roman"/>
        </w:rPr>
        <w:t>oorly controlled</w:t>
      </w:r>
      <w:r>
        <w:rPr>
          <w:rFonts w:ascii="Times New Roman" w:eastAsia="宋体" w:hAnsi="Times New Roman" w:cs="Times New Roman"/>
        </w:rPr>
        <w:t>.</w:t>
      </w:r>
    </w:p>
    <w:p w14:paraId="07A19BC3"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B</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N</w:t>
      </w:r>
      <w:r w:rsidRPr="00595265">
        <w:rPr>
          <w:rFonts w:ascii="Times New Roman" w:eastAsia="宋体" w:hAnsi="Times New Roman" w:cs="Times New Roman"/>
        </w:rPr>
        <w:t>o control</w:t>
      </w:r>
      <w:r>
        <w:rPr>
          <w:rFonts w:ascii="Times New Roman" w:eastAsia="宋体" w:hAnsi="Times New Roman" w:cs="Times New Roman"/>
        </w:rPr>
        <w:t>.</w:t>
      </w:r>
    </w:p>
    <w:p w14:paraId="5DE1461B"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C</w:t>
      </w:r>
      <w:r>
        <w:rPr>
          <w:rFonts w:ascii="Times New Roman" w:eastAsia="宋体" w:hAnsi="Times New Roman" w:cs="Times New Roman"/>
        </w:rPr>
        <w:t>.</w:t>
      </w:r>
      <w:r w:rsidRPr="00595265">
        <w:rPr>
          <w:rFonts w:ascii="Times New Roman" w:eastAsia="宋体" w:hAnsi="Times New Roman" w:cs="Times New Roman"/>
        </w:rPr>
        <w:t xml:space="preserve"> Partial control</w:t>
      </w:r>
      <w:r>
        <w:rPr>
          <w:rFonts w:ascii="Times New Roman" w:eastAsia="宋体" w:hAnsi="Times New Roman" w:cs="Times New Roman"/>
        </w:rPr>
        <w:t>.</w:t>
      </w:r>
    </w:p>
    <w:p w14:paraId="264B517A"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D</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W</w:t>
      </w:r>
      <w:r w:rsidRPr="00595265">
        <w:rPr>
          <w:rFonts w:ascii="Times New Roman" w:eastAsia="宋体" w:hAnsi="Times New Roman" w:cs="Times New Roman"/>
        </w:rPr>
        <w:t>ell controlled</w:t>
      </w:r>
      <w:r>
        <w:rPr>
          <w:rFonts w:ascii="Times New Roman" w:eastAsia="宋体" w:hAnsi="Times New Roman" w:cs="Times New Roman"/>
        </w:rPr>
        <w:t>.</w:t>
      </w:r>
    </w:p>
    <w:p w14:paraId="32817CBA"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E</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C</w:t>
      </w:r>
      <w:r w:rsidRPr="00595265">
        <w:rPr>
          <w:rFonts w:ascii="Times New Roman" w:eastAsia="宋体" w:hAnsi="Times New Roman" w:cs="Times New Roman"/>
        </w:rPr>
        <w:t>ompletely controlled</w:t>
      </w:r>
      <w:r>
        <w:rPr>
          <w:rFonts w:ascii="Times New Roman" w:eastAsia="宋体" w:hAnsi="Times New Roman" w:cs="Times New Roman"/>
        </w:rPr>
        <w:t>.</w:t>
      </w:r>
    </w:p>
    <w:p w14:paraId="2C9AC962" w14:textId="77777777" w:rsidR="004C7C3B" w:rsidRPr="00595265"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 xml:space="preserve">5. In the past 4 weeks, how many times have you used emergency medication (such as salbutamol)? </w:t>
      </w:r>
      <w:r w:rsidRPr="00595265">
        <w:rPr>
          <w:rFonts w:ascii="Times New Roman" w:eastAsia="宋体" w:hAnsi="Times New Roman" w:cs="Times New Roman"/>
        </w:rPr>
        <w:lastRenderedPageBreak/>
        <w:t xml:space="preserve">[Multiple </w:t>
      </w:r>
      <w:proofErr w:type="gramStart"/>
      <w:r w:rsidRPr="00595265">
        <w:rPr>
          <w:rFonts w:ascii="Times New Roman" w:eastAsia="宋体" w:hAnsi="Times New Roman" w:cs="Times New Roman"/>
        </w:rPr>
        <w:t>choice]*</w:t>
      </w:r>
      <w:proofErr w:type="gramEnd"/>
    </w:p>
    <w:p w14:paraId="492C77F6"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A</w:t>
      </w:r>
      <w:r>
        <w:rPr>
          <w:rFonts w:ascii="Times New Roman" w:eastAsia="宋体" w:hAnsi="Times New Roman" w:cs="Times New Roman"/>
        </w:rPr>
        <w:t>.</w:t>
      </w:r>
      <w:r w:rsidRPr="00595265">
        <w:rPr>
          <w:rFonts w:ascii="Times New Roman" w:eastAsia="宋体" w:hAnsi="Times New Roman" w:cs="Times New Roman"/>
        </w:rPr>
        <w:t xml:space="preserve"> More than 3 times a day</w:t>
      </w:r>
      <w:r>
        <w:rPr>
          <w:rFonts w:ascii="Times New Roman" w:eastAsia="宋体" w:hAnsi="Times New Roman" w:cs="Times New Roman"/>
        </w:rPr>
        <w:t>.</w:t>
      </w:r>
      <w:r w:rsidRPr="00595265">
        <w:rPr>
          <w:rFonts w:ascii="Times New Roman" w:eastAsia="宋体" w:hAnsi="Times New Roman" w:cs="Times New Roman"/>
        </w:rPr>
        <w:t xml:space="preserve"> </w:t>
      </w:r>
    </w:p>
    <w:p w14:paraId="4A02FD85"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B</w:t>
      </w:r>
      <w:r>
        <w:rPr>
          <w:rFonts w:ascii="Times New Roman" w:eastAsia="宋体" w:hAnsi="Times New Roman" w:cs="Times New Roman"/>
        </w:rPr>
        <w:t>.</w:t>
      </w:r>
      <w:r w:rsidRPr="00595265">
        <w:rPr>
          <w:rFonts w:ascii="Times New Roman" w:eastAsia="宋体" w:hAnsi="Times New Roman" w:cs="Times New Roman"/>
        </w:rPr>
        <w:t xml:space="preserve"> 1 to 2 times a day</w:t>
      </w:r>
      <w:r>
        <w:rPr>
          <w:rFonts w:ascii="Times New Roman" w:eastAsia="宋体" w:hAnsi="Times New Roman" w:cs="Times New Roman"/>
        </w:rPr>
        <w:t>.</w:t>
      </w:r>
    </w:p>
    <w:p w14:paraId="6FC4B965"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C</w:t>
      </w:r>
      <w:r>
        <w:rPr>
          <w:rFonts w:ascii="Times New Roman" w:eastAsia="宋体" w:hAnsi="Times New Roman" w:cs="Times New Roman"/>
        </w:rPr>
        <w:t>.</w:t>
      </w:r>
      <w:r w:rsidRPr="00595265">
        <w:rPr>
          <w:rFonts w:ascii="Times New Roman" w:eastAsia="宋体" w:hAnsi="Times New Roman" w:cs="Times New Roman"/>
        </w:rPr>
        <w:t xml:space="preserve"> 2 to 3 times a week</w:t>
      </w:r>
      <w:r>
        <w:rPr>
          <w:rFonts w:ascii="Times New Roman" w:eastAsia="宋体" w:hAnsi="Times New Roman" w:cs="Times New Roman"/>
        </w:rPr>
        <w:t>.</w:t>
      </w:r>
    </w:p>
    <w:p w14:paraId="69094EFA"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D</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O</w:t>
      </w:r>
      <w:r w:rsidRPr="00595265">
        <w:rPr>
          <w:rFonts w:ascii="Times New Roman" w:eastAsia="宋体" w:hAnsi="Times New Roman" w:cs="Times New Roman"/>
        </w:rPr>
        <w:t>nce a week or less</w:t>
      </w:r>
      <w:r>
        <w:rPr>
          <w:rFonts w:ascii="Times New Roman" w:eastAsia="宋体" w:hAnsi="Times New Roman" w:cs="Times New Roman"/>
        </w:rPr>
        <w:t>.</w:t>
      </w:r>
    </w:p>
    <w:p w14:paraId="2527AD41" w14:textId="77777777" w:rsidR="004C7C3B" w:rsidRDefault="004C7C3B" w:rsidP="004C7C3B">
      <w:pPr>
        <w:tabs>
          <w:tab w:val="left" w:pos="1000"/>
        </w:tabs>
        <w:spacing w:line="360" w:lineRule="auto"/>
        <w:rPr>
          <w:rFonts w:ascii="Times New Roman" w:eastAsia="宋体" w:hAnsi="Times New Roman" w:cs="Times New Roman"/>
        </w:rPr>
      </w:pPr>
      <w:r w:rsidRPr="00595265">
        <w:rPr>
          <w:rFonts w:ascii="Times New Roman" w:eastAsia="宋体" w:hAnsi="Times New Roman" w:cs="Times New Roman"/>
        </w:rPr>
        <w:t>E</w:t>
      </w:r>
      <w:r>
        <w:rPr>
          <w:rFonts w:ascii="Times New Roman" w:eastAsia="宋体" w:hAnsi="Times New Roman" w:cs="Times New Roman"/>
        </w:rPr>
        <w:t>.</w:t>
      </w:r>
      <w:r w:rsidRPr="00595265">
        <w:rPr>
          <w:rFonts w:ascii="Times New Roman" w:eastAsia="宋体" w:hAnsi="Times New Roman" w:cs="Times New Roman"/>
        </w:rPr>
        <w:t xml:space="preserve"> </w:t>
      </w:r>
      <w:r>
        <w:rPr>
          <w:rFonts w:ascii="Times New Roman" w:eastAsia="宋体" w:hAnsi="Times New Roman" w:cs="Times New Roman"/>
        </w:rPr>
        <w:t>Never.</w:t>
      </w:r>
    </w:p>
    <w:p w14:paraId="7E2E67AF" w14:textId="77777777" w:rsidR="004C7C3B" w:rsidRDefault="004C7C3B" w:rsidP="004C7C3B">
      <w:pPr>
        <w:tabs>
          <w:tab w:val="left" w:pos="1000"/>
        </w:tabs>
        <w:spacing w:line="360" w:lineRule="auto"/>
        <w:rPr>
          <w:rFonts w:ascii="Times New Roman" w:eastAsia="宋体" w:hAnsi="Times New Roman" w:cs="Times New Roman"/>
        </w:rPr>
      </w:pPr>
    </w:p>
    <w:p w14:paraId="554C92F1" w14:textId="77777777" w:rsidR="004C7C3B" w:rsidRDefault="004C7C3B" w:rsidP="004C7C3B">
      <w:pPr>
        <w:tabs>
          <w:tab w:val="left" w:pos="1000"/>
        </w:tabs>
        <w:spacing w:line="360" w:lineRule="auto"/>
        <w:rPr>
          <w:rFonts w:ascii="Times New Roman" w:eastAsia="宋体" w:hAnsi="Times New Roman" w:cs="Times New Roman"/>
        </w:rPr>
      </w:pPr>
      <w:r>
        <w:rPr>
          <w:rFonts w:ascii="Times New Roman" w:eastAsia="宋体" w:hAnsi="Times New Roman" w:cs="Times New Roman"/>
        </w:rPr>
        <w:br w:type="page"/>
      </w:r>
    </w:p>
    <w:p w14:paraId="5F98CD9C" w14:textId="77777777" w:rsidR="004C7C3B" w:rsidRPr="00A47A37" w:rsidRDefault="004C7C3B" w:rsidP="004C7C3B">
      <w:pPr>
        <w:tabs>
          <w:tab w:val="left" w:pos="1000"/>
        </w:tabs>
        <w:spacing w:line="360" w:lineRule="auto"/>
        <w:rPr>
          <w:rFonts w:ascii="Times New Roman" w:eastAsia="宋体" w:hAnsi="Times New Roman" w:cs="Times New Roman"/>
          <w:b/>
          <w:bCs/>
          <w:sz w:val="28"/>
          <w:szCs w:val="32"/>
        </w:rPr>
      </w:pPr>
      <w:r w:rsidRPr="00A47A37">
        <w:rPr>
          <w:rFonts w:ascii="Times New Roman" w:eastAsia="宋体" w:hAnsi="Times New Roman" w:cs="Times New Roman"/>
          <w:b/>
          <w:bCs/>
          <w:sz w:val="28"/>
          <w:szCs w:val="32"/>
        </w:rPr>
        <w:lastRenderedPageBreak/>
        <w:t>Appendix B: The Seretide Usage Questionnaire</w:t>
      </w:r>
    </w:p>
    <w:p w14:paraId="0414BD2E"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1. Does the child hold the outer light of the inhaler with one hand and push away with the thumb until they hear a click?</w:t>
      </w:r>
    </w:p>
    <w:p w14:paraId="2AAA4995"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2. Does the child hold the inhaler open towards him?</w:t>
      </w:r>
    </w:p>
    <w:p w14:paraId="61D591A0"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3. Does the child slide the lever to the finish line?</w:t>
      </w:r>
    </w:p>
    <w:p w14:paraId="59407F50"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4. Does the child hold the inhaler level?</w:t>
      </w:r>
    </w:p>
    <w:p w14:paraId="1A611840"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5. Does the child exhale slowly and place the inhaler in front of the mouth?</w:t>
      </w:r>
    </w:p>
    <w:p w14:paraId="19EC1037"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6. Does the child place the opening between the lips and inhale as deeply as possible?</w:t>
      </w:r>
    </w:p>
    <w:p w14:paraId="1036D3F7"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7. Does the child remove the inhaler from his mouth and hold his breath for about 5-10 seconds?</w:t>
      </w:r>
    </w:p>
    <w:p w14:paraId="226E773C"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8. Does the patient breathe slowly after 5-10 seconds?</w:t>
      </w:r>
    </w:p>
    <w:p w14:paraId="02E0FDBC"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9. Does the child slide the inhaler off until the end?</w:t>
      </w:r>
    </w:p>
    <w:p w14:paraId="0C72CCF9" w14:textId="77777777" w:rsidR="004C7C3B" w:rsidRPr="00A47A37"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10. Does the child gargle after use?</w:t>
      </w:r>
    </w:p>
    <w:p w14:paraId="2B2E1E5D" w14:textId="77777777" w:rsidR="004C7C3B" w:rsidRPr="00A47E4B" w:rsidRDefault="004C7C3B" w:rsidP="004C7C3B">
      <w:pPr>
        <w:tabs>
          <w:tab w:val="left" w:pos="1000"/>
        </w:tabs>
        <w:spacing w:line="360" w:lineRule="auto"/>
        <w:rPr>
          <w:rFonts w:ascii="Times New Roman" w:eastAsia="宋体" w:hAnsi="Times New Roman" w:cs="Times New Roman"/>
        </w:rPr>
      </w:pPr>
      <w:r w:rsidRPr="00A47A37">
        <w:rPr>
          <w:rFonts w:ascii="Times New Roman" w:eastAsia="宋体" w:hAnsi="Times New Roman" w:cs="Times New Roman"/>
        </w:rPr>
        <w:t>Note: [Fill in the blanks] Please fill in yes or no</w:t>
      </w:r>
      <w:r>
        <w:rPr>
          <w:rFonts w:ascii="Times New Roman" w:eastAsia="宋体" w:hAnsi="Times New Roman" w:cs="Times New Roman"/>
        </w:rPr>
        <w:t>.</w:t>
      </w:r>
    </w:p>
    <w:p w14:paraId="76AEE3AF" w14:textId="77777777" w:rsidR="004C7C3B" w:rsidRPr="004C7C3B" w:rsidRDefault="004C7C3B" w:rsidP="004C7C3B">
      <w:pPr>
        <w:spacing w:line="360" w:lineRule="auto"/>
        <w:rPr>
          <w:rFonts w:ascii="Times New Roman" w:hAnsi="Times New Roman" w:cs="Times New Roman" w:hint="eastAsia"/>
          <w:bCs/>
          <w:iCs/>
          <w:sz w:val="24"/>
          <w:szCs w:val="24"/>
        </w:rPr>
      </w:pPr>
    </w:p>
    <w:sectPr w:rsidR="004C7C3B" w:rsidRPr="004C7C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仿宋 Std R">
    <w:altName w:val="仿宋"/>
    <w:panose1 w:val="020B0604020202020204"/>
    <w:charset w:val="86"/>
    <w:family w:val="roman"/>
    <w:pitch w:val="default"/>
    <w:sig w:usb0="00000000" w:usb1="00000000" w:usb2="00000016" w:usb3="00000000" w:csb0="00060007"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537"/>
    <w:rsid w:val="00036AAE"/>
    <w:rsid w:val="00082399"/>
    <w:rsid w:val="000F266A"/>
    <w:rsid w:val="00114F33"/>
    <w:rsid w:val="00150BC2"/>
    <w:rsid w:val="00160098"/>
    <w:rsid w:val="00182C9E"/>
    <w:rsid w:val="001855F9"/>
    <w:rsid w:val="00194AF3"/>
    <w:rsid w:val="00197DB7"/>
    <w:rsid w:val="001B4F48"/>
    <w:rsid w:val="00251162"/>
    <w:rsid w:val="0026086F"/>
    <w:rsid w:val="002D4050"/>
    <w:rsid w:val="00360A03"/>
    <w:rsid w:val="00454C18"/>
    <w:rsid w:val="004C7C3B"/>
    <w:rsid w:val="004F5F1D"/>
    <w:rsid w:val="00542980"/>
    <w:rsid w:val="005830B6"/>
    <w:rsid w:val="005A6FCA"/>
    <w:rsid w:val="005E6480"/>
    <w:rsid w:val="00627C96"/>
    <w:rsid w:val="0065376C"/>
    <w:rsid w:val="006632E7"/>
    <w:rsid w:val="00684E41"/>
    <w:rsid w:val="006863E1"/>
    <w:rsid w:val="006954EB"/>
    <w:rsid w:val="006973E6"/>
    <w:rsid w:val="006F5C2F"/>
    <w:rsid w:val="00701CCA"/>
    <w:rsid w:val="00710873"/>
    <w:rsid w:val="007E1204"/>
    <w:rsid w:val="00801580"/>
    <w:rsid w:val="008A387B"/>
    <w:rsid w:val="008D7537"/>
    <w:rsid w:val="008F380E"/>
    <w:rsid w:val="00952F7E"/>
    <w:rsid w:val="00957ED8"/>
    <w:rsid w:val="00967869"/>
    <w:rsid w:val="009D3FF1"/>
    <w:rsid w:val="009E285F"/>
    <w:rsid w:val="009F72FC"/>
    <w:rsid w:val="00A21027"/>
    <w:rsid w:val="00A702B2"/>
    <w:rsid w:val="00A70FFF"/>
    <w:rsid w:val="00AE6FA4"/>
    <w:rsid w:val="00B047FC"/>
    <w:rsid w:val="00B72429"/>
    <w:rsid w:val="00BE0446"/>
    <w:rsid w:val="00BF7E2A"/>
    <w:rsid w:val="00C84D58"/>
    <w:rsid w:val="00CA7390"/>
    <w:rsid w:val="00CD3509"/>
    <w:rsid w:val="00D43688"/>
    <w:rsid w:val="00D76B4E"/>
    <w:rsid w:val="00D773CB"/>
    <w:rsid w:val="00DB1F07"/>
    <w:rsid w:val="00DC4607"/>
    <w:rsid w:val="00E46858"/>
    <w:rsid w:val="00EA1C6E"/>
    <w:rsid w:val="00EB3203"/>
    <w:rsid w:val="00F85A5C"/>
    <w:rsid w:val="00FB603A"/>
    <w:rsid w:val="00FC0263"/>
    <w:rsid w:val="00FC5648"/>
    <w:rsid w:val="00FD455A"/>
    <w:rsid w:val="00FD7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DEF32"/>
  <w15:chartTrackingRefBased/>
  <w15:docId w15:val="{04F5E20C-B8EA-094A-8439-9E9CED1BD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5648"/>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rsid w:val="00FC5648"/>
    <w:rPr>
      <w:rFonts w:ascii="Tahoma" w:hAnsi="Tahoma" w:cs="Tahoma"/>
      <w:sz w:val="16"/>
      <w:szCs w:val="20"/>
    </w:rPr>
  </w:style>
  <w:style w:type="character" w:customStyle="1" w:styleId="a4">
    <w:name w:val="批注文字 字符"/>
    <w:basedOn w:val="a0"/>
    <w:link w:val="a3"/>
    <w:uiPriority w:val="99"/>
    <w:qFormat/>
    <w:rsid w:val="00FC5648"/>
    <w:rPr>
      <w:rFonts w:ascii="Tahoma" w:hAnsi="Tahoma" w:cs="Tahoma"/>
      <w:sz w:val="16"/>
      <w:szCs w:val="20"/>
    </w:rPr>
  </w:style>
  <w:style w:type="table" w:styleId="a5">
    <w:name w:val="Table Grid"/>
    <w:basedOn w:val="a1"/>
    <w:uiPriority w:val="39"/>
    <w:qFormat/>
    <w:rsid w:val="004C7C3B"/>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1813</Words>
  <Characters>10337</Characters>
  <Application>Microsoft Office Word</Application>
  <DocSecurity>0</DocSecurity>
  <Lines>86</Lines>
  <Paragraphs>24</Paragraphs>
  <ScaleCrop>false</ScaleCrop>
  <Company/>
  <LinksUpToDate>false</LinksUpToDate>
  <CharactersWithSpaces>12126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家瑶 宋</dc:creator>
  <cp:keywords/>
  <dc:description/>
  <cp:lastModifiedBy>家瑶 宋</cp:lastModifiedBy>
  <cp:revision>6</cp:revision>
  <dcterms:created xsi:type="dcterms:W3CDTF">2023-11-11T13:12:00Z</dcterms:created>
  <dcterms:modified xsi:type="dcterms:W3CDTF">2023-11-11T14:01:00Z</dcterms:modified>
</cp:coreProperties>
</file>