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206559" w14:textId="77777777" w:rsidR="005D1717" w:rsidRDefault="005D1717" w:rsidP="005D1717">
      <w:pPr>
        <w:rPr>
          <w:b/>
        </w:rPr>
      </w:pPr>
      <w:r w:rsidRPr="005D1717">
        <w:rPr>
          <w:b/>
        </w:rPr>
        <w:t>Appendix</w:t>
      </w:r>
    </w:p>
    <w:p w14:paraId="54D4F1CF" w14:textId="443BCC7B" w:rsidR="005D1717" w:rsidRPr="005D1717" w:rsidRDefault="005D1717" w:rsidP="005D1717">
      <w:r w:rsidRPr="005D1717">
        <w:rPr>
          <w:lang w:val="el-GR"/>
        </w:rPr>
        <w:drawing>
          <wp:inline distT="0" distB="0" distL="0" distR="0" wp14:anchorId="73F68EE6" wp14:editId="06DCD8EF">
            <wp:extent cx="6754495" cy="4510935"/>
            <wp:effectExtent l="0" t="0" r="8255" b="4445"/>
            <wp:docPr id="21278252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321" cy="4523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D6D8A" w14:textId="77777777" w:rsidR="005D1717" w:rsidRPr="005D1717" w:rsidRDefault="005D1717" w:rsidP="005D1717"/>
    <w:p w14:paraId="07D0B0E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717"/>
    <w:rsid w:val="00142A71"/>
    <w:rsid w:val="005374DE"/>
    <w:rsid w:val="005D1717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5BA22"/>
  <w15:chartTrackingRefBased/>
  <w15:docId w15:val="{7D4856C1-7CA7-4793-B18A-6D8434F04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7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7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7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7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7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7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7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7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7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7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7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7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7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7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7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7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7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7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18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2024-08-20T05:57:00Z</dcterms:created>
  <dcterms:modified xsi:type="dcterms:W3CDTF">2024-08-20T05:57:00Z</dcterms:modified>
</cp:coreProperties>
</file>