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2D6EA0E" w14:textId="77777777" w:rsidR="00627BCA" w:rsidRPr="00C24061" w:rsidRDefault="00000000" w:rsidP="00C24061">
      <w:pPr>
        <w:spacing w:before="0" w:beforeAutospacing="0"/>
        <w:ind w:right="0"/>
        <w:rPr>
          <w:rFonts w:ascii="Cambria" w:hAnsi="Cambria"/>
          <w:b/>
          <w:bCs/>
          <w:szCs w:val="21"/>
        </w:rPr>
      </w:pPr>
      <w:r w:rsidRPr="00C24061">
        <w:rPr>
          <w:rFonts w:ascii="Cambria" w:hAnsi="Cambria"/>
          <w:b/>
          <w:bCs/>
          <w:szCs w:val="21"/>
        </w:rPr>
        <w:t>Supplementary Methods</w:t>
      </w:r>
    </w:p>
    <w:p w14:paraId="49DDFF31" w14:textId="77777777" w:rsidR="00627BCA" w:rsidRPr="00C24061" w:rsidRDefault="00627BCA" w:rsidP="00C24061">
      <w:pPr>
        <w:spacing w:before="0" w:beforeAutospacing="0"/>
        <w:ind w:right="0"/>
        <w:rPr>
          <w:rFonts w:ascii="Cambria" w:hAnsi="Cambria"/>
          <w:b/>
          <w:bCs/>
          <w:szCs w:val="21"/>
        </w:rPr>
      </w:pPr>
    </w:p>
    <w:p w14:paraId="6493C80D" w14:textId="77777777" w:rsidR="00627BCA" w:rsidRPr="00C24061" w:rsidRDefault="00000000" w:rsidP="00C24061">
      <w:pPr>
        <w:spacing w:before="0" w:beforeAutospacing="0"/>
        <w:ind w:right="0"/>
        <w:rPr>
          <w:rFonts w:ascii="Cambria" w:hAnsi="Cambria"/>
          <w:b/>
          <w:bCs/>
          <w:szCs w:val="21"/>
        </w:rPr>
      </w:pPr>
      <w:r w:rsidRPr="00C24061">
        <w:rPr>
          <w:rFonts w:ascii="Cambria" w:hAnsi="Cambria"/>
          <w:b/>
          <w:bCs/>
          <w:szCs w:val="21"/>
        </w:rPr>
        <w:t>Brain MRI feature of UK Biobank</w:t>
      </w:r>
    </w:p>
    <w:p w14:paraId="146E7EFB" w14:textId="77777777" w:rsidR="00627BCA" w:rsidRPr="00C24061" w:rsidRDefault="00000000" w:rsidP="00C24061">
      <w:pPr>
        <w:spacing w:before="0" w:beforeAutospacing="0"/>
        <w:ind w:right="0"/>
        <w:rPr>
          <w:rFonts w:ascii="Cambria" w:hAnsi="Cambria"/>
          <w:szCs w:val="21"/>
        </w:rPr>
      </w:pPr>
      <w:r w:rsidRPr="00C24061">
        <w:rPr>
          <w:rFonts w:ascii="Cambria" w:hAnsi="Cambria"/>
          <w:szCs w:val="21"/>
        </w:rPr>
        <w:t>We used imaging-derived phenotypes (IDP)s resulted from an image pre-processing pipeline developed by the UK Biobank (UKB) working group described in details elsewhere</w:t>
      </w:r>
      <w:r w:rsidRPr="00C24061">
        <w:rPr>
          <w:rFonts w:ascii="Cambria" w:hAnsi="Cambria"/>
          <w:szCs w:val="21"/>
        </w:rPr>
        <w:fldChar w:fldCharType="begin">
          <w:fldData xml:space="preserve">PEVuZE5vdGU+PENpdGU+PEF1dGhvcj5NaWxsZXI8L0F1dGhvcj48WWVhcj4yMDE2PC9ZZWFyPjxS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</w:fldData>
        </w:fldChar>
      </w:r>
      <w:r w:rsidRPr="00C24061">
        <w:rPr>
          <w:rFonts w:ascii="Cambria" w:hAnsi="Cambria"/>
          <w:szCs w:val="21"/>
        </w:rPr>
        <w:instrText xml:space="preserve"> ADDIN EN.CITE </w:instrText>
      </w:r>
      <w:r w:rsidRPr="00C24061">
        <w:rPr>
          <w:rFonts w:ascii="Cambria" w:hAnsi="Cambria"/>
          <w:szCs w:val="21"/>
        </w:rPr>
        <w:fldChar w:fldCharType="begin">
          <w:fldData xml:space="preserve">PEVuZE5vdGU+PENpdGU+PEF1dGhvcj5NaWxsZXI8L0F1dGhvcj48WWVhcj4yMDE2PC9ZZWFyPjxS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</w:fldData>
        </w:fldChar>
      </w:r>
      <w:r w:rsidRPr="00C24061">
        <w:rPr>
          <w:rFonts w:ascii="Cambria" w:hAnsi="Cambria"/>
          <w:szCs w:val="21"/>
        </w:rPr>
        <w:instrText xml:space="preserve"> ADDIN EN.CITE.DATA </w:instrText>
      </w:r>
      <w:r w:rsidRPr="00C24061">
        <w:rPr>
          <w:rFonts w:ascii="Cambria" w:hAnsi="Cambria"/>
          <w:szCs w:val="21"/>
        </w:rPr>
      </w:r>
      <w:r w:rsidRPr="00C24061">
        <w:rPr>
          <w:rFonts w:ascii="Cambria" w:hAnsi="Cambria"/>
          <w:szCs w:val="21"/>
        </w:rPr>
        <w:fldChar w:fldCharType="end"/>
      </w:r>
      <w:r w:rsidRPr="00C24061">
        <w:rPr>
          <w:rFonts w:ascii="Cambria" w:hAnsi="Cambria"/>
          <w:szCs w:val="21"/>
        </w:rPr>
      </w:r>
      <w:r w:rsidRPr="00C24061">
        <w:rPr>
          <w:rFonts w:ascii="Cambria" w:hAnsi="Cambria"/>
          <w:szCs w:val="21"/>
        </w:rPr>
        <w:fldChar w:fldCharType="separate"/>
      </w:r>
      <w:r w:rsidRPr="00C24061">
        <w:rPr>
          <w:rFonts w:ascii="Cambria" w:hAnsi="Cambria"/>
          <w:szCs w:val="21"/>
        </w:rPr>
        <w:t>[1]</w:t>
      </w:r>
      <w:r w:rsidRPr="00C24061">
        <w:rPr>
          <w:rFonts w:ascii="Cambria" w:hAnsi="Cambria"/>
          <w:szCs w:val="21"/>
        </w:rPr>
        <w:fldChar w:fldCharType="end"/>
      </w:r>
      <w:r w:rsidRPr="00C24061">
        <w:rPr>
          <w:rFonts w:ascii="Cambria" w:hAnsi="Cambria"/>
          <w:szCs w:val="21"/>
        </w:rPr>
        <w:t xml:space="preserve">. Further protocols details are available online at: </w:t>
      </w:r>
      <w:hyperlink r:id="rId6" w:history="1">
        <w:r w:rsidRPr="00C24061">
          <w:rPr>
            <w:rStyle w:val="a9"/>
            <w:rFonts w:ascii="Cambria" w:hAnsi="Cambria" w:cs="Times New Roman"/>
            <w:szCs w:val="21"/>
          </w:rPr>
          <w:t>https://biobank.ctsu.ox.ac.uk/crystal/crystal/docs/brain_mri.pdf</w:t>
        </w:r>
      </w:hyperlink>
      <w:r w:rsidRPr="00C24061">
        <w:rPr>
          <w:rFonts w:ascii="Cambria" w:hAnsi="Cambria"/>
          <w:szCs w:val="21"/>
        </w:rPr>
        <w:t>.</w:t>
      </w:r>
    </w:p>
    <w:p w14:paraId="6E0A1801" w14:textId="77777777" w:rsidR="00627BCA" w:rsidRPr="00C24061" w:rsidRDefault="00627BCA" w:rsidP="00C24061">
      <w:pPr>
        <w:spacing w:before="0" w:beforeAutospacing="0"/>
        <w:ind w:right="0"/>
        <w:rPr>
          <w:rFonts w:ascii="Cambria" w:hAnsi="Cambria"/>
          <w:szCs w:val="21"/>
        </w:rPr>
      </w:pPr>
    </w:p>
    <w:p w14:paraId="1447E0BE" w14:textId="77777777" w:rsidR="00627BCA" w:rsidRPr="00C24061" w:rsidRDefault="00000000" w:rsidP="00C24061">
      <w:pPr>
        <w:spacing w:before="0" w:beforeAutospacing="0"/>
        <w:ind w:right="0"/>
        <w:rPr>
          <w:rFonts w:ascii="Cambria" w:hAnsi="Cambria"/>
          <w:b/>
          <w:bCs/>
          <w:szCs w:val="21"/>
        </w:rPr>
      </w:pPr>
      <w:r w:rsidRPr="00C24061">
        <w:rPr>
          <w:rFonts w:ascii="Cambria" w:hAnsi="Cambria"/>
          <w:b/>
          <w:bCs/>
          <w:szCs w:val="21"/>
        </w:rPr>
        <w:t>Brain age acceleration estimation</w:t>
      </w:r>
    </w:p>
    <w:p w14:paraId="24858E99" w14:textId="77777777" w:rsidR="00627BCA" w:rsidRPr="00C24061" w:rsidRDefault="00000000" w:rsidP="00C24061">
      <w:pPr>
        <w:spacing w:before="0" w:beforeAutospacing="0"/>
        <w:ind w:right="0"/>
        <w:rPr>
          <w:rFonts w:ascii="Cambria" w:hAnsi="Cambria"/>
          <w:szCs w:val="21"/>
        </w:rPr>
      </w:pPr>
      <w:r w:rsidRPr="00C24061">
        <w:rPr>
          <w:rFonts w:ascii="Cambria" w:hAnsi="Cambria"/>
          <w:szCs w:val="21"/>
        </w:rPr>
        <w:t>Brain age was estimated using Python 3.8.10 and Scikit-learn version 0.23.2. We chose Bayesian Ridge Regression as the regression model to estimate brain age because the method shows competitive performance. In the model, 25 brain MRI features (see Table S1) were used as independent variables, and actual age was used as the dependent variable. These features were normalized and adjusted to zero mean and unit variance to eliminate the effects of different measurement scales. Before fitting the model, actual age was demeaned (adjusted to zero mean) in order to obtain centered results. Gender, education level, height, and volume scaling from the T1 head image to standard space were used as confounding variables, as these factors may significantly affect the results. These confounding variables were regressed from the features using a linear regression model before modeling brain age.</w:t>
      </w:r>
    </w:p>
    <w:p w14:paraId="32BC588D" w14:textId="77777777" w:rsidR="00627BCA" w:rsidRPr="00C24061" w:rsidRDefault="00627BCA" w:rsidP="00C24061">
      <w:pPr>
        <w:spacing w:before="0" w:beforeAutospacing="0"/>
        <w:ind w:right="0"/>
        <w:rPr>
          <w:rFonts w:ascii="Cambria" w:hAnsi="Cambria"/>
          <w:szCs w:val="21"/>
        </w:rPr>
      </w:pPr>
    </w:p>
    <w:p w14:paraId="7E9DF24F" w14:textId="77777777" w:rsidR="00627BCA" w:rsidRPr="00C24061" w:rsidRDefault="00000000" w:rsidP="00C24061">
      <w:pPr>
        <w:spacing w:before="0" w:beforeAutospacing="0"/>
        <w:ind w:right="0"/>
        <w:rPr>
          <w:rFonts w:ascii="Cambria" w:hAnsi="Cambria"/>
          <w:szCs w:val="21"/>
        </w:rPr>
      </w:pPr>
      <w:r w:rsidRPr="00C24061">
        <w:rPr>
          <w:rFonts w:ascii="Cambria" w:hAnsi="Cambria"/>
          <w:szCs w:val="21"/>
        </w:rPr>
        <w:t>The brain aging model was constructed based on data from healthy participants who were not reported any disease at baseline, and the data were divided into two subsets (training set, 80%; test set, 20%). The performance of the model on the training and test data sets was assessed using the mean absolute error (MAE) and the coefficient of determination (R</w:t>
      </w:r>
      <w:r w:rsidRPr="00C24061">
        <w:rPr>
          <w:rFonts w:ascii="Cambria" w:hAnsi="Cambria"/>
          <w:szCs w:val="21"/>
          <w:vertAlign w:val="superscript"/>
        </w:rPr>
        <w:t>2</w:t>
      </w:r>
      <w:r w:rsidRPr="00C24061">
        <w:rPr>
          <w:rFonts w:ascii="Cambria" w:hAnsi="Cambria"/>
          <w:szCs w:val="21"/>
        </w:rPr>
        <w:t>). MAE in brain age studies is interpreted as the deviation between predicted brain age and actual age in years, with higher values indicating that the brain looks older. R</w:t>
      </w:r>
      <w:r w:rsidRPr="00C24061">
        <w:rPr>
          <w:rFonts w:ascii="Cambria" w:hAnsi="Cambria"/>
          <w:szCs w:val="21"/>
          <w:vertAlign w:val="superscript"/>
        </w:rPr>
        <w:t>2</w:t>
      </w:r>
      <w:r w:rsidRPr="00C24061">
        <w:rPr>
          <w:rFonts w:ascii="Cambria" w:hAnsi="Cambria"/>
          <w:szCs w:val="21"/>
        </w:rPr>
        <w:t xml:space="preserve"> represents the proportion of variance in predicted brain age explained by the features used in the model.</w:t>
      </w:r>
    </w:p>
    <w:p w14:paraId="0C65BFC8" w14:textId="77777777" w:rsidR="00627BCA" w:rsidRPr="00C24061" w:rsidRDefault="00627BCA" w:rsidP="00C24061">
      <w:pPr>
        <w:spacing w:before="0" w:beforeAutospacing="0"/>
        <w:ind w:right="0"/>
        <w:rPr>
          <w:rFonts w:ascii="Cambria" w:hAnsi="Cambria"/>
          <w:szCs w:val="21"/>
        </w:rPr>
      </w:pPr>
    </w:p>
    <w:p w14:paraId="367B1188" w14:textId="77777777" w:rsidR="00627BCA" w:rsidRPr="00C24061" w:rsidRDefault="00000000" w:rsidP="00C24061">
      <w:pPr>
        <w:spacing w:before="0" w:beforeAutospacing="0"/>
        <w:ind w:right="0"/>
        <w:rPr>
          <w:rFonts w:ascii="Cambria" w:hAnsi="Cambria"/>
          <w:szCs w:val="21"/>
        </w:rPr>
      </w:pPr>
      <w:r w:rsidRPr="00C24061">
        <w:rPr>
          <w:rFonts w:ascii="Cambria" w:hAnsi="Cambria"/>
          <w:szCs w:val="21"/>
        </w:rPr>
        <w:t>Brain age estimates may be subject to observational bias, such as underestimating age in older participants and overestimating age in younger participants, while estimates are more accurate for participants close to the average age. We eliminated age-dependent bias using previously described statistical methods</w:t>
      </w:r>
      <w:r w:rsidRPr="00C24061">
        <w:rPr>
          <w:rFonts w:ascii="Cambria" w:hAnsi="Cambria"/>
          <w:szCs w:val="21"/>
        </w:rPr>
        <w:fldChar w:fldCharType="begin">
          <w:fldData xml:space="preserve">PEVuZE5vdGU+PENpdGU+PEF1dGhvcj5CZWhlc2h0aTwvQXV0aG9yPjxZZWFyPjIwMTk8L1llYXI+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</w:fldData>
        </w:fldChar>
      </w:r>
      <w:r w:rsidRPr="00C24061">
        <w:rPr>
          <w:rFonts w:ascii="Cambria" w:hAnsi="Cambria"/>
          <w:szCs w:val="21"/>
        </w:rPr>
        <w:instrText xml:space="preserve"> ADDIN EN.CITE </w:instrText>
      </w:r>
      <w:r w:rsidRPr="00C24061">
        <w:rPr>
          <w:rFonts w:ascii="Cambria" w:hAnsi="Cambria"/>
          <w:szCs w:val="21"/>
        </w:rPr>
        <w:fldChar w:fldCharType="begin">
          <w:fldData xml:space="preserve">PEVuZE5vdGU+PENpdGU+PEF1dGhvcj5CZWhlc2h0aTwvQXV0aG9yPjxZZWFyPjIwMTk8L1llYXI+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</w:fldData>
        </w:fldChar>
      </w:r>
      <w:r w:rsidRPr="00C24061">
        <w:rPr>
          <w:rFonts w:ascii="Cambria" w:hAnsi="Cambria"/>
          <w:szCs w:val="21"/>
        </w:rPr>
        <w:instrText xml:space="preserve"> ADDIN EN.CITE.DATA </w:instrText>
      </w:r>
      <w:r w:rsidRPr="00C24061">
        <w:rPr>
          <w:rFonts w:ascii="Cambria" w:hAnsi="Cambria"/>
          <w:szCs w:val="21"/>
        </w:rPr>
      </w:r>
      <w:r w:rsidRPr="00C24061">
        <w:rPr>
          <w:rFonts w:ascii="Cambria" w:hAnsi="Cambria"/>
          <w:szCs w:val="21"/>
        </w:rPr>
        <w:fldChar w:fldCharType="end"/>
      </w:r>
      <w:r w:rsidRPr="00C24061">
        <w:rPr>
          <w:rFonts w:ascii="Cambria" w:hAnsi="Cambria"/>
          <w:szCs w:val="21"/>
        </w:rPr>
      </w:r>
      <w:r w:rsidRPr="00C24061">
        <w:rPr>
          <w:rFonts w:ascii="Cambria" w:hAnsi="Cambria"/>
          <w:szCs w:val="21"/>
        </w:rPr>
        <w:fldChar w:fldCharType="separate"/>
      </w:r>
      <w:r w:rsidRPr="00C24061">
        <w:rPr>
          <w:rFonts w:ascii="Cambria" w:hAnsi="Cambria"/>
          <w:szCs w:val="21"/>
        </w:rPr>
        <w:t>[2]</w:t>
      </w:r>
      <w:r w:rsidRPr="00C24061">
        <w:rPr>
          <w:rFonts w:ascii="Cambria" w:hAnsi="Cambria"/>
          <w:szCs w:val="21"/>
        </w:rPr>
        <w:fldChar w:fldCharType="end"/>
      </w:r>
      <w:r w:rsidRPr="00C24061">
        <w:rPr>
          <w:rFonts w:ascii="Cambria" w:hAnsi="Cambria"/>
          <w:szCs w:val="21"/>
        </w:rPr>
        <w:t>. Briefly, we calculated the slope (α) and intercept (β) from the training data as D = α*Ω + β, where D is the brain age difference and Ω is the actual age. The slope and intercept were then used to correct the predicted brain age in the test dataset with the formula: corrected predicted brain age = predicted brain age - (α*Ω + β). After bias correction, we calculated the brain age difference by subtracting the actual age from the predicted brain age in the test dataset, with positive values (in years) indicating accelerated brain aging. Pearson's correlation coefficients between actual age and brain age difference before and after bias correction were also calculated.</w:t>
      </w:r>
    </w:p>
    <w:p w14:paraId="2A5C58E3" w14:textId="77777777" w:rsidR="00627BCA" w:rsidRPr="00C24061" w:rsidRDefault="00627BCA" w:rsidP="00C24061">
      <w:pPr>
        <w:spacing w:before="0" w:beforeAutospacing="0"/>
        <w:ind w:right="0"/>
        <w:rPr>
          <w:rFonts w:ascii="Cambria" w:hAnsi="Cambria"/>
          <w:szCs w:val="21"/>
        </w:rPr>
      </w:pPr>
    </w:p>
    <w:p w14:paraId="33CAC512" w14:textId="77777777" w:rsidR="00627BCA" w:rsidRPr="00C24061" w:rsidRDefault="00000000" w:rsidP="00C24061">
      <w:pPr>
        <w:spacing w:before="0" w:beforeAutospacing="0"/>
        <w:ind w:right="0"/>
        <w:rPr>
          <w:rFonts w:ascii="Cambria" w:hAnsi="Cambria"/>
          <w:szCs w:val="21"/>
        </w:rPr>
      </w:pPr>
      <w:r w:rsidRPr="00C24061">
        <w:rPr>
          <w:rFonts w:ascii="Cambria" w:hAnsi="Cambria"/>
          <w:szCs w:val="21"/>
        </w:rPr>
        <w:t xml:space="preserve">Next, the brain age of unhealthy participants with underlying disease at baseline was estimated using the previously trained model to assess the bias of the brain age difference relative to the reference (healthy) population. The same feature preparation steps and bias </w:t>
      </w:r>
      <w:r w:rsidRPr="00C24061">
        <w:rPr>
          <w:rFonts w:ascii="Cambria" w:hAnsi="Cambria"/>
          <w:szCs w:val="21"/>
        </w:rPr>
        <w:lastRenderedPageBreak/>
        <w:t>correction using parameters calculated from the training data were applied. Differences between healthy and unhealthy groups were compared between model performance and mean brain age difference, the latter being considered an indicator of apparent brain aging</w:t>
      </w:r>
      <w:r w:rsidRPr="00C24061">
        <w:rPr>
          <w:rFonts w:ascii="Cambria" w:hAnsi="Cambria"/>
          <w:szCs w:val="21"/>
        </w:rPr>
        <w:fldChar w:fldCharType="begin">
          <w:fldData xml:space="preserve">PEVuZE5vdGU+PENpdGU+PEF1dGhvcj5TbWl0aDwvQXV0aG9yPjxZZWFyPjIwMTk8L1llYXI+PFJl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==
</w:fldData>
        </w:fldChar>
      </w:r>
      <w:r w:rsidRPr="00C24061">
        <w:rPr>
          <w:rFonts w:ascii="Cambria" w:hAnsi="Cambria"/>
          <w:szCs w:val="21"/>
        </w:rPr>
        <w:instrText xml:space="preserve"> ADDIN EN.CITE </w:instrText>
      </w:r>
      <w:r w:rsidRPr="00C24061">
        <w:rPr>
          <w:rFonts w:ascii="Cambria" w:hAnsi="Cambria"/>
          <w:szCs w:val="21"/>
        </w:rPr>
        <w:fldChar w:fldCharType="begin">
          <w:fldData xml:space="preserve">PEVuZE5vdGU+PENpdGU+PEF1dGhvcj5TbWl0aDwvQXV0aG9yPjxZZWFyPjIwMTk8L1llYXI+PFJl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==
</w:fldData>
        </w:fldChar>
      </w:r>
      <w:r w:rsidRPr="00C24061">
        <w:rPr>
          <w:rFonts w:ascii="Cambria" w:hAnsi="Cambria"/>
          <w:szCs w:val="21"/>
        </w:rPr>
        <w:instrText xml:space="preserve"> ADDIN EN.CITE.DATA </w:instrText>
      </w:r>
      <w:r w:rsidRPr="00C24061">
        <w:rPr>
          <w:rFonts w:ascii="Cambria" w:hAnsi="Cambria"/>
          <w:szCs w:val="21"/>
        </w:rPr>
      </w:r>
      <w:r w:rsidRPr="00C24061">
        <w:rPr>
          <w:rFonts w:ascii="Cambria" w:hAnsi="Cambria"/>
          <w:szCs w:val="21"/>
        </w:rPr>
        <w:fldChar w:fldCharType="end"/>
      </w:r>
      <w:r w:rsidRPr="00C24061">
        <w:rPr>
          <w:rFonts w:ascii="Cambria" w:hAnsi="Cambria"/>
          <w:szCs w:val="21"/>
        </w:rPr>
      </w:r>
      <w:r w:rsidRPr="00C24061">
        <w:rPr>
          <w:rFonts w:ascii="Cambria" w:hAnsi="Cambria"/>
          <w:szCs w:val="21"/>
        </w:rPr>
        <w:fldChar w:fldCharType="separate"/>
      </w:r>
      <w:r w:rsidRPr="00C24061">
        <w:rPr>
          <w:rFonts w:ascii="Cambria" w:hAnsi="Cambria"/>
          <w:szCs w:val="21"/>
        </w:rPr>
        <w:t>[3]</w:t>
      </w:r>
      <w:r w:rsidRPr="00C24061">
        <w:rPr>
          <w:rFonts w:ascii="Cambria" w:hAnsi="Cambria"/>
          <w:szCs w:val="21"/>
        </w:rPr>
        <w:fldChar w:fldCharType="end"/>
      </w:r>
      <w:r w:rsidRPr="00C24061">
        <w:rPr>
          <w:rFonts w:ascii="Cambria" w:hAnsi="Cambria"/>
          <w:szCs w:val="21"/>
        </w:rPr>
        <w:t>.</w:t>
      </w:r>
    </w:p>
    <w:p w14:paraId="04F71DC2" w14:textId="77777777" w:rsidR="00627BCA" w:rsidRPr="00C24061" w:rsidRDefault="00627BCA" w:rsidP="00C24061">
      <w:pPr>
        <w:spacing w:before="0" w:beforeAutospacing="0"/>
        <w:ind w:right="0"/>
        <w:rPr>
          <w:rFonts w:ascii="Cambria" w:hAnsi="Cambria"/>
          <w:szCs w:val="21"/>
        </w:rPr>
      </w:pPr>
    </w:p>
    <w:p w14:paraId="173D4344" w14:textId="77777777" w:rsidR="00627BCA" w:rsidRPr="00C24061" w:rsidRDefault="00627BCA" w:rsidP="00C24061">
      <w:pPr>
        <w:spacing w:before="0" w:beforeAutospacing="0"/>
        <w:ind w:right="0"/>
        <w:rPr>
          <w:rFonts w:ascii="Cambria" w:hAnsi="Cambria"/>
          <w:szCs w:val="21"/>
        </w:rPr>
      </w:pPr>
    </w:p>
    <w:p w14:paraId="244A4C7D" w14:textId="77777777" w:rsidR="00627BCA" w:rsidRPr="00C24061" w:rsidRDefault="00627BCA" w:rsidP="00C24061">
      <w:pPr>
        <w:spacing w:before="0" w:beforeAutospacing="0"/>
        <w:ind w:right="0"/>
        <w:rPr>
          <w:rFonts w:ascii="Cambria" w:hAnsi="Cambria"/>
          <w:szCs w:val="21"/>
        </w:rPr>
      </w:pPr>
    </w:p>
    <w:p w14:paraId="4B4A5BAD" w14:textId="77777777" w:rsidR="00F13E64" w:rsidRPr="00C24061" w:rsidRDefault="00F13E64" w:rsidP="00C24061">
      <w:pPr>
        <w:spacing w:before="0" w:beforeAutospacing="0"/>
        <w:ind w:right="0"/>
        <w:rPr>
          <w:rFonts w:ascii="Cambria" w:hAnsi="Cambria"/>
          <w:szCs w:val="21"/>
        </w:rPr>
        <w:sectPr w:rsidR="00F13E64" w:rsidRPr="00C24061">
          <w:pgSz w:w="11906" w:h="16838"/>
          <w:pgMar w:top="1440" w:right="1800" w:bottom="1440" w:left="1800" w:header="851" w:footer="992" w:gutter="0"/>
          <w:cols w:space="425"/>
          <w:docGrid w:type="lines" w:linePitch="312"/>
        </w:sectPr>
      </w:pPr>
    </w:p>
    <w:p w14:paraId="51652782" w14:textId="77777777" w:rsidR="00627BCA" w:rsidRPr="00C24061" w:rsidRDefault="00000000" w:rsidP="00C24061">
      <w:pPr>
        <w:spacing w:before="0" w:beforeAutospacing="0"/>
        <w:ind w:right="0"/>
        <w:rPr>
          <w:rFonts w:ascii="Cambria" w:hAnsi="Cambria"/>
          <w:szCs w:val="21"/>
        </w:rPr>
      </w:pPr>
      <w:r w:rsidRPr="00C24061">
        <w:rPr>
          <w:rFonts w:ascii="Cambria" w:hAnsi="Cambria"/>
          <w:b/>
          <w:bCs/>
          <w:szCs w:val="21"/>
        </w:rPr>
        <w:lastRenderedPageBreak/>
        <w:t xml:space="preserve">Table S1. </w:t>
      </w:r>
      <w:r w:rsidRPr="00C24061">
        <w:rPr>
          <w:rFonts w:ascii="Cambria" w:hAnsi="Cambria"/>
          <w:szCs w:val="21"/>
        </w:rPr>
        <w:t xml:space="preserve">Definition and scoring approach for the American Heart Association’s Life’s Essential 8 score. </w:t>
      </w:r>
    </w:p>
    <w:tbl>
      <w:tblPr>
        <w:tblStyle w:val="a8"/>
        <w:tblW w:w="14176" w:type="dxa"/>
        <w:tblInd w:w="-147" w:type="dxa"/>
        <w:tblLayout w:type="fixed"/>
        <w:tblLook w:val="04A0" w:firstRow="1" w:lastRow="0" w:firstColumn="1" w:lastColumn="0" w:noHBand="0" w:noVBand="1"/>
      </w:tblPr>
      <w:tblGrid>
        <w:gridCol w:w="1135"/>
        <w:gridCol w:w="1559"/>
        <w:gridCol w:w="5670"/>
        <w:gridCol w:w="5812"/>
      </w:tblGrid>
      <w:tr w:rsidR="00F13E64" w:rsidRPr="00C24061" w14:paraId="79B72EE6" w14:textId="77777777" w:rsidTr="00C24061">
        <w:tc>
          <w:tcPr>
            <w:tcW w:w="1135" w:type="dxa"/>
            <w:tcBorders>
              <w:top w:val="single" w:sz="4" w:space="0" w:color="auto"/>
              <w:left w:val="single" w:sz="4" w:space="0" w:color="auto"/>
              <w:bottom w:val="single" w:sz="4" w:space="0" w:color="auto"/>
              <w:right w:val="single" w:sz="4" w:space="0" w:color="auto"/>
            </w:tcBorders>
          </w:tcPr>
          <w:p w14:paraId="61E6CBE6" w14:textId="77777777" w:rsidR="00F13E64" w:rsidRPr="00C24061" w:rsidRDefault="00F13E64" w:rsidP="00C24061">
            <w:pPr>
              <w:spacing w:before="0" w:beforeAutospacing="0"/>
              <w:ind w:right="0"/>
              <w:rPr>
                <w:rFonts w:ascii="Cambria" w:hAnsi="Cambria"/>
                <w:b/>
                <w:bCs/>
                <w:szCs w:val="21"/>
              </w:rPr>
            </w:pPr>
            <w:r w:rsidRPr="00C24061">
              <w:rPr>
                <w:rFonts w:ascii="Cambria" w:hAnsi="Cambria"/>
                <w:b/>
                <w:bCs/>
                <w:szCs w:val="21"/>
              </w:rPr>
              <w:t>Domain</w:t>
            </w:r>
          </w:p>
        </w:tc>
        <w:tc>
          <w:tcPr>
            <w:tcW w:w="1559" w:type="dxa"/>
            <w:tcBorders>
              <w:top w:val="single" w:sz="4" w:space="0" w:color="auto"/>
              <w:left w:val="single" w:sz="4" w:space="0" w:color="auto"/>
              <w:bottom w:val="single" w:sz="4" w:space="0" w:color="auto"/>
              <w:right w:val="single" w:sz="4" w:space="0" w:color="auto"/>
            </w:tcBorders>
          </w:tcPr>
          <w:p w14:paraId="6E2925AC" w14:textId="77777777" w:rsidR="00F13E64" w:rsidRPr="00C24061" w:rsidRDefault="00F13E64" w:rsidP="00C24061">
            <w:pPr>
              <w:spacing w:before="0" w:beforeAutospacing="0"/>
              <w:ind w:right="0"/>
              <w:rPr>
                <w:rFonts w:ascii="Cambria" w:hAnsi="Cambria"/>
                <w:b/>
                <w:bCs/>
                <w:szCs w:val="21"/>
              </w:rPr>
            </w:pPr>
            <w:r w:rsidRPr="00C24061">
              <w:rPr>
                <w:rFonts w:ascii="Cambria" w:hAnsi="Cambria"/>
                <w:b/>
                <w:bCs/>
                <w:szCs w:val="21"/>
              </w:rPr>
              <w:t>Metric</w:t>
            </w:r>
            <w:r w:rsidRPr="00C24061">
              <w:rPr>
                <w:rFonts w:ascii="Cambria" w:hAnsi="Cambria"/>
                <w:b/>
                <w:bCs/>
                <w:szCs w:val="21"/>
              </w:rPr>
              <w:fldChar w:fldCharType="begin">
                <w:fldData xml:space="preserve">PEVuZE5vdGU+PENpdGU+PEF1dGhvcj5MbG95ZC1Kb25lczwvQXV0aG9yPjxZZWFyPjIwMjI8L1ll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</w:fldData>
              </w:fldChar>
            </w:r>
            <w:r w:rsidRPr="00C24061">
              <w:rPr>
                <w:rFonts w:ascii="Cambria" w:hAnsi="Cambria"/>
                <w:b/>
                <w:bCs/>
                <w:szCs w:val="21"/>
              </w:rPr>
              <w:instrText xml:space="preserve"> ADDIN EN.CITE </w:instrText>
            </w:r>
            <w:r w:rsidRPr="00C24061">
              <w:rPr>
                <w:rFonts w:ascii="Cambria" w:hAnsi="Cambria"/>
                <w:b/>
                <w:bCs/>
                <w:szCs w:val="21"/>
              </w:rPr>
              <w:fldChar w:fldCharType="begin">
                <w:fldData xml:space="preserve">PEVuZE5vdGU+PENpdGU+PEF1dGhvcj5MbG95ZC1Kb25lczwvQXV0aG9yPjxZZWFyPjIwMjI8L1ll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</w:fldData>
              </w:fldChar>
            </w:r>
            <w:r w:rsidRPr="00C24061">
              <w:rPr>
                <w:rFonts w:ascii="Cambria" w:hAnsi="Cambria"/>
                <w:b/>
                <w:bCs/>
                <w:szCs w:val="21"/>
              </w:rPr>
              <w:instrText xml:space="preserve"> ADDIN EN.CITE.DATA </w:instrText>
            </w:r>
            <w:r w:rsidRPr="00C24061">
              <w:rPr>
                <w:rFonts w:ascii="Cambria" w:hAnsi="Cambria"/>
                <w:b/>
                <w:bCs/>
                <w:szCs w:val="21"/>
              </w:rPr>
            </w:r>
            <w:r w:rsidRPr="00C24061">
              <w:rPr>
                <w:rFonts w:ascii="Cambria" w:hAnsi="Cambria"/>
                <w:b/>
                <w:bCs/>
                <w:szCs w:val="21"/>
              </w:rPr>
              <w:fldChar w:fldCharType="end"/>
            </w:r>
            <w:r w:rsidRPr="00C24061">
              <w:rPr>
                <w:rFonts w:ascii="Cambria" w:hAnsi="Cambria"/>
                <w:b/>
                <w:bCs/>
                <w:szCs w:val="21"/>
              </w:rPr>
            </w:r>
            <w:r w:rsidRPr="00C24061">
              <w:rPr>
                <w:rFonts w:ascii="Cambria" w:hAnsi="Cambria"/>
                <w:b/>
                <w:bCs/>
                <w:szCs w:val="21"/>
              </w:rPr>
              <w:fldChar w:fldCharType="separate"/>
            </w:r>
            <w:r w:rsidRPr="00C24061">
              <w:rPr>
                <w:rFonts w:ascii="Cambria" w:hAnsi="Cambria"/>
                <w:b/>
                <w:bCs/>
                <w:szCs w:val="21"/>
              </w:rPr>
              <w:t>[4]</w:t>
            </w:r>
            <w:r w:rsidRPr="00C24061">
              <w:rPr>
                <w:rFonts w:ascii="Cambria" w:hAnsi="Cambria"/>
                <w:b/>
                <w:bCs/>
                <w:szCs w:val="21"/>
              </w:rPr>
              <w:fldChar w:fldCharType="end"/>
            </w:r>
          </w:p>
        </w:tc>
        <w:tc>
          <w:tcPr>
            <w:tcW w:w="5670" w:type="dxa"/>
            <w:tcBorders>
              <w:top w:val="single" w:sz="4" w:space="0" w:color="auto"/>
              <w:left w:val="single" w:sz="4" w:space="0" w:color="auto"/>
              <w:bottom w:val="single" w:sz="4" w:space="0" w:color="auto"/>
              <w:right w:val="single" w:sz="4" w:space="0" w:color="auto"/>
            </w:tcBorders>
          </w:tcPr>
          <w:p w14:paraId="3B971FA3" w14:textId="77777777" w:rsidR="00F13E64" w:rsidRPr="00C24061" w:rsidRDefault="00F13E64" w:rsidP="00C24061">
            <w:pPr>
              <w:spacing w:before="0" w:beforeAutospacing="0"/>
              <w:ind w:right="0"/>
              <w:rPr>
                <w:rFonts w:ascii="Cambria" w:hAnsi="Cambria"/>
                <w:b/>
                <w:bCs/>
                <w:szCs w:val="21"/>
              </w:rPr>
            </w:pPr>
            <w:r w:rsidRPr="00C24061">
              <w:rPr>
                <w:rFonts w:ascii="Cambria" w:hAnsi="Cambria"/>
                <w:b/>
                <w:bCs/>
                <w:szCs w:val="21"/>
              </w:rPr>
              <w:t>Measurement</w:t>
            </w:r>
          </w:p>
        </w:tc>
        <w:tc>
          <w:tcPr>
            <w:tcW w:w="5812" w:type="dxa"/>
            <w:tcBorders>
              <w:top w:val="single" w:sz="4" w:space="0" w:color="auto"/>
              <w:left w:val="single" w:sz="4" w:space="0" w:color="auto"/>
              <w:bottom w:val="single" w:sz="4" w:space="0" w:color="auto"/>
              <w:right w:val="single" w:sz="4" w:space="0" w:color="auto"/>
            </w:tcBorders>
          </w:tcPr>
          <w:p w14:paraId="2FA57646" w14:textId="77777777" w:rsidR="00F13E64" w:rsidRPr="00C24061" w:rsidRDefault="00F13E64" w:rsidP="00C24061">
            <w:pPr>
              <w:pStyle w:val="a7"/>
              <w:spacing w:before="0" w:beforeAutospacing="0" w:after="0" w:afterAutospacing="0"/>
              <w:ind w:right="0"/>
              <w:rPr>
                <w:rFonts w:ascii="Cambria" w:hAnsi="Cambria"/>
                <w:b/>
                <w:bCs/>
                <w:sz w:val="21"/>
                <w:szCs w:val="21"/>
              </w:rPr>
            </w:pPr>
            <w:r w:rsidRPr="00C24061">
              <w:rPr>
                <w:rFonts w:ascii="Cambria" w:hAnsi="Cambria"/>
                <w:b/>
                <w:bCs/>
                <w:sz w:val="21"/>
                <w:szCs w:val="21"/>
              </w:rPr>
              <w:t xml:space="preserve">Quantification and Scoring of CVH Metric </w:t>
            </w:r>
          </w:p>
        </w:tc>
      </w:tr>
      <w:tr w:rsidR="00F13E64" w:rsidRPr="00C24061" w14:paraId="01204BBA" w14:textId="77777777" w:rsidTr="00C24061">
        <w:tc>
          <w:tcPr>
            <w:tcW w:w="1135" w:type="dxa"/>
            <w:vMerge w:val="restart"/>
            <w:tcBorders>
              <w:top w:val="single" w:sz="4" w:space="0" w:color="auto"/>
              <w:left w:val="single" w:sz="4" w:space="0" w:color="auto"/>
              <w:bottom w:val="single" w:sz="4" w:space="0" w:color="auto"/>
              <w:right w:val="single" w:sz="4" w:space="0" w:color="auto"/>
            </w:tcBorders>
          </w:tcPr>
          <w:p w14:paraId="038F14BC" w14:textId="77777777" w:rsidR="00F13E64" w:rsidRPr="00C24061" w:rsidRDefault="00F13E64" w:rsidP="00C24061">
            <w:pPr>
              <w:pStyle w:val="a7"/>
              <w:spacing w:before="0" w:beforeAutospacing="0" w:after="0" w:afterAutospacing="0"/>
              <w:ind w:right="0"/>
              <w:rPr>
                <w:rFonts w:ascii="Cambria" w:hAnsi="Cambria"/>
                <w:sz w:val="21"/>
                <w:szCs w:val="21"/>
              </w:rPr>
            </w:pPr>
            <w:r w:rsidRPr="00C24061">
              <w:rPr>
                <w:rFonts w:ascii="Cambria" w:hAnsi="Cambria"/>
                <w:sz w:val="21"/>
                <w:szCs w:val="21"/>
              </w:rPr>
              <w:t xml:space="preserve">Health Behaviors </w:t>
            </w:r>
          </w:p>
        </w:tc>
        <w:tc>
          <w:tcPr>
            <w:tcW w:w="1559" w:type="dxa"/>
            <w:tcBorders>
              <w:top w:val="single" w:sz="4" w:space="0" w:color="auto"/>
              <w:left w:val="single" w:sz="4" w:space="0" w:color="auto"/>
              <w:bottom w:val="single" w:sz="4" w:space="0" w:color="auto"/>
              <w:right w:val="single" w:sz="4" w:space="0" w:color="auto"/>
            </w:tcBorders>
          </w:tcPr>
          <w:p w14:paraId="231B286C" w14:textId="77777777" w:rsidR="00F13E64" w:rsidRPr="00C24061" w:rsidRDefault="00F13E64" w:rsidP="00C24061">
            <w:pPr>
              <w:spacing w:before="0" w:beforeAutospacing="0"/>
              <w:ind w:right="0"/>
              <w:rPr>
                <w:rFonts w:ascii="Cambria" w:hAnsi="Cambria"/>
                <w:szCs w:val="21"/>
              </w:rPr>
            </w:pPr>
            <w:r w:rsidRPr="00C24061">
              <w:rPr>
                <w:rFonts w:ascii="Cambria" w:hAnsi="Cambria"/>
                <w:szCs w:val="21"/>
              </w:rPr>
              <w:t>Diet</w:t>
            </w:r>
          </w:p>
        </w:tc>
        <w:tc>
          <w:tcPr>
            <w:tcW w:w="5670" w:type="dxa"/>
            <w:tcBorders>
              <w:top w:val="single" w:sz="4" w:space="0" w:color="auto"/>
              <w:left w:val="single" w:sz="4" w:space="0" w:color="auto"/>
              <w:bottom w:val="single" w:sz="4" w:space="0" w:color="auto"/>
              <w:right w:val="single" w:sz="4" w:space="0" w:color="auto"/>
            </w:tcBorders>
          </w:tcPr>
          <w:p w14:paraId="63EA6C95" w14:textId="77777777" w:rsidR="00F13E64" w:rsidRPr="00C24061" w:rsidRDefault="00F13E64" w:rsidP="00C24061">
            <w:pPr>
              <w:spacing w:before="0" w:beforeAutospacing="0"/>
              <w:ind w:right="0"/>
              <w:rPr>
                <w:rFonts w:ascii="Cambria" w:eastAsiaTheme="minorHAnsi" w:hAnsi="Cambria"/>
                <w:szCs w:val="21"/>
                <w:highlight w:val="yellow"/>
              </w:rPr>
            </w:pPr>
            <w:r w:rsidRPr="00C24061">
              <w:rPr>
                <w:rFonts w:ascii="Cambria" w:hAnsi="Cambria"/>
                <w:szCs w:val="21"/>
              </w:rPr>
              <w:t>Healthy diet score calculated based on the adequate consumption of fruits (≥3 servings/day), vegetables (≥3 servings/day), whole grains (≥3 servings/day), (shell)fish (≥2 servings/week), dairy products (≥2 servings/day), and vegetable oils (≥2 servings/day); and reduced or no consumption of refined grains (≤2 servings/day), processed meats (≤1 serving/week), unprocessed meats (≤2 servings/week) and sugar-sweetened beverages (Don't drink). Participants will get one point if they achieved one of 10 dietary goals, with a maximum of 10 points. An ideal diet was defined as an adequate intake of at least half of those dietary components.</w:t>
            </w:r>
          </w:p>
        </w:tc>
        <w:tc>
          <w:tcPr>
            <w:tcW w:w="5812" w:type="dxa"/>
            <w:tcBorders>
              <w:top w:val="single" w:sz="4" w:space="0" w:color="auto"/>
              <w:left w:val="single" w:sz="4" w:space="0" w:color="auto"/>
              <w:bottom w:val="single" w:sz="4" w:space="0" w:color="auto"/>
              <w:right w:val="single" w:sz="4" w:space="0" w:color="auto"/>
            </w:tcBorders>
          </w:tcPr>
          <w:p w14:paraId="2D9A13AC" w14:textId="5861B1D3" w:rsidR="008C0F36" w:rsidRDefault="008C0F36" w:rsidP="00C24061">
            <w:pPr>
              <w:pStyle w:val="TableParagraph"/>
              <w:spacing w:before="0" w:beforeAutospacing="0"/>
              <w:ind w:right="0"/>
              <w:rPr>
                <w:rFonts w:ascii="Cambria" w:eastAsiaTheme="minorEastAsia" w:hAnsi="Cambria"/>
                <w:szCs w:val="21"/>
                <w:lang w:eastAsia="zh-CN"/>
              </w:rPr>
            </w:pPr>
            <w:r w:rsidRPr="008C0F36">
              <w:rPr>
                <w:rFonts w:ascii="Cambria" w:hAnsi="Cambria"/>
                <w:b/>
                <w:bCs/>
                <w:sz w:val="21"/>
                <w:szCs w:val="21"/>
              </w:rPr>
              <w:t>Metric</w:t>
            </w:r>
            <w:r w:rsidRPr="008C0F36">
              <w:rPr>
                <w:rFonts w:ascii="Cambria" w:hAnsi="Cambria"/>
                <w:sz w:val="21"/>
                <w:szCs w:val="21"/>
              </w:rPr>
              <w:t xml:space="preserve">: </w:t>
            </w:r>
            <w:r w:rsidRPr="00C24061">
              <w:rPr>
                <w:rFonts w:ascii="Cambria" w:hAnsi="Cambria"/>
                <w:szCs w:val="21"/>
              </w:rPr>
              <w:t>Healthy diet score based on the consumption</w:t>
            </w:r>
            <w:r>
              <w:rPr>
                <w:rFonts w:ascii="Cambria" w:eastAsiaTheme="minorEastAsia" w:hAnsi="Cambria" w:hint="eastAsia"/>
                <w:szCs w:val="21"/>
                <w:lang w:eastAsia="zh-CN"/>
              </w:rPr>
              <w:t xml:space="preserve"> of food</w:t>
            </w:r>
          </w:p>
          <w:p w14:paraId="4CB0E426" w14:textId="77777777" w:rsidR="005337F2" w:rsidRPr="008C0F36" w:rsidRDefault="005337F2" w:rsidP="00C24061">
            <w:pPr>
              <w:pStyle w:val="TableParagraph"/>
              <w:spacing w:before="0" w:beforeAutospacing="0"/>
              <w:ind w:right="0"/>
              <w:rPr>
                <w:rFonts w:ascii="Cambria" w:eastAsiaTheme="minorEastAsia" w:hAnsi="Cambria"/>
                <w:sz w:val="21"/>
                <w:szCs w:val="21"/>
                <w:lang w:eastAsia="zh-CN"/>
              </w:rPr>
            </w:pPr>
          </w:p>
          <w:p w14:paraId="3870DB7C" w14:textId="47E16986" w:rsidR="00F13E64" w:rsidRPr="008C0F36" w:rsidRDefault="00F13E64" w:rsidP="00C24061">
            <w:pPr>
              <w:pStyle w:val="TableParagraph"/>
              <w:spacing w:before="0" w:beforeAutospacing="0"/>
              <w:ind w:right="0"/>
              <w:rPr>
                <w:rFonts w:ascii="Cambria" w:eastAsiaTheme="minorEastAsia" w:hAnsi="Cambria"/>
                <w:sz w:val="21"/>
                <w:szCs w:val="21"/>
                <w:lang w:eastAsia="zh-CN"/>
              </w:rPr>
            </w:pPr>
            <w:r w:rsidRPr="00C24061">
              <w:rPr>
                <w:rFonts w:ascii="Cambria" w:hAnsi="Cambria"/>
                <w:sz w:val="21"/>
                <w:szCs w:val="21"/>
              </w:rPr>
              <w:t>Scoring</w:t>
            </w:r>
            <w:r w:rsidRPr="008C0F36">
              <w:rPr>
                <w:rFonts w:ascii="Cambria" w:hAnsi="Cambria"/>
                <w:sz w:val="21"/>
                <w:szCs w:val="21"/>
              </w:rPr>
              <w:t>:</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45"/>
              <w:gridCol w:w="2126"/>
            </w:tblGrid>
            <w:tr w:rsidR="008C0F36" w14:paraId="5C71BC3C" w14:textId="77777777" w:rsidTr="005E7269">
              <w:tc>
                <w:tcPr>
                  <w:tcW w:w="1445" w:type="dxa"/>
                </w:tcPr>
                <w:p w14:paraId="5CA10813" w14:textId="77777777" w:rsidR="008C0F36" w:rsidRDefault="008C0F36" w:rsidP="008C0F36">
                  <w:pPr>
                    <w:pStyle w:val="TableParagraph"/>
                    <w:shd w:val="clear" w:color="auto" w:fill="auto"/>
                    <w:spacing w:before="0" w:beforeAutospacing="0"/>
                    <w:ind w:right="0"/>
                    <w:rPr>
                      <w:rFonts w:ascii="Cambria" w:eastAsiaTheme="minorEastAsia" w:hAnsi="Cambria"/>
                      <w:sz w:val="21"/>
                      <w:szCs w:val="21"/>
                      <w:lang w:eastAsia="zh-CN"/>
                    </w:rPr>
                  </w:pPr>
                  <w:r w:rsidRPr="008C0F36">
                    <w:rPr>
                      <w:rFonts w:ascii="Cambria" w:hAnsi="Cambria"/>
                      <w:sz w:val="21"/>
                      <w:szCs w:val="21"/>
                    </w:rPr>
                    <w:t>Points</w:t>
                  </w:r>
                </w:p>
              </w:tc>
              <w:tc>
                <w:tcPr>
                  <w:tcW w:w="2126" w:type="dxa"/>
                </w:tcPr>
                <w:p w14:paraId="28BFAD8D" w14:textId="24BC02BA" w:rsidR="008C0F36" w:rsidRDefault="008C0F36" w:rsidP="008C0F36">
                  <w:pPr>
                    <w:pStyle w:val="TableParagraph"/>
                    <w:shd w:val="clear" w:color="auto" w:fill="auto"/>
                    <w:spacing w:before="0" w:beforeAutospacing="0"/>
                    <w:ind w:right="0"/>
                    <w:rPr>
                      <w:rFonts w:ascii="Cambria" w:eastAsiaTheme="minorEastAsia" w:hAnsi="Cambria"/>
                      <w:sz w:val="21"/>
                      <w:szCs w:val="21"/>
                      <w:lang w:eastAsia="zh-CN"/>
                    </w:rPr>
                  </w:pPr>
                  <w:r w:rsidRPr="00C24061">
                    <w:rPr>
                      <w:rFonts w:ascii="Cambria" w:hAnsi="Cambria"/>
                      <w:sz w:val="21"/>
                      <w:szCs w:val="21"/>
                    </w:rPr>
                    <w:t>Healthy diet score</w:t>
                  </w:r>
                </w:p>
              </w:tc>
            </w:tr>
            <w:tr w:rsidR="008C0F36" w14:paraId="02773F70" w14:textId="77777777" w:rsidTr="005E7269">
              <w:tc>
                <w:tcPr>
                  <w:tcW w:w="1445" w:type="dxa"/>
                </w:tcPr>
                <w:p w14:paraId="124F249D" w14:textId="77777777" w:rsidR="008C0F36" w:rsidRDefault="008C0F36" w:rsidP="008C0F36">
                  <w:pPr>
                    <w:pStyle w:val="TableParagraph"/>
                    <w:shd w:val="clear" w:color="auto" w:fill="auto"/>
                    <w:spacing w:before="0" w:beforeAutospacing="0"/>
                    <w:ind w:right="0"/>
                    <w:rPr>
                      <w:rFonts w:ascii="Cambria" w:eastAsiaTheme="minorEastAsia" w:hAnsi="Cambria"/>
                      <w:sz w:val="21"/>
                      <w:szCs w:val="21"/>
                      <w:lang w:eastAsia="zh-CN"/>
                    </w:rPr>
                  </w:pPr>
                  <w:r>
                    <w:rPr>
                      <w:rFonts w:ascii="Cambria" w:eastAsiaTheme="minorEastAsia" w:hAnsi="Cambria" w:hint="eastAsia"/>
                      <w:sz w:val="21"/>
                      <w:szCs w:val="21"/>
                      <w:lang w:eastAsia="zh-CN"/>
                    </w:rPr>
                    <w:t>100</w:t>
                  </w:r>
                </w:p>
              </w:tc>
              <w:tc>
                <w:tcPr>
                  <w:tcW w:w="2126" w:type="dxa"/>
                </w:tcPr>
                <w:p w14:paraId="013C5436" w14:textId="387B0AE3" w:rsidR="008C0F36" w:rsidRDefault="008C0F36" w:rsidP="008C0F36">
                  <w:pPr>
                    <w:pStyle w:val="TableParagraph"/>
                    <w:shd w:val="clear" w:color="auto" w:fill="auto"/>
                    <w:spacing w:before="0" w:beforeAutospacing="0"/>
                    <w:ind w:right="0"/>
                    <w:rPr>
                      <w:rFonts w:ascii="Cambria" w:eastAsiaTheme="minorEastAsia" w:hAnsi="Cambria"/>
                      <w:sz w:val="21"/>
                      <w:szCs w:val="21"/>
                      <w:lang w:eastAsia="zh-CN"/>
                    </w:rPr>
                  </w:pPr>
                  <w:r w:rsidRPr="00C24061">
                    <w:rPr>
                      <w:rFonts w:ascii="Cambria" w:hAnsi="Cambria"/>
                      <w:sz w:val="21"/>
                      <w:szCs w:val="21"/>
                    </w:rPr>
                    <w:t>&gt;</w:t>
                  </w:r>
                  <w:r w:rsidRPr="008C0F36">
                    <w:rPr>
                      <w:rFonts w:ascii="Cambria" w:hAnsi="Cambria"/>
                      <w:sz w:val="21"/>
                      <w:szCs w:val="21"/>
                    </w:rPr>
                    <w:t xml:space="preserve"> </w:t>
                  </w:r>
                  <w:r w:rsidRPr="00C24061">
                    <w:rPr>
                      <w:rFonts w:ascii="Cambria" w:hAnsi="Cambria"/>
                      <w:sz w:val="21"/>
                      <w:szCs w:val="21"/>
                    </w:rPr>
                    <w:t>5</w:t>
                  </w:r>
                </w:p>
              </w:tc>
            </w:tr>
            <w:tr w:rsidR="008C0F36" w14:paraId="398031D6" w14:textId="77777777" w:rsidTr="005E7269">
              <w:tc>
                <w:tcPr>
                  <w:tcW w:w="1445" w:type="dxa"/>
                </w:tcPr>
                <w:p w14:paraId="33C9586C" w14:textId="4B36C6F3" w:rsidR="008C0F36" w:rsidRDefault="008C0F36" w:rsidP="008C0F36">
                  <w:pPr>
                    <w:pStyle w:val="TableParagraph"/>
                    <w:shd w:val="clear" w:color="auto" w:fill="auto"/>
                    <w:spacing w:before="0" w:beforeAutospacing="0"/>
                    <w:ind w:right="0"/>
                    <w:rPr>
                      <w:rFonts w:ascii="Cambria" w:eastAsiaTheme="minorEastAsia" w:hAnsi="Cambria"/>
                      <w:sz w:val="21"/>
                      <w:szCs w:val="21"/>
                      <w:lang w:eastAsia="zh-CN"/>
                    </w:rPr>
                  </w:pPr>
                  <w:r>
                    <w:rPr>
                      <w:rFonts w:ascii="Cambria" w:eastAsiaTheme="minorEastAsia" w:hAnsi="Cambria" w:hint="eastAsia"/>
                      <w:sz w:val="21"/>
                      <w:szCs w:val="21"/>
                      <w:lang w:eastAsia="zh-CN"/>
                    </w:rPr>
                    <w:t>80</w:t>
                  </w:r>
                </w:p>
              </w:tc>
              <w:tc>
                <w:tcPr>
                  <w:tcW w:w="2126" w:type="dxa"/>
                </w:tcPr>
                <w:p w14:paraId="4E51F711" w14:textId="74647124" w:rsidR="008C0F36" w:rsidRDefault="008C0F36" w:rsidP="008C0F36">
                  <w:pPr>
                    <w:pStyle w:val="TableParagraph"/>
                    <w:shd w:val="clear" w:color="auto" w:fill="auto"/>
                    <w:spacing w:before="0" w:beforeAutospacing="0"/>
                    <w:ind w:right="0"/>
                    <w:rPr>
                      <w:rFonts w:ascii="Cambria" w:eastAsiaTheme="minorEastAsia" w:hAnsi="Cambria"/>
                      <w:sz w:val="21"/>
                      <w:szCs w:val="21"/>
                      <w:lang w:eastAsia="zh-CN"/>
                    </w:rPr>
                  </w:pPr>
                  <w:r w:rsidRPr="00C24061">
                    <w:rPr>
                      <w:rFonts w:ascii="Cambria" w:hAnsi="Cambria"/>
                      <w:sz w:val="21"/>
                      <w:szCs w:val="21"/>
                    </w:rPr>
                    <w:t>=</w:t>
                  </w:r>
                  <w:r w:rsidRPr="008C0F36">
                    <w:rPr>
                      <w:rFonts w:ascii="Cambria" w:hAnsi="Cambria"/>
                      <w:sz w:val="21"/>
                      <w:szCs w:val="21"/>
                    </w:rPr>
                    <w:t xml:space="preserve"> </w:t>
                  </w:r>
                  <w:r w:rsidRPr="00C24061">
                    <w:rPr>
                      <w:rFonts w:ascii="Cambria" w:hAnsi="Cambria"/>
                      <w:sz w:val="21"/>
                      <w:szCs w:val="21"/>
                    </w:rPr>
                    <w:t>5</w:t>
                  </w:r>
                </w:p>
              </w:tc>
            </w:tr>
            <w:tr w:rsidR="008C0F36" w14:paraId="630E2141" w14:textId="77777777" w:rsidTr="005E7269">
              <w:tc>
                <w:tcPr>
                  <w:tcW w:w="1445" w:type="dxa"/>
                </w:tcPr>
                <w:p w14:paraId="0604BB0F" w14:textId="1AAE73ED" w:rsidR="008C0F36" w:rsidRDefault="008C0F36" w:rsidP="008C0F36">
                  <w:pPr>
                    <w:pStyle w:val="TableParagraph"/>
                    <w:shd w:val="clear" w:color="auto" w:fill="auto"/>
                    <w:spacing w:before="0" w:beforeAutospacing="0"/>
                    <w:ind w:right="0"/>
                    <w:rPr>
                      <w:rFonts w:ascii="Cambria" w:eastAsiaTheme="minorEastAsia" w:hAnsi="Cambria"/>
                      <w:sz w:val="21"/>
                      <w:szCs w:val="21"/>
                      <w:lang w:eastAsia="zh-CN"/>
                    </w:rPr>
                  </w:pPr>
                  <w:r>
                    <w:rPr>
                      <w:rFonts w:ascii="Cambria" w:eastAsiaTheme="minorEastAsia" w:hAnsi="Cambria" w:hint="eastAsia"/>
                      <w:sz w:val="21"/>
                      <w:szCs w:val="21"/>
                      <w:lang w:eastAsia="zh-CN"/>
                    </w:rPr>
                    <w:t>50</w:t>
                  </w:r>
                </w:p>
              </w:tc>
              <w:tc>
                <w:tcPr>
                  <w:tcW w:w="2126" w:type="dxa"/>
                </w:tcPr>
                <w:p w14:paraId="7E88D988" w14:textId="7806F84E" w:rsidR="008C0F36" w:rsidRDefault="008C0F36" w:rsidP="008C0F36">
                  <w:pPr>
                    <w:pStyle w:val="TableParagraph"/>
                    <w:shd w:val="clear" w:color="auto" w:fill="auto"/>
                    <w:spacing w:before="0" w:beforeAutospacing="0"/>
                    <w:ind w:right="0"/>
                    <w:rPr>
                      <w:rFonts w:ascii="Cambria" w:eastAsiaTheme="minorEastAsia" w:hAnsi="Cambria"/>
                      <w:sz w:val="21"/>
                      <w:szCs w:val="21"/>
                      <w:lang w:eastAsia="zh-CN"/>
                    </w:rPr>
                  </w:pPr>
                  <w:r w:rsidRPr="00C24061">
                    <w:rPr>
                      <w:rFonts w:ascii="Cambria" w:hAnsi="Cambria"/>
                      <w:sz w:val="21"/>
                      <w:szCs w:val="21"/>
                    </w:rPr>
                    <w:t>=</w:t>
                  </w:r>
                  <w:r w:rsidRPr="008C0F36">
                    <w:rPr>
                      <w:rFonts w:ascii="Cambria" w:hAnsi="Cambria"/>
                      <w:sz w:val="21"/>
                      <w:szCs w:val="21"/>
                    </w:rPr>
                    <w:t xml:space="preserve"> </w:t>
                  </w:r>
                  <w:r w:rsidRPr="00C24061">
                    <w:rPr>
                      <w:rFonts w:ascii="Cambria" w:hAnsi="Cambria"/>
                      <w:sz w:val="21"/>
                      <w:szCs w:val="21"/>
                    </w:rPr>
                    <w:t>4</w:t>
                  </w:r>
                </w:p>
              </w:tc>
            </w:tr>
            <w:tr w:rsidR="008C0F36" w14:paraId="6349B6A3" w14:textId="77777777" w:rsidTr="005E7269">
              <w:tc>
                <w:tcPr>
                  <w:tcW w:w="1445" w:type="dxa"/>
                </w:tcPr>
                <w:p w14:paraId="301E955A" w14:textId="410E4DAD" w:rsidR="008C0F36" w:rsidRDefault="008C0F36" w:rsidP="008C0F36">
                  <w:pPr>
                    <w:pStyle w:val="TableParagraph"/>
                    <w:shd w:val="clear" w:color="auto" w:fill="auto"/>
                    <w:spacing w:before="0" w:beforeAutospacing="0"/>
                    <w:ind w:right="0"/>
                    <w:rPr>
                      <w:rFonts w:ascii="Cambria" w:eastAsiaTheme="minorEastAsia" w:hAnsi="Cambria"/>
                      <w:sz w:val="21"/>
                      <w:szCs w:val="21"/>
                      <w:lang w:eastAsia="zh-CN"/>
                    </w:rPr>
                  </w:pPr>
                  <w:r>
                    <w:rPr>
                      <w:rFonts w:ascii="Cambria" w:eastAsiaTheme="minorEastAsia" w:hAnsi="Cambria" w:hint="eastAsia"/>
                      <w:sz w:val="21"/>
                      <w:szCs w:val="21"/>
                      <w:lang w:eastAsia="zh-CN"/>
                    </w:rPr>
                    <w:t>25</w:t>
                  </w:r>
                </w:p>
              </w:tc>
              <w:tc>
                <w:tcPr>
                  <w:tcW w:w="2126" w:type="dxa"/>
                </w:tcPr>
                <w:p w14:paraId="20547643" w14:textId="11420BEA" w:rsidR="008C0F36" w:rsidRDefault="008C0F36" w:rsidP="008C0F36">
                  <w:pPr>
                    <w:pStyle w:val="TableParagraph"/>
                    <w:shd w:val="clear" w:color="auto" w:fill="auto"/>
                    <w:spacing w:before="0" w:beforeAutospacing="0"/>
                    <w:ind w:right="0"/>
                    <w:rPr>
                      <w:rFonts w:ascii="Cambria" w:eastAsiaTheme="minorEastAsia" w:hAnsi="Cambria"/>
                      <w:sz w:val="21"/>
                      <w:szCs w:val="21"/>
                      <w:lang w:eastAsia="zh-CN"/>
                    </w:rPr>
                  </w:pPr>
                  <w:r w:rsidRPr="00C24061">
                    <w:rPr>
                      <w:rFonts w:ascii="Cambria" w:hAnsi="Cambria"/>
                      <w:sz w:val="21"/>
                      <w:szCs w:val="21"/>
                    </w:rPr>
                    <w:t>=</w:t>
                  </w:r>
                  <w:r w:rsidRPr="008C0F36">
                    <w:rPr>
                      <w:rFonts w:ascii="Cambria" w:hAnsi="Cambria"/>
                      <w:sz w:val="21"/>
                      <w:szCs w:val="21"/>
                    </w:rPr>
                    <w:t xml:space="preserve"> </w:t>
                  </w:r>
                  <w:r w:rsidRPr="00C24061">
                    <w:rPr>
                      <w:rFonts w:ascii="Cambria" w:hAnsi="Cambria"/>
                      <w:sz w:val="21"/>
                      <w:szCs w:val="21"/>
                    </w:rPr>
                    <w:t>3</w:t>
                  </w:r>
                </w:p>
              </w:tc>
            </w:tr>
            <w:tr w:rsidR="008C0F36" w14:paraId="1E53B746" w14:textId="77777777" w:rsidTr="005E7269">
              <w:tc>
                <w:tcPr>
                  <w:tcW w:w="1445" w:type="dxa"/>
                </w:tcPr>
                <w:p w14:paraId="1DF0844D" w14:textId="77777777" w:rsidR="008C0F36" w:rsidRDefault="008C0F36" w:rsidP="008C0F36">
                  <w:pPr>
                    <w:pStyle w:val="TableParagraph"/>
                    <w:shd w:val="clear" w:color="auto" w:fill="auto"/>
                    <w:spacing w:before="0" w:beforeAutospacing="0"/>
                    <w:ind w:right="0"/>
                    <w:rPr>
                      <w:rFonts w:ascii="Cambria" w:eastAsiaTheme="minorEastAsia" w:hAnsi="Cambria"/>
                      <w:sz w:val="21"/>
                      <w:szCs w:val="21"/>
                      <w:lang w:eastAsia="zh-CN"/>
                    </w:rPr>
                  </w:pPr>
                  <w:r>
                    <w:rPr>
                      <w:rFonts w:ascii="Cambria" w:eastAsiaTheme="minorEastAsia" w:hAnsi="Cambria" w:hint="eastAsia"/>
                      <w:sz w:val="21"/>
                      <w:szCs w:val="21"/>
                      <w:lang w:eastAsia="zh-CN"/>
                    </w:rPr>
                    <w:t>0</w:t>
                  </w:r>
                </w:p>
              </w:tc>
              <w:tc>
                <w:tcPr>
                  <w:tcW w:w="2126" w:type="dxa"/>
                </w:tcPr>
                <w:p w14:paraId="2F1045D5" w14:textId="4F086A92" w:rsidR="008C0F36" w:rsidRDefault="008C0F36" w:rsidP="008C0F36">
                  <w:pPr>
                    <w:pStyle w:val="TableParagraph"/>
                    <w:shd w:val="clear" w:color="auto" w:fill="auto"/>
                    <w:spacing w:before="0" w:beforeAutospacing="0"/>
                    <w:ind w:right="0"/>
                    <w:rPr>
                      <w:rFonts w:ascii="Cambria" w:eastAsiaTheme="minorEastAsia" w:hAnsi="Cambria"/>
                      <w:sz w:val="21"/>
                      <w:szCs w:val="21"/>
                      <w:lang w:eastAsia="zh-CN"/>
                    </w:rPr>
                  </w:pPr>
                  <w:r w:rsidRPr="00C24061">
                    <w:rPr>
                      <w:rFonts w:ascii="Cambria" w:hAnsi="Cambria"/>
                      <w:sz w:val="21"/>
                      <w:szCs w:val="21"/>
                    </w:rPr>
                    <w:t>&lt;</w:t>
                  </w:r>
                  <w:r w:rsidRPr="008C0F36">
                    <w:rPr>
                      <w:rFonts w:ascii="Cambria" w:hAnsi="Cambria"/>
                      <w:sz w:val="21"/>
                      <w:szCs w:val="21"/>
                    </w:rPr>
                    <w:t xml:space="preserve"> </w:t>
                  </w:r>
                  <w:r w:rsidRPr="00C24061">
                    <w:rPr>
                      <w:rFonts w:ascii="Cambria" w:hAnsi="Cambria"/>
                      <w:sz w:val="21"/>
                      <w:szCs w:val="21"/>
                    </w:rPr>
                    <w:t>3</w:t>
                  </w:r>
                </w:p>
              </w:tc>
            </w:tr>
          </w:tbl>
          <w:p w14:paraId="38A3DB49" w14:textId="77777777" w:rsidR="008C0F36" w:rsidRPr="008C0F36" w:rsidRDefault="008C0F36" w:rsidP="00C24061">
            <w:pPr>
              <w:pStyle w:val="TableParagraph"/>
              <w:spacing w:before="0" w:beforeAutospacing="0"/>
              <w:ind w:right="0"/>
              <w:rPr>
                <w:rFonts w:ascii="Cambria" w:eastAsiaTheme="minorEastAsia" w:hAnsi="Cambria"/>
                <w:sz w:val="21"/>
                <w:szCs w:val="21"/>
                <w:lang w:eastAsia="zh-CN"/>
              </w:rPr>
            </w:pPr>
          </w:p>
        </w:tc>
      </w:tr>
      <w:tr w:rsidR="00F13E64" w:rsidRPr="00C24061" w14:paraId="3271B349" w14:textId="77777777" w:rsidTr="00C24061">
        <w:tc>
          <w:tcPr>
            <w:tcW w:w="1135" w:type="dxa"/>
            <w:vMerge/>
            <w:tcBorders>
              <w:top w:val="single" w:sz="4" w:space="0" w:color="auto"/>
              <w:left w:val="single" w:sz="4" w:space="0" w:color="auto"/>
              <w:bottom w:val="single" w:sz="4" w:space="0" w:color="auto"/>
              <w:right w:val="single" w:sz="4" w:space="0" w:color="auto"/>
            </w:tcBorders>
            <w:vAlign w:val="center"/>
          </w:tcPr>
          <w:p w14:paraId="4F05C7A1" w14:textId="77777777" w:rsidR="00F13E64" w:rsidRPr="00C24061" w:rsidRDefault="00F13E64" w:rsidP="00C24061">
            <w:pPr>
              <w:spacing w:before="0" w:beforeAutospacing="0"/>
              <w:ind w:right="0"/>
              <w:rPr>
                <w:rFonts w:ascii="Cambria" w:hAnsi="Cambria"/>
                <w:szCs w:val="21"/>
              </w:rPr>
            </w:pPr>
          </w:p>
        </w:tc>
        <w:tc>
          <w:tcPr>
            <w:tcW w:w="1559" w:type="dxa"/>
            <w:tcBorders>
              <w:top w:val="single" w:sz="4" w:space="0" w:color="auto"/>
              <w:left w:val="single" w:sz="4" w:space="0" w:color="auto"/>
              <w:bottom w:val="single" w:sz="4" w:space="0" w:color="auto"/>
              <w:right w:val="single" w:sz="4" w:space="0" w:color="auto"/>
            </w:tcBorders>
          </w:tcPr>
          <w:p w14:paraId="2BC85A03" w14:textId="77777777" w:rsidR="00F13E64" w:rsidRPr="00C24061" w:rsidRDefault="00F13E64" w:rsidP="00C24061">
            <w:pPr>
              <w:pStyle w:val="a7"/>
              <w:spacing w:before="0" w:beforeAutospacing="0" w:after="0" w:afterAutospacing="0"/>
              <w:ind w:right="0"/>
              <w:rPr>
                <w:rFonts w:ascii="Cambria" w:hAnsi="Cambria"/>
                <w:sz w:val="21"/>
                <w:szCs w:val="21"/>
              </w:rPr>
            </w:pPr>
            <w:r w:rsidRPr="00C24061">
              <w:rPr>
                <w:rFonts w:ascii="Cambria" w:hAnsi="Cambria"/>
                <w:sz w:val="21"/>
                <w:szCs w:val="21"/>
              </w:rPr>
              <w:t xml:space="preserve">Physical activity </w:t>
            </w:r>
          </w:p>
        </w:tc>
        <w:tc>
          <w:tcPr>
            <w:tcW w:w="5670" w:type="dxa"/>
            <w:tcBorders>
              <w:top w:val="single" w:sz="4" w:space="0" w:color="auto"/>
              <w:left w:val="single" w:sz="4" w:space="0" w:color="auto"/>
              <w:bottom w:val="single" w:sz="4" w:space="0" w:color="auto"/>
              <w:right w:val="single" w:sz="4" w:space="0" w:color="auto"/>
            </w:tcBorders>
          </w:tcPr>
          <w:p w14:paraId="4031E0F5" w14:textId="77777777" w:rsidR="00F13E64" w:rsidRPr="00C24061" w:rsidRDefault="00F13E64" w:rsidP="00C24061">
            <w:pPr>
              <w:pStyle w:val="a7"/>
              <w:spacing w:before="0" w:beforeAutospacing="0" w:after="0" w:afterAutospacing="0"/>
              <w:ind w:right="0"/>
              <w:rPr>
                <w:rFonts w:ascii="Cambria" w:hAnsi="Cambria"/>
                <w:sz w:val="21"/>
                <w:szCs w:val="21"/>
              </w:rPr>
            </w:pPr>
            <w:r w:rsidRPr="00C24061">
              <w:rPr>
                <w:rFonts w:ascii="Cambria" w:hAnsi="Cambria"/>
                <w:sz w:val="21"/>
                <w:szCs w:val="21"/>
              </w:rPr>
              <w:t xml:space="preserve">Self-reported minutes of moderate or vigorous physical activity per week </w:t>
            </w:r>
          </w:p>
        </w:tc>
        <w:tc>
          <w:tcPr>
            <w:tcW w:w="5812" w:type="dxa"/>
            <w:tcBorders>
              <w:top w:val="single" w:sz="4" w:space="0" w:color="auto"/>
              <w:left w:val="single" w:sz="4" w:space="0" w:color="auto"/>
              <w:bottom w:val="single" w:sz="4" w:space="0" w:color="auto"/>
              <w:right w:val="single" w:sz="4" w:space="0" w:color="auto"/>
            </w:tcBorders>
          </w:tcPr>
          <w:p w14:paraId="31D7F77A" w14:textId="7019DE03" w:rsidR="00F13E64" w:rsidRDefault="00F13E64" w:rsidP="00C24061">
            <w:pPr>
              <w:pStyle w:val="TableParagraph"/>
              <w:spacing w:before="0" w:beforeAutospacing="0"/>
              <w:ind w:right="0"/>
              <w:rPr>
                <w:rFonts w:ascii="Cambria" w:eastAsiaTheme="minorEastAsia" w:hAnsi="Cambria"/>
                <w:sz w:val="21"/>
                <w:szCs w:val="21"/>
                <w:lang w:eastAsia="zh-CN"/>
              </w:rPr>
            </w:pPr>
            <w:r w:rsidRPr="008C0F36">
              <w:rPr>
                <w:rFonts w:ascii="Cambria" w:hAnsi="Cambria"/>
                <w:b/>
                <w:bCs/>
                <w:sz w:val="21"/>
                <w:szCs w:val="21"/>
              </w:rPr>
              <w:t>Metric</w:t>
            </w:r>
            <w:r w:rsidRPr="008C0F36">
              <w:rPr>
                <w:rFonts w:ascii="Cambria" w:hAnsi="Cambria"/>
                <w:sz w:val="21"/>
                <w:szCs w:val="21"/>
              </w:rPr>
              <w:t xml:space="preserve">: Minutes of moderate (or greater) intensity </w:t>
            </w:r>
            <w:r w:rsidRPr="00C24061">
              <w:rPr>
                <w:rFonts w:ascii="Cambria" w:hAnsi="Cambria"/>
                <w:sz w:val="21"/>
                <w:szCs w:val="21"/>
              </w:rPr>
              <w:t>activity per week</w:t>
            </w:r>
          </w:p>
          <w:p w14:paraId="1F952DC4" w14:textId="77777777" w:rsidR="005337F2" w:rsidRPr="005337F2" w:rsidRDefault="005337F2" w:rsidP="00C24061">
            <w:pPr>
              <w:pStyle w:val="TableParagraph"/>
              <w:spacing w:before="0" w:beforeAutospacing="0"/>
              <w:ind w:right="0"/>
              <w:rPr>
                <w:rFonts w:ascii="Cambria" w:eastAsiaTheme="minorEastAsia" w:hAnsi="Cambria"/>
                <w:sz w:val="21"/>
                <w:szCs w:val="21"/>
                <w:lang w:eastAsia="zh-CN"/>
              </w:rPr>
            </w:pPr>
          </w:p>
          <w:p w14:paraId="453DD524" w14:textId="77777777" w:rsidR="00F13E64" w:rsidRDefault="00F13E64" w:rsidP="00C24061">
            <w:pPr>
              <w:pStyle w:val="TableParagraph"/>
              <w:spacing w:before="0" w:beforeAutospacing="0"/>
              <w:ind w:right="0"/>
              <w:rPr>
                <w:rFonts w:ascii="Cambria" w:eastAsiaTheme="minorEastAsia" w:hAnsi="Cambria"/>
                <w:sz w:val="21"/>
                <w:szCs w:val="21"/>
                <w:lang w:eastAsia="zh-CN"/>
              </w:rPr>
            </w:pPr>
            <w:r w:rsidRPr="008C0F36">
              <w:rPr>
                <w:rFonts w:ascii="Cambria" w:hAnsi="Cambria"/>
                <w:sz w:val="21"/>
                <w:szCs w:val="21"/>
              </w:rPr>
              <w:t>Scoring:</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45"/>
              <w:gridCol w:w="2126"/>
            </w:tblGrid>
            <w:tr w:rsidR="008C0F36" w14:paraId="1E4997E1" w14:textId="77777777" w:rsidTr="005E7269">
              <w:tc>
                <w:tcPr>
                  <w:tcW w:w="1445" w:type="dxa"/>
                </w:tcPr>
                <w:p w14:paraId="101F8C12" w14:textId="77777777" w:rsidR="008C0F36" w:rsidRDefault="008C0F36" w:rsidP="008C0F36">
                  <w:pPr>
                    <w:pStyle w:val="TableParagraph"/>
                    <w:shd w:val="clear" w:color="auto" w:fill="auto"/>
                    <w:spacing w:before="0" w:beforeAutospacing="0"/>
                    <w:ind w:right="0"/>
                    <w:rPr>
                      <w:rFonts w:ascii="Cambria" w:eastAsiaTheme="minorEastAsia" w:hAnsi="Cambria"/>
                      <w:sz w:val="21"/>
                      <w:szCs w:val="21"/>
                      <w:lang w:eastAsia="zh-CN"/>
                    </w:rPr>
                  </w:pPr>
                  <w:r w:rsidRPr="008C0F36">
                    <w:rPr>
                      <w:rFonts w:ascii="Cambria" w:hAnsi="Cambria"/>
                      <w:sz w:val="21"/>
                      <w:szCs w:val="21"/>
                    </w:rPr>
                    <w:t>Points</w:t>
                  </w:r>
                </w:p>
              </w:tc>
              <w:tc>
                <w:tcPr>
                  <w:tcW w:w="2126" w:type="dxa"/>
                </w:tcPr>
                <w:p w14:paraId="254D3727" w14:textId="493B7718" w:rsidR="008C0F36" w:rsidRDefault="008C0F36" w:rsidP="008C0F36">
                  <w:pPr>
                    <w:pStyle w:val="TableParagraph"/>
                    <w:shd w:val="clear" w:color="auto" w:fill="auto"/>
                    <w:spacing w:before="0" w:beforeAutospacing="0"/>
                    <w:ind w:right="0"/>
                    <w:rPr>
                      <w:rFonts w:ascii="Cambria" w:eastAsiaTheme="minorEastAsia" w:hAnsi="Cambria"/>
                      <w:sz w:val="21"/>
                      <w:szCs w:val="21"/>
                      <w:lang w:eastAsia="zh-CN"/>
                    </w:rPr>
                  </w:pPr>
                  <w:r w:rsidRPr="008C0F36">
                    <w:rPr>
                      <w:rFonts w:ascii="Cambria" w:hAnsi="Cambria"/>
                      <w:sz w:val="21"/>
                      <w:szCs w:val="21"/>
                    </w:rPr>
                    <w:t>Minutes</w:t>
                  </w:r>
                </w:p>
              </w:tc>
            </w:tr>
            <w:tr w:rsidR="008C0F36" w14:paraId="0B5CD376" w14:textId="77777777" w:rsidTr="005E7269">
              <w:tc>
                <w:tcPr>
                  <w:tcW w:w="1445" w:type="dxa"/>
                </w:tcPr>
                <w:p w14:paraId="08545BDF" w14:textId="77777777" w:rsidR="008C0F36" w:rsidRDefault="008C0F36" w:rsidP="008C0F36">
                  <w:pPr>
                    <w:pStyle w:val="TableParagraph"/>
                    <w:shd w:val="clear" w:color="auto" w:fill="auto"/>
                    <w:spacing w:before="0" w:beforeAutospacing="0"/>
                    <w:ind w:right="0"/>
                    <w:rPr>
                      <w:rFonts w:ascii="Cambria" w:eastAsiaTheme="minorEastAsia" w:hAnsi="Cambria"/>
                      <w:sz w:val="21"/>
                      <w:szCs w:val="21"/>
                      <w:lang w:eastAsia="zh-CN"/>
                    </w:rPr>
                  </w:pPr>
                  <w:r>
                    <w:rPr>
                      <w:rFonts w:ascii="Cambria" w:eastAsiaTheme="minorEastAsia" w:hAnsi="Cambria" w:hint="eastAsia"/>
                      <w:sz w:val="21"/>
                      <w:szCs w:val="21"/>
                      <w:lang w:eastAsia="zh-CN"/>
                    </w:rPr>
                    <w:t>100</w:t>
                  </w:r>
                </w:p>
              </w:tc>
              <w:tc>
                <w:tcPr>
                  <w:tcW w:w="2126" w:type="dxa"/>
                </w:tcPr>
                <w:p w14:paraId="27553847" w14:textId="40322BB5" w:rsidR="008C0F36" w:rsidRDefault="008C0F36" w:rsidP="008C0F36">
                  <w:pPr>
                    <w:pStyle w:val="TableParagraph"/>
                    <w:shd w:val="clear" w:color="auto" w:fill="auto"/>
                    <w:spacing w:before="0" w:beforeAutospacing="0"/>
                    <w:ind w:right="0"/>
                    <w:rPr>
                      <w:rFonts w:ascii="Cambria" w:eastAsiaTheme="minorEastAsia" w:hAnsi="Cambria"/>
                      <w:sz w:val="21"/>
                      <w:szCs w:val="21"/>
                      <w:lang w:eastAsia="zh-CN"/>
                    </w:rPr>
                  </w:pPr>
                  <w:r w:rsidRPr="00C24061">
                    <w:rPr>
                      <w:rFonts w:ascii="Cambria" w:hAnsi="Cambria"/>
                      <w:sz w:val="21"/>
                      <w:szCs w:val="21"/>
                    </w:rPr>
                    <w:t>≥150</w:t>
                  </w:r>
                </w:p>
              </w:tc>
            </w:tr>
            <w:tr w:rsidR="008C0F36" w14:paraId="62C4E1E2" w14:textId="77777777" w:rsidTr="005E7269">
              <w:tc>
                <w:tcPr>
                  <w:tcW w:w="1445" w:type="dxa"/>
                </w:tcPr>
                <w:p w14:paraId="03291D47" w14:textId="5F001547" w:rsidR="008C0F36" w:rsidRDefault="008C0F36" w:rsidP="008C0F36">
                  <w:pPr>
                    <w:pStyle w:val="TableParagraph"/>
                    <w:shd w:val="clear" w:color="auto" w:fill="auto"/>
                    <w:spacing w:before="0" w:beforeAutospacing="0"/>
                    <w:ind w:right="0"/>
                    <w:rPr>
                      <w:rFonts w:ascii="Cambria" w:eastAsiaTheme="minorEastAsia" w:hAnsi="Cambria"/>
                      <w:sz w:val="21"/>
                      <w:szCs w:val="21"/>
                      <w:lang w:eastAsia="zh-CN"/>
                    </w:rPr>
                  </w:pPr>
                  <w:r>
                    <w:rPr>
                      <w:rFonts w:ascii="Cambria" w:eastAsiaTheme="minorEastAsia" w:hAnsi="Cambria" w:hint="eastAsia"/>
                      <w:sz w:val="21"/>
                      <w:szCs w:val="21"/>
                      <w:lang w:eastAsia="zh-CN"/>
                    </w:rPr>
                    <w:t>90</w:t>
                  </w:r>
                </w:p>
              </w:tc>
              <w:tc>
                <w:tcPr>
                  <w:tcW w:w="2126" w:type="dxa"/>
                </w:tcPr>
                <w:p w14:paraId="5B54E43D" w14:textId="13BDD160" w:rsidR="008C0F36" w:rsidRDefault="008C0F36" w:rsidP="008C0F36">
                  <w:pPr>
                    <w:pStyle w:val="TableParagraph"/>
                    <w:shd w:val="clear" w:color="auto" w:fill="auto"/>
                    <w:spacing w:before="0" w:beforeAutospacing="0"/>
                    <w:ind w:right="0"/>
                    <w:rPr>
                      <w:rFonts w:ascii="Cambria" w:eastAsiaTheme="minorEastAsia" w:hAnsi="Cambria"/>
                      <w:sz w:val="21"/>
                      <w:szCs w:val="21"/>
                      <w:lang w:eastAsia="zh-CN"/>
                    </w:rPr>
                  </w:pPr>
                  <w:r w:rsidRPr="008C0F36">
                    <w:rPr>
                      <w:rFonts w:ascii="Cambria" w:hAnsi="Cambria"/>
                      <w:sz w:val="21"/>
                      <w:szCs w:val="21"/>
                    </w:rPr>
                    <w:t>120 – 149</w:t>
                  </w:r>
                </w:p>
              </w:tc>
            </w:tr>
            <w:tr w:rsidR="008C0F36" w14:paraId="17B8BD06" w14:textId="77777777" w:rsidTr="005E7269">
              <w:tc>
                <w:tcPr>
                  <w:tcW w:w="1445" w:type="dxa"/>
                </w:tcPr>
                <w:p w14:paraId="361A9742" w14:textId="4256CCCE" w:rsidR="008C0F36" w:rsidRDefault="008C0F36" w:rsidP="008C0F36">
                  <w:pPr>
                    <w:pStyle w:val="TableParagraph"/>
                    <w:shd w:val="clear" w:color="auto" w:fill="auto"/>
                    <w:spacing w:before="0" w:beforeAutospacing="0"/>
                    <w:ind w:right="0"/>
                    <w:rPr>
                      <w:rFonts w:ascii="Cambria" w:eastAsiaTheme="minorEastAsia" w:hAnsi="Cambria"/>
                      <w:sz w:val="21"/>
                      <w:szCs w:val="21"/>
                      <w:lang w:eastAsia="zh-CN"/>
                    </w:rPr>
                  </w:pPr>
                  <w:r>
                    <w:rPr>
                      <w:rFonts w:ascii="Cambria" w:eastAsiaTheme="minorEastAsia" w:hAnsi="Cambria" w:hint="eastAsia"/>
                      <w:sz w:val="21"/>
                      <w:szCs w:val="21"/>
                      <w:lang w:eastAsia="zh-CN"/>
                    </w:rPr>
                    <w:t>80</w:t>
                  </w:r>
                </w:p>
              </w:tc>
              <w:tc>
                <w:tcPr>
                  <w:tcW w:w="2126" w:type="dxa"/>
                </w:tcPr>
                <w:p w14:paraId="352997FE" w14:textId="1C1EC11E" w:rsidR="008C0F36" w:rsidRDefault="008C0F36" w:rsidP="008C0F36">
                  <w:pPr>
                    <w:pStyle w:val="TableParagraph"/>
                    <w:shd w:val="clear" w:color="auto" w:fill="auto"/>
                    <w:spacing w:before="0" w:beforeAutospacing="0"/>
                    <w:ind w:right="0"/>
                    <w:rPr>
                      <w:rFonts w:ascii="Cambria" w:eastAsiaTheme="minorEastAsia" w:hAnsi="Cambria"/>
                      <w:sz w:val="21"/>
                      <w:szCs w:val="21"/>
                      <w:lang w:eastAsia="zh-CN"/>
                    </w:rPr>
                  </w:pPr>
                  <w:r w:rsidRPr="008C0F36">
                    <w:rPr>
                      <w:rFonts w:ascii="Cambria" w:hAnsi="Cambria"/>
                      <w:sz w:val="21"/>
                      <w:szCs w:val="21"/>
                    </w:rPr>
                    <w:t>90 – 119</w:t>
                  </w:r>
                </w:p>
              </w:tc>
            </w:tr>
            <w:tr w:rsidR="008C0F36" w14:paraId="157CE745" w14:textId="77777777" w:rsidTr="005E7269">
              <w:tc>
                <w:tcPr>
                  <w:tcW w:w="1445" w:type="dxa"/>
                </w:tcPr>
                <w:p w14:paraId="2538492D" w14:textId="3BE0C082" w:rsidR="008C0F36" w:rsidRDefault="008C0F36" w:rsidP="008C0F36">
                  <w:pPr>
                    <w:pStyle w:val="TableParagraph"/>
                    <w:shd w:val="clear" w:color="auto" w:fill="auto"/>
                    <w:spacing w:before="0" w:beforeAutospacing="0"/>
                    <w:ind w:right="0"/>
                    <w:rPr>
                      <w:rFonts w:ascii="Cambria" w:eastAsiaTheme="minorEastAsia" w:hAnsi="Cambria"/>
                      <w:sz w:val="21"/>
                      <w:szCs w:val="21"/>
                      <w:lang w:eastAsia="zh-CN"/>
                    </w:rPr>
                  </w:pPr>
                  <w:r>
                    <w:rPr>
                      <w:rFonts w:ascii="Cambria" w:eastAsiaTheme="minorEastAsia" w:hAnsi="Cambria" w:hint="eastAsia"/>
                      <w:sz w:val="21"/>
                      <w:szCs w:val="21"/>
                      <w:lang w:eastAsia="zh-CN"/>
                    </w:rPr>
                    <w:t>60</w:t>
                  </w:r>
                </w:p>
              </w:tc>
              <w:tc>
                <w:tcPr>
                  <w:tcW w:w="2126" w:type="dxa"/>
                </w:tcPr>
                <w:p w14:paraId="7B5C0D73" w14:textId="3D7C0FC6" w:rsidR="008C0F36" w:rsidRDefault="008C0F36" w:rsidP="008C0F36">
                  <w:pPr>
                    <w:pStyle w:val="TableParagraph"/>
                    <w:shd w:val="clear" w:color="auto" w:fill="auto"/>
                    <w:spacing w:before="0" w:beforeAutospacing="0"/>
                    <w:ind w:right="0"/>
                    <w:rPr>
                      <w:rFonts w:ascii="Cambria" w:eastAsiaTheme="minorEastAsia" w:hAnsi="Cambria"/>
                      <w:sz w:val="21"/>
                      <w:szCs w:val="21"/>
                      <w:lang w:eastAsia="zh-CN"/>
                    </w:rPr>
                  </w:pPr>
                  <w:r w:rsidRPr="008C0F36">
                    <w:rPr>
                      <w:rFonts w:ascii="Cambria" w:hAnsi="Cambria"/>
                      <w:sz w:val="21"/>
                      <w:szCs w:val="21"/>
                    </w:rPr>
                    <w:t>60 – 89</w:t>
                  </w:r>
                </w:p>
              </w:tc>
            </w:tr>
            <w:tr w:rsidR="008C0F36" w14:paraId="3455C78C" w14:textId="77777777" w:rsidTr="005E7269">
              <w:tc>
                <w:tcPr>
                  <w:tcW w:w="1445" w:type="dxa"/>
                </w:tcPr>
                <w:p w14:paraId="73C10A85" w14:textId="5ECB3929" w:rsidR="008C0F36" w:rsidRDefault="008C0F36" w:rsidP="008C0F36">
                  <w:pPr>
                    <w:pStyle w:val="TableParagraph"/>
                    <w:shd w:val="clear" w:color="auto" w:fill="auto"/>
                    <w:spacing w:before="0" w:beforeAutospacing="0"/>
                    <w:ind w:right="0"/>
                    <w:rPr>
                      <w:rFonts w:ascii="Cambria" w:eastAsiaTheme="minorEastAsia" w:hAnsi="Cambria"/>
                      <w:sz w:val="21"/>
                      <w:szCs w:val="21"/>
                      <w:lang w:eastAsia="zh-CN"/>
                    </w:rPr>
                  </w:pPr>
                  <w:r>
                    <w:rPr>
                      <w:rFonts w:ascii="Cambria" w:eastAsiaTheme="minorEastAsia" w:hAnsi="Cambria" w:hint="eastAsia"/>
                      <w:sz w:val="21"/>
                      <w:szCs w:val="21"/>
                      <w:lang w:eastAsia="zh-CN"/>
                    </w:rPr>
                    <w:t>40</w:t>
                  </w:r>
                </w:p>
              </w:tc>
              <w:tc>
                <w:tcPr>
                  <w:tcW w:w="2126" w:type="dxa"/>
                </w:tcPr>
                <w:p w14:paraId="4FBD82F5" w14:textId="3A48A183" w:rsidR="008C0F36" w:rsidRDefault="008C0F36" w:rsidP="008C0F36">
                  <w:pPr>
                    <w:pStyle w:val="TableParagraph"/>
                    <w:shd w:val="clear" w:color="auto" w:fill="auto"/>
                    <w:spacing w:before="0" w:beforeAutospacing="0"/>
                    <w:ind w:right="0"/>
                    <w:rPr>
                      <w:rFonts w:ascii="Cambria" w:eastAsiaTheme="minorEastAsia" w:hAnsi="Cambria"/>
                      <w:sz w:val="21"/>
                      <w:szCs w:val="21"/>
                      <w:lang w:eastAsia="zh-CN"/>
                    </w:rPr>
                  </w:pPr>
                  <w:r w:rsidRPr="008C0F36">
                    <w:rPr>
                      <w:rFonts w:ascii="Cambria" w:hAnsi="Cambria"/>
                      <w:sz w:val="21"/>
                      <w:szCs w:val="21"/>
                    </w:rPr>
                    <w:t>30 – 59</w:t>
                  </w:r>
                </w:p>
              </w:tc>
            </w:tr>
            <w:tr w:rsidR="008C0F36" w14:paraId="1607E805" w14:textId="77777777" w:rsidTr="005E7269">
              <w:tc>
                <w:tcPr>
                  <w:tcW w:w="1445" w:type="dxa"/>
                </w:tcPr>
                <w:p w14:paraId="69B9AD03" w14:textId="2972D372" w:rsidR="008C0F36" w:rsidRDefault="008C0F36" w:rsidP="008C0F36">
                  <w:pPr>
                    <w:pStyle w:val="TableParagraph"/>
                    <w:shd w:val="clear" w:color="auto" w:fill="auto"/>
                    <w:spacing w:before="0" w:beforeAutospacing="0"/>
                    <w:ind w:right="0"/>
                    <w:rPr>
                      <w:rFonts w:ascii="Cambria" w:eastAsiaTheme="minorEastAsia" w:hAnsi="Cambria"/>
                      <w:sz w:val="21"/>
                      <w:szCs w:val="21"/>
                      <w:lang w:eastAsia="zh-CN"/>
                    </w:rPr>
                  </w:pPr>
                  <w:r>
                    <w:rPr>
                      <w:rFonts w:ascii="Cambria" w:eastAsiaTheme="minorEastAsia" w:hAnsi="Cambria" w:hint="eastAsia"/>
                      <w:sz w:val="21"/>
                      <w:szCs w:val="21"/>
                      <w:lang w:eastAsia="zh-CN"/>
                    </w:rPr>
                    <w:t>20</w:t>
                  </w:r>
                </w:p>
              </w:tc>
              <w:tc>
                <w:tcPr>
                  <w:tcW w:w="2126" w:type="dxa"/>
                </w:tcPr>
                <w:p w14:paraId="132F3B70" w14:textId="746F7D6E" w:rsidR="008C0F36" w:rsidRPr="00C24061" w:rsidRDefault="008C0F36" w:rsidP="008C0F36">
                  <w:pPr>
                    <w:pStyle w:val="TableParagraph"/>
                    <w:shd w:val="clear" w:color="auto" w:fill="auto"/>
                    <w:spacing w:before="0" w:beforeAutospacing="0"/>
                    <w:ind w:right="0"/>
                    <w:rPr>
                      <w:rFonts w:ascii="Cambria" w:hAnsi="Cambria"/>
                      <w:sz w:val="21"/>
                      <w:szCs w:val="21"/>
                    </w:rPr>
                  </w:pPr>
                  <w:r w:rsidRPr="008C0F36">
                    <w:rPr>
                      <w:rFonts w:ascii="Cambria" w:hAnsi="Cambria"/>
                      <w:sz w:val="21"/>
                      <w:szCs w:val="21"/>
                    </w:rPr>
                    <w:t>1 – 29</w:t>
                  </w:r>
                </w:p>
              </w:tc>
            </w:tr>
            <w:tr w:rsidR="008C0F36" w14:paraId="18960F15" w14:textId="77777777" w:rsidTr="005E7269">
              <w:tc>
                <w:tcPr>
                  <w:tcW w:w="1445" w:type="dxa"/>
                </w:tcPr>
                <w:p w14:paraId="332888D1" w14:textId="4FCD6654" w:rsidR="008C0F36" w:rsidRDefault="008C0F36" w:rsidP="008C0F36">
                  <w:pPr>
                    <w:pStyle w:val="TableParagraph"/>
                    <w:shd w:val="clear" w:color="auto" w:fill="auto"/>
                    <w:spacing w:before="0" w:beforeAutospacing="0"/>
                    <w:ind w:right="0"/>
                    <w:rPr>
                      <w:rFonts w:ascii="Cambria" w:eastAsiaTheme="minorEastAsia" w:hAnsi="Cambria"/>
                      <w:sz w:val="21"/>
                      <w:szCs w:val="21"/>
                      <w:lang w:eastAsia="zh-CN"/>
                    </w:rPr>
                  </w:pPr>
                  <w:r>
                    <w:rPr>
                      <w:rFonts w:ascii="Cambria" w:eastAsiaTheme="minorEastAsia" w:hAnsi="Cambria" w:hint="eastAsia"/>
                      <w:sz w:val="21"/>
                      <w:szCs w:val="21"/>
                      <w:lang w:eastAsia="zh-CN"/>
                    </w:rPr>
                    <w:t>0</w:t>
                  </w:r>
                </w:p>
              </w:tc>
              <w:tc>
                <w:tcPr>
                  <w:tcW w:w="2126" w:type="dxa"/>
                </w:tcPr>
                <w:p w14:paraId="351598DC" w14:textId="0BE2F4D1" w:rsidR="008C0F36" w:rsidRPr="00C24061" w:rsidRDefault="008C0F36" w:rsidP="008C0F36">
                  <w:pPr>
                    <w:pStyle w:val="TableParagraph"/>
                    <w:shd w:val="clear" w:color="auto" w:fill="auto"/>
                    <w:spacing w:before="0" w:beforeAutospacing="0"/>
                    <w:ind w:right="0"/>
                    <w:rPr>
                      <w:rFonts w:ascii="Cambria" w:hAnsi="Cambria"/>
                      <w:sz w:val="21"/>
                      <w:szCs w:val="21"/>
                    </w:rPr>
                  </w:pPr>
                  <w:r w:rsidRPr="008C0F36">
                    <w:rPr>
                      <w:rFonts w:ascii="Cambria" w:hAnsi="Cambria"/>
                      <w:sz w:val="21"/>
                      <w:szCs w:val="21"/>
                    </w:rPr>
                    <w:t>0</w:t>
                  </w:r>
                </w:p>
              </w:tc>
            </w:tr>
          </w:tbl>
          <w:p w14:paraId="68C6ECA7" w14:textId="1CD69B8B" w:rsidR="00F13E64" w:rsidRPr="008C0F36" w:rsidRDefault="00F13E64" w:rsidP="008C0F36">
            <w:pPr>
              <w:pStyle w:val="TableParagraph"/>
              <w:spacing w:before="0" w:beforeAutospacing="0"/>
              <w:ind w:right="0"/>
              <w:rPr>
                <w:rFonts w:ascii="Cambria" w:eastAsiaTheme="minorEastAsia" w:hAnsi="Cambria"/>
                <w:sz w:val="21"/>
                <w:szCs w:val="21"/>
                <w:lang w:eastAsia="zh-CN"/>
              </w:rPr>
            </w:pPr>
          </w:p>
        </w:tc>
      </w:tr>
      <w:tr w:rsidR="00F13E64" w:rsidRPr="00C24061" w14:paraId="7E4D6B49" w14:textId="77777777" w:rsidTr="00C24061">
        <w:tc>
          <w:tcPr>
            <w:tcW w:w="1135" w:type="dxa"/>
            <w:vMerge/>
            <w:tcBorders>
              <w:top w:val="single" w:sz="4" w:space="0" w:color="auto"/>
              <w:left w:val="single" w:sz="4" w:space="0" w:color="auto"/>
              <w:bottom w:val="single" w:sz="4" w:space="0" w:color="auto"/>
              <w:right w:val="single" w:sz="4" w:space="0" w:color="auto"/>
            </w:tcBorders>
            <w:vAlign w:val="center"/>
          </w:tcPr>
          <w:p w14:paraId="4EF7D195" w14:textId="77777777" w:rsidR="00F13E64" w:rsidRPr="00C24061" w:rsidRDefault="00F13E64" w:rsidP="00C24061">
            <w:pPr>
              <w:spacing w:before="0" w:beforeAutospacing="0"/>
              <w:ind w:right="0"/>
              <w:rPr>
                <w:rFonts w:ascii="Cambria" w:hAnsi="Cambria"/>
                <w:szCs w:val="21"/>
              </w:rPr>
            </w:pPr>
          </w:p>
        </w:tc>
        <w:tc>
          <w:tcPr>
            <w:tcW w:w="1559" w:type="dxa"/>
            <w:tcBorders>
              <w:top w:val="single" w:sz="4" w:space="0" w:color="auto"/>
              <w:left w:val="single" w:sz="4" w:space="0" w:color="auto"/>
              <w:bottom w:val="single" w:sz="4" w:space="0" w:color="auto"/>
              <w:right w:val="single" w:sz="4" w:space="0" w:color="auto"/>
            </w:tcBorders>
          </w:tcPr>
          <w:p w14:paraId="143027B5" w14:textId="77777777" w:rsidR="00F13E64" w:rsidRPr="00C24061" w:rsidRDefault="00F13E64" w:rsidP="00C24061">
            <w:pPr>
              <w:pStyle w:val="a7"/>
              <w:spacing w:before="0" w:beforeAutospacing="0" w:after="0" w:afterAutospacing="0"/>
              <w:ind w:right="0"/>
              <w:rPr>
                <w:rFonts w:ascii="Cambria" w:hAnsi="Cambria"/>
                <w:sz w:val="21"/>
                <w:szCs w:val="21"/>
              </w:rPr>
            </w:pPr>
            <w:r w:rsidRPr="00C24061">
              <w:rPr>
                <w:rFonts w:ascii="Cambria" w:hAnsi="Cambria"/>
                <w:sz w:val="21"/>
                <w:szCs w:val="21"/>
              </w:rPr>
              <w:t xml:space="preserve">Nicotine exposure </w:t>
            </w:r>
          </w:p>
        </w:tc>
        <w:tc>
          <w:tcPr>
            <w:tcW w:w="5670" w:type="dxa"/>
            <w:tcBorders>
              <w:top w:val="single" w:sz="4" w:space="0" w:color="auto"/>
              <w:left w:val="single" w:sz="4" w:space="0" w:color="auto"/>
              <w:bottom w:val="single" w:sz="4" w:space="0" w:color="auto"/>
              <w:right w:val="single" w:sz="4" w:space="0" w:color="auto"/>
            </w:tcBorders>
          </w:tcPr>
          <w:p w14:paraId="167017C8" w14:textId="77777777" w:rsidR="00F13E64" w:rsidRPr="00C24061" w:rsidRDefault="00F13E64" w:rsidP="00C24061">
            <w:pPr>
              <w:pStyle w:val="a7"/>
              <w:spacing w:before="0" w:beforeAutospacing="0" w:after="0" w:afterAutospacing="0"/>
              <w:ind w:right="0"/>
              <w:rPr>
                <w:rFonts w:ascii="Cambria" w:hAnsi="Cambria"/>
                <w:sz w:val="21"/>
                <w:szCs w:val="21"/>
              </w:rPr>
            </w:pPr>
            <w:r w:rsidRPr="00C24061">
              <w:rPr>
                <w:rFonts w:ascii="Cambria" w:hAnsi="Cambria"/>
                <w:sz w:val="21"/>
                <w:szCs w:val="21"/>
              </w:rPr>
              <w:t xml:space="preserve">Self-reported use of cigarettes or inhaled nicotine- delivery system </w:t>
            </w:r>
          </w:p>
        </w:tc>
        <w:tc>
          <w:tcPr>
            <w:tcW w:w="5812" w:type="dxa"/>
            <w:tcBorders>
              <w:top w:val="single" w:sz="4" w:space="0" w:color="auto"/>
              <w:left w:val="single" w:sz="4" w:space="0" w:color="auto"/>
              <w:bottom w:val="single" w:sz="4" w:space="0" w:color="auto"/>
              <w:right w:val="single" w:sz="4" w:space="0" w:color="auto"/>
            </w:tcBorders>
          </w:tcPr>
          <w:p w14:paraId="5B44C4EA" w14:textId="76D60D22" w:rsidR="00F13E64" w:rsidRDefault="00F13E64" w:rsidP="00C24061">
            <w:pPr>
              <w:pStyle w:val="TableParagraph"/>
              <w:spacing w:before="0" w:beforeAutospacing="0"/>
              <w:ind w:right="0"/>
              <w:rPr>
                <w:rFonts w:ascii="Cambria" w:eastAsiaTheme="minorEastAsia" w:hAnsi="Cambria"/>
                <w:sz w:val="21"/>
                <w:szCs w:val="21"/>
                <w:lang w:eastAsia="zh-CN"/>
              </w:rPr>
            </w:pPr>
            <w:r w:rsidRPr="008C0F36">
              <w:rPr>
                <w:rFonts w:ascii="Cambria" w:hAnsi="Cambria"/>
                <w:b/>
                <w:bCs/>
                <w:sz w:val="21"/>
                <w:szCs w:val="21"/>
              </w:rPr>
              <w:t>Metric</w:t>
            </w:r>
            <w:r w:rsidRPr="008C0F36">
              <w:rPr>
                <w:rFonts w:ascii="Cambria" w:hAnsi="Cambria"/>
                <w:sz w:val="21"/>
                <w:szCs w:val="21"/>
              </w:rPr>
              <w:t>: Combustible tobacco use and/or inhaled NDS use; or secondhand smoke exposure</w:t>
            </w:r>
          </w:p>
          <w:p w14:paraId="3D7F9553" w14:textId="77777777" w:rsidR="005337F2" w:rsidRPr="005337F2" w:rsidRDefault="005337F2" w:rsidP="00C24061">
            <w:pPr>
              <w:pStyle w:val="TableParagraph"/>
              <w:spacing w:before="0" w:beforeAutospacing="0"/>
              <w:ind w:right="0"/>
              <w:rPr>
                <w:rFonts w:ascii="Cambria" w:eastAsiaTheme="minorEastAsia" w:hAnsi="Cambria"/>
                <w:sz w:val="21"/>
                <w:szCs w:val="21"/>
                <w:lang w:eastAsia="zh-CN"/>
              </w:rPr>
            </w:pPr>
          </w:p>
          <w:p w14:paraId="2150DD9A" w14:textId="7E3AFDB4" w:rsidR="00F13E64" w:rsidRPr="008C0F36" w:rsidRDefault="00F13E64" w:rsidP="00C24061">
            <w:pPr>
              <w:pStyle w:val="TableParagraph"/>
              <w:spacing w:before="0" w:beforeAutospacing="0"/>
              <w:ind w:right="0"/>
              <w:rPr>
                <w:rFonts w:ascii="Cambria" w:eastAsiaTheme="minorEastAsia" w:hAnsi="Cambria"/>
                <w:sz w:val="21"/>
                <w:szCs w:val="21"/>
                <w:lang w:eastAsia="zh-CN"/>
              </w:rPr>
            </w:pPr>
            <w:r w:rsidRPr="008C0F36">
              <w:rPr>
                <w:rFonts w:ascii="Cambria" w:hAnsi="Cambria"/>
                <w:sz w:val="21"/>
                <w:szCs w:val="21"/>
              </w:rPr>
              <w:t>Scoring:</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45"/>
              <w:gridCol w:w="3124"/>
            </w:tblGrid>
            <w:tr w:rsidR="008C0F36" w14:paraId="66424D09" w14:textId="77777777" w:rsidTr="008C0F36">
              <w:tc>
                <w:tcPr>
                  <w:tcW w:w="1445" w:type="dxa"/>
                </w:tcPr>
                <w:p w14:paraId="452E6497" w14:textId="77777777" w:rsidR="008C0F36" w:rsidRDefault="008C0F36" w:rsidP="008C0F36">
                  <w:pPr>
                    <w:pStyle w:val="TableParagraph"/>
                    <w:shd w:val="clear" w:color="auto" w:fill="auto"/>
                    <w:spacing w:before="0" w:beforeAutospacing="0"/>
                    <w:ind w:right="0"/>
                    <w:rPr>
                      <w:rFonts w:ascii="Cambria" w:eastAsiaTheme="minorEastAsia" w:hAnsi="Cambria"/>
                      <w:sz w:val="21"/>
                      <w:szCs w:val="21"/>
                      <w:lang w:eastAsia="zh-CN"/>
                    </w:rPr>
                  </w:pPr>
                  <w:r w:rsidRPr="008C0F36">
                    <w:rPr>
                      <w:rFonts w:ascii="Cambria" w:hAnsi="Cambria"/>
                      <w:sz w:val="21"/>
                      <w:szCs w:val="21"/>
                    </w:rPr>
                    <w:t>Points</w:t>
                  </w:r>
                </w:p>
              </w:tc>
              <w:tc>
                <w:tcPr>
                  <w:tcW w:w="3124" w:type="dxa"/>
                </w:tcPr>
                <w:p w14:paraId="1FD5C063" w14:textId="00098B4D" w:rsidR="008C0F36" w:rsidRDefault="008C0F36" w:rsidP="008C0F36">
                  <w:pPr>
                    <w:pStyle w:val="TableParagraph"/>
                    <w:shd w:val="clear" w:color="auto" w:fill="auto"/>
                    <w:spacing w:before="0" w:beforeAutospacing="0"/>
                    <w:ind w:right="0"/>
                    <w:rPr>
                      <w:rFonts w:ascii="Cambria" w:eastAsiaTheme="minorEastAsia" w:hAnsi="Cambria"/>
                      <w:sz w:val="21"/>
                      <w:szCs w:val="21"/>
                      <w:lang w:eastAsia="zh-CN"/>
                    </w:rPr>
                  </w:pPr>
                  <w:r w:rsidRPr="00C24061">
                    <w:rPr>
                      <w:rFonts w:ascii="Cambria" w:hAnsi="Cambria"/>
                      <w:sz w:val="21"/>
                      <w:szCs w:val="21"/>
                    </w:rPr>
                    <w:t>Status</w:t>
                  </w:r>
                </w:p>
              </w:tc>
            </w:tr>
            <w:tr w:rsidR="008C0F36" w14:paraId="114AFC8B" w14:textId="77777777" w:rsidTr="008C0F36">
              <w:tc>
                <w:tcPr>
                  <w:tcW w:w="1445" w:type="dxa"/>
                </w:tcPr>
                <w:p w14:paraId="18923F85" w14:textId="77777777" w:rsidR="008C0F36" w:rsidRDefault="008C0F36" w:rsidP="008C0F36">
                  <w:pPr>
                    <w:pStyle w:val="TableParagraph"/>
                    <w:shd w:val="clear" w:color="auto" w:fill="auto"/>
                    <w:spacing w:before="0" w:beforeAutospacing="0"/>
                    <w:ind w:right="0"/>
                    <w:rPr>
                      <w:rFonts w:ascii="Cambria" w:eastAsiaTheme="minorEastAsia" w:hAnsi="Cambria"/>
                      <w:sz w:val="21"/>
                      <w:szCs w:val="21"/>
                      <w:lang w:eastAsia="zh-CN"/>
                    </w:rPr>
                  </w:pPr>
                  <w:r>
                    <w:rPr>
                      <w:rFonts w:ascii="Cambria" w:eastAsiaTheme="minorEastAsia" w:hAnsi="Cambria" w:hint="eastAsia"/>
                      <w:sz w:val="21"/>
                      <w:szCs w:val="21"/>
                      <w:lang w:eastAsia="zh-CN"/>
                    </w:rPr>
                    <w:t>100</w:t>
                  </w:r>
                </w:p>
              </w:tc>
              <w:tc>
                <w:tcPr>
                  <w:tcW w:w="3124" w:type="dxa"/>
                </w:tcPr>
                <w:p w14:paraId="3D9B7E59" w14:textId="1F2D6A73" w:rsidR="008C0F36" w:rsidRDefault="008C0F36" w:rsidP="008C0F36">
                  <w:pPr>
                    <w:pStyle w:val="TableParagraph"/>
                    <w:shd w:val="clear" w:color="auto" w:fill="auto"/>
                    <w:spacing w:before="0" w:beforeAutospacing="0"/>
                    <w:ind w:right="0"/>
                    <w:rPr>
                      <w:rFonts w:ascii="Cambria" w:eastAsiaTheme="minorEastAsia" w:hAnsi="Cambria"/>
                      <w:sz w:val="21"/>
                      <w:szCs w:val="21"/>
                      <w:lang w:eastAsia="zh-CN"/>
                    </w:rPr>
                  </w:pPr>
                  <w:r w:rsidRPr="008C0F36">
                    <w:rPr>
                      <w:rFonts w:ascii="Cambria" w:hAnsi="Cambria"/>
                      <w:sz w:val="21"/>
                      <w:szCs w:val="21"/>
                    </w:rPr>
                    <w:t xml:space="preserve">Never </w:t>
                  </w:r>
                  <w:r w:rsidRPr="00C24061">
                    <w:rPr>
                      <w:rFonts w:ascii="Cambria" w:hAnsi="Cambria"/>
                      <w:sz w:val="21"/>
                      <w:szCs w:val="21"/>
                    </w:rPr>
                    <w:t>smoker</w:t>
                  </w:r>
                </w:p>
              </w:tc>
            </w:tr>
            <w:tr w:rsidR="008C0F36" w14:paraId="4B910BB2" w14:textId="77777777" w:rsidTr="008C0F36">
              <w:tc>
                <w:tcPr>
                  <w:tcW w:w="1445" w:type="dxa"/>
                </w:tcPr>
                <w:p w14:paraId="04C71CAB" w14:textId="10E3A9D8" w:rsidR="008C0F36" w:rsidRDefault="008C0F36" w:rsidP="008C0F36">
                  <w:pPr>
                    <w:pStyle w:val="TableParagraph"/>
                    <w:shd w:val="clear" w:color="auto" w:fill="auto"/>
                    <w:spacing w:before="0" w:beforeAutospacing="0"/>
                    <w:ind w:right="0"/>
                    <w:rPr>
                      <w:rFonts w:ascii="Cambria" w:eastAsiaTheme="minorEastAsia" w:hAnsi="Cambria"/>
                      <w:sz w:val="21"/>
                      <w:szCs w:val="21"/>
                      <w:lang w:eastAsia="zh-CN"/>
                    </w:rPr>
                  </w:pPr>
                  <w:r>
                    <w:rPr>
                      <w:rFonts w:ascii="Cambria" w:eastAsiaTheme="minorEastAsia" w:hAnsi="Cambria" w:hint="eastAsia"/>
                      <w:sz w:val="21"/>
                      <w:szCs w:val="21"/>
                      <w:lang w:eastAsia="zh-CN"/>
                    </w:rPr>
                    <w:t>75</w:t>
                  </w:r>
                </w:p>
              </w:tc>
              <w:tc>
                <w:tcPr>
                  <w:tcW w:w="3124" w:type="dxa"/>
                </w:tcPr>
                <w:p w14:paraId="65A37A20" w14:textId="0040C67A" w:rsidR="008C0F36" w:rsidRDefault="008C0F36" w:rsidP="008C0F36">
                  <w:pPr>
                    <w:pStyle w:val="TableParagraph"/>
                    <w:shd w:val="clear" w:color="auto" w:fill="auto"/>
                    <w:spacing w:before="0" w:beforeAutospacing="0"/>
                    <w:ind w:right="0"/>
                    <w:rPr>
                      <w:rFonts w:ascii="Cambria" w:eastAsiaTheme="minorEastAsia" w:hAnsi="Cambria"/>
                      <w:sz w:val="21"/>
                      <w:szCs w:val="21"/>
                      <w:lang w:eastAsia="zh-CN"/>
                    </w:rPr>
                  </w:pPr>
                  <w:r w:rsidRPr="008C0F36">
                    <w:rPr>
                      <w:rFonts w:ascii="Cambria" w:hAnsi="Cambria"/>
                      <w:sz w:val="21"/>
                      <w:szCs w:val="21"/>
                    </w:rPr>
                    <w:t>Former</w:t>
                  </w:r>
                  <w:r w:rsidRPr="00C24061">
                    <w:rPr>
                      <w:rFonts w:ascii="Cambria" w:hAnsi="Cambria"/>
                      <w:sz w:val="21"/>
                      <w:szCs w:val="21"/>
                    </w:rPr>
                    <w:t xml:space="preserve"> </w:t>
                  </w:r>
                  <w:r w:rsidRPr="008C0F36">
                    <w:rPr>
                      <w:rFonts w:ascii="Cambria" w:hAnsi="Cambria"/>
                      <w:sz w:val="21"/>
                      <w:szCs w:val="21"/>
                    </w:rPr>
                    <w:t>smoker,</w:t>
                  </w:r>
                  <w:r w:rsidRPr="00C24061">
                    <w:rPr>
                      <w:rFonts w:ascii="Cambria" w:hAnsi="Cambria"/>
                      <w:sz w:val="21"/>
                      <w:szCs w:val="21"/>
                    </w:rPr>
                    <w:t xml:space="preserve"> </w:t>
                  </w:r>
                  <w:r w:rsidRPr="008C0F36">
                    <w:rPr>
                      <w:rFonts w:ascii="Cambria" w:hAnsi="Cambria"/>
                      <w:sz w:val="21"/>
                      <w:szCs w:val="21"/>
                    </w:rPr>
                    <w:t>quit</w:t>
                  </w:r>
                  <w:r w:rsidRPr="00C24061">
                    <w:rPr>
                      <w:rFonts w:ascii="Cambria" w:hAnsi="Cambria"/>
                      <w:sz w:val="21"/>
                      <w:szCs w:val="21"/>
                    </w:rPr>
                    <w:t xml:space="preserve"> </w:t>
                  </w:r>
                  <w:r w:rsidRPr="008C0F36">
                    <w:rPr>
                      <w:rFonts w:ascii="Cambria" w:hAnsi="Cambria"/>
                      <w:sz w:val="21"/>
                      <w:szCs w:val="21"/>
                    </w:rPr>
                    <w:t>≥5</w:t>
                  </w:r>
                  <w:r w:rsidRPr="00C24061">
                    <w:rPr>
                      <w:rFonts w:ascii="Cambria" w:hAnsi="Cambria"/>
                      <w:sz w:val="21"/>
                      <w:szCs w:val="21"/>
                    </w:rPr>
                    <w:t xml:space="preserve"> </w:t>
                  </w:r>
                  <w:r w:rsidRPr="008C0F36">
                    <w:rPr>
                      <w:rFonts w:ascii="Cambria" w:hAnsi="Cambria"/>
                      <w:sz w:val="21"/>
                      <w:szCs w:val="21"/>
                    </w:rPr>
                    <w:t>yrs</w:t>
                  </w:r>
                </w:p>
              </w:tc>
            </w:tr>
            <w:tr w:rsidR="008C0F36" w14:paraId="16E89FAD" w14:textId="77777777" w:rsidTr="008C0F36">
              <w:tc>
                <w:tcPr>
                  <w:tcW w:w="1445" w:type="dxa"/>
                </w:tcPr>
                <w:p w14:paraId="167A7EFD" w14:textId="77777777" w:rsidR="008C0F36" w:rsidRDefault="008C0F36" w:rsidP="008C0F36">
                  <w:pPr>
                    <w:pStyle w:val="TableParagraph"/>
                    <w:shd w:val="clear" w:color="auto" w:fill="auto"/>
                    <w:spacing w:before="0" w:beforeAutospacing="0"/>
                    <w:ind w:right="0"/>
                    <w:rPr>
                      <w:rFonts w:ascii="Cambria" w:eastAsiaTheme="minorEastAsia" w:hAnsi="Cambria"/>
                      <w:sz w:val="21"/>
                      <w:szCs w:val="21"/>
                      <w:lang w:eastAsia="zh-CN"/>
                    </w:rPr>
                  </w:pPr>
                  <w:r>
                    <w:rPr>
                      <w:rFonts w:ascii="Cambria" w:eastAsiaTheme="minorEastAsia" w:hAnsi="Cambria" w:hint="eastAsia"/>
                      <w:sz w:val="21"/>
                      <w:szCs w:val="21"/>
                      <w:lang w:eastAsia="zh-CN"/>
                    </w:rPr>
                    <w:t>50</w:t>
                  </w:r>
                </w:p>
              </w:tc>
              <w:tc>
                <w:tcPr>
                  <w:tcW w:w="3124" w:type="dxa"/>
                </w:tcPr>
                <w:p w14:paraId="746662C9" w14:textId="40E8FC78" w:rsidR="008C0F36" w:rsidRDefault="008C0F36" w:rsidP="008C0F36">
                  <w:pPr>
                    <w:pStyle w:val="TableParagraph"/>
                    <w:shd w:val="clear" w:color="auto" w:fill="auto"/>
                    <w:spacing w:before="0" w:beforeAutospacing="0"/>
                    <w:ind w:right="0"/>
                    <w:rPr>
                      <w:rFonts w:ascii="Cambria" w:eastAsiaTheme="minorEastAsia" w:hAnsi="Cambria"/>
                      <w:sz w:val="21"/>
                      <w:szCs w:val="21"/>
                      <w:lang w:eastAsia="zh-CN"/>
                    </w:rPr>
                  </w:pPr>
                  <w:r w:rsidRPr="008C0F36">
                    <w:rPr>
                      <w:rFonts w:ascii="Cambria" w:hAnsi="Cambria"/>
                      <w:sz w:val="21"/>
                      <w:szCs w:val="21"/>
                    </w:rPr>
                    <w:t>Former</w:t>
                  </w:r>
                  <w:r w:rsidRPr="00C24061">
                    <w:rPr>
                      <w:rFonts w:ascii="Cambria" w:hAnsi="Cambria"/>
                      <w:sz w:val="21"/>
                      <w:szCs w:val="21"/>
                    </w:rPr>
                    <w:t xml:space="preserve"> </w:t>
                  </w:r>
                  <w:r w:rsidRPr="008C0F36">
                    <w:rPr>
                      <w:rFonts w:ascii="Cambria" w:hAnsi="Cambria"/>
                      <w:sz w:val="21"/>
                      <w:szCs w:val="21"/>
                    </w:rPr>
                    <w:t>smoker,</w:t>
                  </w:r>
                  <w:r w:rsidRPr="00C24061">
                    <w:rPr>
                      <w:rFonts w:ascii="Cambria" w:hAnsi="Cambria"/>
                      <w:sz w:val="21"/>
                      <w:szCs w:val="21"/>
                    </w:rPr>
                    <w:t xml:space="preserve"> </w:t>
                  </w:r>
                  <w:r w:rsidRPr="008C0F36">
                    <w:rPr>
                      <w:rFonts w:ascii="Cambria" w:hAnsi="Cambria"/>
                      <w:sz w:val="21"/>
                      <w:szCs w:val="21"/>
                    </w:rPr>
                    <w:t>quit</w:t>
                  </w:r>
                  <w:r w:rsidRPr="00C24061">
                    <w:rPr>
                      <w:rFonts w:ascii="Cambria" w:hAnsi="Cambria"/>
                      <w:sz w:val="21"/>
                      <w:szCs w:val="21"/>
                    </w:rPr>
                    <w:t xml:space="preserve"> </w:t>
                  </w:r>
                  <w:r w:rsidRPr="008C0F36">
                    <w:rPr>
                      <w:rFonts w:ascii="Cambria" w:hAnsi="Cambria"/>
                      <w:sz w:val="21"/>
                      <w:szCs w:val="21"/>
                    </w:rPr>
                    <w:t>1</w:t>
                  </w:r>
                  <w:r w:rsidRPr="00C24061">
                    <w:rPr>
                      <w:rFonts w:ascii="Cambria" w:hAnsi="Cambria"/>
                      <w:sz w:val="21"/>
                      <w:szCs w:val="21"/>
                    </w:rPr>
                    <w:t xml:space="preserve"> </w:t>
                  </w:r>
                  <w:r w:rsidRPr="008C0F36">
                    <w:rPr>
                      <w:rFonts w:ascii="Cambria" w:hAnsi="Cambria"/>
                      <w:sz w:val="21"/>
                      <w:szCs w:val="21"/>
                    </w:rPr>
                    <w:t>-</w:t>
                  </w:r>
                  <w:r w:rsidRPr="00C24061">
                    <w:rPr>
                      <w:rFonts w:ascii="Cambria" w:hAnsi="Cambria"/>
                      <w:sz w:val="21"/>
                      <w:szCs w:val="21"/>
                    </w:rPr>
                    <w:t xml:space="preserve"> </w:t>
                  </w:r>
                  <w:r w:rsidRPr="008C0F36">
                    <w:rPr>
                      <w:rFonts w:ascii="Cambria" w:hAnsi="Cambria"/>
                      <w:sz w:val="21"/>
                      <w:szCs w:val="21"/>
                    </w:rPr>
                    <w:t>&lt;5</w:t>
                  </w:r>
                  <w:r w:rsidRPr="00C24061">
                    <w:rPr>
                      <w:rFonts w:ascii="Cambria" w:hAnsi="Cambria"/>
                      <w:sz w:val="21"/>
                      <w:szCs w:val="21"/>
                    </w:rPr>
                    <w:t xml:space="preserve"> </w:t>
                  </w:r>
                  <w:r w:rsidRPr="008C0F36">
                    <w:rPr>
                      <w:rFonts w:ascii="Cambria" w:hAnsi="Cambria"/>
                      <w:sz w:val="21"/>
                      <w:szCs w:val="21"/>
                    </w:rPr>
                    <w:t>yrs</w:t>
                  </w:r>
                </w:p>
              </w:tc>
            </w:tr>
            <w:tr w:rsidR="008C0F36" w14:paraId="674E6080" w14:textId="77777777" w:rsidTr="008C0F36">
              <w:tc>
                <w:tcPr>
                  <w:tcW w:w="1445" w:type="dxa"/>
                </w:tcPr>
                <w:p w14:paraId="75425DA0" w14:textId="77777777" w:rsidR="008C0F36" w:rsidRDefault="008C0F36" w:rsidP="008C0F36">
                  <w:pPr>
                    <w:pStyle w:val="TableParagraph"/>
                    <w:shd w:val="clear" w:color="auto" w:fill="auto"/>
                    <w:spacing w:before="0" w:beforeAutospacing="0"/>
                    <w:ind w:right="0"/>
                    <w:rPr>
                      <w:rFonts w:ascii="Cambria" w:eastAsiaTheme="minorEastAsia" w:hAnsi="Cambria"/>
                      <w:sz w:val="21"/>
                      <w:szCs w:val="21"/>
                      <w:lang w:eastAsia="zh-CN"/>
                    </w:rPr>
                  </w:pPr>
                  <w:r>
                    <w:rPr>
                      <w:rFonts w:ascii="Cambria" w:eastAsiaTheme="minorEastAsia" w:hAnsi="Cambria" w:hint="eastAsia"/>
                      <w:sz w:val="21"/>
                      <w:szCs w:val="21"/>
                      <w:lang w:eastAsia="zh-CN"/>
                    </w:rPr>
                    <w:t>25</w:t>
                  </w:r>
                </w:p>
              </w:tc>
              <w:tc>
                <w:tcPr>
                  <w:tcW w:w="3124" w:type="dxa"/>
                </w:tcPr>
                <w:p w14:paraId="0E0EC2A8" w14:textId="20C2A1A9" w:rsidR="008C0F36" w:rsidRDefault="008C0F36" w:rsidP="008C0F36">
                  <w:pPr>
                    <w:pStyle w:val="TableParagraph"/>
                    <w:shd w:val="clear" w:color="auto" w:fill="auto"/>
                    <w:spacing w:before="0" w:beforeAutospacing="0"/>
                    <w:ind w:right="0"/>
                    <w:rPr>
                      <w:rFonts w:ascii="Cambria" w:eastAsiaTheme="minorEastAsia" w:hAnsi="Cambria"/>
                      <w:sz w:val="21"/>
                      <w:szCs w:val="21"/>
                      <w:lang w:eastAsia="zh-CN"/>
                    </w:rPr>
                  </w:pPr>
                  <w:r w:rsidRPr="008C0F36">
                    <w:rPr>
                      <w:rFonts w:ascii="Cambria" w:hAnsi="Cambria"/>
                      <w:sz w:val="21"/>
                      <w:szCs w:val="21"/>
                    </w:rPr>
                    <w:t xml:space="preserve">Former smoker, quit &lt;1 year, or currently </w:t>
                  </w:r>
                  <w:r w:rsidRPr="00C24061">
                    <w:rPr>
                      <w:rFonts w:ascii="Cambria" w:hAnsi="Cambria"/>
                      <w:sz w:val="21"/>
                      <w:szCs w:val="21"/>
                    </w:rPr>
                    <w:t>using inhaled NDS</w:t>
                  </w:r>
                </w:p>
              </w:tc>
            </w:tr>
            <w:tr w:rsidR="008C0F36" w14:paraId="4A69A05C" w14:textId="77777777" w:rsidTr="008C0F36">
              <w:tc>
                <w:tcPr>
                  <w:tcW w:w="1445" w:type="dxa"/>
                </w:tcPr>
                <w:p w14:paraId="44D8F48D" w14:textId="77777777" w:rsidR="008C0F36" w:rsidRDefault="008C0F36" w:rsidP="008C0F36">
                  <w:pPr>
                    <w:pStyle w:val="TableParagraph"/>
                    <w:shd w:val="clear" w:color="auto" w:fill="auto"/>
                    <w:spacing w:before="0" w:beforeAutospacing="0"/>
                    <w:ind w:right="0"/>
                    <w:rPr>
                      <w:rFonts w:ascii="Cambria" w:eastAsiaTheme="minorEastAsia" w:hAnsi="Cambria"/>
                      <w:sz w:val="21"/>
                      <w:szCs w:val="21"/>
                      <w:lang w:eastAsia="zh-CN"/>
                    </w:rPr>
                  </w:pPr>
                  <w:r>
                    <w:rPr>
                      <w:rFonts w:ascii="Cambria" w:eastAsiaTheme="minorEastAsia" w:hAnsi="Cambria" w:hint="eastAsia"/>
                      <w:sz w:val="21"/>
                      <w:szCs w:val="21"/>
                      <w:lang w:eastAsia="zh-CN"/>
                    </w:rPr>
                    <w:t>0</w:t>
                  </w:r>
                </w:p>
              </w:tc>
              <w:tc>
                <w:tcPr>
                  <w:tcW w:w="3124" w:type="dxa"/>
                </w:tcPr>
                <w:p w14:paraId="522AAE32" w14:textId="76A3E9B2" w:rsidR="008C0F36" w:rsidRDefault="008C0F36" w:rsidP="008C0F36">
                  <w:pPr>
                    <w:pStyle w:val="TableParagraph"/>
                    <w:shd w:val="clear" w:color="auto" w:fill="auto"/>
                    <w:spacing w:before="0" w:beforeAutospacing="0"/>
                    <w:ind w:right="0"/>
                    <w:rPr>
                      <w:rFonts w:ascii="Cambria" w:eastAsiaTheme="minorEastAsia" w:hAnsi="Cambria"/>
                      <w:sz w:val="21"/>
                      <w:szCs w:val="21"/>
                      <w:lang w:eastAsia="zh-CN"/>
                    </w:rPr>
                  </w:pPr>
                  <w:r w:rsidRPr="008C0F36">
                    <w:rPr>
                      <w:rFonts w:ascii="Cambria" w:hAnsi="Cambria"/>
                      <w:sz w:val="21"/>
                      <w:szCs w:val="21"/>
                    </w:rPr>
                    <w:t>Current</w:t>
                  </w:r>
                  <w:r w:rsidRPr="00C24061">
                    <w:rPr>
                      <w:rFonts w:ascii="Cambria" w:hAnsi="Cambria"/>
                      <w:sz w:val="21"/>
                      <w:szCs w:val="21"/>
                    </w:rPr>
                    <w:t xml:space="preserve"> smoker</w:t>
                  </w:r>
                </w:p>
              </w:tc>
            </w:tr>
          </w:tbl>
          <w:p w14:paraId="07CDD412" w14:textId="77777777" w:rsidR="00F13E64" w:rsidRPr="008C0F36" w:rsidRDefault="00F13E64" w:rsidP="00C24061">
            <w:pPr>
              <w:spacing w:before="0" w:beforeAutospacing="0"/>
              <w:ind w:right="0"/>
              <w:rPr>
                <w:rFonts w:ascii="Cambria" w:eastAsia="Times New Roman" w:hAnsi="Cambria"/>
                <w:kern w:val="0"/>
                <w:szCs w:val="21"/>
                <w:lang w:eastAsia="en-US"/>
              </w:rPr>
            </w:pPr>
            <w:r w:rsidRPr="008C0F36">
              <w:rPr>
                <w:rFonts w:ascii="Cambria" w:eastAsia="Times New Roman" w:hAnsi="Cambria"/>
                <w:kern w:val="0"/>
                <w:szCs w:val="21"/>
                <w:lang w:eastAsia="en-US"/>
              </w:rPr>
              <w:t>Subtract 20 points (unless score is 0) for living with active indoor smoker in home</w:t>
            </w:r>
          </w:p>
        </w:tc>
      </w:tr>
      <w:tr w:rsidR="00F13E64" w:rsidRPr="00C24061" w14:paraId="6463345E" w14:textId="77777777" w:rsidTr="00C24061">
        <w:tc>
          <w:tcPr>
            <w:tcW w:w="1135" w:type="dxa"/>
            <w:vMerge/>
            <w:tcBorders>
              <w:top w:val="single" w:sz="4" w:space="0" w:color="auto"/>
              <w:left w:val="single" w:sz="4" w:space="0" w:color="auto"/>
              <w:bottom w:val="single" w:sz="4" w:space="0" w:color="auto"/>
              <w:right w:val="single" w:sz="4" w:space="0" w:color="auto"/>
            </w:tcBorders>
            <w:vAlign w:val="center"/>
          </w:tcPr>
          <w:p w14:paraId="7B19CAEC" w14:textId="77777777" w:rsidR="00F13E64" w:rsidRPr="00C24061" w:rsidRDefault="00F13E64" w:rsidP="00C24061">
            <w:pPr>
              <w:spacing w:before="0" w:beforeAutospacing="0"/>
              <w:ind w:right="0"/>
              <w:rPr>
                <w:rFonts w:ascii="Cambria" w:hAnsi="Cambria"/>
                <w:szCs w:val="21"/>
              </w:rPr>
            </w:pPr>
          </w:p>
        </w:tc>
        <w:tc>
          <w:tcPr>
            <w:tcW w:w="1559" w:type="dxa"/>
            <w:tcBorders>
              <w:top w:val="single" w:sz="4" w:space="0" w:color="auto"/>
              <w:left w:val="single" w:sz="4" w:space="0" w:color="auto"/>
              <w:bottom w:val="single" w:sz="4" w:space="0" w:color="auto"/>
              <w:right w:val="single" w:sz="4" w:space="0" w:color="auto"/>
            </w:tcBorders>
          </w:tcPr>
          <w:p w14:paraId="278AC63C" w14:textId="77777777" w:rsidR="00F13E64" w:rsidRPr="00C24061" w:rsidRDefault="00F13E64" w:rsidP="00C24061">
            <w:pPr>
              <w:pStyle w:val="a7"/>
              <w:spacing w:before="0" w:beforeAutospacing="0" w:after="0" w:afterAutospacing="0"/>
              <w:ind w:right="0"/>
              <w:rPr>
                <w:rFonts w:ascii="Cambria" w:hAnsi="Cambria"/>
                <w:sz w:val="21"/>
                <w:szCs w:val="21"/>
              </w:rPr>
            </w:pPr>
            <w:r w:rsidRPr="00C24061">
              <w:rPr>
                <w:rFonts w:ascii="Cambria" w:hAnsi="Cambria"/>
                <w:sz w:val="21"/>
                <w:szCs w:val="21"/>
              </w:rPr>
              <w:t xml:space="preserve">Sleep health </w:t>
            </w:r>
          </w:p>
          <w:p w14:paraId="11E3A113" w14:textId="77777777" w:rsidR="00F13E64" w:rsidRPr="00C24061" w:rsidRDefault="00F13E64" w:rsidP="00C24061">
            <w:pPr>
              <w:spacing w:before="0" w:beforeAutospacing="0"/>
              <w:ind w:right="0"/>
              <w:rPr>
                <w:rFonts w:ascii="Cambria" w:hAnsi="Cambria"/>
                <w:szCs w:val="21"/>
              </w:rPr>
            </w:pPr>
          </w:p>
        </w:tc>
        <w:tc>
          <w:tcPr>
            <w:tcW w:w="5670" w:type="dxa"/>
            <w:tcBorders>
              <w:top w:val="single" w:sz="4" w:space="0" w:color="auto"/>
              <w:left w:val="single" w:sz="4" w:space="0" w:color="auto"/>
              <w:bottom w:val="single" w:sz="4" w:space="0" w:color="auto"/>
              <w:right w:val="single" w:sz="4" w:space="0" w:color="auto"/>
            </w:tcBorders>
          </w:tcPr>
          <w:p w14:paraId="64A70EFF" w14:textId="77777777" w:rsidR="00F13E64" w:rsidRPr="00C24061" w:rsidRDefault="00F13E64" w:rsidP="00C24061">
            <w:pPr>
              <w:pStyle w:val="a7"/>
              <w:spacing w:before="0" w:beforeAutospacing="0" w:after="0" w:afterAutospacing="0"/>
              <w:ind w:right="0"/>
              <w:rPr>
                <w:rFonts w:ascii="Cambria" w:hAnsi="Cambria"/>
                <w:sz w:val="21"/>
                <w:szCs w:val="21"/>
              </w:rPr>
            </w:pPr>
            <w:r w:rsidRPr="00C24061">
              <w:rPr>
                <w:rFonts w:ascii="Cambria" w:hAnsi="Cambria"/>
                <w:sz w:val="21"/>
                <w:szCs w:val="21"/>
              </w:rPr>
              <w:t xml:space="preserve">Self-reported average hours of sleep per night </w:t>
            </w:r>
          </w:p>
        </w:tc>
        <w:tc>
          <w:tcPr>
            <w:tcW w:w="5812" w:type="dxa"/>
            <w:tcBorders>
              <w:top w:val="single" w:sz="4" w:space="0" w:color="auto"/>
              <w:left w:val="single" w:sz="4" w:space="0" w:color="auto"/>
              <w:bottom w:val="single" w:sz="4" w:space="0" w:color="auto"/>
              <w:right w:val="single" w:sz="4" w:space="0" w:color="auto"/>
            </w:tcBorders>
          </w:tcPr>
          <w:p w14:paraId="61E78CD5" w14:textId="0CC2C9FD" w:rsidR="00F13E64" w:rsidRDefault="00F13E64" w:rsidP="00C24061">
            <w:pPr>
              <w:pStyle w:val="TableParagraph"/>
              <w:spacing w:before="0" w:beforeAutospacing="0"/>
              <w:ind w:right="0"/>
              <w:rPr>
                <w:rFonts w:ascii="Cambria" w:eastAsiaTheme="minorEastAsia" w:hAnsi="Cambria"/>
                <w:sz w:val="21"/>
                <w:szCs w:val="21"/>
                <w:lang w:eastAsia="zh-CN"/>
              </w:rPr>
            </w:pPr>
            <w:r w:rsidRPr="008C0F36">
              <w:rPr>
                <w:rFonts w:ascii="Cambria" w:hAnsi="Cambria"/>
                <w:b/>
                <w:bCs/>
                <w:sz w:val="21"/>
                <w:szCs w:val="21"/>
              </w:rPr>
              <w:t>Metric</w:t>
            </w:r>
            <w:r w:rsidRPr="008C0F36">
              <w:rPr>
                <w:rFonts w:ascii="Cambria" w:hAnsi="Cambria"/>
                <w:sz w:val="21"/>
                <w:szCs w:val="21"/>
              </w:rPr>
              <w:t>: Average hours</w:t>
            </w:r>
            <w:r w:rsidRPr="00C24061">
              <w:rPr>
                <w:rFonts w:ascii="Cambria" w:hAnsi="Cambria"/>
                <w:sz w:val="21"/>
                <w:szCs w:val="21"/>
              </w:rPr>
              <w:t xml:space="preserve"> </w:t>
            </w:r>
            <w:r w:rsidRPr="008C0F36">
              <w:rPr>
                <w:rFonts w:ascii="Cambria" w:hAnsi="Cambria"/>
                <w:sz w:val="21"/>
                <w:szCs w:val="21"/>
              </w:rPr>
              <w:t>of sleep</w:t>
            </w:r>
            <w:r w:rsidRPr="00C24061">
              <w:rPr>
                <w:rFonts w:ascii="Cambria" w:hAnsi="Cambria"/>
                <w:sz w:val="21"/>
                <w:szCs w:val="21"/>
              </w:rPr>
              <w:t xml:space="preserve"> </w:t>
            </w:r>
            <w:r w:rsidRPr="008C0F36">
              <w:rPr>
                <w:rFonts w:ascii="Cambria" w:hAnsi="Cambria"/>
                <w:sz w:val="21"/>
                <w:szCs w:val="21"/>
              </w:rPr>
              <w:t>per night</w:t>
            </w:r>
          </w:p>
          <w:p w14:paraId="5B370EFE" w14:textId="77777777" w:rsidR="005337F2" w:rsidRPr="005337F2" w:rsidRDefault="005337F2" w:rsidP="00C24061">
            <w:pPr>
              <w:pStyle w:val="TableParagraph"/>
              <w:spacing w:before="0" w:beforeAutospacing="0"/>
              <w:ind w:right="0"/>
              <w:rPr>
                <w:rFonts w:ascii="Cambria" w:eastAsiaTheme="minorEastAsia" w:hAnsi="Cambria"/>
                <w:sz w:val="21"/>
                <w:szCs w:val="21"/>
                <w:lang w:eastAsia="zh-CN"/>
              </w:rPr>
            </w:pPr>
          </w:p>
          <w:p w14:paraId="0B12B1B5" w14:textId="77777777" w:rsidR="00F13E64" w:rsidRPr="00C24061" w:rsidRDefault="00F13E64" w:rsidP="00C24061">
            <w:pPr>
              <w:pStyle w:val="TableParagraph"/>
              <w:spacing w:before="0" w:beforeAutospacing="0"/>
              <w:ind w:right="0"/>
              <w:rPr>
                <w:rFonts w:ascii="Cambria" w:hAnsi="Cambria"/>
                <w:sz w:val="21"/>
                <w:szCs w:val="21"/>
              </w:rPr>
            </w:pPr>
            <w:r w:rsidRPr="008C0F36">
              <w:rPr>
                <w:rFonts w:ascii="Cambria" w:hAnsi="Cambria"/>
                <w:sz w:val="21"/>
                <w:szCs w:val="21"/>
              </w:rPr>
              <w:t>Scoring:</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45"/>
              <w:gridCol w:w="2126"/>
            </w:tblGrid>
            <w:tr w:rsidR="008C0F36" w14:paraId="3BAB4D1A" w14:textId="77777777" w:rsidTr="005E7269">
              <w:tc>
                <w:tcPr>
                  <w:tcW w:w="1445" w:type="dxa"/>
                </w:tcPr>
                <w:p w14:paraId="5CC4C50D" w14:textId="77777777" w:rsidR="008C0F36" w:rsidRDefault="008C0F36" w:rsidP="008C0F36">
                  <w:pPr>
                    <w:pStyle w:val="TableParagraph"/>
                    <w:shd w:val="clear" w:color="auto" w:fill="auto"/>
                    <w:spacing w:before="0" w:beforeAutospacing="0"/>
                    <w:ind w:right="0"/>
                    <w:rPr>
                      <w:rFonts w:ascii="Cambria" w:eastAsiaTheme="minorEastAsia" w:hAnsi="Cambria"/>
                      <w:sz w:val="21"/>
                      <w:szCs w:val="21"/>
                      <w:lang w:eastAsia="zh-CN"/>
                    </w:rPr>
                  </w:pPr>
                  <w:r w:rsidRPr="008C0F36">
                    <w:rPr>
                      <w:rFonts w:ascii="Cambria" w:hAnsi="Cambria"/>
                      <w:sz w:val="21"/>
                      <w:szCs w:val="21"/>
                    </w:rPr>
                    <w:t>Points</w:t>
                  </w:r>
                </w:p>
              </w:tc>
              <w:tc>
                <w:tcPr>
                  <w:tcW w:w="2126" w:type="dxa"/>
                </w:tcPr>
                <w:p w14:paraId="03C87132" w14:textId="5CD39C6A" w:rsidR="008C0F36" w:rsidRDefault="005337F2" w:rsidP="008C0F36">
                  <w:pPr>
                    <w:pStyle w:val="TableParagraph"/>
                    <w:shd w:val="clear" w:color="auto" w:fill="auto"/>
                    <w:spacing w:before="0" w:beforeAutospacing="0"/>
                    <w:ind w:right="0"/>
                    <w:rPr>
                      <w:rFonts w:ascii="Cambria" w:eastAsiaTheme="minorEastAsia" w:hAnsi="Cambria"/>
                      <w:sz w:val="21"/>
                      <w:szCs w:val="21"/>
                      <w:lang w:eastAsia="zh-CN"/>
                    </w:rPr>
                  </w:pPr>
                  <w:r w:rsidRPr="00C24061">
                    <w:rPr>
                      <w:rFonts w:ascii="Cambria" w:hAnsi="Cambria"/>
                      <w:sz w:val="21"/>
                      <w:szCs w:val="21"/>
                    </w:rPr>
                    <w:t>Level</w:t>
                  </w:r>
                </w:p>
              </w:tc>
            </w:tr>
            <w:tr w:rsidR="008C0F36" w14:paraId="172A0BF1" w14:textId="77777777" w:rsidTr="005E7269">
              <w:tc>
                <w:tcPr>
                  <w:tcW w:w="1445" w:type="dxa"/>
                </w:tcPr>
                <w:p w14:paraId="35B9B24B" w14:textId="77777777" w:rsidR="008C0F36" w:rsidRDefault="008C0F36" w:rsidP="008C0F36">
                  <w:pPr>
                    <w:pStyle w:val="TableParagraph"/>
                    <w:shd w:val="clear" w:color="auto" w:fill="auto"/>
                    <w:spacing w:before="0" w:beforeAutospacing="0"/>
                    <w:ind w:right="0"/>
                    <w:rPr>
                      <w:rFonts w:ascii="Cambria" w:eastAsiaTheme="minorEastAsia" w:hAnsi="Cambria"/>
                      <w:sz w:val="21"/>
                      <w:szCs w:val="21"/>
                      <w:lang w:eastAsia="zh-CN"/>
                    </w:rPr>
                  </w:pPr>
                  <w:r>
                    <w:rPr>
                      <w:rFonts w:ascii="Cambria" w:eastAsiaTheme="minorEastAsia" w:hAnsi="Cambria" w:hint="eastAsia"/>
                      <w:sz w:val="21"/>
                      <w:szCs w:val="21"/>
                      <w:lang w:eastAsia="zh-CN"/>
                    </w:rPr>
                    <w:t>100</w:t>
                  </w:r>
                </w:p>
              </w:tc>
              <w:tc>
                <w:tcPr>
                  <w:tcW w:w="2126" w:type="dxa"/>
                </w:tcPr>
                <w:p w14:paraId="2FF9A48A" w14:textId="5F8343A1" w:rsidR="008C0F36" w:rsidRDefault="005337F2" w:rsidP="008C0F36">
                  <w:pPr>
                    <w:pStyle w:val="TableParagraph"/>
                    <w:shd w:val="clear" w:color="auto" w:fill="auto"/>
                    <w:spacing w:before="0" w:beforeAutospacing="0"/>
                    <w:ind w:right="0"/>
                    <w:rPr>
                      <w:rFonts w:ascii="Cambria" w:eastAsiaTheme="minorEastAsia" w:hAnsi="Cambria"/>
                      <w:sz w:val="21"/>
                      <w:szCs w:val="21"/>
                      <w:lang w:eastAsia="zh-CN"/>
                    </w:rPr>
                  </w:pPr>
                  <w:r w:rsidRPr="008C0F36">
                    <w:rPr>
                      <w:rFonts w:ascii="Cambria" w:hAnsi="Cambria"/>
                      <w:sz w:val="21"/>
                      <w:szCs w:val="21"/>
                    </w:rPr>
                    <w:t>7 – &lt;9</w:t>
                  </w:r>
                </w:p>
              </w:tc>
            </w:tr>
            <w:tr w:rsidR="008C0F36" w14:paraId="284A4413" w14:textId="77777777" w:rsidTr="005E7269">
              <w:tc>
                <w:tcPr>
                  <w:tcW w:w="1445" w:type="dxa"/>
                </w:tcPr>
                <w:p w14:paraId="4318CCCE" w14:textId="77777777" w:rsidR="008C0F36" w:rsidRDefault="008C0F36" w:rsidP="008C0F36">
                  <w:pPr>
                    <w:pStyle w:val="TableParagraph"/>
                    <w:shd w:val="clear" w:color="auto" w:fill="auto"/>
                    <w:spacing w:before="0" w:beforeAutospacing="0"/>
                    <w:ind w:right="0"/>
                    <w:rPr>
                      <w:rFonts w:ascii="Cambria" w:eastAsiaTheme="minorEastAsia" w:hAnsi="Cambria"/>
                      <w:sz w:val="21"/>
                      <w:szCs w:val="21"/>
                      <w:lang w:eastAsia="zh-CN"/>
                    </w:rPr>
                  </w:pPr>
                  <w:r>
                    <w:rPr>
                      <w:rFonts w:ascii="Cambria" w:eastAsiaTheme="minorEastAsia" w:hAnsi="Cambria" w:hint="eastAsia"/>
                      <w:sz w:val="21"/>
                      <w:szCs w:val="21"/>
                      <w:lang w:eastAsia="zh-CN"/>
                    </w:rPr>
                    <w:t>90</w:t>
                  </w:r>
                </w:p>
              </w:tc>
              <w:tc>
                <w:tcPr>
                  <w:tcW w:w="2126" w:type="dxa"/>
                </w:tcPr>
                <w:p w14:paraId="2975D3C7" w14:textId="47C51D22" w:rsidR="008C0F36" w:rsidRDefault="005337F2" w:rsidP="008C0F36">
                  <w:pPr>
                    <w:pStyle w:val="TableParagraph"/>
                    <w:shd w:val="clear" w:color="auto" w:fill="auto"/>
                    <w:spacing w:before="0" w:beforeAutospacing="0"/>
                    <w:ind w:right="0"/>
                    <w:rPr>
                      <w:rFonts w:ascii="Cambria" w:eastAsiaTheme="minorEastAsia" w:hAnsi="Cambria"/>
                      <w:sz w:val="21"/>
                      <w:szCs w:val="21"/>
                      <w:lang w:eastAsia="zh-CN"/>
                    </w:rPr>
                  </w:pPr>
                  <w:r w:rsidRPr="008C0F36">
                    <w:rPr>
                      <w:rFonts w:ascii="Cambria" w:hAnsi="Cambria"/>
                      <w:sz w:val="21"/>
                      <w:szCs w:val="21"/>
                    </w:rPr>
                    <w:t>9 – &lt;10</w:t>
                  </w:r>
                </w:p>
              </w:tc>
            </w:tr>
            <w:tr w:rsidR="008C0F36" w14:paraId="36AE7282" w14:textId="77777777" w:rsidTr="005E7269">
              <w:tc>
                <w:tcPr>
                  <w:tcW w:w="1445" w:type="dxa"/>
                </w:tcPr>
                <w:p w14:paraId="44224B05" w14:textId="208A5E4E" w:rsidR="008C0F36" w:rsidRDefault="008C0F36" w:rsidP="008C0F36">
                  <w:pPr>
                    <w:pStyle w:val="TableParagraph"/>
                    <w:shd w:val="clear" w:color="auto" w:fill="auto"/>
                    <w:spacing w:before="0" w:beforeAutospacing="0"/>
                    <w:ind w:right="0"/>
                    <w:rPr>
                      <w:rFonts w:ascii="Cambria" w:eastAsiaTheme="minorEastAsia" w:hAnsi="Cambria"/>
                      <w:sz w:val="21"/>
                      <w:szCs w:val="21"/>
                      <w:lang w:eastAsia="zh-CN"/>
                    </w:rPr>
                  </w:pPr>
                  <w:r>
                    <w:rPr>
                      <w:rFonts w:ascii="Cambria" w:eastAsiaTheme="minorEastAsia" w:hAnsi="Cambria" w:hint="eastAsia"/>
                      <w:sz w:val="21"/>
                      <w:szCs w:val="21"/>
                      <w:lang w:eastAsia="zh-CN"/>
                    </w:rPr>
                    <w:t>70</w:t>
                  </w:r>
                </w:p>
              </w:tc>
              <w:tc>
                <w:tcPr>
                  <w:tcW w:w="2126" w:type="dxa"/>
                </w:tcPr>
                <w:p w14:paraId="72A4C88B" w14:textId="5D501C1C" w:rsidR="008C0F36" w:rsidRDefault="005337F2" w:rsidP="008C0F36">
                  <w:pPr>
                    <w:pStyle w:val="TableParagraph"/>
                    <w:shd w:val="clear" w:color="auto" w:fill="auto"/>
                    <w:spacing w:before="0" w:beforeAutospacing="0"/>
                    <w:ind w:right="0"/>
                    <w:rPr>
                      <w:rFonts w:ascii="Cambria" w:eastAsiaTheme="minorEastAsia" w:hAnsi="Cambria"/>
                      <w:sz w:val="21"/>
                      <w:szCs w:val="21"/>
                      <w:lang w:eastAsia="zh-CN"/>
                    </w:rPr>
                  </w:pPr>
                  <w:r w:rsidRPr="008C0F36">
                    <w:rPr>
                      <w:rFonts w:ascii="Cambria" w:hAnsi="Cambria"/>
                      <w:sz w:val="21"/>
                      <w:szCs w:val="21"/>
                    </w:rPr>
                    <w:t>6 – &lt;7</w:t>
                  </w:r>
                </w:p>
              </w:tc>
            </w:tr>
            <w:tr w:rsidR="008C0F36" w14:paraId="1A8DD3A1" w14:textId="77777777" w:rsidTr="005E7269">
              <w:tc>
                <w:tcPr>
                  <w:tcW w:w="1445" w:type="dxa"/>
                </w:tcPr>
                <w:p w14:paraId="2EAE07DB" w14:textId="77777777" w:rsidR="008C0F36" w:rsidRDefault="008C0F36" w:rsidP="008C0F36">
                  <w:pPr>
                    <w:pStyle w:val="TableParagraph"/>
                    <w:shd w:val="clear" w:color="auto" w:fill="auto"/>
                    <w:spacing w:before="0" w:beforeAutospacing="0"/>
                    <w:ind w:right="0"/>
                    <w:rPr>
                      <w:rFonts w:ascii="Cambria" w:eastAsiaTheme="minorEastAsia" w:hAnsi="Cambria"/>
                      <w:sz w:val="21"/>
                      <w:szCs w:val="21"/>
                      <w:lang w:eastAsia="zh-CN"/>
                    </w:rPr>
                  </w:pPr>
                  <w:r>
                    <w:rPr>
                      <w:rFonts w:ascii="Cambria" w:eastAsiaTheme="minorEastAsia" w:hAnsi="Cambria" w:hint="eastAsia"/>
                      <w:sz w:val="21"/>
                      <w:szCs w:val="21"/>
                      <w:lang w:eastAsia="zh-CN"/>
                    </w:rPr>
                    <w:t>40</w:t>
                  </w:r>
                </w:p>
              </w:tc>
              <w:tc>
                <w:tcPr>
                  <w:tcW w:w="2126" w:type="dxa"/>
                </w:tcPr>
                <w:p w14:paraId="657026D0" w14:textId="6D1A5F08" w:rsidR="008C0F36" w:rsidRDefault="005337F2" w:rsidP="008C0F36">
                  <w:pPr>
                    <w:pStyle w:val="TableParagraph"/>
                    <w:shd w:val="clear" w:color="auto" w:fill="auto"/>
                    <w:spacing w:before="0" w:beforeAutospacing="0"/>
                    <w:ind w:right="0"/>
                    <w:rPr>
                      <w:rFonts w:ascii="Cambria" w:eastAsiaTheme="minorEastAsia" w:hAnsi="Cambria"/>
                      <w:sz w:val="21"/>
                      <w:szCs w:val="21"/>
                      <w:lang w:eastAsia="zh-CN"/>
                    </w:rPr>
                  </w:pPr>
                  <w:r w:rsidRPr="008C0F36">
                    <w:rPr>
                      <w:rFonts w:ascii="Cambria" w:hAnsi="Cambria"/>
                      <w:sz w:val="21"/>
                      <w:szCs w:val="21"/>
                    </w:rPr>
                    <w:t>5 – &lt;6 or ≥10</w:t>
                  </w:r>
                </w:p>
              </w:tc>
            </w:tr>
            <w:tr w:rsidR="008C0F36" w14:paraId="43E4C538" w14:textId="77777777" w:rsidTr="005E7269">
              <w:tc>
                <w:tcPr>
                  <w:tcW w:w="1445" w:type="dxa"/>
                </w:tcPr>
                <w:p w14:paraId="4DFC87B4" w14:textId="77777777" w:rsidR="008C0F36" w:rsidRDefault="008C0F36" w:rsidP="008C0F36">
                  <w:pPr>
                    <w:pStyle w:val="TableParagraph"/>
                    <w:shd w:val="clear" w:color="auto" w:fill="auto"/>
                    <w:spacing w:before="0" w:beforeAutospacing="0"/>
                    <w:ind w:right="0"/>
                    <w:rPr>
                      <w:rFonts w:ascii="Cambria" w:eastAsiaTheme="minorEastAsia" w:hAnsi="Cambria"/>
                      <w:sz w:val="21"/>
                      <w:szCs w:val="21"/>
                      <w:lang w:eastAsia="zh-CN"/>
                    </w:rPr>
                  </w:pPr>
                  <w:r>
                    <w:rPr>
                      <w:rFonts w:ascii="Cambria" w:eastAsiaTheme="minorEastAsia" w:hAnsi="Cambria" w:hint="eastAsia"/>
                      <w:sz w:val="21"/>
                      <w:szCs w:val="21"/>
                      <w:lang w:eastAsia="zh-CN"/>
                    </w:rPr>
                    <w:t>20</w:t>
                  </w:r>
                </w:p>
              </w:tc>
              <w:tc>
                <w:tcPr>
                  <w:tcW w:w="2126" w:type="dxa"/>
                </w:tcPr>
                <w:p w14:paraId="6BEED16A" w14:textId="18F12AAA" w:rsidR="008C0F36" w:rsidRPr="00C24061" w:rsidRDefault="005337F2" w:rsidP="008C0F36">
                  <w:pPr>
                    <w:pStyle w:val="TableParagraph"/>
                    <w:shd w:val="clear" w:color="auto" w:fill="auto"/>
                    <w:spacing w:before="0" w:beforeAutospacing="0"/>
                    <w:ind w:right="0"/>
                    <w:rPr>
                      <w:rFonts w:ascii="Cambria" w:hAnsi="Cambria"/>
                      <w:sz w:val="21"/>
                      <w:szCs w:val="21"/>
                    </w:rPr>
                  </w:pPr>
                  <w:r w:rsidRPr="008C0F36">
                    <w:rPr>
                      <w:rFonts w:ascii="Cambria" w:hAnsi="Cambria"/>
                      <w:sz w:val="21"/>
                      <w:szCs w:val="21"/>
                    </w:rPr>
                    <w:t>4 – &lt;5</w:t>
                  </w:r>
                </w:p>
              </w:tc>
            </w:tr>
            <w:tr w:rsidR="008C0F36" w14:paraId="477807A8" w14:textId="77777777" w:rsidTr="005E7269">
              <w:tc>
                <w:tcPr>
                  <w:tcW w:w="1445" w:type="dxa"/>
                </w:tcPr>
                <w:p w14:paraId="3A6EDCF8" w14:textId="77777777" w:rsidR="008C0F36" w:rsidRDefault="008C0F36" w:rsidP="008C0F36">
                  <w:pPr>
                    <w:pStyle w:val="TableParagraph"/>
                    <w:shd w:val="clear" w:color="auto" w:fill="auto"/>
                    <w:spacing w:before="0" w:beforeAutospacing="0"/>
                    <w:ind w:right="0"/>
                    <w:rPr>
                      <w:rFonts w:ascii="Cambria" w:eastAsiaTheme="minorEastAsia" w:hAnsi="Cambria"/>
                      <w:sz w:val="21"/>
                      <w:szCs w:val="21"/>
                      <w:lang w:eastAsia="zh-CN"/>
                    </w:rPr>
                  </w:pPr>
                  <w:r>
                    <w:rPr>
                      <w:rFonts w:ascii="Cambria" w:eastAsiaTheme="minorEastAsia" w:hAnsi="Cambria" w:hint="eastAsia"/>
                      <w:sz w:val="21"/>
                      <w:szCs w:val="21"/>
                      <w:lang w:eastAsia="zh-CN"/>
                    </w:rPr>
                    <w:t>0</w:t>
                  </w:r>
                </w:p>
              </w:tc>
              <w:tc>
                <w:tcPr>
                  <w:tcW w:w="2126" w:type="dxa"/>
                </w:tcPr>
                <w:p w14:paraId="4A1FF7F3" w14:textId="6818E1A8" w:rsidR="008C0F36" w:rsidRPr="00C24061" w:rsidRDefault="005337F2" w:rsidP="008C0F36">
                  <w:pPr>
                    <w:pStyle w:val="TableParagraph"/>
                    <w:shd w:val="clear" w:color="auto" w:fill="auto"/>
                    <w:spacing w:before="0" w:beforeAutospacing="0"/>
                    <w:ind w:right="0"/>
                    <w:rPr>
                      <w:rFonts w:ascii="Cambria" w:hAnsi="Cambria"/>
                      <w:sz w:val="21"/>
                      <w:szCs w:val="21"/>
                    </w:rPr>
                  </w:pPr>
                  <w:r w:rsidRPr="00C24061">
                    <w:rPr>
                      <w:rFonts w:ascii="Cambria" w:hAnsi="Cambria"/>
                      <w:sz w:val="21"/>
                      <w:szCs w:val="21"/>
                    </w:rPr>
                    <w:t>&lt;4</w:t>
                  </w:r>
                </w:p>
              </w:tc>
            </w:tr>
          </w:tbl>
          <w:p w14:paraId="05F6B3FA" w14:textId="77777777" w:rsidR="008C0F36" w:rsidRPr="008C0F36" w:rsidRDefault="008C0F36" w:rsidP="00C24061">
            <w:pPr>
              <w:pStyle w:val="TableParagraph"/>
              <w:spacing w:before="0" w:beforeAutospacing="0"/>
              <w:ind w:right="0"/>
              <w:rPr>
                <w:rFonts w:ascii="Cambria" w:eastAsiaTheme="minorEastAsia" w:hAnsi="Cambria"/>
                <w:sz w:val="21"/>
                <w:szCs w:val="21"/>
                <w:lang w:eastAsia="zh-CN"/>
              </w:rPr>
            </w:pPr>
          </w:p>
        </w:tc>
      </w:tr>
      <w:tr w:rsidR="00F13E64" w:rsidRPr="00C24061" w14:paraId="322CDF86" w14:textId="77777777" w:rsidTr="00C24061">
        <w:tc>
          <w:tcPr>
            <w:tcW w:w="1135" w:type="dxa"/>
            <w:vMerge w:val="restart"/>
            <w:tcBorders>
              <w:top w:val="single" w:sz="4" w:space="0" w:color="auto"/>
              <w:left w:val="single" w:sz="4" w:space="0" w:color="auto"/>
              <w:bottom w:val="single" w:sz="4" w:space="0" w:color="auto"/>
              <w:right w:val="single" w:sz="4" w:space="0" w:color="auto"/>
            </w:tcBorders>
          </w:tcPr>
          <w:p w14:paraId="4CDCDCFA" w14:textId="77777777" w:rsidR="00F13E64" w:rsidRPr="00C24061" w:rsidRDefault="00F13E64" w:rsidP="00C24061">
            <w:pPr>
              <w:pStyle w:val="a7"/>
              <w:spacing w:before="0" w:beforeAutospacing="0" w:after="0" w:afterAutospacing="0"/>
              <w:ind w:right="0"/>
              <w:rPr>
                <w:rFonts w:ascii="Cambria" w:hAnsi="Cambria"/>
                <w:sz w:val="21"/>
                <w:szCs w:val="21"/>
              </w:rPr>
            </w:pPr>
            <w:r w:rsidRPr="00C24061">
              <w:rPr>
                <w:rFonts w:ascii="Cambria" w:hAnsi="Cambria"/>
                <w:sz w:val="21"/>
                <w:szCs w:val="21"/>
              </w:rPr>
              <w:t xml:space="preserve">Health Factors </w:t>
            </w:r>
          </w:p>
          <w:p w14:paraId="50165310" w14:textId="77777777" w:rsidR="00F13E64" w:rsidRPr="00C24061" w:rsidRDefault="00F13E64" w:rsidP="00C24061">
            <w:pPr>
              <w:spacing w:before="0" w:beforeAutospacing="0"/>
              <w:ind w:right="0"/>
              <w:rPr>
                <w:rFonts w:ascii="Cambria" w:hAnsi="Cambria"/>
                <w:szCs w:val="21"/>
              </w:rPr>
            </w:pPr>
          </w:p>
        </w:tc>
        <w:tc>
          <w:tcPr>
            <w:tcW w:w="1559" w:type="dxa"/>
            <w:tcBorders>
              <w:top w:val="single" w:sz="4" w:space="0" w:color="auto"/>
              <w:left w:val="single" w:sz="4" w:space="0" w:color="auto"/>
              <w:bottom w:val="single" w:sz="4" w:space="0" w:color="auto"/>
              <w:right w:val="single" w:sz="4" w:space="0" w:color="auto"/>
            </w:tcBorders>
          </w:tcPr>
          <w:p w14:paraId="037D6A67" w14:textId="77777777" w:rsidR="00F13E64" w:rsidRPr="00C24061" w:rsidRDefault="00F13E64" w:rsidP="00C24061">
            <w:pPr>
              <w:pStyle w:val="a7"/>
              <w:spacing w:before="0" w:beforeAutospacing="0" w:after="0" w:afterAutospacing="0"/>
              <w:ind w:right="0"/>
              <w:rPr>
                <w:rFonts w:ascii="Cambria" w:hAnsi="Cambria"/>
                <w:sz w:val="21"/>
                <w:szCs w:val="21"/>
              </w:rPr>
            </w:pPr>
            <w:r w:rsidRPr="00C24061">
              <w:rPr>
                <w:rFonts w:ascii="Cambria" w:hAnsi="Cambria"/>
                <w:sz w:val="21"/>
                <w:szCs w:val="21"/>
              </w:rPr>
              <w:t xml:space="preserve">Body mass index </w:t>
            </w:r>
          </w:p>
          <w:p w14:paraId="7D679FDF" w14:textId="77777777" w:rsidR="00F13E64" w:rsidRPr="00C24061" w:rsidRDefault="00F13E64" w:rsidP="00C24061">
            <w:pPr>
              <w:spacing w:before="0" w:beforeAutospacing="0"/>
              <w:ind w:right="0"/>
              <w:rPr>
                <w:rFonts w:ascii="Cambria" w:hAnsi="Cambria"/>
                <w:szCs w:val="21"/>
              </w:rPr>
            </w:pPr>
          </w:p>
        </w:tc>
        <w:tc>
          <w:tcPr>
            <w:tcW w:w="5670" w:type="dxa"/>
            <w:tcBorders>
              <w:top w:val="single" w:sz="4" w:space="0" w:color="auto"/>
              <w:left w:val="single" w:sz="4" w:space="0" w:color="auto"/>
              <w:bottom w:val="single" w:sz="4" w:space="0" w:color="auto"/>
              <w:right w:val="single" w:sz="4" w:space="0" w:color="auto"/>
            </w:tcBorders>
          </w:tcPr>
          <w:p w14:paraId="0B6D1F88" w14:textId="77777777" w:rsidR="00F13E64" w:rsidRPr="00C24061" w:rsidRDefault="00F13E64" w:rsidP="00C24061">
            <w:pPr>
              <w:pStyle w:val="a7"/>
              <w:spacing w:before="0" w:beforeAutospacing="0" w:after="0" w:afterAutospacing="0"/>
              <w:ind w:right="0"/>
              <w:rPr>
                <w:rFonts w:ascii="Cambria" w:hAnsi="Cambria"/>
                <w:sz w:val="21"/>
                <w:szCs w:val="21"/>
              </w:rPr>
            </w:pPr>
            <w:r w:rsidRPr="00C24061">
              <w:rPr>
                <w:rFonts w:ascii="Cambria" w:hAnsi="Cambria"/>
                <w:sz w:val="21"/>
                <w:szCs w:val="21"/>
              </w:rPr>
              <w:t>Body weight (kg) divided by height squared (m</w:t>
            </w:r>
            <w:r w:rsidRPr="00C24061">
              <w:rPr>
                <w:rFonts w:ascii="Cambria" w:hAnsi="Cambria"/>
                <w:sz w:val="21"/>
                <w:szCs w:val="21"/>
                <w:vertAlign w:val="superscript"/>
              </w:rPr>
              <w:t>2</w:t>
            </w:r>
            <w:r w:rsidRPr="00C24061">
              <w:rPr>
                <w:rFonts w:ascii="Cambria" w:hAnsi="Cambria"/>
                <w:sz w:val="21"/>
                <w:szCs w:val="21"/>
              </w:rPr>
              <w:t xml:space="preserve">) </w:t>
            </w:r>
          </w:p>
        </w:tc>
        <w:tc>
          <w:tcPr>
            <w:tcW w:w="5812" w:type="dxa"/>
            <w:tcBorders>
              <w:top w:val="single" w:sz="4" w:space="0" w:color="auto"/>
              <w:left w:val="single" w:sz="4" w:space="0" w:color="auto"/>
              <w:bottom w:val="single" w:sz="4" w:space="0" w:color="auto"/>
              <w:right w:val="single" w:sz="4" w:space="0" w:color="auto"/>
            </w:tcBorders>
          </w:tcPr>
          <w:p w14:paraId="745F5F12" w14:textId="77777777" w:rsidR="00F13E64" w:rsidRPr="00C24061" w:rsidRDefault="00F13E64" w:rsidP="00C24061">
            <w:pPr>
              <w:pStyle w:val="TableParagraph"/>
              <w:spacing w:before="0" w:beforeAutospacing="0"/>
              <w:ind w:right="0"/>
              <w:rPr>
                <w:rFonts w:ascii="Cambria" w:hAnsi="Cambria"/>
                <w:sz w:val="21"/>
                <w:szCs w:val="21"/>
              </w:rPr>
            </w:pPr>
            <w:r w:rsidRPr="008C0F36">
              <w:rPr>
                <w:rFonts w:ascii="Cambria" w:hAnsi="Cambria"/>
                <w:b/>
                <w:bCs/>
                <w:sz w:val="21"/>
                <w:szCs w:val="21"/>
              </w:rPr>
              <w:t>Metric</w:t>
            </w:r>
            <w:r w:rsidRPr="008C0F36">
              <w:rPr>
                <w:rFonts w:ascii="Cambria" w:hAnsi="Cambria"/>
                <w:sz w:val="21"/>
                <w:szCs w:val="21"/>
              </w:rPr>
              <w:t>: Body mass index (kg/m2)</w:t>
            </w:r>
          </w:p>
          <w:p w14:paraId="09CF3E5D" w14:textId="77777777" w:rsidR="00F13E64" w:rsidRPr="00C24061" w:rsidRDefault="00F13E64" w:rsidP="00C24061">
            <w:pPr>
              <w:pStyle w:val="TableParagraph"/>
              <w:spacing w:before="0" w:beforeAutospacing="0"/>
              <w:ind w:right="0"/>
              <w:rPr>
                <w:rFonts w:ascii="Cambria" w:hAnsi="Cambria"/>
                <w:sz w:val="21"/>
                <w:szCs w:val="21"/>
              </w:rPr>
            </w:pPr>
          </w:p>
          <w:p w14:paraId="7B17E448" w14:textId="38FF74AD" w:rsidR="005337F2" w:rsidRPr="005337F2" w:rsidRDefault="00F13E64" w:rsidP="00C24061">
            <w:pPr>
              <w:pStyle w:val="TableParagraph"/>
              <w:spacing w:before="0" w:beforeAutospacing="0"/>
              <w:ind w:right="0"/>
              <w:rPr>
                <w:rFonts w:ascii="Cambria" w:eastAsiaTheme="minorEastAsia" w:hAnsi="Cambria"/>
                <w:sz w:val="21"/>
                <w:szCs w:val="21"/>
                <w:lang w:eastAsia="zh-CN"/>
              </w:rPr>
            </w:pPr>
            <w:r w:rsidRPr="008C0F36">
              <w:rPr>
                <w:rFonts w:ascii="Cambria" w:hAnsi="Cambria"/>
                <w:sz w:val="21"/>
                <w:szCs w:val="21"/>
              </w:rPr>
              <w:t>Scoring</w:t>
            </w:r>
            <w:r w:rsidR="005337F2">
              <w:rPr>
                <w:rFonts w:ascii="Cambria" w:eastAsiaTheme="minorEastAsia" w:hAnsi="Cambria" w:hint="eastAsia"/>
                <w:sz w:val="21"/>
                <w:szCs w:val="21"/>
                <w:lang w:eastAsia="zh-CN"/>
              </w:rPr>
              <w:t>:</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45"/>
              <w:gridCol w:w="3124"/>
            </w:tblGrid>
            <w:tr w:rsidR="005337F2" w14:paraId="2369AD60" w14:textId="77777777" w:rsidTr="005E7269">
              <w:tc>
                <w:tcPr>
                  <w:tcW w:w="1445" w:type="dxa"/>
                </w:tcPr>
                <w:p w14:paraId="5E9D9B6F" w14:textId="77777777" w:rsidR="005337F2" w:rsidRDefault="005337F2" w:rsidP="005337F2">
                  <w:pPr>
                    <w:pStyle w:val="TableParagraph"/>
                    <w:shd w:val="clear" w:color="auto" w:fill="auto"/>
                    <w:spacing w:before="0" w:beforeAutospacing="0"/>
                    <w:ind w:right="0"/>
                    <w:rPr>
                      <w:rFonts w:ascii="Cambria" w:eastAsiaTheme="minorEastAsia" w:hAnsi="Cambria"/>
                      <w:sz w:val="21"/>
                      <w:szCs w:val="21"/>
                      <w:lang w:eastAsia="zh-CN"/>
                    </w:rPr>
                  </w:pPr>
                  <w:r w:rsidRPr="008C0F36">
                    <w:rPr>
                      <w:rFonts w:ascii="Cambria" w:hAnsi="Cambria"/>
                      <w:sz w:val="21"/>
                      <w:szCs w:val="21"/>
                    </w:rPr>
                    <w:lastRenderedPageBreak/>
                    <w:t>Points</w:t>
                  </w:r>
                </w:p>
              </w:tc>
              <w:tc>
                <w:tcPr>
                  <w:tcW w:w="3124" w:type="dxa"/>
                </w:tcPr>
                <w:p w14:paraId="5F60E623" w14:textId="0D7E5B17" w:rsidR="005337F2" w:rsidRDefault="005337F2" w:rsidP="005337F2">
                  <w:pPr>
                    <w:pStyle w:val="TableParagraph"/>
                    <w:shd w:val="clear" w:color="auto" w:fill="auto"/>
                    <w:spacing w:before="0" w:beforeAutospacing="0"/>
                    <w:ind w:right="0"/>
                    <w:rPr>
                      <w:rFonts w:ascii="Cambria" w:eastAsiaTheme="minorEastAsia" w:hAnsi="Cambria"/>
                      <w:sz w:val="21"/>
                      <w:szCs w:val="21"/>
                      <w:lang w:eastAsia="zh-CN"/>
                    </w:rPr>
                  </w:pPr>
                  <w:r w:rsidRPr="008C0F36">
                    <w:rPr>
                      <w:rFonts w:ascii="Cambria" w:hAnsi="Cambria"/>
                      <w:sz w:val="21"/>
                      <w:szCs w:val="21"/>
                    </w:rPr>
                    <w:t>Level</w:t>
                  </w:r>
                </w:p>
              </w:tc>
            </w:tr>
            <w:tr w:rsidR="005337F2" w14:paraId="2C86EED4" w14:textId="77777777" w:rsidTr="005E7269">
              <w:tc>
                <w:tcPr>
                  <w:tcW w:w="1445" w:type="dxa"/>
                </w:tcPr>
                <w:p w14:paraId="282CFB7E" w14:textId="77777777" w:rsidR="005337F2" w:rsidRDefault="005337F2" w:rsidP="005337F2">
                  <w:pPr>
                    <w:pStyle w:val="TableParagraph"/>
                    <w:shd w:val="clear" w:color="auto" w:fill="auto"/>
                    <w:spacing w:before="0" w:beforeAutospacing="0"/>
                    <w:ind w:right="0"/>
                    <w:rPr>
                      <w:rFonts w:ascii="Cambria" w:eastAsiaTheme="minorEastAsia" w:hAnsi="Cambria"/>
                      <w:sz w:val="21"/>
                      <w:szCs w:val="21"/>
                      <w:lang w:eastAsia="zh-CN"/>
                    </w:rPr>
                  </w:pPr>
                  <w:r>
                    <w:rPr>
                      <w:rFonts w:ascii="Cambria" w:eastAsiaTheme="minorEastAsia" w:hAnsi="Cambria" w:hint="eastAsia"/>
                      <w:sz w:val="21"/>
                      <w:szCs w:val="21"/>
                      <w:lang w:eastAsia="zh-CN"/>
                    </w:rPr>
                    <w:t>100</w:t>
                  </w:r>
                </w:p>
              </w:tc>
              <w:tc>
                <w:tcPr>
                  <w:tcW w:w="3124" w:type="dxa"/>
                </w:tcPr>
                <w:p w14:paraId="60B8CC6A" w14:textId="37D73CB3" w:rsidR="005337F2" w:rsidRDefault="005337F2" w:rsidP="005337F2">
                  <w:pPr>
                    <w:pStyle w:val="TableParagraph"/>
                    <w:shd w:val="clear" w:color="auto" w:fill="auto"/>
                    <w:spacing w:before="0" w:beforeAutospacing="0"/>
                    <w:ind w:right="0"/>
                    <w:rPr>
                      <w:rFonts w:ascii="Cambria" w:eastAsiaTheme="minorEastAsia" w:hAnsi="Cambria"/>
                      <w:sz w:val="21"/>
                      <w:szCs w:val="21"/>
                      <w:lang w:eastAsia="zh-CN"/>
                    </w:rPr>
                  </w:pPr>
                  <w:r w:rsidRPr="008C0F36">
                    <w:rPr>
                      <w:rFonts w:ascii="Cambria" w:hAnsi="Cambria"/>
                      <w:sz w:val="21"/>
                      <w:szCs w:val="21"/>
                    </w:rPr>
                    <w:t>&lt;25</w:t>
                  </w:r>
                </w:p>
              </w:tc>
            </w:tr>
            <w:tr w:rsidR="005337F2" w14:paraId="689DFA2B" w14:textId="77777777" w:rsidTr="005E7269">
              <w:tc>
                <w:tcPr>
                  <w:tcW w:w="1445" w:type="dxa"/>
                </w:tcPr>
                <w:p w14:paraId="4F84F935" w14:textId="443A8369" w:rsidR="005337F2" w:rsidRDefault="005337F2" w:rsidP="005337F2">
                  <w:pPr>
                    <w:pStyle w:val="TableParagraph"/>
                    <w:shd w:val="clear" w:color="auto" w:fill="auto"/>
                    <w:spacing w:before="0" w:beforeAutospacing="0"/>
                    <w:ind w:right="0"/>
                    <w:rPr>
                      <w:rFonts w:ascii="Cambria" w:eastAsiaTheme="minorEastAsia" w:hAnsi="Cambria"/>
                      <w:sz w:val="21"/>
                      <w:szCs w:val="21"/>
                      <w:lang w:eastAsia="zh-CN"/>
                    </w:rPr>
                  </w:pPr>
                  <w:r>
                    <w:rPr>
                      <w:rFonts w:ascii="Cambria" w:eastAsiaTheme="minorEastAsia" w:hAnsi="Cambria" w:hint="eastAsia"/>
                      <w:sz w:val="21"/>
                      <w:szCs w:val="21"/>
                      <w:lang w:eastAsia="zh-CN"/>
                    </w:rPr>
                    <w:t>70</w:t>
                  </w:r>
                </w:p>
              </w:tc>
              <w:tc>
                <w:tcPr>
                  <w:tcW w:w="3124" w:type="dxa"/>
                </w:tcPr>
                <w:p w14:paraId="3B5936F4" w14:textId="07E01030" w:rsidR="005337F2" w:rsidRDefault="005337F2" w:rsidP="005337F2">
                  <w:pPr>
                    <w:pStyle w:val="TableParagraph"/>
                    <w:shd w:val="clear" w:color="auto" w:fill="auto"/>
                    <w:spacing w:before="0" w:beforeAutospacing="0"/>
                    <w:ind w:right="0"/>
                    <w:rPr>
                      <w:rFonts w:ascii="Cambria" w:eastAsiaTheme="minorEastAsia" w:hAnsi="Cambria"/>
                      <w:sz w:val="21"/>
                      <w:szCs w:val="21"/>
                      <w:lang w:eastAsia="zh-CN"/>
                    </w:rPr>
                  </w:pPr>
                  <w:r w:rsidRPr="008C0F36">
                    <w:rPr>
                      <w:rFonts w:ascii="Cambria" w:hAnsi="Cambria"/>
                      <w:sz w:val="21"/>
                      <w:szCs w:val="21"/>
                    </w:rPr>
                    <w:t>25.0 – 29.9</w:t>
                  </w:r>
                </w:p>
              </w:tc>
            </w:tr>
            <w:tr w:rsidR="005337F2" w14:paraId="2354A747" w14:textId="77777777" w:rsidTr="005E7269">
              <w:tc>
                <w:tcPr>
                  <w:tcW w:w="1445" w:type="dxa"/>
                </w:tcPr>
                <w:p w14:paraId="0F93210F" w14:textId="03F37414" w:rsidR="005337F2" w:rsidRDefault="005337F2" w:rsidP="005337F2">
                  <w:pPr>
                    <w:pStyle w:val="TableParagraph"/>
                    <w:shd w:val="clear" w:color="auto" w:fill="auto"/>
                    <w:spacing w:before="0" w:beforeAutospacing="0"/>
                    <w:ind w:right="0"/>
                    <w:rPr>
                      <w:rFonts w:ascii="Cambria" w:eastAsiaTheme="minorEastAsia" w:hAnsi="Cambria"/>
                      <w:sz w:val="21"/>
                      <w:szCs w:val="21"/>
                      <w:lang w:eastAsia="zh-CN"/>
                    </w:rPr>
                  </w:pPr>
                  <w:r>
                    <w:rPr>
                      <w:rFonts w:ascii="Cambria" w:eastAsiaTheme="minorEastAsia" w:hAnsi="Cambria" w:hint="eastAsia"/>
                      <w:sz w:val="21"/>
                      <w:szCs w:val="21"/>
                      <w:lang w:eastAsia="zh-CN"/>
                    </w:rPr>
                    <w:t>30</w:t>
                  </w:r>
                </w:p>
              </w:tc>
              <w:tc>
                <w:tcPr>
                  <w:tcW w:w="3124" w:type="dxa"/>
                </w:tcPr>
                <w:p w14:paraId="1A680356" w14:textId="01E7E20A" w:rsidR="005337F2" w:rsidRDefault="005337F2" w:rsidP="005337F2">
                  <w:pPr>
                    <w:pStyle w:val="TableParagraph"/>
                    <w:shd w:val="clear" w:color="auto" w:fill="auto"/>
                    <w:spacing w:before="0" w:beforeAutospacing="0"/>
                    <w:ind w:right="0"/>
                    <w:rPr>
                      <w:rFonts w:ascii="Cambria" w:eastAsiaTheme="minorEastAsia" w:hAnsi="Cambria"/>
                      <w:sz w:val="21"/>
                      <w:szCs w:val="21"/>
                      <w:lang w:eastAsia="zh-CN"/>
                    </w:rPr>
                  </w:pPr>
                  <w:r w:rsidRPr="008C0F36">
                    <w:rPr>
                      <w:rFonts w:ascii="Cambria" w:hAnsi="Cambria"/>
                      <w:sz w:val="21"/>
                      <w:szCs w:val="21"/>
                    </w:rPr>
                    <w:t>30.0 – 34.9</w:t>
                  </w:r>
                </w:p>
              </w:tc>
            </w:tr>
            <w:tr w:rsidR="005337F2" w14:paraId="61916EC1" w14:textId="77777777" w:rsidTr="005E7269">
              <w:tc>
                <w:tcPr>
                  <w:tcW w:w="1445" w:type="dxa"/>
                </w:tcPr>
                <w:p w14:paraId="01A208A4" w14:textId="268E79B9" w:rsidR="005337F2" w:rsidRDefault="005337F2" w:rsidP="005337F2">
                  <w:pPr>
                    <w:pStyle w:val="TableParagraph"/>
                    <w:shd w:val="clear" w:color="auto" w:fill="auto"/>
                    <w:spacing w:before="0" w:beforeAutospacing="0"/>
                    <w:ind w:right="0"/>
                    <w:rPr>
                      <w:rFonts w:ascii="Cambria" w:eastAsiaTheme="minorEastAsia" w:hAnsi="Cambria"/>
                      <w:sz w:val="21"/>
                      <w:szCs w:val="21"/>
                      <w:lang w:eastAsia="zh-CN"/>
                    </w:rPr>
                  </w:pPr>
                  <w:r>
                    <w:rPr>
                      <w:rFonts w:ascii="Cambria" w:eastAsiaTheme="minorEastAsia" w:hAnsi="Cambria" w:hint="eastAsia"/>
                      <w:sz w:val="21"/>
                      <w:szCs w:val="21"/>
                      <w:lang w:eastAsia="zh-CN"/>
                    </w:rPr>
                    <w:t>15</w:t>
                  </w:r>
                </w:p>
              </w:tc>
              <w:tc>
                <w:tcPr>
                  <w:tcW w:w="3124" w:type="dxa"/>
                </w:tcPr>
                <w:p w14:paraId="403237BF" w14:textId="3B79452E" w:rsidR="005337F2" w:rsidRDefault="005337F2" w:rsidP="005337F2">
                  <w:pPr>
                    <w:pStyle w:val="TableParagraph"/>
                    <w:shd w:val="clear" w:color="auto" w:fill="auto"/>
                    <w:spacing w:before="0" w:beforeAutospacing="0"/>
                    <w:ind w:right="0"/>
                    <w:rPr>
                      <w:rFonts w:ascii="Cambria" w:eastAsiaTheme="minorEastAsia" w:hAnsi="Cambria"/>
                      <w:sz w:val="21"/>
                      <w:szCs w:val="21"/>
                      <w:lang w:eastAsia="zh-CN"/>
                    </w:rPr>
                  </w:pPr>
                  <w:r w:rsidRPr="008C0F36">
                    <w:rPr>
                      <w:rFonts w:ascii="Cambria" w:hAnsi="Cambria"/>
                      <w:sz w:val="21"/>
                      <w:szCs w:val="21"/>
                    </w:rPr>
                    <w:t>35.0 – 39.9</w:t>
                  </w:r>
                </w:p>
              </w:tc>
            </w:tr>
            <w:tr w:rsidR="005337F2" w14:paraId="5BF23B33" w14:textId="77777777" w:rsidTr="005E7269">
              <w:tc>
                <w:tcPr>
                  <w:tcW w:w="1445" w:type="dxa"/>
                </w:tcPr>
                <w:p w14:paraId="2352DBA6" w14:textId="77777777" w:rsidR="005337F2" w:rsidRDefault="005337F2" w:rsidP="005337F2">
                  <w:pPr>
                    <w:pStyle w:val="TableParagraph"/>
                    <w:shd w:val="clear" w:color="auto" w:fill="auto"/>
                    <w:spacing w:before="0" w:beforeAutospacing="0"/>
                    <w:ind w:right="0"/>
                    <w:rPr>
                      <w:rFonts w:ascii="Cambria" w:eastAsiaTheme="minorEastAsia" w:hAnsi="Cambria"/>
                      <w:sz w:val="21"/>
                      <w:szCs w:val="21"/>
                      <w:lang w:eastAsia="zh-CN"/>
                    </w:rPr>
                  </w:pPr>
                  <w:r>
                    <w:rPr>
                      <w:rFonts w:ascii="Cambria" w:eastAsiaTheme="minorEastAsia" w:hAnsi="Cambria" w:hint="eastAsia"/>
                      <w:sz w:val="21"/>
                      <w:szCs w:val="21"/>
                      <w:lang w:eastAsia="zh-CN"/>
                    </w:rPr>
                    <w:t>0</w:t>
                  </w:r>
                </w:p>
              </w:tc>
              <w:tc>
                <w:tcPr>
                  <w:tcW w:w="3124" w:type="dxa"/>
                </w:tcPr>
                <w:p w14:paraId="3CC13A9C" w14:textId="00000EA1" w:rsidR="005337F2" w:rsidRDefault="005337F2" w:rsidP="005337F2">
                  <w:pPr>
                    <w:pStyle w:val="TableParagraph"/>
                    <w:shd w:val="clear" w:color="auto" w:fill="auto"/>
                    <w:spacing w:before="0" w:beforeAutospacing="0"/>
                    <w:ind w:right="0"/>
                    <w:rPr>
                      <w:rFonts w:ascii="Cambria" w:eastAsiaTheme="minorEastAsia" w:hAnsi="Cambria"/>
                      <w:sz w:val="21"/>
                      <w:szCs w:val="21"/>
                      <w:lang w:eastAsia="zh-CN"/>
                    </w:rPr>
                  </w:pPr>
                  <w:r w:rsidRPr="00C24061">
                    <w:rPr>
                      <w:rFonts w:ascii="Cambria" w:hAnsi="Cambria"/>
                      <w:sz w:val="21"/>
                      <w:szCs w:val="21"/>
                    </w:rPr>
                    <w:t>≥40.0</w:t>
                  </w:r>
                </w:p>
              </w:tc>
            </w:tr>
          </w:tbl>
          <w:p w14:paraId="528ACED0" w14:textId="77777777" w:rsidR="005337F2" w:rsidRPr="005337F2" w:rsidRDefault="005337F2" w:rsidP="00C24061">
            <w:pPr>
              <w:pStyle w:val="TableParagraph"/>
              <w:spacing w:before="0" w:beforeAutospacing="0"/>
              <w:ind w:right="0"/>
              <w:rPr>
                <w:rFonts w:ascii="Cambria" w:eastAsiaTheme="minorEastAsia" w:hAnsi="Cambria"/>
                <w:sz w:val="21"/>
                <w:szCs w:val="21"/>
                <w:lang w:eastAsia="zh-CN"/>
              </w:rPr>
            </w:pPr>
          </w:p>
        </w:tc>
      </w:tr>
      <w:tr w:rsidR="00F13E64" w:rsidRPr="00C24061" w14:paraId="3448B752" w14:textId="77777777" w:rsidTr="00C24061">
        <w:tc>
          <w:tcPr>
            <w:tcW w:w="1135" w:type="dxa"/>
            <w:vMerge/>
            <w:tcBorders>
              <w:top w:val="single" w:sz="4" w:space="0" w:color="auto"/>
              <w:left w:val="single" w:sz="4" w:space="0" w:color="auto"/>
              <w:bottom w:val="single" w:sz="4" w:space="0" w:color="auto"/>
              <w:right w:val="single" w:sz="4" w:space="0" w:color="auto"/>
            </w:tcBorders>
            <w:vAlign w:val="center"/>
          </w:tcPr>
          <w:p w14:paraId="7E87E8F9" w14:textId="77777777" w:rsidR="00F13E64" w:rsidRPr="00C24061" w:rsidRDefault="00F13E64" w:rsidP="00C24061">
            <w:pPr>
              <w:spacing w:before="0" w:beforeAutospacing="0"/>
              <w:ind w:right="0"/>
              <w:rPr>
                <w:rFonts w:ascii="Cambria" w:hAnsi="Cambria"/>
                <w:szCs w:val="21"/>
              </w:rPr>
            </w:pPr>
          </w:p>
        </w:tc>
        <w:tc>
          <w:tcPr>
            <w:tcW w:w="1559" w:type="dxa"/>
            <w:tcBorders>
              <w:top w:val="single" w:sz="4" w:space="0" w:color="auto"/>
              <w:left w:val="single" w:sz="4" w:space="0" w:color="auto"/>
              <w:bottom w:val="single" w:sz="4" w:space="0" w:color="auto"/>
              <w:right w:val="single" w:sz="4" w:space="0" w:color="auto"/>
            </w:tcBorders>
          </w:tcPr>
          <w:p w14:paraId="3F019BBB" w14:textId="77777777" w:rsidR="00F13E64" w:rsidRPr="00C24061" w:rsidRDefault="00F13E64" w:rsidP="00C24061">
            <w:pPr>
              <w:pStyle w:val="a7"/>
              <w:spacing w:before="0" w:beforeAutospacing="0" w:after="0" w:afterAutospacing="0"/>
              <w:ind w:right="0"/>
              <w:rPr>
                <w:rFonts w:ascii="Cambria" w:hAnsi="Cambria"/>
                <w:sz w:val="21"/>
                <w:szCs w:val="21"/>
              </w:rPr>
            </w:pPr>
            <w:r w:rsidRPr="00C24061">
              <w:rPr>
                <w:rFonts w:ascii="Cambria" w:hAnsi="Cambria"/>
                <w:sz w:val="21"/>
                <w:szCs w:val="21"/>
              </w:rPr>
              <w:t xml:space="preserve">Blood lipids </w:t>
            </w:r>
          </w:p>
          <w:p w14:paraId="3BC037C4" w14:textId="77777777" w:rsidR="00F13E64" w:rsidRPr="00C24061" w:rsidRDefault="00F13E64" w:rsidP="00C24061">
            <w:pPr>
              <w:spacing w:before="0" w:beforeAutospacing="0"/>
              <w:ind w:right="0"/>
              <w:rPr>
                <w:rFonts w:ascii="Cambria" w:hAnsi="Cambria"/>
                <w:szCs w:val="21"/>
              </w:rPr>
            </w:pPr>
          </w:p>
        </w:tc>
        <w:tc>
          <w:tcPr>
            <w:tcW w:w="5670" w:type="dxa"/>
            <w:tcBorders>
              <w:top w:val="single" w:sz="4" w:space="0" w:color="auto"/>
              <w:left w:val="single" w:sz="4" w:space="0" w:color="auto"/>
              <w:bottom w:val="single" w:sz="4" w:space="0" w:color="auto"/>
              <w:right w:val="single" w:sz="4" w:space="0" w:color="auto"/>
            </w:tcBorders>
          </w:tcPr>
          <w:p w14:paraId="58282415" w14:textId="77777777" w:rsidR="00F13E64" w:rsidRPr="00C24061" w:rsidRDefault="00F13E64" w:rsidP="00C24061">
            <w:pPr>
              <w:pStyle w:val="a7"/>
              <w:spacing w:before="0" w:beforeAutospacing="0" w:after="0" w:afterAutospacing="0"/>
              <w:ind w:right="0"/>
              <w:rPr>
                <w:rFonts w:ascii="Cambria" w:hAnsi="Cambria"/>
                <w:sz w:val="21"/>
                <w:szCs w:val="21"/>
              </w:rPr>
            </w:pPr>
            <w:r w:rsidRPr="00C24061">
              <w:rPr>
                <w:rFonts w:ascii="Cambria" w:hAnsi="Cambria"/>
                <w:sz w:val="21"/>
                <w:szCs w:val="21"/>
              </w:rPr>
              <w:t xml:space="preserve">Plasma total and HDL-cholesterol with calculation of non-HDL-cholesterol </w:t>
            </w:r>
          </w:p>
        </w:tc>
        <w:tc>
          <w:tcPr>
            <w:tcW w:w="5812" w:type="dxa"/>
            <w:tcBorders>
              <w:top w:val="single" w:sz="4" w:space="0" w:color="auto"/>
              <w:left w:val="single" w:sz="4" w:space="0" w:color="auto"/>
              <w:bottom w:val="single" w:sz="4" w:space="0" w:color="auto"/>
              <w:right w:val="single" w:sz="4" w:space="0" w:color="auto"/>
            </w:tcBorders>
          </w:tcPr>
          <w:p w14:paraId="16FD1738" w14:textId="77777777" w:rsidR="00F13E64" w:rsidRPr="00C24061" w:rsidRDefault="00F13E64" w:rsidP="00C24061">
            <w:pPr>
              <w:pStyle w:val="TableParagraph"/>
              <w:spacing w:before="0" w:beforeAutospacing="0"/>
              <w:ind w:right="0"/>
              <w:rPr>
                <w:rFonts w:ascii="Cambria" w:hAnsi="Cambria"/>
                <w:sz w:val="21"/>
                <w:szCs w:val="21"/>
              </w:rPr>
            </w:pPr>
            <w:r w:rsidRPr="008C0F36">
              <w:rPr>
                <w:rFonts w:ascii="Cambria" w:hAnsi="Cambria"/>
                <w:b/>
                <w:bCs/>
                <w:sz w:val="21"/>
                <w:szCs w:val="21"/>
              </w:rPr>
              <w:t>Metric</w:t>
            </w:r>
            <w:r w:rsidRPr="008C0F36">
              <w:rPr>
                <w:rFonts w:ascii="Cambria" w:hAnsi="Cambria"/>
                <w:sz w:val="21"/>
                <w:szCs w:val="21"/>
              </w:rPr>
              <w:t>: Non-HDL-cholesterol (mg/dL)</w:t>
            </w:r>
          </w:p>
          <w:p w14:paraId="06706DCE" w14:textId="77777777" w:rsidR="00F13E64" w:rsidRPr="00C24061" w:rsidRDefault="00F13E64" w:rsidP="00C24061">
            <w:pPr>
              <w:pStyle w:val="TableParagraph"/>
              <w:spacing w:before="0" w:beforeAutospacing="0"/>
              <w:ind w:right="0"/>
              <w:rPr>
                <w:rFonts w:ascii="Cambria" w:hAnsi="Cambria"/>
                <w:sz w:val="21"/>
                <w:szCs w:val="21"/>
              </w:rPr>
            </w:pPr>
          </w:p>
          <w:p w14:paraId="22311CA1" w14:textId="77777777" w:rsidR="00F13E64" w:rsidRDefault="00F13E64" w:rsidP="00C24061">
            <w:pPr>
              <w:pStyle w:val="TableParagraph"/>
              <w:spacing w:before="0" w:beforeAutospacing="0"/>
              <w:ind w:right="0"/>
              <w:rPr>
                <w:rFonts w:ascii="Cambria" w:eastAsiaTheme="minorEastAsia" w:hAnsi="Cambria"/>
                <w:sz w:val="21"/>
                <w:szCs w:val="21"/>
                <w:lang w:eastAsia="zh-CN"/>
              </w:rPr>
            </w:pPr>
            <w:r w:rsidRPr="008C0F36">
              <w:rPr>
                <w:rFonts w:ascii="Cambria" w:hAnsi="Cambria"/>
                <w:sz w:val="21"/>
                <w:szCs w:val="21"/>
              </w:rPr>
              <w:t>Scoring:</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45"/>
              <w:gridCol w:w="2126"/>
            </w:tblGrid>
            <w:tr w:rsidR="008C0F36" w14:paraId="07B33981" w14:textId="77777777" w:rsidTr="008C0F36">
              <w:tc>
                <w:tcPr>
                  <w:tcW w:w="1445" w:type="dxa"/>
                </w:tcPr>
                <w:p w14:paraId="65A34E5E" w14:textId="4BA04282" w:rsidR="008C0F36" w:rsidRDefault="008C0F36" w:rsidP="00C24061">
                  <w:pPr>
                    <w:pStyle w:val="TableParagraph"/>
                    <w:shd w:val="clear" w:color="auto" w:fill="auto"/>
                    <w:spacing w:before="0" w:beforeAutospacing="0"/>
                    <w:ind w:right="0"/>
                    <w:rPr>
                      <w:rFonts w:ascii="Cambria" w:eastAsiaTheme="minorEastAsia" w:hAnsi="Cambria"/>
                      <w:sz w:val="21"/>
                      <w:szCs w:val="21"/>
                      <w:lang w:eastAsia="zh-CN"/>
                    </w:rPr>
                  </w:pPr>
                  <w:r w:rsidRPr="008C0F36">
                    <w:rPr>
                      <w:rFonts w:ascii="Cambria" w:hAnsi="Cambria"/>
                      <w:sz w:val="21"/>
                      <w:szCs w:val="21"/>
                    </w:rPr>
                    <w:t>Points</w:t>
                  </w:r>
                </w:p>
              </w:tc>
              <w:tc>
                <w:tcPr>
                  <w:tcW w:w="2126" w:type="dxa"/>
                </w:tcPr>
                <w:p w14:paraId="45026396" w14:textId="2411D971" w:rsidR="008C0F36" w:rsidRDefault="008C0F36" w:rsidP="00C24061">
                  <w:pPr>
                    <w:pStyle w:val="TableParagraph"/>
                    <w:shd w:val="clear" w:color="auto" w:fill="auto"/>
                    <w:spacing w:before="0" w:beforeAutospacing="0"/>
                    <w:ind w:right="0"/>
                    <w:rPr>
                      <w:rFonts w:ascii="Cambria" w:eastAsiaTheme="minorEastAsia" w:hAnsi="Cambria"/>
                      <w:sz w:val="21"/>
                      <w:szCs w:val="21"/>
                      <w:lang w:eastAsia="zh-CN"/>
                    </w:rPr>
                  </w:pPr>
                  <w:r w:rsidRPr="008C0F36">
                    <w:rPr>
                      <w:rFonts w:ascii="Cambria" w:hAnsi="Cambria"/>
                      <w:sz w:val="21"/>
                      <w:szCs w:val="21"/>
                    </w:rPr>
                    <w:t>Level</w:t>
                  </w:r>
                </w:p>
              </w:tc>
            </w:tr>
            <w:tr w:rsidR="008C0F36" w14:paraId="11A48C02" w14:textId="77777777" w:rsidTr="008C0F36">
              <w:tc>
                <w:tcPr>
                  <w:tcW w:w="1445" w:type="dxa"/>
                </w:tcPr>
                <w:p w14:paraId="01B1AC56" w14:textId="06DA0089" w:rsidR="008C0F36" w:rsidRDefault="008C0F36" w:rsidP="00C24061">
                  <w:pPr>
                    <w:pStyle w:val="TableParagraph"/>
                    <w:shd w:val="clear" w:color="auto" w:fill="auto"/>
                    <w:spacing w:before="0" w:beforeAutospacing="0"/>
                    <w:ind w:right="0"/>
                    <w:rPr>
                      <w:rFonts w:ascii="Cambria" w:eastAsiaTheme="minorEastAsia" w:hAnsi="Cambria"/>
                      <w:sz w:val="21"/>
                      <w:szCs w:val="21"/>
                      <w:lang w:eastAsia="zh-CN"/>
                    </w:rPr>
                  </w:pPr>
                  <w:r>
                    <w:rPr>
                      <w:rFonts w:ascii="Cambria" w:eastAsiaTheme="minorEastAsia" w:hAnsi="Cambria" w:hint="eastAsia"/>
                      <w:sz w:val="21"/>
                      <w:szCs w:val="21"/>
                      <w:lang w:eastAsia="zh-CN"/>
                    </w:rPr>
                    <w:t>100</w:t>
                  </w:r>
                </w:p>
              </w:tc>
              <w:tc>
                <w:tcPr>
                  <w:tcW w:w="2126" w:type="dxa"/>
                </w:tcPr>
                <w:p w14:paraId="182D01A3" w14:textId="7C17283F" w:rsidR="008C0F36" w:rsidRDefault="008C0F36" w:rsidP="00C24061">
                  <w:pPr>
                    <w:pStyle w:val="TableParagraph"/>
                    <w:shd w:val="clear" w:color="auto" w:fill="auto"/>
                    <w:spacing w:before="0" w:beforeAutospacing="0"/>
                    <w:ind w:right="0"/>
                    <w:rPr>
                      <w:rFonts w:ascii="Cambria" w:eastAsiaTheme="minorEastAsia" w:hAnsi="Cambria"/>
                      <w:sz w:val="21"/>
                      <w:szCs w:val="21"/>
                      <w:lang w:eastAsia="zh-CN"/>
                    </w:rPr>
                  </w:pPr>
                  <w:r w:rsidRPr="008C0F36">
                    <w:rPr>
                      <w:rFonts w:ascii="Cambria" w:hAnsi="Cambria"/>
                      <w:sz w:val="21"/>
                      <w:szCs w:val="21"/>
                    </w:rPr>
                    <w:t>&lt;130</w:t>
                  </w:r>
                </w:p>
              </w:tc>
            </w:tr>
            <w:tr w:rsidR="008C0F36" w14:paraId="49D9CB4B" w14:textId="77777777" w:rsidTr="008C0F36">
              <w:tc>
                <w:tcPr>
                  <w:tcW w:w="1445" w:type="dxa"/>
                </w:tcPr>
                <w:p w14:paraId="709BDF46" w14:textId="4E6CE107" w:rsidR="008C0F36" w:rsidRDefault="008C0F36" w:rsidP="00C24061">
                  <w:pPr>
                    <w:pStyle w:val="TableParagraph"/>
                    <w:shd w:val="clear" w:color="auto" w:fill="auto"/>
                    <w:spacing w:before="0" w:beforeAutospacing="0"/>
                    <w:ind w:right="0"/>
                    <w:rPr>
                      <w:rFonts w:ascii="Cambria" w:eastAsiaTheme="minorEastAsia" w:hAnsi="Cambria"/>
                      <w:sz w:val="21"/>
                      <w:szCs w:val="21"/>
                      <w:lang w:eastAsia="zh-CN"/>
                    </w:rPr>
                  </w:pPr>
                  <w:r>
                    <w:rPr>
                      <w:rFonts w:ascii="Cambria" w:eastAsiaTheme="minorEastAsia" w:hAnsi="Cambria" w:hint="eastAsia"/>
                      <w:sz w:val="21"/>
                      <w:szCs w:val="21"/>
                      <w:lang w:eastAsia="zh-CN"/>
                    </w:rPr>
                    <w:t>60</w:t>
                  </w:r>
                </w:p>
              </w:tc>
              <w:tc>
                <w:tcPr>
                  <w:tcW w:w="2126" w:type="dxa"/>
                </w:tcPr>
                <w:p w14:paraId="26D16343" w14:textId="0555B6ED" w:rsidR="008C0F36" w:rsidRDefault="008C0F36" w:rsidP="00C24061">
                  <w:pPr>
                    <w:pStyle w:val="TableParagraph"/>
                    <w:shd w:val="clear" w:color="auto" w:fill="auto"/>
                    <w:spacing w:before="0" w:beforeAutospacing="0"/>
                    <w:ind w:right="0"/>
                    <w:rPr>
                      <w:rFonts w:ascii="Cambria" w:eastAsiaTheme="minorEastAsia" w:hAnsi="Cambria"/>
                      <w:sz w:val="21"/>
                      <w:szCs w:val="21"/>
                      <w:lang w:eastAsia="zh-CN"/>
                    </w:rPr>
                  </w:pPr>
                  <w:r w:rsidRPr="008C0F36">
                    <w:rPr>
                      <w:rFonts w:ascii="Cambria" w:hAnsi="Cambria"/>
                      <w:sz w:val="21"/>
                      <w:szCs w:val="21"/>
                    </w:rPr>
                    <w:t>130 – 159</w:t>
                  </w:r>
                </w:p>
              </w:tc>
            </w:tr>
            <w:tr w:rsidR="008C0F36" w14:paraId="0E620884" w14:textId="77777777" w:rsidTr="008C0F36">
              <w:tc>
                <w:tcPr>
                  <w:tcW w:w="1445" w:type="dxa"/>
                </w:tcPr>
                <w:p w14:paraId="4358E0CD" w14:textId="56191EED" w:rsidR="008C0F36" w:rsidRDefault="008C0F36" w:rsidP="00C24061">
                  <w:pPr>
                    <w:pStyle w:val="TableParagraph"/>
                    <w:shd w:val="clear" w:color="auto" w:fill="auto"/>
                    <w:spacing w:before="0" w:beforeAutospacing="0"/>
                    <w:ind w:right="0"/>
                    <w:rPr>
                      <w:rFonts w:ascii="Cambria" w:eastAsiaTheme="minorEastAsia" w:hAnsi="Cambria"/>
                      <w:sz w:val="21"/>
                      <w:szCs w:val="21"/>
                      <w:lang w:eastAsia="zh-CN"/>
                    </w:rPr>
                  </w:pPr>
                  <w:r>
                    <w:rPr>
                      <w:rFonts w:ascii="Cambria" w:eastAsiaTheme="minorEastAsia" w:hAnsi="Cambria" w:hint="eastAsia"/>
                      <w:sz w:val="21"/>
                      <w:szCs w:val="21"/>
                      <w:lang w:eastAsia="zh-CN"/>
                    </w:rPr>
                    <w:t>40</w:t>
                  </w:r>
                </w:p>
              </w:tc>
              <w:tc>
                <w:tcPr>
                  <w:tcW w:w="2126" w:type="dxa"/>
                </w:tcPr>
                <w:p w14:paraId="43B4E92C" w14:textId="2C596E3D" w:rsidR="008C0F36" w:rsidRDefault="008C0F36" w:rsidP="00C24061">
                  <w:pPr>
                    <w:pStyle w:val="TableParagraph"/>
                    <w:shd w:val="clear" w:color="auto" w:fill="auto"/>
                    <w:spacing w:before="0" w:beforeAutospacing="0"/>
                    <w:ind w:right="0"/>
                    <w:rPr>
                      <w:rFonts w:ascii="Cambria" w:eastAsiaTheme="minorEastAsia" w:hAnsi="Cambria"/>
                      <w:sz w:val="21"/>
                      <w:szCs w:val="21"/>
                      <w:lang w:eastAsia="zh-CN"/>
                    </w:rPr>
                  </w:pPr>
                  <w:r w:rsidRPr="008C0F36">
                    <w:rPr>
                      <w:rFonts w:ascii="Cambria" w:hAnsi="Cambria"/>
                      <w:sz w:val="21"/>
                      <w:szCs w:val="21"/>
                    </w:rPr>
                    <w:t>160 – 189</w:t>
                  </w:r>
                </w:p>
              </w:tc>
            </w:tr>
            <w:tr w:rsidR="008C0F36" w14:paraId="7DE5AEFD" w14:textId="77777777" w:rsidTr="008C0F36">
              <w:tc>
                <w:tcPr>
                  <w:tcW w:w="1445" w:type="dxa"/>
                </w:tcPr>
                <w:p w14:paraId="61ED6706" w14:textId="300D6442" w:rsidR="008C0F36" w:rsidRDefault="008C0F36" w:rsidP="00C24061">
                  <w:pPr>
                    <w:pStyle w:val="TableParagraph"/>
                    <w:shd w:val="clear" w:color="auto" w:fill="auto"/>
                    <w:spacing w:before="0" w:beforeAutospacing="0"/>
                    <w:ind w:right="0"/>
                    <w:rPr>
                      <w:rFonts w:ascii="Cambria" w:eastAsiaTheme="minorEastAsia" w:hAnsi="Cambria"/>
                      <w:sz w:val="21"/>
                      <w:szCs w:val="21"/>
                      <w:lang w:eastAsia="zh-CN"/>
                    </w:rPr>
                  </w:pPr>
                  <w:r>
                    <w:rPr>
                      <w:rFonts w:ascii="Cambria" w:eastAsiaTheme="minorEastAsia" w:hAnsi="Cambria" w:hint="eastAsia"/>
                      <w:sz w:val="21"/>
                      <w:szCs w:val="21"/>
                      <w:lang w:eastAsia="zh-CN"/>
                    </w:rPr>
                    <w:t>20</w:t>
                  </w:r>
                </w:p>
              </w:tc>
              <w:tc>
                <w:tcPr>
                  <w:tcW w:w="2126" w:type="dxa"/>
                </w:tcPr>
                <w:p w14:paraId="6B963E6C" w14:textId="482DEC97" w:rsidR="008C0F36" w:rsidRDefault="008C0F36" w:rsidP="00C24061">
                  <w:pPr>
                    <w:pStyle w:val="TableParagraph"/>
                    <w:shd w:val="clear" w:color="auto" w:fill="auto"/>
                    <w:spacing w:before="0" w:beforeAutospacing="0"/>
                    <w:ind w:right="0"/>
                    <w:rPr>
                      <w:rFonts w:ascii="Cambria" w:eastAsiaTheme="minorEastAsia" w:hAnsi="Cambria"/>
                      <w:sz w:val="21"/>
                      <w:szCs w:val="21"/>
                      <w:lang w:eastAsia="zh-CN"/>
                    </w:rPr>
                  </w:pPr>
                  <w:r w:rsidRPr="008C0F36">
                    <w:rPr>
                      <w:rFonts w:ascii="Cambria" w:hAnsi="Cambria"/>
                      <w:sz w:val="21"/>
                      <w:szCs w:val="21"/>
                    </w:rPr>
                    <w:t>190 – 219</w:t>
                  </w:r>
                </w:p>
              </w:tc>
            </w:tr>
            <w:tr w:rsidR="008C0F36" w14:paraId="251F256F" w14:textId="77777777" w:rsidTr="008C0F36">
              <w:tc>
                <w:tcPr>
                  <w:tcW w:w="1445" w:type="dxa"/>
                </w:tcPr>
                <w:p w14:paraId="2888BB17" w14:textId="36EBD8B5" w:rsidR="008C0F36" w:rsidRDefault="008C0F36" w:rsidP="00C24061">
                  <w:pPr>
                    <w:pStyle w:val="TableParagraph"/>
                    <w:shd w:val="clear" w:color="auto" w:fill="auto"/>
                    <w:spacing w:before="0" w:beforeAutospacing="0"/>
                    <w:ind w:right="0"/>
                    <w:rPr>
                      <w:rFonts w:ascii="Cambria" w:eastAsiaTheme="minorEastAsia" w:hAnsi="Cambria"/>
                      <w:sz w:val="21"/>
                      <w:szCs w:val="21"/>
                      <w:lang w:eastAsia="zh-CN"/>
                    </w:rPr>
                  </w:pPr>
                  <w:r>
                    <w:rPr>
                      <w:rFonts w:ascii="Cambria" w:eastAsiaTheme="minorEastAsia" w:hAnsi="Cambria" w:hint="eastAsia"/>
                      <w:sz w:val="21"/>
                      <w:szCs w:val="21"/>
                      <w:lang w:eastAsia="zh-CN"/>
                    </w:rPr>
                    <w:t>0</w:t>
                  </w:r>
                </w:p>
              </w:tc>
              <w:tc>
                <w:tcPr>
                  <w:tcW w:w="2126" w:type="dxa"/>
                </w:tcPr>
                <w:p w14:paraId="207E3760" w14:textId="24AA3D9D" w:rsidR="008C0F36" w:rsidRDefault="008C0F36" w:rsidP="00C24061">
                  <w:pPr>
                    <w:pStyle w:val="TableParagraph"/>
                    <w:shd w:val="clear" w:color="auto" w:fill="auto"/>
                    <w:spacing w:before="0" w:beforeAutospacing="0"/>
                    <w:ind w:right="0"/>
                    <w:rPr>
                      <w:rFonts w:ascii="Cambria" w:eastAsiaTheme="minorEastAsia" w:hAnsi="Cambria"/>
                      <w:sz w:val="21"/>
                      <w:szCs w:val="21"/>
                      <w:lang w:eastAsia="zh-CN"/>
                    </w:rPr>
                  </w:pPr>
                  <w:r w:rsidRPr="00C24061">
                    <w:rPr>
                      <w:rFonts w:ascii="Cambria" w:hAnsi="Cambria"/>
                      <w:sz w:val="21"/>
                      <w:szCs w:val="21"/>
                    </w:rPr>
                    <w:t>≥220</w:t>
                  </w:r>
                </w:p>
              </w:tc>
            </w:tr>
          </w:tbl>
          <w:p w14:paraId="03357150" w14:textId="77777777" w:rsidR="00F13E64" w:rsidRPr="008C0F36" w:rsidRDefault="00F13E64" w:rsidP="00C24061">
            <w:pPr>
              <w:spacing w:before="0" w:beforeAutospacing="0"/>
              <w:ind w:right="0"/>
              <w:rPr>
                <w:rFonts w:ascii="Cambria" w:eastAsia="Times New Roman" w:hAnsi="Cambria"/>
                <w:kern w:val="0"/>
                <w:szCs w:val="21"/>
                <w:lang w:eastAsia="en-US"/>
              </w:rPr>
            </w:pPr>
            <w:r w:rsidRPr="008C0F36">
              <w:rPr>
                <w:rFonts w:ascii="Cambria" w:eastAsia="Times New Roman" w:hAnsi="Cambria"/>
                <w:kern w:val="0"/>
                <w:szCs w:val="21"/>
                <w:lang w:eastAsia="en-US"/>
              </w:rPr>
              <w:t>If drug-treated level, subtract 20 points</w:t>
            </w:r>
          </w:p>
        </w:tc>
      </w:tr>
      <w:tr w:rsidR="00F13E64" w:rsidRPr="00C24061" w14:paraId="126B610D" w14:textId="77777777" w:rsidTr="00C24061">
        <w:tc>
          <w:tcPr>
            <w:tcW w:w="1135" w:type="dxa"/>
            <w:vMerge/>
            <w:tcBorders>
              <w:top w:val="single" w:sz="4" w:space="0" w:color="auto"/>
              <w:left w:val="single" w:sz="4" w:space="0" w:color="auto"/>
              <w:bottom w:val="single" w:sz="4" w:space="0" w:color="auto"/>
              <w:right w:val="single" w:sz="4" w:space="0" w:color="auto"/>
            </w:tcBorders>
            <w:vAlign w:val="center"/>
          </w:tcPr>
          <w:p w14:paraId="64AD938A" w14:textId="77777777" w:rsidR="00F13E64" w:rsidRPr="00C24061" w:rsidRDefault="00F13E64" w:rsidP="00C24061">
            <w:pPr>
              <w:spacing w:before="0" w:beforeAutospacing="0"/>
              <w:ind w:right="0"/>
              <w:rPr>
                <w:rFonts w:ascii="Cambria" w:hAnsi="Cambria"/>
                <w:szCs w:val="21"/>
              </w:rPr>
            </w:pPr>
          </w:p>
        </w:tc>
        <w:tc>
          <w:tcPr>
            <w:tcW w:w="1559" w:type="dxa"/>
            <w:tcBorders>
              <w:top w:val="single" w:sz="4" w:space="0" w:color="auto"/>
              <w:left w:val="single" w:sz="4" w:space="0" w:color="auto"/>
              <w:bottom w:val="single" w:sz="4" w:space="0" w:color="auto"/>
              <w:right w:val="single" w:sz="4" w:space="0" w:color="auto"/>
            </w:tcBorders>
          </w:tcPr>
          <w:p w14:paraId="7202024D" w14:textId="77777777" w:rsidR="00F13E64" w:rsidRPr="00C24061" w:rsidRDefault="00F13E64" w:rsidP="00C24061">
            <w:pPr>
              <w:pStyle w:val="a7"/>
              <w:spacing w:before="0" w:beforeAutospacing="0" w:after="0" w:afterAutospacing="0"/>
              <w:ind w:right="0"/>
              <w:rPr>
                <w:rFonts w:ascii="Cambria" w:hAnsi="Cambria"/>
                <w:sz w:val="21"/>
                <w:szCs w:val="21"/>
              </w:rPr>
            </w:pPr>
            <w:r w:rsidRPr="00C24061">
              <w:rPr>
                <w:rFonts w:ascii="Cambria" w:hAnsi="Cambria"/>
                <w:sz w:val="21"/>
                <w:szCs w:val="21"/>
              </w:rPr>
              <w:t xml:space="preserve">Blood glucose </w:t>
            </w:r>
          </w:p>
          <w:p w14:paraId="521F36C3" w14:textId="77777777" w:rsidR="00F13E64" w:rsidRPr="00C24061" w:rsidRDefault="00F13E64" w:rsidP="00C24061">
            <w:pPr>
              <w:pStyle w:val="a7"/>
              <w:spacing w:before="0" w:beforeAutospacing="0" w:after="0" w:afterAutospacing="0"/>
              <w:ind w:right="0"/>
              <w:rPr>
                <w:rFonts w:ascii="Cambria" w:hAnsi="Cambria"/>
                <w:sz w:val="21"/>
                <w:szCs w:val="21"/>
              </w:rPr>
            </w:pPr>
          </w:p>
        </w:tc>
        <w:tc>
          <w:tcPr>
            <w:tcW w:w="5670" w:type="dxa"/>
            <w:tcBorders>
              <w:top w:val="single" w:sz="4" w:space="0" w:color="auto"/>
              <w:left w:val="single" w:sz="4" w:space="0" w:color="auto"/>
              <w:bottom w:val="single" w:sz="4" w:space="0" w:color="auto"/>
              <w:right w:val="single" w:sz="4" w:space="0" w:color="auto"/>
            </w:tcBorders>
          </w:tcPr>
          <w:p w14:paraId="1284BB2C" w14:textId="77777777" w:rsidR="00F13E64" w:rsidRPr="00C24061" w:rsidRDefault="00F13E64" w:rsidP="00C24061">
            <w:pPr>
              <w:pStyle w:val="a7"/>
              <w:spacing w:before="0" w:beforeAutospacing="0" w:after="0" w:afterAutospacing="0"/>
              <w:ind w:right="0"/>
              <w:rPr>
                <w:rFonts w:ascii="Cambria" w:hAnsi="Cambria"/>
                <w:sz w:val="21"/>
                <w:szCs w:val="21"/>
              </w:rPr>
            </w:pPr>
            <w:r w:rsidRPr="00C24061">
              <w:rPr>
                <w:rFonts w:ascii="Cambria" w:hAnsi="Cambria"/>
                <w:sz w:val="21"/>
                <w:szCs w:val="21"/>
              </w:rPr>
              <w:t xml:space="preserve">Fasting blood glucose or casual hemoglobin A1c </w:t>
            </w:r>
          </w:p>
        </w:tc>
        <w:tc>
          <w:tcPr>
            <w:tcW w:w="5812" w:type="dxa"/>
            <w:tcBorders>
              <w:top w:val="single" w:sz="4" w:space="0" w:color="auto"/>
              <w:left w:val="single" w:sz="4" w:space="0" w:color="auto"/>
              <w:bottom w:val="single" w:sz="4" w:space="0" w:color="auto"/>
              <w:right w:val="single" w:sz="4" w:space="0" w:color="auto"/>
            </w:tcBorders>
          </w:tcPr>
          <w:p w14:paraId="090D42C8" w14:textId="77777777" w:rsidR="00F13E64" w:rsidRPr="00C24061" w:rsidRDefault="00F13E64" w:rsidP="00C24061">
            <w:pPr>
              <w:pStyle w:val="TableParagraph"/>
              <w:spacing w:before="0" w:beforeAutospacing="0"/>
              <w:ind w:right="0"/>
              <w:rPr>
                <w:rFonts w:ascii="Cambria" w:hAnsi="Cambria"/>
                <w:sz w:val="21"/>
                <w:szCs w:val="21"/>
              </w:rPr>
            </w:pPr>
            <w:r w:rsidRPr="008C0F36">
              <w:rPr>
                <w:rFonts w:ascii="Cambria" w:hAnsi="Cambria"/>
                <w:sz w:val="21"/>
                <w:szCs w:val="21"/>
              </w:rPr>
              <w:t xml:space="preserve">Metric: Fasting blood glucose (mg/dL) or </w:t>
            </w:r>
            <w:r w:rsidRPr="00C24061">
              <w:rPr>
                <w:rFonts w:ascii="Cambria" w:hAnsi="Cambria"/>
                <w:sz w:val="21"/>
                <w:szCs w:val="21"/>
              </w:rPr>
              <w:t>Hemoglobin A1c (%)</w:t>
            </w:r>
          </w:p>
          <w:p w14:paraId="5CC7A42F" w14:textId="77777777" w:rsidR="00F13E64" w:rsidRPr="00C24061" w:rsidRDefault="00F13E64" w:rsidP="00C24061">
            <w:pPr>
              <w:pStyle w:val="TableParagraph"/>
              <w:spacing w:before="0" w:beforeAutospacing="0"/>
              <w:ind w:right="0"/>
              <w:rPr>
                <w:rFonts w:ascii="Cambria" w:hAnsi="Cambria"/>
                <w:sz w:val="21"/>
                <w:szCs w:val="21"/>
              </w:rPr>
            </w:pPr>
          </w:p>
          <w:p w14:paraId="1B81CDC2" w14:textId="0D33FC74" w:rsidR="00F13E64" w:rsidRPr="005337F2" w:rsidRDefault="00F13E64" w:rsidP="00C24061">
            <w:pPr>
              <w:pStyle w:val="TableParagraph"/>
              <w:spacing w:before="0" w:beforeAutospacing="0"/>
              <w:ind w:right="0"/>
              <w:rPr>
                <w:rFonts w:ascii="Cambria" w:eastAsiaTheme="minorEastAsia" w:hAnsi="Cambria"/>
                <w:sz w:val="21"/>
                <w:szCs w:val="21"/>
                <w:lang w:eastAsia="zh-CN"/>
              </w:rPr>
            </w:pPr>
            <w:r w:rsidRPr="008C0F36">
              <w:rPr>
                <w:rFonts w:ascii="Cambria" w:hAnsi="Cambria"/>
                <w:sz w:val="21"/>
                <w:szCs w:val="21"/>
              </w:rPr>
              <w:t>Scoring:</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45"/>
              <w:gridCol w:w="3124"/>
            </w:tblGrid>
            <w:tr w:rsidR="005337F2" w14:paraId="1CD4FDC8" w14:textId="77777777" w:rsidTr="005E7269">
              <w:tc>
                <w:tcPr>
                  <w:tcW w:w="1445" w:type="dxa"/>
                </w:tcPr>
                <w:p w14:paraId="5DBF5AD3" w14:textId="77777777" w:rsidR="005337F2" w:rsidRDefault="005337F2" w:rsidP="005337F2">
                  <w:pPr>
                    <w:pStyle w:val="TableParagraph"/>
                    <w:shd w:val="clear" w:color="auto" w:fill="auto"/>
                    <w:spacing w:before="0" w:beforeAutospacing="0"/>
                    <w:ind w:right="0"/>
                    <w:rPr>
                      <w:rFonts w:ascii="Cambria" w:eastAsiaTheme="minorEastAsia" w:hAnsi="Cambria"/>
                      <w:sz w:val="21"/>
                      <w:szCs w:val="21"/>
                      <w:lang w:eastAsia="zh-CN"/>
                    </w:rPr>
                  </w:pPr>
                  <w:r w:rsidRPr="008C0F36">
                    <w:rPr>
                      <w:rFonts w:ascii="Cambria" w:hAnsi="Cambria"/>
                      <w:sz w:val="21"/>
                      <w:szCs w:val="21"/>
                    </w:rPr>
                    <w:t>Points</w:t>
                  </w:r>
                </w:p>
              </w:tc>
              <w:tc>
                <w:tcPr>
                  <w:tcW w:w="3124" w:type="dxa"/>
                </w:tcPr>
                <w:p w14:paraId="110C3835" w14:textId="11D6393D" w:rsidR="005337F2" w:rsidRDefault="005337F2" w:rsidP="005337F2">
                  <w:pPr>
                    <w:pStyle w:val="TableParagraph"/>
                    <w:shd w:val="clear" w:color="auto" w:fill="auto"/>
                    <w:spacing w:before="0" w:beforeAutospacing="0"/>
                    <w:ind w:right="0"/>
                    <w:rPr>
                      <w:rFonts w:ascii="Cambria" w:eastAsiaTheme="minorEastAsia" w:hAnsi="Cambria"/>
                      <w:sz w:val="21"/>
                      <w:szCs w:val="21"/>
                      <w:lang w:eastAsia="zh-CN"/>
                    </w:rPr>
                  </w:pPr>
                  <w:r w:rsidRPr="00C24061">
                    <w:rPr>
                      <w:rFonts w:ascii="Cambria" w:hAnsi="Cambria"/>
                      <w:sz w:val="21"/>
                      <w:szCs w:val="21"/>
                    </w:rPr>
                    <w:t>Level</w:t>
                  </w:r>
                </w:p>
              </w:tc>
            </w:tr>
            <w:tr w:rsidR="005337F2" w14:paraId="0C15A618" w14:textId="77777777" w:rsidTr="005E7269">
              <w:tc>
                <w:tcPr>
                  <w:tcW w:w="1445" w:type="dxa"/>
                </w:tcPr>
                <w:p w14:paraId="3218A1CC" w14:textId="77777777" w:rsidR="005337F2" w:rsidRDefault="005337F2" w:rsidP="005337F2">
                  <w:pPr>
                    <w:pStyle w:val="TableParagraph"/>
                    <w:shd w:val="clear" w:color="auto" w:fill="auto"/>
                    <w:spacing w:before="0" w:beforeAutospacing="0"/>
                    <w:ind w:right="0"/>
                    <w:rPr>
                      <w:rFonts w:ascii="Cambria" w:eastAsiaTheme="minorEastAsia" w:hAnsi="Cambria"/>
                      <w:sz w:val="21"/>
                      <w:szCs w:val="21"/>
                      <w:lang w:eastAsia="zh-CN"/>
                    </w:rPr>
                  </w:pPr>
                  <w:r>
                    <w:rPr>
                      <w:rFonts w:ascii="Cambria" w:eastAsiaTheme="minorEastAsia" w:hAnsi="Cambria" w:hint="eastAsia"/>
                      <w:sz w:val="21"/>
                      <w:szCs w:val="21"/>
                      <w:lang w:eastAsia="zh-CN"/>
                    </w:rPr>
                    <w:t>100</w:t>
                  </w:r>
                </w:p>
              </w:tc>
              <w:tc>
                <w:tcPr>
                  <w:tcW w:w="3124" w:type="dxa"/>
                </w:tcPr>
                <w:p w14:paraId="7603D52A" w14:textId="4167FC18" w:rsidR="005337F2" w:rsidRDefault="005337F2" w:rsidP="005337F2">
                  <w:pPr>
                    <w:pStyle w:val="TableParagraph"/>
                    <w:shd w:val="clear" w:color="auto" w:fill="auto"/>
                    <w:spacing w:before="0" w:beforeAutospacing="0"/>
                    <w:ind w:right="0"/>
                    <w:rPr>
                      <w:rFonts w:ascii="Cambria" w:eastAsiaTheme="minorEastAsia" w:hAnsi="Cambria"/>
                      <w:sz w:val="21"/>
                      <w:szCs w:val="21"/>
                      <w:lang w:eastAsia="zh-CN"/>
                    </w:rPr>
                  </w:pPr>
                  <w:r w:rsidRPr="008C0F36">
                    <w:rPr>
                      <w:rFonts w:ascii="Cambria" w:hAnsi="Cambria"/>
                      <w:sz w:val="21"/>
                      <w:szCs w:val="21"/>
                    </w:rPr>
                    <w:t xml:space="preserve">No history of diabetes and FBG &lt;100 (or </w:t>
                  </w:r>
                  <w:r w:rsidRPr="00C24061">
                    <w:rPr>
                      <w:rFonts w:ascii="Cambria" w:hAnsi="Cambria"/>
                      <w:sz w:val="21"/>
                      <w:szCs w:val="21"/>
                    </w:rPr>
                    <w:t>HbA1c &lt; 5.7)</w:t>
                  </w:r>
                </w:p>
              </w:tc>
            </w:tr>
            <w:tr w:rsidR="005337F2" w14:paraId="72CDFC73" w14:textId="77777777" w:rsidTr="005E7269">
              <w:tc>
                <w:tcPr>
                  <w:tcW w:w="1445" w:type="dxa"/>
                </w:tcPr>
                <w:p w14:paraId="3591A7AF" w14:textId="737B737A" w:rsidR="005337F2" w:rsidRDefault="005337F2" w:rsidP="005337F2">
                  <w:pPr>
                    <w:pStyle w:val="TableParagraph"/>
                    <w:shd w:val="clear" w:color="auto" w:fill="auto"/>
                    <w:spacing w:before="0" w:beforeAutospacing="0"/>
                    <w:ind w:right="0"/>
                    <w:rPr>
                      <w:rFonts w:ascii="Cambria" w:eastAsiaTheme="minorEastAsia" w:hAnsi="Cambria"/>
                      <w:sz w:val="21"/>
                      <w:szCs w:val="21"/>
                      <w:lang w:eastAsia="zh-CN"/>
                    </w:rPr>
                  </w:pPr>
                  <w:r>
                    <w:rPr>
                      <w:rFonts w:ascii="Cambria" w:eastAsiaTheme="minorEastAsia" w:hAnsi="Cambria" w:hint="eastAsia"/>
                      <w:sz w:val="21"/>
                      <w:szCs w:val="21"/>
                      <w:lang w:eastAsia="zh-CN"/>
                    </w:rPr>
                    <w:t>60</w:t>
                  </w:r>
                </w:p>
              </w:tc>
              <w:tc>
                <w:tcPr>
                  <w:tcW w:w="3124" w:type="dxa"/>
                </w:tcPr>
                <w:p w14:paraId="2FDAAA8F" w14:textId="5892B951" w:rsidR="005337F2" w:rsidRDefault="005337F2" w:rsidP="005337F2">
                  <w:pPr>
                    <w:pStyle w:val="TableParagraph"/>
                    <w:shd w:val="clear" w:color="auto" w:fill="auto"/>
                    <w:spacing w:before="0" w:beforeAutospacing="0"/>
                    <w:ind w:right="0"/>
                    <w:rPr>
                      <w:rFonts w:ascii="Cambria" w:eastAsiaTheme="minorEastAsia" w:hAnsi="Cambria"/>
                      <w:sz w:val="21"/>
                      <w:szCs w:val="21"/>
                      <w:lang w:eastAsia="zh-CN"/>
                    </w:rPr>
                  </w:pPr>
                  <w:r w:rsidRPr="008C0F36">
                    <w:rPr>
                      <w:rFonts w:ascii="Cambria" w:hAnsi="Cambria"/>
                      <w:sz w:val="21"/>
                      <w:szCs w:val="21"/>
                    </w:rPr>
                    <w:t xml:space="preserve">No diabetes and FBG 100 – 125 (or HbA1c </w:t>
                  </w:r>
                  <w:r w:rsidRPr="00C24061">
                    <w:rPr>
                      <w:rFonts w:ascii="Cambria" w:hAnsi="Cambria"/>
                      <w:sz w:val="21"/>
                      <w:szCs w:val="21"/>
                    </w:rPr>
                    <w:t>5.7-6.4) (Pre-diabetes)</w:t>
                  </w:r>
                </w:p>
              </w:tc>
            </w:tr>
            <w:tr w:rsidR="005337F2" w14:paraId="4A477874" w14:textId="77777777" w:rsidTr="005E7269">
              <w:tc>
                <w:tcPr>
                  <w:tcW w:w="1445" w:type="dxa"/>
                </w:tcPr>
                <w:p w14:paraId="635AB313" w14:textId="54722C3A" w:rsidR="005337F2" w:rsidRDefault="005337F2" w:rsidP="005337F2">
                  <w:pPr>
                    <w:pStyle w:val="TableParagraph"/>
                    <w:shd w:val="clear" w:color="auto" w:fill="auto"/>
                    <w:spacing w:before="0" w:beforeAutospacing="0"/>
                    <w:ind w:right="0"/>
                    <w:rPr>
                      <w:rFonts w:ascii="Cambria" w:eastAsiaTheme="minorEastAsia" w:hAnsi="Cambria"/>
                      <w:sz w:val="21"/>
                      <w:szCs w:val="21"/>
                      <w:lang w:eastAsia="zh-CN"/>
                    </w:rPr>
                  </w:pPr>
                  <w:r>
                    <w:rPr>
                      <w:rFonts w:ascii="Cambria" w:eastAsiaTheme="minorEastAsia" w:hAnsi="Cambria" w:hint="eastAsia"/>
                      <w:sz w:val="21"/>
                      <w:szCs w:val="21"/>
                      <w:lang w:eastAsia="zh-CN"/>
                    </w:rPr>
                    <w:lastRenderedPageBreak/>
                    <w:t>40</w:t>
                  </w:r>
                </w:p>
              </w:tc>
              <w:tc>
                <w:tcPr>
                  <w:tcW w:w="3124" w:type="dxa"/>
                </w:tcPr>
                <w:p w14:paraId="2994BDF0" w14:textId="0A1582B1" w:rsidR="005337F2" w:rsidRDefault="005337F2" w:rsidP="005337F2">
                  <w:pPr>
                    <w:pStyle w:val="TableParagraph"/>
                    <w:shd w:val="clear" w:color="auto" w:fill="auto"/>
                    <w:spacing w:before="0" w:beforeAutospacing="0"/>
                    <w:ind w:right="0"/>
                    <w:rPr>
                      <w:rFonts w:ascii="Cambria" w:eastAsiaTheme="minorEastAsia" w:hAnsi="Cambria"/>
                      <w:sz w:val="21"/>
                      <w:szCs w:val="21"/>
                      <w:lang w:eastAsia="zh-CN"/>
                    </w:rPr>
                  </w:pPr>
                  <w:r w:rsidRPr="008C0F36">
                    <w:rPr>
                      <w:rFonts w:ascii="Cambria" w:hAnsi="Cambria"/>
                      <w:sz w:val="21"/>
                      <w:szCs w:val="21"/>
                    </w:rPr>
                    <w:t>Diabetes</w:t>
                  </w:r>
                  <w:r w:rsidRPr="00C24061">
                    <w:rPr>
                      <w:rFonts w:ascii="Cambria" w:hAnsi="Cambria"/>
                      <w:sz w:val="21"/>
                      <w:szCs w:val="21"/>
                    </w:rPr>
                    <w:t xml:space="preserve"> </w:t>
                  </w:r>
                  <w:r w:rsidRPr="008C0F36">
                    <w:rPr>
                      <w:rFonts w:ascii="Cambria" w:hAnsi="Cambria"/>
                      <w:sz w:val="21"/>
                      <w:szCs w:val="21"/>
                    </w:rPr>
                    <w:t>with</w:t>
                  </w:r>
                  <w:r w:rsidRPr="00C24061">
                    <w:rPr>
                      <w:rFonts w:ascii="Cambria" w:hAnsi="Cambria"/>
                      <w:sz w:val="21"/>
                      <w:szCs w:val="21"/>
                    </w:rPr>
                    <w:t xml:space="preserve"> </w:t>
                  </w:r>
                  <w:r w:rsidRPr="008C0F36">
                    <w:rPr>
                      <w:rFonts w:ascii="Cambria" w:hAnsi="Cambria"/>
                      <w:sz w:val="21"/>
                      <w:szCs w:val="21"/>
                    </w:rPr>
                    <w:t>HbA1c</w:t>
                  </w:r>
                  <w:r w:rsidRPr="00C24061">
                    <w:rPr>
                      <w:rFonts w:ascii="Cambria" w:hAnsi="Cambria"/>
                      <w:sz w:val="21"/>
                      <w:szCs w:val="21"/>
                    </w:rPr>
                    <w:t xml:space="preserve"> </w:t>
                  </w:r>
                  <w:r w:rsidRPr="008C0F36">
                    <w:rPr>
                      <w:rFonts w:ascii="Cambria" w:hAnsi="Cambria"/>
                      <w:sz w:val="21"/>
                      <w:szCs w:val="21"/>
                    </w:rPr>
                    <w:t>&lt;7.0</w:t>
                  </w:r>
                </w:p>
              </w:tc>
            </w:tr>
            <w:tr w:rsidR="005337F2" w14:paraId="436A817B" w14:textId="77777777" w:rsidTr="005E7269">
              <w:tc>
                <w:tcPr>
                  <w:tcW w:w="1445" w:type="dxa"/>
                </w:tcPr>
                <w:p w14:paraId="32E4D2EF" w14:textId="7F81E77A" w:rsidR="005337F2" w:rsidRDefault="005337F2" w:rsidP="005337F2">
                  <w:pPr>
                    <w:pStyle w:val="TableParagraph"/>
                    <w:shd w:val="clear" w:color="auto" w:fill="auto"/>
                    <w:spacing w:before="0" w:beforeAutospacing="0"/>
                    <w:ind w:right="0"/>
                    <w:rPr>
                      <w:rFonts w:ascii="Cambria" w:eastAsiaTheme="minorEastAsia" w:hAnsi="Cambria"/>
                      <w:sz w:val="21"/>
                      <w:szCs w:val="21"/>
                      <w:lang w:eastAsia="zh-CN"/>
                    </w:rPr>
                  </w:pPr>
                  <w:r>
                    <w:rPr>
                      <w:rFonts w:ascii="Cambria" w:eastAsiaTheme="minorEastAsia" w:hAnsi="Cambria" w:hint="eastAsia"/>
                      <w:sz w:val="21"/>
                      <w:szCs w:val="21"/>
                      <w:lang w:eastAsia="zh-CN"/>
                    </w:rPr>
                    <w:t>30</w:t>
                  </w:r>
                </w:p>
              </w:tc>
              <w:tc>
                <w:tcPr>
                  <w:tcW w:w="3124" w:type="dxa"/>
                </w:tcPr>
                <w:p w14:paraId="0F7CD7AB" w14:textId="22107687" w:rsidR="005337F2" w:rsidRDefault="005337F2" w:rsidP="005337F2">
                  <w:pPr>
                    <w:pStyle w:val="TableParagraph"/>
                    <w:shd w:val="clear" w:color="auto" w:fill="auto"/>
                    <w:spacing w:before="0" w:beforeAutospacing="0"/>
                    <w:ind w:right="0"/>
                    <w:rPr>
                      <w:rFonts w:ascii="Cambria" w:eastAsiaTheme="minorEastAsia" w:hAnsi="Cambria"/>
                      <w:sz w:val="21"/>
                      <w:szCs w:val="21"/>
                      <w:lang w:eastAsia="zh-CN"/>
                    </w:rPr>
                  </w:pPr>
                  <w:r w:rsidRPr="008C0F36">
                    <w:rPr>
                      <w:rFonts w:ascii="Cambria" w:hAnsi="Cambria"/>
                      <w:sz w:val="21"/>
                      <w:szCs w:val="21"/>
                    </w:rPr>
                    <w:t>Diabetes with HbA1c 7.0 – 7.9</w:t>
                  </w:r>
                </w:p>
              </w:tc>
            </w:tr>
            <w:tr w:rsidR="005337F2" w14:paraId="0EED6472" w14:textId="77777777" w:rsidTr="005E7269">
              <w:tc>
                <w:tcPr>
                  <w:tcW w:w="1445" w:type="dxa"/>
                </w:tcPr>
                <w:p w14:paraId="68780D10" w14:textId="78836183" w:rsidR="005337F2" w:rsidRDefault="005337F2" w:rsidP="005337F2">
                  <w:pPr>
                    <w:pStyle w:val="TableParagraph"/>
                    <w:shd w:val="clear" w:color="auto" w:fill="auto"/>
                    <w:spacing w:before="0" w:beforeAutospacing="0"/>
                    <w:ind w:right="0"/>
                    <w:rPr>
                      <w:rFonts w:ascii="Cambria" w:eastAsiaTheme="minorEastAsia" w:hAnsi="Cambria"/>
                      <w:sz w:val="21"/>
                      <w:szCs w:val="21"/>
                      <w:lang w:eastAsia="zh-CN"/>
                    </w:rPr>
                  </w:pPr>
                  <w:r>
                    <w:rPr>
                      <w:rFonts w:ascii="Cambria" w:eastAsiaTheme="minorEastAsia" w:hAnsi="Cambria" w:hint="eastAsia"/>
                      <w:sz w:val="21"/>
                      <w:szCs w:val="21"/>
                      <w:lang w:eastAsia="zh-CN"/>
                    </w:rPr>
                    <w:t>20</w:t>
                  </w:r>
                </w:p>
              </w:tc>
              <w:tc>
                <w:tcPr>
                  <w:tcW w:w="3124" w:type="dxa"/>
                </w:tcPr>
                <w:p w14:paraId="6099FF8B" w14:textId="37AC9F16" w:rsidR="005337F2" w:rsidRPr="008C0F36" w:rsidRDefault="005337F2" w:rsidP="005337F2">
                  <w:pPr>
                    <w:pStyle w:val="TableParagraph"/>
                    <w:shd w:val="clear" w:color="auto" w:fill="auto"/>
                    <w:spacing w:before="0" w:beforeAutospacing="0"/>
                    <w:ind w:right="0"/>
                    <w:rPr>
                      <w:rFonts w:ascii="Cambria" w:hAnsi="Cambria"/>
                      <w:sz w:val="21"/>
                      <w:szCs w:val="21"/>
                    </w:rPr>
                  </w:pPr>
                  <w:r w:rsidRPr="008C0F36">
                    <w:rPr>
                      <w:rFonts w:ascii="Cambria" w:hAnsi="Cambria"/>
                      <w:sz w:val="21"/>
                      <w:szCs w:val="21"/>
                    </w:rPr>
                    <w:t>Diabetes with HbA1c 8.0 – 8.9</w:t>
                  </w:r>
                </w:p>
              </w:tc>
            </w:tr>
            <w:tr w:rsidR="005337F2" w14:paraId="086AF30F" w14:textId="77777777" w:rsidTr="005E7269">
              <w:tc>
                <w:tcPr>
                  <w:tcW w:w="1445" w:type="dxa"/>
                </w:tcPr>
                <w:p w14:paraId="331EEEA3" w14:textId="05D30BCF" w:rsidR="005337F2" w:rsidRDefault="005337F2" w:rsidP="005337F2">
                  <w:pPr>
                    <w:pStyle w:val="TableParagraph"/>
                    <w:shd w:val="clear" w:color="auto" w:fill="auto"/>
                    <w:spacing w:before="0" w:beforeAutospacing="0"/>
                    <w:ind w:right="0"/>
                    <w:rPr>
                      <w:rFonts w:ascii="Cambria" w:eastAsiaTheme="minorEastAsia" w:hAnsi="Cambria"/>
                      <w:sz w:val="21"/>
                      <w:szCs w:val="21"/>
                      <w:lang w:eastAsia="zh-CN"/>
                    </w:rPr>
                  </w:pPr>
                  <w:r>
                    <w:rPr>
                      <w:rFonts w:ascii="Cambria" w:eastAsiaTheme="minorEastAsia" w:hAnsi="Cambria" w:hint="eastAsia"/>
                      <w:sz w:val="21"/>
                      <w:szCs w:val="21"/>
                      <w:lang w:eastAsia="zh-CN"/>
                    </w:rPr>
                    <w:t>10</w:t>
                  </w:r>
                </w:p>
              </w:tc>
              <w:tc>
                <w:tcPr>
                  <w:tcW w:w="3124" w:type="dxa"/>
                </w:tcPr>
                <w:p w14:paraId="44B5AAEC" w14:textId="39413809" w:rsidR="005337F2" w:rsidRPr="008C0F36" w:rsidRDefault="005337F2" w:rsidP="005337F2">
                  <w:pPr>
                    <w:pStyle w:val="TableParagraph"/>
                    <w:shd w:val="clear" w:color="auto" w:fill="auto"/>
                    <w:spacing w:before="0" w:beforeAutospacing="0"/>
                    <w:ind w:right="0"/>
                    <w:rPr>
                      <w:rFonts w:ascii="Cambria" w:hAnsi="Cambria"/>
                      <w:sz w:val="21"/>
                      <w:szCs w:val="21"/>
                    </w:rPr>
                  </w:pPr>
                  <w:r w:rsidRPr="008C0F36">
                    <w:rPr>
                      <w:rFonts w:ascii="Cambria" w:hAnsi="Cambria"/>
                      <w:sz w:val="21"/>
                      <w:szCs w:val="21"/>
                    </w:rPr>
                    <w:t>Diabetes with Hb A1c 9.0 – 9.9</w:t>
                  </w:r>
                </w:p>
              </w:tc>
            </w:tr>
            <w:tr w:rsidR="005337F2" w14:paraId="60E2DFAF" w14:textId="77777777" w:rsidTr="005E7269">
              <w:tc>
                <w:tcPr>
                  <w:tcW w:w="1445" w:type="dxa"/>
                </w:tcPr>
                <w:p w14:paraId="67F614A9" w14:textId="77777777" w:rsidR="005337F2" w:rsidRDefault="005337F2" w:rsidP="005337F2">
                  <w:pPr>
                    <w:pStyle w:val="TableParagraph"/>
                    <w:shd w:val="clear" w:color="auto" w:fill="auto"/>
                    <w:spacing w:before="0" w:beforeAutospacing="0"/>
                    <w:ind w:right="0"/>
                    <w:rPr>
                      <w:rFonts w:ascii="Cambria" w:eastAsiaTheme="minorEastAsia" w:hAnsi="Cambria"/>
                      <w:sz w:val="21"/>
                      <w:szCs w:val="21"/>
                      <w:lang w:eastAsia="zh-CN"/>
                    </w:rPr>
                  </w:pPr>
                  <w:r>
                    <w:rPr>
                      <w:rFonts w:ascii="Cambria" w:eastAsiaTheme="minorEastAsia" w:hAnsi="Cambria" w:hint="eastAsia"/>
                      <w:sz w:val="21"/>
                      <w:szCs w:val="21"/>
                      <w:lang w:eastAsia="zh-CN"/>
                    </w:rPr>
                    <w:t>0</w:t>
                  </w:r>
                </w:p>
              </w:tc>
              <w:tc>
                <w:tcPr>
                  <w:tcW w:w="3124" w:type="dxa"/>
                </w:tcPr>
                <w:p w14:paraId="66839473" w14:textId="2956B884" w:rsidR="005337F2" w:rsidRDefault="005337F2" w:rsidP="005337F2">
                  <w:pPr>
                    <w:pStyle w:val="TableParagraph"/>
                    <w:shd w:val="clear" w:color="auto" w:fill="auto"/>
                    <w:spacing w:before="0" w:beforeAutospacing="0"/>
                    <w:ind w:right="0"/>
                    <w:rPr>
                      <w:rFonts w:ascii="Cambria" w:eastAsiaTheme="minorEastAsia" w:hAnsi="Cambria"/>
                      <w:sz w:val="21"/>
                      <w:szCs w:val="21"/>
                      <w:lang w:eastAsia="zh-CN"/>
                    </w:rPr>
                  </w:pPr>
                  <w:r w:rsidRPr="008C0F36">
                    <w:rPr>
                      <w:rFonts w:ascii="Cambria" w:hAnsi="Cambria"/>
                      <w:sz w:val="21"/>
                      <w:szCs w:val="21"/>
                    </w:rPr>
                    <w:t>Diabetes</w:t>
                  </w:r>
                  <w:r w:rsidRPr="00C24061">
                    <w:rPr>
                      <w:rFonts w:ascii="Cambria" w:hAnsi="Cambria"/>
                      <w:sz w:val="21"/>
                      <w:szCs w:val="21"/>
                    </w:rPr>
                    <w:t xml:space="preserve"> </w:t>
                  </w:r>
                  <w:r w:rsidRPr="008C0F36">
                    <w:rPr>
                      <w:rFonts w:ascii="Cambria" w:hAnsi="Cambria"/>
                      <w:sz w:val="21"/>
                      <w:szCs w:val="21"/>
                    </w:rPr>
                    <w:t>with</w:t>
                  </w:r>
                  <w:r w:rsidRPr="00C24061">
                    <w:rPr>
                      <w:rFonts w:ascii="Cambria" w:hAnsi="Cambria"/>
                      <w:sz w:val="21"/>
                      <w:szCs w:val="21"/>
                    </w:rPr>
                    <w:t xml:space="preserve"> </w:t>
                  </w:r>
                  <w:r w:rsidRPr="008C0F36">
                    <w:rPr>
                      <w:rFonts w:ascii="Cambria" w:hAnsi="Cambria"/>
                      <w:sz w:val="21"/>
                      <w:szCs w:val="21"/>
                    </w:rPr>
                    <w:t>HbA1c ≥10.0</w:t>
                  </w:r>
                </w:p>
              </w:tc>
            </w:tr>
          </w:tbl>
          <w:p w14:paraId="7614AE30" w14:textId="77777777" w:rsidR="005337F2" w:rsidRPr="005337F2" w:rsidRDefault="005337F2" w:rsidP="00C24061">
            <w:pPr>
              <w:pStyle w:val="TableParagraph"/>
              <w:spacing w:before="0" w:beforeAutospacing="0"/>
              <w:ind w:right="0"/>
              <w:rPr>
                <w:rFonts w:ascii="Cambria" w:eastAsiaTheme="minorEastAsia" w:hAnsi="Cambria"/>
                <w:sz w:val="21"/>
                <w:szCs w:val="21"/>
                <w:lang w:eastAsia="zh-CN"/>
              </w:rPr>
            </w:pPr>
          </w:p>
        </w:tc>
      </w:tr>
      <w:tr w:rsidR="00F13E64" w:rsidRPr="00C24061" w14:paraId="3B526844" w14:textId="77777777" w:rsidTr="00C24061">
        <w:tc>
          <w:tcPr>
            <w:tcW w:w="1135" w:type="dxa"/>
            <w:vMerge/>
            <w:tcBorders>
              <w:top w:val="single" w:sz="4" w:space="0" w:color="auto"/>
              <w:left w:val="single" w:sz="4" w:space="0" w:color="auto"/>
              <w:bottom w:val="single" w:sz="4" w:space="0" w:color="auto"/>
              <w:right w:val="single" w:sz="4" w:space="0" w:color="auto"/>
            </w:tcBorders>
            <w:vAlign w:val="center"/>
          </w:tcPr>
          <w:p w14:paraId="3C76DBB5" w14:textId="77777777" w:rsidR="00F13E64" w:rsidRPr="00C24061" w:rsidRDefault="00F13E64" w:rsidP="00C24061">
            <w:pPr>
              <w:spacing w:before="0" w:beforeAutospacing="0"/>
              <w:ind w:right="0"/>
              <w:rPr>
                <w:rFonts w:ascii="Cambria" w:hAnsi="Cambria"/>
                <w:szCs w:val="21"/>
              </w:rPr>
            </w:pPr>
          </w:p>
        </w:tc>
        <w:tc>
          <w:tcPr>
            <w:tcW w:w="1559" w:type="dxa"/>
            <w:tcBorders>
              <w:top w:val="single" w:sz="4" w:space="0" w:color="auto"/>
              <w:left w:val="single" w:sz="4" w:space="0" w:color="auto"/>
              <w:bottom w:val="single" w:sz="4" w:space="0" w:color="auto"/>
              <w:right w:val="single" w:sz="4" w:space="0" w:color="auto"/>
            </w:tcBorders>
          </w:tcPr>
          <w:p w14:paraId="36D77A22" w14:textId="77777777" w:rsidR="00F13E64" w:rsidRPr="00C24061" w:rsidRDefault="00F13E64" w:rsidP="00C24061">
            <w:pPr>
              <w:pStyle w:val="a7"/>
              <w:spacing w:before="0" w:beforeAutospacing="0" w:after="0" w:afterAutospacing="0"/>
              <w:ind w:right="0"/>
              <w:rPr>
                <w:rFonts w:ascii="Cambria" w:hAnsi="Cambria"/>
                <w:sz w:val="21"/>
                <w:szCs w:val="21"/>
              </w:rPr>
            </w:pPr>
            <w:r w:rsidRPr="00C24061">
              <w:rPr>
                <w:rFonts w:ascii="Cambria" w:hAnsi="Cambria"/>
                <w:sz w:val="21"/>
                <w:szCs w:val="21"/>
              </w:rPr>
              <w:t xml:space="preserve">Blood pressure </w:t>
            </w:r>
          </w:p>
        </w:tc>
        <w:tc>
          <w:tcPr>
            <w:tcW w:w="5670" w:type="dxa"/>
            <w:tcBorders>
              <w:top w:val="single" w:sz="4" w:space="0" w:color="auto"/>
              <w:left w:val="single" w:sz="4" w:space="0" w:color="auto"/>
              <w:bottom w:val="single" w:sz="4" w:space="0" w:color="auto"/>
              <w:right w:val="single" w:sz="4" w:space="0" w:color="auto"/>
            </w:tcBorders>
          </w:tcPr>
          <w:p w14:paraId="037539DB" w14:textId="77777777" w:rsidR="00F13E64" w:rsidRPr="00C24061" w:rsidRDefault="00F13E64" w:rsidP="00C24061">
            <w:pPr>
              <w:pStyle w:val="a7"/>
              <w:spacing w:before="0" w:beforeAutospacing="0" w:after="0" w:afterAutospacing="0"/>
              <w:ind w:right="0"/>
              <w:rPr>
                <w:rFonts w:ascii="Cambria" w:hAnsi="Cambria"/>
                <w:sz w:val="21"/>
                <w:szCs w:val="21"/>
              </w:rPr>
            </w:pPr>
            <w:r w:rsidRPr="00C24061">
              <w:rPr>
                <w:rFonts w:ascii="Cambria" w:hAnsi="Cambria"/>
                <w:sz w:val="21"/>
                <w:szCs w:val="21"/>
              </w:rPr>
              <w:t xml:space="preserve">Appropriately measured systolic and diastolic blood pressure </w:t>
            </w:r>
          </w:p>
        </w:tc>
        <w:tc>
          <w:tcPr>
            <w:tcW w:w="5812" w:type="dxa"/>
            <w:tcBorders>
              <w:top w:val="single" w:sz="4" w:space="0" w:color="auto"/>
              <w:left w:val="single" w:sz="4" w:space="0" w:color="auto"/>
              <w:bottom w:val="single" w:sz="4" w:space="0" w:color="auto"/>
              <w:right w:val="single" w:sz="4" w:space="0" w:color="auto"/>
            </w:tcBorders>
          </w:tcPr>
          <w:p w14:paraId="43392F52" w14:textId="77777777" w:rsidR="00F13E64" w:rsidRPr="008C0F36" w:rsidRDefault="00F13E64" w:rsidP="008C0F36">
            <w:pPr>
              <w:pStyle w:val="TableParagraph"/>
              <w:spacing w:before="0" w:beforeAutospacing="0"/>
              <w:ind w:right="0"/>
              <w:rPr>
                <w:rFonts w:ascii="Cambria" w:hAnsi="Cambria"/>
                <w:sz w:val="21"/>
                <w:szCs w:val="21"/>
              </w:rPr>
            </w:pPr>
            <w:r w:rsidRPr="008C0F36">
              <w:rPr>
                <w:rFonts w:ascii="Cambria" w:hAnsi="Cambria"/>
                <w:sz w:val="21"/>
                <w:szCs w:val="21"/>
              </w:rPr>
              <w:t>Metric: Systolic and diastolic blood pressure (mm Hg)</w:t>
            </w:r>
          </w:p>
          <w:p w14:paraId="03D92F70" w14:textId="77777777" w:rsidR="00F13E64" w:rsidRPr="008C0F36" w:rsidRDefault="00F13E64" w:rsidP="008C0F36">
            <w:pPr>
              <w:pStyle w:val="TableParagraph"/>
              <w:spacing w:before="0" w:beforeAutospacing="0"/>
              <w:ind w:right="0"/>
              <w:rPr>
                <w:rFonts w:ascii="Cambria" w:hAnsi="Cambria"/>
                <w:sz w:val="21"/>
                <w:szCs w:val="21"/>
              </w:rPr>
            </w:pPr>
          </w:p>
          <w:p w14:paraId="1482E8E3" w14:textId="5ABDF047" w:rsidR="00F13E64" w:rsidRPr="005F52D1" w:rsidRDefault="00F13E64" w:rsidP="008C0F36">
            <w:pPr>
              <w:pStyle w:val="TableParagraph"/>
              <w:spacing w:before="0" w:beforeAutospacing="0"/>
              <w:ind w:right="0"/>
              <w:rPr>
                <w:rFonts w:ascii="Cambria" w:eastAsiaTheme="minorEastAsia" w:hAnsi="Cambria" w:hint="eastAsia"/>
                <w:sz w:val="21"/>
                <w:szCs w:val="21"/>
                <w:lang w:eastAsia="zh-CN"/>
              </w:rPr>
            </w:pPr>
            <w:r w:rsidRPr="008C0F36">
              <w:rPr>
                <w:rFonts w:ascii="Cambria" w:hAnsi="Cambria"/>
                <w:sz w:val="21"/>
                <w:szCs w:val="21"/>
              </w:rPr>
              <w:t>Scoring:</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45"/>
              <w:gridCol w:w="2126"/>
            </w:tblGrid>
            <w:tr w:rsidR="005F52D1" w14:paraId="1CDC5CDD" w14:textId="77777777" w:rsidTr="005E7269">
              <w:tc>
                <w:tcPr>
                  <w:tcW w:w="1445" w:type="dxa"/>
                </w:tcPr>
                <w:p w14:paraId="7A68486D" w14:textId="77777777" w:rsidR="005F52D1" w:rsidRDefault="005F52D1" w:rsidP="005F52D1">
                  <w:pPr>
                    <w:pStyle w:val="TableParagraph"/>
                    <w:shd w:val="clear" w:color="auto" w:fill="auto"/>
                    <w:spacing w:before="0" w:beforeAutospacing="0"/>
                    <w:ind w:right="0"/>
                    <w:rPr>
                      <w:rFonts w:ascii="Cambria" w:eastAsiaTheme="minorEastAsia" w:hAnsi="Cambria"/>
                      <w:sz w:val="21"/>
                      <w:szCs w:val="21"/>
                      <w:lang w:eastAsia="zh-CN"/>
                    </w:rPr>
                  </w:pPr>
                  <w:r w:rsidRPr="008C0F36">
                    <w:rPr>
                      <w:rFonts w:ascii="Cambria" w:hAnsi="Cambria"/>
                      <w:sz w:val="21"/>
                      <w:szCs w:val="21"/>
                    </w:rPr>
                    <w:t>Points</w:t>
                  </w:r>
                </w:p>
              </w:tc>
              <w:tc>
                <w:tcPr>
                  <w:tcW w:w="2126" w:type="dxa"/>
                </w:tcPr>
                <w:p w14:paraId="0DAF65AD" w14:textId="77777777" w:rsidR="005F52D1" w:rsidRDefault="005F52D1" w:rsidP="005F52D1">
                  <w:pPr>
                    <w:pStyle w:val="TableParagraph"/>
                    <w:shd w:val="clear" w:color="auto" w:fill="auto"/>
                    <w:spacing w:before="0" w:beforeAutospacing="0"/>
                    <w:ind w:right="0"/>
                    <w:rPr>
                      <w:rFonts w:ascii="Cambria" w:eastAsiaTheme="minorEastAsia" w:hAnsi="Cambria"/>
                      <w:sz w:val="21"/>
                      <w:szCs w:val="21"/>
                      <w:lang w:eastAsia="zh-CN"/>
                    </w:rPr>
                  </w:pPr>
                  <w:r w:rsidRPr="008C0F36">
                    <w:rPr>
                      <w:rFonts w:ascii="Cambria" w:hAnsi="Cambria"/>
                      <w:sz w:val="21"/>
                      <w:szCs w:val="21"/>
                    </w:rPr>
                    <w:t>Level</w:t>
                  </w:r>
                </w:p>
              </w:tc>
            </w:tr>
            <w:tr w:rsidR="005F52D1" w14:paraId="6D54E972" w14:textId="77777777" w:rsidTr="005E7269">
              <w:tc>
                <w:tcPr>
                  <w:tcW w:w="1445" w:type="dxa"/>
                </w:tcPr>
                <w:p w14:paraId="4CE35AE8" w14:textId="77777777" w:rsidR="005F52D1" w:rsidRDefault="005F52D1" w:rsidP="005F52D1">
                  <w:pPr>
                    <w:pStyle w:val="TableParagraph"/>
                    <w:shd w:val="clear" w:color="auto" w:fill="auto"/>
                    <w:spacing w:before="0" w:beforeAutospacing="0"/>
                    <w:ind w:right="0"/>
                    <w:rPr>
                      <w:rFonts w:ascii="Cambria" w:eastAsiaTheme="minorEastAsia" w:hAnsi="Cambria"/>
                      <w:sz w:val="21"/>
                      <w:szCs w:val="21"/>
                      <w:lang w:eastAsia="zh-CN"/>
                    </w:rPr>
                  </w:pPr>
                  <w:r>
                    <w:rPr>
                      <w:rFonts w:ascii="Cambria" w:eastAsiaTheme="minorEastAsia" w:hAnsi="Cambria" w:hint="eastAsia"/>
                      <w:sz w:val="21"/>
                      <w:szCs w:val="21"/>
                      <w:lang w:eastAsia="zh-CN"/>
                    </w:rPr>
                    <w:t>100</w:t>
                  </w:r>
                </w:p>
              </w:tc>
              <w:tc>
                <w:tcPr>
                  <w:tcW w:w="2126" w:type="dxa"/>
                </w:tcPr>
                <w:p w14:paraId="49236134" w14:textId="50019814" w:rsidR="005F52D1" w:rsidRDefault="005F52D1" w:rsidP="005F52D1">
                  <w:pPr>
                    <w:pStyle w:val="TableParagraph"/>
                    <w:shd w:val="clear" w:color="auto" w:fill="auto"/>
                    <w:spacing w:before="0" w:beforeAutospacing="0"/>
                    <w:ind w:right="0"/>
                    <w:rPr>
                      <w:rFonts w:ascii="Cambria" w:eastAsiaTheme="minorEastAsia" w:hAnsi="Cambria"/>
                      <w:sz w:val="21"/>
                      <w:szCs w:val="21"/>
                      <w:lang w:eastAsia="zh-CN"/>
                    </w:rPr>
                  </w:pPr>
                  <w:r w:rsidRPr="008C0F36">
                    <w:rPr>
                      <w:rFonts w:ascii="Cambria" w:hAnsi="Cambria"/>
                      <w:sz w:val="21"/>
                      <w:szCs w:val="21"/>
                    </w:rPr>
                    <w:t>&lt;120/&lt;80 (Optimal)</w:t>
                  </w:r>
                </w:p>
              </w:tc>
            </w:tr>
            <w:tr w:rsidR="005F52D1" w14:paraId="6E07E115" w14:textId="77777777" w:rsidTr="005E7269">
              <w:tc>
                <w:tcPr>
                  <w:tcW w:w="1445" w:type="dxa"/>
                </w:tcPr>
                <w:p w14:paraId="6D8CA748" w14:textId="0E21F59B" w:rsidR="005F52D1" w:rsidRDefault="005F52D1" w:rsidP="005F52D1">
                  <w:pPr>
                    <w:pStyle w:val="TableParagraph"/>
                    <w:shd w:val="clear" w:color="auto" w:fill="auto"/>
                    <w:spacing w:before="0" w:beforeAutospacing="0"/>
                    <w:ind w:right="0"/>
                    <w:rPr>
                      <w:rFonts w:ascii="Cambria" w:eastAsiaTheme="minorEastAsia" w:hAnsi="Cambria" w:hint="eastAsia"/>
                      <w:sz w:val="21"/>
                      <w:szCs w:val="21"/>
                      <w:lang w:eastAsia="zh-CN"/>
                    </w:rPr>
                  </w:pPr>
                  <w:r>
                    <w:rPr>
                      <w:rFonts w:ascii="Cambria" w:eastAsiaTheme="minorEastAsia" w:hAnsi="Cambria" w:hint="eastAsia"/>
                      <w:sz w:val="21"/>
                      <w:szCs w:val="21"/>
                      <w:lang w:eastAsia="zh-CN"/>
                    </w:rPr>
                    <w:t>75</w:t>
                  </w:r>
                </w:p>
              </w:tc>
              <w:tc>
                <w:tcPr>
                  <w:tcW w:w="2126" w:type="dxa"/>
                </w:tcPr>
                <w:p w14:paraId="47FA7283" w14:textId="05729A92" w:rsidR="005F52D1" w:rsidRDefault="005F52D1" w:rsidP="005F52D1">
                  <w:pPr>
                    <w:pStyle w:val="TableParagraph"/>
                    <w:shd w:val="clear" w:color="auto" w:fill="auto"/>
                    <w:spacing w:before="0" w:beforeAutospacing="0"/>
                    <w:ind w:right="0"/>
                    <w:rPr>
                      <w:rFonts w:ascii="Cambria" w:eastAsiaTheme="minorEastAsia" w:hAnsi="Cambria"/>
                      <w:sz w:val="21"/>
                      <w:szCs w:val="21"/>
                      <w:lang w:eastAsia="zh-CN"/>
                    </w:rPr>
                  </w:pPr>
                  <w:r w:rsidRPr="008C0F36">
                    <w:rPr>
                      <w:rFonts w:ascii="Cambria" w:hAnsi="Cambria"/>
                      <w:sz w:val="21"/>
                      <w:szCs w:val="21"/>
                    </w:rPr>
                    <w:t>120-129/&lt;80 (Elevated)</w:t>
                  </w:r>
                </w:p>
              </w:tc>
            </w:tr>
            <w:tr w:rsidR="005F52D1" w14:paraId="29F27AFD" w14:textId="77777777" w:rsidTr="005E7269">
              <w:tc>
                <w:tcPr>
                  <w:tcW w:w="1445" w:type="dxa"/>
                </w:tcPr>
                <w:p w14:paraId="3F52C622" w14:textId="6B76F11E" w:rsidR="005F52D1" w:rsidRDefault="005F52D1" w:rsidP="005F52D1">
                  <w:pPr>
                    <w:pStyle w:val="TableParagraph"/>
                    <w:shd w:val="clear" w:color="auto" w:fill="auto"/>
                    <w:spacing w:before="0" w:beforeAutospacing="0"/>
                    <w:ind w:right="0"/>
                    <w:rPr>
                      <w:rFonts w:ascii="Cambria" w:eastAsiaTheme="minorEastAsia" w:hAnsi="Cambria" w:hint="eastAsia"/>
                      <w:sz w:val="21"/>
                      <w:szCs w:val="21"/>
                      <w:lang w:eastAsia="zh-CN"/>
                    </w:rPr>
                  </w:pPr>
                  <w:r>
                    <w:rPr>
                      <w:rFonts w:ascii="Cambria" w:eastAsiaTheme="minorEastAsia" w:hAnsi="Cambria" w:hint="eastAsia"/>
                      <w:sz w:val="21"/>
                      <w:szCs w:val="21"/>
                      <w:lang w:eastAsia="zh-CN"/>
                    </w:rPr>
                    <w:t>50</w:t>
                  </w:r>
                </w:p>
              </w:tc>
              <w:tc>
                <w:tcPr>
                  <w:tcW w:w="2126" w:type="dxa"/>
                </w:tcPr>
                <w:p w14:paraId="6587E895" w14:textId="15D9A16A" w:rsidR="005F52D1" w:rsidRDefault="005F52D1" w:rsidP="005F52D1">
                  <w:pPr>
                    <w:pStyle w:val="TableParagraph"/>
                    <w:shd w:val="clear" w:color="auto" w:fill="auto"/>
                    <w:spacing w:before="0" w:beforeAutospacing="0"/>
                    <w:ind w:right="0"/>
                    <w:rPr>
                      <w:rFonts w:ascii="Cambria" w:eastAsiaTheme="minorEastAsia" w:hAnsi="Cambria"/>
                      <w:sz w:val="21"/>
                      <w:szCs w:val="21"/>
                      <w:lang w:eastAsia="zh-CN"/>
                    </w:rPr>
                  </w:pPr>
                  <w:r w:rsidRPr="008C0F36">
                    <w:rPr>
                      <w:rFonts w:ascii="Cambria" w:hAnsi="Cambria"/>
                      <w:sz w:val="21"/>
                      <w:szCs w:val="21"/>
                    </w:rPr>
                    <w:t>130-139 or 80-89 (Stage I HTN)</w:t>
                  </w:r>
                </w:p>
              </w:tc>
            </w:tr>
            <w:tr w:rsidR="005F52D1" w14:paraId="4C744707" w14:textId="77777777" w:rsidTr="005E7269">
              <w:tc>
                <w:tcPr>
                  <w:tcW w:w="1445" w:type="dxa"/>
                </w:tcPr>
                <w:p w14:paraId="5665141A" w14:textId="0252033A" w:rsidR="005F52D1" w:rsidRDefault="005F52D1" w:rsidP="005F52D1">
                  <w:pPr>
                    <w:pStyle w:val="TableParagraph"/>
                    <w:shd w:val="clear" w:color="auto" w:fill="auto"/>
                    <w:spacing w:before="0" w:beforeAutospacing="0"/>
                    <w:ind w:right="0"/>
                    <w:rPr>
                      <w:rFonts w:ascii="Cambria" w:eastAsiaTheme="minorEastAsia" w:hAnsi="Cambria" w:hint="eastAsia"/>
                      <w:sz w:val="21"/>
                      <w:szCs w:val="21"/>
                      <w:lang w:eastAsia="zh-CN"/>
                    </w:rPr>
                  </w:pPr>
                  <w:r>
                    <w:rPr>
                      <w:rFonts w:ascii="Cambria" w:eastAsiaTheme="minorEastAsia" w:hAnsi="Cambria" w:hint="eastAsia"/>
                      <w:sz w:val="21"/>
                      <w:szCs w:val="21"/>
                      <w:lang w:eastAsia="zh-CN"/>
                    </w:rPr>
                    <w:t>25</w:t>
                  </w:r>
                </w:p>
              </w:tc>
              <w:tc>
                <w:tcPr>
                  <w:tcW w:w="2126" w:type="dxa"/>
                </w:tcPr>
                <w:p w14:paraId="7EC0FB43" w14:textId="1A88C863" w:rsidR="005F52D1" w:rsidRDefault="005F52D1" w:rsidP="005F52D1">
                  <w:pPr>
                    <w:pStyle w:val="TableParagraph"/>
                    <w:shd w:val="clear" w:color="auto" w:fill="auto"/>
                    <w:spacing w:before="0" w:beforeAutospacing="0"/>
                    <w:ind w:right="0"/>
                    <w:rPr>
                      <w:rFonts w:ascii="Cambria" w:eastAsiaTheme="minorEastAsia" w:hAnsi="Cambria"/>
                      <w:sz w:val="21"/>
                      <w:szCs w:val="21"/>
                      <w:lang w:eastAsia="zh-CN"/>
                    </w:rPr>
                  </w:pPr>
                  <w:r w:rsidRPr="008C0F36">
                    <w:rPr>
                      <w:rFonts w:ascii="Cambria" w:hAnsi="Cambria"/>
                      <w:sz w:val="21"/>
                      <w:szCs w:val="21"/>
                    </w:rPr>
                    <w:t>140-159 or 90-99</w:t>
                  </w:r>
                </w:p>
              </w:tc>
            </w:tr>
            <w:tr w:rsidR="005F52D1" w14:paraId="52E6C1B4" w14:textId="77777777" w:rsidTr="005E7269">
              <w:tc>
                <w:tcPr>
                  <w:tcW w:w="1445" w:type="dxa"/>
                </w:tcPr>
                <w:p w14:paraId="23D5C3F7" w14:textId="77777777" w:rsidR="005F52D1" w:rsidRDefault="005F52D1" w:rsidP="005F52D1">
                  <w:pPr>
                    <w:pStyle w:val="TableParagraph"/>
                    <w:shd w:val="clear" w:color="auto" w:fill="auto"/>
                    <w:spacing w:before="0" w:beforeAutospacing="0"/>
                    <w:ind w:right="0"/>
                    <w:rPr>
                      <w:rFonts w:ascii="Cambria" w:eastAsiaTheme="minorEastAsia" w:hAnsi="Cambria"/>
                      <w:sz w:val="21"/>
                      <w:szCs w:val="21"/>
                      <w:lang w:eastAsia="zh-CN"/>
                    </w:rPr>
                  </w:pPr>
                  <w:r>
                    <w:rPr>
                      <w:rFonts w:ascii="Cambria" w:eastAsiaTheme="minorEastAsia" w:hAnsi="Cambria" w:hint="eastAsia"/>
                      <w:sz w:val="21"/>
                      <w:szCs w:val="21"/>
                      <w:lang w:eastAsia="zh-CN"/>
                    </w:rPr>
                    <w:t>0</w:t>
                  </w:r>
                </w:p>
              </w:tc>
              <w:tc>
                <w:tcPr>
                  <w:tcW w:w="2126" w:type="dxa"/>
                </w:tcPr>
                <w:p w14:paraId="5ACBAE33" w14:textId="2DCAE28D" w:rsidR="005F52D1" w:rsidRDefault="005F52D1" w:rsidP="005F52D1">
                  <w:pPr>
                    <w:pStyle w:val="TableParagraph"/>
                    <w:shd w:val="clear" w:color="auto" w:fill="auto"/>
                    <w:spacing w:before="0" w:beforeAutospacing="0"/>
                    <w:ind w:right="0"/>
                    <w:rPr>
                      <w:rFonts w:ascii="Cambria" w:eastAsiaTheme="minorEastAsia" w:hAnsi="Cambria"/>
                      <w:sz w:val="21"/>
                      <w:szCs w:val="21"/>
                      <w:lang w:eastAsia="zh-CN"/>
                    </w:rPr>
                  </w:pPr>
                  <w:r w:rsidRPr="008C0F36">
                    <w:rPr>
                      <w:rFonts w:ascii="Cambria" w:hAnsi="Cambria"/>
                      <w:sz w:val="21"/>
                      <w:szCs w:val="21"/>
                    </w:rPr>
                    <w:t>≥160 or ≥100</w:t>
                  </w:r>
                </w:p>
              </w:tc>
            </w:tr>
          </w:tbl>
          <w:p w14:paraId="467CC305" w14:textId="77777777" w:rsidR="00F13E64" w:rsidRPr="008C0F36" w:rsidRDefault="00F13E64" w:rsidP="008C0F36">
            <w:pPr>
              <w:pStyle w:val="TableParagraph"/>
              <w:spacing w:before="0" w:beforeAutospacing="0"/>
              <w:ind w:right="0"/>
              <w:rPr>
                <w:rFonts w:ascii="Cambria" w:hAnsi="Cambria"/>
                <w:sz w:val="21"/>
                <w:szCs w:val="21"/>
              </w:rPr>
            </w:pPr>
            <w:r w:rsidRPr="008C0F36">
              <w:rPr>
                <w:rFonts w:ascii="Cambria" w:hAnsi="Cambria"/>
                <w:sz w:val="21"/>
                <w:szCs w:val="21"/>
              </w:rPr>
              <w:t>Subtract 20 points if treated level</w:t>
            </w:r>
          </w:p>
        </w:tc>
      </w:tr>
    </w:tbl>
    <w:p w14:paraId="0C1D7A3A" w14:textId="77777777" w:rsidR="00F13E64" w:rsidRPr="00C24061" w:rsidRDefault="00F13E64" w:rsidP="00C24061">
      <w:pPr>
        <w:spacing w:before="0" w:beforeAutospacing="0"/>
        <w:ind w:right="0"/>
        <w:rPr>
          <w:rFonts w:ascii="Cambria" w:hAnsi="Cambria"/>
          <w:szCs w:val="21"/>
        </w:rPr>
      </w:pPr>
    </w:p>
    <w:p w14:paraId="199EE8B7" w14:textId="77777777" w:rsidR="00627BCA" w:rsidRPr="00C24061" w:rsidRDefault="00627BCA" w:rsidP="00C24061">
      <w:pPr>
        <w:spacing w:before="0" w:beforeAutospacing="0"/>
        <w:ind w:right="0"/>
        <w:rPr>
          <w:rFonts w:ascii="Cambria" w:hAnsi="Cambria"/>
          <w:szCs w:val="21"/>
        </w:rPr>
      </w:pPr>
    </w:p>
    <w:p w14:paraId="404C858D" w14:textId="77777777" w:rsidR="00F13E64" w:rsidRPr="00C24061" w:rsidRDefault="00F13E64" w:rsidP="00C24061">
      <w:pPr>
        <w:spacing w:before="0" w:beforeAutospacing="0"/>
        <w:ind w:right="0"/>
        <w:rPr>
          <w:rFonts w:ascii="Cambria" w:hAnsi="Cambria"/>
          <w:szCs w:val="21"/>
        </w:rPr>
        <w:sectPr w:rsidR="00F13E64" w:rsidRPr="00C24061" w:rsidSect="00F13E64">
          <w:pgSz w:w="16838" w:h="11906" w:orient="landscape"/>
          <w:pgMar w:top="1797" w:right="1440" w:bottom="1797" w:left="1440" w:header="851" w:footer="992" w:gutter="0"/>
          <w:cols w:space="425"/>
          <w:docGrid w:type="linesAndChars" w:linePitch="312"/>
        </w:sectPr>
      </w:pPr>
    </w:p>
    <w:p w14:paraId="7593065A" w14:textId="77777777" w:rsidR="00627BCA" w:rsidRPr="00C24061" w:rsidRDefault="00000000" w:rsidP="00C24061">
      <w:pPr>
        <w:spacing w:before="0" w:beforeAutospacing="0"/>
        <w:ind w:right="0"/>
        <w:rPr>
          <w:rFonts w:ascii="Cambria" w:hAnsi="Cambria"/>
          <w:szCs w:val="21"/>
        </w:rPr>
      </w:pPr>
      <w:r w:rsidRPr="00C24061">
        <w:rPr>
          <w:rFonts w:ascii="Cambria" w:hAnsi="Cambria"/>
          <w:szCs w:val="21"/>
        </w:rPr>
        <w:lastRenderedPageBreak/>
        <w:t>Reference</w:t>
      </w:r>
    </w:p>
    <w:p w14:paraId="2467A7FB" w14:textId="77777777" w:rsidR="00627BCA" w:rsidRPr="00C24061" w:rsidRDefault="00000000" w:rsidP="00C24061">
      <w:pPr>
        <w:pStyle w:val="EndNoteBibliography"/>
        <w:spacing w:before="0" w:beforeAutospacing="0"/>
        <w:ind w:right="0"/>
        <w:rPr>
          <w:rFonts w:ascii="Cambria" w:hAnsi="Cambria"/>
          <w:sz w:val="21"/>
          <w:szCs w:val="21"/>
        </w:rPr>
      </w:pPr>
      <w:r w:rsidRPr="00C24061">
        <w:rPr>
          <w:rFonts w:ascii="Cambria" w:eastAsia="宋体" w:hAnsi="Cambria"/>
          <w:color w:val="000000" w:themeColor="text1"/>
          <w:kern w:val="0"/>
          <w:sz w:val="21"/>
          <w:szCs w:val="21"/>
        </w:rPr>
        <w:fldChar w:fldCharType="begin"/>
      </w:r>
      <w:r w:rsidRPr="00C24061">
        <w:rPr>
          <w:rFonts w:ascii="Cambria" w:eastAsia="宋体" w:hAnsi="Cambria"/>
          <w:color w:val="000000" w:themeColor="text1"/>
          <w:kern w:val="0"/>
          <w:sz w:val="21"/>
          <w:szCs w:val="21"/>
        </w:rPr>
        <w:instrText xml:space="preserve"> ADDIN EN.REFLIST </w:instrText>
      </w:r>
      <w:r w:rsidRPr="00C24061">
        <w:rPr>
          <w:rFonts w:ascii="Cambria" w:eastAsia="宋体" w:hAnsi="Cambria"/>
          <w:color w:val="000000" w:themeColor="text1"/>
          <w:kern w:val="0"/>
          <w:sz w:val="21"/>
          <w:szCs w:val="21"/>
        </w:rPr>
        <w:fldChar w:fldCharType="separate"/>
      </w:r>
      <w:r w:rsidRPr="00C24061">
        <w:rPr>
          <w:rFonts w:ascii="Cambria" w:hAnsi="Cambria"/>
          <w:sz w:val="21"/>
          <w:szCs w:val="21"/>
        </w:rPr>
        <w:t>1.</w:t>
      </w:r>
      <w:r w:rsidRPr="00C24061">
        <w:rPr>
          <w:rFonts w:ascii="Cambria" w:hAnsi="Cambria"/>
          <w:sz w:val="21"/>
          <w:szCs w:val="21"/>
        </w:rPr>
        <w:tab/>
        <w:t>Miller KL, Alfaro-Almagro F, Bangerter NK, Thomas DL, Yacoub E, Xu J, Bartsch AJ, Jbabdi S, Sotiropoulos SN, Andersson JL</w:t>
      </w:r>
      <w:r w:rsidRPr="00C24061">
        <w:rPr>
          <w:rFonts w:ascii="Cambria" w:hAnsi="Cambria"/>
          <w:i/>
          <w:sz w:val="21"/>
          <w:szCs w:val="21"/>
        </w:rPr>
        <w:t xml:space="preserve"> et al</w:t>
      </w:r>
      <w:r w:rsidRPr="00C24061">
        <w:rPr>
          <w:rFonts w:ascii="Cambria" w:hAnsi="Cambria"/>
          <w:sz w:val="21"/>
          <w:szCs w:val="21"/>
        </w:rPr>
        <w:t xml:space="preserve">. Multimodal population brain imaging in the UK Biobank prospective epidemiological study. </w:t>
      </w:r>
      <w:r w:rsidRPr="00C24061">
        <w:rPr>
          <w:rFonts w:ascii="Cambria" w:hAnsi="Cambria"/>
          <w:i/>
          <w:sz w:val="21"/>
          <w:szCs w:val="21"/>
        </w:rPr>
        <w:t xml:space="preserve">Nat Neurosci. </w:t>
      </w:r>
      <w:r w:rsidRPr="00C24061">
        <w:rPr>
          <w:rFonts w:ascii="Cambria" w:hAnsi="Cambria"/>
          <w:sz w:val="21"/>
          <w:szCs w:val="21"/>
        </w:rPr>
        <w:t>2016; 19(11):1523-1536.10.1038/nn.4393</w:t>
      </w:r>
    </w:p>
    <w:p w14:paraId="37A3FEA8" w14:textId="77777777" w:rsidR="00627BCA" w:rsidRPr="00C24061" w:rsidRDefault="00000000" w:rsidP="00C24061">
      <w:pPr>
        <w:pStyle w:val="EndNoteBibliography"/>
        <w:spacing w:before="0" w:beforeAutospacing="0"/>
        <w:ind w:right="0"/>
        <w:rPr>
          <w:rFonts w:ascii="Cambria" w:hAnsi="Cambria"/>
          <w:sz w:val="21"/>
          <w:szCs w:val="21"/>
        </w:rPr>
      </w:pPr>
      <w:r w:rsidRPr="00C24061">
        <w:rPr>
          <w:rFonts w:ascii="Cambria" w:hAnsi="Cambria"/>
          <w:sz w:val="21"/>
          <w:szCs w:val="21"/>
        </w:rPr>
        <w:t>2.</w:t>
      </w:r>
      <w:r w:rsidRPr="00C24061">
        <w:rPr>
          <w:rFonts w:ascii="Cambria" w:hAnsi="Cambria"/>
          <w:sz w:val="21"/>
          <w:szCs w:val="21"/>
        </w:rPr>
        <w:tab/>
        <w:t xml:space="preserve">Beheshti I, Nugent S, Potvin O, Duchesne S. Bias-adjustment in neuroimaging-based brain age frameworks: A robust scheme. </w:t>
      </w:r>
      <w:r w:rsidRPr="00C24061">
        <w:rPr>
          <w:rFonts w:ascii="Cambria" w:hAnsi="Cambria"/>
          <w:i/>
          <w:sz w:val="21"/>
          <w:szCs w:val="21"/>
        </w:rPr>
        <w:t xml:space="preserve">Neuroimage Clin. </w:t>
      </w:r>
      <w:r w:rsidRPr="00C24061">
        <w:rPr>
          <w:rFonts w:ascii="Cambria" w:hAnsi="Cambria"/>
          <w:sz w:val="21"/>
          <w:szCs w:val="21"/>
        </w:rPr>
        <w:t>2019; 24:102063.10.1016/j.nicl.2019.102063</w:t>
      </w:r>
    </w:p>
    <w:p w14:paraId="296D4EE5" w14:textId="77777777" w:rsidR="00627BCA" w:rsidRPr="00C24061" w:rsidRDefault="00000000" w:rsidP="00C24061">
      <w:pPr>
        <w:pStyle w:val="EndNoteBibliography"/>
        <w:spacing w:before="0" w:beforeAutospacing="0"/>
        <w:ind w:right="0"/>
        <w:rPr>
          <w:rFonts w:ascii="Cambria" w:hAnsi="Cambria"/>
          <w:sz w:val="21"/>
          <w:szCs w:val="21"/>
        </w:rPr>
      </w:pPr>
      <w:r w:rsidRPr="00C24061">
        <w:rPr>
          <w:rFonts w:ascii="Cambria" w:hAnsi="Cambria"/>
          <w:sz w:val="21"/>
          <w:szCs w:val="21"/>
        </w:rPr>
        <w:t>3.</w:t>
      </w:r>
      <w:r w:rsidRPr="00C24061">
        <w:rPr>
          <w:rFonts w:ascii="Cambria" w:hAnsi="Cambria"/>
          <w:sz w:val="21"/>
          <w:szCs w:val="21"/>
        </w:rPr>
        <w:tab/>
        <w:t xml:space="preserve">Smith SM, Vidaurre D, Alfaro-Almagro F, Nichols TE, Miller KL. Estimation of brain age delta from brain imaging. </w:t>
      </w:r>
      <w:r w:rsidRPr="00C24061">
        <w:rPr>
          <w:rFonts w:ascii="Cambria" w:hAnsi="Cambria"/>
          <w:i/>
          <w:sz w:val="21"/>
          <w:szCs w:val="21"/>
        </w:rPr>
        <w:t xml:space="preserve">Neuroimage. </w:t>
      </w:r>
      <w:r w:rsidRPr="00C24061">
        <w:rPr>
          <w:rFonts w:ascii="Cambria" w:hAnsi="Cambria"/>
          <w:sz w:val="21"/>
          <w:szCs w:val="21"/>
        </w:rPr>
        <w:t>2019; 200:528-539.10.1016/j.neuroimage.2019.06.017</w:t>
      </w:r>
    </w:p>
    <w:p w14:paraId="61787531" w14:textId="77777777" w:rsidR="00627BCA" w:rsidRPr="00C24061" w:rsidRDefault="00000000" w:rsidP="00C24061">
      <w:pPr>
        <w:pStyle w:val="EndNoteBibliography"/>
        <w:spacing w:before="0" w:beforeAutospacing="0"/>
        <w:ind w:right="0"/>
        <w:rPr>
          <w:rFonts w:ascii="Cambria" w:hAnsi="Cambria"/>
          <w:sz w:val="21"/>
          <w:szCs w:val="21"/>
        </w:rPr>
      </w:pPr>
      <w:r w:rsidRPr="00C24061">
        <w:rPr>
          <w:rFonts w:ascii="Cambria" w:hAnsi="Cambria"/>
          <w:sz w:val="21"/>
          <w:szCs w:val="21"/>
        </w:rPr>
        <w:t>4.</w:t>
      </w:r>
      <w:r w:rsidRPr="00C24061">
        <w:rPr>
          <w:rFonts w:ascii="Cambria" w:hAnsi="Cambria"/>
          <w:sz w:val="21"/>
          <w:szCs w:val="21"/>
        </w:rPr>
        <w:tab/>
        <w:t>Lloyd-Jones DM, Allen NB, Anderson CAM, Black T, Brewer LC, Foraker RE, Grandner MA, Lavretsky H, Perak AM, Sharma G</w:t>
      </w:r>
      <w:r w:rsidRPr="00C24061">
        <w:rPr>
          <w:rFonts w:ascii="Cambria" w:hAnsi="Cambria"/>
          <w:i/>
          <w:sz w:val="21"/>
          <w:szCs w:val="21"/>
        </w:rPr>
        <w:t xml:space="preserve"> et al</w:t>
      </w:r>
      <w:r w:rsidRPr="00C24061">
        <w:rPr>
          <w:rFonts w:ascii="Cambria" w:hAnsi="Cambria"/>
          <w:sz w:val="21"/>
          <w:szCs w:val="21"/>
        </w:rPr>
        <w:t xml:space="preserve">. Life's Essential 8: Updating and Enhancing the American Heart Association's Construct of Cardiovascular Health: A Presidential Advisory From the American Heart Association. </w:t>
      </w:r>
      <w:r w:rsidRPr="00C24061">
        <w:rPr>
          <w:rFonts w:ascii="Cambria" w:hAnsi="Cambria"/>
          <w:i/>
          <w:sz w:val="21"/>
          <w:szCs w:val="21"/>
        </w:rPr>
        <w:t xml:space="preserve">Circulation. </w:t>
      </w:r>
      <w:r w:rsidRPr="00C24061">
        <w:rPr>
          <w:rFonts w:ascii="Cambria" w:hAnsi="Cambria"/>
          <w:sz w:val="21"/>
          <w:szCs w:val="21"/>
        </w:rPr>
        <w:t>2022; 146(5):e18-e43.10.1161/cir.0000000000001078</w:t>
      </w:r>
    </w:p>
    <w:p w14:paraId="6534B602" w14:textId="77777777" w:rsidR="00627BCA" w:rsidRPr="00C24061" w:rsidRDefault="00000000" w:rsidP="00C24061">
      <w:pPr>
        <w:spacing w:before="0" w:beforeAutospacing="0"/>
        <w:ind w:right="0"/>
        <w:rPr>
          <w:rFonts w:ascii="Cambria" w:hAnsi="Cambria"/>
          <w:szCs w:val="21"/>
        </w:rPr>
      </w:pPr>
      <w:r w:rsidRPr="00C24061">
        <w:rPr>
          <w:rFonts w:ascii="Cambria" w:hAnsi="Cambria"/>
          <w:szCs w:val="21"/>
        </w:rPr>
        <w:fldChar w:fldCharType="end"/>
      </w:r>
    </w:p>
    <w:sectPr w:rsidR="00627BCA" w:rsidRPr="00C24061" w:rsidSect="00F13E64">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BC939E" w14:textId="77777777" w:rsidR="00EC307D" w:rsidRDefault="00EC307D" w:rsidP="008C0F36">
      <w:pPr>
        <w:spacing w:before="0"/>
      </w:pPr>
      <w:r>
        <w:separator/>
      </w:r>
    </w:p>
  </w:endnote>
  <w:endnote w:type="continuationSeparator" w:id="0">
    <w:p w14:paraId="0A719D8E" w14:textId="77777777" w:rsidR="00EC307D" w:rsidRDefault="00EC307D" w:rsidP="008C0F36">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imes">
    <w:altName w:val="Times New Roman"/>
    <w:panose1 w:val="02020603050405020304"/>
    <w:charset w:val="00"/>
    <w:family w:val="roman"/>
    <w:pitch w:val="default"/>
    <w:sig w:usb0="00000000" w:usb1="00000000"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B96A8E3" w14:textId="77777777" w:rsidR="00EC307D" w:rsidRDefault="00EC307D" w:rsidP="008C0F36">
      <w:pPr>
        <w:spacing w:before="0"/>
      </w:pPr>
      <w:r>
        <w:separator/>
      </w:r>
    </w:p>
  </w:footnote>
  <w:footnote w:type="continuationSeparator" w:id="0">
    <w:p w14:paraId="7EDA683F" w14:textId="77777777" w:rsidR="00EC307D" w:rsidRDefault="00EC307D" w:rsidP="008C0F36">
      <w:pPr>
        <w:spacing w:before="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mMwNzRkZWE4OTAxOTNlMWQ4ZWIwYmEwMjYxMzEyNTAifQ=="/>
    <w:docVar w:name="EN.InstantFormat" w:val="&lt;ENInstantFormat&gt;&lt;Enabled&gt;1&lt;/Enabled&gt;&lt;ScanUnformatted&gt;1&lt;/ScanUnformatted&gt;&lt;ScanChanges&gt;1&lt;/ScanChanges&gt;&lt;Suspended&gt;0&lt;/Suspended&gt;&lt;/ENInstantFormat&gt;"/>
    <w:docVar w:name="EN.Layout" w:val="&lt;ENLayout&gt;&lt;Style&gt;geroscience&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wfxvr5xmr0fe4e50fb5txs82rxxsw95s2zf&quot;&gt;My EndNote Library&lt;record-ids&gt;&lt;item&gt;14&lt;/item&gt;&lt;/record-ids&gt;&lt;/item&gt;&lt;/Libraries&gt;"/>
  </w:docVars>
  <w:rsids>
    <w:rsidRoot w:val="421920F7"/>
    <w:rsid w:val="00103B03"/>
    <w:rsid w:val="0011773A"/>
    <w:rsid w:val="001A179A"/>
    <w:rsid w:val="001B0C29"/>
    <w:rsid w:val="001C7618"/>
    <w:rsid w:val="001D26AD"/>
    <w:rsid w:val="001F4114"/>
    <w:rsid w:val="002174E2"/>
    <w:rsid w:val="003B3332"/>
    <w:rsid w:val="0043664E"/>
    <w:rsid w:val="004A4A71"/>
    <w:rsid w:val="005337F2"/>
    <w:rsid w:val="00563244"/>
    <w:rsid w:val="005F52D1"/>
    <w:rsid w:val="00602E36"/>
    <w:rsid w:val="00627BCA"/>
    <w:rsid w:val="0067571E"/>
    <w:rsid w:val="00700112"/>
    <w:rsid w:val="007237FF"/>
    <w:rsid w:val="008C0F36"/>
    <w:rsid w:val="00AB3F60"/>
    <w:rsid w:val="00C20EE5"/>
    <w:rsid w:val="00C24061"/>
    <w:rsid w:val="00C772DE"/>
    <w:rsid w:val="00EC307D"/>
    <w:rsid w:val="00F13E64"/>
    <w:rsid w:val="00F47BEF"/>
    <w:rsid w:val="06EF446D"/>
    <w:rsid w:val="421920F7"/>
    <w:rsid w:val="45A75A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D5AF1ED"/>
  <w15:docId w15:val="{929456A8-B5BA-41F2-8E69-EBD6D281CF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semiHidden="1" w:uiPriority="99" w:unhideWhenUsed="1"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rsid w:val="00C24061"/>
    <w:pPr>
      <w:widowControl w:val="0"/>
      <w:shd w:val="clear" w:color="auto" w:fill="FFFFFF"/>
      <w:spacing w:before="100" w:beforeAutospacing="1"/>
      <w:ind w:right="90"/>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autoRedefine/>
    <w:qFormat/>
    <w:pPr>
      <w:tabs>
        <w:tab w:val="center" w:pos="4153"/>
        <w:tab w:val="right" w:pos="8306"/>
      </w:tabs>
      <w:snapToGrid w:val="0"/>
    </w:pPr>
    <w:rPr>
      <w:sz w:val="18"/>
      <w:szCs w:val="18"/>
    </w:rPr>
  </w:style>
  <w:style w:type="paragraph" w:styleId="a5">
    <w:name w:val="header"/>
    <w:basedOn w:val="a"/>
    <w:link w:val="a6"/>
    <w:autoRedefine/>
    <w:qFormat/>
    <w:pPr>
      <w:tabs>
        <w:tab w:val="center" w:pos="4153"/>
        <w:tab w:val="right" w:pos="8306"/>
      </w:tabs>
      <w:snapToGrid w:val="0"/>
      <w:jc w:val="center"/>
    </w:pPr>
    <w:rPr>
      <w:sz w:val="18"/>
      <w:szCs w:val="18"/>
    </w:rPr>
  </w:style>
  <w:style w:type="paragraph" w:styleId="a7">
    <w:name w:val="Normal (Web)"/>
    <w:basedOn w:val="a"/>
    <w:autoRedefine/>
    <w:uiPriority w:val="99"/>
    <w:unhideWhenUsed/>
    <w:qFormat/>
    <w:pPr>
      <w:widowControl/>
      <w:spacing w:after="100" w:afterAutospacing="1"/>
    </w:pPr>
    <w:rPr>
      <w:rFonts w:ascii="宋体" w:eastAsia="宋体" w:hAnsi="宋体" w:cs="宋体"/>
      <w:kern w:val="0"/>
      <w:sz w:val="24"/>
    </w:rPr>
  </w:style>
  <w:style w:type="table" w:styleId="a8">
    <w:name w:val="Table Grid"/>
    <w:basedOn w:val="a1"/>
    <w:uiPriority w:val="39"/>
    <w:qFormat/>
    <w:rPr>
      <w:rFonts w:ascii="Times" w:eastAsia="宋体" w:hAnsi="Times" w:cs="Times New Roman"/>
      <w:color w:val="000000" w:themeColor="text1"/>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autoRedefine/>
    <w:qFormat/>
    <w:rPr>
      <w:color w:val="0026E5" w:themeColor="hyperlink"/>
      <w:u w:val="single"/>
    </w:rPr>
  </w:style>
  <w:style w:type="paragraph" w:customStyle="1" w:styleId="TableParagraph">
    <w:name w:val="Table Paragraph"/>
    <w:basedOn w:val="a"/>
    <w:autoRedefine/>
    <w:uiPriority w:val="1"/>
    <w:qFormat/>
    <w:pPr>
      <w:autoSpaceDE w:val="0"/>
      <w:autoSpaceDN w:val="0"/>
    </w:pPr>
    <w:rPr>
      <w:rFonts w:ascii="Times New Roman" w:eastAsia="Times New Roman" w:hAnsi="Times New Roman" w:cs="Times New Roman"/>
      <w:kern w:val="0"/>
      <w:sz w:val="22"/>
      <w:lang w:eastAsia="en-US"/>
    </w:rPr>
  </w:style>
  <w:style w:type="paragraph" w:styleId="aa">
    <w:name w:val="List Paragraph"/>
    <w:basedOn w:val="a"/>
    <w:autoRedefine/>
    <w:uiPriority w:val="34"/>
    <w:qFormat/>
    <w:pPr>
      <w:ind w:firstLineChars="200" w:firstLine="420"/>
    </w:pPr>
    <w:rPr>
      <w:rFonts w:ascii="Times" w:eastAsia="宋体" w:hAnsi="Times" w:cs="Times New Roman"/>
      <w:color w:val="000000" w:themeColor="text1"/>
      <w:kern w:val="0"/>
      <w:sz w:val="24"/>
    </w:rPr>
  </w:style>
  <w:style w:type="character" w:customStyle="1" w:styleId="a6">
    <w:name w:val="页眉 字符"/>
    <w:basedOn w:val="a0"/>
    <w:link w:val="a5"/>
    <w:autoRedefine/>
    <w:qFormat/>
    <w:rPr>
      <w:kern w:val="2"/>
      <w:sz w:val="18"/>
      <w:szCs w:val="18"/>
    </w:rPr>
  </w:style>
  <w:style w:type="character" w:customStyle="1" w:styleId="a4">
    <w:name w:val="页脚 字符"/>
    <w:basedOn w:val="a0"/>
    <w:link w:val="a3"/>
    <w:autoRedefine/>
    <w:qFormat/>
    <w:rPr>
      <w:kern w:val="2"/>
      <w:sz w:val="18"/>
      <w:szCs w:val="18"/>
    </w:rPr>
  </w:style>
  <w:style w:type="character" w:customStyle="1" w:styleId="1">
    <w:name w:val="未处理的提及1"/>
    <w:basedOn w:val="a0"/>
    <w:autoRedefine/>
    <w:uiPriority w:val="99"/>
    <w:semiHidden/>
    <w:unhideWhenUsed/>
    <w:qFormat/>
    <w:rPr>
      <w:color w:val="605E5C"/>
      <w:shd w:val="clear" w:color="auto" w:fill="E1DFDD"/>
    </w:rPr>
  </w:style>
  <w:style w:type="paragraph" w:customStyle="1" w:styleId="EndNoteBibliographyTitle">
    <w:name w:val="EndNote Bibliography Title"/>
    <w:basedOn w:val="a"/>
    <w:link w:val="EndNoteBibliographyTitle0"/>
    <w:autoRedefine/>
    <w:qFormat/>
    <w:pPr>
      <w:jc w:val="center"/>
    </w:pPr>
    <w:rPr>
      <w:rFonts w:ascii="Calibri" w:hAnsi="Calibri" w:cs="Calibri"/>
      <w:sz w:val="20"/>
    </w:rPr>
  </w:style>
  <w:style w:type="character" w:customStyle="1" w:styleId="EndNoteBibliographyTitle0">
    <w:name w:val="EndNote Bibliography Title 字符"/>
    <w:basedOn w:val="a0"/>
    <w:link w:val="EndNoteBibliographyTitle"/>
    <w:autoRedefine/>
    <w:qFormat/>
    <w:rPr>
      <w:rFonts w:ascii="Calibri" w:hAnsi="Calibri" w:cs="Calibri"/>
      <w:kern w:val="2"/>
      <w:szCs w:val="24"/>
    </w:rPr>
  </w:style>
  <w:style w:type="paragraph" w:customStyle="1" w:styleId="EndNoteBibliography">
    <w:name w:val="EndNote Bibliography"/>
    <w:basedOn w:val="a"/>
    <w:link w:val="EndNoteBibliography0"/>
    <w:autoRedefine/>
    <w:qFormat/>
    <w:rPr>
      <w:rFonts w:ascii="Calibri" w:hAnsi="Calibri" w:cs="Calibri"/>
      <w:sz w:val="20"/>
    </w:rPr>
  </w:style>
  <w:style w:type="character" w:customStyle="1" w:styleId="EndNoteBibliography0">
    <w:name w:val="EndNote Bibliography 字符"/>
    <w:basedOn w:val="a0"/>
    <w:link w:val="EndNoteBibliography"/>
    <w:autoRedefine/>
    <w:qFormat/>
    <w:rPr>
      <w:rFonts w:ascii="Calibri" w:hAnsi="Calibri" w:cs="Calibri"/>
      <w:kern w:val="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biobank.ctsu.ox.ac.uk/crystal/crystal/docs/brain_mri.pdf"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7</Pages>
  <Words>1170</Words>
  <Characters>6674</Characters>
  <Application>Microsoft Office Word</Application>
  <DocSecurity>0</DocSecurity>
  <Lines>55</Lines>
  <Paragraphs>15</Paragraphs>
  <ScaleCrop>false</ScaleCrop>
  <Company/>
  <LinksUpToDate>false</LinksUpToDate>
  <CharactersWithSpaces>7829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Mengmeng Ye</cp:lastModifiedBy>
  <cp:revision>3</cp:revision>
  <dcterms:created xsi:type="dcterms:W3CDTF">2024-05-29T15:36:00Z</dcterms:created>
  <dcterms:modified xsi:type="dcterms:W3CDTF">2024-05-29T15:38:00Z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F92458428A984AFEB3246B361F341AE8_11</vt:lpwstr>
  </property>
</Properties>
</file>