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34784E" w14:textId="4F8C0234" w:rsidR="009348DA" w:rsidRPr="00D77197" w:rsidRDefault="009348DA" w:rsidP="00844269">
      <w:pPr>
        <w:widowControl w:val="0"/>
        <w:autoSpaceDE w:val="0"/>
        <w:autoSpaceDN w:val="0"/>
        <w:adjustRightInd w:val="0"/>
        <w:spacing w:before="120" w:line="480" w:lineRule="auto"/>
        <w:rPr>
          <w:rFonts w:ascii="Times New Roman" w:hAnsi="Times New Roman" w:cs="Times New Roman"/>
          <w:b/>
          <w:bCs/>
          <w:color w:val="000000" w:themeColor="text1"/>
          <w:lang w:val="en-GB"/>
        </w:rPr>
      </w:pPr>
      <w:r w:rsidRPr="00D77197">
        <w:rPr>
          <w:rFonts w:ascii="Times New Roman" w:hAnsi="Times New Roman" w:cs="Times New Roman"/>
          <w:b/>
          <w:bCs/>
          <w:color w:val="000000" w:themeColor="text1"/>
          <w:lang w:val="en-GB"/>
        </w:rPr>
        <w:t xml:space="preserve">Extended </w:t>
      </w:r>
      <w:r w:rsidR="00A721B8" w:rsidRPr="00D77197">
        <w:rPr>
          <w:rFonts w:ascii="Times New Roman" w:hAnsi="Times New Roman" w:cs="Times New Roman"/>
          <w:b/>
          <w:bCs/>
          <w:color w:val="000000" w:themeColor="text1"/>
          <w:lang w:val="en-GB"/>
        </w:rPr>
        <w:t xml:space="preserve">Data </w:t>
      </w:r>
      <w:r w:rsidRPr="00D77197">
        <w:rPr>
          <w:rFonts w:ascii="Times New Roman" w:hAnsi="Times New Roman" w:cs="Times New Roman"/>
          <w:b/>
          <w:bCs/>
          <w:color w:val="000000" w:themeColor="text1"/>
          <w:lang w:val="en-GB"/>
        </w:rPr>
        <w:t>Figure 1</w:t>
      </w:r>
      <w:r w:rsidR="00BA2674" w:rsidRPr="00D77197">
        <w:rPr>
          <w:rFonts w:ascii="Times New Roman" w:hAnsi="Times New Roman" w:cs="Times New Roman"/>
          <w:b/>
          <w:bCs/>
          <w:color w:val="000000" w:themeColor="text1"/>
          <w:lang w:val="en-GB"/>
        </w:rPr>
        <w:t xml:space="preserve">. Study </w:t>
      </w:r>
      <w:r w:rsidR="000268B5" w:rsidRPr="00D77197">
        <w:rPr>
          <w:rFonts w:ascii="Times New Roman" w:hAnsi="Times New Roman" w:cs="Times New Roman"/>
          <w:b/>
          <w:bCs/>
          <w:color w:val="000000" w:themeColor="text1"/>
          <w:lang w:val="en-GB"/>
        </w:rPr>
        <w:t>d</w:t>
      </w:r>
      <w:r w:rsidR="00BA2674" w:rsidRPr="00D77197">
        <w:rPr>
          <w:rFonts w:ascii="Times New Roman" w:hAnsi="Times New Roman" w:cs="Times New Roman"/>
          <w:b/>
          <w:bCs/>
          <w:color w:val="000000" w:themeColor="text1"/>
          <w:lang w:val="en-GB"/>
        </w:rPr>
        <w:t>esign</w:t>
      </w:r>
      <w:r w:rsidR="000268B5" w:rsidRPr="00D77197">
        <w:rPr>
          <w:rFonts w:ascii="Times New Roman" w:hAnsi="Times New Roman" w:cs="Times New Roman"/>
          <w:b/>
          <w:bCs/>
          <w:color w:val="000000" w:themeColor="text1"/>
          <w:lang w:val="en-GB"/>
        </w:rPr>
        <w:t>.</w:t>
      </w:r>
    </w:p>
    <w:p w14:paraId="1E1DE2F6" w14:textId="362D7701" w:rsidR="009348DA" w:rsidRPr="00D77197" w:rsidRDefault="00D77197" w:rsidP="00844269">
      <w:pPr>
        <w:widowControl w:val="0"/>
        <w:autoSpaceDE w:val="0"/>
        <w:autoSpaceDN w:val="0"/>
        <w:adjustRightInd w:val="0"/>
        <w:spacing w:before="120" w:line="480" w:lineRule="auto"/>
        <w:rPr>
          <w:rFonts w:ascii="Times New Roman" w:hAnsi="Times New Roman" w:cs="Times New Roman"/>
          <w:b/>
          <w:bCs/>
          <w:color w:val="000000" w:themeColor="text1"/>
          <w:lang w:val="en-GB"/>
        </w:rPr>
      </w:pPr>
      <w:r w:rsidRPr="00D77197">
        <w:rPr>
          <w:rFonts w:ascii="Times New Roman" w:hAnsi="Times New Roman" w:cs="Times New Roman"/>
          <w:b/>
          <w:bCs/>
          <w:noProof/>
          <w:color w:val="000000" w:themeColor="text1"/>
          <w:lang w:val="en-GB"/>
        </w:rPr>
        <w:drawing>
          <wp:inline distT="0" distB="0" distL="0" distR="0" wp14:anchorId="2BB16A1E" wp14:editId="7B773A26">
            <wp:extent cx="6558438" cy="3258766"/>
            <wp:effectExtent l="0" t="0" r="0" b="5715"/>
            <wp:docPr id="106552005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5520053" name=""/>
                    <pic:cNvPicPr/>
                  </pic:nvPicPr>
                  <pic:blipFill rotWithShape="1">
                    <a:blip r:embed="rId7"/>
                    <a:srcRect t="23190" r="6095" b="18494"/>
                    <a:stretch/>
                  </pic:blipFill>
                  <pic:spPr bwMode="auto">
                    <a:xfrm>
                      <a:off x="0" y="0"/>
                      <a:ext cx="6582263" cy="3270604"/>
                    </a:xfrm>
                    <a:prstGeom prst="rect">
                      <a:avLst/>
                    </a:prstGeom>
                    <a:ln>
                      <a:noFill/>
                    </a:ln>
                    <a:extLst>
                      <a:ext uri="{53640926-AAD7-44D8-BBD7-CCE9431645EC}">
                        <a14:shadowObscured xmlns:a14="http://schemas.microsoft.com/office/drawing/2010/main"/>
                      </a:ext>
                    </a:extLst>
                  </pic:spPr>
                </pic:pic>
              </a:graphicData>
            </a:graphic>
          </wp:inline>
        </w:drawing>
      </w:r>
    </w:p>
    <w:p w14:paraId="7BF8364E" w14:textId="0DEA5481" w:rsidR="00BA2674" w:rsidRPr="00D77197" w:rsidRDefault="009348DA" w:rsidP="00844269">
      <w:pPr>
        <w:widowControl w:val="0"/>
        <w:autoSpaceDE w:val="0"/>
        <w:autoSpaceDN w:val="0"/>
        <w:adjustRightInd w:val="0"/>
        <w:spacing w:before="120" w:line="480" w:lineRule="auto"/>
        <w:rPr>
          <w:rFonts w:ascii="Times New Roman" w:hAnsi="Times New Roman" w:cs="Times New Roman"/>
          <w:color w:val="000000" w:themeColor="text1"/>
          <w:lang w:val="en-GB"/>
        </w:rPr>
        <w:sectPr w:rsidR="00BA2674" w:rsidRPr="00D77197" w:rsidSect="00E61BF6">
          <w:footerReference w:type="even" r:id="rId8"/>
          <w:footerReference w:type="default" r:id="rId9"/>
          <w:pgSz w:w="11906" w:h="16838"/>
          <w:pgMar w:top="1417" w:right="1417" w:bottom="1417" w:left="1417" w:header="708" w:footer="708" w:gutter="0"/>
          <w:cols w:space="708"/>
          <w:docGrid w:linePitch="360"/>
        </w:sectPr>
      </w:pPr>
      <w:r w:rsidRPr="00D77197">
        <w:rPr>
          <w:rFonts w:ascii="Times New Roman" w:hAnsi="Times New Roman" w:cs="Times New Roman"/>
          <w:color w:val="000000" w:themeColor="text1"/>
          <w:lang w:val="en-GB"/>
        </w:rPr>
        <w:t>D</w:t>
      </w:r>
      <w:r w:rsidR="00E61BF6" w:rsidRPr="00D77197">
        <w:rPr>
          <w:rFonts w:ascii="Times New Roman" w:hAnsi="Times New Roman" w:cs="Times New Roman"/>
          <w:color w:val="000000" w:themeColor="text1"/>
          <w:lang w:val="en-GB"/>
        </w:rPr>
        <w:t xml:space="preserve">: </w:t>
      </w:r>
      <w:r w:rsidRPr="00D77197">
        <w:rPr>
          <w:rFonts w:ascii="Times New Roman" w:hAnsi="Times New Roman" w:cs="Times New Roman"/>
          <w:color w:val="000000" w:themeColor="text1"/>
          <w:lang w:val="en-GB"/>
        </w:rPr>
        <w:t>day; vs</w:t>
      </w:r>
      <w:r w:rsidR="00E61BF6" w:rsidRPr="00D77197">
        <w:rPr>
          <w:rFonts w:ascii="Times New Roman" w:hAnsi="Times New Roman" w:cs="Times New Roman"/>
          <w:color w:val="000000" w:themeColor="text1"/>
          <w:lang w:val="en-GB"/>
        </w:rPr>
        <w:t xml:space="preserve">: </w:t>
      </w:r>
      <w:r w:rsidRPr="00D77197">
        <w:rPr>
          <w:rFonts w:ascii="Times New Roman" w:hAnsi="Times New Roman" w:cs="Times New Roman"/>
          <w:color w:val="000000" w:themeColor="text1"/>
          <w:lang w:val="en-GB"/>
        </w:rPr>
        <w:t>versus</w:t>
      </w:r>
    </w:p>
    <w:p w14:paraId="221F2486" w14:textId="2D3A5CE3" w:rsidR="00844269" w:rsidRPr="00D77197" w:rsidRDefault="00CF41D6" w:rsidP="00844269">
      <w:pPr>
        <w:widowControl w:val="0"/>
        <w:autoSpaceDE w:val="0"/>
        <w:autoSpaceDN w:val="0"/>
        <w:adjustRightInd w:val="0"/>
        <w:spacing w:before="120" w:line="480" w:lineRule="auto"/>
        <w:rPr>
          <w:rFonts w:ascii="Times New Roman" w:hAnsi="Times New Roman" w:cs="Times New Roman"/>
          <w:lang w:val="en-GB"/>
        </w:rPr>
      </w:pPr>
      <w:r w:rsidRPr="00D77197">
        <w:rPr>
          <w:rFonts w:ascii="Times New Roman" w:hAnsi="Times New Roman" w:cs="Times New Roman"/>
          <w:b/>
          <w:bCs/>
          <w:color w:val="000000" w:themeColor="text1"/>
          <w:lang w:val="en-GB"/>
        </w:rPr>
        <w:lastRenderedPageBreak/>
        <w:t>Extended Data</w:t>
      </w:r>
      <w:r w:rsidR="00F30287" w:rsidRPr="00D77197">
        <w:rPr>
          <w:rFonts w:ascii="Times New Roman" w:hAnsi="Times New Roman" w:cs="Times New Roman"/>
          <w:b/>
          <w:lang w:val="en-GB"/>
        </w:rPr>
        <w:t xml:space="preserve"> </w:t>
      </w:r>
      <w:r w:rsidR="00844269" w:rsidRPr="00D77197">
        <w:rPr>
          <w:rFonts w:ascii="Times New Roman" w:hAnsi="Times New Roman" w:cs="Times New Roman"/>
          <w:b/>
          <w:lang w:val="en-GB"/>
        </w:rPr>
        <w:t xml:space="preserve">Table 1. Baseline characteristics of </w:t>
      </w:r>
      <w:r w:rsidR="000268B5" w:rsidRPr="00D77197">
        <w:rPr>
          <w:rFonts w:ascii="Times New Roman" w:hAnsi="Times New Roman" w:cs="Times New Roman"/>
          <w:b/>
          <w:lang w:val="en-GB"/>
        </w:rPr>
        <w:t xml:space="preserve">the </w:t>
      </w:r>
      <w:r w:rsidR="00844269" w:rsidRPr="00D77197">
        <w:rPr>
          <w:rFonts w:ascii="Times New Roman" w:hAnsi="Times New Roman" w:cs="Times New Roman"/>
          <w:b/>
          <w:lang w:val="en-GB"/>
        </w:rPr>
        <w:t xml:space="preserve">patients included in </w:t>
      </w:r>
      <w:r w:rsidR="000268B5" w:rsidRPr="00D77197">
        <w:rPr>
          <w:rFonts w:ascii="Times New Roman" w:hAnsi="Times New Roman" w:cs="Times New Roman"/>
          <w:b/>
          <w:lang w:val="en-GB"/>
        </w:rPr>
        <w:t xml:space="preserve">the phase II </w:t>
      </w:r>
      <w:r w:rsidR="00AF5843" w:rsidRPr="00D77197">
        <w:rPr>
          <w:rFonts w:ascii="Times New Roman" w:hAnsi="Times New Roman" w:cs="Times New Roman"/>
          <w:b/>
          <w:lang w:val="en-GB"/>
        </w:rPr>
        <w:t>efficacy</w:t>
      </w:r>
      <w:r w:rsidR="000268B5" w:rsidRPr="00D77197">
        <w:rPr>
          <w:rFonts w:ascii="Times New Roman" w:hAnsi="Times New Roman" w:cs="Times New Roman"/>
          <w:b/>
          <w:lang w:val="en-GB"/>
        </w:rPr>
        <w:t xml:space="preserve"> comparison</w:t>
      </w:r>
      <w:r w:rsidR="00844269" w:rsidRPr="00D77197">
        <w:rPr>
          <w:rFonts w:ascii="Times New Roman" w:hAnsi="Times New Roman" w:cs="Times New Roman"/>
          <w:b/>
          <w:lang w:val="en-GB"/>
        </w:rPr>
        <w:t>, overall and according</w:t>
      </w:r>
      <w:r w:rsidR="00AF5843" w:rsidRPr="00D77197">
        <w:rPr>
          <w:rFonts w:ascii="Times New Roman" w:hAnsi="Times New Roman" w:cs="Times New Roman"/>
          <w:b/>
          <w:lang w:val="en-GB"/>
        </w:rPr>
        <w:t xml:space="preserve"> to</w:t>
      </w:r>
      <w:r w:rsidR="00844269" w:rsidRPr="00D77197">
        <w:rPr>
          <w:rFonts w:ascii="Times New Roman" w:hAnsi="Times New Roman" w:cs="Times New Roman"/>
          <w:b/>
          <w:lang w:val="en-GB"/>
        </w:rPr>
        <w:t xml:space="preserve"> </w:t>
      </w:r>
      <w:r w:rsidR="00BA2674" w:rsidRPr="00D77197">
        <w:rPr>
          <w:rFonts w:ascii="Times New Roman" w:hAnsi="Times New Roman" w:cs="Times New Roman"/>
          <w:b/>
          <w:lang w:val="en-GB"/>
        </w:rPr>
        <w:t>treatment</w:t>
      </w:r>
      <w:r w:rsidR="00844269" w:rsidRPr="00D77197">
        <w:rPr>
          <w:rFonts w:ascii="Times New Roman" w:hAnsi="Times New Roman" w:cs="Times New Roman"/>
          <w:b/>
          <w:lang w:val="en-GB"/>
        </w:rPr>
        <w:t xml:space="preserve"> sequences</w:t>
      </w:r>
    </w:p>
    <w:tbl>
      <w:tblPr>
        <w:tblpPr w:leftFromText="141" w:rightFromText="141" w:vertAnchor="text" w:horzAnchor="page" w:tblpX="984" w:tblpY="42"/>
        <w:tblW w:w="10431" w:type="dxa"/>
        <w:tblLayout w:type="fixed"/>
        <w:tblLook w:val="04A0" w:firstRow="1" w:lastRow="0" w:firstColumn="1" w:lastColumn="0" w:noHBand="0" w:noVBand="1"/>
      </w:tblPr>
      <w:tblGrid>
        <w:gridCol w:w="3402"/>
        <w:gridCol w:w="2438"/>
        <w:gridCol w:w="2253"/>
        <w:gridCol w:w="2338"/>
      </w:tblGrid>
      <w:tr w:rsidR="00844269" w:rsidRPr="00A721B8" w14:paraId="0244FCBB" w14:textId="77777777" w:rsidTr="00E61BF6">
        <w:tc>
          <w:tcPr>
            <w:tcW w:w="3402" w:type="dxa"/>
            <w:tcBorders>
              <w:top w:val="single" w:sz="4" w:space="0" w:color="auto"/>
              <w:bottom w:val="single" w:sz="4" w:space="0" w:color="auto"/>
            </w:tcBorders>
            <w:shd w:val="clear" w:color="auto" w:fill="auto"/>
            <w:hideMark/>
          </w:tcPr>
          <w:p w14:paraId="1FC8FB54" w14:textId="77777777" w:rsidR="00844269" w:rsidRPr="00D77197" w:rsidRDefault="00844269" w:rsidP="00844269">
            <w:pPr>
              <w:pStyle w:val="Commentaire"/>
              <w:spacing w:line="480" w:lineRule="auto"/>
              <w:rPr>
                <w:rFonts w:ascii="Times New Roman" w:hAnsi="Times New Roman" w:cs="Times New Roman"/>
                <w:b/>
                <w:lang w:val="en-GB"/>
              </w:rPr>
            </w:pPr>
          </w:p>
        </w:tc>
        <w:tc>
          <w:tcPr>
            <w:tcW w:w="2438" w:type="dxa"/>
            <w:tcBorders>
              <w:top w:val="single" w:sz="4" w:space="0" w:color="auto"/>
              <w:bottom w:val="single" w:sz="4" w:space="0" w:color="auto"/>
            </w:tcBorders>
          </w:tcPr>
          <w:p w14:paraId="331FECF4" w14:textId="77777777" w:rsidR="00F8434B" w:rsidRPr="00D77197" w:rsidRDefault="00F8434B" w:rsidP="0027485B">
            <w:pPr>
              <w:pStyle w:val="Commentaire"/>
              <w:spacing w:line="480" w:lineRule="auto"/>
              <w:jc w:val="center"/>
              <w:rPr>
                <w:rFonts w:ascii="Times New Roman" w:hAnsi="Times New Roman" w:cs="Times New Roman"/>
                <w:b/>
                <w:lang w:val="en-GB"/>
              </w:rPr>
            </w:pPr>
          </w:p>
          <w:p w14:paraId="7C5E8666" w14:textId="3CE54E0A" w:rsidR="00F8434B" w:rsidRPr="00D77197" w:rsidRDefault="00844269" w:rsidP="0027485B">
            <w:pPr>
              <w:pStyle w:val="Commentaire"/>
              <w:spacing w:line="480" w:lineRule="auto"/>
              <w:jc w:val="center"/>
              <w:rPr>
                <w:rFonts w:ascii="Times New Roman" w:hAnsi="Times New Roman" w:cs="Times New Roman"/>
                <w:b/>
                <w:lang w:val="en-GB"/>
              </w:rPr>
            </w:pPr>
            <w:r w:rsidRPr="00D77197">
              <w:rPr>
                <w:rFonts w:ascii="Times New Roman" w:hAnsi="Times New Roman" w:cs="Times New Roman"/>
                <w:b/>
                <w:lang w:val="en-GB"/>
              </w:rPr>
              <w:t>Overall</w:t>
            </w:r>
            <w:r w:rsidR="00F30287" w:rsidRPr="00D77197">
              <w:rPr>
                <w:rFonts w:ascii="Times New Roman" w:hAnsi="Times New Roman" w:cs="Times New Roman"/>
                <w:b/>
                <w:lang w:val="en-GB"/>
              </w:rPr>
              <w:t xml:space="preserve"> </w:t>
            </w:r>
            <w:r w:rsidR="00F8434B" w:rsidRPr="00D77197">
              <w:rPr>
                <w:rFonts w:ascii="Times New Roman" w:hAnsi="Times New Roman" w:cs="Times New Roman"/>
                <w:b/>
                <w:lang w:val="en-GB"/>
              </w:rPr>
              <w:t>(n=9)</w:t>
            </w:r>
          </w:p>
        </w:tc>
        <w:tc>
          <w:tcPr>
            <w:tcW w:w="2253" w:type="dxa"/>
            <w:tcBorders>
              <w:top w:val="single" w:sz="4" w:space="0" w:color="auto"/>
              <w:bottom w:val="single" w:sz="4" w:space="0" w:color="auto"/>
            </w:tcBorders>
          </w:tcPr>
          <w:p w14:paraId="6AB74339" w14:textId="27C6BE14" w:rsidR="00F30287" w:rsidRPr="00D77197" w:rsidRDefault="00BA2674" w:rsidP="0027485B">
            <w:pPr>
              <w:pStyle w:val="Commentaire"/>
              <w:spacing w:line="480" w:lineRule="auto"/>
              <w:jc w:val="center"/>
              <w:rPr>
                <w:rFonts w:ascii="Times New Roman" w:hAnsi="Times New Roman" w:cs="Times New Roman"/>
                <w:b/>
                <w:lang w:val="en-GB" w:eastAsia="en-GB"/>
              </w:rPr>
            </w:pPr>
            <w:r w:rsidRPr="00D77197">
              <w:rPr>
                <w:rFonts w:ascii="Times New Roman" w:hAnsi="Times New Roman" w:cs="Times New Roman"/>
                <w:b/>
                <w:lang w:val="en-GB" w:eastAsia="en-GB"/>
              </w:rPr>
              <w:t>Oral L-</w:t>
            </w:r>
            <w:r w:rsidR="00A721B8" w:rsidRPr="00D77197">
              <w:rPr>
                <w:rFonts w:ascii="Times New Roman" w:hAnsi="Times New Roman" w:cs="Times New Roman"/>
                <w:b/>
                <w:lang w:val="en-GB" w:eastAsia="en-GB"/>
              </w:rPr>
              <w:t xml:space="preserve">dopa </w:t>
            </w:r>
            <w:r w:rsidR="00844269" w:rsidRPr="00D77197">
              <w:rPr>
                <w:rFonts w:ascii="Times New Roman" w:hAnsi="Times New Roman" w:cs="Times New Roman"/>
                <w:b/>
                <w:lang w:val="en-GB" w:eastAsia="en-GB"/>
              </w:rPr>
              <w:t>/</w:t>
            </w:r>
          </w:p>
          <w:p w14:paraId="515702CC" w14:textId="3A8B129E" w:rsidR="00844269" w:rsidRPr="00D77197" w:rsidRDefault="00BA2674" w:rsidP="0027485B">
            <w:pPr>
              <w:pStyle w:val="Commentaire"/>
              <w:spacing w:line="480" w:lineRule="auto"/>
              <w:jc w:val="center"/>
              <w:rPr>
                <w:rFonts w:ascii="Times New Roman" w:hAnsi="Times New Roman" w:cs="Times New Roman"/>
                <w:b/>
                <w:lang w:val="en-GB"/>
              </w:rPr>
            </w:pPr>
            <w:r w:rsidRPr="00D77197">
              <w:rPr>
                <w:rFonts w:ascii="Times New Roman" w:hAnsi="Times New Roman" w:cs="Times New Roman"/>
                <w:b/>
                <w:lang w:val="en-GB" w:eastAsia="en-GB"/>
              </w:rPr>
              <w:t>A</w:t>
            </w:r>
            <w:r w:rsidR="00844269" w:rsidRPr="00D77197">
              <w:rPr>
                <w:rFonts w:ascii="Times New Roman" w:hAnsi="Times New Roman" w:cs="Times New Roman"/>
                <w:b/>
                <w:lang w:val="en-GB" w:eastAsia="en-GB"/>
              </w:rPr>
              <w:t xml:space="preserve">-dopamine </w:t>
            </w:r>
            <w:r w:rsidR="00F30287" w:rsidRPr="00D77197">
              <w:rPr>
                <w:rFonts w:ascii="Times New Roman" w:hAnsi="Times New Roman" w:cs="Times New Roman"/>
                <w:b/>
                <w:lang w:val="en-GB" w:eastAsia="en-GB"/>
              </w:rPr>
              <w:t>(n=</w:t>
            </w:r>
            <w:r w:rsidR="009808AF" w:rsidRPr="00D77197">
              <w:rPr>
                <w:rFonts w:ascii="Times New Roman" w:hAnsi="Times New Roman" w:cs="Times New Roman"/>
                <w:b/>
                <w:lang w:val="en-GB" w:eastAsia="en-GB"/>
              </w:rPr>
              <w:t>5</w:t>
            </w:r>
            <w:r w:rsidR="00F30287" w:rsidRPr="00D77197">
              <w:rPr>
                <w:rFonts w:ascii="Times New Roman" w:hAnsi="Times New Roman" w:cs="Times New Roman"/>
                <w:b/>
                <w:lang w:val="en-GB" w:eastAsia="en-GB"/>
              </w:rPr>
              <w:t>)</w:t>
            </w:r>
          </w:p>
        </w:tc>
        <w:tc>
          <w:tcPr>
            <w:tcW w:w="2338" w:type="dxa"/>
            <w:tcBorders>
              <w:top w:val="single" w:sz="4" w:space="0" w:color="auto"/>
              <w:bottom w:val="single" w:sz="4" w:space="0" w:color="auto"/>
            </w:tcBorders>
          </w:tcPr>
          <w:p w14:paraId="763A85A2" w14:textId="0455F7EA" w:rsidR="00F30287" w:rsidRPr="00D77197" w:rsidRDefault="00BA2674" w:rsidP="0027485B">
            <w:pPr>
              <w:pStyle w:val="Commentaire"/>
              <w:spacing w:line="480" w:lineRule="auto"/>
              <w:jc w:val="center"/>
              <w:rPr>
                <w:rFonts w:ascii="Times New Roman" w:hAnsi="Times New Roman" w:cs="Times New Roman"/>
                <w:b/>
                <w:lang w:val="en-GB" w:eastAsia="en-GB"/>
              </w:rPr>
            </w:pPr>
            <w:r w:rsidRPr="00D77197">
              <w:rPr>
                <w:rFonts w:ascii="Times New Roman" w:hAnsi="Times New Roman" w:cs="Times New Roman"/>
                <w:b/>
                <w:lang w:val="en-GB" w:eastAsia="en-GB"/>
              </w:rPr>
              <w:t>A</w:t>
            </w:r>
            <w:r w:rsidR="00844269" w:rsidRPr="00D77197">
              <w:rPr>
                <w:rFonts w:ascii="Times New Roman" w:hAnsi="Times New Roman" w:cs="Times New Roman"/>
                <w:b/>
                <w:lang w:val="en-GB" w:eastAsia="en-GB"/>
              </w:rPr>
              <w:t>- dopamine /</w:t>
            </w:r>
          </w:p>
          <w:p w14:paraId="12131CCF" w14:textId="0E76C136" w:rsidR="00844269" w:rsidRPr="00D77197" w:rsidRDefault="000268B5" w:rsidP="0027485B">
            <w:pPr>
              <w:pStyle w:val="Commentaire"/>
              <w:spacing w:line="480" w:lineRule="auto"/>
              <w:jc w:val="center"/>
              <w:rPr>
                <w:rFonts w:ascii="Times New Roman" w:hAnsi="Times New Roman" w:cs="Times New Roman"/>
                <w:b/>
                <w:lang w:val="en-GB"/>
              </w:rPr>
            </w:pPr>
            <w:r w:rsidRPr="00D77197">
              <w:rPr>
                <w:rFonts w:ascii="Times New Roman" w:hAnsi="Times New Roman" w:cs="Times New Roman"/>
                <w:b/>
                <w:lang w:val="en-GB" w:eastAsia="en-GB"/>
              </w:rPr>
              <w:t>o</w:t>
            </w:r>
            <w:r w:rsidR="00BA2674" w:rsidRPr="00D77197">
              <w:rPr>
                <w:rFonts w:ascii="Times New Roman" w:hAnsi="Times New Roman" w:cs="Times New Roman"/>
                <w:b/>
                <w:lang w:val="en-GB" w:eastAsia="en-GB"/>
              </w:rPr>
              <w:t>ral L-</w:t>
            </w:r>
            <w:r w:rsidR="00A721B8" w:rsidRPr="00D77197">
              <w:rPr>
                <w:rFonts w:ascii="Times New Roman" w:hAnsi="Times New Roman" w:cs="Times New Roman"/>
                <w:b/>
                <w:lang w:val="en-GB" w:eastAsia="en-GB"/>
              </w:rPr>
              <w:t xml:space="preserve">dopa </w:t>
            </w:r>
            <w:r w:rsidR="00F30287" w:rsidRPr="00D77197">
              <w:rPr>
                <w:rFonts w:ascii="Times New Roman" w:hAnsi="Times New Roman" w:cs="Times New Roman"/>
                <w:b/>
                <w:lang w:val="en-GB" w:eastAsia="en-GB"/>
              </w:rPr>
              <w:t>(n=</w:t>
            </w:r>
            <w:r w:rsidR="0027485B" w:rsidRPr="00D77197">
              <w:rPr>
                <w:rFonts w:ascii="Times New Roman" w:hAnsi="Times New Roman" w:cs="Times New Roman"/>
                <w:b/>
                <w:lang w:val="en-GB" w:eastAsia="en-GB"/>
              </w:rPr>
              <w:t>4</w:t>
            </w:r>
            <w:r w:rsidR="00F30287" w:rsidRPr="00D77197">
              <w:rPr>
                <w:rFonts w:ascii="Times New Roman" w:hAnsi="Times New Roman" w:cs="Times New Roman"/>
                <w:b/>
                <w:lang w:val="en-GB" w:eastAsia="en-GB"/>
              </w:rPr>
              <w:t>)</w:t>
            </w:r>
          </w:p>
        </w:tc>
      </w:tr>
      <w:tr w:rsidR="00844269" w:rsidRPr="00A721B8" w14:paraId="705396A3" w14:textId="77777777" w:rsidTr="00E61BF6">
        <w:trPr>
          <w:trHeight w:val="281"/>
        </w:trPr>
        <w:tc>
          <w:tcPr>
            <w:tcW w:w="3402" w:type="dxa"/>
            <w:shd w:val="clear" w:color="auto" w:fill="auto"/>
            <w:hideMark/>
          </w:tcPr>
          <w:p w14:paraId="2BA04902" w14:textId="1D2D0E5F" w:rsidR="00844269" w:rsidRPr="00D77197" w:rsidRDefault="00844269" w:rsidP="00844269">
            <w:pPr>
              <w:pStyle w:val="Commentaire"/>
              <w:spacing w:line="480" w:lineRule="auto"/>
              <w:rPr>
                <w:rFonts w:ascii="Times New Roman" w:hAnsi="Times New Roman" w:cs="Times New Roman"/>
                <w:vertAlign w:val="superscript"/>
                <w:lang w:val="en-GB"/>
              </w:rPr>
            </w:pPr>
            <w:r w:rsidRPr="00D77197">
              <w:rPr>
                <w:rFonts w:ascii="Times New Roman" w:hAnsi="Times New Roman" w:cs="Times New Roman"/>
                <w:bCs/>
                <w:lang w:val="en-GB"/>
              </w:rPr>
              <w:t>Age (years)</w:t>
            </w:r>
          </w:p>
        </w:tc>
        <w:tc>
          <w:tcPr>
            <w:tcW w:w="2438" w:type="dxa"/>
          </w:tcPr>
          <w:p w14:paraId="3F1D989D" w14:textId="41013027" w:rsidR="00844269" w:rsidRPr="00D77197" w:rsidRDefault="00F8434B" w:rsidP="0027485B">
            <w:pPr>
              <w:pStyle w:val="Commentaire"/>
              <w:spacing w:line="480" w:lineRule="auto"/>
              <w:jc w:val="center"/>
              <w:rPr>
                <w:rFonts w:ascii="Times New Roman" w:hAnsi="Times New Roman" w:cs="Times New Roman"/>
                <w:bCs/>
                <w:lang w:val="en-GB"/>
              </w:rPr>
            </w:pPr>
            <w:r w:rsidRPr="00D77197">
              <w:rPr>
                <w:rFonts w:ascii="Times New Roman" w:hAnsi="Times New Roman" w:cs="Times New Roman"/>
                <w:bCs/>
                <w:lang w:val="en-GB"/>
              </w:rPr>
              <w:t>59.2 (52.7</w:t>
            </w:r>
            <w:r w:rsidR="00F30287" w:rsidRPr="00D77197">
              <w:rPr>
                <w:rFonts w:ascii="Times New Roman" w:hAnsi="Times New Roman" w:cs="Times New Roman"/>
                <w:bCs/>
                <w:lang w:val="en-GB"/>
              </w:rPr>
              <w:t xml:space="preserve">; </w:t>
            </w:r>
            <w:r w:rsidRPr="00D77197">
              <w:rPr>
                <w:rFonts w:ascii="Times New Roman" w:hAnsi="Times New Roman" w:cs="Times New Roman"/>
                <w:bCs/>
                <w:lang w:val="en-GB"/>
              </w:rPr>
              <w:t>69.1) [59.5]</w:t>
            </w:r>
          </w:p>
        </w:tc>
        <w:tc>
          <w:tcPr>
            <w:tcW w:w="2253" w:type="dxa"/>
          </w:tcPr>
          <w:p w14:paraId="6D748311" w14:textId="1C626D64" w:rsidR="00844269" w:rsidRPr="00D77197" w:rsidRDefault="009808AF" w:rsidP="0027485B">
            <w:pPr>
              <w:pStyle w:val="Commentaire"/>
              <w:spacing w:line="480" w:lineRule="auto"/>
              <w:jc w:val="center"/>
              <w:rPr>
                <w:rFonts w:ascii="Times New Roman" w:hAnsi="Times New Roman" w:cs="Times New Roman"/>
                <w:bCs/>
                <w:lang w:val="en-GB"/>
              </w:rPr>
            </w:pPr>
            <w:r w:rsidRPr="00D77197">
              <w:rPr>
                <w:rFonts w:ascii="Times New Roman" w:hAnsi="Times New Roman" w:cs="Times New Roman"/>
                <w:bCs/>
                <w:lang w:val="en-GB"/>
              </w:rPr>
              <w:t>57.2 (52.7; 69.1) [59.9]</w:t>
            </w:r>
          </w:p>
        </w:tc>
        <w:tc>
          <w:tcPr>
            <w:tcW w:w="2338" w:type="dxa"/>
          </w:tcPr>
          <w:p w14:paraId="29D520AF" w14:textId="636FBD6F" w:rsidR="00844269" w:rsidRPr="00D77197" w:rsidRDefault="0027485B" w:rsidP="0027485B">
            <w:pPr>
              <w:pStyle w:val="Commentaire"/>
              <w:spacing w:line="480" w:lineRule="auto"/>
              <w:jc w:val="center"/>
              <w:rPr>
                <w:rFonts w:ascii="Times New Roman" w:hAnsi="Times New Roman" w:cs="Times New Roman"/>
                <w:bCs/>
                <w:lang w:val="en-GB"/>
              </w:rPr>
            </w:pPr>
            <w:r w:rsidRPr="00D77197">
              <w:rPr>
                <w:rFonts w:ascii="Times New Roman" w:hAnsi="Times New Roman" w:cs="Times New Roman"/>
                <w:bCs/>
                <w:lang w:val="en-GB"/>
              </w:rPr>
              <w:t>59.9 (53.</w:t>
            </w:r>
            <w:r w:rsidR="009808AF" w:rsidRPr="00D77197">
              <w:rPr>
                <w:rFonts w:ascii="Times New Roman" w:hAnsi="Times New Roman" w:cs="Times New Roman"/>
                <w:bCs/>
                <w:lang w:val="en-GB"/>
              </w:rPr>
              <w:t>7</w:t>
            </w:r>
            <w:r w:rsidR="000268B5" w:rsidRPr="00D77197">
              <w:rPr>
                <w:rFonts w:ascii="Times New Roman" w:hAnsi="Times New Roman" w:cs="Times New Roman"/>
                <w:bCs/>
                <w:lang w:val="en-GB"/>
              </w:rPr>
              <w:t>;</w:t>
            </w:r>
            <w:r w:rsidR="009808AF" w:rsidRPr="00D77197">
              <w:rPr>
                <w:rFonts w:ascii="Times New Roman" w:hAnsi="Times New Roman" w:cs="Times New Roman"/>
                <w:bCs/>
                <w:lang w:val="en-GB"/>
              </w:rPr>
              <w:t xml:space="preserve"> 62.8) [59.0]</w:t>
            </w:r>
          </w:p>
        </w:tc>
      </w:tr>
      <w:tr w:rsidR="00844269" w:rsidRPr="00A721B8" w14:paraId="1BDB2A79" w14:textId="77777777" w:rsidTr="00E61BF6">
        <w:tc>
          <w:tcPr>
            <w:tcW w:w="3402" w:type="dxa"/>
            <w:shd w:val="clear" w:color="auto" w:fill="auto"/>
            <w:hideMark/>
          </w:tcPr>
          <w:p w14:paraId="51C6ECD7" w14:textId="3B0B852B" w:rsidR="00844269" w:rsidRPr="00D77197" w:rsidRDefault="000268B5" w:rsidP="00844269">
            <w:pPr>
              <w:pStyle w:val="Commentaire"/>
              <w:spacing w:line="480" w:lineRule="auto"/>
              <w:rPr>
                <w:rFonts w:ascii="Times New Roman" w:hAnsi="Times New Roman" w:cs="Times New Roman"/>
                <w:lang w:val="en-GB"/>
              </w:rPr>
            </w:pPr>
            <w:r w:rsidRPr="00D77197">
              <w:rPr>
                <w:rFonts w:ascii="Times New Roman" w:hAnsi="Times New Roman" w:cs="Times New Roman"/>
                <w:bCs/>
                <w:lang w:val="en-GB"/>
              </w:rPr>
              <w:t>Sex, n (%)</w:t>
            </w:r>
          </w:p>
        </w:tc>
        <w:tc>
          <w:tcPr>
            <w:tcW w:w="2438" w:type="dxa"/>
          </w:tcPr>
          <w:p w14:paraId="5778D73C" w14:textId="77777777" w:rsidR="00844269" w:rsidRPr="00D77197" w:rsidRDefault="00844269" w:rsidP="0027485B">
            <w:pPr>
              <w:pStyle w:val="Commentaire"/>
              <w:spacing w:line="480" w:lineRule="auto"/>
              <w:jc w:val="center"/>
              <w:rPr>
                <w:rFonts w:ascii="Times New Roman" w:hAnsi="Times New Roman" w:cs="Times New Roman"/>
                <w:bCs/>
                <w:lang w:val="en-GB"/>
              </w:rPr>
            </w:pPr>
          </w:p>
        </w:tc>
        <w:tc>
          <w:tcPr>
            <w:tcW w:w="2253" w:type="dxa"/>
          </w:tcPr>
          <w:p w14:paraId="51E5FE8C" w14:textId="77777777" w:rsidR="00844269" w:rsidRPr="00D77197" w:rsidRDefault="00844269" w:rsidP="0027485B">
            <w:pPr>
              <w:pStyle w:val="Commentaire"/>
              <w:spacing w:line="480" w:lineRule="auto"/>
              <w:jc w:val="center"/>
              <w:rPr>
                <w:rFonts w:ascii="Times New Roman" w:hAnsi="Times New Roman" w:cs="Times New Roman"/>
                <w:bCs/>
                <w:lang w:val="en-GB"/>
              </w:rPr>
            </w:pPr>
          </w:p>
        </w:tc>
        <w:tc>
          <w:tcPr>
            <w:tcW w:w="2338" w:type="dxa"/>
          </w:tcPr>
          <w:p w14:paraId="7F633452" w14:textId="77777777" w:rsidR="00844269" w:rsidRPr="00D77197" w:rsidRDefault="00844269" w:rsidP="0027485B">
            <w:pPr>
              <w:pStyle w:val="Commentaire"/>
              <w:spacing w:line="480" w:lineRule="auto"/>
              <w:jc w:val="center"/>
              <w:rPr>
                <w:rFonts w:ascii="Times New Roman" w:hAnsi="Times New Roman" w:cs="Times New Roman"/>
                <w:bCs/>
                <w:lang w:val="en-GB"/>
              </w:rPr>
            </w:pPr>
          </w:p>
        </w:tc>
      </w:tr>
      <w:tr w:rsidR="009267D7" w:rsidRPr="00A721B8" w14:paraId="0DC672CE" w14:textId="77777777" w:rsidTr="00E61BF6">
        <w:tc>
          <w:tcPr>
            <w:tcW w:w="3402" w:type="dxa"/>
            <w:shd w:val="clear" w:color="auto" w:fill="auto"/>
          </w:tcPr>
          <w:p w14:paraId="24D1F0A4" w14:textId="4D8856A5" w:rsidR="009267D7" w:rsidRPr="00D77197" w:rsidRDefault="009267D7" w:rsidP="009267D7">
            <w:pPr>
              <w:pStyle w:val="Commentaire"/>
              <w:spacing w:line="480" w:lineRule="auto"/>
              <w:ind w:left="283"/>
              <w:rPr>
                <w:rFonts w:ascii="Times New Roman" w:hAnsi="Times New Roman" w:cs="Times New Roman"/>
                <w:bCs/>
                <w:lang w:val="en-GB"/>
              </w:rPr>
            </w:pPr>
            <w:r w:rsidRPr="00D77197">
              <w:rPr>
                <w:rFonts w:ascii="Times New Roman" w:hAnsi="Times New Roman" w:cs="Times New Roman"/>
                <w:bCs/>
                <w:lang w:val="en-GB"/>
              </w:rPr>
              <w:t>M</w:t>
            </w:r>
            <w:r w:rsidR="000268B5" w:rsidRPr="00D77197">
              <w:rPr>
                <w:rFonts w:ascii="Times New Roman" w:hAnsi="Times New Roman" w:cs="Times New Roman"/>
                <w:bCs/>
                <w:lang w:val="en-GB"/>
              </w:rPr>
              <w:t>ale</w:t>
            </w:r>
          </w:p>
        </w:tc>
        <w:tc>
          <w:tcPr>
            <w:tcW w:w="2438" w:type="dxa"/>
          </w:tcPr>
          <w:p w14:paraId="25099028" w14:textId="097983B7" w:rsidR="009267D7" w:rsidRPr="00D77197" w:rsidRDefault="009267D7" w:rsidP="009267D7">
            <w:pPr>
              <w:pStyle w:val="Commentaire"/>
              <w:spacing w:line="480" w:lineRule="auto"/>
              <w:jc w:val="center"/>
              <w:rPr>
                <w:rFonts w:ascii="Times New Roman" w:hAnsi="Times New Roman" w:cs="Times New Roman"/>
                <w:bCs/>
                <w:lang w:val="en-GB"/>
              </w:rPr>
            </w:pPr>
            <w:r w:rsidRPr="00D77197">
              <w:rPr>
                <w:rFonts w:ascii="Times New Roman" w:hAnsi="Times New Roman" w:cs="Times New Roman"/>
                <w:bCs/>
                <w:lang w:val="en-GB"/>
              </w:rPr>
              <w:t>7 (77.8)</w:t>
            </w:r>
          </w:p>
        </w:tc>
        <w:tc>
          <w:tcPr>
            <w:tcW w:w="2253" w:type="dxa"/>
          </w:tcPr>
          <w:p w14:paraId="7AEC1A6E" w14:textId="78554EAB" w:rsidR="009267D7" w:rsidRPr="00D77197" w:rsidRDefault="009267D7" w:rsidP="009267D7">
            <w:pPr>
              <w:pStyle w:val="Commentaire"/>
              <w:spacing w:line="480" w:lineRule="auto"/>
              <w:jc w:val="center"/>
              <w:rPr>
                <w:rFonts w:ascii="Times New Roman" w:hAnsi="Times New Roman" w:cs="Times New Roman"/>
                <w:bCs/>
                <w:lang w:val="en-GB"/>
              </w:rPr>
            </w:pPr>
            <w:r w:rsidRPr="00D77197">
              <w:rPr>
                <w:rFonts w:ascii="Times New Roman" w:hAnsi="Times New Roman" w:cs="Times New Roman"/>
                <w:bCs/>
                <w:lang w:val="en-GB"/>
              </w:rPr>
              <w:t>4 (80.0)</w:t>
            </w:r>
          </w:p>
        </w:tc>
        <w:tc>
          <w:tcPr>
            <w:tcW w:w="2338" w:type="dxa"/>
          </w:tcPr>
          <w:p w14:paraId="4EBEEE3D" w14:textId="4F083722" w:rsidR="009267D7" w:rsidRPr="00D77197" w:rsidRDefault="009267D7" w:rsidP="009267D7">
            <w:pPr>
              <w:pStyle w:val="Commentaire"/>
              <w:spacing w:line="480" w:lineRule="auto"/>
              <w:jc w:val="center"/>
              <w:rPr>
                <w:rFonts w:ascii="Times New Roman" w:hAnsi="Times New Roman" w:cs="Times New Roman"/>
                <w:bCs/>
                <w:lang w:val="en-GB"/>
              </w:rPr>
            </w:pPr>
            <w:r w:rsidRPr="00D77197">
              <w:rPr>
                <w:rFonts w:ascii="Times New Roman" w:hAnsi="Times New Roman" w:cs="Times New Roman"/>
                <w:bCs/>
                <w:lang w:val="en-GB"/>
              </w:rPr>
              <w:t>3 (75.0)</w:t>
            </w:r>
          </w:p>
        </w:tc>
      </w:tr>
      <w:tr w:rsidR="009267D7" w:rsidRPr="00A721B8" w14:paraId="3B661AD6" w14:textId="77777777" w:rsidTr="00E61BF6">
        <w:tc>
          <w:tcPr>
            <w:tcW w:w="3402" w:type="dxa"/>
            <w:shd w:val="clear" w:color="auto" w:fill="auto"/>
          </w:tcPr>
          <w:p w14:paraId="1B74E4D3" w14:textId="16F9D9A5" w:rsidR="009267D7" w:rsidRPr="00D77197" w:rsidRDefault="000268B5" w:rsidP="009267D7">
            <w:pPr>
              <w:pStyle w:val="Commentaire"/>
              <w:spacing w:line="480" w:lineRule="auto"/>
              <w:ind w:left="283"/>
              <w:rPr>
                <w:rFonts w:ascii="Times New Roman" w:hAnsi="Times New Roman" w:cs="Times New Roman"/>
                <w:bCs/>
                <w:lang w:val="en-GB"/>
              </w:rPr>
            </w:pPr>
            <w:r w:rsidRPr="00D77197">
              <w:rPr>
                <w:rFonts w:ascii="Times New Roman" w:hAnsi="Times New Roman" w:cs="Times New Roman"/>
                <w:bCs/>
                <w:lang w:val="en-GB"/>
              </w:rPr>
              <w:t>Female</w:t>
            </w:r>
          </w:p>
        </w:tc>
        <w:tc>
          <w:tcPr>
            <w:tcW w:w="2438" w:type="dxa"/>
          </w:tcPr>
          <w:p w14:paraId="6E7B2959" w14:textId="5215D450" w:rsidR="009267D7" w:rsidRPr="00D77197" w:rsidRDefault="009267D7" w:rsidP="009267D7">
            <w:pPr>
              <w:pStyle w:val="Commentaire"/>
              <w:spacing w:line="480" w:lineRule="auto"/>
              <w:jc w:val="center"/>
              <w:rPr>
                <w:rFonts w:ascii="Times New Roman" w:hAnsi="Times New Roman" w:cs="Times New Roman"/>
                <w:bCs/>
                <w:lang w:val="en-GB"/>
              </w:rPr>
            </w:pPr>
            <w:r w:rsidRPr="00D77197">
              <w:rPr>
                <w:rFonts w:ascii="Times New Roman" w:hAnsi="Times New Roman" w:cs="Times New Roman"/>
                <w:bCs/>
                <w:lang w:val="en-GB"/>
              </w:rPr>
              <w:t>2 (22.2)</w:t>
            </w:r>
          </w:p>
        </w:tc>
        <w:tc>
          <w:tcPr>
            <w:tcW w:w="2253" w:type="dxa"/>
          </w:tcPr>
          <w:p w14:paraId="05EE2C1A" w14:textId="7BB7E264" w:rsidR="009267D7" w:rsidRPr="00D77197" w:rsidRDefault="009267D7" w:rsidP="009267D7">
            <w:pPr>
              <w:pStyle w:val="Commentaire"/>
              <w:spacing w:line="480" w:lineRule="auto"/>
              <w:jc w:val="center"/>
              <w:rPr>
                <w:rFonts w:ascii="Times New Roman" w:hAnsi="Times New Roman" w:cs="Times New Roman"/>
                <w:bCs/>
                <w:lang w:val="en-GB"/>
              </w:rPr>
            </w:pPr>
            <w:r w:rsidRPr="00D77197">
              <w:rPr>
                <w:rFonts w:ascii="Times New Roman" w:hAnsi="Times New Roman" w:cs="Times New Roman"/>
                <w:bCs/>
                <w:lang w:val="en-GB"/>
              </w:rPr>
              <w:t>1 (20.0)</w:t>
            </w:r>
          </w:p>
        </w:tc>
        <w:tc>
          <w:tcPr>
            <w:tcW w:w="2338" w:type="dxa"/>
          </w:tcPr>
          <w:p w14:paraId="1D1EA329" w14:textId="417963A3" w:rsidR="009267D7" w:rsidRPr="00D77197" w:rsidRDefault="009267D7" w:rsidP="009267D7">
            <w:pPr>
              <w:pStyle w:val="Commentaire"/>
              <w:spacing w:line="480" w:lineRule="auto"/>
              <w:jc w:val="center"/>
              <w:rPr>
                <w:rFonts w:ascii="Times New Roman" w:hAnsi="Times New Roman" w:cs="Times New Roman"/>
                <w:bCs/>
                <w:lang w:val="en-GB"/>
              </w:rPr>
            </w:pPr>
            <w:r w:rsidRPr="00D77197">
              <w:rPr>
                <w:rFonts w:ascii="Times New Roman" w:hAnsi="Times New Roman" w:cs="Times New Roman"/>
                <w:bCs/>
                <w:lang w:val="en-GB"/>
              </w:rPr>
              <w:t>1 (25.0)</w:t>
            </w:r>
          </w:p>
        </w:tc>
      </w:tr>
      <w:tr w:rsidR="00BA2674" w:rsidRPr="00A721B8" w14:paraId="2EBC872D" w14:textId="77777777" w:rsidTr="00E61BF6">
        <w:tc>
          <w:tcPr>
            <w:tcW w:w="3402" w:type="dxa"/>
            <w:shd w:val="clear" w:color="auto" w:fill="auto"/>
          </w:tcPr>
          <w:p w14:paraId="2BF1B8DE" w14:textId="27BB7518" w:rsidR="00BA2674" w:rsidRPr="00D77197" w:rsidRDefault="00BA2674" w:rsidP="00BA2674">
            <w:pPr>
              <w:pStyle w:val="Commentaire"/>
              <w:spacing w:line="480" w:lineRule="auto"/>
              <w:rPr>
                <w:rFonts w:ascii="Times New Roman" w:hAnsi="Times New Roman" w:cs="Times New Roman"/>
                <w:bCs/>
                <w:lang w:val="en-GB"/>
              </w:rPr>
            </w:pPr>
            <w:r w:rsidRPr="00D77197">
              <w:rPr>
                <w:rFonts w:ascii="Times New Roman" w:hAnsi="Times New Roman" w:cs="Times New Roman"/>
                <w:lang w:val="en-GB"/>
              </w:rPr>
              <w:t>Body mass index (kg/m</w:t>
            </w:r>
            <w:r w:rsidRPr="00D77197">
              <w:rPr>
                <w:rFonts w:ascii="Times New Roman" w:hAnsi="Times New Roman" w:cs="Times New Roman"/>
                <w:vertAlign w:val="superscript"/>
                <w:lang w:val="en-GB"/>
              </w:rPr>
              <w:t>2</w:t>
            </w:r>
            <w:r w:rsidRPr="00D77197">
              <w:rPr>
                <w:rFonts w:ascii="Times New Roman" w:hAnsi="Times New Roman" w:cs="Times New Roman"/>
                <w:lang w:val="en-GB"/>
              </w:rPr>
              <w:t>)</w:t>
            </w:r>
          </w:p>
        </w:tc>
        <w:tc>
          <w:tcPr>
            <w:tcW w:w="2438" w:type="dxa"/>
          </w:tcPr>
          <w:p w14:paraId="734DE600" w14:textId="094E71A7" w:rsidR="00BA2674" w:rsidRPr="00D77197" w:rsidRDefault="00BA2674" w:rsidP="00BA2674">
            <w:pPr>
              <w:pStyle w:val="Commentaire"/>
              <w:spacing w:line="480" w:lineRule="auto"/>
              <w:jc w:val="center"/>
              <w:rPr>
                <w:rFonts w:ascii="Times New Roman" w:hAnsi="Times New Roman" w:cs="Times New Roman"/>
                <w:bCs/>
                <w:lang w:val="en-GB"/>
              </w:rPr>
            </w:pPr>
            <w:r w:rsidRPr="00D77197">
              <w:rPr>
                <w:rFonts w:ascii="Times New Roman" w:hAnsi="Times New Roman" w:cs="Times New Roman"/>
                <w:bCs/>
                <w:lang w:val="en-GB"/>
              </w:rPr>
              <w:t>23.9 (19.0; 32.7) [25.4]</w:t>
            </w:r>
          </w:p>
        </w:tc>
        <w:tc>
          <w:tcPr>
            <w:tcW w:w="2253" w:type="dxa"/>
          </w:tcPr>
          <w:p w14:paraId="0E7D8789" w14:textId="18D3E334" w:rsidR="00BA2674" w:rsidRPr="00D77197" w:rsidRDefault="00BA2674" w:rsidP="00BA2674">
            <w:pPr>
              <w:pStyle w:val="Commentaire"/>
              <w:spacing w:line="480" w:lineRule="auto"/>
              <w:jc w:val="center"/>
              <w:rPr>
                <w:rFonts w:ascii="Times New Roman" w:hAnsi="Times New Roman" w:cs="Times New Roman"/>
                <w:bCs/>
                <w:lang w:val="en-GB"/>
              </w:rPr>
            </w:pPr>
            <w:r w:rsidRPr="00D77197">
              <w:rPr>
                <w:rFonts w:ascii="Times New Roman" w:hAnsi="Times New Roman" w:cs="Times New Roman"/>
                <w:bCs/>
                <w:lang w:val="en-GB"/>
              </w:rPr>
              <w:t>23.9 (20.6; 32.7) [25.2]</w:t>
            </w:r>
          </w:p>
        </w:tc>
        <w:tc>
          <w:tcPr>
            <w:tcW w:w="2338" w:type="dxa"/>
          </w:tcPr>
          <w:p w14:paraId="00C55E3A" w14:textId="45AAEF07" w:rsidR="00BA2674" w:rsidRPr="00D77197" w:rsidRDefault="00BA2674" w:rsidP="00BA2674">
            <w:pPr>
              <w:pStyle w:val="Commentaire"/>
              <w:spacing w:line="480" w:lineRule="auto"/>
              <w:jc w:val="center"/>
              <w:rPr>
                <w:rFonts w:ascii="Times New Roman" w:hAnsi="Times New Roman" w:cs="Times New Roman"/>
                <w:bCs/>
                <w:lang w:val="en-GB"/>
              </w:rPr>
            </w:pPr>
            <w:r w:rsidRPr="00D77197">
              <w:rPr>
                <w:rFonts w:ascii="Times New Roman" w:hAnsi="Times New Roman" w:cs="Times New Roman"/>
                <w:bCs/>
                <w:lang w:val="en-GB"/>
              </w:rPr>
              <w:t>29.0 (19.0; 30.9) [26.3]</w:t>
            </w:r>
          </w:p>
        </w:tc>
      </w:tr>
      <w:tr w:rsidR="00BA2674" w:rsidRPr="00A721B8" w14:paraId="54402759" w14:textId="77777777" w:rsidTr="00BA2674">
        <w:tc>
          <w:tcPr>
            <w:tcW w:w="3402" w:type="dxa"/>
            <w:shd w:val="clear" w:color="auto" w:fill="auto"/>
          </w:tcPr>
          <w:p w14:paraId="3E533EF5" w14:textId="71D93536" w:rsidR="00BA2674" w:rsidRPr="00D77197" w:rsidRDefault="00BA2674" w:rsidP="009267D7">
            <w:pPr>
              <w:pStyle w:val="Commentaire"/>
              <w:spacing w:line="480" w:lineRule="auto"/>
              <w:rPr>
                <w:rFonts w:ascii="Times New Roman" w:hAnsi="Times New Roman" w:cs="Times New Roman"/>
                <w:lang w:val="en-GB"/>
              </w:rPr>
            </w:pPr>
            <w:r w:rsidRPr="00D77197">
              <w:rPr>
                <w:rFonts w:ascii="Times New Roman" w:hAnsi="Times New Roman" w:cs="Times New Roman"/>
                <w:bCs/>
                <w:lang w:val="en-GB"/>
              </w:rPr>
              <w:t xml:space="preserve">Disease duration </w:t>
            </w:r>
            <w:r w:rsidRPr="00D77197">
              <w:rPr>
                <w:rFonts w:ascii="Times New Roman" w:hAnsi="Times New Roman" w:cs="Times New Roman"/>
                <w:lang w:val="en-GB"/>
              </w:rPr>
              <w:t xml:space="preserve">(years) </w:t>
            </w:r>
          </w:p>
        </w:tc>
        <w:tc>
          <w:tcPr>
            <w:tcW w:w="2438" w:type="dxa"/>
          </w:tcPr>
          <w:p w14:paraId="1AA31A5E" w14:textId="77777777" w:rsidR="00BA2674" w:rsidRPr="00D77197" w:rsidRDefault="00BA2674" w:rsidP="009267D7">
            <w:pPr>
              <w:pStyle w:val="Commentaire"/>
              <w:spacing w:line="480" w:lineRule="auto"/>
              <w:jc w:val="center"/>
              <w:rPr>
                <w:rFonts w:ascii="Times New Roman" w:hAnsi="Times New Roman" w:cs="Times New Roman"/>
                <w:bCs/>
                <w:lang w:val="en-GB"/>
              </w:rPr>
            </w:pPr>
          </w:p>
        </w:tc>
        <w:tc>
          <w:tcPr>
            <w:tcW w:w="2253" w:type="dxa"/>
          </w:tcPr>
          <w:p w14:paraId="7E37480F" w14:textId="77777777" w:rsidR="00BA2674" w:rsidRPr="00D77197" w:rsidRDefault="00BA2674" w:rsidP="009267D7">
            <w:pPr>
              <w:pStyle w:val="Commentaire"/>
              <w:spacing w:line="480" w:lineRule="auto"/>
              <w:jc w:val="center"/>
              <w:rPr>
                <w:rFonts w:ascii="Times New Roman" w:hAnsi="Times New Roman" w:cs="Times New Roman"/>
                <w:bCs/>
                <w:lang w:val="en-GB"/>
              </w:rPr>
            </w:pPr>
          </w:p>
        </w:tc>
        <w:tc>
          <w:tcPr>
            <w:tcW w:w="2338" w:type="dxa"/>
          </w:tcPr>
          <w:p w14:paraId="29D46555" w14:textId="77777777" w:rsidR="00BA2674" w:rsidRPr="00D77197" w:rsidRDefault="00BA2674" w:rsidP="009267D7">
            <w:pPr>
              <w:pStyle w:val="Commentaire"/>
              <w:spacing w:line="480" w:lineRule="auto"/>
              <w:jc w:val="center"/>
              <w:rPr>
                <w:rFonts w:ascii="Times New Roman" w:hAnsi="Times New Roman" w:cs="Times New Roman"/>
                <w:bCs/>
                <w:lang w:val="en-GB"/>
              </w:rPr>
            </w:pPr>
          </w:p>
        </w:tc>
      </w:tr>
      <w:tr w:rsidR="009267D7" w:rsidRPr="00A721B8" w14:paraId="12E9C88E" w14:textId="77777777" w:rsidTr="00E61BF6">
        <w:tc>
          <w:tcPr>
            <w:tcW w:w="3402" w:type="dxa"/>
            <w:shd w:val="clear" w:color="auto" w:fill="auto"/>
            <w:hideMark/>
          </w:tcPr>
          <w:p w14:paraId="41F92106" w14:textId="36C96CB4" w:rsidR="009267D7" w:rsidRPr="00D77197" w:rsidRDefault="00BA2674" w:rsidP="00E61BF6">
            <w:pPr>
              <w:pStyle w:val="Commentaire"/>
              <w:spacing w:line="480" w:lineRule="auto"/>
              <w:ind w:left="283"/>
              <w:rPr>
                <w:rFonts w:ascii="Times New Roman" w:hAnsi="Times New Roman" w:cs="Times New Roman"/>
                <w:bCs/>
                <w:color w:val="FF0000"/>
                <w:vertAlign w:val="superscript"/>
                <w:lang w:val="en-GB"/>
              </w:rPr>
            </w:pPr>
            <w:r w:rsidRPr="00D77197">
              <w:rPr>
                <w:rFonts w:ascii="Times New Roman" w:hAnsi="Times New Roman" w:cs="Times New Roman"/>
                <w:bCs/>
                <w:lang w:val="en-GB"/>
              </w:rPr>
              <w:t>From</w:t>
            </w:r>
            <w:r w:rsidR="009267D7" w:rsidRPr="00D77197">
              <w:rPr>
                <w:rFonts w:ascii="Times New Roman" w:hAnsi="Times New Roman" w:cs="Times New Roman"/>
                <w:bCs/>
                <w:lang w:val="en-GB"/>
              </w:rPr>
              <w:t xml:space="preserve"> the first symptoms</w:t>
            </w:r>
          </w:p>
        </w:tc>
        <w:tc>
          <w:tcPr>
            <w:tcW w:w="2438" w:type="dxa"/>
          </w:tcPr>
          <w:p w14:paraId="0D74BE72" w14:textId="04BDE6EB" w:rsidR="009267D7" w:rsidRPr="00D77197" w:rsidRDefault="009267D7" w:rsidP="009267D7">
            <w:pPr>
              <w:pStyle w:val="Commentaire"/>
              <w:spacing w:line="480" w:lineRule="auto"/>
              <w:jc w:val="center"/>
              <w:rPr>
                <w:rFonts w:ascii="Times New Roman" w:hAnsi="Times New Roman" w:cs="Times New Roman"/>
                <w:bCs/>
                <w:lang w:val="en-GB"/>
              </w:rPr>
            </w:pPr>
            <w:r w:rsidRPr="00D77197">
              <w:rPr>
                <w:rFonts w:ascii="Times New Roman" w:hAnsi="Times New Roman" w:cs="Times New Roman"/>
                <w:bCs/>
                <w:lang w:val="en-GB"/>
              </w:rPr>
              <w:t>10.7 (6.4; 19.4) [12.0]</w:t>
            </w:r>
          </w:p>
        </w:tc>
        <w:tc>
          <w:tcPr>
            <w:tcW w:w="2253" w:type="dxa"/>
          </w:tcPr>
          <w:p w14:paraId="52BAD808" w14:textId="05D49F20" w:rsidR="009267D7" w:rsidRPr="00D77197" w:rsidRDefault="009267D7" w:rsidP="009267D7">
            <w:pPr>
              <w:pStyle w:val="Commentaire"/>
              <w:spacing w:line="480" w:lineRule="auto"/>
              <w:jc w:val="center"/>
              <w:rPr>
                <w:rFonts w:ascii="Times New Roman" w:hAnsi="Times New Roman" w:cs="Times New Roman"/>
                <w:bCs/>
                <w:lang w:val="en-GB"/>
              </w:rPr>
            </w:pPr>
            <w:r w:rsidRPr="00D77197">
              <w:rPr>
                <w:rFonts w:ascii="Times New Roman" w:hAnsi="Times New Roman" w:cs="Times New Roman"/>
                <w:bCs/>
                <w:lang w:val="en-GB"/>
              </w:rPr>
              <w:t>10.0 (6.4; 19.4) [10.9]</w:t>
            </w:r>
          </w:p>
        </w:tc>
        <w:tc>
          <w:tcPr>
            <w:tcW w:w="2338" w:type="dxa"/>
          </w:tcPr>
          <w:p w14:paraId="64FE82B8" w14:textId="4D326C43" w:rsidR="009267D7" w:rsidRPr="00D77197" w:rsidRDefault="009267D7" w:rsidP="009267D7">
            <w:pPr>
              <w:pStyle w:val="Commentaire"/>
              <w:spacing w:line="480" w:lineRule="auto"/>
              <w:jc w:val="center"/>
              <w:rPr>
                <w:rFonts w:ascii="Times New Roman" w:hAnsi="Times New Roman" w:cs="Times New Roman"/>
                <w:bCs/>
                <w:lang w:val="en-GB"/>
              </w:rPr>
            </w:pPr>
            <w:r w:rsidRPr="00D77197">
              <w:rPr>
                <w:rFonts w:ascii="Times New Roman" w:hAnsi="Times New Roman" w:cs="Times New Roman"/>
                <w:bCs/>
                <w:lang w:val="en-GB"/>
              </w:rPr>
              <w:t>13.7 (10.7; 15.7) [13.5]</w:t>
            </w:r>
          </w:p>
        </w:tc>
      </w:tr>
      <w:tr w:rsidR="009267D7" w:rsidRPr="00A721B8" w14:paraId="0493EABB" w14:textId="77777777" w:rsidTr="00E61BF6">
        <w:tc>
          <w:tcPr>
            <w:tcW w:w="3402" w:type="dxa"/>
            <w:shd w:val="clear" w:color="auto" w:fill="auto"/>
          </w:tcPr>
          <w:p w14:paraId="2DBF9ECB" w14:textId="2EFA9985" w:rsidR="009267D7" w:rsidRPr="00D77197" w:rsidRDefault="00BA2674" w:rsidP="00E61BF6">
            <w:pPr>
              <w:pStyle w:val="Commentaire"/>
              <w:spacing w:line="480" w:lineRule="auto"/>
              <w:ind w:left="283"/>
              <w:rPr>
                <w:rFonts w:ascii="Times New Roman" w:hAnsi="Times New Roman" w:cs="Times New Roman"/>
                <w:bCs/>
                <w:vertAlign w:val="superscript"/>
                <w:lang w:val="en-GB"/>
              </w:rPr>
            </w:pPr>
            <w:r w:rsidRPr="00D77197">
              <w:rPr>
                <w:rFonts w:ascii="Times New Roman" w:hAnsi="Times New Roman" w:cs="Times New Roman"/>
                <w:bCs/>
                <w:lang w:val="en-GB"/>
              </w:rPr>
              <w:t>From</w:t>
            </w:r>
            <w:r w:rsidR="009267D7" w:rsidRPr="00D77197">
              <w:rPr>
                <w:rFonts w:ascii="Times New Roman" w:hAnsi="Times New Roman" w:cs="Times New Roman"/>
                <w:bCs/>
                <w:lang w:val="en-GB"/>
              </w:rPr>
              <w:t xml:space="preserve"> diagnosis</w:t>
            </w:r>
          </w:p>
        </w:tc>
        <w:tc>
          <w:tcPr>
            <w:tcW w:w="2438" w:type="dxa"/>
          </w:tcPr>
          <w:p w14:paraId="2B3B95DC" w14:textId="0C30AD77" w:rsidR="009267D7" w:rsidRPr="00D77197" w:rsidRDefault="009267D7" w:rsidP="009267D7">
            <w:pPr>
              <w:pStyle w:val="Commentaire"/>
              <w:spacing w:line="480" w:lineRule="auto"/>
              <w:jc w:val="center"/>
              <w:rPr>
                <w:rFonts w:ascii="Times New Roman" w:hAnsi="Times New Roman" w:cs="Times New Roman"/>
                <w:bCs/>
                <w:lang w:val="en-GB"/>
              </w:rPr>
            </w:pPr>
            <w:r w:rsidRPr="00D77197">
              <w:rPr>
                <w:rFonts w:ascii="Times New Roman" w:hAnsi="Times New Roman" w:cs="Times New Roman"/>
                <w:bCs/>
                <w:lang w:val="en-GB"/>
              </w:rPr>
              <w:t>8.2 (6.4; 12.2) [8.9]</w:t>
            </w:r>
          </w:p>
        </w:tc>
        <w:tc>
          <w:tcPr>
            <w:tcW w:w="2253" w:type="dxa"/>
          </w:tcPr>
          <w:p w14:paraId="27F0D0AC" w14:textId="6044E508" w:rsidR="009267D7" w:rsidRPr="00D77197" w:rsidRDefault="009267D7" w:rsidP="009267D7">
            <w:pPr>
              <w:pStyle w:val="Commentaire"/>
              <w:spacing w:line="480" w:lineRule="auto"/>
              <w:jc w:val="center"/>
              <w:rPr>
                <w:rFonts w:ascii="Times New Roman" w:hAnsi="Times New Roman" w:cs="Times New Roman"/>
                <w:bCs/>
                <w:lang w:val="en-GB"/>
              </w:rPr>
            </w:pPr>
            <w:r w:rsidRPr="00D77197">
              <w:rPr>
                <w:rFonts w:ascii="Times New Roman" w:hAnsi="Times New Roman" w:cs="Times New Roman"/>
                <w:bCs/>
                <w:lang w:val="en-GB"/>
              </w:rPr>
              <w:t>7.5 (6.4; 10.3) [8.2]</w:t>
            </w:r>
          </w:p>
        </w:tc>
        <w:tc>
          <w:tcPr>
            <w:tcW w:w="2338" w:type="dxa"/>
          </w:tcPr>
          <w:p w14:paraId="5C820F5B" w14:textId="45C3E84E" w:rsidR="009267D7" w:rsidRPr="00D77197" w:rsidRDefault="009267D7" w:rsidP="009267D7">
            <w:pPr>
              <w:pStyle w:val="Commentaire"/>
              <w:spacing w:line="480" w:lineRule="auto"/>
              <w:jc w:val="center"/>
              <w:rPr>
                <w:rFonts w:ascii="Times New Roman" w:hAnsi="Times New Roman" w:cs="Times New Roman"/>
                <w:bCs/>
                <w:lang w:val="en-GB"/>
              </w:rPr>
            </w:pPr>
            <w:r w:rsidRPr="00D77197">
              <w:rPr>
                <w:rFonts w:ascii="Times New Roman" w:hAnsi="Times New Roman" w:cs="Times New Roman"/>
                <w:bCs/>
                <w:lang w:val="en-GB"/>
              </w:rPr>
              <w:t>10.0 (7.3; 12.2) [9.8]</w:t>
            </w:r>
          </w:p>
        </w:tc>
      </w:tr>
      <w:tr w:rsidR="009267D7" w:rsidRPr="00A721B8" w14:paraId="2F41EC64" w14:textId="77777777" w:rsidTr="00E61BF6">
        <w:tc>
          <w:tcPr>
            <w:tcW w:w="3402" w:type="dxa"/>
            <w:shd w:val="clear" w:color="auto" w:fill="auto"/>
          </w:tcPr>
          <w:p w14:paraId="39A0C527" w14:textId="6B639A4E" w:rsidR="009267D7" w:rsidRPr="00D77197" w:rsidRDefault="00BA2674" w:rsidP="00E61BF6">
            <w:pPr>
              <w:pStyle w:val="Commentaire"/>
              <w:spacing w:line="480" w:lineRule="auto"/>
              <w:ind w:left="283"/>
              <w:rPr>
                <w:rFonts w:ascii="Times New Roman" w:hAnsi="Times New Roman" w:cs="Times New Roman"/>
                <w:bCs/>
                <w:lang w:val="en-GB"/>
              </w:rPr>
            </w:pPr>
            <w:r w:rsidRPr="00D77197">
              <w:rPr>
                <w:rFonts w:ascii="Times New Roman" w:hAnsi="Times New Roman" w:cs="Times New Roman"/>
                <w:bCs/>
                <w:lang w:val="en-GB"/>
              </w:rPr>
              <w:t>Under oral</w:t>
            </w:r>
            <w:r w:rsidR="009267D7" w:rsidRPr="00D77197">
              <w:rPr>
                <w:rFonts w:ascii="Times New Roman" w:hAnsi="Times New Roman" w:cs="Times New Roman"/>
                <w:bCs/>
                <w:lang w:val="en-GB"/>
              </w:rPr>
              <w:t xml:space="preserve"> L-dopa</w:t>
            </w:r>
            <w:r w:rsidRPr="00D77197">
              <w:rPr>
                <w:rFonts w:ascii="Times New Roman" w:hAnsi="Times New Roman" w:cs="Times New Roman"/>
                <w:bCs/>
                <w:lang w:val="en-GB"/>
              </w:rPr>
              <w:t xml:space="preserve"> treatment </w:t>
            </w:r>
          </w:p>
        </w:tc>
        <w:tc>
          <w:tcPr>
            <w:tcW w:w="2438" w:type="dxa"/>
          </w:tcPr>
          <w:p w14:paraId="67B82C00" w14:textId="29F81BF0" w:rsidR="009267D7" w:rsidRPr="00D77197" w:rsidRDefault="009267D7" w:rsidP="009267D7">
            <w:pPr>
              <w:pStyle w:val="Commentaire"/>
              <w:spacing w:line="480" w:lineRule="auto"/>
              <w:jc w:val="center"/>
              <w:rPr>
                <w:rFonts w:ascii="Times New Roman" w:hAnsi="Times New Roman" w:cs="Times New Roman"/>
                <w:bCs/>
                <w:lang w:val="en-GB"/>
              </w:rPr>
            </w:pPr>
            <w:r w:rsidRPr="00D77197">
              <w:rPr>
                <w:rFonts w:ascii="Times New Roman" w:hAnsi="Times New Roman" w:cs="Times New Roman"/>
                <w:bCs/>
                <w:lang w:val="en-GB"/>
              </w:rPr>
              <w:t>7.2 (4.1; 12.2) [7.8]</w:t>
            </w:r>
          </w:p>
        </w:tc>
        <w:tc>
          <w:tcPr>
            <w:tcW w:w="2253" w:type="dxa"/>
          </w:tcPr>
          <w:p w14:paraId="1F7CFD1B" w14:textId="43BC3E62" w:rsidR="009267D7" w:rsidRPr="00D77197" w:rsidRDefault="009267D7" w:rsidP="009267D7">
            <w:pPr>
              <w:pStyle w:val="Commentaire"/>
              <w:spacing w:line="480" w:lineRule="auto"/>
              <w:jc w:val="center"/>
              <w:rPr>
                <w:rFonts w:ascii="Times New Roman" w:hAnsi="Times New Roman" w:cs="Times New Roman"/>
                <w:bCs/>
                <w:lang w:val="en-GB"/>
              </w:rPr>
            </w:pPr>
            <w:r w:rsidRPr="00D77197">
              <w:rPr>
                <w:rFonts w:ascii="Times New Roman" w:hAnsi="Times New Roman" w:cs="Times New Roman"/>
                <w:bCs/>
                <w:lang w:val="en-GB"/>
              </w:rPr>
              <w:t>7.2 (4.1; 9.4) [7.3]</w:t>
            </w:r>
          </w:p>
        </w:tc>
        <w:tc>
          <w:tcPr>
            <w:tcW w:w="2338" w:type="dxa"/>
          </w:tcPr>
          <w:p w14:paraId="1906A703" w14:textId="5DEA0F41" w:rsidR="009267D7" w:rsidRPr="00D77197" w:rsidRDefault="009267D7" w:rsidP="009267D7">
            <w:pPr>
              <w:pStyle w:val="Commentaire"/>
              <w:spacing w:line="480" w:lineRule="auto"/>
              <w:jc w:val="center"/>
              <w:rPr>
                <w:rFonts w:ascii="Times New Roman" w:hAnsi="Times New Roman" w:cs="Times New Roman"/>
                <w:bCs/>
                <w:lang w:val="en-GB"/>
              </w:rPr>
            </w:pPr>
            <w:r w:rsidRPr="00D77197">
              <w:rPr>
                <w:rFonts w:ascii="Times New Roman" w:hAnsi="Times New Roman" w:cs="Times New Roman"/>
                <w:bCs/>
                <w:lang w:val="en-GB"/>
              </w:rPr>
              <w:t xml:space="preserve">8.0 (5.6; 12.2) [8.5] </w:t>
            </w:r>
          </w:p>
        </w:tc>
      </w:tr>
      <w:tr w:rsidR="009267D7" w:rsidRPr="00A721B8" w14:paraId="73C6C47D" w14:textId="77777777" w:rsidTr="00E61BF6">
        <w:tc>
          <w:tcPr>
            <w:tcW w:w="3402" w:type="dxa"/>
            <w:shd w:val="clear" w:color="auto" w:fill="auto"/>
            <w:hideMark/>
          </w:tcPr>
          <w:p w14:paraId="0F168B0D" w14:textId="34767819" w:rsidR="009267D7" w:rsidRPr="00D77197" w:rsidRDefault="00BA2674" w:rsidP="00E61BF6">
            <w:pPr>
              <w:pStyle w:val="Commentaire"/>
              <w:spacing w:line="480" w:lineRule="auto"/>
              <w:ind w:left="283"/>
              <w:rPr>
                <w:rFonts w:ascii="Times New Roman" w:hAnsi="Times New Roman" w:cs="Times New Roman"/>
                <w:bCs/>
                <w:lang w:val="en-GB"/>
              </w:rPr>
            </w:pPr>
            <w:r w:rsidRPr="00D77197">
              <w:rPr>
                <w:rFonts w:ascii="Times New Roman" w:hAnsi="Times New Roman" w:cs="Times New Roman"/>
                <w:bCs/>
                <w:lang w:val="en-GB"/>
              </w:rPr>
              <w:t>With</w:t>
            </w:r>
            <w:r w:rsidR="009267D7" w:rsidRPr="00D77197">
              <w:rPr>
                <w:rFonts w:ascii="Times New Roman" w:hAnsi="Times New Roman" w:cs="Times New Roman"/>
                <w:bCs/>
                <w:lang w:val="en-GB"/>
              </w:rPr>
              <w:t xml:space="preserve"> motor fluctuations</w:t>
            </w:r>
          </w:p>
        </w:tc>
        <w:tc>
          <w:tcPr>
            <w:tcW w:w="2438" w:type="dxa"/>
          </w:tcPr>
          <w:p w14:paraId="6EE13994" w14:textId="2C1845D5" w:rsidR="009267D7" w:rsidRPr="00D77197" w:rsidRDefault="009267D7" w:rsidP="009267D7">
            <w:pPr>
              <w:pStyle w:val="Commentaire"/>
              <w:spacing w:line="480" w:lineRule="auto"/>
              <w:jc w:val="center"/>
              <w:rPr>
                <w:rFonts w:ascii="Times New Roman" w:hAnsi="Times New Roman" w:cs="Times New Roman"/>
                <w:bCs/>
                <w:lang w:val="en-GB"/>
              </w:rPr>
            </w:pPr>
            <w:r w:rsidRPr="00D77197">
              <w:rPr>
                <w:rFonts w:ascii="Times New Roman" w:hAnsi="Times New Roman" w:cs="Times New Roman"/>
                <w:bCs/>
                <w:lang w:val="en-GB"/>
              </w:rPr>
              <w:t>4.3 (1.6; 6.4) [4.2]</w:t>
            </w:r>
          </w:p>
        </w:tc>
        <w:tc>
          <w:tcPr>
            <w:tcW w:w="2253" w:type="dxa"/>
          </w:tcPr>
          <w:p w14:paraId="516AC406" w14:textId="78BA78A5" w:rsidR="009267D7" w:rsidRPr="00D77197" w:rsidRDefault="009267D7" w:rsidP="009267D7">
            <w:pPr>
              <w:pStyle w:val="Commentaire"/>
              <w:spacing w:line="480" w:lineRule="auto"/>
              <w:jc w:val="center"/>
              <w:rPr>
                <w:rFonts w:ascii="Times New Roman" w:hAnsi="Times New Roman" w:cs="Times New Roman"/>
                <w:bCs/>
                <w:lang w:val="en-GB"/>
              </w:rPr>
            </w:pPr>
            <w:r w:rsidRPr="00D77197">
              <w:rPr>
                <w:rFonts w:ascii="Times New Roman" w:hAnsi="Times New Roman" w:cs="Times New Roman"/>
                <w:bCs/>
                <w:lang w:val="en-GB"/>
              </w:rPr>
              <w:t>4.2 (2.6; 6.4) [4.2]</w:t>
            </w:r>
          </w:p>
        </w:tc>
        <w:tc>
          <w:tcPr>
            <w:tcW w:w="2338" w:type="dxa"/>
          </w:tcPr>
          <w:p w14:paraId="07EEEB55" w14:textId="557134C9" w:rsidR="009267D7" w:rsidRPr="00D77197" w:rsidRDefault="009267D7" w:rsidP="009267D7">
            <w:pPr>
              <w:pStyle w:val="Commentaire"/>
              <w:spacing w:line="480" w:lineRule="auto"/>
              <w:jc w:val="center"/>
              <w:rPr>
                <w:rFonts w:ascii="Times New Roman" w:hAnsi="Times New Roman" w:cs="Times New Roman"/>
                <w:bCs/>
                <w:lang w:val="en-GB"/>
              </w:rPr>
            </w:pPr>
            <w:r w:rsidRPr="00D77197">
              <w:rPr>
                <w:rFonts w:ascii="Times New Roman" w:hAnsi="Times New Roman" w:cs="Times New Roman"/>
                <w:bCs/>
                <w:lang w:val="en-GB"/>
              </w:rPr>
              <w:t xml:space="preserve">4.5 (1.7; 6.2) [4.2] </w:t>
            </w:r>
          </w:p>
        </w:tc>
      </w:tr>
      <w:tr w:rsidR="009267D7" w:rsidRPr="00A721B8" w14:paraId="11F80DC9" w14:textId="77777777" w:rsidTr="00E61BF6">
        <w:tc>
          <w:tcPr>
            <w:tcW w:w="3402" w:type="dxa"/>
            <w:shd w:val="clear" w:color="auto" w:fill="auto"/>
          </w:tcPr>
          <w:p w14:paraId="061D9409" w14:textId="148F147D" w:rsidR="009267D7" w:rsidRPr="00D77197" w:rsidRDefault="00BA2674" w:rsidP="00E61BF6">
            <w:pPr>
              <w:pStyle w:val="Commentaire"/>
              <w:spacing w:line="480" w:lineRule="auto"/>
              <w:ind w:left="283"/>
              <w:rPr>
                <w:rFonts w:ascii="Times New Roman" w:hAnsi="Times New Roman" w:cs="Times New Roman"/>
                <w:bCs/>
                <w:lang w:val="en-GB"/>
              </w:rPr>
            </w:pPr>
            <w:r w:rsidRPr="00D77197">
              <w:rPr>
                <w:rFonts w:ascii="Times New Roman" w:hAnsi="Times New Roman" w:cs="Times New Roman"/>
                <w:bCs/>
                <w:lang w:val="en-GB"/>
              </w:rPr>
              <w:t>With</w:t>
            </w:r>
            <w:r w:rsidR="009267D7" w:rsidRPr="00D77197">
              <w:rPr>
                <w:rFonts w:ascii="Times New Roman" w:hAnsi="Times New Roman" w:cs="Times New Roman"/>
                <w:bCs/>
                <w:lang w:val="en-GB"/>
              </w:rPr>
              <w:t xml:space="preserve"> dyskinesia </w:t>
            </w:r>
          </w:p>
        </w:tc>
        <w:tc>
          <w:tcPr>
            <w:tcW w:w="2438" w:type="dxa"/>
          </w:tcPr>
          <w:p w14:paraId="37C4C74E" w14:textId="1CF57F88" w:rsidR="009267D7" w:rsidRPr="00D77197" w:rsidRDefault="009267D7" w:rsidP="009267D7">
            <w:pPr>
              <w:pStyle w:val="Commentaire"/>
              <w:spacing w:line="480" w:lineRule="auto"/>
              <w:jc w:val="center"/>
              <w:rPr>
                <w:rFonts w:ascii="Times New Roman" w:hAnsi="Times New Roman" w:cs="Times New Roman"/>
                <w:bCs/>
                <w:lang w:val="en-GB"/>
              </w:rPr>
            </w:pPr>
            <w:r w:rsidRPr="00D77197">
              <w:rPr>
                <w:rFonts w:ascii="Times New Roman" w:hAnsi="Times New Roman" w:cs="Times New Roman"/>
                <w:bCs/>
                <w:lang w:val="en-GB"/>
              </w:rPr>
              <w:t>2.3 (0.4; 4.4) [2.3]</w:t>
            </w:r>
          </w:p>
        </w:tc>
        <w:tc>
          <w:tcPr>
            <w:tcW w:w="2253" w:type="dxa"/>
          </w:tcPr>
          <w:p w14:paraId="131ED15B" w14:textId="279C4851" w:rsidR="009267D7" w:rsidRPr="00D77197" w:rsidRDefault="009267D7" w:rsidP="009267D7">
            <w:pPr>
              <w:pStyle w:val="Commentaire"/>
              <w:spacing w:line="480" w:lineRule="auto"/>
              <w:jc w:val="center"/>
              <w:rPr>
                <w:rFonts w:ascii="Times New Roman" w:hAnsi="Times New Roman" w:cs="Times New Roman"/>
                <w:bCs/>
                <w:lang w:val="en-GB"/>
              </w:rPr>
            </w:pPr>
            <w:r w:rsidRPr="00D77197">
              <w:rPr>
                <w:rFonts w:ascii="Times New Roman" w:hAnsi="Times New Roman" w:cs="Times New Roman"/>
                <w:bCs/>
                <w:lang w:val="en-GB"/>
              </w:rPr>
              <w:t>2.5 (0.4; 4.4) [2.6]</w:t>
            </w:r>
          </w:p>
        </w:tc>
        <w:tc>
          <w:tcPr>
            <w:tcW w:w="2338" w:type="dxa"/>
          </w:tcPr>
          <w:p w14:paraId="2052579E" w14:textId="139FE0A2" w:rsidR="009267D7" w:rsidRPr="00D77197" w:rsidRDefault="009267D7" w:rsidP="009267D7">
            <w:pPr>
              <w:pStyle w:val="Commentaire"/>
              <w:spacing w:line="480" w:lineRule="auto"/>
              <w:jc w:val="center"/>
              <w:rPr>
                <w:rFonts w:ascii="Times New Roman" w:hAnsi="Times New Roman" w:cs="Times New Roman"/>
                <w:bCs/>
                <w:lang w:val="en-GB"/>
              </w:rPr>
            </w:pPr>
            <w:r w:rsidRPr="00D77197">
              <w:rPr>
                <w:rFonts w:ascii="Times New Roman" w:hAnsi="Times New Roman" w:cs="Times New Roman"/>
                <w:bCs/>
                <w:lang w:val="en-GB"/>
              </w:rPr>
              <w:t xml:space="preserve">2.0 (0.7; 3.2) [2.0] </w:t>
            </w:r>
          </w:p>
        </w:tc>
      </w:tr>
      <w:tr w:rsidR="00805D1A" w:rsidRPr="00A721B8" w14:paraId="6EBF4F5B" w14:textId="77777777" w:rsidTr="00BA2674">
        <w:tc>
          <w:tcPr>
            <w:tcW w:w="3402" w:type="dxa"/>
            <w:shd w:val="clear" w:color="auto" w:fill="auto"/>
          </w:tcPr>
          <w:p w14:paraId="1CE45ACE" w14:textId="7CDEF414" w:rsidR="00805D1A" w:rsidRPr="00D77197" w:rsidDel="00BA2674" w:rsidRDefault="00805D1A" w:rsidP="00E61BF6">
            <w:pPr>
              <w:pStyle w:val="Commentaire"/>
              <w:spacing w:line="480" w:lineRule="auto"/>
              <w:rPr>
                <w:rFonts w:ascii="Times New Roman" w:hAnsi="Times New Roman" w:cs="Times New Roman"/>
                <w:bCs/>
                <w:lang w:val="en-GB"/>
              </w:rPr>
            </w:pPr>
            <w:r w:rsidRPr="00D77197">
              <w:rPr>
                <w:rFonts w:ascii="Times New Roman" w:hAnsi="Times New Roman" w:cs="Times New Roman"/>
                <w:bCs/>
                <w:lang w:val="en-GB"/>
              </w:rPr>
              <w:t>L-</w:t>
            </w:r>
            <w:r w:rsidR="00A721B8" w:rsidRPr="00D77197">
              <w:rPr>
                <w:rFonts w:ascii="Times New Roman" w:hAnsi="Times New Roman" w:cs="Times New Roman"/>
                <w:bCs/>
                <w:lang w:val="en-GB"/>
              </w:rPr>
              <w:t xml:space="preserve">dopa </w:t>
            </w:r>
            <w:r w:rsidRPr="00D77197">
              <w:rPr>
                <w:rFonts w:ascii="Times New Roman" w:hAnsi="Times New Roman" w:cs="Times New Roman"/>
                <w:bCs/>
                <w:lang w:val="en-GB"/>
              </w:rPr>
              <w:t>sensitivity (%)</w:t>
            </w:r>
          </w:p>
        </w:tc>
        <w:tc>
          <w:tcPr>
            <w:tcW w:w="2438" w:type="dxa"/>
          </w:tcPr>
          <w:p w14:paraId="7F7C5B63" w14:textId="6A689707" w:rsidR="00805D1A" w:rsidRPr="00D77197" w:rsidRDefault="00805D1A" w:rsidP="00805D1A">
            <w:pPr>
              <w:pStyle w:val="Commentaire"/>
              <w:spacing w:line="480" w:lineRule="auto"/>
              <w:jc w:val="center"/>
              <w:rPr>
                <w:rFonts w:ascii="Times New Roman" w:hAnsi="Times New Roman" w:cs="Times New Roman"/>
                <w:bCs/>
                <w:lang w:val="en-GB"/>
              </w:rPr>
            </w:pPr>
            <w:r w:rsidRPr="00D77197">
              <w:rPr>
                <w:rFonts w:ascii="Times New Roman" w:hAnsi="Times New Roman" w:cs="Times New Roman"/>
                <w:bCs/>
                <w:lang w:val="en-GB"/>
              </w:rPr>
              <w:t>79.5 (55.0</w:t>
            </w:r>
            <w:r w:rsidR="000268B5" w:rsidRPr="00D77197">
              <w:rPr>
                <w:rFonts w:ascii="Times New Roman" w:hAnsi="Times New Roman" w:cs="Times New Roman"/>
                <w:bCs/>
                <w:lang w:val="en-GB"/>
              </w:rPr>
              <w:t>;</w:t>
            </w:r>
            <w:r w:rsidRPr="00D77197">
              <w:rPr>
                <w:rFonts w:ascii="Times New Roman" w:hAnsi="Times New Roman" w:cs="Times New Roman"/>
                <w:bCs/>
                <w:lang w:val="en-GB"/>
              </w:rPr>
              <w:t xml:space="preserve"> 92.3) [77.9]</w:t>
            </w:r>
          </w:p>
        </w:tc>
        <w:tc>
          <w:tcPr>
            <w:tcW w:w="2253" w:type="dxa"/>
          </w:tcPr>
          <w:p w14:paraId="60CADAE6" w14:textId="08DA63EF" w:rsidR="00805D1A" w:rsidRPr="00D77197" w:rsidRDefault="00805D1A" w:rsidP="00805D1A">
            <w:pPr>
              <w:pStyle w:val="Commentaire"/>
              <w:spacing w:line="480" w:lineRule="auto"/>
              <w:jc w:val="center"/>
              <w:rPr>
                <w:rFonts w:ascii="Times New Roman" w:hAnsi="Times New Roman" w:cs="Times New Roman"/>
                <w:bCs/>
                <w:lang w:val="en-GB"/>
              </w:rPr>
            </w:pPr>
            <w:r w:rsidRPr="00D77197">
              <w:rPr>
                <w:rFonts w:ascii="Times New Roman" w:hAnsi="Times New Roman" w:cs="Times New Roman"/>
                <w:bCs/>
                <w:lang w:val="en-GB"/>
              </w:rPr>
              <w:t>80.0 (62.8; 92.3)</w:t>
            </w:r>
          </w:p>
        </w:tc>
        <w:tc>
          <w:tcPr>
            <w:tcW w:w="2338" w:type="dxa"/>
          </w:tcPr>
          <w:p w14:paraId="613CA629" w14:textId="3D386EF0" w:rsidR="00805D1A" w:rsidRPr="00D77197" w:rsidRDefault="00805D1A" w:rsidP="00805D1A">
            <w:pPr>
              <w:pStyle w:val="Commentaire"/>
              <w:spacing w:line="480" w:lineRule="auto"/>
              <w:jc w:val="center"/>
              <w:rPr>
                <w:rFonts w:ascii="Times New Roman" w:hAnsi="Times New Roman" w:cs="Times New Roman"/>
                <w:bCs/>
                <w:lang w:val="en-GB"/>
              </w:rPr>
            </w:pPr>
            <w:r w:rsidRPr="00D77197">
              <w:rPr>
                <w:rFonts w:ascii="Times New Roman" w:hAnsi="Times New Roman" w:cs="Times New Roman"/>
                <w:bCs/>
                <w:lang w:val="en-GB"/>
              </w:rPr>
              <w:t>78.9 (55.0; 87.2) [75.0]</w:t>
            </w:r>
          </w:p>
        </w:tc>
      </w:tr>
      <w:tr w:rsidR="00805D1A" w:rsidRPr="00A721B8" w14:paraId="18EB2B06" w14:textId="77777777" w:rsidTr="00BA2674">
        <w:tc>
          <w:tcPr>
            <w:tcW w:w="5840" w:type="dxa"/>
            <w:gridSpan w:val="2"/>
            <w:shd w:val="clear" w:color="auto" w:fill="auto"/>
          </w:tcPr>
          <w:p w14:paraId="0A069041" w14:textId="308A6646" w:rsidR="00805D1A" w:rsidRPr="00D77197" w:rsidRDefault="00805D1A" w:rsidP="00E61BF6">
            <w:pPr>
              <w:pStyle w:val="Commentaire"/>
              <w:spacing w:line="480" w:lineRule="auto"/>
              <w:rPr>
                <w:rFonts w:ascii="Times New Roman" w:hAnsi="Times New Roman" w:cs="Times New Roman"/>
                <w:bCs/>
                <w:lang w:val="en-GB"/>
              </w:rPr>
            </w:pPr>
            <w:r w:rsidRPr="00D77197">
              <w:rPr>
                <w:rFonts w:ascii="Times New Roman" w:hAnsi="Times New Roman" w:cs="Times New Roman"/>
                <w:bCs/>
                <w:lang w:val="en-GB"/>
              </w:rPr>
              <w:t xml:space="preserve">Hoehn &amp; </w:t>
            </w:r>
            <w:proofErr w:type="spellStart"/>
            <w:r w:rsidRPr="00D77197">
              <w:rPr>
                <w:rFonts w:ascii="Times New Roman" w:hAnsi="Times New Roman" w:cs="Times New Roman"/>
                <w:bCs/>
                <w:lang w:val="en-GB"/>
              </w:rPr>
              <w:t>Yahr</w:t>
            </w:r>
            <w:proofErr w:type="spellEnd"/>
            <w:r w:rsidRPr="00D77197">
              <w:rPr>
                <w:rFonts w:ascii="Times New Roman" w:hAnsi="Times New Roman" w:cs="Times New Roman"/>
                <w:bCs/>
                <w:lang w:val="en-GB"/>
              </w:rPr>
              <w:t xml:space="preserve"> </w:t>
            </w:r>
            <w:r w:rsidRPr="00D77197">
              <w:rPr>
                <w:rFonts w:ascii="Times New Roman" w:hAnsi="Times New Roman" w:cs="Times New Roman"/>
                <w:lang w:val="en-GB"/>
              </w:rPr>
              <w:t>of symptoms progression</w:t>
            </w:r>
            <w:r w:rsidR="000268B5" w:rsidRPr="00D77197">
              <w:rPr>
                <w:rFonts w:ascii="Times New Roman" w:hAnsi="Times New Roman" w:cs="Times New Roman"/>
                <w:lang w:val="en-GB"/>
              </w:rPr>
              <w:t>, n (%)</w:t>
            </w:r>
          </w:p>
        </w:tc>
        <w:tc>
          <w:tcPr>
            <w:tcW w:w="2253" w:type="dxa"/>
          </w:tcPr>
          <w:p w14:paraId="38D8D2D9" w14:textId="77777777" w:rsidR="00805D1A" w:rsidRPr="00D77197" w:rsidRDefault="00805D1A" w:rsidP="00805D1A">
            <w:pPr>
              <w:pStyle w:val="Commentaire"/>
              <w:spacing w:line="480" w:lineRule="auto"/>
              <w:jc w:val="center"/>
              <w:rPr>
                <w:rFonts w:ascii="Times New Roman" w:hAnsi="Times New Roman" w:cs="Times New Roman"/>
                <w:bCs/>
                <w:lang w:val="en-GB"/>
              </w:rPr>
            </w:pPr>
          </w:p>
        </w:tc>
        <w:tc>
          <w:tcPr>
            <w:tcW w:w="2338" w:type="dxa"/>
          </w:tcPr>
          <w:p w14:paraId="711DA260" w14:textId="77777777" w:rsidR="00805D1A" w:rsidRPr="00D77197" w:rsidRDefault="00805D1A" w:rsidP="00805D1A">
            <w:pPr>
              <w:pStyle w:val="Commentaire"/>
              <w:spacing w:line="480" w:lineRule="auto"/>
              <w:jc w:val="center"/>
              <w:rPr>
                <w:rFonts w:ascii="Times New Roman" w:hAnsi="Times New Roman" w:cs="Times New Roman"/>
                <w:bCs/>
                <w:lang w:val="en-GB"/>
              </w:rPr>
            </w:pPr>
          </w:p>
        </w:tc>
      </w:tr>
      <w:tr w:rsidR="00805D1A" w:rsidRPr="00A721B8" w14:paraId="6A4E479E" w14:textId="77777777" w:rsidTr="00E61BF6">
        <w:tc>
          <w:tcPr>
            <w:tcW w:w="3402" w:type="dxa"/>
            <w:shd w:val="clear" w:color="auto" w:fill="auto"/>
          </w:tcPr>
          <w:p w14:paraId="1028320C" w14:textId="581E5E60" w:rsidR="00805D1A" w:rsidRPr="00D77197" w:rsidRDefault="00805D1A" w:rsidP="00805D1A">
            <w:pPr>
              <w:pStyle w:val="Commentaire"/>
              <w:spacing w:line="480" w:lineRule="auto"/>
              <w:ind w:left="227"/>
              <w:rPr>
                <w:rFonts w:ascii="Times New Roman" w:hAnsi="Times New Roman" w:cs="Times New Roman"/>
                <w:bCs/>
                <w:lang w:val="en-GB"/>
              </w:rPr>
            </w:pPr>
            <w:r w:rsidRPr="00D77197">
              <w:rPr>
                <w:rFonts w:ascii="Times New Roman" w:hAnsi="Times New Roman" w:cs="Times New Roman"/>
                <w:bCs/>
                <w:lang w:val="en-GB"/>
              </w:rPr>
              <w:t>2</w:t>
            </w:r>
          </w:p>
        </w:tc>
        <w:tc>
          <w:tcPr>
            <w:tcW w:w="2438" w:type="dxa"/>
          </w:tcPr>
          <w:p w14:paraId="7114B3CC" w14:textId="38D7F0D9" w:rsidR="00805D1A" w:rsidRPr="00D77197" w:rsidRDefault="00805D1A" w:rsidP="00805D1A">
            <w:pPr>
              <w:pStyle w:val="Commentaire"/>
              <w:spacing w:line="480" w:lineRule="auto"/>
              <w:jc w:val="center"/>
              <w:rPr>
                <w:rFonts w:ascii="Times New Roman" w:hAnsi="Times New Roman" w:cs="Times New Roman"/>
                <w:bCs/>
                <w:lang w:val="en-GB"/>
              </w:rPr>
            </w:pPr>
            <w:r w:rsidRPr="00D77197">
              <w:rPr>
                <w:rFonts w:ascii="Times New Roman" w:hAnsi="Times New Roman" w:cs="Times New Roman"/>
                <w:bCs/>
                <w:lang w:val="en-GB"/>
              </w:rPr>
              <w:t>8 (88.9)</w:t>
            </w:r>
          </w:p>
        </w:tc>
        <w:tc>
          <w:tcPr>
            <w:tcW w:w="2253" w:type="dxa"/>
          </w:tcPr>
          <w:p w14:paraId="42429737" w14:textId="1024D74B" w:rsidR="00805D1A" w:rsidRPr="00D77197" w:rsidRDefault="00805D1A" w:rsidP="00805D1A">
            <w:pPr>
              <w:pStyle w:val="Commentaire"/>
              <w:spacing w:line="480" w:lineRule="auto"/>
              <w:jc w:val="center"/>
              <w:rPr>
                <w:rFonts w:ascii="Times New Roman" w:hAnsi="Times New Roman" w:cs="Times New Roman"/>
                <w:bCs/>
                <w:lang w:val="en-GB"/>
              </w:rPr>
            </w:pPr>
            <w:r w:rsidRPr="00D77197">
              <w:rPr>
                <w:rFonts w:ascii="Times New Roman" w:hAnsi="Times New Roman" w:cs="Times New Roman"/>
                <w:bCs/>
                <w:lang w:val="en-GB"/>
              </w:rPr>
              <w:t>5 (100.0)</w:t>
            </w:r>
          </w:p>
        </w:tc>
        <w:tc>
          <w:tcPr>
            <w:tcW w:w="2338" w:type="dxa"/>
          </w:tcPr>
          <w:p w14:paraId="0FAFE76F" w14:textId="2B1F5D09" w:rsidR="00805D1A" w:rsidRPr="00D77197" w:rsidRDefault="00805D1A" w:rsidP="00805D1A">
            <w:pPr>
              <w:pStyle w:val="Commentaire"/>
              <w:spacing w:line="480" w:lineRule="auto"/>
              <w:jc w:val="center"/>
              <w:rPr>
                <w:rFonts w:ascii="Times New Roman" w:hAnsi="Times New Roman" w:cs="Times New Roman"/>
                <w:bCs/>
                <w:lang w:val="en-GB"/>
              </w:rPr>
            </w:pPr>
            <w:r w:rsidRPr="00D77197">
              <w:rPr>
                <w:rFonts w:ascii="Times New Roman" w:hAnsi="Times New Roman" w:cs="Times New Roman"/>
                <w:bCs/>
                <w:lang w:val="en-GB"/>
              </w:rPr>
              <w:t>3 (75.0)</w:t>
            </w:r>
          </w:p>
        </w:tc>
      </w:tr>
      <w:tr w:rsidR="00805D1A" w:rsidRPr="00A721B8" w14:paraId="0949F898" w14:textId="77777777" w:rsidTr="00E61BF6">
        <w:tc>
          <w:tcPr>
            <w:tcW w:w="3402" w:type="dxa"/>
            <w:shd w:val="clear" w:color="auto" w:fill="auto"/>
          </w:tcPr>
          <w:p w14:paraId="0E118DD1" w14:textId="20176AE2" w:rsidR="00805D1A" w:rsidRPr="00D77197" w:rsidRDefault="00805D1A" w:rsidP="00805D1A">
            <w:pPr>
              <w:pStyle w:val="Commentaire"/>
              <w:spacing w:line="480" w:lineRule="auto"/>
              <w:ind w:left="227"/>
              <w:rPr>
                <w:rFonts w:ascii="Times New Roman" w:hAnsi="Times New Roman" w:cs="Times New Roman"/>
                <w:bCs/>
                <w:lang w:val="en-GB"/>
              </w:rPr>
            </w:pPr>
            <w:r w:rsidRPr="00D77197">
              <w:rPr>
                <w:rFonts w:ascii="Times New Roman" w:hAnsi="Times New Roman" w:cs="Times New Roman"/>
                <w:bCs/>
                <w:lang w:val="en-GB"/>
              </w:rPr>
              <w:t>3</w:t>
            </w:r>
          </w:p>
        </w:tc>
        <w:tc>
          <w:tcPr>
            <w:tcW w:w="2438" w:type="dxa"/>
          </w:tcPr>
          <w:p w14:paraId="527A4332" w14:textId="3A718EBE" w:rsidR="00805D1A" w:rsidRPr="00D77197" w:rsidRDefault="00805D1A" w:rsidP="00805D1A">
            <w:pPr>
              <w:pStyle w:val="Commentaire"/>
              <w:spacing w:line="480" w:lineRule="auto"/>
              <w:jc w:val="center"/>
              <w:rPr>
                <w:rFonts w:ascii="Times New Roman" w:hAnsi="Times New Roman" w:cs="Times New Roman"/>
                <w:bCs/>
                <w:lang w:val="en-GB"/>
              </w:rPr>
            </w:pPr>
            <w:r w:rsidRPr="00D77197">
              <w:rPr>
                <w:rFonts w:ascii="Times New Roman" w:hAnsi="Times New Roman" w:cs="Times New Roman"/>
                <w:bCs/>
                <w:lang w:val="en-GB"/>
              </w:rPr>
              <w:t>1 (11.1)</w:t>
            </w:r>
          </w:p>
        </w:tc>
        <w:tc>
          <w:tcPr>
            <w:tcW w:w="2253" w:type="dxa"/>
          </w:tcPr>
          <w:p w14:paraId="3770BED0" w14:textId="7D3E0072" w:rsidR="00805D1A" w:rsidRPr="00D77197" w:rsidRDefault="00805D1A" w:rsidP="00805D1A">
            <w:pPr>
              <w:pStyle w:val="Commentaire"/>
              <w:spacing w:line="480" w:lineRule="auto"/>
              <w:jc w:val="center"/>
              <w:rPr>
                <w:rFonts w:ascii="Times New Roman" w:hAnsi="Times New Roman" w:cs="Times New Roman"/>
                <w:bCs/>
                <w:lang w:val="en-GB"/>
              </w:rPr>
            </w:pPr>
            <w:r w:rsidRPr="00D77197">
              <w:rPr>
                <w:rFonts w:ascii="Times New Roman" w:hAnsi="Times New Roman" w:cs="Times New Roman"/>
                <w:bCs/>
                <w:lang w:val="en-GB"/>
              </w:rPr>
              <w:t>0 (0.0)</w:t>
            </w:r>
          </w:p>
        </w:tc>
        <w:tc>
          <w:tcPr>
            <w:tcW w:w="2338" w:type="dxa"/>
          </w:tcPr>
          <w:p w14:paraId="7B550FBE" w14:textId="7003E5C4" w:rsidR="00805D1A" w:rsidRPr="00D77197" w:rsidRDefault="00805D1A" w:rsidP="00805D1A">
            <w:pPr>
              <w:pStyle w:val="Commentaire"/>
              <w:spacing w:line="480" w:lineRule="auto"/>
              <w:jc w:val="center"/>
              <w:rPr>
                <w:rFonts w:ascii="Times New Roman" w:hAnsi="Times New Roman" w:cs="Times New Roman"/>
                <w:bCs/>
                <w:lang w:val="en-GB"/>
              </w:rPr>
            </w:pPr>
            <w:r w:rsidRPr="00D77197">
              <w:rPr>
                <w:rFonts w:ascii="Times New Roman" w:hAnsi="Times New Roman" w:cs="Times New Roman"/>
                <w:bCs/>
                <w:lang w:val="en-GB"/>
              </w:rPr>
              <w:t>1 (25.0)</w:t>
            </w:r>
          </w:p>
        </w:tc>
      </w:tr>
      <w:tr w:rsidR="00805D1A" w:rsidRPr="00A721B8" w14:paraId="2C92E2CF" w14:textId="77777777" w:rsidTr="00E61BF6">
        <w:tc>
          <w:tcPr>
            <w:tcW w:w="3402" w:type="dxa"/>
            <w:shd w:val="clear" w:color="auto" w:fill="auto"/>
          </w:tcPr>
          <w:p w14:paraId="10DE3942" w14:textId="77777777" w:rsidR="00805D1A" w:rsidRPr="00D77197" w:rsidRDefault="00805D1A" w:rsidP="00805D1A">
            <w:pPr>
              <w:pStyle w:val="Commentaire"/>
              <w:spacing w:line="480" w:lineRule="auto"/>
              <w:rPr>
                <w:rFonts w:ascii="Times New Roman" w:hAnsi="Times New Roman" w:cs="Times New Roman"/>
                <w:bCs/>
                <w:lang w:val="en-GB"/>
              </w:rPr>
            </w:pPr>
            <w:r w:rsidRPr="00D77197">
              <w:rPr>
                <w:rFonts w:ascii="Times New Roman" w:hAnsi="Times New Roman" w:cs="Times New Roman"/>
                <w:bCs/>
                <w:lang w:val="en-GB"/>
              </w:rPr>
              <w:t>Schwab &amp; England activities of daily living</w:t>
            </w:r>
          </w:p>
        </w:tc>
        <w:tc>
          <w:tcPr>
            <w:tcW w:w="2438" w:type="dxa"/>
          </w:tcPr>
          <w:p w14:paraId="384755AB" w14:textId="3D64E25A" w:rsidR="00805D1A" w:rsidRPr="00D77197" w:rsidRDefault="00805D1A" w:rsidP="00805D1A">
            <w:pPr>
              <w:pStyle w:val="Commentaire"/>
              <w:spacing w:line="480" w:lineRule="auto"/>
              <w:jc w:val="center"/>
              <w:rPr>
                <w:rFonts w:ascii="Times New Roman" w:hAnsi="Times New Roman" w:cs="Times New Roman"/>
                <w:bCs/>
                <w:lang w:val="en-GB"/>
              </w:rPr>
            </w:pPr>
            <w:r w:rsidRPr="00D77197">
              <w:rPr>
                <w:rFonts w:ascii="Times New Roman" w:hAnsi="Times New Roman" w:cs="Times New Roman"/>
                <w:bCs/>
                <w:lang w:val="en-GB"/>
              </w:rPr>
              <w:t>80 (50; 90) [80]</w:t>
            </w:r>
          </w:p>
        </w:tc>
        <w:tc>
          <w:tcPr>
            <w:tcW w:w="2253" w:type="dxa"/>
          </w:tcPr>
          <w:p w14:paraId="23AE5FE8" w14:textId="034DA3E1" w:rsidR="00805D1A" w:rsidRPr="00D77197" w:rsidRDefault="00805D1A" w:rsidP="00805D1A">
            <w:pPr>
              <w:pStyle w:val="Commentaire"/>
              <w:spacing w:line="480" w:lineRule="auto"/>
              <w:jc w:val="center"/>
              <w:rPr>
                <w:rFonts w:ascii="Times New Roman" w:hAnsi="Times New Roman" w:cs="Times New Roman"/>
                <w:bCs/>
                <w:lang w:val="en-GB"/>
              </w:rPr>
            </w:pPr>
            <w:r w:rsidRPr="00D77197">
              <w:rPr>
                <w:rFonts w:ascii="Times New Roman" w:hAnsi="Times New Roman" w:cs="Times New Roman"/>
                <w:bCs/>
                <w:lang w:val="en-GB"/>
              </w:rPr>
              <w:t>90 (70; 90) [84]</w:t>
            </w:r>
          </w:p>
        </w:tc>
        <w:tc>
          <w:tcPr>
            <w:tcW w:w="2338" w:type="dxa"/>
          </w:tcPr>
          <w:p w14:paraId="73A21880" w14:textId="109FFC61" w:rsidR="00805D1A" w:rsidRPr="00D77197" w:rsidRDefault="00805D1A" w:rsidP="00805D1A">
            <w:pPr>
              <w:pStyle w:val="Commentaire"/>
              <w:spacing w:line="480" w:lineRule="auto"/>
              <w:jc w:val="center"/>
              <w:rPr>
                <w:rFonts w:ascii="Times New Roman" w:hAnsi="Times New Roman" w:cs="Times New Roman"/>
                <w:bCs/>
                <w:lang w:val="en-GB"/>
              </w:rPr>
            </w:pPr>
            <w:r w:rsidRPr="00D77197">
              <w:rPr>
                <w:rFonts w:ascii="Times New Roman" w:hAnsi="Times New Roman" w:cs="Times New Roman"/>
                <w:bCs/>
                <w:lang w:val="en-GB"/>
              </w:rPr>
              <w:t xml:space="preserve">80 (50; 90) [75] </w:t>
            </w:r>
          </w:p>
        </w:tc>
      </w:tr>
      <w:tr w:rsidR="00805D1A" w:rsidRPr="00A721B8" w14:paraId="56FAF9E1" w14:textId="77777777" w:rsidTr="00E61BF6">
        <w:tc>
          <w:tcPr>
            <w:tcW w:w="3402" w:type="dxa"/>
            <w:shd w:val="clear" w:color="auto" w:fill="auto"/>
          </w:tcPr>
          <w:p w14:paraId="1A13DFDD" w14:textId="5F5B4434" w:rsidR="00805D1A" w:rsidRPr="00D77197" w:rsidRDefault="00805D1A" w:rsidP="00805D1A">
            <w:pPr>
              <w:pStyle w:val="Commentaire"/>
              <w:spacing w:line="480" w:lineRule="auto"/>
              <w:rPr>
                <w:rFonts w:ascii="Times New Roman" w:hAnsi="Times New Roman" w:cs="Times New Roman"/>
                <w:bCs/>
                <w:lang w:val="en-GB"/>
              </w:rPr>
            </w:pPr>
            <w:r w:rsidRPr="00D77197">
              <w:rPr>
                <w:rFonts w:ascii="Times New Roman" w:hAnsi="Times New Roman" w:cs="Times New Roman"/>
                <w:bCs/>
                <w:lang w:val="en-GB"/>
              </w:rPr>
              <w:t xml:space="preserve">MDS-UPDRS total score of </w:t>
            </w:r>
            <w:proofErr w:type="gramStart"/>
            <w:r w:rsidRPr="00D77197">
              <w:rPr>
                <w:rFonts w:ascii="Times New Roman" w:hAnsi="Times New Roman" w:cs="Times New Roman"/>
                <w:bCs/>
                <w:lang w:val="en-GB"/>
              </w:rPr>
              <w:t>handicap</w:t>
            </w:r>
            <w:proofErr w:type="gramEnd"/>
            <w:r w:rsidRPr="00D77197">
              <w:rPr>
                <w:rFonts w:ascii="Times New Roman" w:hAnsi="Times New Roman" w:cs="Times New Roman"/>
                <w:bCs/>
                <w:lang w:val="en-GB"/>
              </w:rPr>
              <w:t xml:space="preserve"> </w:t>
            </w:r>
          </w:p>
        </w:tc>
        <w:tc>
          <w:tcPr>
            <w:tcW w:w="2438" w:type="dxa"/>
          </w:tcPr>
          <w:p w14:paraId="077FF1C3" w14:textId="0478A0AC" w:rsidR="00805D1A" w:rsidRPr="00D77197" w:rsidRDefault="00805D1A" w:rsidP="00805D1A">
            <w:pPr>
              <w:pStyle w:val="Commentaire"/>
              <w:spacing w:line="480" w:lineRule="auto"/>
              <w:jc w:val="center"/>
              <w:rPr>
                <w:rFonts w:ascii="Times New Roman" w:hAnsi="Times New Roman" w:cs="Times New Roman"/>
                <w:bCs/>
                <w:lang w:val="en-GB"/>
              </w:rPr>
            </w:pPr>
            <w:r w:rsidRPr="00D77197">
              <w:rPr>
                <w:rFonts w:ascii="Times New Roman" w:hAnsi="Times New Roman" w:cs="Times New Roman"/>
                <w:bCs/>
                <w:lang w:val="en-GB"/>
              </w:rPr>
              <w:t>52 (28; 71) [52]</w:t>
            </w:r>
          </w:p>
        </w:tc>
        <w:tc>
          <w:tcPr>
            <w:tcW w:w="2253" w:type="dxa"/>
          </w:tcPr>
          <w:p w14:paraId="526A7C76" w14:textId="551C6626" w:rsidR="00805D1A" w:rsidRPr="00D77197" w:rsidRDefault="00805D1A" w:rsidP="00805D1A">
            <w:pPr>
              <w:pStyle w:val="Commentaire"/>
              <w:spacing w:line="480" w:lineRule="auto"/>
              <w:jc w:val="center"/>
              <w:rPr>
                <w:rFonts w:ascii="Times New Roman" w:hAnsi="Times New Roman" w:cs="Times New Roman"/>
                <w:bCs/>
                <w:lang w:val="en-GB"/>
              </w:rPr>
            </w:pPr>
            <w:r w:rsidRPr="00D77197">
              <w:rPr>
                <w:rFonts w:ascii="Times New Roman" w:hAnsi="Times New Roman" w:cs="Times New Roman"/>
                <w:bCs/>
                <w:lang w:val="en-GB"/>
              </w:rPr>
              <w:t>50 (46; 71) [54]</w:t>
            </w:r>
          </w:p>
        </w:tc>
        <w:tc>
          <w:tcPr>
            <w:tcW w:w="2338" w:type="dxa"/>
          </w:tcPr>
          <w:p w14:paraId="5A35A4AA" w14:textId="6B0B65BE" w:rsidR="00805D1A" w:rsidRPr="00D77197" w:rsidRDefault="00805D1A" w:rsidP="00805D1A">
            <w:pPr>
              <w:pStyle w:val="Commentaire"/>
              <w:spacing w:line="480" w:lineRule="auto"/>
              <w:jc w:val="center"/>
              <w:rPr>
                <w:rFonts w:ascii="Times New Roman" w:hAnsi="Times New Roman" w:cs="Times New Roman"/>
                <w:bCs/>
                <w:lang w:val="en-GB"/>
              </w:rPr>
            </w:pPr>
            <w:r w:rsidRPr="00D77197">
              <w:rPr>
                <w:rFonts w:ascii="Times New Roman" w:hAnsi="Times New Roman" w:cs="Times New Roman"/>
                <w:bCs/>
                <w:lang w:val="en-GB"/>
              </w:rPr>
              <w:t>53 (28; 64) [48]</w:t>
            </w:r>
            <w:r w:rsidR="004F1FD4" w:rsidRPr="00D77197">
              <w:rPr>
                <w:rFonts w:ascii="Times New Roman" w:eastAsia="Times New Roman" w:hAnsi="Times New Roman" w:cs="Times New Roman"/>
                <w:color w:val="000000"/>
                <w:vertAlign w:val="superscript"/>
                <w:lang w:val="en-GB" w:eastAsia="fr-FR"/>
              </w:rPr>
              <w:t xml:space="preserve"> a</w:t>
            </w:r>
          </w:p>
        </w:tc>
      </w:tr>
      <w:tr w:rsidR="00805D1A" w:rsidRPr="00A721B8" w14:paraId="5874E8B6" w14:textId="77777777" w:rsidTr="00E61BF6">
        <w:tc>
          <w:tcPr>
            <w:tcW w:w="3402" w:type="dxa"/>
            <w:shd w:val="clear" w:color="auto" w:fill="auto"/>
          </w:tcPr>
          <w:p w14:paraId="75510AB2" w14:textId="3DAEA72B" w:rsidR="00805D1A" w:rsidRPr="00D77197" w:rsidRDefault="00805D1A" w:rsidP="00805D1A">
            <w:pPr>
              <w:pStyle w:val="Commentaire"/>
              <w:spacing w:line="480" w:lineRule="auto"/>
              <w:rPr>
                <w:rFonts w:ascii="Times New Roman" w:hAnsi="Times New Roman" w:cs="Times New Roman"/>
                <w:bCs/>
                <w:lang w:val="en-GB"/>
              </w:rPr>
            </w:pPr>
            <w:r w:rsidRPr="00D77197">
              <w:rPr>
                <w:rFonts w:ascii="Times New Roman" w:hAnsi="Times New Roman" w:cs="Times New Roman"/>
                <w:bCs/>
                <w:lang w:val="en-GB"/>
              </w:rPr>
              <w:t>MDS-UPDRS motor handicap, part III (On drug)</w:t>
            </w:r>
          </w:p>
        </w:tc>
        <w:tc>
          <w:tcPr>
            <w:tcW w:w="2438" w:type="dxa"/>
          </w:tcPr>
          <w:p w14:paraId="41144653" w14:textId="2024BA89" w:rsidR="00805D1A" w:rsidRPr="00D77197" w:rsidRDefault="00805D1A" w:rsidP="00805D1A">
            <w:pPr>
              <w:pStyle w:val="Commentaire"/>
              <w:spacing w:line="480" w:lineRule="auto"/>
              <w:jc w:val="center"/>
              <w:rPr>
                <w:rFonts w:ascii="Times New Roman" w:hAnsi="Times New Roman" w:cs="Times New Roman"/>
                <w:bCs/>
                <w:lang w:val="en-GB"/>
              </w:rPr>
            </w:pPr>
            <w:r w:rsidRPr="00D77197">
              <w:rPr>
                <w:rFonts w:ascii="Times New Roman" w:hAnsi="Times New Roman" w:cs="Times New Roman"/>
                <w:bCs/>
                <w:lang w:val="en-GB"/>
              </w:rPr>
              <w:t>17 (5; 27) [16.3]</w:t>
            </w:r>
          </w:p>
        </w:tc>
        <w:tc>
          <w:tcPr>
            <w:tcW w:w="2253" w:type="dxa"/>
          </w:tcPr>
          <w:p w14:paraId="41DABB23" w14:textId="7614835A" w:rsidR="00805D1A" w:rsidRPr="00D77197" w:rsidRDefault="00805D1A" w:rsidP="00805D1A">
            <w:pPr>
              <w:pStyle w:val="Commentaire"/>
              <w:spacing w:line="480" w:lineRule="auto"/>
              <w:jc w:val="center"/>
              <w:rPr>
                <w:rFonts w:ascii="Times New Roman" w:hAnsi="Times New Roman" w:cs="Times New Roman"/>
                <w:bCs/>
                <w:lang w:val="en-GB"/>
              </w:rPr>
            </w:pPr>
            <w:r w:rsidRPr="00D77197">
              <w:rPr>
                <w:rFonts w:ascii="Times New Roman" w:hAnsi="Times New Roman" w:cs="Times New Roman"/>
                <w:bCs/>
                <w:lang w:val="en-GB"/>
              </w:rPr>
              <w:t>19 (10; 23) [18.4]</w:t>
            </w:r>
          </w:p>
        </w:tc>
        <w:tc>
          <w:tcPr>
            <w:tcW w:w="2338" w:type="dxa"/>
          </w:tcPr>
          <w:p w14:paraId="7F4A1783" w14:textId="12D1F653" w:rsidR="00805D1A" w:rsidRPr="00D77197" w:rsidRDefault="00805D1A" w:rsidP="00805D1A">
            <w:pPr>
              <w:pStyle w:val="Commentaire"/>
              <w:spacing w:line="480" w:lineRule="auto"/>
              <w:jc w:val="center"/>
              <w:rPr>
                <w:rFonts w:ascii="Times New Roman" w:hAnsi="Times New Roman" w:cs="Times New Roman"/>
                <w:bCs/>
                <w:lang w:val="en-GB"/>
              </w:rPr>
            </w:pPr>
            <w:r w:rsidRPr="00D77197">
              <w:rPr>
                <w:rFonts w:ascii="Times New Roman" w:hAnsi="Times New Roman" w:cs="Times New Roman"/>
                <w:bCs/>
                <w:lang w:val="en-GB"/>
              </w:rPr>
              <w:t xml:space="preserve">12 (5; 27) [13.8] </w:t>
            </w:r>
          </w:p>
        </w:tc>
      </w:tr>
      <w:tr w:rsidR="00805D1A" w:rsidRPr="00A721B8" w14:paraId="383B3113" w14:textId="77777777" w:rsidTr="00E61BF6">
        <w:tc>
          <w:tcPr>
            <w:tcW w:w="3402" w:type="dxa"/>
            <w:shd w:val="clear" w:color="auto" w:fill="auto"/>
          </w:tcPr>
          <w:p w14:paraId="0CAAEFCC" w14:textId="10469DB4" w:rsidR="00805D1A" w:rsidRPr="00D77197" w:rsidRDefault="00A721B8" w:rsidP="00805D1A">
            <w:pPr>
              <w:pStyle w:val="Commentaire"/>
              <w:spacing w:line="480" w:lineRule="auto"/>
              <w:rPr>
                <w:rFonts w:ascii="Times New Roman" w:hAnsi="Times New Roman" w:cs="Times New Roman"/>
                <w:bCs/>
                <w:lang w:val="en-GB"/>
              </w:rPr>
            </w:pPr>
            <w:r w:rsidRPr="00D77197">
              <w:rPr>
                <w:rFonts w:ascii="Times New Roman" w:hAnsi="Times New Roman" w:cs="Times New Roman"/>
                <w:bCs/>
                <w:lang w:val="en-GB"/>
              </w:rPr>
              <w:t>MoCA</w:t>
            </w:r>
          </w:p>
        </w:tc>
        <w:tc>
          <w:tcPr>
            <w:tcW w:w="2438" w:type="dxa"/>
            <w:shd w:val="clear" w:color="auto" w:fill="auto"/>
          </w:tcPr>
          <w:p w14:paraId="14BE1C7C" w14:textId="4A4AB682" w:rsidR="00805D1A" w:rsidRPr="00D77197" w:rsidRDefault="00805D1A" w:rsidP="00805D1A">
            <w:pPr>
              <w:pStyle w:val="Commentaire"/>
              <w:spacing w:line="480" w:lineRule="auto"/>
              <w:jc w:val="center"/>
              <w:rPr>
                <w:rFonts w:ascii="Times New Roman" w:hAnsi="Times New Roman" w:cs="Times New Roman"/>
                <w:bCs/>
                <w:lang w:val="en-GB"/>
              </w:rPr>
            </w:pPr>
            <w:r w:rsidRPr="00D77197">
              <w:rPr>
                <w:rFonts w:ascii="Times New Roman" w:hAnsi="Times New Roman" w:cs="Times New Roman"/>
                <w:bCs/>
                <w:lang w:val="en-GB"/>
              </w:rPr>
              <w:t>26 (16; 27) [24.2]</w:t>
            </w:r>
          </w:p>
        </w:tc>
        <w:tc>
          <w:tcPr>
            <w:tcW w:w="2253" w:type="dxa"/>
            <w:shd w:val="clear" w:color="auto" w:fill="auto"/>
          </w:tcPr>
          <w:p w14:paraId="5C577D70" w14:textId="54B4941A" w:rsidR="00805D1A" w:rsidRPr="00D77197" w:rsidRDefault="00805D1A" w:rsidP="00805D1A">
            <w:pPr>
              <w:pStyle w:val="Commentaire"/>
              <w:spacing w:line="480" w:lineRule="auto"/>
              <w:jc w:val="center"/>
              <w:rPr>
                <w:rFonts w:ascii="Times New Roman" w:hAnsi="Times New Roman" w:cs="Times New Roman"/>
                <w:bCs/>
                <w:lang w:val="en-GB"/>
              </w:rPr>
            </w:pPr>
            <w:r w:rsidRPr="00D77197">
              <w:rPr>
                <w:rFonts w:ascii="Times New Roman" w:hAnsi="Times New Roman" w:cs="Times New Roman"/>
                <w:bCs/>
                <w:lang w:val="en-GB"/>
              </w:rPr>
              <w:t>26 (16; 27) [24.0]</w:t>
            </w:r>
          </w:p>
        </w:tc>
        <w:tc>
          <w:tcPr>
            <w:tcW w:w="2338" w:type="dxa"/>
            <w:shd w:val="clear" w:color="auto" w:fill="auto"/>
          </w:tcPr>
          <w:p w14:paraId="23741AF7" w14:textId="24315F62" w:rsidR="00805D1A" w:rsidRPr="00D77197" w:rsidRDefault="00805D1A" w:rsidP="00805D1A">
            <w:pPr>
              <w:pStyle w:val="Commentaire"/>
              <w:spacing w:line="480" w:lineRule="auto"/>
              <w:jc w:val="center"/>
              <w:rPr>
                <w:rFonts w:ascii="Times New Roman" w:hAnsi="Times New Roman" w:cs="Times New Roman"/>
                <w:bCs/>
                <w:lang w:val="en-GB"/>
              </w:rPr>
            </w:pPr>
            <w:r w:rsidRPr="00D77197">
              <w:rPr>
                <w:rFonts w:ascii="Times New Roman" w:hAnsi="Times New Roman" w:cs="Times New Roman"/>
                <w:bCs/>
                <w:lang w:val="en-GB"/>
              </w:rPr>
              <w:t>25 (20; 27) [24.5]</w:t>
            </w:r>
          </w:p>
        </w:tc>
      </w:tr>
      <w:tr w:rsidR="0078375C" w:rsidRPr="00A721B8" w14:paraId="1E4A005E" w14:textId="77777777" w:rsidTr="00E61BF6">
        <w:tc>
          <w:tcPr>
            <w:tcW w:w="3402" w:type="dxa"/>
            <w:shd w:val="clear" w:color="auto" w:fill="auto"/>
          </w:tcPr>
          <w:p w14:paraId="00B265F2" w14:textId="31A2964E" w:rsidR="0078375C" w:rsidRPr="00D77197" w:rsidRDefault="0078375C" w:rsidP="0078375C">
            <w:pPr>
              <w:pStyle w:val="Commentaire"/>
              <w:spacing w:line="480" w:lineRule="auto"/>
              <w:rPr>
                <w:rFonts w:ascii="Times New Roman" w:hAnsi="Times New Roman" w:cs="Times New Roman"/>
                <w:bCs/>
                <w:lang w:val="en-GB"/>
              </w:rPr>
            </w:pPr>
            <w:r w:rsidRPr="00D77197">
              <w:rPr>
                <w:rFonts w:ascii="Times New Roman" w:eastAsia="Times New Roman" w:hAnsi="Times New Roman" w:cs="Times New Roman"/>
                <w:color w:val="000000" w:themeColor="text1"/>
                <w:lang w:val="en-GB" w:eastAsia="fr-FR"/>
              </w:rPr>
              <w:t>LE</w:t>
            </w:r>
            <w:r w:rsidR="0063587F" w:rsidRPr="00D77197">
              <w:rPr>
                <w:rFonts w:ascii="Times New Roman" w:eastAsia="Times New Roman" w:hAnsi="Times New Roman" w:cs="Times New Roman"/>
                <w:color w:val="000000" w:themeColor="text1"/>
                <w:lang w:val="en-GB" w:eastAsia="fr-FR"/>
              </w:rPr>
              <w:t>D</w:t>
            </w:r>
            <w:r w:rsidRPr="00D77197">
              <w:rPr>
                <w:rFonts w:ascii="Times New Roman" w:eastAsia="Times New Roman" w:hAnsi="Times New Roman" w:cs="Times New Roman"/>
                <w:color w:val="000000" w:themeColor="text1"/>
                <w:lang w:val="en-GB" w:eastAsia="fr-FR"/>
              </w:rPr>
              <w:t>D before phase I</w:t>
            </w:r>
          </w:p>
        </w:tc>
        <w:tc>
          <w:tcPr>
            <w:tcW w:w="2438" w:type="dxa"/>
            <w:shd w:val="clear" w:color="auto" w:fill="auto"/>
          </w:tcPr>
          <w:p w14:paraId="56FDADC9" w14:textId="38CFAB79" w:rsidR="0078375C" w:rsidRPr="00D77197" w:rsidRDefault="0078375C" w:rsidP="0078375C">
            <w:pPr>
              <w:pStyle w:val="Commentaire"/>
              <w:spacing w:line="480" w:lineRule="auto"/>
              <w:jc w:val="center"/>
              <w:rPr>
                <w:rFonts w:ascii="Times New Roman" w:hAnsi="Times New Roman" w:cs="Times New Roman"/>
                <w:bCs/>
                <w:lang w:val="en-GB"/>
              </w:rPr>
            </w:pPr>
            <w:r w:rsidRPr="00D77197">
              <w:rPr>
                <w:rFonts w:ascii="Times New Roman" w:hAnsi="Times New Roman" w:cs="Times New Roman"/>
                <w:bCs/>
                <w:lang w:val="en-GB"/>
              </w:rPr>
              <w:t>1750 (650-2387) [1622]</w:t>
            </w:r>
          </w:p>
        </w:tc>
        <w:tc>
          <w:tcPr>
            <w:tcW w:w="2253" w:type="dxa"/>
            <w:shd w:val="clear" w:color="auto" w:fill="auto"/>
          </w:tcPr>
          <w:p w14:paraId="5D00CCB0" w14:textId="0D76F2C1" w:rsidR="0078375C" w:rsidRPr="00D77197" w:rsidRDefault="0078375C" w:rsidP="0078375C">
            <w:pPr>
              <w:pStyle w:val="Commentaire"/>
              <w:spacing w:line="480" w:lineRule="auto"/>
              <w:jc w:val="center"/>
              <w:rPr>
                <w:rFonts w:ascii="Times New Roman" w:hAnsi="Times New Roman" w:cs="Times New Roman"/>
                <w:bCs/>
                <w:lang w:val="en-GB"/>
              </w:rPr>
            </w:pPr>
            <w:r w:rsidRPr="00D77197">
              <w:rPr>
                <w:rFonts w:ascii="Times New Roman" w:hAnsi="Times New Roman" w:cs="Times New Roman"/>
                <w:bCs/>
                <w:lang w:val="en-GB"/>
              </w:rPr>
              <w:t>1770 (1200-2387) [1751]</w:t>
            </w:r>
          </w:p>
        </w:tc>
        <w:tc>
          <w:tcPr>
            <w:tcW w:w="2338" w:type="dxa"/>
            <w:shd w:val="clear" w:color="auto" w:fill="auto"/>
          </w:tcPr>
          <w:p w14:paraId="02B96AFC" w14:textId="1834F42B" w:rsidR="0078375C" w:rsidRPr="00D77197" w:rsidRDefault="0078375C" w:rsidP="0078375C">
            <w:pPr>
              <w:pStyle w:val="Commentaire"/>
              <w:spacing w:line="480" w:lineRule="auto"/>
              <w:jc w:val="center"/>
              <w:rPr>
                <w:rFonts w:ascii="Times New Roman" w:hAnsi="Times New Roman" w:cs="Times New Roman"/>
                <w:bCs/>
                <w:lang w:val="en-GB"/>
              </w:rPr>
            </w:pPr>
            <w:r w:rsidRPr="00D77197">
              <w:rPr>
                <w:rFonts w:ascii="Times New Roman" w:hAnsi="Times New Roman" w:cs="Times New Roman"/>
                <w:bCs/>
                <w:lang w:val="en-GB"/>
              </w:rPr>
              <w:t>1675 (650-1845) [1461]</w:t>
            </w:r>
          </w:p>
        </w:tc>
      </w:tr>
      <w:tr w:rsidR="0078375C" w:rsidRPr="00A721B8" w14:paraId="3B18B37D" w14:textId="77777777" w:rsidTr="00E61BF6">
        <w:tc>
          <w:tcPr>
            <w:tcW w:w="3402" w:type="dxa"/>
            <w:shd w:val="clear" w:color="auto" w:fill="auto"/>
          </w:tcPr>
          <w:p w14:paraId="6441D476" w14:textId="01B1A59A" w:rsidR="0078375C" w:rsidRPr="00D77197" w:rsidRDefault="0078375C" w:rsidP="0078375C">
            <w:pPr>
              <w:pStyle w:val="Commentaire"/>
              <w:spacing w:line="480" w:lineRule="auto"/>
              <w:rPr>
                <w:rFonts w:ascii="Times New Roman" w:hAnsi="Times New Roman" w:cs="Times New Roman"/>
                <w:bCs/>
                <w:lang w:val="en-GB"/>
              </w:rPr>
            </w:pPr>
            <w:r w:rsidRPr="00A721B8">
              <w:rPr>
                <w:rFonts w:ascii="Times New Roman" w:eastAsia="Times New Roman" w:hAnsi="Times New Roman" w:cs="Times New Roman"/>
                <w:color w:val="000000" w:themeColor="text1"/>
                <w:lang w:val="en-GB" w:eastAsia="fr-FR"/>
              </w:rPr>
              <w:t>LE</w:t>
            </w:r>
            <w:r w:rsidR="0063587F" w:rsidRPr="00A721B8">
              <w:rPr>
                <w:rFonts w:ascii="Times New Roman" w:eastAsia="Times New Roman" w:hAnsi="Times New Roman" w:cs="Times New Roman"/>
                <w:color w:val="000000" w:themeColor="text1"/>
                <w:lang w:val="en-GB" w:eastAsia="fr-FR"/>
              </w:rPr>
              <w:t>D</w:t>
            </w:r>
            <w:r w:rsidRPr="00A721B8">
              <w:rPr>
                <w:rFonts w:ascii="Times New Roman" w:eastAsia="Times New Roman" w:hAnsi="Times New Roman" w:cs="Times New Roman"/>
                <w:color w:val="000000" w:themeColor="text1"/>
                <w:lang w:val="en-GB" w:eastAsia="fr-FR"/>
              </w:rPr>
              <w:t>D at end of phase I</w:t>
            </w:r>
          </w:p>
        </w:tc>
        <w:tc>
          <w:tcPr>
            <w:tcW w:w="2438" w:type="dxa"/>
            <w:shd w:val="clear" w:color="auto" w:fill="auto"/>
          </w:tcPr>
          <w:p w14:paraId="4C808CC8" w14:textId="6D5A0570" w:rsidR="0078375C" w:rsidRPr="00D77197" w:rsidRDefault="0078375C" w:rsidP="0078375C">
            <w:pPr>
              <w:pStyle w:val="Commentaire"/>
              <w:spacing w:line="480" w:lineRule="auto"/>
              <w:jc w:val="center"/>
              <w:rPr>
                <w:rFonts w:ascii="Times New Roman" w:hAnsi="Times New Roman" w:cs="Times New Roman"/>
                <w:bCs/>
                <w:lang w:val="en-GB"/>
              </w:rPr>
            </w:pPr>
            <w:r w:rsidRPr="00D77197">
              <w:rPr>
                <w:rFonts w:ascii="Times New Roman" w:hAnsi="Times New Roman" w:cs="Times New Roman"/>
                <w:bCs/>
                <w:lang w:val="en-GB"/>
              </w:rPr>
              <w:t>600 (250-1250) [711]</w:t>
            </w:r>
          </w:p>
        </w:tc>
        <w:tc>
          <w:tcPr>
            <w:tcW w:w="2253" w:type="dxa"/>
            <w:shd w:val="clear" w:color="auto" w:fill="auto"/>
          </w:tcPr>
          <w:p w14:paraId="7AA5AD4B" w14:textId="6AF8E9A1" w:rsidR="0078375C" w:rsidRPr="00D77197" w:rsidRDefault="0078375C" w:rsidP="0078375C">
            <w:pPr>
              <w:pStyle w:val="Commentaire"/>
              <w:spacing w:line="480" w:lineRule="auto"/>
              <w:jc w:val="center"/>
              <w:rPr>
                <w:rFonts w:ascii="Times New Roman" w:hAnsi="Times New Roman" w:cs="Times New Roman"/>
                <w:bCs/>
                <w:lang w:val="en-GB"/>
              </w:rPr>
            </w:pPr>
            <w:r w:rsidRPr="00D77197">
              <w:rPr>
                <w:rFonts w:ascii="Times New Roman" w:hAnsi="Times New Roman" w:cs="Times New Roman"/>
                <w:bCs/>
                <w:lang w:val="en-GB"/>
              </w:rPr>
              <w:t>600 (250-1250) [695]</w:t>
            </w:r>
          </w:p>
        </w:tc>
        <w:tc>
          <w:tcPr>
            <w:tcW w:w="2338" w:type="dxa"/>
            <w:shd w:val="clear" w:color="auto" w:fill="auto"/>
          </w:tcPr>
          <w:p w14:paraId="40F611E1" w14:textId="0DF5813C" w:rsidR="0078375C" w:rsidRPr="00D77197" w:rsidRDefault="0078375C" w:rsidP="0078375C">
            <w:pPr>
              <w:pStyle w:val="Commentaire"/>
              <w:spacing w:line="480" w:lineRule="auto"/>
              <w:jc w:val="center"/>
              <w:rPr>
                <w:rFonts w:ascii="Times New Roman" w:hAnsi="Times New Roman" w:cs="Times New Roman"/>
                <w:bCs/>
                <w:lang w:val="en-GB"/>
              </w:rPr>
            </w:pPr>
            <w:r w:rsidRPr="00D77197">
              <w:rPr>
                <w:rFonts w:ascii="Times New Roman" w:hAnsi="Times New Roman" w:cs="Times New Roman"/>
                <w:bCs/>
                <w:lang w:val="en-GB"/>
              </w:rPr>
              <w:t>650 (450-1174) [731]</w:t>
            </w:r>
          </w:p>
        </w:tc>
      </w:tr>
      <w:tr w:rsidR="0078375C" w:rsidRPr="00A721B8" w14:paraId="17487300" w14:textId="77777777" w:rsidTr="00E61BF6">
        <w:tc>
          <w:tcPr>
            <w:tcW w:w="3402" w:type="dxa"/>
            <w:tcBorders>
              <w:bottom w:val="single" w:sz="4" w:space="0" w:color="auto"/>
            </w:tcBorders>
            <w:shd w:val="clear" w:color="auto" w:fill="auto"/>
          </w:tcPr>
          <w:p w14:paraId="2F2A53ED" w14:textId="5E7BA730" w:rsidR="0078375C" w:rsidRPr="00D77197" w:rsidRDefault="0078375C" w:rsidP="0078375C">
            <w:pPr>
              <w:pStyle w:val="Commentaire"/>
              <w:spacing w:line="480" w:lineRule="auto"/>
              <w:rPr>
                <w:rFonts w:ascii="Times New Roman" w:hAnsi="Times New Roman" w:cs="Times New Roman"/>
                <w:bCs/>
                <w:lang w:val="en-GB"/>
              </w:rPr>
            </w:pPr>
            <w:r w:rsidRPr="00D77197">
              <w:rPr>
                <w:rFonts w:ascii="Times New Roman" w:eastAsia="Times New Roman" w:hAnsi="Times New Roman" w:cs="Times New Roman"/>
                <w:color w:val="000000" w:themeColor="text1"/>
                <w:lang w:val="en-GB" w:eastAsia="fr-FR"/>
              </w:rPr>
              <w:t>LE</w:t>
            </w:r>
            <w:r w:rsidR="0063587F" w:rsidRPr="00D77197">
              <w:rPr>
                <w:rFonts w:ascii="Times New Roman" w:eastAsia="Times New Roman" w:hAnsi="Times New Roman" w:cs="Times New Roman"/>
                <w:color w:val="000000" w:themeColor="text1"/>
                <w:lang w:val="en-GB" w:eastAsia="fr-FR"/>
              </w:rPr>
              <w:t>D</w:t>
            </w:r>
            <w:r w:rsidRPr="00D77197">
              <w:rPr>
                <w:rFonts w:ascii="Times New Roman" w:eastAsia="Times New Roman" w:hAnsi="Times New Roman" w:cs="Times New Roman"/>
                <w:color w:val="000000" w:themeColor="text1"/>
                <w:lang w:val="en-GB" w:eastAsia="fr-FR"/>
              </w:rPr>
              <w:t>D reduction (%)</w:t>
            </w:r>
          </w:p>
        </w:tc>
        <w:tc>
          <w:tcPr>
            <w:tcW w:w="2438" w:type="dxa"/>
            <w:tcBorders>
              <w:bottom w:val="single" w:sz="4" w:space="0" w:color="auto"/>
            </w:tcBorders>
            <w:shd w:val="clear" w:color="auto" w:fill="auto"/>
          </w:tcPr>
          <w:p w14:paraId="05E26CD0" w14:textId="7707A357" w:rsidR="0078375C" w:rsidRPr="00D77197" w:rsidRDefault="0078375C" w:rsidP="0078375C">
            <w:pPr>
              <w:pStyle w:val="Commentaire"/>
              <w:spacing w:line="480" w:lineRule="auto"/>
              <w:jc w:val="center"/>
              <w:rPr>
                <w:rFonts w:ascii="Times New Roman" w:hAnsi="Times New Roman" w:cs="Times New Roman"/>
                <w:bCs/>
                <w:lang w:val="en-GB"/>
              </w:rPr>
            </w:pPr>
            <w:r w:rsidRPr="00D77197">
              <w:rPr>
                <w:rFonts w:ascii="Times New Roman" w:hAnsi="Times New Roman" w:cs="Times New Roman"/>
                <w:bCs/>
                <w:lang w:val="en-GB"/>
              </w:rPr>
              <w:t>58.3 (30.8-79.2) [55.2]</w:t>
            </w:r>
          </w:p>
        </w:tc>
        <w:tc>
          <w:tcPr>
            <w:tcW w:w="2253" w:type="dxa"/>
            <w:tcBorders>
              <w:bottom w:val="single" w:sz="4" w:space="0" w:color="auto"/>
            </w:tcBorders>
            <w:shd w:val="clear" w:color="auto" w:fill="auto"/>
          </w:tcPr>
          <w:p w14:paraId="5A752680" w14:textId="61BB6F86" w:rsidR="0078375C" w:rsidRPr="00D77197" w:rsidRDefault="0078375C" w:rsidP="0078375C">
            <w:pPr>
              <w:pStyle w:val="Commentaire"/>
              <w:spacing w:line="480" w:lineRule="auto"/>
              <w:jc w:val="center"/>
              <w:rPr>
                <w:rFonts w:ascii="Times New Roman" w:hAnsi="Times New Roman" w:cs="Times New Roman"/>
                <w:bCs/>
                <w:lang w:val="en-GB"/>
              </w:rPr>
            </w:pPr>
            <w:r w:rsidRPr="00D77197">
              <w:rPr>
                <w:rFonts w:ascii="Times New Roman" w:hAnsi="Times New Roman" w:cs="Times New Roman"/>
                <w:bCs/>
                <w:lang w:val="en-GB"/>
              </w:rPr>
              <w:t>58.3 (47.6-79.2) [61.7]</w:t>
            </w:r>
          </w:p>
        </w:tc>
        <w:tc>
          <w:tcPr>
            <w:tcW w:w="2338" w:type="dxa"/>
            <w:tcBorders>
              <w:bottom w:val="single" w:sz="4" w:space="0" w:color="auto"/>
            </w:tcBorders>
            <w:shd w:val="clear" w:color="auto" w:fill="auto"/>
          </w:tcPr>
          <w:p w14:paraId="5B52EC84" w14:textId="4834D53B" w:rsidR="0078375C" w:rsidRPr="00D77197" w:rsidRDefault="0078375C" w:rsidP="0078375C">
            <w:pPr>
              <w:pStyle w:val="Commentaire"/>
              <w:spacing w:line="480" w:lineRule="auto"/>
              <w:jc w:val="center"/>
              <w:rPr>
                <w:rFonts w:ascii="Times New Roman" w:hAnsi="Times New Roman" w:cs="Times New Roman"/>
                <w:bCs/>
                <w:lang w:val="en-GB"/>
              </w:rPr>
            </w:pPr>
            <w:r w:rsidRPr="00D77197">
              <w:rPr>
                <w:rFonts w:ascii="Times New Roman" w:hAnsi="Times New Roman" w:cs="Times New Roman"/>
                <w:bCs/>
                <w:lang w:val="en-GB"/>
              </w:rPr>
              <w:t>47.5 (30.8-62.5) [47.1]</w:t>
            </w:r>
          </w:p>
        </w:tc>
      </w:tr>
    </w:tbl>
    <w:p w14:paraId="10D84B2D" w14:textId="6754A482" w:rsidR="000268B5" w:rsidRPr="00D77197" w:rsidRDefault="00A721B8" w:rsidP="00844269">
      <w:pPr>
        <w:widowControl w:val="0"/>
        <w:autoSpaceDE w:val="0"/>
        <w:autoSpaceDN w:val="0"/>
        <w:adjustRightInd w:val="0"/>
        <w:spacing w:line="480" w:lineRule="auto"/>
        <w:rPr>
          <w:rFonts w:ascii="Times New Roman" w:eastAsia="Times New Roman" w:hAnsi="Times New Roman" w:cs="Times New Roman"/>
          <w:color w:val="000000"/>
          <w:lang w:val="en-GB" w:eastAsia="fr-FR"/>
        </w:rPr>
      </w:pPr>
      <w:r w:rsidRPr="00D77197">
        <w:rPr>
          <w:rFonts w:ascii="Times New Roman" w:eastAsia="Times New Roman" w:hAnsi="Times New Roman" w:cs="Times New Roman"/>
          <w:color w:val="000000"/>
          <w:vertAlign w:val="superscript"/>
          <w:lang w:val="en-GB" w:eastAsia="fr-FR"/>
        </w:rPr>
        <w:t>a</w:t>
      </w:r>
      <w:r w:rsidRPr="00D77197">
        <w:rPr>
          <w:rFonts w:ascii="Times New Roman" w:eastAsia="Times New Roman" w:hAnsi="Times New Roman" w:cs="Times New Roman"/>
          <w:color w:val="000000"/>
          <w:lang w:val="en-GB" w:eastAsia="fr-FR"/>
        </w:rPr>
        <w:t xml:space="preserve"> </w:t>
      </w:r>
      <w:r w:rsidR="000268B5" w:rsidRPr="00D77197">
        <w:rPr>
          <w:rFonts w:ascii="Times New Roman" w:eastAsia="Times New Roman" w:hAnsi="Times New Roman" w:cs="Times New Roman"/>
          <w:color w:val="000000"/>
          <w:lang w:val="en-GB" w:eastAsia="fr-FR"/>
        </w:rPr>
        <w:t>One</w:t>
      </w:r>
      <w:r w:rsidR="009267D7" w:rsidRPr="00D77197">
        <w:rPr>
          <w:rFonts w:ascii="Times New Roman" w:eastAsia="Times New Roman" w:hAnsi="Times New Roman" w:cs="Times New Roman"/>
          <w:color w:val="000000"/>
          <w:lang w:val="en-GB" w:eastAsia="fr-FR"/>
        </w:rPr>
        <w:t xml:space="preserve"> missing value.</w:t>
      </w:r>
      <w:r w:rsidR="00917E74" w:rsidRPr="00D77197">
        <w:rPr>
          <w:rFonts w:ascii="Times New Roman" w:eastAsia="Times New Roman" w:hAnsi="Times New Roman" w:cs="Times New Roman"/>
          <w:color w:val="000000"/>
          <w:lang w:val="en-GB" w:eastAsia="fr-FR"/>
        </w:rPr>
        <w:t xml:space="preserve"> </w:t>
      </w:r>
    </w:p>
    <w:p w14:paraId="2793F675" w14:textId="3085F7B6" w:rsidR="00844269" w:rsidRPr="00D77197" w:rsidRDefault="00844269" w:rsidP="00844269">
      <w:pPr>
        <w:widowControl w:val="0"/>
        <w:autoSpaceDE w:val="0"/>
        <w:autoSpaceDN w:val="0"/>
        <w:adjustRightInd w:val="0"/>
        <w:spacing w:line="480" w:lineRule="auto"/>
        <w:rPr>
          <w:rFonts w:ascii="Times New Roman" w:hAnsi="Times New Roman" w:cs="Times New Roman"/>
          <w:lang w:val="en-GB" w:eastAsia="en-GB"/>
        </w:rPr>
      </w:pPr>
      <w:r w:rsidRPr="00D77197">
        <w:rPr>
          <w:rFonts w:ascii="Times New Roman" w:eastAsia="Times New Roman" w:hAnsi="Times New Roman" w:cs="Times New Roman"/>
          <w:color w:val="000000"/>
          <w:lang w:val="en-GB" w:eastAsia="fr-FR"/>
        </w:rPr>
        <w:lastRenderedPageBreak/>
        <w:t xml:space="preserve">Values </w:t>
      </w:r>
      <w:r w:rsidR="00A721B8" w:rsidRPr="00D77197">
        <w:rPr>
          <w:rFonts w:ascii="Times New Roman" w:eastAsia="Times New Roman" w:hAnsi="Times New Roman" w:cs="Times New Roman"/>
          <w:color w:val="000000"/>
          <w:lang w:val="en-GB" w:eastAsia="fr-FR"/>
        </w:rPr>
        <w:t>provided are</w:t>
      </w:r>
      <w:r w:rsidRPr="00D77197">
        <w:rPr>
          <w:rFonts w:ascii="Times New Roman" w:eastAsia="Times New Roman" w:hAnsi="Times New Roman" w:cs="Times New Roman"/>
          <w:color w:val="000000"/>
          <w:lang w:val="en-GB" w:eastAsia="fr-FR"/>
        </w:rPr>
        <w:t xml:space="preserve"> median (range</w:t>
      </w:r>
      <w:r w:rsidR="003B6C1A">
        <w:rPr>
          <w:rFonts w:ascii="Times New Roman" w:eastAsia="Times New Roman" w:hAnsi="Times New Roman" w:cs="Times New Roman"/>
          <w:color w:val="000000"/>
          <w:lang w:val="en-GB" w:eastAsia="fr-FR"/>
        </w:rPr>
        <w:t>: minimum; maximum</w:t>
      </w:r>
      <w:r w:rsidRPr="00D77197">
        <w:rPr>
          <w:rFonts w:ascii="Times New Roman" w:eastAsia="Times New Roman" w:hAnsi="Times New Roman" w:cs="Times New Roman"/>
          <w:color w:val="000000"/>
          <w:lang w:val="en-GB" w:eastAsia="fr-FR"/>
        </w:rPr>
        <w:t>) [mean]</w:t>
      </w:r>
      <w:r w:rsidR="000268B5" w:rsidRPr="00D77197">
        <w:rPr>
          <w:rFonts w:ascii="Times New Roman" w:eastAsia="Times New Roman" w:hAnsi="Times New Roman" w:cs="Times New Roman"/>
          <w:color w:val="000000"/>
          <w:lang w:val="en-GB" w:eastAsia="fr-FR"/>
        </w:rPr>
        <w:t xml:space="preserve"> unless stated otherwise.</w:t>
      </w:r>
    </w:p>
    <w:p w14:paraId="7262B34D" w14:textId="2BE6F486" w:rsidR="00844269" w:rsidRPr="00D77197" w:rsidRDefault="00805D1A" w:rsidP="00844269">
      <w:pPr>
        <w:widowControl w:val="0"/>
        <w:autoSpaceDE w:val="0"/>
        <w:autoSpaceDN w:val="0"/>
        <w:adjustRightInd w:val="0"/>
        <w:spacing w:line="480" w:lineRule="auto"/>
        <w:rPr>
          <w:rFonts w:ascii="Times New Roman" w:hAnsi="Times New Roman" w:cs="Times New Roman"/>
          <w:lang w:val="en-GB" w:eastAsia="en-GB"/>
        </w:rPr>
      </w:pPr>
      <w:r w:rsidRPr="00D77197">
        <w:rPr>
          <w:rFonts w:ascii="Times New Roman" w:hAnsi="Times New Roman" w:cs="Times New Roman"/>
          <w:lang w:val="en-GB" w:eastAsia="en-GB"/>
        </w:rPr>
        <w:t>LEDD: Levodopa Equivalent Daily Dose; MDS-UPDRS</w:t>
      </w:r>
      <w:r w:rsidR="00A721B8" w:rsidRPr="00D77197">
        <w:rPr>
          <w:rFonts w:ascii="Times New Roman" w:hAnsi="Times New Roman" w:cs="Times New Roman"/>
          <w:lang w:val="en-GB" w:eastAsia="en-GB"/>
        </w:rPr>
        <w:t xml:space="preserve">: </w:t>
      </w:r>
      <w:r w:rsidRPr="00D77197">
        <w:rPr>
          <w:rFonts w:ascii="Times New Roman" w:hAnsi="Times New Roman" w:cs="Times New Roman"/>
          <w:lang w:val="en-GB" w:eastAsia="en-GB"/>
        </w:rPr>
        <w:t xml:space="preserve">Movement Disorders Society-Unified Parkinson Disease Rating Scale. </w:t>
      </w:r>
      <w:r w:rsidR="00A721B8" w:rsidRPr="00D77197">
        <w:rPr>
          <w:rFonts w:ascii="Times New Roman" w:hAnsi="Times New Roman" w:cs="Times New Roman"/>
          <w:lang w:val="en-GB" w:eastAsia="en-GB"/>
        </w:rPr>
        <w:t>MoCA</w:t>
      </w:r>
      <w:r w:rsidRPr="00D77197">
        <w:rPr>
          <w:rFonts w:ascii="Times New Roman" w:hAnsi="Times New Roman" w:cs="Times New Roman"/>
          <w:lang w:val="en-GB" w:eastAsia="en-GB"/>
        </w:rPr>
        <w:t>: Montreal Cognitive Assessment</w:t>
      </w:r>
      <w:r w:rsidR="00A721B8" w:rsidRPr="00D77197">
        <w:rPr>
          <w:rFonts w:ascii="Times New Roman" w:hAnsi="Times New Roman" w:cs="Times New Roman"/>
          <w:lang w:val="en-GB" w:eastAsia="en-GB"/>
        </w:rPr>
        <w:t xml:space="preserve"> (/30, the highest being the best). </w:t>
      </w:r>
      <w:r w:rsidR="00D216F8" w:rsidRPr="00D77197">
        <w:rPr>
          <w:rFonts w:ascii="Times New Roman" w:hAnsi="Times New Roman" w:cs="Times New Roman"/>
          <w:lang w:val="en-GB" w:eastAsia="en-GB"/>
        </w:rPr>
        <w:t xml:space="preserve">Hoehn </w:t>
      </w:r>
      <w:r w:rsidR="00A721B8" w:rsidRPr="00D77197">
        <w:rPr>
          <w:rFonts w:ascii="Times New Roman" w:hAnsi="Times New Roman" w:cs="Times New Roman"/>
          <w:lang w:val="en-GB" w:eastAsia="en-GB"/>
        </w:rPr>
        <w:t xml:space="preserve">and </w:t>
      </w:r>
      <w:proofErr w:type="spellStart"/>
      <w:r w:rsidR="00D216F8" w:rsidRPr="00D77197">
        <w:rPr>
          <w:rFonts w:ascii="Times New Roman" w:hAnsi="Times New Roman" w:cs="Times New Roman"/>
          <w:lang w:val="en-GB" w:eastAsia="en-GB"/>
        </w:rPr>
        <w:t>Yahr</w:t>
      </w:r>
      <w:proofErr w:type="spellEnd"/>
      <w:r w:rsidR="00D216F8" w:rsidRPr="00D77197">
        <w:rPr>
          <w:rFonts w:ascii="Times New Roman" w:hAnsi="Times New Roman" w:cs="Times New Roman"/>
          <w:lang w:val="en-GB" w:eastAsia="en-GB"/>
        </w:rPr>
        <w:t xml:space="preserve"> scale (/5, the highest being the worst</w:t>
      </w:r>
      <w:r w:rsidR="00413A06" w:rsidRPr="00D77197">
        <w:rPr>
          <w:rFonts w:ascii="Times New Roman" w:hAnsi="Times New Roman" w:cs="Times New Roman"/>
          <w:lang w:val="en-GB" w:eastAsia="en-GB"/>
        </w:rPr>
        <w:t>);</w:t>
      </w:r>
      <w:r w:rsidR="00D216F8" w:rsidRPr="00D77197">
        <w:rPr>
          <w:rFonts w:ascii="Times New Roman" w:hAnsi="Times New Roman" w:cs="Times New Roman"/>
          <w:lang w:val="en-GB" w:eastAsia="en-GB"/>
        </w:rPr>
        <w:t xml:space="preserve"> Schwab </w:t>
      </w:r>
      <w:r w:rsidR="00A721B8" w:rsidRPr="00D77197">
        <w:rPr>
          <w:rFonts w:ascii="Times New Roman" w:hAnsi="Times New Roman" w:cs="Times New Roman"/>
          <w:lang w:val="en-GB" w:eastAsia="en-GB"/>
        </w:rPr>
        <w:t xml:space="preserve">and </w:t>
      </w:r>
      <w:r w:rsidR="00D216F8" w:rsidRPr="00D77197">
        <w:rPr>
          <w:rFonts w:ascii="Times New Roman" w:hAnsi="Times New Roman" w:cs="Times New Roman"/>
          <w:lang w:val="en-GB" w:eastAsia="en-GB"/>
        </w:rPr>
        <w:t>England activities of daily living</w:t>
      </w:r>
      <w:r w:rsidR="00413A06" w:rsidRPr="00D77197">
        <w:rPr>
          <w:rFonts w:ascii="Times New Roman" w:hAnsi="Times New Roman" w:cs="Times New Roman"/>
          <w:lang w:val="en-GB" w:eastAsia="en-GB"/>
        </w:rPr>
        <w:t xml:space="preserve"> (/100%, the highest being the best); MDS-UPDRS (the highest being the worst); M</w:t>
      </w:r>
      <w:r w:rsidR="00742C04" w:rsidRPr="00D77197">
        <w:rPr>
          <w:rFonts w:ascii="Times New Roman" w:hAnsi="Times New Roman" w:cs="Times New Roman"/>
          <w:lang w:val="en-GB" w:eastAsia="en-GB"/>
        </w:rPr>
        <w:t>DS</w:t>
      </w:r>
      <w:r w:rsidR="00413A06" w:rsidRPr="00D77197">
        <w:rPr>
          <w:rFonts w:ascii="Times New Roman" w:hAnsi="Times New Roman" w:cs="Times New Roman"/>
          <w:lang w:val="en-GB" w:eastAsia="en-GB"/>
        </w:rPr>
        <w:t xml:space="preserve">-UPDRS part III (On) was assessed at 10 am after the L-dopa dose at 9 am under conditions of both exclusive oral treatment or in association with A-dopamine; </w:t>
      </w:r>
      <w:r w:rsidR="000268B5" w:rsidRPr="00D77197">
        <w:rPr>
          <w:rFonts w:ascii="Times New Roman" w:hAnsi="Times New Roman" w:cs="Times New Roman"/>
          <w:lang w:val="en-GB" w:eastAsia="en-GB"/>
        </w:rPr>
        <w:t>p</w:t>
      </w:r>
      <w:r w:rsidR="00413A06" w:rsidRPr="00D77197">
        <w:rPr>
          <w:rFonts w:ascii="Times New Roman" w:hAnsi="Times New Roman" w:cs="Times New Roman"/>
          <w:lang w:val="en-GB" w:eastAsia="en-GB"/>
        </w:rPr>
        <w:t xml:space="preserve">ercentage of L-dopa sensitivity is the ratio of the MDS-UPDRS Part III motor handicap score in Off (after one night's withdrawal of oral medication) to the score in On drug. </w:t>
      </w:r>
    </w:p>
    <w:p w14:paraId="024DB7CC" w14:textId="77777777" w:rsidR="00805D1A" w:rsidRPr="00D77197" w:rsidRDefault="00805D1A" w:rsidP="00844269">
      <w:pPr>
        <w:widowControl w:val="0"/>
        <w:autoSpaceDE w:val="0"/>
        <w:autoSpaceDN w:val="0"/>
        <w:adjustRightInd w:val="0"/>
        <w:spacing w:line="480" w:lineRule="auto"/>
        <w:rPr>
          <w:rFonts w:ascii="Times New Roman" w:hAnsi="Times New Roman" w:cs="Times New Roman"/>
          <w:lang w:val="en-GB" w:eastAsia="en-GB"/>
        </w:rPr>
        <w:sectPr w:rsidR="00805D1A" w:rsidRPr="00D77197" w:rsidSect="00E61BF6">
          <w:pgSz w:w="11906" w:h="16838"/>
          <w:pgMar w:top="1417" w:right="1417" w:bottom="1417" w:left="1417" w:header="708" w:footer="708" w:gutter="0"/>
          <w:cols w:space="708"/>
          <w:docGrid w:linePitch="360"/>
        </w:sectPr>
      </w:pPr>
    </w:p>
    <w:p w14:paraId="0C80EBC8" w14:textId="535328CB" w:rsidR="00460A85" w:rsidRPr="004E749D" w:rsidRDefault="00CF41D6" w:rsidP="00460A85">
      <w:pPr>
        <w:spacing w:line="480" w:lineRule="auto"/>
        <w:rPr>
          <w:rFonts w:ascii="Times New Roman" w:hAnsi="Times New Roman" w:cs="Times New Roman"/>
          <w:b/>
          <w:color w:val="000000" w:themeColor="text1"/>
          <w:lang w:val="en-GB"/>
        </w:rPr>
      </w:pPr>
      <w:r w:rsidRPr="004E749D">
        <w:rPr>
          <w:rFonts w:ascii="Times New Roman" w:hAnsi="Times New Roman" w:cs="Times New Roman"/>
          <w:b/>
          <w:bCs/>
          <w:color w:val="000000" w:themeColor="text1"/>
          <w:lang w:val="en-GB"/>
        </w:rPr>
        <w:lastRenderedPageBreak/>
        <w:t>Extended Data</w:t>
      </w:r>
      <w:r w:rsidR="00460A85" w:rsidRPr="004E749D">
        <w:rPr>
          <w:rFonts w:ascii="Times New Roman" w:hAnsi="Times New Roman" w:cs="Times New Roman"/>
          <w:b/>
          <w:color w:val="000000" w:themeColor="text1"/>
          <w:lang w:val="en-GB"/>
        </w:rPr>
        <w:t xml:space="preserve"> Table 2. </w:t>
      </w:r>
      <w:r w:rsidR="00805D1A" w:rsidRPr="004E749D">
        <w:rPr>
          <w:rFonts w:ascii="Times New Roman" w:hAnsi="Times New Roman" w:cs="Times New Roman"/>
          <w:b/>
          <w:color w:val="000000" w:themeColor="text1"/>
          <w:lang w:val="en-GB"/>
        </w:rPr>
        <w:t>Individual data for p</w:t>
      </w:r>
      <w:r w:rsidR="00460A85" w:rsidRPr="004E749D">
        <w:rPr>
          <w:rFonts w:ascii="Times New Roman" w:hAnsi="Times New Roman" w:cs="Times New Roman"/>
          <w:b/>
          <w:color w:val="000000" w:themeColor="text1"/>
          <w:lang w:val="en-GB"/>
        </w:rPr>
        <w:t>rimary outcome measure (</w:t>
      </w:r>
      <w:r w:rsidR="00A721B8" w:rsidRPr="004E749D">
        <w:rPr>
          <w:rFonts w:ascii="Times New Roman" w:hAnsi="Times New Roman" w:cs="Times New Roman"/>
          <w:b/>
          <w:color w:val="000000" w:themeColor="text1"/>
          <w:lang w:val="en-GB" w:eastAsia="en-GB"/>
        </w:rPr>
        <w:t>percent time over </w:t>
      </w:r>
      <w:r w:rsidR="00460A85" w:rsidRPr="004E749D">
        <w:rPr>
          <w:rFonts w:ascii="Times New Roman" w:hAnsi="Times New Roman" w:cs="Times New Roman"/>
          <w:b/>
          <w:color w:val="000000" w:themeColor="text1"/>
          <w:lang w:val="en-GB" w:eastAsia="en-GB"/>
        </w:rPr>
        <w:t xml:space="preserve">target) according to treatment </w:t>
      </w:r>
    </w:p>
    <w:tbl>
      <w:tblPr>
        <w:tblW w:w="15026" w:type="dxa"/>
        <w:tblInd w:w="-851" w:type="dxa"/>
        <w:tblLayout w:type="fixed"/>
        <w:tblCellMar>
          <w:left w:w="70" w:type="dxa"/>
          <w:right w:w="70" w:type="dxa"/>
        </w:tblCellMar>
        <w:tblLook w:val="04A0" w:firstRow="1" w:lastRow="0" w:firstColumn="1" w:lastColumn="0" w:noHBand="0" w:noVBand="1"/>
      </w:tblPr>
      <w:tblGrid>
        <w:gridCol w:w="3304"/>
        <w:gridCol w:w="979"/>
        <w:gridCol w:w="1134"/>
        <w:gridCol w:w="851"/>
        <w:gridCol w:w="992"/>
        <w:gridCol w:w="1134"/>
        <w:gridCol w:w="836"/>
        <w:gridCol w:w="961"/>
        <w:gridCol w:w="961"/>
        <w:gridCol w:w="961"/>
        <w:gridCol w:w="901"/>
        <w:gridCol w:w="2012"/>
      </w:tblGrid>
      <w:tr w:rsidR="00460A85" w:rsidRPr="00A721B8" w14:paraId="58A123DD" w14:textId="77777777" w:rsidTr="00BA2674">
        <w:trPr>
          <w:trHeight w:val="500"/>
        </w:trPr>
        <w:tc>
          <w:tcPr>
            <w:tcW w:w="3304" w:type="dxa"/>
            <w:tcBorders>
              <w:top w:val="single" w:sz="4" w:space="0" w:color="auto"/>
              <w:left w:val="nil"/>
              <w:bottom w:val="single" w:sz="4" w:space="0" w:color="auto"/>
              <w:right w:val="nil"/>
            </w:tcBorders>
          </w:tcPr>
          <w:p w14:paraId="48E21EB0" w14:textId="0C9A3B4E" w:rsidR="00460A85" w:rsidRPr="004E749D" w:rsidRDefault="00460A85" w:rsidP="00BA2674">
            <w:pPr>
              <w:spacing w:line="480" w:lineRule="auto"/>
              <w:rPr>
                <w:rFonts w:ascii="Times New Roman" w:eastAsia="Times New Roman" w:hAnsi="Times New Roman" w:cs="Times New Roman"/>
                <w:b/>
                <w:color w:val="000000" w:themeColor="text1"/>
                <w:sz w:val="20"/>
                <w:szCs w:val="20"/>
                <w:lang w:val="en-GB" w:eastAsia="fr-FR"/>
              </w:rPr>
            </w:pPr>
            <w:r w:rsidRPr="004E749D">
              <w:rPr>
                <w:rFonts w:ascii="Times New Roman" w:eastAsia="Times New Roman" w:hAnsi="Times New Roman" w:cs="Times New Roman"/>
                <w:b/>
                <w:color w:val="000000" w:themeColor="text1"/>
                <w:sz w:val="20"/>
                <w:szCs w:val="20"/>
                <w:lang w:val="en-GB" w:eastAsia="fr-FR"/>
              </w:rPr>
              <w:t xml:space="preserve">Patient </w:t>
            </w:r>
            <w:r w:rsidRPr="004E749D">
              <w:rPr>
                <w:rFonts w:ascii="Times New Roman" w:hAnsi="Times New Roman" w:cs="Times New Roman"/>
                <w:b/>
                <w:color w:val="000000" w:themeColor="text1"/>
                <w:sz w:val="20"/>
                <w:szCs w:val="20"/>
                <w:lang w:val="en-GB"/>
              </w:rPr>
              <w:t>(inclusion number)</w:t>
            </w:r>
          </w:p>
        </w:tc>
        <w:tc>
          <w:tcPr>
            <w:tcW w:w="979" w:type="dxa"/>
            <w:tcBorders>
              <w:top w:val="single" w:sz="4" w:space="0" w:color="auto"/>
              <w:left w:val="nil"/>
              <w:bottom w:val="single" w:sz="4" w:space="0" w:color="auto"/>
              <w:right w:val="nil"/>
            </w:tcBorders>
            <w:shd w:val="clear" w:color="auto" w:fill="auto"/>
            <w:noWrap/>
            <w:hideMark/>
          </w:tcPr>
          <w:p w14:paraId="25C02745" w14:textId="77777777" w:rsidR="00460A85" w:rsidRPr="004E749D" w:rsidRDefault="00460A85" w:rsidP="00BA2674">
            <w:pPr>
              <w:spacing w:line="480" w:lineRule="auto"/>
              <w:jc w:val="center"/>
              <w:rPr>
                <w:rFonts w:ascii="Times New Roman" w:eastAsia="Times New Roman" w:hAnsi="Times New Roman" w:cs="Times New Roman"/>
                <w:b/>
                <w:color w:val="000000" w:themeColor="text1"/>
                <w:sz w:val="20"/>
                <w:szCs w:val="20"/>
                <w:lang w:val="en-GB" w:eastAsia="fr-FR"/>
              </w:rPr>
            </w:pPr>
            <w:r w:rsidRPr="004E749D">
              <w:rPr>
                <w:rFonts w:ascii="Times New Roman" w:eastAsia="Times New Roman" w:hAnsi="Times New Roman" w:cs="Times New Roman"/>
                <w:b/>
                <w:color w:val="000000" w:themeColor="text1"/>
                <w:sz w:val="20"/>
                <w:szCs w:val="20"/>
                <w:lang w:val="en-GB" w:eastAsia="fr-FR"/>
              </w:rPr>
              <w:t>1</w:t>
            </w:r>
          </w:p>
        </w:tc>
        <w:tc>
          <w:tcPr>
            <w:tcW w:w="1134" w:type="dxa"/>
            <w:tcBorders>
              <w:top w:val="single" w:sz="4" w:space="0" w:color="auto"/>
              <w:left w:val="nil"/>
              <w:bottom w:val="single" w:sz="4" w:space="0" w:color="auto"/>
              <w:right w:val="nil"/>
            </w:tcBorders>
            <w:shd w:val="clear" w:color="auto" w:fill="auto"/>
            <w:noWrap/>
            <w:hideMark/>
          </w:tcPr>
          <w:p w14:paraId="57AF5A08" w14:textId="77777777" w:rsidR="00460A85" w:rsidRPr="004E749D" w:rsidRDefault="00460A85" w:rsidP="00BA2674">
            <w:pPr>
              <w:spacing w:line="480" w:lineRule="auto"/>
              <w:jc w:val="center"/>
              <w:rPr>
                <w:rFonts w:ascii="Times New Roman" w:eastAsia="Times New Roman" w:hAnsi="Times New Roman" w:cs="Times New Roman"/>
                <w:b/>
                <w:color w:val="000000" w:themeColor="text1"/>
                <w:sz w:val="20"/>
                <w:szCs w:val="20"/>
                <w:lang w:val="en-GB" w:eastAsia="fr-FR"/>
              </w:rPr>
            </w:pPr>
            <w:r w:rsidRPr="004E749D">
              <w:rPr>
                <w:rFonts w:ascii="Times New Roman" w:eastAsia="Times New Roman" w:hAnsi="Times New Roman" w:cs="Times New Roman"/>
                <w:b/>
                <w:color w:val="000000" w:themeColor="text1"/>
                <w:sz w:val="20"/>
                <w:szCs w:val="20"/>
                <w:lang w:val="en-GB" w:eastAsia="fr-FR"/>
              </w:rPr>
              <w:t>5</w:t>
            </w:r>
          </w:p>
        </w:tc>
        <w:tc>
          <w:tcPr>
            <w:tcW w:w="851" w:type="dxa"/>
            <w:tcBorders>
              <w:top w:val="single" w:sz="4" w:space="0" w:color="auto"/>
              <w:left w:val="nil"/>
              <w:bottom w:val="single" w:sz="4" w:space="0" w:color="auto"/>
              <w:right w:val="nil"/>
            </w:tcBorders>
            <w:shd w:val="clear" w:color="auto" w:fill="auto"/>
            <w:noWrap/>
            <w:hideMark/>
          </w:tcPr>
          <w:p w14:paraId="7D1DC82F" w14:textId="77777777" w:rsidR="00460A85" w:rsidRPr="004E749D" w:rsidRDefault="00460A85" w:rsidP="00BA2674">
            <w:pPr>
              <w:spacing w:line="480" w:lineRule="auto"/>
              <w:jc w:val="center"/>
              <w:rPr>
                <w:rFonts w:ascii="Times New Roman" w:eastAsia="Times New Roman" w:hAnsi="Times New Roman" w:cs="Times New Roman"/>
                <w:b/>
                <w:color w:val="000000" w:themeColor="text1"/>
                <w:sz w:val="20"/>
                <w:szCs w:val="20"/>
                <w:lang w:val="en-GB" w:eastAsia="fr-FR"/>
              </w:rPr>
            </w:pPr>
            <w:r w:rsidRPr="004E749D">
              <w:rPr>
                <w:rFonts w:ascii="Times New Roman" w:eastAsia="Times New Roman" w:hAnsi="Times New Roman" w:cs="Times New Roman"/>
                <w:b/>
                <w:color w:val="000000" w:themeColor="text1"/>
                <w:sz w:val="20"/>
                <w:szCs w:val="20"/>
                <w:lang w:val="en-GB" w:eastAsia="fr-FR"/>
              </w:rPr>
              <w:t>6</w:t>
            </w:r>
          </w:p>
        </w:tc>
        <w:tc>
          <w:tcPr>
            <w:tcW w:w="992" w:type="dxa"/>
            <w:tcBorders>
              <w:top w:val="single" w:sz="4" w:space="0" w:color="auto"/>
              <w:left w:val="nil"/>
              <w:bottom w:val="single" w:sz="4" w:space="0" w:color="auto"/>
              <w:right w:val="nil"/>
            </w:tcBorders>
            <w:shd w:val="clear" w:color="auto" w:fill="auto"/>
            <w:noWrap/>
            <w:hideMark/>
          </w:tcPr>
          <w:p w14:paraId="7A95A6C3" w14:textId="77777777" w:rsidR="00460A85" w:rsidRPr="004E749D" w:rsidRDefault="00460A85" w:rsidP="00BA2674">
            <w:pPr>
              <w:spacing w:line="480" w:lineRule="auto"/>
              <w:jc w:val="center"/>
              <w:rPr>
                <w:rFonts w:ascii="Times New Roman" w:eastAsia="Times New Roman" w:hAnsi="Times New Roman" w:cs="Times New Roman"/>
                <w:b/>
                <w:color w:val="000000" w:themeColor="text1"/>
                <w:sz w:val="20"/>
                <w:szCs w:val="20"/>
                <w:lang w:val="en-GB" w:eastAsia="fr-FR"/>
              </w:rPr>
            </w:pPr>
            <w:r w:rsidRPr="004E749D">
              <w:rPr>
                <w:rFonts w:ascii="Times New Roman" w:eastAsia="Times New Roman" w:hAnsi="Times New Roman" w:cs="Times New Roman"/>
                <w:b/>
                <w:color w:val="000000" w:themeColor="text1"/>
                <w:sz w:val="20"/>
                <w:szCs w:val="20"/>
                <w:lang w:val="en-GB" w:eastAsia="fr-FR"/>
              </w:rPr>
              <w:t>9</w:t>
            </w:r>
          </w:p>
        </w:tc>
        <w:tc>
          <w:tcPr>
            <w:tcW w:w="1134" w:type="dxa"/>
            <w:tcBorders>
              <w:top w:val="single" w:sz="4" w:space="0" w:color="auto"/>
              <w:left w:val="nil"/>
              <w:bottom w:val="single" w:sz="4" w:space="0" w:color="auto"/>
              <w:right w:val="nil"/>
            </w:tcBorders>
            <w:shd w:val="clear" w:color="auto" w:fill="auto"/>
            <w:noWrap/>
            <w:hideMark/>
          </w:tcPr>
          <w:p w14:paraId="5A2B7210" w14:textId="77777777" w:rsidR="00460A85" w:rsidRPr="004E749D" w:rsidRDefault="00460A85" w:rsidP="00BA2674">
            <w:pPr>
              <w:spacing w:line="480" w:lineRule="auto"/>
              <w:jc w:val="center"/>
              <w:rPr>
                <w:rFonts w:ascii="Times New Roman" w:eastAsia="Times New Roman" w:hAnsi="Times New Roman" w:cs="Times New Roman"/>
                <w:b/>
                <w:color w:val="000000" w:themeColor="text1"/>
                <w:sz w:val="20"/>
                <w:szCs w:val="20"/>
                <w:lang w:val="en-GB" w:eastAsia="fr-FR"/>
              </w:rPr>
            </w:pPr>
            <w:r w:rsidRPr="004E749D">
              <w:rPr>
                <w:rFonts w:ascii="Times New Roman" w:eastAsia="Times New Roman" w:hAnsi="Times New Roman" w:cs="Times New Roman"/>
                <w:b/>
                <w:color w:val="000000" w:themeColor="text1"/>
                <w:sz w:val="20"/>
                <w:szCs w:val="20"/>
                <w:lang w:val="en-GB" w:eastAsia="fr-FR"/>
              </w:rPr>
              <w:t>12</w:t>
            </w:r>
          </w:p>
        </w:tc>
        <w:tc>
          <w:tcPr>
            <w:tcW w:w="836" w:type="dxa"/>
            <w:tcBorders>
              <w:top w:val="single" w:sz="4" w:space="0" w:color="auto"/>
              <w:left w:val="nil"/>
              <w:bottom w:val="single" w:sz="4" w:space="0" w:color="auto"/>
              <w:right w:val="nil"/>
            </w:tcBorders>
            <w:shd w:val="clear" w:color="auto" w:fill="auto"/>
            <w:noWrap/>
            <w:hideMark/>
          </w:tcPr>
          <w:p w14:paraId="4FC3A6F4" w14:textId="77777777" w:rsidR="00460A85" w:rsidRPr="004E749D" w:rsidRDefault="00460A85" w:rsidP="00BA2674">
            <w:pPr>
              <w:spacing w:line="480" w:lineRule="auto"/>
              <w:jc w:val="center"/>
              <w:rPr>
                <w:rFonts w:ascii="Times New Roman" w:eastAsia="Times New Roman" w:hAnsi="Times New Roman" w:cs="Times New Roman"/>
                <w:b/>
                <w:color w:val="000000" w:themeColor="text1"/>
                <w:sz w:val="20"/>
                <w:szCs w:val="20"/>
                <w:lang w:val="en-GB" w:eastAsia="fr-FR"/>
              </w:rPr>
            </w:pPr>
            <w:r w:rsidRPr="004E749D">
              <w:rPr>
                <w:rFonts w:ascii="Times New Roman" w:eastAsia="Times New Roman" w:hAnsi="Times New Roman" w:cs="Times New Roman"/>
                <w:b/>
                <w:color w:val="000000" w:themeColor="text1"/>
                <w:sz w:val="20"/>
                <w:szCs w:val="20"/>
                <w:lang w:val="en-GB" w:eastAsia="fr-FR"/>
              </w:rPr>
              <w:t>13</w:t>
            </w:r>
          </w:p>
        </w:tc>
        <w:tc>
          <w:tcPr>
            <w:tcW w:w="961" w:type="dxa"/>
            <w:tcBorders>
              <w:top w:val="single" w:sz="4" w:space="0" w:color="auto"/>
              <w:left w:val="nil"/>
              <w:bottom w:val="single" w:sz="4" w:space="0" w:color="auto"/>
              <w:right w:val="nil"/>
            </w:tcBorders>
            <w:shd w:val="clear" w:color="auto" w:fill="auto"/>
            <w:noWrap/>
            <w:hideMark/>
          </w:tcPr>
          <w:p w14:paraId="1FE8C1FF" w14:textId="77777777" w:rsidR="00460A85" w:rsidRPr="004E749D" w:rsidRDefault="00460A85" w:rsidP="00BA2674">
            <w:pPr>
              <w:spacing w:line="480" w:lineRule="auto"/>
              <w:jc w:val="center"/>
              <w:rPr>
                <w:rFonts w:ascii="Times New Roman" w:eastAsia="Times New Roman" w:hAnsi="Times New Roman" w:cs="Times New Roman"/>
                <w:b/>
                <w:color w:val="000000" w:themeColor="text1"/>
                <w:sz w:val="20"/>
                <w:szCs w:val="20"/>
                <w:lang w:val="en-GB" w:eastAsia="fr-FR"/>
              </w:rPr>
            </w:pPr>
            <w:r w:rsidRPr="004E749D">
              <w:rPr>
                <w:rFonts w:ascii="Times New Roman" w:eastAsia="Times New Roman" w:hAnsi="Times New Roman" w:cs="Times New Roman"/>
                <w:b/>
                <w:color w:val="000000" w:themeColor="text1"/>
                <w:sz w:val="20"/>
                <w:szCs w:val="20"/>
                <w:lang w:val="en-GB" w:eastAsia="fr-FR"/>
              </w:rPr>
              <w:t>14</w:t>
            </w:r>
          </w:p>
        </w:tc>
        <w:tc>
          <w:tcPr>
            <w:tcW w:w="961" w:type="dxa"/>
            <w:tcBorders>
              <w:top w:val="single" w:sz="4" w:space="0" w:color="auto"/>
              <w:left w:val="nil"/>
              <w:bottom w:val="single" w:sz="4" w:space="0" w:color="auto"/>
              <w:right w:val="nil"/>
            </w:tcBorders>
            <w:shd w:val="clear" w:color="auto" w:fill="auto"/>
            <w:noWrap/>
            <w:hideMark/>
          </w:tcPr>
          <w:p w14:paraId="3F6727EE" w14:textId="77777777" w:rsidR="00460A85" w:rsidRPr="004E749D" w:rsidRDefault="00460A85" w:rsidP="00BA2674">
            <w:pPr>
              <w:spacing w:line="480" w:lineRule="auto"/>
              <w:jc w:val="center"/>
              <w:rPr>
                <w:rFonts w:ascii="Times New Roman" w:eastAsia="Times New Roman" w:hAnsi="Times New Roman" w:cs="Times New Roman"/>
                <w:b/>
                <w:color w:val="000000" w:themeColor="text1"/>
                <w:sz w:val="20"/>
                <w:szCs w:val="20"/>
                <w:lang w:val="en-GB" w:eastAsia="fr-FR"/>
              </w:rPr>
            </w:pPr>
            <w:r w:rsidRPr="004E749D">
              <w:rPr>
                <w:rFonts w:ascii="Times New Roman" w:eastAsia="Times New Roman" w:hAnsi="Times New Roman" w:cs="Times New Roman"/>
                <w:b/>
                <w:color w:val="000000" w:themeColor="text1"/>
                <w:sz w:val="20"/>
                <w:szCs w:val="20"/>
                <w:lang w:val="en-GB" w:eastAsia="fr-FR"/>
              </w:rPr>
              <w:t>15</w:t>
            </w:r>
          </w:p>
        </w:tc>
        <w:tc>
          <w:tcPr>
            <w:tcW w:w="961" w:type="dxa"/>
            <w:tcBorders>
              <w:top w:val="single" w:sz="4" w:space="0" w:color="auto"/>
              <w:left w:val="nil"/>
              <w:bottom w:val="single" w:sz="4" w:space="0" w:color="auto"/>
              <w:right w:val="nil"/>
            </w:tcBorders>
            <w:shd w:val="clear" w:color="auto" w:fill="auto"/>
            <w:noWrap/>
            <w:hideMark/>
          </w:tcPr>
          <w:p w14:paraId="7373BC8F" w14:textId="77777777" w:rsidR="00460A85" w:rsidRPr="004E749D" w:rsidRDefault="00460A85" w:rsidP="00BA2674">
            <w:pPr>
              <w:spacing w:line="480" w:lineRule="auto"/>
              <w:jc w:val="center"/>
              <w:rPr>
                <w:rFonts w:ascii="Times New Roman" w:eastAsia="Times New Roman" w:hAnsi="Times New Roman" w:cs="Times New Roman"/>
                <w:b/>
                <w:color w:val="000000" w:themeColor="text1"/>
                <w:sz w:val="20"/>
                <w:szCs w:val="20"/>
                <w:lang w:val="en-GB" w:eastAsia="fr-FR"/>
              </w:rPr>
            </w:pPr>
            <w:r w:rsidRPr="004E749D">
              <w:rPr>
                <w:rFonts w:ascii="Times New Roman" w:eastAsia="Times New Roman" w:hAnsi="Times New Roman" w:cs="Times New Roman"/>
                <w:b/>
                <w:color w:val="000000" w:themeColor="text1"/>
                <w:sz w:val="20"/>
                <w:szCs w:val="20"/>
                <w:lang w:val="en-GB" w:eastAsia="fr-FR"/>
              </w:rPr>
              <w:t>16</w:t>
            </w:r>
          </w:p>
        </w:tc>
        <w:tc>
          <w:tcPr>
            <w:tcW w:w="901" w:type="dxa"/>
            <w:tcBorders>
              <w:top w:val="single" w:sz="4" w:space="0" w:color="auto"/>
              <w:left w:val="nil"/>
              <w:bottom w:val="single" w:sz="4" w:space="0" w:color="auto"/>
              <w:right w:val="nil"/>
            </w:tcBorders>
            <w:shd w:val="clear" w:color="auto" w:fill="auto"/>
            <w:hideMark/>
          </w:tcPr>
          <w:p w14:paraId="3A15B7C1" w14:textId="77777777" w:rsidR="00460A85" w:rsidRPr="004E749D" w:rsidRDefault="00460A85" w:rsidP="00BA2674">
            <w:pPr>
              <w:spacing w:line="480" w:lineRule="auto"/>
              <w:jc w:val="center"/>
              <w:rPr>
                <w:rFonts w:ascii="Times New Roman" w:eastAsia="Times New Roman" w:hAnsi="Times New Roman" w:cs="Times New Roman"/>
                <w:b/>
                <w:color w:val="000000" w:themeColor="text1"/>
                <w:sz w:val="20"/>
                <w:szCs w:val="20"/>
                <w:lang w:val="en-GB" w:eastAsia="fr-FR"/>
              </w:rPr>
            </w:pPr>
            <w:r w:rsidRPr="004E749D">
              <w:rPr>
                <w:rFonts w:ascii="Times New Roman" w:eastAsia="Times New Roman" w:hAnsi="Times New Roman" w:cs="Times New Roman"/>
                <w:b/>
                <w:color w:val="000000" w:themeColor="text1"/>
                <w:sz w:val="20"/>
                <w:szCs w:val="20"/>
                <w:lang w:val="en-GB" w:eastAsia="fr-FR"/>
              </w:rPr>
              <w:t>Mean</w:t>
            </w:r>
          </w:p>
        </w:tc>
        <w:tc>
          <w:tcPr>
            <w:tcW w:w="2012" w:type="dxa"/>
            <w:tcBorders>
              <w:top w:val="single" w:sz="4" w:space="0" w:color="auto"/>
              <w:left w:val="nil"/>
              <w:bottom w:val="single" w:sz="4" w:space="0" w:color="auto"/>
              <w:right w:val="nil"/>
            </w:tcBorders>
            <w:shd w:val="clear" w:color="auto" w:fill="auto"/>
            <w:hideMark/>
          </w:tcPr>
          <w:p w14:paraId="6E37400D" w14:textId="77777777" w:rsidR="00460A85" w:rsidRPr="004E749D" w:rsidRDefault="00460A85" w:rsidP="00BA2674">
            <w:pPr>
              <w:spacing w:line="480" w:lineRule="auto"/>
              <w:jc w:val="center"/>
              <w:rPr>
                <w:rFonts w:ascii="Times New Roman" w:eastAsia="Times New Roman" w:hAnsi="Times New Roman" w:cs="Times New Roman"/>
                <w:b/>
                <w:color w:val="000000" w:themeColor="text1"/>
                <w:sz w:val="20"/>
                <w:szCs w:val="20"/>
                <w:lang w:val="en-GB" w:eastAsia="fr-FR"/>
              </w:rPr>
            </w:pPr>
            <w:r w:rsidRPr="004E749D">
              <w:rPr>
                <w:rFonts w:ascii="Times New Roman" w:eastAsia="Times New Roman" w:hAnsi="Times New Roman" w:cs="Times New Roman"/>
                <w:b/>
                <w:color w:val="000000" w:themeColor="text1"/>
                <w:sz w:val="20"/>
                <w:szCs w:val="20"/>
                <w:lang w:val="en-GB" w:eastAsia="fr-FR"/>
              </w:rPr>
              <w:t>Median (range)</w:t>
            </w:r>
          </w:p>
        </w:tc>
      </w:tr>
      <w:tr w:rsidR="00460A85" w:rsidRPr="00A721B8" w14:paraId="3ED93D18" w14:textId="77777777" w:rsidTr="00BA2674">
        <w:trPr>
          <w:trHeight w:val="500"/>
        </w:trPr>
        <w:tc>
          <w:tcPr>
            <w:tcW w:w="3304" w:type="dxa"/>
            <w:tcBorders>
              <w:top w:val="nil"/>
              <w:left w:val="nil"/>
              <w:bottom w:val="nil"/>
              <w:right w:val="nil"/>
            </w:tcBorders>
          </w:tcPr>
          <w:p w14:paraId="38E9B9C4" w14:textId="6760C5AE" w:rsidR="00460A85" w:rsidRPr="004E749D" w:rsidRDefault="00BB539F" w:rsidP="00BA2674">
            <w:pPr>
              <w:rPr>
                <w:rFonts w:ascii="Times New Roman" w:eastAsia="Times New Roman" w:hAnsi="Times New Roman" w:cs="Times New Roman"/>
                <w:color w:val="000000" w:themeColor="text1"/>
                <w:sz w:val="20"/>
                <w:szCs w:val="20"/>
                <w:lang w:val="en-GB"/>
              </w:rPr>
            </w:pPr>
            <w:r w:rsidRPr="004E749D">
              <w:rPr>
                <w:rFonts w:ascii="Times New Roman" w:hAnsi="Times New Roman" w:cs="Times New Roman"/>
                <w:color w:val="000000" w:themeColor="text1"/>
                <w:sz w:val="20"/>
                <w:szCs w:val="20"/>
                <w:lang w:val="en-GB"/>
              </w:rPr>
              <w:t>A-</w:t>
            </w:r>
            <w:r w:rsidR="00460A85" w:rsidRPr="004E749D">
              <w:rPr>
                <w:rFonts w:ascii="Times New Roman" w:hAnsi="Times New Roman" w:cs="Times New Roman"/>
                <w:color w:val="000000" w:themeColor="text1"/>
                <w:sz w:val="20"/>
                <w:szCs w:val="20"/>
                <w:lang w:val="en-GB"/>
              </w:rPr>
              <w:t>dopamine treatment (%)</w:t>
            </w:r>
          </w:p>
        </w:tc>
        <w:tc>
          <w:tcPr>
            <w:tcW w:w="979" w:type="dxa"/>
            <w:tcBorders>
              <w:top w:val="nil"/>
              <w:left w:val="nil"/>
              <w:bottom w:val="nil"/>
              <w:right w:val="nil"/>
            </w:tcBorders>
            <w:shd w:val="clear" w:color="auto" w:fill="auto"/>
            <w:noWrap/>
            <w:hideMark/>
          </w:tcPr>
          <w:p w14:paraId="79885DEE" w14:textId="77777777" w:rsidR="00460A85" w:rsidRPr="004E749D" w:rsidRDefault="00460A85" w:rsidP="00BA2674">
            <w:pPr>
              <w:jc w:val="center"/>
              <w:rPr>
                <w:rFonts w:ascii="Times New Roman" w:hAnsi="Times New Roman" w:cs="Times New Roman"/>
                <w:color w:val="000000" w:themeColor="text1"/>
                <w:sz w:val="20"/>
                <w:szCs w:val="20"/>
                <w:lang w:val="en-GB"/>
              </w:rPr>
            </w:pPr>
            <w:r w:rsidRPr="004E749D">
              <w:rPr>
                <w:rFonts w:ascii="Times New Roman" w:hAnsi="Times New Roman" w:cs="Times New Roman"/>
                <w:color w:val="000000" w:themeColor="text1"/>
                <w:sz w:val="20"/>
                <w:szCs w:val="20"/>
                <w:lang w:val="en-GB"/>
              </w:rPr>
              <w:t>47.6</w:t>
            </w:r>
          </w:p>
        </w:tc>
        <w:tc>
          <w:tcPr>
            <w:tcW w:w="1134" w:type="dxa"/>
            <w:tcBorders>
              <w:top w:val="nil"/>
              <w:left w:val="nil"/>
              <w:bottom w:val="nil"/>
              <w:right w:val="nil"/>
            </w:tcBorders>
            <w:shd w:val="clear" w:color="auto" w:fill="auto"/>
            <w:noWrap/>
            <w:hideMark/>
          </w:tcPr>
          <w:p w14:paraId="7F886978" w14:textId="77777777" w:rsidR="00460A85" w:rsidRPr="004E749D" w:rsidRDefault="00460A85" w:rsidP="00BA2674">
            <w:pPr>
              <w:jc w:val="center"/>
              <w:rPr>
                <w:rFonts w:ascii="Times New Roman" w:hAnsi="Times New Roman" w:cs="Times New Roman"/>
                <w:color w:val="000000" w:themeColor="text1"/>
                <w:sz w:val="20"/>
                <w:szCs w:val="20"/>
                <w:lang w:val="en-GB"/>
              </w:rPr>
            </w:pPr>
            <w:r w:rsidRPr="004E749D">
              <w:rPr>
                <w:rFonts w:ascii="Times New Roman" w:hAnsi="Times New Roman" w:cs="Times New Roman"/>
                <w:color w:val="000000" w:themeColor="text1"/>
                <w:sz w:val="20"/>
                <w:szCs w:val="20"/>
                <w:lang w:val="en-GB"/>
              </w:rPr>
              <w:t>32.7</w:t>
            </w:r>
          </w:p>
        </w:tc>
        <w:tc>
          <w:tcPr>
            <w:tcW w:w="851" w:type="dxa"/>
            <w:tcBorders>
              <w:top w:val="nil"/>
              <w:left w:val="nil"/>
              <w:bottom w:val="nil"/>
              <w:right w:val="nil"/>
            </w:tcBorders>
            <w:shd w:val="clear" w:color="auto" w:fill="auto"/>
            <w:noWrap/>
            <w:hideMark/>
          </w:tcPr>
          <w:p w14:paraId="2F432418" w14:textId="77777777" w:rsidR="00460A85" w:rsidRPr="004E749D" w:rsidRDefault="00460A85" w:rsidP="00BA2674">
            <w:pPr>
              <w:jc w:val="center"/>
              <w:rPr>
                <w:rFonts w:ascii="Times New Roman" w:hAnsi="Times New Roman" w:cs="Times New Roman"/>
                <w:color w:val="000000" w:themeColor="text1"/>
                <w:sz w:val="20"/>
                <w:szCs w:val="20"/>
                <w:lang w:val="en-GB"/>
              </w:rPr>
            </w:pPr>
            <w:r w:rsidRPr="004E749D">
              <w:rPr>
                <w:rFonts w:ascii="Times New Roman" w:hAnsi="Times New Roman" w:cs="Times New Roman"/>
                <w:color w:val="000000" w:themeColor="text1"/>
                <w:sz w:val="20"/>
                <w:szCs w:val="20"/>
                <w:lang w:val="en-GB"/>
              </w:rPr>
              <w:t>30.2</w:t>
            </w:r>
          </w:p>
        </w:tc>
        <w:tc>
          <w:tcPr>
            <w:tcW w:w="992" w:type="dxa"/>
            <w:tcBorders>
              <w:top w:val="nil"/>
              <w:left w:val="nil"/>
              <w:bottom w:val="nil"/>
              <w:right w:val="nil"/>
            </w:tcBorders>
            <w:shd w:val="clear" w:color="auto" w:fill="auto"/>
            <w:noWrap/>
            <w:hideMark/>
          </w:tcPr>
          <w:p w14:paraId="3DCC7E2B" w14:textId="77777777" w:rsidR="00460A85" w:rsidRPr="004E749D" w:rsidRDefault="00460A85" w:rsidP="00BA2674">
            <w:pPr>
              <w:jc w:val="center"/>
              <w:rPr>
                <w:rFonts w:ascii="Times New Roman" w:hAnsi="Times New Roman" w:cs="Times New Roman"/>
                <w:color w:val="000000" w:themeColor="text1"/>
                <w:sz w:val="20"/>
                <w:szCs w:val="20"/>
                <w:lang w:val="en-GB"/>
              </w:rPr>
            </w:pPr>
            <w:r w:rsidRPr="004E749D">
              <w:rPr>
                <w:rFonts w:ascii="Times New Roman" w:hAnsi="Times New Roman" w:cs="Times New Roman"/>
                <w:color w:val="000000" w:themeColor="text1"/>
                <w:sz w:val="20"/>
                <w:szCs w:val="20"/>
                <w:lang w:val="en-GB"/>
              </w:rPr>
              <w:t>29.8</w:t>
            </w:r>
          </w:p>
        </w:tc>
        <w:tc>
          <w:tcPr>
            <w:tcW w:w="1134" w:type="dxa"/>
            <w:tcBorders>
              <w:top w:val="nil"/>
              <w:left w:val="nil"/>
              <w:bottom w:val="nil"/>
              <w:right w:val="nil"/>
            </w:tcBorders>
            <w:shd w:val="clear" w:color="auto" w:fill="auto"/>
            <w:noWrap/>
            <w:hideMark/>
          </w:tcPr>
          <w:p w14:paraId="6910FC1A" w14:textId="77777777" w:rsidR="00460A85" w:rsidRPr="004E749D" w:rsidRDefault="00460A85" w:rsidP="00BA2674">
            <w:pPr>
              <w:jc w:val="center"/>
              <w:rPr>
                <w:rFonts w:ascii="Times New Roman" w:hAnsi="Times New Roman" w:cs="Times New Roman"/>
                <w:color w:val="000000" w:themeColor="text1"/>
                <w:sz w:val="20"/>
                <w:szCs w:val="20"/>
                <w:lang w:val="en-GB"/>
              </w:rPr>
            </w:pPr>
            <w:r w:rsidRPr="004E749D">
              <w:rPr>
                <w:rFonts w:ascii="Times New Roman" w:hAnsi="Times New Roman" w:cs="Times New Roman"/>
                <w:color w:val="000000" w:themeColor="text1"/>
                <w:sz w:val="20"/>
                <w:szCs w:val="20"/>
                <w:lang w:val="en-GB"/>
              </w:rPr>
              <w:t>46.4</w:t>
            </w:r>
          </w:p>
        </w:tc>
        <w:tc>
          <w:tcPr>
            <w:tcW w:w="836" w:type="dxa"/>
            <w:tcBorders>
              <w:top w:val="nil"/>
              <w:left w:val="nil"/>
              <w:bottom w:val="nil"/>
              <w:right w:val="nil"/>
            </w:tcBorders>
            <w:shd w:val="clear" w:color="auto" w:fill="auto"/>
            <w:noWrap/>
            <w:hideMark/>
          </w:tcPr>
          <w:p w14:paraId="4BA47266" w14:textId="77777777" w:rsidR="00460A85" w:rsidRPr="004E749D" w:rsidRDefault="00460A85" w:rsidP="00BA2674">
            <w:pPr>
              <w:jc w:val="center"/>
              <w:rPr>
                <w:rFonts w:ascii="Times New Roman" w:hAnsi="Times New Roman" w:cs="Times New Roman"/>
                <w:color w:val="000000" w:themeColor="text1"/>
                <w:sz w:val="20"/>
                <w:szCs w:val="20"/>
                <w:lang w:val="en-GB"/>
              </w:rPr>
            </w:pPr>
            <w:r w:rsidRPr="004E749D">
              <w:rPr>
                <w:rFonts w:ascii="Times New Roman" w:hAnsi="Times New Roman" w:cs="Times New Roman"/>
                <w:color w:val="000000" w:themeColor="text1"/>
                <w:sz w:val="20"/>
                <w:szCs w:val="20"/>
                <w:lang w:val="en-GB"/>
              </w:rPr>
              <w:t>15.7</w:t>
            </w:r>
          </w:p>
        </w:tc>
        <w:tc>
          <w:tcPr>
            <w:tcW w:w="961" w:type="dxa"/>
            <w:tcBorders>
              <w:top w:val="nil"/>
              <w:left w:val="nil"/>
              <w:bottom w:val="nil"/>
              <w:right w:val="nil"/>
            </w:tcBorders>
            <w:shd w:val="clear" w:color="auto" w:fill="auto"/>
            <w:noWrap/>
            <w:hideMark/>
          </w:tcPr>
          <w:p w14:paraId="7EC57DAE" w14:textId="77777777" w:rsidR="00460A85" w:rsidRPr="004E749D" w:rsidRDefault="00460A85" w:rsidP="00BA2674">
            <w:pPr>
              <w:jc w:val="center"/>
              <w:rPr>
                <w:rFonts w:ascii="Times New Roman" w:hAnsi="Times New Roman" w:cs="Times New Roman"/>
                <w:color w:val="000000" w:themeColor="text1"/>
                <w:sz w:val="20"/>
                <w:szCs w:val="20"/>
                <w:lang w:val="en-GB"/>
              </w:rPr>
            </w:pPr>
            <w:r w:rsidRPr="004E749D">
              <w:rPr>
                <w:rFonts w:ascii="Times New Roman" w:hAnsi="Times New Roman" w:cs="Times New Roman"/>
                <w:color w:val="000000" w:themeColor="text1"/>
                <w:sz w:val="20"/>
                <w:szCs w:val="20"/>
                <w:lang w:val="en-GB"/>
              </w:rPr>
              <w:t>82.4</w:t>
            </w:r>
          </w:p>
        </w:tc>
        <w:tc>
          <w:tcPr>
            <w:tcW w:w="961" w:type="dxa"/>
            <w:tcBorders>
              <w:top w:val="nil"/>
              <w:left w:val="nil"/>
              <w:bottom w:val="nil"/>
              <w:right w:val="nil"/>
            </w:tcBorders>
            <w:shd w:val="clear" w:color="auto" w:fill="auto"/>
            <w:noWrap/>
            <w:hideMark/>
          </w:tcPr>
          <w:p w14:paraId="7973791D" w14:textId="77777777" w:rsidR="00460A85" w:rsidRPr="004E749D" w:rsidRDefault="00460A85" w:rsidP="00BA2674">
            <w:pPr>
              <w:jc w:val="center"/>
              <w:rPr>
                <w:rFonts w:ascii="Times New Roman" w:hAnsi="Times New Roman" w:cs="Times New Roman"/>
                <w:color w:val="000000" w:themeColor="text1"/>
                <w:sz w:val="20"/>
                <w:szCs w:val="20"/>
                <w:lang w:val="en-GB"/>
              </w:rPr>
            </w:pPr>
            <w:r w:rsidRPr="004E749D">
              <w:rPr>
                <w:rFonts w:ascii="Times New Roman" w:hAnsi="Times New Roman" w:cs="Times New Roman"/>
                <w:color w:val="000000" w:themeColor="text1"/>
                <w:sz w:val="20"/>
                <w:szCs w:val="20"/>
                <w:lang w:val="en-GB"/>
              </w:rPr>
              <w:t>68.7</w:t>
            </w:r>
          </w:p>
        </w:tc>
        <w:tc>
          <w:tcPr>
            <w:tcW w:w="961" w:type="dxa"/>
            <w:tcBorders>
              <w:top w:val="nil"/>
              <w:left w:val="nil"/>
              <w:bottom w:val="nil"/>
              <w:right w:val="nil"/>
            </w:tcBorders>
            <w:shd w:val="clear" w:color="auto" w:fill="auto"/>
            <w:noWrap/>
            <w:hideMark/>
          </w:tcPr>
          <w:p w14:paraId="5DFA45F2" w14:textId="77777777" w:rsidR="00460A85" w:rsidRPr="004E749D" w:rsidRDefault="00460A85" w:rsidP="00BA2674">
            <w:pPr>
              <w:jc w:val="center"/>
              <w:rPr>
                <w:rFonts w:ascii="Times New Roman" w:hAnsi="Times New Roman" w:cs="Times New Roman"/>
                <w:color w:val="000000" w:themeColor="text1"/>
                <w:sz w:val="20"/>
                <w:szCs w:val="20"/>
                <w:lang w:val="en-GB"/>
              </w:rPr>
            </w:pPr>
            <w:r w:rsidRPr="004E749D">
              <w:rPr>
                <w:rFonts w:ascii="Times New Roman" w:hAnsi="Times New Roman" w:cs="Times New Roman"/>
                <w:color w:val="000000" w:themeColor="text1"/>
                <w:sz w:val="20"/>
                <w:szCs w:val="20"/>
                <w:lang w:val="en-GB"/>
              </w:rPr>
              <w:t>36.3</w:t>
            </w:r>
          </w:p>
        </w:tc>
        <w:tc>
          <w:tcPr>
            <w:tcW w:w="901" w:type="dxa"/>
            <w:tcBorders>
              <w:top w:val="nil"/>
              <w:left w:val="nil"/>
              <w:bottom w:val="nil"/>
              <w:right w:val="nil"/>
            </w:tcBorders>
            <w:shd w:val="clear" w:color="auto" w:fill="auto"/>
            <w:hideMark/>
          </w:tcPr>
          <w:p w14:paraId="655A2ADB" w14:textId="77777777" w:rsidR="00460A85" w:rsidRPr="004E749D" w:rsidRDefault="00460A85" w:rsidP="00BA2674">
            <w:pPr>
              <w:jc w:val="center"/>
              <w:rPr>
                <w:rFonts w:ascii="Times New Roman" w:eastAsia="Times New Roman" w:hAnsi="Times New Roman" w:cs="Times New Roman"/>
                <w:bCs/>
                <w:color w:val="000000" w:themeColor="text1"/>
                <w:sz w:val="20"/>
                <w:szCs w:val="20"/>
                <w:lang w:val="en-GB"/>
              </w:rPr>
            </w:pPr>
            <w:r w:rsidRPr="004E749D">
              <w:rPr>
                <w:rFonts w:ascii="Times New Roman" w:hAnsi="Times New Roman" w:cs="Times New Roman"/>
                <w:bCs/>
                <w:color w:val="000000" w:themeColor="text1"/>
                <w:sz w:val="20"/>
                <w:szCs w:val="20"/>
                <w:lang w:val="en-GB"/>
              </w:rPr>
              <w:t>43.3</w:t>
            </w:r>
          </w:p>
        </w:tc>
        <w:tc>
          <w:tcPr>
            <w:tcW w:w="2012" w:type="dxa"/>
            <w:tcBorders>
              <w:top w:val="nil"/>
              <w:left w:val="nil"/>
              <w:bottom w:val="nil"/>
              <w:right w:val="nil"/>
            </w:tcBorders>
            <w:shd w:val="clear" w:color="auto" w:fill="auto"/>
            <w:hideMark/>
          </w:tcPr>
          <w:p w14:paraId="4F2AFA82" w14:textId="77777777" w:rsidR="00460A85" w:rsidRPr="004E749D" w:rsidRDefault="00460A85" w:rsidP="00BA2674">
            <w:pPr>
              <w:jc w:val="center"/>
              <w:rPr>
                <w:rFonts w:ascii="Times New Roman" w:hAnsi="Times New Roman" w:cs="Times New Roman"/>
                <w:bCs/>
                <w:color w:val="000000" w:themeColor="text1"/>
                <w:sz w:val="20"/>
                <w:szCs w:val="20"/>
                <w:lang w:val="en-GB"/>
              </w:rPr>
            </w:pPr>
            <w:r w:rsidRPr="004E749D">
              <w:rPr>
                <w:rFonts w:ascii="Times New Roman" w:hAnsi="Times New Roman" w:cs="Times New Roman"/>
                <w:bCs/>
                <w:color w:val="000000" w:themeColor="text1"/>
                <w:sz w:val="20"/>
                <w:szCs w:val="20"/>
                <w:lang w:val="en-GB"/>
              </w:rPr>
              <w:t>36.3 (15.7; 82.4)</w:t>
            </w:r>
          </w:p>
        </w:tc>
      </w:tr>
      <w:tr w:rsidR="00460A85" w:rsidRPr="00A721B8" w14:paraId="2524DE5A" w14:textId="77777777" w:rsidTr="00BA2674">
        <w:trPr>
          <w:trHeight w:val="500"/>
        </w:trPr>
        <w:tc>
          <w:tcPr>
            <w:tcW w:w="3304" w:type="dxa"/>
            <w:tcBorders>
              <w:top w:val="nil"/>
              <w:left w:val="nil"/>
              <w:right w:val="nil"/>
            </w:tcBorders>
          </w:tcPr>
          <w:p w14:paraId="2F09A2D4" w14:textId="068C92E2" w:rsidR="00460A85" w:rsidRPr="004E749D" w:rsidRDefault="00EF2581" w:rsidP="00BA2674">
            <w:pPr>
              <w:rPr>
                <w:rFonts w:ascii="Times New Roman" w:hAnsi="Times New Roman" w:cs="Times New Roman"/>
                <w:color w:val="000000" w:themeColor="text1"/>
                <w:sz w:val="20"/>
                <w:szCs w:val="20"/>
                <w:lang w:val="en-GB"/>
              </w:rPr>
            </w:pPr>
            <w:r w:rsidRPr="004E749D">
              <w:rPr>
                <w:rFonts w:ascii="Times New Roman" w:hAnsi="Times New Roman" w:cs="Times New Roman"/>
                <w:color w:val="000000" w:themeColor="text1"/>
                <w:sz w:val="20"/>
                <w:szCs w:val="20"/>
                <w:lang w:val="en-GB"/>
              </w:rPr>
              <w:t>Oral L-Dopa treatment</w:t>
            </w:r>
            <w:r w:rsidR="00460A85" w:rsidRPr="004E749D">
              <w:rPr>
                <w:rFonts w:ascii="Times New Roman" w:hAnsi="Times New Roman" w:cs="Times New Roman"/>
                <w:color w:val="000000" w:themeColor="text1"/>
                <w:sz w:val="20"/>
                <w:szCs w:val="20"/>
                <w:lang w:val="en-GB"/>
              </w:rPr>
              <w:t xml:space="preserve"> (%)</w:t>
            </w:r>
          </w:p>
        </w:tc>
        <w:tc>
          <w:tcPr>
            <w:tcW w:w="979" w:type="dxa"/>
            <w:tcBorders>
              <w:top w:val="nil"/>
              <w:left w:val="nil"/>
              <w:right w:val="nil"/>
            </w:tcBorders>
            <w:shd w:val="clear" w:color="auto" w:fill="auto"/>
            <w:noWrap/>
            <w:hideMark/>
          </w:tcPr>
          <w:p w14:paraId="1FB86214" w14:textId="77777777" w:rsidR="00460A85" w:rsidRPr="004E749D" w:rsidRDefault="00460A85" w:rsidP="00BA2674">
            <w:pPr>
              <w:jc w:val="center"/>
              <w:rPr>
                <w:rFonts w:ascii="Times New Roman" w:hAnsi="Times New Roman" w:cs="Times New Roman"/>
                <w:color w:val="000000" w:themeColor="text1"/>
                <w:sz w:val="20"/>
                <w:szCs w:val="20"/>
                <w:lang w:val="en-GB"/>
              </w:rPr>
            </w:pPr>
            <w:r w:rsidRPr="004E749D">
              <w:rPr>
                <w:rFonts w:ascii="Times New Roman" w:hAnsi="Times New Roman" w:cs="Times New Roman"/>
                <w:color w:val="000000" w:themeColor="text1"/>
                <w:sz w:val="20"/>
                <w:szCs w:val="20"/>
                <w:lang w:val="en-GB"/>
              </w:rPr>
              <w:t xml:space="preserve">58.0 </w:t>
            </w:r>
          </w:p>
        </w:tc>
        <w:tc>
          <w:tcPr>
            <w:tcW w:w="1134" w:type="dxa"/>
            <w:tcBorders>
              <w:top w:val="nil"/>
              <w:left w:val="nil"/>
              <w:right w:val="nil"/>
            </w:tcBorders>
            <w:shd w:val="clear" w:color="auto" w:fill="auto"/>
            <w:noWrap/>
            <w:hideMark/>
          </w:tcPr>
          <w:p w14:paraId="7F97628B" w14:textId="77777777" w:rsidR="00460A85" w:rsidRPr="004E749D" w:rsidRDefault="00460A85" w:rsidP="00BA2674">
            <w:pPr>
              <w:jc w:val="center"/>
              <w:rPr>
                <w:rFonts w:ascii="Times New Roman" w:hAnsi="Times New Roman" w:cs="Times New Roman"/>
                <w:color w:val="000000" w:themeColor="text1"/>
                <w:sz w:val="20"/>
                <w:szCs w:val="20"/>
                <w:lang w:val="en-GB"/>
              </w:rPr>
            </w:pPr>
            <w:r w:rsidRPr="004E749D">
              <w:rPr>
                <w:rFonts w:ascii="Times New Roman" w:hAnsi="Times New Roman" w:cs="Times New Roman"/>
                <w:color w:val="000000" w:themeColor="text1"/>
                <w:sz w:val="20"/>
                <w:szCs w:val="20"/>
                <w:lang w:val="en-GB"/>
              </w:rPr>
              <w:t>71.6</w:t>
            </w:r>
          </w:p>
        </w:tc>
        <w:tc>
          <w:tcPr>
            <w:tcW w:w="851" w:type="dxa"/>
            <w:tcBorders>
              <w:top w:val="nil"/>
              <w:left w:val="nil"/>
              <w:right w:val="nil"/>
            </w:tcBorders>
            <w:shd w:val="clear" w:color="auto" w:fill="auto"/>
            <w:noWrap/>
            <w:hideMark/>
          </w:tcPr>
          <w:p w14:paraId="6DAC610F" w14:textId="77777777" w:rsidR="00460A85" w:rsidRPr="004E749D" w:rsidRDefault="00460A85" w:rsidP="00BA2674">
            <w:pPr>
              <w:jc w:val="center"/>
              <w:rPr>
                <w:rFonts w:ascii="Times New Roman" w:hAnsi="Times New Roman" w:cs="Times New Roman"/>
                <w:color w:val="000000" w:themeColor="text1"/>
                <w:sz w:val="20"/>
                <w:szCs w:val="20"/>
                <w:lang w:val="en-GB"/>
              </w:rPr>
            </w:pPr>
            <w:r w:rsidRPr="004E749D">
              <w:rPr>
                <w:rFonts w:ascii="Times New Roman" w:hAnsi="Times New Roman" w:cs="Times New Roman"/>
                <w:color w:val="000000" w:themeColor="text1"/>
                <w:sz w:val="20"/>
                <w:szCs w:val="20"/>
                <w:lang w:val="en-GB"/>
              </w:rPr>
              <w:t>44.5</w:t>
            </w:r>
          </w:p>
        </w:tc>
        <w:tc>
          <w:tcPr>
            <w:tcW w:w="992" w:type="dxa"/>
            <w:tcBorders>
              <w:top w:val="nil"/>
              <w:left w:val="nil"/>
              <w:right w:val="nil"/>
            </w:tcBorders>
            <w:shd w:val="clear" w:color="auto" w:fill="auto"/>
            <w:noWrap/>
            <w:hideMark/>
          </w:tcPr>
          <w:p w14:paraId="09147251" w14:textId="77777777" w:rsidR="00460A85" w:rsidRPr="004E749D" w:rsidRDefault="00460A85" w:rsidP="00BA2674">
            <w:pPr>
              <w:jc w:val="center"/>
              <w:rPr>
                <w:rFonts w:ascii="Times New Roman" w:hAnsi="Times New Roman" w:cs="Times New Roman"/>
                <w:color w:val="000000" w:themeColor="text1"/>
                <w:sz w:val="20"/>
                <w:szCs w:val="20"/>
                <w:lang w:val="en-GB"/>
              </w:rPr>
            </w:pPr>
            <w:r w:rsidRPr="004E749D">
              <w:rPr>
                <w:rFonts w:ascii="Times New Roman" w:hAnsi="Times New Roman" w:cs="Times New Roman"/>
                <w:color w:val="000000" w:themeColor="text1"/>
                <w:sz w:val="20"/>
                <w:szCs w:val="20"/>
                <w:lang w:val="en-GB"/>
              </w:rPr>
              <w:t>59.3</w:t>
            </w:r>
          </w:p>
        </w:tc>
        <w:tc>
          <w:tcPr>
            <w:tcW w:w="1134" w:type="dxa"/>
            <w:tcBorders>
              <w:top w:val="nil"/>
              <w:left w:val="nil"/>
              <w:right w:val="nil"/>
            </w:tcBorders>
            <w:shd w:val="clear" w:color="auto" w:fill="auto"/>
            <w:noWrap/>
            <w:hideMark/>
          </w:tcPr>
          <w:p w14:paraId="70723642" w14:textId="77777777" w:rsidR="00460A85" w:rsidRPr="004E749D" w:rsidRDefault="00460A85" w:rsidP="00BA2674">
            <w:pPr>
              <w:jc w:val="center"/>
              <w:rPr>
                <w:rFonts w:ascii="Times New Roman" w:hAnsi="Times New Roman" w:cs="Times New Roman"/>
                <w:color w:val="000000" w:themeColor="text1"/>
                <w:sz w:val="20"/>
                <w:szCs w:val="20"/>
                <w:lang w:val="en-GB"/>
              </w:rPr>
            </w:pPr>
            <w:r w:rsidRPr="004E749D">
              <w:rPr>
                <w:rFonts w:ascii="Times New Roman" w:hAnsi="Times New Roman" w:cs="Times New Roman"/>
                <w:color w:val="000000" w:themeColor="text1"/>
                <w:sz w:val="20"/>
                <w:szCs w:val="20"/>
                <w:lang w:val="en-GB"/>
              </w:rPr>
              <w:t>36.7</w:t>
            </w:r>
          </w:p>
        </w:tc>
        <w:tc>
          <w:tcPr>
            <w:tcW w:w="836" w:type="dxa"/>
            <w:tcBorders>
              <w:top w:val="nil"/>
              <w:left w:val="nil"/>
              <w:right w:val="nil"/>
            </w:tcBorders>
            <w:shd w:val="clear" w:color="auto" w:fill="auto"/>
            <w:noWrap/>
            <w:hideMark/>
          </w:tcPr>
          <w:p w14:paraId="689881F4" w14:textId="77777777" w:rsidR="00460A85" w:rsidRPr="004E749D" w:rsidRDefault="00460A85" w:rsidP="00BA2674">
            <w:pPr>
              <w:jc w:val="center"/>
              <w:rPr>
                <w:rFonts w:ascii="Times New Roman" w:hAnsi="Times New Roman" w:cs="Times New Roman"/>
                <w:color w:val="000000" w:themeColor="text1"/>
                <w:sz w:val="20"/>
                <w:szCs w:val="20"/>
                <w:lang w:val="en-GB"/>
              </w:rPr>
            </w:pPr>
            <w:r w:rsidRPr="004E749D">
              <w:rPr>
                <w:rFonts w:ascii="Times New Roman" w:hAnsi="Times New Roman" w:cs="Times New Roman"/>
                <w:color w:val="000000" w:themeColor="text1"/>
                <w:sz w:val="20"/>
                <w:szCs w:val="20"/>
                <w:lang w:val="en-GB"/>
              </w:rPr>
              <w:t>20.9</w:t>
            </w:r>
          </w:p>
        </w:tc>
        <w:tc>
          <w:tcPr>
            <w:tcW w:w="961" w:type="dxa"/>
            <w:tcBorders>
              <w:top w:val="nil"/>
              <w:left w:val="nil"/>
              <w:right w:val="nil"/>
            </w:tcBorders>
            <w:shd w:val="clear" w:color="auto" w:fill="auto"/>
            <w:noWrap/>
            <w:hideMark/>
          </w:tcPr>
          <w:p w14:paraId="3DBE50C5" w14:textId="77777777" w:rsidR="00460A85" w:rsidRPr="004E749D" w:rsidRDefault="00460A85" w:rsidP="00BA2674">
            <w:pPr>
              <w:jc w:val="center"/>
              <w:rPr>
                <w:rFonts w:ascii="Times New Roman" w:hAnsi="Times New Roman" w:cs="Times New Roman"/>
                <w:color w:val="000000" w:themeColor="text1"/>
                <w:sz w:val="20"/>
                <w:szCs w:val="20"/>
                <w:lang w:val="en-GB"/>
              </w:rPr>
            </w:pPr>
            <w:r w:rsidRPr="004E749D">
              <w:rPr>
                <w:rFonts w:ascii="Times New Roman" w:hAnsi="Times New Roman" w:cs="Times New Roman"/>
                <w:color w:val="000000" w:themeColor="text1"/>
                <w:sz w:val="20"/>
                <w:szCs w:val="20"/>
                <w:lang w:val="en-GB"/>
              </w:rPr>
              <w:t>90.9</w:t>
            </w:r>
          </w:p>
        </w:tc>
        <w:tc>
          <w:tcPr>
            <w:tcW w:w="961" w:type="dxa"/>
            <w:tcBorders>
              <w:top w:val="nil"/>
              <w:left w:val="nil"/>
              <w:right w:val="nil"/>
            </w:tcBorders>
            <w:shd w:val="clear" w:color="auto" w:fill="auto"/>
            <w:noWrap/>
            <w:hideMark/>
          </w:tcPr>
          <w:p w14:paraId="492D7B52" w14:textId="77777777" w:rsidR="00460A85" w:rsidRPr="004E749D" w:rsidRDefault="00460A85" w:rsidP="00BA2674">
            <w:pPr>
              <w:jc w:val="center"/>
              <w:rPr>
                <w:rFonts w:ascii="Times New Roman" w:hAnsi="Times New Roman" w:cs="Times New Roman"/>
                <w:color w:val="000000" w:themeColor="text1"/>
                <w:sz w:val="20"/>
                <w:szCs w:val="20"/>
                <w:lang w:val="en-GB"/>
              </w:rPr>
            </w:pPr>
            <w:r w:rsidRPr="004E749D">
              <w:rPr>
                <w:rFonts w:ascii="Times New Roman" w:hAnsi="Times New Roman" w:cs="Times New Roman"/>
                <w:color w:val="000000" w:themeColor="text1"/>
                <w:sz w:val="20"/>
                <w:szCs w:val="20"/>
                <w:lang w:val="en-GB"/>
              </w:rPr>
              <w:t>90.8</w:t>
            </w:r>
          </w:p>
        </w:tc>
        <w:tc>
          <w:tcPr>
            <w:tcW w:w="961" w:type="dxa"/>
            <w:tcBorders>
              <w:top w:val="nil"/>
              <w:left w:val="nil"/>
              <w:right w:val="nil"/>
            </w:tcBorders>
            <w:shd w:val="clear" w:color="auto" w:fill="auto"/>
            <w:noWrap/>
            <w:hideMark/>
          </w:tcPr>
          <w:p w14:paraId="70E0C5E3" w14:textId="77777777" w:rsidR="00460A85" w:rsidRPr="004E749D" w:rsidRDefault="00460A85" w:rsidP="00BA2674">
            <w:pPr>
              <w:jc w:val="center"/>
              <w:rPr>
                <w:rFonts w:ascii="Times New Roman" w:hAnsi="Times New Roman" w:cs="Times New Roman"/>
                <w:color w:val="000000" w:themeColor="text1"/>
                <w:sz w:val="20"/>
                <w:szCs w:val="20"/>
                <w:lang w:val="en-GB"/>
              </w:rPr>
            </w:pPr>
            <w:r w:rsidRPr="004E749D">
              <w:rPr>
                <w:rFonts w:ascii="Times New Roman" w:hAnsi="Times New Roman" w:cs="Times New Roman"/>
                <w:color w:val="000000" w:themeColor="text1"/>
                <w:sz w:val="20"/>
                <w:szCs w:val="20"/>
                <w:lang w:val="en-GB"/>
              </w:rPr>
              <w:t>37.3</w:t>
            </w:r>
          </w:p>
        </w:tc>
        <w:tc>
          <w:tcPr>
            <w:tcW w:w="901" w:type="dxa"/>
            <w:tcBorders>
              <w:top w:val="nil"/>
              <w:left w:val="nil"/>
              <w:right w:val="nil"/>
            </w:tcBorders>
            <w:shd w:val="clear" w:color="auto" w:fill="auto"/>
            <w:hideMark/>
          </w:tcPr>
          <w:p w14:paraId="7A149224" w14:textId="77777777" w:rsidR="00460A85" w:rsidRPr="004E749D" w:rsidRDefault="00460A85" w:rsidP="00BA2674">
            <w:pPr>
              <w:jc w:val="center"/>
              <w:rPr>
                <w:rFonts w:ascii="Times New Roman" w:hAnsi="Times New Roman" w:cs="Times New Roman"/>
                <w:bCs/>
                <w:color w:val="000000" w:themeColor="text1"/>
                <w:sz w:val="20"/>
                <w:szCs w:val="20"/>
                <w:lang w:val="en-GB"/>
              </w:rPr>
            </w:pPr>
            <w:r w:rsidRPr="004E749D">
              <w:rPr>
                <w:rFonts w:ascii="Times New Roman" w:hAnsi="Times New Roman" w:cs="Times New Roman"/>
                <w:bCs/>
                <w:color w:val="000000" w:themeColor="text1"/>
                <w:sz w:val="20"/>
                <w:szCs w:val="20"/>
                <w:lang w:val="en-GB"/>
              </w:rPr>
              <w:t>56.7</w:t>
            </w:r>
          </w:p>
        </w:tc>
        <w:tc>
          <w:tcPr>
            <w:tcW w:w="2012" w:type="dxa"/>
            <w:tcBorders>
              <w:top w:val="nil"/>
              <w:left w:val="nil"/>
              <w:right w:val="nil"/>
            </w:tcBorders>
            <w:shd w:val="clear" w:color="auto" w:fill="auto"/>
            <w:hideMark/>
          </w:tcPr>
          <w:p w14:paraId="023778E0" w14:textId="77777777" w:rsidR="00460A85" w:rsidRPr="004E749D" w:rsidRDefault="00460A85" w:rsidP="00BA2674">
            <w:pPr>
              <w:jc w:val="center"/>
              <w:rPr>
                <w:rFonts w:ascii="Times New Roman" w:hAnsi="Times New Roman" w:cs="Times New Roman"/>
                <w:bCs/>
                <w:color w:val="000000" w:themeColor="text1"/>
                <w:sz w:val="20"/>
                <w:szCs w:val="20"/>
                <w:lang w:val="en-GB"/>
              </w:rPr>
            </w:pPr>
            <w:r w:rsidRPr="004E749D">
              <w:rPr>
                <w:rFonts w:ascii="Times New Roman" w:hAnsi="Times New Roman" w:cs="Times New Roman"/>
                <w:bCs/>
                <w:color w:val="000000" w:themeColor="text1"/>
                <w:sz w:val="20"/>
                <w:szCs w:val="20"/>
                <w:lang w:val="en-GB"/>
              </w:rPr>
              <w:t>58.0 (20.9; 90.0)</w:t>
            </w:r>
          </w:p>
        </w:tc>
      </w:tr>
      <w:tr w:rsidR="00460A85" w:rsidRPr="00A721B8" w14:paraId="571FC297" w14:textId="77777777" w:rsidTr="00BA2674">
        <w:trPr>
          <w:trHeight w:val="500"/>
        </w:trPr>
        <w:tc>
          <w:tcPr>
            <w:tcW w:w="3304" w:type="dxa"/>
            <w:tcBorders>
              <w:top w:val="nil"/>
              <w:left w:val="nil"/>
              <w:bottom w:val="single" w:sz="4" w:space="0" w:color="auto"/>
              <w:right w:val="nil"/>
            </w:tcBorders>
          </w:tcPr>
          <w:p w14:paraId="1272E649" w14:textId="77777777" w:rsidR="00460A85" w:rsidRPr="004E749D" w:rsidRDefault="00460A85" w:rsidP="00BA2674">
            <w:pPr>
              <w:rPr>
                <w:rFonts w:ascii="Times New Roman" w:hAnsi="Times New Roman" w:cs="Times New Roman"/>
                <w:color w:val="000000" w:themeColor="text1"/>
                <w:sz w:val="20"/>
                <w:szCs w:val="20"/>
                <w:lang w:val="en-GB"/>
              </w:rPr>
            </w:pPr>
            <w:r w:rsidRPr="004E749D">
              <w:rPr>
                <w:rFonts w:ascii="Times New Roman" w:hAnsi="Times New Roman" w:cs="Times New Roman"/>
                <w:color w:val="000000" w:themeColor="text1"/>
                <w:sz w:val="20"/>
                <w:szCs w:val="20"/>
                <w:lang w:val="en-GB"/>
              </w:rPr>
              <w:t>Intra-patient difference (%)</w:t>
            </w:r>
          </w:p>
        </w:tc>
        <w:tc>
          <w:tcPr>
            <w:tcW w:w="979" w:type="dxa"/>
            <w:tcBorders>
              <w:top w:val="nil"/>
              <w:left w:val="nil"/>
              <w:bottom w:val="single" w:sz="4" w:space="0" w:color="auto"/>
              <w:right w:val="nil"/>
            </w:tcBorders>
            <w:shd w:val="clear" w:color="auto" w:fill="auto"/>
            <w:hideMark/>
          </w:tcPr>
          <w:p w14:paraId="5CF942DA" w14:textId="77777777" w:rsidR="00460A85" w:rsidRPr="004E749D" w:rsidRDefault="00460A85" w:rsidP="00BA2674">
            <w:pPr>
              <w:jc w:val="center"/>
              <w:rPr>
                <w:rFonts w:ascii="Times New Roman" w:hAnsi="Times New Roman" w:cs="Times New Roman"/>
                <w:color w:val="000000" w:themeColor="text1"/>
                <w:sz w:val="20"/>
                <w:szCs w:val="20"/>
                <w:lang w:val="en-GB"/>
              </w:rPr>
            </w:pPr>
            <w:r w:rsidRPr="004E749D">
              <w:rPr>
                <w:rFonts w:ascii="Times New Roman" w:hAnsi="Times New Roman" w:cs="Times New Roman"/>
                <w:color w:val="000000" w:themeColor="text1"/>
                <w:sz w:val="20"/>
                <w:szCs w:val="20"/>
                <w:lang w:val="en-GB"/>
              </w:rPr>
              <w:t>-10.4</w:t>
            </w:r>
          </w:p>
        </w:tc>
        <w:tc>
          <w:tcPr>
            <w:tcW w:w="1134" w:type="dxa"/>
            <w:tcBorders>
              <w:top w:val="nil"/>
              <w:left w:val="nil"/>
              <w:bottom w:val="single" w:sz="4" w:space="0" w:color="auto"/>
              <w:right w:val="nil"/>
            </w:tcBorders>
            <w:shd w:val="clear" w:color="auto" w:fill="auto"/>
            <w:hideMark/>
          </w:tcPr>
          <w:p w14:paraId="61869835" w14:textId="77777777" w:rsidR="00460A85" w:rsidRPr="004E749D" w:rsidRDefault="00460A85" w:rsidP="00BA2674">
            <w:pPr>
              <w:jc w:val="center"/>
              <w:rPr>
                <w:rFonts w:ascii="Times New Roman" w:hAnsi="Times New Roman" w:cs="Times New Roman"/>
                <w:color w:val="000000" w:themeColor="text1"/>
                <w:sz w:val="20"/>
                <w:szCs w:val="20"/>
                <w:lang w:val="en-GB"/>
              </w:rPr>
            </w:pPr>
            <w:r w:rsidRPr="004E749D">
              <w:rPr>
                <w:rFonts w:ascii="Times New Roman" w:hAnsi="Times New Roman" w:cs="Times New Roman"/>
                <w:color w:val="000000" w:themeColor="text1"/>
                <w:sz w:val="20"/>
                <w:szCs w:val="20"/>
                <w:lang w:val="en-GB"/>
              </w:rPr>
              <w:t>-38.9</w:t>
            </w:r>
          </w:p>
        </w:tc>
        <w:tc>
          <w:tcPr>
            <w:tcW w:w="851" w:type="dxa"/>
            <w:tcBorders>
              <w:top w:val="nil"/>
              <w:left w:val="nil"/>
              <w:bottom w:val="single" w:sz="4" w:space="0" w:color="auto"/>
              <w:right w:val="nil"/>
            </w:tcBorders>
            <w:shd w:val="clear" w:color="auto" w:fill="auto"/>
            <w:hideMark/>
          </w:tcPr>
          <w:p w14:paraId="038A227E" w14:textId="77777777" w:rsidR="00460A85" w:rsidRPr="004E749D" w:rsidRDefault="00460A85" w:rsidP="00BA2674">
            <w:pPr>
              <w:jc w:val="center"/>
              <w:rPr>
                <w:rFonts w:ascii="Times New Roman" w:hAnsi="Times New Roman" w:cs="Times New Roman"/>
                <w:color w:val="000000" w:themeColor="text1"/>
                <w:sz w:val="20"/>
                <w:szCs w:val="20"/>
                <w:lang w:val="en-GB"/>
              </w:rPr>
            </w:pPr>
            <w:r w:rsidRPr="004E749D">
              <w:rPr>
                <w:rFonts w:ascii="Times New Roman" w:hAnsi="Times New Roman" w:cs="Times New Roman"/>
                <w:color w:val="000000" w:themeColor="text1"/>
                <w:sz w:val="20"/>
                <w:szCs w:val="20"/>
                <w:lang w:val="en-GB"/>
              </w:rPr>
              <w:t>-14.3</w:t>
            </w:r>
          </w:p>
        </w:tc>
        <w:tc>
          <w:tcPr>
            <w:tcW w:w="992" w:type="dxa"/>
            <w:tcBorders>
              <w:top w:val="nil"/>
              <w:left w:val="nil"/>
              <w:bottom w:val="single" w:sz="4" w:space="0" w:color="auto"/>
              <w:right w:val="nil"/>
            </w:tcBorders>
            <w:shd w:val="clear" w:color="auto" w:fill="auto"/>
            <w:hideMark/>
          </w:tcPr>
          <w:p w14:paraId="6559EB33" w14:textId="77777777" w:rsidR="00460A85" w:rsidRPr="004E749D" w:rsidRDefault="00460A85" w:rsidP="00BA2674">
            <w:pPr>
              <w:jc w:val="center"/>
              <w:rPr>
                <w:rFonts w:ascii="Times New Roman" w:hAnsi="Times New Roman" w:cs="Times New Roman"/>
                <w:color w:val="000000" w:themeColor="text1"/>
                <w:sz w:val="20"/>
                <w:szCs w:val="20"/>
                <w:lang w:val="en-GB"/>
              </w:rPr>
            </w:pPr>
            <w:r w:rsidRPr="004E749D">
              <w:rPr>
                <w:rFonts w:ascii="Times New Roman" w:hAnsi="Times New Roman" w:cs="Times New Roman"/>
                <w:color w:val="000000" w:themeColor="text1"/>
                <w:sz w:val="20"/>
                <w:szCs w:val="20"/>
                <w:lang w:val="en-GB"/>
              </w:rPr>
              <w:t>-29.5</w:t>
            </w:r>
          </w:p>
        </w:tc>
        <w:tc>
          <w:tcPr>
            <w:tcW w:w="1134" w:type="dxa"/>
            <w:tcBorders>
              <w:top w:val="nil"/>
              <w:left w:val="nil"/>
              <w:bottom w:val="single" w:sz="4" w:space="0" w:color="auto"/>
              <w:right w:val="nil"/>
            </w:tcBorders>
            <w:shd w:val="clear" w:color="auto" w:fill="auto"/>
            <w:hideMark/>
          </w:tcPr>
          <w:p w14:paraId="45A102E8" w14:textId="77777777" w:rsidR="00460A85" w:rsidRPr="004E749D" w:rsidRDefault="00460A85" w:rsidP="00BA2674">
            <w:pPr>
              <w:jc w:val="center"/>
              <w:rPr>
                <w:rFonts w:ascii="Times New Roman" w:hAnsi="Times New Roman" w:cs="Times New Roman"/>
                <w:color w:val="000000" w:themeColor="text1"/>
                <w:sz w:val="20"/>
                <w:szCs w:val="20"/>
                <w:lang w:val="en-GB"/>
              </w:rPr>
            </w:pPr>
            <w:r w:rsidRPr="004E749D">
              <w:rPr>
                <w:rFonts w:ascii="Times New Roman" w:hAnsi="Times New Roman" w:cs="Times New Roman"/>
                <w:color w:val="000000" w:themeColor="text1"/>
                <w:sz w:val="20"/>
                <w:szCs w:val="20"/>
                <w:lang w:val="en-GB"/>
              </w:rPr>
              <w:t>9.7</w:t>
            </w:r>
          </w:p>
        </w:tc>
        <w:tc>
          <w:tcPr>
            <w:tcW w:w="836" w:type="dxa"/>
            <w:tcBorders>
              <w:top w:val="nil"/>
              <w:left w:val="nil"/>
              <w:bottom w:val="single" w:sz="4" w:space="0" w:color="auto"/>
              <w:right w:val="nil"/>
            </w:tcBorders>
            <w:shd w:val="clear" w:color="auto" w:fill="auto"/>
            <w:hideMark/>
          </w:tcPr>
          <w:p w14:paraId="4CF95007" w14:textId="77777777" w:rsidR="00460A85" w:rsidRPr="004E749D" w:rsidRDefault="00460A85" w:rsidP="00BA2674">
            <w:pPr>
              <w:jc w:val="center"/>
              <w:rPr>
                <w:rFonts w:ascii="Times New Roman" w:hAnsi="Times New Roman" w:cs="Times New Roman"/>
                <w:color w:val="000000" w:themeColor="text1"/>
                <w:sz w:val="20"/>
                <w:szCs w:val="20"/>
                <w:lang w:val="en-GB"/>
              </w:rPr>
            </w:pPr>
            <w:r w:rsidRPr="004E749D">
              <w:rPr>
                <w:rFonts w:ascii="Times New Roman" w:hAnsi="Times New Roman" w:cs="Times New Roman"/>
                <w:color w:val="000000" w:themeColor="text1"/>
                <w:sz w:val="20"/>
                <w:szCs w:val="20"/>
                <w:lang w:val="en-GB"/>
              </w:rPr>
              <w:t>-5.2</w:t>
            </w:r>
          </w:p>
        </w:tc>
        <w:tc>
          <w:tcPr>
            <w:tcW w:w="961" w:type="dxa"/>
            <w:tcBorders>
              <w:top w:val="nil"/>
              <w:left w:val="nil"/>
              <w:bottom w:val="single" w:sz="4" w:space="0" w:color="auto"/>
              <w:right w:val="nil"/>
            </w:tcBorders>
            <w:shd w:val="clear" w:color="auto" w:fill="auto"/>
            <w:hideMark/>
          </w:tcPr>
          <w:p w14:paraId="137FFCE7" w14:textId="77777777" w:rsidR="00460A85" w:rsidRPr="004E749D" w:rsidRDefault="00460A85" w:rsidP="00BA2674">
            <w:pPr>
              <w:jc w:val="center"/>
              <w:rPr>
                <w:rFonts w:ascii="Times New Roman" w:hAnsi="Times New Roman" w:cs="Times New Roman"/>
                <w:color w:val="000000" w:themeColor="text1"/>
                <w:sz w:val="20"/>
                <w:szCs w:val="20"/>
                <w:lang w:val="en-GB"/>
              </w:rPr>
            </w:pPr>
            <w:r w:rsidRPr="004E749D">
              <w:rPr>
                <w:rFonts w:ascii="Times New Roman" w:hAnsi="Times New Roman" w:cs="Times New Roman"/>
                <w:color w:val="000000" w:themeColor="text1"/>
                <w:sz w:val="20"/>
                <w:szCs w:val="20"/>
                <w:lang w:val="en-GB"/>
              </w:rPr>
              <w:t>-8.5</w:t>
            </w:r>
          </w:p>
        </w:tc>
        <w:tc>
          <w:tcPr>
            <w:tcW w:w="961" w:type="dxa"/>
            <w:tcBorders>
              <w:top w:val="nil"/>
              <w:left w:val="nil"/>
              <w:bottom w:val="single" w:sz="4" w:space="0" w:color="auto"/>
              <w:right w:val="nil"/>
            </w:tcBorders>
            <w:shd w:val="clear" w:color="auto" w:fill="auto"/>
            <w:hideMark/>
          </w:tcPr>
          <w:p w14:paraId="3015F406" w14:textId="77777777" w:rsidR="00460A85" w:rsidRPr="004E749D" w:rsidRDefault="00460A85" w:rsidP="00BA2674">
            <w:pPr>
              <w:jc w:val="center"/>
              <w:rPr>
                <w:rFonts w:ascii="Times New Roman" w:hAnsi="Times New Roman" w:cs="Times New Roman"/>
                <w:color w:val="000000" w:themeColor="text1"/>
                <w:sz w:val="20"/>
                <w:szCs w:val="20"/>
                <w:lang w:val="en-GB"/>
              </w:rPr>
            </w:pPr>
            <w:r w:rsidRPr="004E749D">
              <w:rPr>
                <w:rFonts w:ascii="Times New Roman" w:hAnsi="Times New Roman" w:cs="Times New Roman"/>
                <w:color w:val="000000" w:themeColor="text1"/>
                <w:sz w:val="20"/>
                <w:szCs w:val="20"/>
                <w:lang w:val="en-GB"/>
              </w:rPr>
              <w:t>-22.1</w:t>
            </w:r>
          </w:p>
        </w:tc>
        <w:tc>
          <w:tcPr>
            <w:tcW w:w="961" w:type="dxa"/>
            <w:tcBorders>
              <w:top w:val="nil"/>
              <w:left w:val="nil"/>
              <w:bottom w:val="single" w:sz="4" w:space="0" w:color="auto"/>
              <w:right w:val="nil"/>
            </w:tcBorders>
            <w:shd w:val="clear" w:color="auto" w:fill="auto"/>
            <w:hideMark/>
          </w:tcPr>
          <w:p w14:paraId="553F564E" w14:textId="77777777" w:rsidR="00460A85" w:rsidRPr="004E749D" w:rsidRDefault="00460A85" w:rsidP="00BA2674">
            <w:pPr>
              <w:jc w:val="center"/>
              <w:rPr>
                <w:rFonts w:ascii="Times New Roman" w:hAnsi="Times New Roman" w:cs="Times New Roman"/>
                <w:color w:val="000000" w:themeColor="text1"/>
                <w:sz w:val="20"/>
                <w:szCs w:val="20"/>
                <w:lang w:val="en-GB"/>
              </w:rPr>
            </w:pPr>
            <w:r w:rsidRPr="004E749D">
              <w:rPr>
                <w:rFonts w:ascii="Times New Roman" w:hAnsi="Times New Roman" w:cs="Times New Roman"/>
                <w:color w:val="000000" w:themeColor="text1"/>
                <w:sz w:val="20"/>
                <w:szCs w:val="20"/>
                <w:lang w:val="en-GB"/>
              </w:rPr>
              <w:t>-1.0</w:t>
            </w:r>
          </w:p>
        </w:tc>
        <w:tc>
          <w:tcPr>
            <w:tcW w:w="901" w:type="dxa"/>
            <w:tcBorders>
              <w:top w:val="nil"/>
              <w:left w:val="nil"/>
              <w:bottom w:val="single" w:sz="4" w:space="0" w:color="auto"/>
              <w:right w:val="nil"/>
            </w:tcBorders>
            <w:shd w:val="clear" w:color="auto" w:fill="auto"/>
          </w:tcPr>
          <w:p w14:paraId="79DEDD27" w14:textId="77777777" w:rsidR="00460A85" w:rsidRPr="004E749D" w:rsidRDefault="00460A85" w:rsidP="00BA2674">
            <w:pPr>
              <w:jc w:val="center"/>
              <w:rPr>
                <w:rFonts w:ascii="Times New Roman" w:hAnsi="Times New Roman" w:cs="Times New Roman"/>
                <w:bCs/>
                <w:color w:val="000000" w:themeColor="text1"/>
                <w:sz w:val="20"/>
                <w:szCs w:val="20"/>
                <w:lang w:val="en-GB"/>
              </w:rPr>
            </w:pPr>
            <w:r w:rsidRPr="004E749D">
              <w:rPr>
                <w:rFonts w:ascii="Times New Roman" w:hAnsi="Times New Roman" w:cs="Times New Roman"/>
                <w:bCs/>
                <w:color w:val="000000" w:themeColor="text1"/>
                <w:sz w:val="20"/>
                <w:szCs w:val="20"/>
                <w:lang w:val="en-GB"/>
              </w:rPr>
              <w:t>-13.4</w:t>
            </w:r>
          </w:p>
        </w:tc>
        <w:tc>
          <w:tcPr>
            <w:tcW w:w="2012" w:type="dxa"/>
            <w:tcBorders>
              <w:top w:val="nil"/>
              <w:left w:val="nil"/>
              <w:bottom w:val="single" w:sz="4" w:space="0" w:color="auto"/>
              <w:right w:val="nil"/>
            </w:tcBorders>
            <w:shd w:val="clear" w:color="auto" w:fill="auto"/>
          </w:tcPr>
          <w:p w14:paraId="75D713CE" w14:textId="6BBA63D4" w:rsidR="00460A85" w:rsidRPr="004E749D" w:rsidRDefault="00460A85" w:rsidP="00BA2674">
            <w:pPr>
              <w:jc w:val="center"/>
              <w:rPr>
                <w:rFonts w:ascii="Times New Roman" w:hAnsi="Times New Roman" w:cs="Times New Roman"/>
                <w:bCs/>
                <w:color w:val="000000" w:themeColor="text1"/>
                <w:sz w:val="20"/>
                <w:szCs w:val="20"/>
                <w:lang w:val="en-GB"/>
              </w:rPr>
            </w:pPr>
            <w:r w:rsidRPr="004E749D">
              <w:rPr>
                <w:rFonts w:ascii="Times New Roman" w:hAnsi="Times New Roman" w:cs="Times New Roman"/>
                <w:bCs/>
                <w:color w:val="000000" w:themeColor="text1"/>
                <w:sz w:val="20"/>
                <w:szCs w:val="20"/>
                <w:lang w:val="en-GB"/>
              </w:rPr>
              <w:t>-10.4 (9.7; -38.9)</w:t>
            </w:r>
          </w:p>
        </w:tc>
      </w:tr>
      <w:tr w:rsidR="00460A85" w:rsidRPr="00A721B8" w14:paraId="677D3943" w14:textId="77777777" w:rsidTr="00BA2674">
        <w:trPr>
          <w:trHeight w:val="500"/>
        </w:trPr>
        <w:tc>
          <w:tcPr>
            <w:tcW w:w="3304" w:type="dxa"/>
            <w:tcBorders>
              <w:top w:val="nil"/>
              <w:left w:val="nil"/>
              <w:bottom w:val="nil"/>
              <w:right w:val="nil"/>
            </w:tcBorders>
          </w:tcPr>
          <w:p w14:paraId="78790553" w14:textId="59EBA671" w:rsidR="00460A85" w:rsidRPr="004E749D" w:rsidRDefault="00BB539F" w:rsidP="00BA2674">
            <w:pPr>
              <w:rPr>
                <w:rFonts w:ascii="Times New Roman" w:eastAsia="Times New Roman" w:hAnsi="Times New Roman" w:cs="Times New Roman"/>
                <w:color w:val="000000" w:themeColor="text1"/>
                <w:sz w:val="20"/>
                <w:szCs w:val="20"/>
                <w:lang w:val="en-GB"/>
              </w:rPr>
            </w:pPr>
            <w:r w:rsidRPr="004E749D">
              <w:rPr>
                <w:rFonts w:ascii="Times New Roman" w:hAnsi="Times New Roman" w:cs="Times New Roman"/>
                <w:color w:val="000000" w:themeColor="text1"/>
                <w:sz w:val="20"/>
                <w:szCs w:val="20"/>
                <w:lang w:val="en-GB"/>
              </w:rPr>
              <w:t>A-</w:t>
            </w:r>
            <w:r w:rsidR="00460A85" w:rsidRPr="004E749D">
              <w:rPr>
                <w:rFonts w:ascii="Times New Roman" w:hAnsi="Times New Roman" w:cs="Times New Roman"/>
                <w:color w:val="000000" w:themeColor="text1"/>
                <w:sz w:val="20"/>
                <w:szCs w:val="20"/>
                <w:lang w:val="en-GB"/>
              </w:rPr>
              <w:t>dopamine treatment (h)</w:t>
            </w:r>
          </w:p>
        </w:tc>
        <w:tc>
          <w:tcPr>
            <w:tcW w:w="979" w:type="dxa"/>
            <w:tcBorders>
              <w:top w:val="nil"/>
              <w:left w:val="nil"/>
              <w:bottom w:val="nil"/>
              <w:right w:val="nil"/>
            </w:tcBorders>
            <w:shd w:val="clear" w:color="auto" w:fill="auto"/>
            <w:noWrap/>
            <w:hideMark/>
          </w:tcPr>
          <w:p w14:paraId="55CE45A0" w14:textId="77777777" w:rsidR="00460A85" w:rsidRPr="004E749D" w:rsidRDefault="00460A85" w:rsidP="00BA2674">
            <w:pPr>
              <w:jc w:val="center"/>
              <w:rPr>
                <w:rFonts w:ascii="Times New Roman" w:hAnsi="Times New Roman" w:cs="Times New Roman"/>
                <w:color w:val="000000" w:themeColor="text1"/>
                <w:sz w:val="20"/>
                <w:szCs w:val="20"/>
                <w:lang w:val="en-GB"/>
              </w:rPr>
            </w:pPr>
            <w:r w:rsidRPr="004E749D">
              <w:rPr>
                <w:rFonts w:ascii="Times New Roman" w:hAnsi="Times New Roman" w:cs="Times New Roman"/>
                <w:color w:val="000000" w:themeColor="text1"/>
                <w:sz w:val="20"/>
                <w:szCs w:val="20"/>
                <w:lang w:val="en-GB"/>
              </w:rPr>
              <w:t>4.3</w:t>
            </w:r>
          </w:p>
        </w:tc>
        <w:tc>
          <w:tcPr>
            <w:tcW w:w="1134" w:type="dxa"/>
            <w:tcBorders>
              <w:top w:val="nil"/>
              <w:left w:val="nil"/>
              <w:bottom w:val="nil"/>
              <w:right w:val="nil"/>
            </w:tcBorders>
            <w:shd w:val="clear" w:color="auto" w:fill="auto"/>
            <w:noWrap/>
            <w:hideMark/>
          </w:tcPr>
          <w:p w14:paraId="6551EA5B" w14:textId="77777777" w:rsidR="00460A85" w:rsidRPr="004E749D" w:rsidRDefault="00460A85" w:rsidP="00BA2674">
            <w:pPr>
              <w:jc w:val="center"/>
              <w:rPr>
                <w:rFonts w:ascii="Times New Roman" w:hAnsi="Times New Roman" w:cs="Times New Roman"/>
                <w:color w:val="000000" w:themeColor="text1"/>
                <w:sz w:val="20"/>
                <w:szCs w:val="20"/>
                <w:lang w:val="en-GB"/>
              </w:rPr>
            </w:pPr>
            <w:r w:rsidRPr="004E749D">
              <w:rPr>
                <w:rFonts w:ascii="Times New Roman" w:hAnsi="Times New Roman" w:cs="Times New Roman"/>
                <w:color w:val="000000" w:themeColor="text1"/>
                <w:sz w:val="20"/>
                <w:szCs w:val="20"/>
                <w:lang w:val="en-GB"/>
              </w:rPr>
              <w:t>2.9</w:t>
            </w:r>
          </w:p>
        </w:tc>
        <w:tc>
          <w:tcPr>
            <w:tcW w:w="851" w:type="dxa"/>
            <w:tcBorders>
              <w:top w:val="nil"/>
              <w:left w:val="nil"/>
              <w:bottom w:val="nil"/>
              <w:right w:val="nil"/>
            </w:tcBorders>
            <w:shd w:val="clear" w:color="auto" w:fill="auto"/>
            <w:noWrap/>
            <w:hideMark/>
          </w:tcPr>
          <w:p w14:paraId="1298A018" w14:textId="77777777" w:rsidR="00460A85" w:rsidRPr="004E749D" w:rsidRDefault="00460A85" w:rsidP="00BA2674">
            <w:pPr>
              <w:jc w:val="center"/>
              <w:rPr>
                <w:rFonts w:ascii="Times New Roman" w:hAnsi="Times New Roman" w:cs="Times New Roman"/>
                <w:color w:val="000000" w:themeColor="text1"/>
                <w:sz w:val="20"/>
                <w:szCs w:val="20"/>
                <w:lang w:val="en-GB"/>
              </w:rPr>
            </w:pPr>
            <w:r w:rsidRPr="004E749D">
              <w:rPr>
                <w:rFonts w:ascii="Times New Roman" w:hAnsi="Times New Roman" w:cs="Times New Roman"/>
                <w:color w:val="000000" w:themeColor="text1"/>
                <w:sz w:val="20"/>
                <w:szCs w:val="20"/>
                <w:lang w:val="en-GB"/>
              </w:rPr>
              <w:t>2.7</w:t>
            </w:r>
          </w:p>
        </w:tc>
        <w:tc>
          <w:tcPr>
            <w:tcW w:w="992" w:type="dxa"/>
            <w:tcBorders>
              <w:top w:val="nil"/>
              <w:left w:val="nil"/>
              <w:bottom w:val="nil"/>
              <w:right w:val="nil"/>
            </w:tcBorders>
            <w:shd w:val="clear" w:color="auto" w:fill="auto"/>
            <w:noWrap/>
            <w:hideMark/>
          </w:tcPr>
          <w:p w14:paraId="044275F0" w14:textId="77777777" w:rsidR="00460A85" w:rsidRPr="004E749D" w:rsidRDefault="00460A85" w:rsidP="00BA2674">
            <w:pPr>
              <w:jc w:val="center"/>
              <w:rPr>
                <w:rFonts w:ascii="Times New Roman" w:hAnsi="Times New Roman" w:cs="Times New Roman"/>
                <w:color w:val="000000" w:themeColor="text1"/>
                <w:sz w:val="20"/>
                <w:szCs w:val="20"/>
                <w:lang w:val="en-GB"/>
              </w:rPr>
            </w:pPr>
            <w:r w:rsidRPr="004E749D">
              <w:rPr>
                <w:rFonts w:ascii="Times New Roman" w:hAnsi="Times New Roman" w:cs="Times New Roman"/>
                <w:color w:val="000000" w:themeColor="text1"/>
                <w:sz w:val="20"/>
                <w:szCs w:val="20"/>
                <w:lang w:val="en-GB"/>
              </w:rPr>
              <w:t>2.7</w:t>
            </w:r>
          </w:p>
        </w:tc>
        <w:tc>
          <w:tcPr>
            <w:tcW w:w="1134" w:type="dxa"/>
            <w:tcBorders>
              <w:top w:val="nil"/>
              <w:left w:val="nil"/>
              <w:bottom w:val="nil"/>
              <w:right w:val="nil"/>
            </w:tcBorders>
            <w:shd w:val="clear" w:color="auto" w:fill="auto"/>
            <w:noWrap/>
            <w:hideMark/>
          </w:tcPr>
          <w:p w14:paraId="04B33B07" w14:textId="77777777" w:rsidR="00460A85" w:rsidRPr="004E749D" w:rsidRDefault="00460A85" w:rsidP="00BA2674">
            <w:pPr>
              <w:jc w:val="center"/>
              <w:rPr>
                <w:rFonts w:ascii="Times New Roman" w:hAnsi="Times New Roman" w:cs="Times New Roman"/>
                <w:color w:val="000000" w:themeColor="text1"/>
                <w:sz w:val="20"/>
                <w:szCs w:val="20"/>
                <w:lang w:val="en-GB"/>
              </w:rPr>
            </w:pPr>
            <w:r w:rsidRPr="004E749D">
              <w:rPr>
                <w:rFonts w:ascii="Times New Roman" w:hAnsi="Times New Roman" w:cs="Times New Roman"/>
                <w:color w:val="000000" w:themeColor="text1"/>
                <w:sz w:val="20"/>
                <w:szCs w:val="20"/>
                <w:lang w:val="en-GB"/>
              </w:rPr>
              <w:t>4.2</w:t>
            </w:r>
          </w:p>
        </w:tc>
        <w:tc>
          <w:tcPr>
            <w:tcW w:w="836" w:type="dxa"/>
            <w:tcBorders>
              <w:top w:val="nil"/>
              <w:left w:val="nil"/>
              <w:bottom w:val="nil"/>
              <w:right w:val="nil"/>
            </w:tcBorders>
            <w:shd w:val="clear" w:color="auto" w:fill="auto"/>
            <w:noWrap/>
            <w:hideMark/>
          </w:tcPr>
          <w:p w14:paraId="6AEC2FEA" w14:textId="77777777" w:rsidR="00460A85" w:rsidRPr="004E749D" w:rsidRDefault="00460A85" w:rsidP="00BA2674">
            <w:pPr>
              <w:jc w:val="center"/>
              <w:rPr>
                <w:rFonts w:ascii="Times New Roman" w:hAnsi="Times New Roman" w:cs="Times New Roman"/>
                <w:color w:val="000000" w:themeColor="text1"/>
                <w:sz w:val="20"/>
                <w:szCs w:val="20"/>
                <w:lang w:val="en-GB"/>
              </w:rPr>
            </w:pPr>
            <w:r w:rsidRPr="004E749D">
              <w:rPr>
                <w:rFonts w:ascii="Times New Roman" w:hAnsi="Times New Roman" w:cs="Times New Roman"/>
                <w:color w:val="000000" w:themeColor="text1"/>
                <w:sz w:val="20"/>
                <w:szCs w:val="20"/>
                <w:lang w:val="en-GB"/>
              </w:rPr>
              <w:t>1.4</w:t>
            </w:r>
          </w:p>
        </w:tc>
        <w:tc>
          <w:tcPr>
            <w:tcW w:w="961" w:type="dxa"/>
            <w:tcBorders>
              <w:top w:val="nil"/>
              <w:left w:val="nil"/>
              <w:bottom w:val="nil"/>
              <w:right w:val="nil"/>
            </w:tcBorders>
            <w:shd w:val="clear" w:color="auto" w:fill="auto"/>
            <w:noWrap/>
            <w:hideMark/>
          </w:tcPr>
          <w:p w14:paraId="01F722F1" w14:textId="77777777" w:rsidR="00460A85" w:rsidRPr="004E749D" w:rsidRDefault="00460A85" w:rsidP="00BA2674">
            <w:pPr>
              <w:jc w:val="center"/>
              <w:rPr>
                <w:rFonts w:ascii="Times New Roman" w:hAnsi="Times New Roman" w:cs="Times New Roman"/>
                <w:color w:val="000000" w:themeColor="text1"/>
                <w:sz w:val="20"/>
                <w:szCs w:val="20"/>
                <w:lang w:val="en-GB"/>
              </w:rPr>
            </w:pPr>
            <w:r w:rsidRPr="004E749D">
              <w:rPr>
                <w:rFonts w:ascii="Times New Roman" w:hAnsi="Times New Roman" w:cs="Times New Roman"/>
                <w:color w:val="000000" w:themeColor="text1"/>
                <w:sz w:val="20"/>
                <w:szCs w:val="20"/>
                <w:lang w:val="en-GB"/>
              </w:rPr>
              <w:t>7.4</w:t>
            </w:r>
          </w:p>
        </w:tc>
        <w:tc>
          <w:tcPr>
            <w:tcW w:w="961" w:type="dxa"/>
            <w:tcBorders>
              <w:top w:val="nil"/>
              <w:left w:val="nil"/>
              <w:bottom w:val="nil"/>
              <w:right w:val="nil"/>
            </w:tcBorders>
            <w:shd w:val="clear" w:color="auto" w:fill="auto"/>
            <w:noWrap/>
            <w:hideMark/>
          </w:tcPr>
          <w:p w14:paraId="01041F7E" w14:textId="77777777" w:rsidR="00460A85" w:rsidRPr="004E749D" w:rsidRDefault="00460A85" w:rsidP="00BA2674">
            <w:pPr>
              <w:jc w:val="center"/>
              <w:rPr>
                <w:rFonts w:ascii="Times New Roman" w:hAnsi="Times New Roman" w:cs="Times New Roman"/>
                <w:color w:val="000000" w:themeColor="text1"/>
                <w:sz w:val="20"/>
                <w:szCs w:val="20"/>
                <w:lang w:val="en-GB"/>
              </w:rPr>
            </w:pPr>
            <w:r w:rsidRPr="004E749D">
              <w:rPr>
                <w:rFonts w:ascii="Times New Roman" w:hAnsi="Times New Roman" w:cs="Times New Roman"/>
                <w:color w:val="000000" w:themeColor="text1"/>
                <w:sz w:val="20"/>
                <w:szCs w:val="20"/>
                <w:lang w:val="en-GB"/>
              </w:rPr>
              <w:t>6.2</w:t>
            </w:r>
          </w:p>
        </w:tc>
        <w:tc>
          <w:tcPr>
            <w:tcW w:w="961" w:type="dxa"/>
            <w:tcBorders>
              <w:top w:val="nil"/>
              <w:left w:val="nil"/>
              <w:bottom w:val="nil"/>
              <w:right w:val="nil"/>
            </w:tcBorders>
            <w:shd w:val="clear" w:color="auto" w:fill="auto"/>
            <w:noWrap/>
            <w:hideMark/>
          </w:tcPr>
          <w:p w14:paraId="1638D123" w14:textId="77777777" w:rsidR="00460A85" w:rsidRPr="004E749D" w:rsidRDefault="00460A85" w:rsidP="00BA2674">
            <w:pPr>
              <w:jc w:val="center"/>
              <w:rPr>
                <w:rFonts w:ascii="Times New Roman" w:hAnsi="Times New Roman" w:cs="Times New Roman"/>
                <w:color w:val="000000" w:themeColor="text1"/>
                <w:sz w:val="20"/>
                <w:szCs w:val="20"/>
                <w:lang w:val="en-GB"/>
              </w:rPr>
            </w:pPr>
            <w:r w:rsidRPr="004E749D">
              <w:rPr>
                <w:rFonts w:ascii="Times New Roman" w:hAnsi="Times New Roman" w:cs="Times New Roman"/>
                <w:color w:val="000000" w:themeColor="text1"/>
                <w:sz w:val="20"/>
                <w:szCs w:val="20"/>
                <w:lang w:val="en-GB"/>
              </w:rPr>
              <w:t>3.3</w:t>
            </w:r>
          </w:p>
        </w:tc>
        <w:tc>
          <w:tcPr>
            <w:tcW w:w="901" w:type="dxa"/>
            <w:tcBorders>
              <w:top w:val="nil"/>
              <w:left w:val="nil"/>
              <w:bottom w:val="nil"/>
              <w:right w:val="nil"/>
            </w:tcBorders>
            <w:shd w:val="clear" w:color="auto" w:fill="auto"/>
            <w:hideMark/>
          </w:tcPr>
          <w:p w14:paraId="1CBBE435" w14:textId="77777777" w:rsidR="00460A85" w:rsidRPr="004E749D" w:rsidRDefault="00460A85" w:rsidP="00BA2674">
            <w:pPr>
              <w:jc w:val="center"/>
              <w:rPr>
                <w:rFonts w:ascii="Times New Roman" w:eastAsia="Times New Roman" w:hAnsi="Times New Roman" w:cs="Times New Roman"/>
                <w:bCs/>
                <w:color w:val="000000" w:themeColor="text1"/>
                <w:sz w:val="20"/>
                <w:szCs w:val="20"/>
                <w:lang w:val="en-GB"/>
              </w:rPr>
            </w:pPr>
            <w:r w:rsidRPr="004E749D">
              <w:rPr>
                <w:rFonts w:ascii="Times New Roman" w:hAnsi="Times New Roman" w:cs="Times New Roman"/>
                <w:bCs/>
                <w:color w:val="000000" w:themeColor="text1"/>
                <w:sz w:val="20"/>
                <w:szCs w:val="20"/>
                <w:lang w:val="en-GB"/>
              </w:rPr>
              <w:t>3.9</w:t>
            </w:r>
          </w:p>
        </w:tc>
        <w:tc>
          <w:tcPr>
            <w:tcW w:w="2012" w:type="dxa"/>
            <w:tcBorders>
              <w:top w:val="nil"/>
              <w:left w:val="nil"/>
              <w:bottom w:val="nil"/>
              <w:right w:val="nil"/>
            </w:tcBorders>
            <w:shd w:val="clear" w:color="auto" w:fill="auto"/>
            <w:hideMark/>
          </w:tcPr>
          <w:p w14:paraId="6F2E8A51" w14:textId="6894AF7A" w:rsidR="00460A85" w:rsidRPr="004E749D" w:rsidRDefault="00460A85" w:rsidP="00BA2674">
            <w:pPr>
              <w:jc w:val="center"/>
              <w:rPr>
                <w:rFonts w:ascii="Times New Roman" w:hAnsi="Times New Roman" w:cs="Times New Roman"/>
                <w:bCs/>
                <w:color w:val="000000" w:themeColor="text1"/>
                <w:sz w:val="20"/>
                <w:szCs w:val="20"/>
                <w:lang w:val="en-GB"/>
              </w:rPr>
            </w:pPr>
            <w:r w:rsidRPr="004E749D">
              <w:rPr>
                <w:rFonts w:ascii="Times New Roman" w:hAnsi="Times New Roman" w:cs="Times New Roman"/>
                <w:bCs/>
                <w:color w:val="000000" w:themeColor="text1"/>
                <w:sz w:val="20"/>
                <w:szCs w:val="20"/>
                <w:lang w:val="en-GB"/>
              </w:rPr>
              <w:t>3.3 (2.7; 4.2)</w:t>
            </w:r>
          </w:p>
        </w:tc>
      </w:tr>
      <w:tr w:rsidR="00460A85" w:rsidRPr="00A721B8" w14:paraId="55A3D349" w14:textId="77777777" w:rsidTr="00BA2674">
        <w:trPr>
          <w:trHeight w:val="500"/>
        </w:trPr>
        <w:tc>
          <w:tcPr>
            <w:tcW w:w="3304" w:type="dxa"/>
            <w:tcBorders>
              <w:top w:val="nil"/>
              <w:left w:val="nil"/>
              <w:right w:val="nil"/>
            </w:tcBorders>
          </w:tcPr>
          <w:p w14:paraId="4A0AB880" w14:textId="2238EB39" w:rsidR="00460A85" w:rsidRPr="004E749D" w:rsidRDefault="00EF2581" w:rsidP="00BA2674">
            <w:pPr>
              <w:rPr>
                <w:rFonts w:ascii="Times New Roman" w:hAnsi="Times New Roman" w:cs="Times New Roman"/>
                <w:color w:val="000000" w:themeColor="text1"/>
                <w:sz w:val="20"/>
                <w:szCs w:val="20"/>
                <w:lang w:val="en-GB"/>
              </w:rPr>
            </w:pPr>
            <w:r w:rsidRPr="004E749D">
              <w:rPr>
                <w:rFonts w:ascii="Times New Roman" w:hAnsi="Times New Roman" w:cs="Times New Roman"/>
                <w:color w:val="000000" w:themeColor="text1"/>
                <w:sz w:val="20"/>
                <w:szCs w:val="20"/>
                <w:lang w:val="en-GB"/>
              </w:rPr>
              <w:t xml:space="preserve">Oral L-Dopa treatment </w:t>
            </w:r>
            <w:r w:rsidR="00460A85" w:rsidRPr="004E749D">
              <w:rPr>
                <w:rFonts w:ascii="Times New Roman" w:hAnsi="Times New Roman" w:cs="Times New Roman"/>
                <w:color w:val="000000" w:themeColor="text1"/>
                <w:sz w:val="20"/>
                <w:szCs w:val="20"/>
                <w:lang w:val="en-GB"/>
              </w:rPr>
              <w:t>(h)</w:t>
            </w:r>
          </w:p>
        </w:tc>
        <w:tc>
          <w:tcPr>
            <w:tcW w:w="979" w:type="dxa"/>
            <w:tcBorders>
              <w:top w:val="nil"/>
              <w:left w:val="nil"/>
              <w:right w:val="nil"/>
            </w:tcBorders>
            <w:shd w:val="clear" w:color="auto" w:fill="auto"/>
            <w:noWrap/>
            <w:hideMark/>
          </w:tcPr>
          <w:p w14:paraId="1854D554" w14:textId="77777777" w:rsidR="00460A85" w:rsidRPr="004E749D" w:rsidRDefault="00460A85" w:rsidP="00BA2674">
            <w:pPr>
              <w:jc w:val="center"/>
              <w:rPr>
                <w:rFonts w:ascii="Times New Roman" w:hAnsi="Times New Roman" w:cs="Times New Roman"/>
                <w:color w:val="000000" w:themeColor="text1"/>
                <w:sz w:val="20"/>
                <w:szCs w:val="20"/>
                <w:lang w:val="en-GB"/>
              </w:rPr>
            </w:pPr>
            <w:r w:rsidRPr="004E749D">
              <w:rPr>
                <w:rFonts w:ascii="Times New Roman" w:hAnsi="Times New Roman" w:cs="Times New Roman"/>
                <w:color w:val="000000" w:themeColor="text1"/>
                <w:sz w:val="20"/>
                <w:szCs w:val="20"/>
                <w:lang w:val="en-GB"/>
              </w:rPr>
              <w:t>5.2</w:t>
            </w:r>
          </w:p>
        </w:tc>
        <w:tc>
          <w:tcPr>
            <w:tcW w:w="1134" w:type="dxa"/>
            <w:tcBorders>
              <w:top w:val="nil"/>
              <w:left w:val="nil"/>
              <w:right w:val="nil"/>
            </w:tcBorders>
            <w:shd w:val="clear" w:color="auto" w:fill="auto"/>
            <w:noWrap/>
            <w:hideMark/>
          </w:tcPr>
          <w:p w14:paraId="0988AE4B" w14:textId="77777777" w:rsidR="00460A85" w:rsidRPr="004E749D" w:rsidRDefault="00460A85" w:rsidP="00BA2674">
            <w:pPr>
              <w:jc w:val="center"/>
              <w:rPr>
                <w:rFonts w:ascii="Times New Roman" w:hAnsi="Times New Roman" w:cs="Times New Roman"/>
                <w:color w:val="000000" w:themeColor="text1"/>
                <w:sz w:val="20"/>
                <w:szCs w:val="20"/>
                <w:lang w:val="en-GB"/>
              </w:rPr>
            </w:pPr>
            <w:r w:rsidRPr="004E749D">
              <w:rPr>
                <w:rFonts w:ascii="Times New Roman" w:hAnsi="Times New Roman" w:cs="Times New Roman"/>
                <w:color w:val="000000" w:themeColor="text1"/>
                <w:sz w:val="20"/>
                <w:szCs w:val="20"/>
                <w:lang w:val="en-GB"/>
              </w:rPr>
              <w:t>6.4</w:t>
            </w:r>
          </w:p>
        </w:tc>
        <w:tc>
          <w:tcPr>
            <w:tcW w:w="851" w:type="dxa"/>
            <w:tcBorders>
              <w:top w:val="nil"/>
              <w:left w:val="nil"/>
              <w:right w:val="nil"/>
            </w:tcBorders>
            <w:shd w:val="clear" w:color="auto" w:fill="auto"/>
            <w:noWrap/>
            <w:hideMark/>
          </w:tcPr>
          <w:p w14:paraId="5B931E41" w14:textId="77777777" w:rsidR="00460A85" w:rsidRPr="004E749D" w:rsidRDefault="00460A85" w:rsidP="00BA2674">
            <w:pPr>
              <w:jc w:val="center"/>
              <w:rPr>
                <w:rFonts w:ascii="Times New Roman" w:hAnsi="Times New Roman" w:cs="Times New Roman"/>
                <w:color w:val="000000" w:themeColor="text1"/>
                <w:sz w:val="20"/>
                <w:szCs w:val="20"/>
                <w:lang w:val="en-GB"/>
              </w:rPr>
            </w:pPr>
            <w:r w:rsidRPr="004E749D">
              <w:rPr>
                <w:rFonts w:ascii="Times New Roman" w:hAnsi="Times New Roman" w:cs="Times New Roman"/>
                <w:color w:val="000000" w:themeColor="text1"/>
                <w:sz w:val="20"/>
                <w:szCs w:val="20"/>
                <w:lang w:val="en-GB"/>
              </w:rPr>
              <w:t>4.0</w:t>
            </w:r>
          </w:p>
        </w:tc>
        <w:tc>
          <w:tcPr>
            <w:tcW w:w="992" w:type="dxa"/>
            <w:tcBorders>
              <w:top w:val="nil"/>
              <w:left w:val="nil"/>
              <w:right w:val="nil"/>
            </w:tcBorders>
            <w:shd w:val="clear" w:color="auto" w:fill="auto"/>
            <w:noWrap/>
            <w:hideMark/>
          </w:tcPr>
          <w:p w14:paraId="35FC877E" w14:textId="77777777" w:rsidR="00460A85" w:rsidRPr="004E749D" w:rsidRDefault="00460A85" w:rsidP="00BA2674">
            <w:pPr>
              <w:jc w:val="center"/>
              <w:rPr>
                <w:rFonts w:ascii="Times New Roman" w:hAnsi="Times New Roman" w:cs="Times New Roman"/>
                <w:color w:val="000000" w:themeColor="text1"/>
                <w:sz w:val="20"/>
                <w:szCs w:val="20"/>
                <w:lang w:val="en-GB"/>
              </w:rPr>
            </w:pPr>
            <w:r w:rsidRPr="004E749D">
              <w:rPr>
                <w:rFonts w:ascii="Times New Roman" w:hAnsi="Times New Roman" w:cs="Times New Roman"/>
                <w:color w:val="000000" w:themeColor="text1"/>
                <w:sz w:val="20"/>
                <w:szCs w:val="20"/>
                <w:lang w:val="en-GB"/>
              </w:rPr>
              <w:t>5.3</w:t>
            </w:r>
          </w:p>
        </w:tc>
        <w:tc>
          <w:tcPr>
            <w:tcW w:w="1134" w:type="dxa"/>
            <w:tcBorders>
              <w:top w:val="nil"/>
              <w:left w:val="nil"/>
              <w:right w:val="nil"/>
            </w:tcBorders>
            <w:shd w:val="clear" w:color="auto" w:fill="auto"/>
            <w:noWrap/>
            <w:hideMark/>
          </w:tcPr>
          <w:p w14:paraId="33E6CB7C" w14:textId="77777777" w:rsidR="00460A85" w:rsidRPr="004E749D" w:rsidRDefault="00460A85" w:rsidP="00BA2674">
            <w:pPr>
              <w:jc w:val="center"/>
              <w:rPr>
                <w:rFonts w:ascii="Times New Roman" w:hAnsi="Times New Roman" w:cs="Times New Roman"/>
                <w:color w:val="000000" w:themeColor="text1"/>
                <w:sz w:val="20"/>
                <w:szCs w:val="20"/>
                <w:lang w:val="en-GB"/>
              </w:rPr>
            </w:pPr>
            <w:r w:rsidRPr="004E749D">
              <w:rPr>
                <w:rFonts w:ascii="Times New Roman" w:hAnsi="Times New Roman" w:cs="Times New Roman"/>
                <w:color w:val="000000" w:themeColor="text1"/>
                <w:sz w:val="20"/>
                <w:szCs w:val="20"/>
                <w:lang w:val="en-GB"/>
              </w:rPr>
              <w:t>3.3</w:t>
            </w:r>
          </w:p>
        </w:tc>
        <w:tc>
          <w:tcPr>
            <w:tcW w:w="836" w:type="dxa"/>
            <w:tcBorders>
              <w:top w:val="nil"/>
              <w:left w:val="nil"/>
              <w:right w:val="nil"/>
            </w:tcBorders>
            <w:shd w:val="clear" w:color="auto" w:fill="auto"/>
            <w:noWrap/>
            <w:hideMark/>
          </w:tcPr>
          <w:p w14:paraId="38191E4D" w14:textId="77777777" w:rsidR="00460A85" w:rsidRPr="004E749D" w:rsidRDefault="00460A85" w:rsidP="00BA2674">
            <w:pPr>
              <w:jc w:val="center"/>
              <w:rPr>
                <w:rFonts w:ascii="Times New Roman" w:hAnsi="Times New Roman" w:cs="Times New Roman"/>
                <w:color w:val="000000" w:themeColor="text1"/>
                <w:sz w:val="20"/>
                <w:szCs w:val="20"/>
                <w:lang w:val="en-GB"/>
              </w:rPr>
            </w:pPr>
            <w:r w:rsidRPr="004E749D">
              <w:rPr>
                <w:rFonts w:ascii="Times New Roman" w:hAnsi="Times New Roman" w:cs="Times New Roman"/>
                <w:color w:val="000000" w:themeColor="text1"/>
                <w:sz w:val="20"/>
                <w:szCs w:val="20"/>
                <w:lang w:val="en-GB"/>
              </w:rPr>
              <w:t>1.9</w:t>
            </w:r>
          </w:p>
        </w:tc>
        <w:tc>
          <w:tcPr>
            <w:tcW w:w="961" w:type="dxa"/>
            <w:tcBorders>
              <w:top w:val="nil"/>
              <w:left w:val="nil"/>
              <w:right w:val="nil"/>
            </w:tcBorders>
            <w:shd w:val="clear" w:color="auto" w:fill="auto"/>
            <w:noWrap/>
            <w:hideMark/>
          </w:tcPr>
          <w:p w14:paraId="36AC4A0A" w14:textId="77777777" w:rsidR="00460A85" w:rsidRPr="004E749D" w:rsidRDefault="00460A85" w:rsidP="00BA2674">
            <w:pPr>
              <w:jc w:val="center"/>
              <w:rPr>
                <w:rFonts w:ascii="Times New Roman" w:hAnsi="Times New Roman" w:cs="Times New Roman"/>
                <w:color w:val="000000" w:themeColor="text1"/>
                <w:sz w:val="20"/>
                <w:szCs w:val="20"/>
                <w:lang w:val="en-GB"/>
              </w:rPr>
            </w:pPr>
            <w:r w:rsidRPr="004E749D">
              <w:rPr>
                <w:rFonts w:ascii="Times New Roman" w:hAnsi="Times New Roman" w:cs="Times New Roman"/>
                <w:color w:val="000000" w:themeColor="text1"/>
                <w:sz w:val="20"/>
                <w:szCs w:val="20"/>
                <w:lang w:val="en-GB"/>
              </w:rPr>
              <w:t>8.2</w:t>
            </w:r>
          </w:p>
        </w:tc>
        <w:tc>
          <w:tcPr>
            <w:tcW w:w="961" w:type="dxa"/>
            <w:tcBorders>
              <w:top w:val="nil"/>
              <w:left w:val="nil"/>
              <w:right w:val="nil"/>
            </w:tcBorders>
            <w:shd w:val="clear" w:color="auto" w:fill="auto"/>
            <w:noWrap/>
            <w:hideMark/>
          </w:tcPr>
          <w:p w14:paraId="0AA121DA" w14:textId="77777777" w:rsidR="00460A85" w:rsidRPr="004E749D" w:rsidRDefault="00460A85" w:rsidP="00BA2674">
            <w:pPr>
              <w:jc w:val="center"/>
              <w:rPr>
                <w:rFonts w:ascii="Times New Roman" w:hAnsi="Times New Roman" w:cs="Times New Roman"/>
                <w:color w:val="000000" w:themeColor="text1"/>
                <w:sz w:val="20"/>
                <w:szCs w:val="20"/>
                <w:lang w:val="en-GB"/>
              </w:rPr>
            </w:pPr>
            <w:r w:rsidRPr="004E749D">
              <w:rPr>
                <w:rFonts w:ascii="Times New Roman" w:hAnsi="Times New Roman" w:cs="Times New Roman"/>
                <w:color w:val="000000" w:themeColor="text1"/>
                <w:sz w:val="20"/>
                <w:szCs w:val="20"/>
                <w:lang w:val="en-GB"/>
              </w:rPr>
              <w:t>8.2</w:t>
            </w:r>
          </w:p>
        </w:tc>
        <w:tc>
          <w:tcPr>
            <w:tcW w:w="961" w:type="dxa"/>
            <w:tcBorders>
              <w:top w:val="nil"/>
              <w:left w:val="nil"/>
              <w:right w:val="nil"/>
            </w:tcBorders>
            <w:shd w:val="clear" w:color="auto" w:fill="auto"/>
            <w:noWrap/>
            <w:hideMark/>
          </w:tcPr>
          <w:p w14:paraId="629C4EDB" w14:textId="77777777" w:rsidR="00460A85" w:rsidRPr="004E749D" w:rsidRDefault="00460A85" w:rsidP="00BA2674">
            <w:pPr>
              <w:jc w:val="center"/>
              <w:rPr>
                <w:rFonts w:ascii="Times New Roman" w:hAnsi="Times New Roman" w:cs="Times New Roman"/>
                <w:color w:val="000000" w:themeColor="text1"/>
                <w:sz w:val="20"/>
                <w:szCs w:val="20"/>
                <w:lang w:val="en-GB"/>
              </w:rPr>
            </w:pPr>
            <w:r w:rsidRPr="004E749D">
              <w:rPr>
                <w:rFonts w:ascii="Times New Roman" w:hAnsi="Times New Roman" w:cs="Times New Roman"/>
                <w:color w:val="000000" w:themeColor="text1"/>
                <w:sz w:val="20"/>
                <w:szCs w:val="20"/>
                <w:lang w:val="en-GB"/>
              </w:rPr>
              <w:t>3.4</w:t>
            </w:r>
          </w:p>
        </w:tc>
        <w:tc>
          <w:tcPr>
            <w:tcW w:w="901" w:type="dxa"/>
            <w:tcBorders>
              <w:top w:val="nil"/>
              <w:left w:val="nil"/>
              <w:right w:val="nil"/>
            </w:tcBorders>
            <w:shd w:val="clear" w:color="auto" w:fill="auto"/>
            <w:hideMark/>
          </w:tcPr>
          <w:p w14:paraId="218A1D46" w14:textId="77777777" w:rsidR="00460A85" w:rsidRPr="004E749D" w:rsidRDefault="00460A85" w:rsidP="00BA2674">
            <w:pPr>
              <w:jc w:val="center"/>
              <w:rPr>
                <w:rFonts w:ascii="Times New Roman" w:hAnsi="Times New Roman" w:cs="Times New Roman"/>
                <w:bCs/>
                <w:color w:val="000000" w:themeColor="text1"/>
                <w:sz w:val="20"/>
                <w:szCs w:val="20"/>
                <w:lang w:val="en-GB"/>
              </w:rPr>
            </w:pPr>
            <w:r w:rsidRPr="004E749D">
              <w:rPr>
                <w:rFonts w:ascii="Times New Roman" w:hAnsi="Times New Roman" w:cs="Times New Roman"/>
                <w:bCs/>
                <w:color w:val="000000" w:themeColor="text1"/>
                <w:sz w:val="20"/>
                <w:szCs w:val="20"/>
                <w:lang w:val="en-GB"/>
              </w:rPr>
              <w:t>5.1</w:t>
            </w:r>
          </w:p>
        </w:tc>
        <w:tc>
          <w:tcPr>
            <w:tcW w:w="2012" w:type="dxa"/>
            <w:tcBorders>
              <w:top w:val="nil"/>
              <w:left w:val="nil"/>
              <w:right w:val="nil"/>
            </w:tcBorders>
            <w:shd w:val="clear" w:color="auto" w:fill="auto"/>
            <w:hideMark/>
          </w:tcPr>
          <w:p w14:paraId="4A91C79E" w14:textId="2B1CD814" w:rsidR="00460A85" w:rsidRPr="004E749D" w:rsidRDefault="00460A85" w:rsidP="00BA2674">
            <w:pPr>
              <w:jc w:val="center"/>
              <w:rPr>
                <w:rFonts w:ascii="Times New Roman" w:hAnsi="Times New Roman" w:cs="Times New Roman"/>
                <w:bCs/>
                <w:color w:val="000000" w:themeColor="text1"/>
                <w:sz w:val="20"/>
                <w:szCs w:val="20"/>
                <w:lang w:val="en-GB"/>
              </w:rPr>
            </w:pPr>
            <w:r w:rsidRPr="004E749D">
              <w:rPr>
                <w:rFonts w:ascii="Times New Roman" w:hAnsi="Times New Roman" w:cs="Times New Roman"/>
                <w:bCs/>
                <w:color w:val="000000" w:themeColor="text1"/>
                <w:sz w:val="20"/>
                <w:szCs w:val="20"/>
                <w:lang w:val="en-GB"/>
              </w:rPr>
              <w:t>5.2 (3.4; 6.4)</w:t>
            </w:r>
          </w:p>
        </w:tc>
      </w:tr>
      <w:tr w:rsidR="00460A85" w:rsidRPr="00A721B8" w14:paraId="4BE53CAF" w14:textId="77777777" w:rsidTr="00BA2674">
        <w:trPr>
          <w:trHeight w:val="500"/>
        </w:trPr>
        <w:tc>
          <w:tcPr>
            <w:tcW w:w="3304" w:type="dxa"/>
            <w:tcBorders>
              <w:top w:val="nil"/>
              <w:left w:val="nil"/>
              <w:bottom w:val="single" w:sz="4" w:space="0" w:color="auto"/>
              <w:right w:val="nil"/>
            </w:tcBorders>
          </w:tcPr>
          <w:p w14:paraId="08ED7E06" w14:textId="77777777" w:rsidR="00460A85" w:rsidRPr="004E749D" w:rsidRDefault="00460A85" w:rsidP="00BA2674">
            <w:pPr>
              <w:rPr>
                <w:rFonts w:ascii="Times New Roman" w:hAnsi="Times New Roman" w:cs="Times New Roman"/>
                <w:color w:val="000000" w:themeColor="text1"/>
                <w:sz w:val="20"/>
                <w:szCs w:val="20"/>
                <w:lang w:val="en-GB"/>
              </w:rPr>
            </w:pPr>
            <w:r w:rsidRPr="004E749D">
              <w:rPr>
                <w:rFonts w:ascii="Times New Roman" w:hAnsi="Times New Roman" w:cs="Times New Roman"/>
                <w:color w:val="000000" w:themeColor="text1"/>
                <w:sz w:val="20"/>
                <w:szCs w:val="20"/>
                <w:lang w:val="en-GB"/>
              </w:rPr>
              <w:t>Intra-patient difference (h)</w:t>
            </w:r>
          </w:p>
        </w:tc>
        <w:tc>
          <w:tcPr>
            <w:tcW w:w="979" w:type="dxa"/>
            <w:tcBorders>
              <w:top w:val="nil"/>
              <w:left w:val="nil"/>
              <w:bottom w:val="single" w:sz="4" w:space="0" w:color="auto"/>
              <w:right w:val="nil"/>
            </w:tcBorders>
            <w:shd w:val="clear" w:color="auto" w:fill="auto"/>
            <w:hideMark/>
          </w:tcPr>
          <w:p w14:paraId="1A08723E" w14:textId="77777777" w:rsidR="00460A85" w:rsidRPr="004E749D" w:rsidRDefault="00460A85" w:rsidP="00BA2674">
            <w:pPr>
              <w:jc w:val="center"/>
              <w:rPr>
                <w:rFonts w:ascii="Times New Roman" w:hAnsi="Times New Roman" w:cs="Times New Roman"/>
                <w:color w:val="000000" w:themeColor="text1"/>
                <w:sz w:val="20"/>
                <w:szCs w:val="20"/>
                <w:lang w:val="en-GB"/>
              </w:rPr>
            </w:pPr>
            <w:r w:rsidRPr="004E749D">
              <w:rPr>
                <w:rFonts w:ascii="Times New Roman" w:hAnsi="Times New Roman" w:cs="Times New Roman"/>
                <w:color w:val="000000" w:themeColor="text1"/>
                <w:sz w:val="20"/>
                <w:szCs w:val="20"/>
                <w:lang w:val="en-GB"/>
              </w:rPr>
              <w:t>-0.9</w:t>
            </w:r>
          </w:p>
        </w:tc>
        <w:tc>
          <w:tcPr>
            <w:tcW w:w="1134" w:type="dxa"/>
            <w:tcBorders>
              <w:top w:val="nil"/>
              <w:left w:val="nil"/>
              <w:bottom w:val="single" w:sz="4" w:space="0" w:color="auto"/>
              <w:right w:val="nil"/>
            </w:tcBorders>
            <w:shd w:val="clear" w:color="auto" w:fill="auto"/>
            <w:hideMark/>
          </w:tcPr>
          <w:p w14:paraId="511361A1" w14:textId="77777777" w:rsidR="00460A85" w:rsidRPr="004E749D" w:rsidRDefault="00460A85" w:rsidP="00BA2674">
            <w:pPr>
              <w:jc w:val="center"/>
              <w:rPr>
                <w:rFonts w:ascii="Times New Roman" w:hAnsi="Times New Roman" w:cs="Times New Roman"/>
                <w:color w:val="000000" w:themeColor="text1"/>
                <w:sz w:val="20"/>
                <w:szCs w:val="20"/>
                <w:lang w:val="en-GB"/>
              </w:rPr>
            </w:pPr>
            <w:r w:rsidRPr="004E749D">
              <w:rPr>
                <w:rFonts w:ascii="Times New Roman" w:hAnsi="Times New Roman" w:cs="Times New Roman"/>
                <w:color w:val="000000" w:themeColor="text1"/>
                <w:sz w:val="20"/>
                <w:szCs w:val="20"/>
                <w:lang w:val="en-GB"/>
              </w:rPr>
              <w:t>-3.5</w:t>
            </w:r>
          </w:p>
        </w:tc>
        <w:tc>
          <w:tcPr>
            <w:tcW w:w="851" w:type="dxa"/>
            <w:tcBorders>
              <w:top w:val="nil"/>
              <w:left w:val="nil"/>
              <w:bottom w:val="single" w:sz="4" w:space="0" w:color="auto"/>
              <w:right w:val="nil"/>
            </w:tcBorders>
            <w:shd w:val="clear" w:color="auto" w:fill="auto"/>
            <w:hideMark/>
          </w:tcPr>
          <w:p w14:paraId="6F9544A9" w14:textId="77777777" w:rsidR="00460A85" w:rsidRPr="004E749D" w:rsidRDefault="00460A85" w:rsidP="00BA2674">
            <w:pPr>
              <w:jc w:val="center"/>
              <w:rPr>
                <w:rFonts w:ascii="Times New Roman" w:hAnsi="Times New Roman" w:cs="Times New Roman"/>
                <w:color w:val="000000" w:themeColor="text1"/>
                <w:sz w:val="20"/>
                <w:szCs w:val="20"/>
                <w:lang w:val="en-GB"/>
              </w:rPr>
            </w:pPr>
            <w:r w:rsidRPr="004E749D">
              <w:rPr>
                <w:rFonts w:ascii="Times New Roman" w:hAnsi="Times New Roman" w:cs="Times New Roman"/>
                <w:color w:val="000000" w:themeColor="text1"/>
                <w:sz w:val="20"/>
                <w:szCs w:val="20"/>
                <w:lang w:val="en-GB"/>
              </w:rPr>
              <w:t>-1.3</w:t>
            </w:r>
          </w:p>
        </w:tc>
        <w:tc>
          <w:tcPr>
            <w:tcW w:w="992" w:type="dxa"/>
            <w:tcBorders>
              <w:top w:val="nil"/>
              <w:left w:val="nil"/>
              <w:bottom w:val="single" w:sz="4" w:space="0" w:color="auto"/>
              <w:right w:val="nil"/>
            </w:tcBorders>
            <w:shd w:val="clear" w:color="auto" w:fill="auto"/>
            <w:hideMark/>
          </w:tcPr>
          <w:p w14:paraId="4C780C2B" w14:textId="77777777" w:rsidR="00460A85" w:rsidRPr="004E749D" w:rsidRDefault="00460A85" w:rsidP="00BA2674">
            <w:pPr>
              <w:jc w:val="center"/>
              <w:rPr>
                <w:rFonts w:ascii="Times New Roman" w:hAnsi="Times New Roman" w:cs="Times New Roman"/>
                <w:color w:val="000000" w:themeColor="text1"/>
                <w:sz w:val="20"/>
                <w:szCs w:val="20"/>
                <w:lang w:val="en-GB"/>
              </w:rPr>
            </w:pPr>
            <w:r w:rsidRPr="004E749D">
              <w:rPr>
                <w:rFonts w:ascii="Times New Roman" w:hAnsi="Times New Roman" w:cs="Times New Roman"/>
                <w:color w:val="000000" w:themeColor="text1"/>
                <w:sz w:val="20"/>
                <w:szCs w:val="20"/>
                <w:lang w:val="en-GB"/>
              </w:rPr>
              <w:t>-2.6</w:t>
            </w:r>
          </w:p>
        </w:tc>
        <w:tc>
          <w:tcPr>
            <w:tcW w:w="1134" w:type="dxa"/>
            <w:tcBorders>
              <w:top w:val="nil"/>
              <w:left w:val="nil"/>
              <w:bottom w:val="single" w:sz="4" w:space="0" w:color="auto"/>
              <w:right w:val="nil"/>
            </w:tcBorders>
            <w:shd w:val="clear" w:color="auto" w:fill="auto"/>
            <w:hideMark/>
          </w:tcPr>
          <w:p w14:paraId="3477A25E" w14:textId="77777777" w:rsidR="00460A85" w:rsidRPr="004E749D" w:rsidRDefault="00460A85" w:rsidP="00BA2674">
            <w:pPr>
              <w:jc w:val="center"/>
              <w:rPr>
                <w:rFonts w:ascii="Times New Roman" w:hAnsi="Times New Roman" w:cs="Times New Roman"/>
                <w:color w:val="000000" w:themeColor="text1"/>
                <w:sz w:val="20"/>
                <w:szCs w:val="20"/>
                <w:lang w:val="en-GB"/>
              </w:rPr>
            </w:pPr>
            <w:r w:rsidRPr="004E749D">
              <w:rPr>
                <w:rFonts w:ascii="Times New Roman" w:hAnsi="Times New Roman" w:cs="Times New Roman"/>
                <w:color w:val="000000" w:themeColor="text1"/>
                <w:sz w:val="20"/>
                <w:szCs w:val="20"/>
                <w:lang w:val="en-GB"/>
              </w:rPr>
              <w:t>0.9</w:t>
            </w:r>
          </w:p>
        </w:tc>
        <w:tc>
          <w:tcPr>
            <w:tcW w:w="836" w:type="dxa"/>
            <w:tcBorders>
              <w:top w:val="nil"/>
              <w:left w:val="nil"/>
              <w:bottom w:val="single" w:sz="4" w:space="0" w:color="auto"/>
              <w:right w:val="nil"/>
            </w:tcBorders>
            <w:shd w:val="clear" w:color="auto" w:fill="auto"/>
            <w:hideMark/>
          </w:tcPr>
          <w:p w14:paraId="6C9CB455" w14:textId="77777777" w:rsidR="00460A85" w:rsidRPr="004E749D" w:rsidRDefault="00460A85" w:rsidP="00BA2674">
            <w:pPr>
              <w:jc w:val="center"/>
              <w:rPr>
                <w:rFonts w:ascii="Times New Roman" w:hAnsi="Times New Roman" w:cs="Times New Roman"/>
                <w:color w:val="000000" w:themeColor="text1"/>
                <w:sz w:val="20"/>
                <w:szCs w:val="20"/>
                <w:lang w:val="en-GB"/>
              </w:rPr>
            </w:pPr>
            <w:r w:rsidRPr="004E749D">
              <w:rPr>
                <w:rFonts w:ascii="Times New Roman" w:hAnsi="Times New Roman" w:cs="Times New Roman"/>
                <w:color w:val="000000" w:themeColor="text1"/>
                <w:sz w:val="20"/>
                <w:szCs w:val="20"/>
                <w:lang w:val="en-GB"/>
              </w:rPr>
              <w:t>-0.5</w:t>
            </w:r>
          </w:p>
        </w:tc>
        <w:tc>
          <w:tcPr>
            <w:tcW w:w="961" w:type="dxa"/>
            <w:tcBorders>
              <w:top w:val="nil"/>
              <w:left w:val="nil"/>
              <w:bottom w:val="single" w:sz="4" w:space="0" w:color="auto"/>
              <w:right w:val="nil"/>
            </w:tcBorders>
            <w:shd w:val="clear" w:color="auto" w:fill="auto"/>
            <w:hideMark/>
          </w:tcPr>
          <w:p w14:paraId="52BF05F5" w14:textId="77777777" w:rsidR="00460A85" w:rsidRPr="004E749D" w:rsidRDefault="00460A85" w:rsidP="00BA2674">
            <w:pPr>
              <w:jc w:val="center"/>
              <w:rPr>
                <w:rFonts w:ascii="Times New Roman" w:hAnsi="Times New Roman" w:cs="Times New Roman"/>
                <w:color w:val="000000" w:themeColor="text1"/>
                <w:sz w:val="20"/>
                <w:szCs w:val="20"/>
                <w:lang w:val="en-GB"/>
              </w:rPr>
            </w:pPr>
            <w:r w:rsidRPr="004E749D">
              <w:rPr>
                <w:rFonts w:ascii="Times New Roman" w:hAnsi="Times New Roman" w:cs="Times New Roman"/>
                <w:color w:val="000000" w:themeColor="text1"/>
                <w:sz w:val="20"/>
                <w:szCs w:val="20"/>
                <w:lang w:val="en-GB"/>
              </w:rPr>
              <w:t>-0.7</w:t>
            </w:r>
          </w:p>
        </w:tc>
        <w:tc>
          <w:tcPr>
            <w:tcW w:w="961" w:type="dxa"/>
            <w:tcBorders>
              <w:top w:val="nil"/>
              <w:left w:val="nil"/>
              <w:bottom w:val="single" w:sz="4" w:space="0" w:color="auto"/>
              <w:right w:val="nil"/>
            </w:tcBorders>
            <w:shd w:val="clear" w:color="auto" w:fill="auto"/>
            <w:hideMark/>
          </w:tcPr>
          <w:p w14:paraId="05546332" w14:textId="77777777" w:rsidR="00460A85" w:rsidRPr="004E749D" w:rsidRDefault="00460A85" w:rsidP="00BA2674">
            <w:pPr>
              <w:jc w:val="center"/>
              <w:rPr>
                <w:rFonts w:ascii="Times New Roman" w:hAnsi="Times New Roman" w:cs="Times New Roman"/>
                <w:color w:val="000000" w:themeColor="text1"/>
                <w:sz w:val="20"/>
                <w:szCs w:val="20"/>
                <w:lang w:val="en-GB"/>
              </w:rPr>
            </w:pPr>
            <w:r w:rsidRPr="004E749D">
              <w:rPr>
                <w:rFonts w:ascii="Times New Roman" w:hAnsi="Times New Roman" w:cs="Times New Roman"/>
                <w:color w:val="000000" w:themeColor="text1"/>
                <w:sz w:val="20"/>
                <w:szCs w:val="20"/>
                <w:lang w:val="en-GB"/>
              </w:rPr>
              <w:t>-2</w:t>
            </w:r>
          </w:p>
        </w:tc>
        <w:tc>
          <w:tcPr>
            <w:tcW w:w="961" w:type="dxa"/>
            <w:tcBorders>
              <w:top w:val="nil"/>
              <w:left w:val="nil"/>
              <w:bottom w:val="single" w:sz="4" w:space="0" w:color="auto"/>
              <w:right w:val="nil"/>
            </w:tcBorders>
            <w:shd w:val="clear" w:color="auto" w:fill="auto"/>
            <w:hideMark/>
          </w:tcPr>
          <w:p w14:paraId="116E2AD1" w14:textId="77777777" w:rsidR="00460A85" w:rsidRPr="004E749D" w:rsidRDefault="00460A85" w:rsidP="00BA2674">
            <w:pPr>
              <w:jc w:val="center"/>
              <w:rPr>
                <w:rFonts w:ascii="Times New Roman" w:hAnsi="Times New Roman" w:cs="Times New Roman"/>
                <w:color w:val="000000" w:themeColor="text1"/>
                <w:sz w:val="20"/>
                <w:szCs w:val="20"/>
                <w:lang w:val="en-GB"/>
              </w:rPr>
            </w:pPr>
            <w:r w:rsidRPr="004E749D">
              <w:rPr>
                <w:rFonts w:ascii="Times New Roman" w:hAnsi="Times New Roman" w:cs="Times New Roman"/>
                <w:color w:val="000000" w:themeColor="text1"/>
                <w:sz w:val="20"/>
                <w:szCs w:val="20"/>
                <w:lang w:val="en-GB"/>
              </w:rPr>
              <w:t>-0.1</w:t>
            </w:r>
          </w:p>
        </w:tc>
        <w:tc>
          <w:tcPr>
            <w:tcW w:w="901" w:type="dxa"/>
            <w:tcBorders>
              <w:top w:val="nil"/>
              <w:left w:val="nil"/>
              <w:bottom w:val="single" w:sz="4" w:space="0" w:color="auto"/>
              <w:right w:val="nil"/>
            </w:tcBorders>
            <w:shd w:val="clear" w:color="auto" w:fill="auto"/>
          </w:tcPr>
          <w:p w14:paraId="4A6D4980" w14:textId="77777777" w:rsidR="00460A85" w:rsidRPr="004E749D" w:rsidRDefault="00460A85" w:rsidP="00BA2674">
            <w:pPr>
              <w:jc w:val="center"/>
              <w:rPr>
                <w:rFonts w:ascii="Times New Roman" w:hAnsi="Times New Roman" w:cs="Times New Roman"/>
                <w:bCs/>
                <w:color w:val="000000" w:themeColor="text1"/>
                <w:sz w:val="20"/>
                <w:szCs w:val="20"/>
                <w:lang w:val="en-GB"/>
              </w:rPr>
            </w:pPr>
            <w:r w:rsidRPr="004E749D">
              <w:rPr>
                <w:rFonts w:ascii="Times New Roman" w:hAnsi="Times New Roman" w:cs="Times New Roman"/>
                <w:bCs/>
                <w:color w:val="000000" w:themeColor="text1"/>
                <w:sz w:val="20"/>
                <w:szCs w:val="20"/>
                <w:lang w:val="en-GB"/>
              </w:rPr>
              <w:t>-1.2</w:t>
            </w:r>
          </w:p>
        </w:tc>
        <w:tc>
          <w:tcPr>
            <w:tcW w:w="2012" w:type="dxa"/>
            <w:tcBorders>
              <w:top w:val="nil"/>
              <w:left w:val="nil"/>
              <w:bottom w:val="single" w:sz="4" w:space="0" w:color="auto"/>
              <w:right w:val="nil"/>
            </w:tcBorders>
            <w:shd w:val="clear" w:color="auto" w:fill="auto"/>
          </w:tcPr>
          <w:p w14:paraId="5DA98878" w14:textId="7CA4BD66" w:rsidR="00460A85" w:rsidRPr="004E749D" w:rsidRDefault="00460A85" w:rsidP="00BA2674">
            <w:pPr>
              <w:jc w:val="center"/>
              <w:rPr>
                <w:rFonts w:ascii="Times New Roman" w:hAnsi="Times New Roman" w:cs="Times New Roman"/>
                <w:bCs/>
                <w:color w:val="000000" w:themeColor="text1"/>
                <w:sz w:val="20"/>
                <w:szCs w:val="20"/>
                <w:lang w:val="en-GB"/>
              </w:rPr>
            </w:pPr>
            <w:r w:rsidRPr="004E749D">
              <w:rPr>
                <w:rFonts w:ascii="Times New Roman" w:hAnsi="Times New Roman" w:cs="Times New Roman"/>
                <w:bCs/>
                <w:color w:val="000000" w:themeColor="text1"/>
                <w:sz w:val="20"/>
                <w:szCs w:val="20"/>
                <w:lang w:val="en-GB"/>
              </w:rPr>
              <w:t>-0</w:t>
            </w:r>
            <w:r w:rsidR="00805D1A" w:rsidRPr="004E749D">
              <w:rPr>
                <w:rFonts w:ascii="Times New Roman" w:hAnsi="Times New Roman" w:cs="Times New Roman"/>
                <w:bCs/>
                <w:color w:val="000000" w:themeColor="text1"/>
                <w:sz w:val="20"/>
                <w:szCs w:val="20"/>
                <w:lang w:val="en-GB"/>
              </w:rPr>
              <w:t>.</w:t>
            </w:r>
            <w:r w:rsidRPr="004E749D">
              <w:rPr>
                <w:rFonts w:ascii="Times New Roman" w:hAnsi="Times New Roman" w:cs="Times New Roman"/>
                <w:bCs/>
                <w:color w:val="000000" w:themeColor="text1"/>
                <w:sz w:val="20"/>
                <w:szCs w:val="20"/>
                <w:lang w:val="en-GB"/>
              </w:rPr>
              <w:t>9 (-2; - 0.5)</w:t>
            </w:r>
          </w:p>
        </w:tc>
      </w:tr>
    </w:tbl>
    <w:p w14:paraId="1CEF1BAC" w14:textId="7CA332B3" w:rsidR="00EF2581" w:rsidRPr="004E749D" w:rsidRDefault="000268B5" w:rsidP="00460A85">
      <w:pPr>
        <w:spacing w:line="480" w:lineRule="auto"/>
        <w:rPr>
          <w:rFonts w:ascii="Times New Roman" w:hAnsi="Times New Roman" w:cs="Times New Roman"/>
          <w:bCs/>
          <w:color w:val="000000" w:themeColor="text1"/>
          <w:lang w:val="en-GB"/>
        </w:rPr>
        <w:sectPr w:rsidR="00EF2581" w:rsidRPr="004E749D" w:rsidSect="00E61BF6">
          <w:pgSz w:w="16838" w:h="11906" w:orient="landscape"/>
          <w:pgMar w:top="1417" w:right="1417" w:bottom="1417" w:left="1417" w:header="708" w:footer="708" w:gutter="0"/>
          <w:cols w:space="708"/>
          <w:docGrid w:linePitch="360"/>
        </w:sectPr>
      </w:pPr>
      <w:r w:rsidRPr="004E749D">
        <w:rPr>
          <w:rFonts w:ascii="Times New Roman" w:hAnsi="Times New Roman" w:cs="Times New Roman"/>
          <w:color w:val="000000" w:themeColor="text1"/>
          <w:lang w:val="en-GB"/>
        </w:rPr>
        <w:t>One</w:t>
      </w:r>
      <w:r w:rsidR="00460A85" w:rsidRPr="004E749D">
        <w:rPr>
          <w:rFonts w:ascii="Times New Roman" w:hAnsi="Times New Roman" w:cs="Times New Roman"/>
          <w:color w:val="000000" w:themeColor="text1"/>
          <w:lang w:val="en-GB"/>
        </w:rPr>
        <w:t xml:space="preserve">-week actimetry at home: </w:t>
      </w:r>
      <w:proofErr w:type="spellStart"/>
      <w:r w:rsidR="00460A85" w:rsidRPr="004E749D">
        <w:rPr>
          <w:rFonts w:ascii="Times New Roman" w:hAnsi="Times New Roman" w:cs="Times New Roman"/>
          <w:color w:val="000000" w:themeColor="text1"/>
          <w:lang w:val="en-GB"/>
        </w:rPr>
        <w:t>actimeter</w:t>
      </w:r>
      <w:proofErr w:type="spellEnd"/>
      <w:r w:rsidR="00460A85" w:rsidRPr="004E749D">
        <w:rPr>
          <w:rFonts w:ascii="Times New Roman" w:hAnsi="Times New Roman" w:cs="Times New Roman"/>
          <w:color w:val="000000" w:themeColor="text1"/>
          <w:lang w:val="en-GB"/>
        </w:rPr>
        <w:t xml:space="preserve"> (Parkinson Kinetograph™ from GKC) in a wristwatch worn on the most affected side: the percentage over </w:t>
      </w:r>
      <w:r w:rsidR="00406E68" w:rsidRPr="004E749D">
        <w:rPr>
          <w:rFonts w:ascii="Times New Roman" w:hAnsi="Times New Roman" w:cs="Times New Roman"/>
          <w:color w:val="000000" w:themeColor="text1"/>
          <w:lang w:val="en-GB"/>
        </w:rPr>
        <w:t>total</w:t>
      </w:r>
      <w:r w:rsidR="00406E68" w:rsidRPr="004E749D">
        <w:rPr>
          <w:rFonts w:ascii="Times New Roman" w:hAnsi="Times New Roman" w:cs="Times New Roman"/>
          <w:color w:val="000000" w:themeColor="text1"/>
          <w:lang w:val="en-GB"/>
        </w:rPr>
        <w:t xml:space="preserve"> </w:t>
      </w:r>
      <w:r w:rsidR="00460A85" w:rsidRPr="004E749D">
        <w:rPr>
          <w:rFonts w:ascii="Times New Roman" w:hAnsi="Times New Roman" w:cs="Times New Roman"/>
          <w:color w:val="000000" w:themeColor="text1"/>
          <w:lang w:val="en-GB"/>
        </w:rPr>
        <w:t xml:space="preserve">target is the percentage of time the subject was not well controlled (i.e. the lowest the best). </w:t>
      </w:r>
      <w:r w:rsidR="00EC17EF" w:rsidRPr="004E749D">
        <w:rPr>
          <w:rFonts w:ascii="Times New Roman" w:hAnsi="Times New Roman" w:cs="Times New Roman"/>
          <w:bCs/>
          <w:color w:val="000000" w:themeColor="text1"/>
          <w:lang w:val="en-GB"/>
        </w:rPr>
        <w:t xml:space="preserve">The percentage over </w:t>
      </w:r>
      <w:r w:rsidR="00406E68" w:rsidRPr="004E749D">
        <w:rPr>
          <w:rFonts w:ascii="Times New Roman" w:hAnsi="Times New Roman" w:cs="Times New Roman"/>
          <w:bCs/>
          <w:color w:val="000000" w:themeColor="text1"/>
          <w:lang w:val="en-GB"/>
        </w:rPr>
        <w:t>total</w:t>
      </w:r>
      <w:r w:rsidR="00406E68" w:rsidRPr="004E749D">
        <w:rPr>
          <w:rFonts w:ascii="Times New Roman" w:hAnsi="Times New Roman" w:cs="Times New Roman"/>
          <w:bCs/>
          <w:color w:val="000000" w:themeColor="text1"/>
          <w:lang w:val="en-GB"/>
        </w:rPr>
        <w:t xml:space="preserve"> </w:t>
      </w:r>
      <w:r w:rsidR="00EC17EF" w:rsidRPr="004E749D">
        <w:rPr>
          <w:rFonts w:ascii="Times New Roman" w:hAnsi="Times New Roman" w:cs="Times New Roman"/>
          <w:bCs/>
          <w:color w:val="000000" w:themeColor="text1"/>
          <w:lang w:val="en-GB"/>
        </w:rPr>
        <w:t xml:space="preserve">target is the sum of the percentage over target for bradykinesia and for dyskinesia. The percentage over target bradykinesia is the percentage of time the subject was bradykinetic. This is the proportion of time in bradykinesia score severity level 3 or above (% of 2-min periods with bradykinesia score &gt;26) after removing artifacts. Higher values represent more epochs that the subject was severely bradykinetic. The percentage over target dyskinesia is the percentage of time the subject was dyskinetic during the recording period between 9 am and 6 pm (% of 2-min periods with dyskinesia score &gt;10) after removing walking and tremor artifacts. </w:t>
      </w:r>
      <w:r w:rsidR="00460A85" w:rsidRPr="004E749D">
        <w:rPr>
          <w:rFonts w:ascii="Times New Roman" w:hAnsi="Times New Roman" w:cs="Times New Roman"/>
          <w:color w:val="000000" w:themeColor="text1"/>
          <w:lang w:val="en-GB"/>
        </w:rPr>
        <w:t xml:space="preserve"> The lower section shows the results in terms of the number of corresponding hours on the 9-h recording between 9</w:t>
      </w:r>
      <w:r w:rsidRPr="004E749D">
        <w:rPr>
          <w:rFonts w:ascii="Times New Roman" w:hAnsi="Times New Roman" w:cs="Times New Roman"/>
          <w:color w:val="000000" w:themeColor="text1"/>
          <w:lang w:val="en-GB"/>
        </w:rPr>
        <w:t xml:space="preserve"> </w:t>
      </w:r>
      <w:r w:rsidR="00460A85" w:rsidRPr="004E749D">
        <w:rPr>
          <w:rFonts w:ascii="Times New Roman" w:hAnsi="Times New Roman" w:cs="Times New Roman"/>
          <w:color w:val="000000" w:themeColor="text1"/>
          <w:lang w:val="en-GB"/>
        </w:rPr>
        <w:t>am and 6</w:t>
      </w:r>
      <w:r w:rsidRPr="004E749D">
        <w:rPr>
          <w:rFonts w:ascii="Times New Roman" w:hAnsi="Times New Roman" w:cs="Times New Roman"/>
          <w:color w:val="000000" w:themeColor="text1"/>
          <w:lang w:val="en-GB"/>
        </w:rPr>
        <w:t xml:space="preserve"> </w:t>
      </w:r>
      <w:r w:rsidR="00460A85" w:rsidRPr="004E749D">
        <w:rPr>
          <w:rFonts w:ascii="Times New Roman" w:hAnsi="Times New Roman" w:cs="Times New Roman"/>
          <w:color w:val="000000" w:themeColor="text1"/>
          <w:lang w:val="en-GB"/>
        </w:rPr>
        <w:t>pm.</w:t>
      </w:r>
    </w:p>
    <w:p w14:paraId="7192D245" w14:textId="1AFE843C" w:rsidR="00395CDE" w:rsidRPr="004164B3" w:rsidRDefault="00CF41D6" w:rsidP="00460A85">
      <w:pPr>
        <w:spacing w:line="480" w:lineRule="auto"/>
        <w:rPr>
          <w:rFonts w:ascii="Times New Roman" w:hAnsi="Times New Roman" w:cs="Times New Roman"/>
          <w:b/>
          <w:lang w:val="en-GB" w:eastAsia="en-GB"/>
        </w:rPr>
      </w:pPr>
      <w:r w:rsidRPr="004164B3">
        <w:rPr>
          <w:rFonts w:ascii="Times New Roman" w:hAnsi="Times New Roman" w:cs="Times New Roman"/>
          <w:b/>
          <w:bCs/>
          <w:color w:val="000000" w:themeColor="text1"/>
          <w:lang w:val="en-GB"/>
        </w:rPr>
        <w:lastRenderedPageBreak/>
        <w:t>Extended Data</w:t>
      </w:r>
      <w:r w:rsidR="00395CDE" w:rsidRPr="004164B3">
        <w:rPr>
          <w:rFonts w:ascii="Times New Roman" w:hAnsi="Times New Roman" w:cs="Times New Roman"/>
          <w:b/>
          <w:lang w:val="en-GB"/>
        </w:rPr>
        <w:t xml:space="preserve"> Figure </w:t>
      </w:r>
      <w:r w:rsidR="00DC290C" w:rsidRPr="004164B3">
        <w:rPr>
          <w:rFonts w:ascii="Times New Roman" w:hAnsi="Times New Roman" w:cs="Times New Roman"/>
          <w:b/>
          <w:lang w:val="en-GB"/>
        </w:rPr>
        <w:t>2</w:t>
      </w:r>
      <w:r w:rsidR="00395CDE" w:rsidRPr="004164B3">
        <w:rPr>
          <w:rFonts w:ascii="Times New Roman" w:hAnsi="Times New Roman" w:cs="Times New Roman"/>
          <w:b/>
          <w:lang w:val="en-GB"/>
        </w:rPr>
        <w:t>. Spaghetti plot</w:t>
      </w:r>
      <w:r w:rsidR="00805D1A" w:rsidRPr="004164B3">
        <w:rPr>
          <w:rFonts w:ascii="Times New Roman" w:hAnsi="Times New Roman" w:cs="Times New Roman"/>
          <w:b/>
          <w:lang w:val="en-GB"/>
        </w:rPr>
        <w:t>s</w:t>
      </w:r>
      <w:r w:rsidR="00395CDE" w:rsidRPr="004164B3">
        <w:rPr>
          <w:rFonts w:ascii="Times New Roman" w:hAnsi="Times New Roman" w:cs="Times New Roman"/>
          <w:b/>
          <w:lang w:val="en-GB"/>
        </w:rPr>
        <w:t xml:space="preserve"> </w:t>
      </w:r>
      <w:r w:rsidR="00805D1A" w:rsidRPr="004164B3">
        <w:rPr>
          <w:rFonts w:ascii="Times New Roman" w:hAnsi="Times New Roman" w:cs="Times New Roman"/>
          <w:b/>
          <w:lang w:val="en-GB"/>
        </w:rPr>
        <w:t xml:space="preserve">of </w:t>
      </w:r>
      <w:r w:rsidR="00395CDE" w:rsidRPr="004164B3">
        <w:rPr>
          <w:rFonts w:ascii="Times New Roman" w:hAnsi="Times New Roman" w:cs="Times New Roman"/>
          <w:b/>
          <w:lang w:val="en-GB"/>
        </w:rPr>
        <w:t xml:space="preserve">intra-patient </w:t>
      </w:r>
      <w:r w:rsidR="00805D1A" w:rsidRPr="004164B3">
        <w:rPr>
          <w:rFonts w:ascii="Times New Roman" w:hAnsi="Times New Roman" w:cs="Times New Roman"/>
          <w:b/>
          <w:lang w:val="en-GB"/>
        </w:rPr>
        <w:t xml:space="preserve">differences </w:t>
      </w:r>
      <w:r w:rsidR="00395CDE" w:rsidRPr="004164B3">
        <w:rPr>
          <w:rFonts w:ascii="Times New Roman" w:hAnsi="Times New Roman" w:cs="Times New Roman"/>
          <w:b/>
          <w:lang w:val="en-GB"/>
        </w:rPr>
        <w:t xml:space="preserve">in </w:t>
      </w:r>
      <w:r w:rsidR="00CC1203" w:rsidRPr="004164B3">
        <w:rPr>
          <w:rFonts w:ascii="Times New Roman" w:hAnsi="Times New Roman" w:cs="Times New Roman"/>
          <w:b/>
          <w:lang w:val="en-GB" w:eastAsia="en-GB"/>
        </w:rPr>
        <w:t>primary and secondary efficacy</w:t>
      </w:r>
      <w:r w:rsidR="00805D1A" w:rsidRPr="004164B3">
        <w:rPr>
          <w:rFonts w:ascii="Times New Roman" w:hAnsi="Times New Roman" w:cs="Times New Roman"/>
          <w:b/>
          <w:lang w:val="en-GB" w:eastAsia="en-GB"/>
        </w:rPr>
        <w:t xml:space="preserve"> outcomes </w:t>
      </w:r>
      <w:r w:rsidR="000268B5" w:rsidRPr="004164B3">
        <w:rPr>
          <w:rFonts w:ascii="Times New Roman" w:hAnsi="Times New Roman" w:cs="Times New Roman"/>
          <w:b/>
          <w:lang w:val="en-GB" w:eastAsia="en-GB"/>
        </w:rPr>
        <w:t>from o</w:t>
      </w:r>
      <w:r w:rsidR="00805D1A" w:rsidRPr="004164B3">
        <w:rPr>
          <w:rFonts w:ascii="Times New Roman" w:hAnsi="Times New Roman" w:cs="Times New Roman"/>
          <w:b/>
          <w:lang w:val="en-GB" w:eastAsia="en-GB"/>
        </w:rPr>
        <w:t>ral L-</w:t>
      </w:r>
      <w:r w:rsidR="00A721B8" w:rsidRPr="004164B3">
        <w:rPr>
          <w:rFonts w:ascii="Times New Roman" w:hAnsi="Times New Roman" w:cs="Times New Roman"/>
          <w:b/>
          <w:lang w:val="en-GB" w:eastAsia="en-GB"/>
        </w:rPr>
        <w:t xml:space="preserve">dopa </w:t>
      </w:r>
      <w:r w:rsidR="00E60A58" w:rsidRPr="004164B3">
        <w:rPr>
          <w:rFonts w:ascii="Times New Roman" w:hAnsi="Times New Roman" w:cs="Times New Roman"/>
          <w:b/>
          <w:lang w:val="en-GB" w:eastAsia="en-GB"/>
        </w:rPr>
        <w:t xml:space="preserve">treatment </w:t>
      </w:r>
      <w:r w:rsidR="00395CDE" w:rsidRPr="004164B3">
        <w:rPr>
          <w:rFonts w:ascii="Times New Roman" w:hAnsi="Times New Roman" w:cs="Times New Roman"/>
          <w:b/>
          <w:lang w:val="en-GB" w:eastAsia="en-GB"/>
        </w:rPr>
        <w:t xml:space="preserve">to </w:t>
      </w:r>
      <w:r w:rsidR="00E60A58" w:rsidRPr="004164B3">
        <w:rPr>
          <w:rFonts w:ascii="Times New Roman" w:hAnsi="Times New Roman" w:cs="Times New Roman"/>
          <w:b/>
          <w:lang w:val="en-GB" w:eastAsia="en-GB"/>
        </w:rPr>
        <w:t>A-</w:t>
      </w:r>
      <w:r w:rsidR="00395CDE" w:rsidRPr="004164B3">
        <w:rPr>
          <w:rFonts w:ascii="Times New Roman" w:hAnsi="Times New Roman" w:cs="Times New Roman"/>
          <w:b/>
          <w:lang w:val="en-GB" w:eastAsia="en-GB"/>
        </w:rPr>
        <w:t xml:space="preserve">dopamine treatment. </w:t>
      </w:r>
    </w:p>
    <w:p w14:paraId="0CA495E7" w14:textId="77777777" w:rsidR="0063587F" w:rsidRPr="004164B3" w:rsidRDefault="0063587F" w:rsidP="0063587F">
      <w:pPr>
        <w:spacing w:line="480" w:lineRule="auto"/>
        <w:rPr>
          <w:rFonts w:ascii="Times New Roman" w:hAnsi="Times New Roman" w:cs="Times New Roman"/>
          <w:sz w:val="20"/>
          <w:szCs w:val="20"/>
          <w:lang w:val="en-GB"/>
        </w:rPr>
      </w:pPr>
      <w:r w:rsidRPr="004164B3">
        <w:rPr>
          <w:rFonts w:ascii="Times New Roman" w:hAnsi="Times New Roman" w:cs="Times New Roman"/>
          <w:noProof/>
          <w:sz w:val="20"/>
          <w:szCs w:val="20"/>
          <w:lang w:val="en-GB"/>
        </w:rPr>
        <w:drawing>
          <wp:inline distT="0" distB="0" distL="0" distR="0" wp14:anchorId="2117650F" wp14:editId="198CB563">
            <wp:extent cx="4690800" cy="4021200"/>
            <wp:effectExtent l="0" t="0" r="0" b="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20240624_DIVE_Actimetry_panel.png"/>
                    <pic:cNvPicPr/>
                  </pic:nvPicPr>
                  <pic:blipFill>
                    <a:blip r:embed="rId10">
                      <a:extLst>
                        <a:ext uri="{28A0092B-C50C-407E-A947-70E740481C1C}">
                          <a14:useLocalDpi xmlns:a14="http://schemas.microsoft.com/office/drawing/2010/main" val="0"/>
                        </a:ext>
                      </a:extLst>
                    </a:blip>
                    <a:stretch>
                      <a:fillRect/>
                    </a:stretch>
                  </pic:blipFill>
                  <pic:spPr>
                    <a:xfrm>
                      <a:off x="0" y="0"/>
                      <a:ext cx="4690800" cy="4021200"/>
                    </a:xfrm>
                    <a:prstGeom prst="rect">
                      <a:avLst/>
                    </a:prstGeom>
                  </pic:spPr>
                </pic:pic>
              </a:graphicData>
            </a:graphic>
          </wp:inline>
        </w:drawing>
      </w:r>
    </w:p>
    <w:p w14:paraId="10D04704" w14:textId="77777777" w:rsidR="0063587F" w:rsidRPr="004164B3" w:rsidRDefault="0063587F" w:rsidP="00460A85">
      <w:pPr>
        <w:spacing w:line="480" w:lineRule="auto"/>
        <w:rPr>
          <w:rFonts w:ascii="Times New Roman" w:hAnsi="Times New Roman" w:cs="Times New Roman"/>
          <w:lang w:val="en-GB" w:eastAsia="en-GB"/>
        </w:rPr>
      </w:pPr>
    </w:p>
    <w:p w14:paraId="34A8F863" w14:textId="77777777" w:rsidR="0063587F" w:rsidRPr="004164B3" w:rsidRDefault="0063587F" w:rsidP="0063587F">
      <w:pPr>
        <w:rPr>
          <w:rFonts w:ascii="Times New Roman" w:hAnsi="Times New Roman" w:cs="Times New Roman"/>
          <w:lang w:val="en-GB"/>
        </w:rPr>
      </w:pPr>
      <w:r w:rsidRPr="004164B3">
        <w:rPr>
          <w:rFonts w:ascii="Times New Roman" w:hAnsi="Times New Roman" w:cs="Times New Roman"/>
          <w:noProof/>
          <w:lang w:val="en-GB"/>
        </w:rPr>
        <w:lastRenderedPageBreak/>
        <w:drawing>
          <wp:inline distT="0" distB="0" distL="0" distR="0" wp14:anchorId="29D0A478" wp14:editId="44425859">
            <wp:extent cx="4690800" cy="4021200"/>
            <wp:effectExtent l="0" t="0" r="0" b="0"/>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20240624_DIVE_Agenda_panel1.png"/>
                    <pic:cNvPicPr/>
                  </pic:nvPicPr>
                  <pic:blipFill>
                    <a:blip r:embed="rId11">
                      <a:extLst>
                        <a:ext uri="{28A0092B-C50C-407E-A947-70E740481C1C}">
                          <a14:useLocalDpi xmlns:a14="http://schemas.microsoft.com/office/drawing/2010/main" val="0"/>
                        </a:ext>
                      </a:extLst>
                    </a:blip>
                    <a:stretch>
                      <a:fillRect/>
                    </a:stretch>
                  </pic:blipFill>
                  <pic:spPr>
                    <a:xfrm>
                      <a:off x="0" y="0"/>
                      <a:ext cx="4690800" cy="4021200"/>
                    </a:xfrm>
                    <a:prstGeom prst="rect">
                      <a:avLst/>
                    </a:prstGeom>
                  </pic:spPr>
                </pic:pic>
              </a:graphicData>
            </a:graphic>
          </wp:inline>
        </w:drawing>
      </w:r>
    </w:p>
    <w:p w14:paraId="514DCE66" w14:textId="77777777" w:rsidR="0063587F" w:rsidRPr="004164B3" w:rsidRDefault="0063587F" w:rsidP="0063587F">
      <w:pPr>
        <w:rPr>
          <w:rFonts w:ascii="Times New Roman" w:hAnsi="Times New Roman" w:cs="Times New Roman"/>
          <w:lang w:val="en-GB"/>
        </w:rPr>
      </w:pPr>
    </w:p>
    <w:p w14:paraId="30F3F021" w14:textId="77777777" w:rsidR="0063587F" w:rsidRPr="004164B3" w:rsidRDefault="0063587F" w:rsidP="0063587F">
      <w:pPr>
        <w:rPr>
          <w:rFonts w:ascii="Times New Roman" w:hAnsi="Times New Roman" w:cs="Times New Roman"/>
          <w:lang w:val="en-GB"/>
        </w:rPr>
      </w:pPr>
      <w:r w:rsidRPr="004164B3">
        <w:rPr>
          <w:rFonts w:ascii="Times New Roman" w:hAnsi="Times New Roman" w:cs="Times New Roman"/>
          <w:noProof/>
          <w:lang w:val="en-GB"/>
        </w:rPr>
        <w:drawing>
          <wp:inline distT="0" distB="0" distL="0" distR="0" wp14:anchorId="4044367C" wp14:editId="13EAF8F5">
            <wp:extent cx="4744800" cy="4114800"/>
            <wp:effectExtent l="0" t="0" r="0" b="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20240624_DIVE_Agenda_panel2.png"/>
                    <pic:cNvPicPr/>
                  </pic:nvPicPr>
                  <pic:blipFill>
                    <a:blip r:embed="rId12">
                      <a:extLst>
                        <a:ext uri="{28A0092B-C50C-407E-A947-70E740481C1C}">
                          <a14:useLocalDpi xmlns:a14="http://schemas.microsoft.com/office/drawing/2010/main" val="0"/>
                        </a:ext>
                      </a:extLst>
                    </a:blip>
                    <a:stretch>
                      <a:fillRect/>
                    </a:stretch>
                  </pic:blipFill>
                  <pic:spPr>
                    <a:xfrm>
                      <a:off x="0" y="0"/>
                      <a:ext cx="4744800" cy="4114800"/>
                    </a:xfrm>
                    <a:prstGeom prst="rect">
                      <a:avLst/>
                    </a:prstGeom>
                  </pic:spPr>
                </pic:pic>
              </a:graphicData>
            </a:graphic>
          </wp:inline>
        </w:drawing>
      </w:r>
    </w:p>
    <w:p w14:paraId="2EE852EB" w14:textId="77777777" w:rsidR="0063587F" w:rsidRPr="004164B3" w:rsidRDefault="0063587F" w:rsidP="0063587F">
      <w:pPr>
        <w:rPr>
          <w:rFonts w:ascii="Times New Roman" w:hAnsi="Times New Roman" w:cs="Times New Roman"/>
          <w:lang w:val="en-GB"/>
        </w:rPr>
      </w:pPr>
      <w:r w:rsidRPr="004164B3">
        <w:rPr>
          <w:rFonts w:ascii="Times New Roman" w:hAnsi="Times New Roman" w:cs="Times New Roman"/>
          <w:noProof/>
          <w:lang w:val="en-GB"/>
        </w:rPr>
        <w:lastRenderedPageBreak/>
        <w:drawing>
          <wp:inline distT="0" distB="0" distL="0" distR="0" wp14:anchorId="385D948A" wp14:editId="0FB09FDF">
            <wp:extent cx="4686512" cy="1993261"/>
            <wp:effectExtent l="0" t="0" r="0" b="1270"/>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20240624_DIVE_Agenda_panel3.png"/>
                    <pic:cNvPicPr/>
                  </pic:nvPicPr>
                  <pic:blipFill rotWithShape="1">
                    <a:blip r:embed="rId13">
                      <a:extLst>
                        <a:ext uri="{28A0092B-C50C-407E-A947-70E740481C1C}">
                          <a14:useLocalDpi xmlns:a14="http://schemas.microsoft.com/office/drawing/2010/main" val="0"/>
                        </a:ext>
                      </a:extLst>
                    </a:blip>
                    <a:srcRect t="-819" b="51198"/>
                    <a:stretch/>
                  </pic:blipFill>
                  <pic:spPr bwMode="auto">
                    <a:xfrm>
                      <a:off x="0" y="0"/>
                      <a:ext cx="4687200" cy="1993554"/>
                    </a:xfrm>
                    <a:prstGeom prst="rect">
                      <a:avLst/>
                    </a:prstGeom>
                    <a:ln>
                      <a:noFill/>
                    </a:ln>
                    <a:extLst>
                      <a:ext uri="{53640926-AAD7-44D8-BBD7-CCE9431645EC}">
                        <a14:shadowObscured xmlns:a14="http://schemas.microsoft.com/office/drawing/2010/main"/>
                      </a:ext>
                    </a:extLst>
                  </pic:spPr>
                </pic:pic>
              </a:graphicData>
            </a:graphic>
          </wp:inline>
        </w:drawing>
      </w:r>
    </w:p>
    <w:p w14:paraId="20940B60" w14:textId="77777777" w:rsidR="0063587F" w:rsidRPr="004164B3" w:rsidRDefault="0063587F" w:rsidP="0063587F">
      <w:pPr>
        <w:rPr>
          <w:rFonts w:ascii="Times New Roman" w:hAnsi="Times New Roman" w:cs="Times New Roman"/>
          <w:lang w:val="en-GB"/>
        </w:rPr>
      </w:pPr>
    </w:p>
    <w:p w14:paraId="26105585" w14:textId="78430209" w:rsidR="009815CE" w:rsidRPr="004164B3" w:rsidRDefault="009815CE" w:rsidP="000268B5">
      <w:pPr>
        <w:spacing w:line="480" w:lineRule="auto"/>
        <w:rPr>
          <w:rFonts w:ascii="Times New Roman" w:hAnsi="Times New Roman" w:cs="Times New Roman"/>
          <w:lang w:val="en-GB"/>
        </w:rPr>
      </w:pPr>
      <w:r w:rsidRPr="004164B3">
        <w:rPr>
          <w:rFonts w:ascii="Times New Roman" w:hAnsi="Times New Roman" w:cs="Times New Roman"/>
          <w:lang w:val="en-GB" w:eastAsia="en-GB"/>
        </w:rPr>
        <w:t>Lines in gr</w:t>
      </w:r>
      <w:r w:rsidR="0063587F" w:rsidRPr="004164B3">
        <w:rPr>
          <w:rFonts w:ascii="Times New Roman" w:hAnsi="Times New Roman" w:cs="Times New Roman"/>
          <w:lang w:val="en-GB" w:eastAsia="en-GB"/>
        </w:rPr>
        <w:t>e</w:t>
      </w:r>
      <w:r w:rsidRPr="004164B3">
        <w:rPr>
          <w:rFonts w:ascii="Times New Roman" w:hAnsi="Times New Roman" w:cs="Times New Roman"/>
          <w:lang w:val="en-GB" w:eastAsia="en-GB"/>
        </w:rPr>
        <w:t xml:space="preserve">y indicate patients allocated to </w:t>
      </w:r>
      <w:r w:rsidR="000268B5" w:rsidRPr="004164B3">
        <w:rPr>
          <w:rFonts w:ascii="Times New Roman" w:hAnsi="Times New Roman" w:cs="Times New Roman"/>
          <w:lang w:val="en-GB" w:eastAsia="en-GB"/>
        </w:rPr>
        <w:t>o</w:t>
      </w:r>
      <w:r w:rsidRPr="004164B3">
        <w:rPr>
          <w:rFonts w:ascii="Times New Roman" w:hAnsi="Times New Roman" w:cs="Times New Roman"/>
          <w:lang w:val="en-GB" w:eastAsia="en-GB"/>
        </w:rPr>
        <w:t>ral L-</w:t>
      </w:r>
      <w:r w:rsidR="00A721B8" w:rsidRPr="004164B3">
        <w:rPr>
          <w:rFonts w:ascii="Times New Roman" w:hAnsi="Times New Roman" w:cs="Times New Roman"/>
          <w:lang w:val="en-GB" w:eastAsia="en-GB"/>
        </w:rPr>
        <w:t>dopa</w:t>
      </w:r>
      <w:r w:rsidRPr="004164B3">
        <w:rPr>
          <w:rFonts w:ascii="Times New Roman" w:hAnsi="Times New Roman" w:cs="Times New Roman"/>
          <w:lang w:val="en-GB" w:eastAsia="en-GB"/>
        </w:rPr>
        <w:t xml:space="preserve">/A-dopamine treatment sequences and lines in black indicate patients allocated to </w:t>
      </w:r>
      <w:r w:rsidR="000268B5" w:rsidRPr="004164B3">
        <w:rPr>
          <w:rFonts w:ascii="Times New Roman" w:hAnsi="Times New Roman" w:cs="Times New Roman"/>
          <w:lang w:val="en-GB" w:eastAsia="en-GB"/>
        </w:rPr>
        <w:t>A</w:t>
      </w:r>
      <w:r w:rsidRPr="004164B3">
        <w:rPr>
          <w:rFonts w:ascii="Times New Roman" w:hAnsi="Times New Roman" w:cs="Times New Roman"/>
          <w:lang w:val="en-GB" w:eastAsia="en-GB"/>
        </w:rPr>
        <w:t>-dopamine/</w:t>
      </w:r>
      <w:r w:rsidR="000268B5" w:rsidRPr="004164B3">
        <w:rPr>
          <w:rFonts w:ascii="Times New Roman" w:hAnsi="Times New Roman" w:cs="Times New Roman"/>
          <w:lang w:val="en-GB" w:eastAsia="en-GB"/>
        </w:rPr>
        <w:t>o</w:t>
      </w:r>
      <w:r w:rsidRPr="004164B3">
        <w:rPr>
          <w:rFonts w:ascii="Times New Roman" w:hAnsi="Times New Roman" w:cs="Times New Roman"/>
          <w:lang w:val="en-GB" w:eastAsia="en-GB"/>
        </w:rPr>
        <w:t>ral L-</w:t>
      </w:r>
      <w:r w:rsidR="00A721B8" w:rsidRPr="004164B3">
        <w:rPr>
          <w:rFonts w:ascii="Times New Roman" w:hAnsi="Times New Roman" w:cs="Times New Roman"/>
          <w:lang w:val="en-GB" w:eastAsia="en-GB"/>
        </w:rPr>
        <w:t xml:space="preserve">dopa </w:t>
      </w:r>
      <w:r w:rsidRPr="004164B3">
        <w:rPr>
          <w:rFonts w:ascii="Times New Roman" w:hAnsi="Times New Roman" w:cs="Times New Roman"/>
          <w:lang w:val="en-GB" w:eastAsia="en-GB"/>
        </w:rPr>
        <w:t xml:space="preserve">treatment sequences. </w:t>
      </w:r>
    </w:p>
    <w:p w14:paraId="327D2B99" w14:textId="5BAD973F" w:rsidR="00CC1203" w:rsidRPr="004164B3" w:rsidRDefault="00CC1203" w:rsidP="00CC1203">
      <w:pPr>
        <w:rPr>
          <w:rFonts w:ascii="Times New Roman" w:hAnsi="Times New Roman" w:cs="Times New Roman"/>
          <w:lang w:val="en-GB"/>
        </w:rPr>
        <w:sectPr w:rsidR="00CC1203" w:rsidRPr="004164B3" w:rsidSect="00CC1203">
          <w:pgSz w:w="11906" w:h="16838"/>
          <w:pgMar w:top="1417" w:right="1417" w:bottom="1417" w:left="1417" w:header="708" w:footer="708" w:gutter="0"/>
          <w:cols w:space="708"/>
          <w:docGrid w:linePitch="360"/>
        </w:sectPr>
      </w:pPr>
    </w:p>
    <w:p w14:paraId="7AE563B1" w14:textId="4D2E70D7" w:rsidR="00E60A58" w:rsidRPr="004164B3" w:rsidRDefault="00E60A58" w:rsidP="00395CDE">
      <w:pPr>
        <w:spacing w:line="480" w:lineRule="auto"/>
        <w:rPr>
          <w:rFonts w:ascii="Times New Roman" w:hAnsi="Times New Roman" w:cs="Times New Roman"/>
          <w:lang w:val="en-GB"/>
        </w:rPr>
      </w:pPr>
    </w:p>
    <w:p w14:paraId="594B55C5" w14:textId="7698A56C" w:rsidR="004E23AE" w:rsidRPr="004164B3" w:rsidRDefault="00CF41D6" w:rsidP="004E23AE">
      <w:pPr>
        <w:spacing w:line="480" w:lineRule="auto"/>
        <w:rPr>
          <w:rFonts w:ascii="Times New Roman" w:hAnsi="Times New Roman" w:cs="Times New Roman"/>
          <w:b/>
          <w:color w:val="000000" w:themeColor="text1"/>
          <w:lang w:val="en-GB"/>
        </w:rPr>
      </w:pPr>
      <w:r w:rsidRPr="004164B3">
        <w:rPr>
          <w:rFonts w:ascii="Times New Roman" w:hAnsi="Times New Roman" w:cs="Times New Roman"/>
          <w:b/>
          <w:bCs/>
          <w:color w:val="000000" w:themeColor="text1"/>
          <w:lang w:val="en-GB"/>
        </w:rPr>
        <w:t>Extended Data</w:t>
      </w:r>
      <w:r w:rsidR="00656771" w:rsidRPr="004164B3">
        <w:rPr>
          <w:rFonts w:ascii="Times New Roman" w:hAnsi="Times New Roman" w:cs="Times New Roman"/>
          <w:b/>
          <w:bCs/>
          <w:color w:val="000000" w:themeColor="text1"/>
          <w:lang w:val="en-GB"/>
        </w:rPr>
        <w:t xml:space="preserve"> </w:t>
      </w:r>
      <w:r w:rsidR="004E23AE" w:rsidRPr="004164B3">
        <w:rPr>
          <w:rFonts w:ascii="Times New Roman" w:hAnsi="Times New Roman" w:cs="Times New Roman"/>
          <w:b/>
          <w:color w:val="000000" w:themeColor="text1"/>
          <w:lang w:val="en-GB"/>
        </w:rPr>
        <w:t xml:space="preserve">Table </w:t>
      </w:r>
      <w:r w:rsidR="00E60A58" w:rsidRPr="004164B3">
        <w:rPr>
          <w:rFonts w:ascii="Times New Roman" w:hAnsi="Times New Roman" w:cs="Times New Roman"/>
          <w:b/>
          <w:color w:val="000000" w:themeColor="text1"/>
          <w:lang w:val="en-GB"/>
        </w:rPr>
        <w:t>3</w:t>
      </w:r>
      <w:r w:rsidR="004E23AE" w:rsidRPr="004164B3">
        <w:rPr>
          <w:rFonts w:ascii="Times New Roman" w:hAnsi="Times New Roman" w:cs="Times New Roman"/>
          <w:b/>
          <w:color w:val="000000" w:themeColor="text1"/>
          <w:lang w:val="en-GB"/>
        </w:rPr>
        <w:t xml:space="preserve">. </w:t>
      </w:r>
      <w:r w:rsidR="00E60A58" w:rsidRPr="004164B3">
        <w:rPr>
          <w:rFonts w:ascii="Times New Roman" w:hAnsi="Times New Roman" w:cs="Times New Roman"/>
          <w:b/>
          <w:bCs/>
          <w:color w:val="000000" w:themeColor="text1"/>
          <w:lang w:val="en-GB"/>
        </w:rPr>
        <w:t>Target dose and dose received of oral L-</w:t>
      </w:r>
      <w:r w:rsidR="00A721B8" w:rsidRPr="004164B3">
        <w:rPr>
          <w:rFonts w:ascii="Times New Roman" w:hAnsi="Times New Roman" w:cs="Times New Roman"/>
          <w:b/>
          <w:bCs/>
          <w:color w:val="000000" w:themeColor="text1"/>
          <w:lang w:val="en-GB"/>
        </w:rPr>
        <w:t xml:space="preserve">dopa </w:t>
      </w:r>
      <w:r w:rsidR="00E60A58" w:rsidRPr="004164B3">
        <w:rPr>
          <w:rFonts w:ascii="Times New Roman" w:hAnsi="Times New Roman" w:cs="Times New Roman"/>
          <w:b/>
          <w:bCs/>
          <w:color w:val="000000" w:themeColor="text1"/>
          <w:lang w:val="en-GB"/>
        </w:rPr>
        <w:t>per week of actimet</w:t>
      </w:r>
      <w:r w:rsidR="000268B5" w:rsidRPr="004164B3">
        <w:rPr>
          <w:rFonts w:ascii="Times New Roman" w:hAnsi="Times New Roman" w:cs="Times New Roman"/>
          <w:b/>
          <w:bCs/>
          <w:color w:val="000000" w:themeColor="text1"/>
          <w:lang w:val="en-GB"/>
        </w:rPr>
        <w:t>r</w:t>
      </w:r>
      <w:r w:rsidR="00E60A58" w:rsidRPr="004164B3">
        <w:rPr>
          <w:rFonts w:ascii="Times New Roman" w:hAnsi="Times New Roman" w:cs="Times New Roman"/>
          <w:b/>
          <w:bCs/>
          <w:color w:val="000000" w:themeColor="text1"/>
          <w:lang w:val="en-GB"/>
        </w:rPr>
        <w:t xml:space="preserve">y/agenda outcome assessments according to treatment </w:t>
      </w:r>
    </w:p>
    <w:tbl>
      <w:tblPr>
        <w:tblW w:w="15310" w:type="dxa"/>
        <w:tblInd w:w="-851" w:type="dxa"/>
        <w:tblLayout w:type="fixed"/>
        <w:tblCellMar>
          <w:left w:w="70" w:type="dxa"/>
          <w:right w:w="70" w:type="dxa"/>
        </w:tblCellMar>
        <w:tblLook w:val="04A0" w:firstRow="1" w:lastRow="0" w:firstColumn="1" w:lastColumn="0" w:noHBand="0" w:noVBand="1"/>
      </w:tblPr>
      <w:tblGrid>
        <w:gridCol w:w="3828"/>
        <w:gridCol w:w="992"/>
        <w:gridCol w:w="1152"/>
        <w:gridCol w:w="1334"/>
        <w:gridCol w:w="1334"/>
        <w:gridCol w:w="1334"/>
        <w:gridCol w:w="1334"/>
        <w:gridCol w:w="1334"/>
        <w:gridCol w:w="1334"/>
        <w:gridCol w:w="1334"/>
      </w:tblGrid>
      <w:tr w:rsidR="00DC290C" w:rsidRPr="00A721B8" w14:paraId="1D72C7EF" w14:textId="77777777" w:rsidTr="00E61BF6">
        <w:trPr>
          <w:trHeight w:val="500"/>
        </w:trPr>
        <w:tc>
          <w:tcPr>
            <w:tcW w:w="3828" w:type="dxa"/>
            <w:tcBorders>
              <w:top w:val="single" w:sz="4" w:space="0" w:color="auto"/>
              <w:left w:val="nil"/>
              <w:bottom w:val="single" w:sz="4" w:space="0" w:color="auto"/>
              <w:right w:val="nil"/>
            </w:tcBorders>
          </w:tcPr>
          <w:p w14:paraId="10F8DEE3" w14:textId="590F1067" w:rsidR="004E23AE" w:rsidRPr="004164B3" w:rsidRDefault="004E23AE" w:rsidP="00BA2674">
            <w:pPr>
              <w:spacing w:line="480" w:lineRule="auto"/>
              <w:rPr>
                <w:rFonts w:ascii="Times New Roman" w:eastAsia="Times New Roman" w:hAnsi="Times New Roman" w:cs="Times New Roman"/>
                <w:b/>
                <w:color w:val="000000" w:themeColor="text1"/>
                <w:sz w:val="20"/>
                <w:szCs w:val="20"/>
                <w:lang w:val="en-GB" w:eastAsia="fr-FR"/>
              </w:rPr>
            </w:pPr>
            <w:r w:rsidRPr="004164B3">
              <w:rPr>
                <w:rFonts w:ascii="Times New Roman" w:eastAsia="Times New Roman" w:hAnsi="Times New Roman" w:cs="Times New Roman"/>
                <w:b/>
                <w:color w:val="000000" w:themeColor="text1"/>
                <w:sz w:val="20"/>
                <w:szCs w:val="20"/>
                <w:lang w:val="en-GB" w:eastAsia="fr-FR"/>
              </w:rPr>
              <w:t xml:space="preserve">Patient </w:t>
            </w:r>
            <w:r w:rsidRPr="004164B3">
              <w:rPr>
                <w:rFonts w:ascii="Times New Roman" w:hAnsi="Times New Roman" w:cs="Times New Roman"/>
                <w:b/>
                <w:color w:val="000000" w:themeColor="text1"/>
                <w:sz w:val="20"/>
                <w:szCs w:val="20"/>
                <w:lang w:val="en-GB"/>
              </w:rPr>
              <w:t>(inclusion number)</w:t>
            </w:r>
          </w:p>
        </w:tc>
        <w:tc>
          <w:tcPr>
            <w:tcW w:w="992" w:type="dxa"/>
            <w:tcBorders>
              <w:top w:val="single" w:sz="4" w:space="0" w:color="auto"/>
              <w:left w:val="nil"/>
              <w:bottom w:val="single" w:sz="4" w:space="0" w:color="auto"/>
              <w:right w:val="nil"/>
            </w:tcBorders>
            <w:shd w:val="clear" w:color="auto" w:fill="auto"/>
            <w:noWrap/>
            <w:hideMark/>
          </w:tcPr>
          <w:p w14:paraId="368B6E33" w14:textId="77777777" w:rsidR="004E23AE" w:rsidRPr="004164B3" w:rsidRDefault="004E23AE" w:rsidP="00BA2674">
            <w:pPr>
              <w:spacing w:line="480" w:lineRule="auto"/>
              <w:jc w:val="center"/>
              <w:rPr>
                <w:rFonts w:ascii="Times New Roman" w:eastAsia="Times New Roman" w:hAnsi="Times New Roman" w:cs="Times New Roman"/>
                <w:b/>
                <w:bCs/>
                <w:color w:val="000000" w:themeColor="text1"/>
                <w:sz w:val="20"/>
                <w:szCs w:val="20"/>
                <w:lang w:val="en-GB" w:eastAsia="fr-FR"/>
              </w:rPr>
            </w:pPr>
            <w:r w:rsidRPr="004164B3">
              <w:rPr>
                <w:rFonts w:ascii="Times New Roman" w:eastAsia="Times New Roman" w:hAnsi="Times New Roman" w:cs="Times New Roman"/>
                <w:b/>
                <w:bCs/>
                <w:color w:val="000000" w:themeColor="text1"/>
                <w:sz w:val="20"/>
                <w:szCs w:val="20"/>
                <w:lang w:val="en-GB" w:eastAsia="fr-FR"/>
              </w:rPr>
              <w:t>1</w:t>
            </w:r>
          </w:p>
        </w:tc>
        <w:tc>
          <w:tcPr>
            <w:tcW w:w="1152" w:type="dxa"/>
            <w:tcBorders>
              <w:top w:val="single" w:sz="4" w:space="0" w:color="auto"/>
              <w:left w:val="nil"/>
              <w:bottom w:val="single" w:sz="4" w:space="0" w:color="auto"/>
              <w:right w:val="nil"/>
            </w:tcBorders>
            <w:shd w:val="clear" w:color="auto" w:fill="auto"/>
            <w:noWrap/>
            <w:hideMark/>
          </w:tcPr>
          <w:p w14:paraId="1E0F7C29" w14:textId="77777777" w:rsidR="004E23AE" w:rsidRPr="004164B3" w:rsidRDefault="004E23AE" w:rsidP="00BA2674">
            <w:pPr>
              <w:spacing w:line="480" w:lineRule="auto"/>
              <w:jc w:val="center"/>
              <w:rPr>
                <w:rFonts w:ascii="Times New Roman" w:eastAsia="Times New Roman" w:hAnsi="Times New Roman" w:cs="Times New Roman"/>
                <w:b/>
                <w:bCs/>
                <w:color w:val="000000" w:themeColor="text1"/>
                <w:sz w:val="20"/>
                <w:szCs w:val="20"/>
                <w:lang w:val="en-GB" w:eastAsia="fr-FR"/>
              </w:rPr>
            </w:pPr>
            <w:r w:rsidRPr="004164B3">
              <w:rPr>
                <w:rFonts w:ascii="Times New Roman" w:eastAsia="Times New Roman" w:hAnsi="Times New Roman" w:cs="Times New Roman"/>
                <w:b/>
                <w:bCs/>
                <w:color w:val="000000" w:themeColor="text1"/>
                <w:sz w:val="20"/>
                <w:szCs w:val="20"/>
                <w:lang w:val="en-GB" w:eastAsia="fr-FR"/>
              </w:rPr>
              <w:t>5</w:t>
            </w:r>
          </w:p>
        </w:tc>
        <w:tc>
          <w:tcPr>
            <w:tcW w:w="1334" w:type="dxa"/>
            <w:tcBorders>
              <w:top w:val="single" w:sz="4" w:space="0" w:color="auto"/>
              <w:left w:val="nil"/>
              <w:bottom w:val="single" w:sz="4" w:space="0" w:color="auto"/>
              <w:right w:val="nil"/>
            </w:tcBorders>
            <w:shd w:val="clear" w:color="auto" w:fill="auto"/>
            <w:noWrap/>
            <w:hideMark/>
          </w:tcPr>
          <w:p w14:paraId="531AFE5F" w14:textId="77777777" w:rsidR="004E23AE" w:rsidRPr="004164B3" w:rsidRDefault="004E23AE" w:rsidP="00BA2674">
            <w:pPr>
              <w:spacing w:line="480" w:lineRule="auto"/>
              <w:jc w:val="center"/>
              <w:rPr>
                <w:rFonts w:ascii="Times New Roman" w:eastAsia="Times New Roman" w:hAnsi="Times New Roman" w:cs="Times New Roman"/>
                <w:b/>
                <w:bCs/>
                <w:color w:val="000000" w:themeColor="text1"/>
                <w:sz w:val="20"/>
                <w:szCs w:val="20"/>
                <w:lang w:val="en-GB" w:eastAsia="fr-FR"/>
              </w:rPr>
            </w:pPr>
            <w:r w:rsidRPr="004164B3">
              <w:rPr>
                <w:rFonts w:ascii="Times New Roman" w:eastAsia="Times New Roman" w:hAnsi="Times New Roman" w:cs="Times New Roman"/>
                <w:b/>
                <w:bCs/>
                <w:color w:val="000000" w:themeColor="text1"/>
                <w:sz w:val="20"/>
                <w:szCs w:val="20"/>
                <w:lang w:val="en-GB" w:eastAsia="fr-FR"/>
              </w:rPr>
              <w:t>6</w:t>
            </w:r>
          </w:p>
        </w:tc>
        <w:tc>
          <w:tcPr>
            <w:tcW w:w="1334" w:type="dxa"/>
            <w:tcBorders>
              <w:top w:val="single" w:sz="4" w:space="0" w:color="auto"/>
              <w:left w:val="nil"/>
              <w:bottom w:val="single" w:sz="4" w:space="0" w:color="auto"/>
              <w:right w:val="nil"/>
            </w:tcBorders>
            <w:shd w:val="clear" w:color="auto" w:fill="auto"/>
            <w:noWrap/>
            <w:hideMark/>
          </w:tcPr>
          <w:p w14:paraId="4D9D554F" w14:textId="77777777" w:rsidR="004E23AE" w:rsidRPr="004164B3" w:rsidRDefault="004E23AE" w:rsidP="00BA2674">
            <w:pPr>
              <w:spacing w:line="480" w:lineRule="auto"/>
              <w:jc w:val="center"/>
              <w:rPr>
                <w:rFonts w:ascii="Times New Roman" w:eastAsia="Times New Roman" w:hAnsi="Times New Roman" w:cs="Times New Roman"/>
                <w:b/>
                <w:bCs/>
                <w:color w:val="000000" w:themeColor="text1"/>
                <w:sz w:val="20"/>
                <w:szCs w:val="20"/>
                <w:lang w:val="en-GB" w:eastAsia="fr-FR"/>
              </w:rPr>
            </w:pPr>
            <w:r w:rsidRPr="004164B3">
              <w:rPr>
                <w:rFonts w:ascii="Times New Roman" w:eastAsia="Times New Roman" w:hAnsi="Times New Roman" w:cs="Times New Roman"/>
                <w:b/>
                <w:bCs/>
                <w:color w:val="000000" w:themeColor="text1"/>
                <w:sz w:val="20"/>
                <w:szCs w:val="20"/>
                <w:lang w:val="en-GB" w:eastAsia="fr-FR"/>
              </w:rPr>
              <w:t>9</w:t>
            </w:r>
          </w:p>
        </w:tc>
        <w:tc>
          <w:tcPr>
            <w:tcW w:w="1334" w:type="dxa"/>
            <w:tcBorders>
              <w:top w:val="single" w:sz="4" w:space="0" w:color="auto"/>
              <w:left w:val="nil"/>
              <w:bottom w:val="single" w:sz="4" w:space="0" w:color="auto"/>
              <w:right w:val="nil"/>
            </w:tcBorders>
            <w:shd w:val="clear" w:color="auto" w:fill="auto"/>
            <w:noWrap/>
            <w:hideMark/>
          </w:tcPr>
          <w:p w14:paraId="27DE8687" w14:textId="77777777" w:rsidR="004E23AE" w:rsidRPr="004164B3" w:rsidRDefault="004E23AE" w:rsidP="00BA2674">
            <w:pPr>
              <w:spacing w:line="480" w:lineRule="auto"/>
              <w:jc w:val="center"/>
              <w:rPr>
                <w:rFonts w:ascii="Times New Roman" w:eastAsia="Times New Roman" w:hAnsi="Times New Roman" w:cs="Times New Roman"/>
                <w:b/>
                <w:bCs/>
                <w:color w:val="000000" w:themeColor="text1"/>
                <w:sz w:val="20"/>
                <w:szCs w:val="20"/>
                <w:lang w:val="en-GB" w:eastAsia="fr-FR"/>
              </w:rPr>
            </w:pPr>
            <w:r w:rsidRPr="004164B3">
              <w:rPr>
                <w:rFonts w:ascii="Times New Roman" w:eastAsia="Times New Roman" w:hAnsi="Times New Roman" w:cs="Times New Roman"/>
                <w:b/>
                <w:bCs/>
                <w:color w:val="000000" w:themeColor="text1"/>
                <w:sz w:val="20"/>
                <w:szCs w:val="20"/>
                <w:lang w:val="en-GB" w:eastAsia="fr-FR"/>
              </w:rPr>
              <w:t>12</w:t>
            </w:r>
          </w:p>
        </w:tc>
        <w:tc>
          <w:tcPr>
            <w:tcW w:w="1334" w:type="dxa"/>
            <w:tcBorders>
              <w:top w:val="single" w:sz="4" w:space="0" w:color="auto"/>
              <w:left w:val="nil"/>
              <w:bottom w:val="single" w:sz="4" w:space="0" w:color="auto"/>
              <w:right w:val="nil"/>
            </w:tcBorders>
            <w:shd w:val="clear" w:color="auto" w:fill="auto"/>
            <w:noWrap/>
            <w:hideMark/>
          </w:tcPr>
          <w:p w14:paraId="1EDB9FD1" w14:textId="77777777" w:rsidR="004E23AE" w:rsidRPr="004164B3" w:rsidRDefault="004E23AE" w:rsidP="00BA2674">
            <w:pPr>
              <w:spacing w:line="480" w:lineRule="auto"/>
              <w:jc w:val="center"/>
              <w:rPr>
                <w:rFonts w:ascii="Times New Roman" w:eastAsia="Times New Roman" w:hAnsi="Times New Roman" w:cs="Times New Roman"/>
                <w:b/>
                <w:bCs/>
                <w:color w:val="000000" w:themeColor="text1"/>
                <w:sz w:val="20"/>
                <w:szCs w:val="20"/>
                <w:lang w:val="en-GB" w:eastAsia="fr-FR"/>
              </w:rPr>
            </w:pPr>
            <w:r w:rsidRPr="004164B3">
              <w:rPr>
                <w:rFonts w:ascii="Times New Roman" w:eastAsia="Times New Roman" w:hAnsi="Times New Roman" w:cs="Times New Roman"/>
                <w:b/>
                <w:bCs/>
                <w:color w:val="000000" w:themeColor="text1"/>
                <w:sz w:val="20"/>
                <w:szCs w:val="20"/>
                <w:lang w:val="en-GB" w:eastAsia="fr-FR"/>
              </w:rPr>
              <w:t>13</w:t>
            </w:r>
          </w:p>
        </w:tc>
        <w:tc>
          <w:tcPr>
            <w:tcW w:w="1334" w:type="dxa"/>
            <w:tcBorders>
              <w:top w:val="single" w:sz="4" w:space="0" w:color="auto"/>
              <w:left w:val="nil"/>
              <w:bottom w:val="single" w:sz="4" w:space="0" w:color="auto"/>
              <w:right w:val="nil"/>
            </w:tcBorders>
            <w:shd w:val="clear" w:color="auto" w:fill="auto"/>
            <w:noWrap/>
            <w:hideMark/>
          </w:tcPr>
          <w:p w14:paraId="6A8EE64C" w14:textId="77777777" w:rsidR="004E23AE" w:rsidRPr="004164B3" w:rsidRDefault="004E23AE" w:rsidP="00BA2674">
            <w:pPr>
              <w:spacing w:line="480" w:lineRule="auto"/>
              <w:jc w:val="center"/>
              <w:rPr>
                <w:rFonts w:ascii="Times New Roman" w:eastAsia="Times New Roman" w:hAnsi="Times New Roman" w:cs="Times New Roman"/>
                <w:b/>
                <w:bCs/>
                <w:color w:val="000000" w:themeColor="text1"/>
                <w:sz w:val="20"/>
                <w:szCs w:val="20"/>
                <w:lang w:val="en-GB" w:eastAsia="fr-FR"/>
              </w:rPr>
            </w:pPr>
            <w:r w:rsidRPr="004164B3">
              <w:rPr>
                <w:rFonts w:ascii="Times New Roman" w:eastAsia="Times New Roman" w:hAnsi="Times New Roman" w:cs="Times New Roman"/>
                <w:b/>
                <w:bCs/>
                <w:color w:val="000000" w:themeColor="text1"/>
                <w:sz w:val="20"/>
                <w:szCs w:val="20"/>
                <w:lang w:val="en-GB" w:eastAsia="fr-FR"/>
              </w:rPr>
              <w:t>14</w:t>
            </w:r>
          </w:p>
        </w:tc>
        <w:tc>
          <w:tcPr>
            <w:tcW w:w="1334" w:type="dxa"/>
            <w:tcBorders>
              <w:top w:val="single" w:sz="4" w:space="0" w:color="auto"/>
              <w:left w:val="nil"/>
              <w:bottom w:val="single" w:sz="4" w:space="0" w:color="auto"/>
              <w:right w:val="nil"/>
            </w:tcBorders>
            <w:shd w:val="clear" w:color="auto" w:fill="auto"/>
            <w:noWrap/>
            <w:hideMark/>
          </w:tcPr>
          <w:p w14:paraId="0725D57E" w14:textId="77777777" w:rsidR="004E23AE" w:rsidRPr="004164B3" w:rsidRDefault="004E23AE" w:rsidP="00BA2674">
            <w:pPr>
              <w:spacing w:line="480" w:lineRule="auto"/>
              <w:jc w:val="center"/>
              <w:rPr>
                <w:rFonts w:ascii="Times New Roman" w:eastAsia="Times New Roman" w:hAnsi="Times New Roman" w:cs="Times New Roman"/>
                <w:b/>
                <w:bCs/>
                <w:color w:val="000000" w:themeColor="text1"/>
                <w:sz w:val="20"/>
                <w:szCs w:val="20"/>
                <w:lang w:val="en-GB" w:eastAsia="fr-FR"/>
              </w:rPr>
            </w:pPr>
            <w:r w:rsidRPr="004164B3">
              <w:rPr>
                <w:rFonts w:ascii="Times New Roman" w:eastAsia="Times New Roman" w:hAnsi="Times New Roman" w:cs="Times New Roman"/>
                <w:b/>
                <w:bCs/>
                <w:color w:val="000000" w:themeColor="text1"/>
                <w:sz w:val="20"/>
                <w:szCs w:val="20"/>
                <w:lang w:val="en-GB" w:eastAsia="fr-FR"/>
              </w:rPr>
              <w:t>15</w:t>
            </w:r>
          </w:p>
        </w:tc>
        <w:tc>
          <w:tcPr>
            <w:tcW w:w="1334" w:type="dxa"/>
            <w:tcBorders>
              <w:top w:val="single" w:sz="4" w:space="0" w:color="auto"/>
              <w:left w:val="nil"/>
              <w:bottom w:val="single" w:sz="4" w:space="0" w:color="auto"/>
              <w:right w:val="nil"/>
            </w:tcBorders>
            <w:shd w:val="clear" w:color="auto" w:fill="auto"/>
            <w:noWrap/>
            <w:hideMark/>
          </w:tcPr>
          <w:p w14:paraId="517BFB1E" w14:textId="77777777" w:rsidR="004E23AE" w:rsidRPr="004164B3" w:rsidRDefault="004E23AE" w:rsidP="00BA2674">
            <w:pPr>
              <w:spacing w:line="480" w:lineRule="auto"/>
              <w:jc w:val="center"/>
              <w:rPr>
                <w:rFonts w:ascii="Times New Roman" w:eastAsia="Times New Roman" w:hAnsi="Times New Roman" w:cs="Times New Roman"/>
                <w:b/>
                <w:bCs/>
                <w:color w:val="000000" w:themeColor="text1"/>
                <w:sz w:val="20"/>
                <w:szCs w:val="20"/>
                <w:lang w:val="en-GB" w:eastAsia="fr-FR"/>
              </w:rPr>
            </w:pPr>
            <w:r w:rsidRPr="004164B3">
              <w:rPr>
                <w:rFonts w:ascii="Times New Roman" w:eastAsia="Times New Roman" w:hAnsi="Times New Roman" w:cs="Times New Roman"/>
                <w:b/>
                <w:bCs/>
                <w:color w:val="000000" w:themeColor="text1"/>
                <w:sz w:val="20"/>
                <w:szCs w:val="20"/>
                <w:lang w:val="en-GB" w:eastAsia="fr-FR"/>
              </w:rPr>
              <w:t>16</w:t>
            </w:r>
          </w:p>
        </w:tc>
      </w:tr>
      <w:tr w:rsidR="00DC290C" w:rsidRPr="00A721B8" w14:paraId="7919EA02" w14:textId="77777777" w:rsidTr="00E61BF6">
        <w:trPr>
          <w:trHeight w:val="500"/>
        </w:trPr>
        <w:tc>
          <w:tcPr>
            <w:tcW w:w="15310" w:type="dxa"/>
            <w:gridSpan w:val="10"/>
            <w:tcBorders>
              <w:top w:val="nil"/>
              <w:left w:val="nil"/>
              <w:bottom w:val="nil"/>
              <w:right w:val="nil"/>
            </w:tcBorders>
          </w:tcPr>
          <w:p w14:paraId="23F4958C" w14:textId="773F9273" w:rsidR="004E23AE" w:rsidRPr="004164B3" w:rsidRDefault="00E60A58" w:rsidP="004E23AE">
            <w:pPr>
              <w:rPr>
                <w:rFonts w:ascii="Times New Roman" w:hAnsi="Times New Roman" w:cs="Times New Roman"/>
                <w:b/>
                <w:bCs/>
                <w:color w:val="000000" w:themeColor="text1"/>
                <w:sz w:val="20"/>
                <w:szCs w:val="20"/>
                <w:lang w:val="en-GB"/>
              </w:rPr>
            </w:pPr>
            <w:r w:rsidRPr="004164B3">
              <w:rPr>
                <w:rFonts w:ascii="Times New Roman" w:hAnsi="Times New Roman" w:cs="Times New Roman"/>
                <w:b/>
                <w:bCs/>
                <w:color w:val="000000" w:themeColor="text1"/>
                <w:sz w:val="20"/>
                <w:szCs w:val="20"/>
                <w:lang w:val="en-GB"/>
              </w:rPr>
              <w:t>A-</w:t>
            </w:r>
            <w:r w:rsidR="004E23AE" w:rsidRPr="004164B3">
              <w:rPr>
                <w:rFonts w:ascii="Times New Roman" w:hAnsi="Times New Roman" w:cs="Times New Roman"/>
                <w:b/>
                <w:bCs/>
                <w:color w:val="000000" w:themeColor="text1"/>
                <w:sz w:val="20"/>
                <w:szCs w:val="20"/>
                <w:lang w:val="en-GB"/>
              </w:rPr>
              <w:t xml:space="preserve">dopamine treatment </w:t>
            </w:r>
          </w:p>
        </w:tc>
      </w:tr>
      <w:tr w:rsidR="00DC290C" w:rsidRPr="00A721B8" w14:paraId="36806E87" w14:textId="77777777" w:rsidTr="00E61BF6">
        <w:trPr>
          <w:trHeight w:val="500"/>
        </w:trPr>
        <w:tc>
          <w:tcPr>
            <w:tcW w:w="3828" w:type="dxa"/>
            <w:tcBorders>
              <w:top w:val="nil"/>
              <w:left w:val="nil"/>
              <w:bottom w:val="nil"/>
              <w:right w:val="nil"/>
            </w:tcBorders>
          </w:tcPr>
          <w:p w14:paraId="74684AE6" w14:textId="2A932160" w:rsidR="001E3405" w:rsidRPr="004164B3" w:rsidRDefault="00E60A58" w:rsidP="001E3405">
            <w:pPr>
              <w:ind w:left="567"/>
              <w:rPr>
                <w:rFonts w:ascii="Times New Roman" w:hAnsi="Times New Roman" w:cs="Times New Roman"/>
                <w:color w:val="000000" w:themeColor="text1"/>
                <w:sz w:val="20"/>
                <w:szCs w:val="20"/>
                <w:lang w:val="en-GB"/>
              </w:rPr>
            </w:pPr>
            <w:r w:rsidRPr="004164B3">
              <w:rPr>
                <w:rFonts w:ascii="Times New Roman" w:eastAsia="Times New Roman" w:hAnsi="Times New Roman" w:cs="Times New Roman"/>
                <w:color w:val="000000" w:themeColor="text1"/>
                <w:sz w:val="20"/>
                <w:szCs w:val="20"/>
                <w:lang w:val="en-GB" w:eastAsia="fr-FR"/>
              </w:rPr>
              <w:t xml:space="preserve">Target </w:t>
            </w:r>
            <w:r w:rsidR="00A721B8" w:rsidRPr="004164B3">
              <w:rPr>
                <w:rFonts w:ascii="Times New Roman" w:eastAsia="Times New Roman" w:hAnsi="Times New Roman" w:cs="Times New Roman"/>
                <w:color w:val="000000" w:themeColor="text1"/>
                <w:sz w:val="20"/>
                <w:szCs w:val="20"/>
                <w:lang w:val="en-GB" w:eastAsia="fr-FR"/>
              </w:rPr>
              <w:t xml:space="preserve">LEDD </w:t>
            </w:r>
            <w:r w:rsidR="00A721B8" w:rsidRPr="004164B3">
              <w:rPr>
                <w:rFonts w:ascii="Times New Roman" w:eastAsia="Times New Roman" w:hAnsi="Times New Roman" w:cs="Times New Roman"/>
                <w:color w:val="000000" w:themeColor="text1"/>
                <w:sz w:val="20"/>
                <w:szCs w:val="20"/>
                <w:vertAlign w:val="superscript"/>
                <w:lang w:val="en-GB" w:eastAsia="fr-FR"/>
              </w:rPr>
              <w:t>a</w:t>
            </w:r>
          </w:p>
        </w:tc>
        <w:tc>
          <w:tcPr>
            <w:tcW w:w="992" w:type="dxa"/>
            <w:tcBorders>
              <w:top w:val="nil"/>
              <w:left w:val="nil"/>
              <w:bottom w:val="nil"/>
              <w:right w:val="nil"/>
            </w:tcBorders>
            <w:shd w:val="clear" w:color="auto" w:fill="auto"/>
            <w:noWrap/>
          </w:tcPr>
          <w:p w14:paraId="600E466D" w14:textId="11347140" w:rsidR="001E3405" w:rsidRPr="004164B3" w:rsidRDefault="0069346E" w:rsidP="001E3405">
            <w:pPr>
              <w:jc w:val="center"/>
              <w:rPr>
                <w:rFonts w:ascii="Times New Roman" w:hAnsi="Times New Roman" w:cs="Times New Roman"/>
                <w:color w:val="000000" w:themeColor="text1"/>
                <w:sz w:val="20"/>
                <w:szCs w:val="20"/>
                <w:lang w:val="en-GB"/>
              </w:rPr>
            </w:pPr>
            <w:r w:rsidRPr="004164B3">
              <w:rPr>
                <w:rFonts w:ascii="Times New Roman" w:eastAsia="Times New Roman" w:hAnsi="Times New Roman" w:cs="Times New Roman"/>
                <w:color w:val="000000" w:themeColor="text1"/>
                <w:sz w:val="20"/>
                <w:szCs w:val="20"/>
                <w:lang w:val="en-GB" w:eastAsia="fr-FR"/>
              </w:rPr>
              <w:t>600</w:t>
            </w:r>
          </w:p>
        </w:tc>
        <w:tc>
          <w:tcPr>
            <w:tcW w:w="1152" w:type="dxa"/>
            <w:tcBorders>
              <w:top w:val="nil"/>
              <w:left w:val="nil"/>
              <w:bottom w:val="nil"/>
              <w:right w:val="nil"/>
            </w:tcBorders>
            <w:shd w:val="clear" w:color="auto" w:fill="auto"/>
            <w:noWrap/>
          </w:tcPr>
          <w:p w14:paraId="1EB09A97" w14:textId="1B10AE8E" w:rsidR="001E3405" w:rsidRPr="004164B3" w:rsidRDefault="0069346E" w:rsidP="001E3405">
            <w:pPr>
              <w:jc w:val="center"/>
              <w:rPr>
                <w:rFonts w:ascii="Times New Roman" w:hAnsi="Times New Roman" w:cs="Times New Roman"/>
                <w:color w:val="000000" w:themeColor="text1"/>
                <w:sz w:val="20"/>
                <w:szCs w:val="20"/>
                <w:lang w:val="en-GB"/>
              </w:rPr>
            </w:pPr>
            <w:r w:rsidRPr="004164B3">
              <w:rPr>
                <w:rFonts w:ascii="Times New Roman" w:eastAsia="Times New Roman" w:hAnsi="Times New Roman" w:cs="Times New Roman"/>
                <w:color w:val="000000" w:themeColor="text1"/>
                <w:sz w:val="20"/>
                <w:szCs w:val="20"/>
                <w:lang w:val="en-GB" w:eastAsia="fr-FR"/>
              </w:rPr>
              <w:t>700</w:t>
            </w:r>
          </w:p>
        </w:tc>
        <w:tc>
          <w:tcPr>
            <w:tcW w:w="1334" w:type="dxa"/>
            <w:tcBorders>
              <w:top w:val="nil"/>
              <w:left w:val="nil"/>
              <w:bottom w:val="nil"/>
              <w:right w:val="nil"/>
            </w:tcBorders>
            <w:shd w:val="clear" w:color="auto" w:fill="auto"/>
            <w:noWrap/>
          </w:tcPr>
          <w:p w14:paraId="78276845" w14:textId="7ACE0B13" w:rsidR="001E3405" w:rsidRPr="004164B3" w:rsidRDefault="00A71B07" w:rsidP="001E3405">
            <w:pPr>
              <w:jc w:val="center"/>
              <w:rPr>
                <w:rFonts w:ascii="Times New Roman" w:hAnsi="Times New Roman" w:cs="Times New Roman"/>
                <w:color w:val="000000" w:themeColor="text1"/>
                <w:sz w:val="20"/>
                <w:szCs w:val="20"/>
                <w:lang w:val="en-GB"/>
              </w:rPr>
            </w:pPr>
            <w:r w:rsidRPr="004164B3">
              <w:rPr>
                <w:rFonts w:ascii="Times New Roman" w:eastAsia="Times New Roman" w:hAnsi="Times New Roman" w:cs="Times New Roman"/>
                <w:color w:val="000000" w:themeColor="text1"/>
                <w:sz w:val="20"/>
                <w:szCs w:val="20"/>
                <w:lang w:val="en-GB" w:eastAsia="fr-FR"/>
              </w:rPr>
              <w:t>250</w:t>
            </w:r>
          </w:p>
        </w:tc>
        <w:tc>
          <w:tcPr>
            <w:tcW w:w="1334" w:type="dxa"/>
            <w:tcBorders>
              <w:top w:val="nil"/>
              <w:left w:val="nil"/>
              <w:bottom w:val="nil"/>
              <w:right w:val="nil"/>
            </w:tcBorders>
            <w:shd w:val="clear" w:color="auto" w:fill="auto"/>
            <w:noWrap/>
          </w:tcPr>
          <w:p w14:paraId="1AD821F8" w14:textId="672F1069" w:rsidR="001E3405" w:rsidRPr="004164B3" w:rsidRDefault="0069346E" w:rsidP="001E3405">
            <w:pPr>
              <w:jc w:val="center"/>
              <w:rPr>
                <w:rFonts w:ascii="Times New Roman" w:hAnsi="Times New Roman" w:cs="Times New Roman"/>
                <w:color w:val="000000" w:themeColor="text1"/>
                <w:sz w:val="20"/>
                <w:szCs w:val="20"/>
                <w:lang w:val="en-GB"/>
              </w:rPr>
            </w:pPr>
            <w:r w:rsidRPr="004164B3">
              <w:rPr>
                <w:rFonts w:ascii="Times New Roman" w:eastAsia="Times New Roman" w:hAnsi="Times New Roman" w:cs="Times New Roman"/>
                <w:color w:val="000000" w:themeColor="text1"/>
                <w:sz w:val="20"/>
                <w:szCs w:val="20"/>
                <w:lang w:val="en-GB" w:eastAsia="fr-FR"/>
              </w:rPr>
              <w:t>450</w:t>
            </w:r>
          </w:p>
        </w:tc>
        <w:tc>
          <w:tcPr>
            <w:tcW w:w="1334" w:type="dxa"/>
            <w:tcBorders>
              <w:top w:val="nil"/>
              <w:left w:val="nil"/>
              <w:bottom w:val="nil"/>
              <w:right w:val="nil"/>
            </w:tcBorders>
            <w:shd w:val="clear" w:color="auto" w:fill="auto"/>
            <w:noWrap/>
          </w:tcPr>
          <w:p w14:paraId="709BE728" w14:textId="6715A362" w:rsidR="001E3405" w:rsidRPr="004164B3" w:rsidRDefault="0069346E" w:rsidP="001E3405">
            <w:pPr>
              <w:jc w:val="center"/>
              <w:rPr>
                <w:rFonts w:ascii="Times New Roman" w:hAnsi="Times New Roman" w:cs="Times New Roman"/>
                <w:color w:val="000000" w:themeColor="text1"/>
                <w:sz w:val="20"/>
                <w:szCs w:val="20"/>
                <w:lang w:val="en-GB"/>
              </w:rPr>
            </w:pPr>
            <w:r w:rsidRPr="004164B3">
              <w:rPr>
                <w:rFonts w:ascii="Times New Roman" w:eastAsia="Times New Roman" w:hAnsi="Times New Roman" w:cs="Times New Roman"/>
                <w:color w:val="000000" w:themeColor="text1"/>
                <w:sz w:val="20"/>
                <w:szCs w:val="20"/>
                <w:lang w:val="en-GB" w:eastAsia="fr-FR"/>
              </w:rPr>
              <w:t>1250</w:t>
            </w:r>
          </w:p>
        </w:tc>
        <w:tc>
          <w:tcPr>
            <w:tcW w:w="1334" w:type="dxa"/>
            <w:tcBorders>
              <w:top w:val="nil"/>
              <w:left w:val="nil"/>
              <w:bottom w:val="nil"/>
              <w:right w:val="nil"/>
            </w:tcBorders>
            <w:shd w:val="clear" w:color="auto" w:fill="auto"/>
            <w:noWrap/>
          </w:tcPr>
          <w:p w14:paraId="27FFCEFC" w14:textId="3D5ECFB7" w:rsidR="001E3405" w:rsidRPr="004164B3" w:rsidRDefault="0069346E" w:rsidP="001E3405">
            <w:pPr>
              <w:jc w:val="center"/>
              <w:rPr>
                <w:rFonts w:ascii="Times New Roman" w:hAnsi="Times New Roman" w:cs="Times New Roman"/>
                <w:color w:val="000000" w:themeColor="text1"/>
                <w:sz w:val="20"/>
                <w:szCs w:val="20"/>
                <w:lang w:val="en-GB"/>
              </w:rPr>
            </w:pPr>
            <w:r w:rsidRPr="004164B3">
              <w:rPr>
                <w:rFonts w:ascii="Times New Roman" w:eastAsia="Times New Roman" w:hAnsi="Times New Roman" w:cs="Times New Roman"/>
                <w:color w:val="000000" w:themeColor="text1"/>
                <w:sz w:val="20"/>
                <w:szCs w:val="20"/>
                <w:lang w:val="en-GB" w:eastAsia="fr-FR"/>
              </w:rPr>
              <w:t>875</w:t>
            </w:r>
          </w:p>
        </w:tc>
        <w:tc>
          <w:tcPr>
            <w:tcW w:w="1334" w:type="dxa"/>
            <w:tcBorders>
              <w:top w:val="nil"/>
              <w:left w:val="nil"/>
              <w:bottom w:val="nil"/>
              <w:right w:val="nil"/>
            </w:tcBorders>
            <w:shd w:val="clear" w:color="auto" w:fill="auto"/>
            <w:noWrap/>
          </w:tcPr>
          <w:p w14:paraId="1BB47124" w14:textId="3D751008" w:rsidR="001E3405" w:rsidRPr="004164B3" w:rsidRDefault="0069346E" w:rsidP="001E3405">
            <w:pPr>
              <w:jc w:val="center"/>
              <w:rPr>
                <w:rFonts w:ascii="Times New Roman" w:hAnsi="Times New Roman" w:cs="Times New Roman"/>
                <w:color w:val="000000" w:themeColor="text1"/>
                <w:sz w:val="20"/>
                <w:szCs w:val="20"/>
                <w:lang w:val="en-GB"/>
              </w:rPr>
            </w:pPr>
            <w:r w:rsidRPr="004164B3">
              <w:rPr>
                <w:rFonts w:ascii="Times New Roman" w:eastAsia="Times New Roman" w:hAnsi="Times New Roman" w:cs="Times New Roman"/>
                <w:color w:val="000000" w:themeColor="text1"/>
                <w:sz w:val="20"/>
                <w:szCs w:val="20"/>
                <w:lang w:val="en-GB" w:eastAsia="fr-FR"/>
              </w:rPr>
              <w:t>500</w:t>
            </w:r>
          </w:p>
        </w:tc>
        <w:tc>
          <w:tcPr>
            <w:tcW w:w="1334" w:type="dxa"/>
            <w:tcBorders>
              <w:top w:val="nil"/>
              <w:left w:val="nil"/>
              <w:bottom w:val="nil"/>
              <w:right w:val="nil"/>
            </w:tcBorders>
            <w:shd w:val="clear" w:color="auto" w:fill="auto"/>
            <w:noWrap/>
          </w:tcPr>
          <w:p w14:paraId="74653283" w14:textId="6F7FFBCB" w:rsidR="001E3405" w:rsidRPr="004164B3" w:rsidRDefault="0069346E" w:rsidP="001E3405">
            <w:pPr>
              <w:jc w:val="center"/>
              <w:rPr>
                <w:rFonts w:ascii="Times New Roman" w:hAnsi="Times New Roman" w:cs="Times New Roman"/>
                <w:color w:val="000000" w:themeColor="text1"/>
                <w:sz w:val="20"/>
                <w:szCs w:val="20"/>
                <w:lang w:val="en-GB"/>
              </w:rPr>
            </w:pPr>
            <w:r w:rsidRPr="004164B3">
              <w:rPr>
                <w:rFonts w:ascii="Times New Roman" w:eastAsia="Times New Roman" w:hAnsi="Times New Roman" w:cs="Times New Roman"/>
                <w:color w:val="000000" w:themeColor="text1"/>
                <w:sz w:val="20"/>
                <w:szCs w:val="20"/>
                <w:lang w:val="en-GB" w:eastAsia="fr-FR"/>
              </w:rPr>
              <w:t>600</w:t>
            </w:r>
          </w:p>
        </w:tc>
        <w:tc>
          <w:tcPr>
            <w:tcW w:w="1334" w:type="dxa"/>
            <w:tcBorders>
              <w:top w:val="nil"/>
              <w:left w:val="nil"/>
              <w:bottom w:val="nil"/>
              <w:right w:val="nil"/>
            </w:tcBorders>
            <w:shd w:val="clear" w:color="auto" w:fill="auto"/>
            <w:noWrap/>
          </w:tcPr>
          <w:p w14:paraId="694FD3E2" w14:textId="7376358E" w:rsidR="001E3405" w:rsidRPr="004164B3" w:rsidRDefault="0069346E" w:rsidP="001E3405">
            <w:pPr>
              <w:jc w:val="center"/>
              <w:rPr>
                <w:rFonts w:ascii="Times New Roman" w:hAnsi="Times New Roman" w:cs="Times New Roman"/>
                <w:color w:val="000000" w:themeColor="text1"/>
                <w:sz w:val="20"/>
                <w:szCs w:val="20"/>
                <w:lang w:val="en-GB"/>
              </w:rPr>
            </w:pPr>
            <w:r w:rsidRPr="004164B3">
              <w:rPr>
                <w:rFonts w:ascii="Times New Roman" w:eastAsia="Times New Roman" w:hAnsi="Times New Roman" w:cs="Times New Roman"/>
                <w:color w:val="000000" w:themeColor="text1"/>
                <w:sz w:val="20"/>
                <w:szCs w:val="20"/>
                <w:lang w:val="en-GB" w:eastAsia="fr-FR"/>
              </w:rPr>
              <w:t>1174</w:t>
            </w:r>
          </w:p>
        </w:tc>
      </w:tr>
      <w:tr w:rsidR="0069346E" w:rsidRPr="00A721B8" w14:paraId="22B1EF8F" w14:textId="77777777" w:rsidTr="00E61BF6">
        <w:trPr>
          <w:trHeight w:val="500"/>
        </w:trPr>
        <w:tc>
          <w:tcPr>
            <w:tcW w:w="3828" w:type="dxa"/>
            <w:tcBorders>
              <w:top w:val="nil"/>
              <w:left w:val="nil"/>
              <w:bottom w:val="nil"/>
              <w:right w:val="nil"/>
            </w:tcBorders>
          </w:tcPr>
          <w:p w14:paraId="400EDB79" w14:textId="1D8FD499" w:rsidR="0069346E" w:rsidRPr="004164B3" w:rsidRDefault="0069346E" w:rsidP="0069346E">
            <w:pPr>
              <w:ind w:left="567"/>
              <w:rPr>
                <w:rFonts w:ascii="Times New Roman" w:hAnsi="Times New Roman" w:cs="Times New Roman"/>
                <w:color w:val="000000" w:themeColor="text1"/>
                <w:sz w:val="20"/>
                <w:szCs w:val="20"/>
                <w:lang w:val="en-GB"/>
              </w:rPr>
            </w:pPr>
            <w:r w:rsidRPr="004164B3">
              <w:rPr>
                <w:rFonts w:ascii="Times New Roman" w:hAnsi="Times New Roman" w:cs="Times New Roman"/>
                <w:color w:val="000000" w:themeColor="text1"/>
                <w:sz w:val="20"/>
                <w:szCs w:val="20"/>
                <w:lang w:val="en-GB"/>
              </w:rPr>
              <w:t>First week: oral treatment LE</w:t>
            </w:r>
            <w:r w:rsidR="0078375C" w:rsidRPr="004164B3">
              <w:rPr>
                <w:rFonts w:ascii="Times New Roman" w:hAnsi="Times New Roman" w:cs="Times New Roman"/>
                <w:color w:val="000000" w:themeColor="text1"/>
                <w:sz w:val="20"/>
                <w:szCs w:val="20"/>
                <w:lang w:val="en-GB"/>
              </w:rPr>
              <w:t>D</w:t>
            </w:r>
            <w:r w:rsidRPr="004164B3">
              <w:rPr>
                <w:rFonts w:ascii="Times New Roman" w:hAnsi="Times New Roman" w:cs="Times New Roman"/>
                <w:color w:val="000000" w:themeColor="text1"/>
                <w:sz w:val="20"/>
                <w:szCs w:val="20"/>
                <w:lang w:val="en-GB"/>
              </w:rPr>
              <w:t xml:space="preserve">D </w:t>
            </w:r>
          </w:p>
        </w:tc>
        <w:tc>
          <w:tcPr>
            <w:tcW w:w="992" w:type="dxa"/>
            <w:tcBorders>
              <w:top w:val="nil"/>
              <w:left w:val="nil"/>
              <w:bottom w:val="nil"/>
              <w:right w:val="nil"/>
            </w:tcBorders>
            <w:shd w:val="clear" w:color="auto" w:fill="auto"/>
            <w:noWrap/>
          </w:tcPr>
          <w:p w14:paraId="15069570" w14:textId="77C1346C" w:rsidR="0069346E" w:rsidRPr="004164B3" w:rsidRDefault="0069346E" w:rsidP="0069346E">
            <w:pPr>
              <w:jc w:val="center"/>
              <w:rPr>
                <w:rFonts w:ascii="Times New Roman" w:hAnsi="Times New Roman" w:cs="Times New Roman"/>
                <w:color w:val="000000" w:themeColor="text1"/>
                <w:sz w:val="20"/>
                <w:szCs w:val="20"/>
                <w:lang w:val="en-GB"/>
              </w:rPr>
            </w:pPr>
            <w:r w:rsidRPr="004164B3">
              <w:rPr>
                <w:rFonts w:ascii="Times New Roman" w:hAnsi="Times New Roman" w:cs="Times New Roman"/>
                <w:color w:val="000000" w:themeColor="text1"/>
                <w:sz w:val="20"/>
                <w:szCs w:val="20"/>
                <w:lang w:val="en-GB"/>
              </w:rPr>
              <w:t>600</w:t>
            </w:r>
          </w:p>
        </w:tc>
        <w:tc>
          <w:tcPr>
            <w:tcW w:w="1152" w:type="dxa"/>
            <w:tcBorders>
              <w:top w:val="nil"/>
              <w:left w:val="nil"/>
              <w:bottom w:val="nil"/>
              <w:right w:val="nil"/>
            </w:tcBorders>
            <w:shd w:val="clear" w:color="auto" w:fill="auto"/>
            <w:noWrap/>
          </w:tcPr>
          <w:p w14:paraId="389FB36B" w14:textId="2F19C061" w:rsidR="0069346E" w:rsidRPr="004164B3" w:rsidRDefault="0069346E" w:rsidP="0069346E">
            <w:pPr>
              <w:jc w:val="center"/>
              <w:rPr>
                <w:rFonts w:ascii="Times New Roman" w:hAnsi="Times New Roman" w:cs="Times New Roman"/>
                <w:color w:val="000000" w:themeColor="text1"/>
                <w:sz w:val="20"/>
                <w:szCs w:val="20"/>
                <w:lang w:val="en-GB"/>
              </w:rPr>
            </w:pPr>
            <w:r w:rsidRPr="004164B3">
              <w:rPr>
                <w:rFonts w:ascii="Times New Roman" w:hAnsi="Times New Roman" w:cs="Times New Roman"/>
                <w:color w:val="000000" w:themeColor="text1"/>
                <w:sz w:val="20"/>
                <w:szCs w:val="20"/>
                <w:lang w:val="en-GB"/>
              </w:rPr>
              <w:t>700</w:t>
            </w:r>
          </w:p>
        </w:tc>
        <w:tc>
          <w:tcPr>
            <w:tcW w:w="1334" w:type="dxa"/>
            <w:tcBorders>
              <w:top w:val="nil"/>
              <w:left w:val="nil"/>
              <w:bottom w:val="nil"/>
              <w:right w:val="nil"/>
            </w:tcBorders>
            <w:shd w:val="clear" w:color="auto" w:fill="auto"/>
            <w:noWrap/>
          </w:tcPr>
          <w:p w14:paraId="61B2DF85" w14:textId="04881381" w:rsidR="0069346E" w:rsidRPr="004164B3" w:rsidRDefault="0069346E" w:rsidP="0069346E">
            <w:pPr>
              <w:jc w:val="center"/>
              <w:rPr>
                <w:rFonts w:ascii="Times New Roman" w:hAnsi="Times New Roman" w:cs="Times New Roman"/>
                <w:color w:val="000000" w:themeColor="text1"/>
                <w:sz w:val="20"/>
                <w:szCs w:val="20"/>
                <w:lang w:val="en-GB"/>
              </w:rPr>
            </w:pPr>
            <w:r w:rsidRPr="004164B3">
              <w:rPr>
                <w:rFonts w:ascii="Times New Roman" w:hAnsi="Times New Roman" w:cs="Times New Roman"/>
                <w:color w:val="000000" w:themeColor="text1"/>
                <w:sz w:val="20"/>
                <w:szCs w:val="20"/>
                <w:lang w:val="en-GB"/>
              </w:rPr>
              <w:t>250</w:t>
            </w:r>
          </w:p>
        </w:tc>
        <w:tc>
          <w:tcPr>
            <w:tcW w:w="1334" w:type="dxa"/>
            <w:tcBorders>
              <w:top w:val="nil"/>
              <w:left w:val="nil"/>
              <w:bottom w:val="nil"/>
              <w:right w:val="nil"/>
            </w:tcBorders>
            <w:shd w:val="clear" w:color="auto" w:fill="auto"/>
            <w:noWrap/>
          </w:tcPr>
          <w:p w14:paraId="2635CE61" w14:textId="194FE633" w:rsidR="0069346E" w:rsidRPr="004164B3" w:rsidRDefault="0069346E" w:rsidP="0069346E">
            <w:pPr>
              <w:jc w:val="center"/>
              <w:rPr>
                <w:rFonts w:ascii="Times New Roman" w:hAnsi="Times New Roman" w:cs="Times New Roman"/>
                <w:color w:val="000000" w:themeColor="text1"/>
                <w:sz w:val="20"/>
                <w:szCs w:val="20"/>
                <w:lang w:val="en-GB"/>
              </w:rPr>
            </w:pPr>
            <w:r w:rsidRPr="004164B3">
              <w:rPr>
                <w:rFonts w:ascii="Times New Roman" w:hAnsi="Times New Roman" w:cs="Times New Roman"/>
                <w:color w:val="000000" w:themeColor="text1"/>
                <w:sz w:val="20"/>
                <w:szCs w:val="20"/>
                <w:lang w:val="en-GB"/>
              </w:rPr>
              <w:t>450</w:t>
            </w:r>
          </w:p>
        </w:tc>
        <w:tc>
          <w:tcPr>
            <w:tcW w:w="1334" w:type="dxa"/>
            <w:tcBorders>
              <w:top w:val="nil"/>
              <w:left w:val="nil"/>
              <w:bottom w:val="nil"/>
              <w:right w:val="nil"/>
            </w:tcBorders>
            <w:shd w:val="clear" w:color="auto" w:fill="auto"/>
            <w:noWrap/>
          </w:tcPr>
          <w:p w14:paraId="793B29A4" w14:textId="4F1FAE42" w:rsidR="0069346E" w:rsidRPr="004164B3" w:rsidRDefault="0069346E" w:rsidP="0069346E">
            <w:pPr>
              <w:jc w:val="center"/>
              <w:rPr>
                <w:rFonts w:ascii="Times New Roman" w:hAnsi="Times New Roman" w:cs="Times New Roman"/>
                <w:color w:val="000000" w:themeColor="text1"/>
                <w:sz w:val="20"/>
                <w:szCs w:val="20"/>
                <w:lang w:val="en-GB"/>
              </w:rPr>
            </w:pPr>
            <w:r w:rsidRPr="004164B3">
              <w:rPr>
                <w:rFonts w:ascii="Times New Roman" w:eastAsia="Times New Roman" w:hAnsi="Times New Roman" w:cs="Times New Roman"/>
                <w:color w:val="000000" w:themeColor="text1"/>
                <w:sz w:val="20"/>
                <w:szCs w:val="20"/>
                <w:lang w:val="en-GB" w:eastAsia="fr-FR"/>
              </w:rPr>
              <w:t>1250</w:t>
            </w:r>
          </w:p>
        </w:tc>
        <w:tc>
          <w:tcPr>
            <w:tcW w:w="1334" w:type="dxa"/>
            <w:tcBorders>
              <w:top w:val="nil"/>
              <w:left w:val="nil"/>
              <w:bottom w:val="nil"/>
              <w:right w:val="nil"/>
            </w:tcBorders>
            <w:shd w:val="clear" w:color="auto" w:fill="auto"/>
            <w:noWrap/>
          </w:tcPr>
          <w:p w14:paraId="6DB96093" w14:textId="0D92DFA0" w:rsidR="0069346E" w:rsidRPr="004164B3" w:rsidRDefault="0069346E" w:rsidP="0069346E">
            <w:pPr>
              <w:jc w:val="center"/>
              <w:rPr>
                <w:rFonts w:ascii="Times New Roman" w:hAnsi="Times New Roman" w:cs="Times New Roman"/>
                <w:color w:val="000000" w:themeColor="text1"/>
                <w:sz w:val="20"/>
                <w:szCs w:val="20"/>
                <w:lang w:val="en-GB"/>
              </w:rPr>
            </w:pPr>
            <w:r w:rsidRPr="004164B3">
              <w:rPr>
                <w:rFonts w:ascii="Times New Roman" w:eastAsia="Times New Roman" w:hAnsi="Times New Roman" w:cs="Times New Roman"/>
                <w:color w:val="000000" w:themeColor="text1"/>
                <w:sz w:val="20"/>
                <w:szCs w:val="20"/>
                <w:lang w:val="en-GB" w:eastAsia="fr-FR"/>
              </w:rPr>
              <w:t>875</w:t>
            </w:r>
          </w:p>
        </w:tc>
        <w:tc>
          <w:tcPr>
            <w:tcW w:w="1334" w:type="dxa"/>
            <w:tcBorders>
              <w:top w:val="nil"/>
              <w:left w:val="nil"/>
              <w:bottom w:val="nil"/>
              <w:right w:val="nil"/>
            </w:tcBorders>
            <w:shd w:val="clear" w:color="auto" w:fill="auto"/>
            <w:noWrap/>
          </w:tcPr>
          <w:p w14:paraId="7BBAEC19" w14:textId="7D6B4598" w:rsidR="0069346E" w:rsidRPr="004164B3" w:rsidRDefault="0069346E" w:rsidP="0069346E">
            <w:pPr>
              <w:jc w:val="center"/>
              <w:rPr>
                <w:rFonts w:ascii="Times New Roman" w:hAnsi="Times New Roman" w:cs="Times New Roman"/>
                <w:color w:val="000000" w:themeColor="text1"/>
                <w:sz w:val="20"/>
                <w:szCs w:val="20"/>
                <w:lang w:val="en-GB"/>
              </w:rPr>
            </w:pPr>
            <w:r w:rsidRPr="004164B3">
              <w:rPr>
                <w:rFonts w:ascii="Times New Roman" w:hAnsi="Times New Roman" w:cs="Times New Roman"/>
                <w:color w:val="000000" w:themeColor="text1"/>
                <w:sz w:val="20"/>
                <w:szCs w:val="20"/>
                <w:highlight w:val="lightGray"/>
                <w:lang w:val="en-GB"/>
              </w:rPr>
              <w:t>350</w:t>
            </w:r>
            <w:r w:rsidR="00E60A58" w:rsidRPr="004164B3">
              <w:rPr>
                <w:rFonts w:ascii="Times New Roman" w:hAnsi="Times New Roman" w:cs="Times New Roman"/>
                <w:color w:val="000000" w:themeColor="text1"/>
                <w:sz w:val="20"/>
                <w:szCs w:val="20"/>
                <w:highlight w:val="lightGray"/>
                <w:vertAlign w:val="superscript"/>
                <w:lang w:val="en-GB"/>
              </w:rPr>
              <w:t>3</w:t>
            </w:r>
          </w:p>
        </w:tc>
        <w:tc>
          <w:tcPr>
            <w:tcW w:w="1334" w:type="dxa"/>
            <w:tcBorders>
              <w:top w:val="nil"/>
              <w:left w:val="nil"/>
              <w:bottom w:val="nil"/>
              <w:right w:val="nil"/>
            </w:tcBorders>
            <w:shd w:val="clear" w:color="auto" w:fill="auto"/>
            <w:noWrap/>
          </w:tcPr>
          <w:p w14:paraId="4D006F4C" w14:textId="564D36B7" w:rsidR="0069346E" w:rsidRPr="004164B3" w:rsidRDefault="0069346E" w:rsidP="0069346E">
            <w:pPr>
              <w:jc w:val="center"/>
              <w:rPr>
                <w:rFonts w:ascii="Times New Roman" w:hAnsi="Times New Roman" w:cs="Times New Roman"/>
                <w:color w:val="000000" w:themeColor="text1"/>
                <w:sz w:val="20"/>
                <w:szCs w:val="20"/>
                <w:lang w:val="en-GB"/>
              </w:rPr>
            </w:pPr>
            <w:r w:rsidRPr="004164B3">
              <w:rPr>
                <w:rFonts w:ascii="Times New Roman" w:hAnsi="Times New Roman" w:cs="Times New Roman"/>
                <w:color w:val="000000" w:themeColor="text1"/>
                <w:sz w:val="20"/>
                <w:szCs w:val="20"/>
                <w:lang w:val="en-GB"/>
              </w:rPr>
              <w:t>600</w:t>
            </w:r>
          </w:p>
        </w:tc>
        <w:tc>
          <w:tcPr>
            <w:tcW w:w="1334" w:type="dxa"/>
            <w:tcBorders>
              <w:top w:val="nil"/>
              <w:left w:val="nil"/>
              <w:bottom w:val="nil"/>
              <w:right w:val="nil"/>
            </w:tcBorders>
            <w:shd w:val="clear" w:color="auto" w:fill="auto"/>
            <w:noWrap/>
          </w:tcPr>
          <w:p w14:paraId="24BA85F6" w14:textId="27E5D50A" w:rsidR="0069346E" w:rsidRPr="004164B3" w:rsidRDefault="00A721B8" w:rsidP="0069346E">
            <w:pPr>
              <w:jc w:val="center"/>
              <w:rPr>
                <w:rFonts w:ascii="Times New Roman" w:hAnsi="Times New Roman" w:cs="Times New Roman"/>
                <w:color w:val="000000" w:themeColor="text1"/>
                <w:sz w:val="20"/>
                <w:szCs w:val="20"/>
                <w:lang w:val="en-GB"/>
              </w:rPr>
            </w:pPr>
            <w:r w:rsidRPr="004164B3">
              <w:rPr>
                <w:rFonts w:ascii="Times New Roman" w:hAnsi="Times New Roman" w:cs="Times New Roman"/>
                <w:color w:val="000000" w:themeColor="text1"/>
                <w:sz w:val="20"/>
                <w:szCs w:val="20"/>
                <w:highlight w:val="lightGray"/>
                <w:lang w:val="en-GB"/>
              </w:rPr>
              <w:t>700</w:t>
            </w:r>
            <w:r w:rsidRPr="004164B3">
              <w:rPr>
                <w:rFonts w:ascii="Times New Roman" w:hAnsi="Times New Roman" w:cs="Times New Roman"/>
                <w:color w:val="000000" w:themeColor="text1"/>
                <w:sz w:val="20"/>
                <w:szCs w:val="20"/>
                <w:lang w:val="en-GB"/>
              </w:rPr>
              <w:t xml:space="preserve"> </w:t>
            </w:r>
            <w:r w:rsidRPr="004164B3">
              <w:rPr>
                <w:rFonts w:ascii="Times New Roman" w:hAnsi="Times New Roman" w:cs="Times New Roman"/>
                <w:color w:val="000000" w:themeColor="text1"/>
                <w:sz w:val="20"/>
                <w:szCs w:val="20"/>
                <w:vertAlign w:val="superscript"/>
                <w:lang w:val="en-GB"/>
              </w:rPr>
              <w:t>c</w:t>
            </w:r>
          </w:p>
        </w:tc>
      </w:tr>
      <w:tr w:rsidR="0069346E" w:rsidRPr="00A721B8" w14:paraId="170AF9DD" w14:textId="77777777" w:rsidTr="00E61BF6">
        <w:trPr>
          <w:trHeight w:val="500"/>
        </w:trPr>
        <w:tc>
          <w:tcPr>
            <w:tcW w:w="3828" w:type="dxa"/>
            <w:tcBorders>
              <w:top w:val="nil"/>
              <w:left w:val="nil"/>
              <w:bottom w:val="nil"/>
              <w:right w:val="nil"/>
            </w:tcBorders>
          </w:tcPr>
          <w:p w14:paraId="44AE6CAD" w14:textId="68E24D45" w:rsidR="0069346E" w:rsidRPr="004164B3" w:rsidRDefault="0069346E" w:rsidP="0069346E">
            <w:pPr>
              <w:ind w:left="567"/>
              <w:rPr>
                <w:rFonts w:ascii="Times New Roman" w:hAnsi="Times New Roman" w:cs="Times New Roman"/>
                <w:color w:val="000000" w:themeColor="text1"/>
                <w:sz w:val="20"/>
                <w:szCs w:val="20"/>
                <w:lang w:val="en-GB"/>
              </w:rPr>
            </w:pPr>
            <w:r w:rsidRPr="004164B3">
              <w:rPr>
                <w:rFonts w:ascii="Times New Roman" w:hAnsi="Times New Roman" w:cs="Times New Roman"/>
                <w:color w:val="000000" w:themeColor="text1"/>
                <w:sz w:val="20"/>
                <w:szCs w:val="20"/>
                <w:lang w:val="en-GB"/>
              </w:rPr>
              <w:t>Last week: oral treatment LE</w:t>
            </w:r>
            <w:r w:rsidR="0078375C" w:rsidRPr="004164B3">
              <w:rPr>
                <w:rFonts w:ascii="Times New Roman" w:hAnsi="Times New Roman" w:cs="Times New Roman"/>
                <w:color w:val="000000" w:themeColor="text1"/>
                <w:sz w:val="20"/>
                <w:szCs w:val="20"/>
                <w:lang w:val="en-GB"/>
              </w:rPr>
              <w:t>D</w:t>
            </w:r>
            <w:r w:rsidRPr="004164B3">
              <w:rPr>
                <w:rFonts w:ascii="Times New Roman" w:hAnsi="Times New Roman" w:cs="Times New Roman"/>
                <w:color w:val="000000" w:themeColor="text1"/>
                <w:sz w:val="20"/>
                <w:szCs w:val="20"/>
                <w:lang w:val="en-GB"/>
              </w:rPr>
              <w:t xml:space="preserve">D </w:t>
            </w:r>
          </w:p>
        </w:tc>
        <w:tc>
          <w:tcPr>
            <w:tcW w:w="992" w:type="dxa"/>
            <w:tcBorders>
              <w:top w:val="nil"/>
              <w:left w:val="nil"/>
              <w:bottom w:val="nil"/>
              <w:right w:val="nil"/>
            </w:tcBorders>
            <w:shd w:val="clear" w:color="auto" w:fill="auto"/>
            <w:noWrap/>
          </w:tcPr>
          <w:p w14:paraId="728C09CD" w14:textId="69977E05" w:rsidR="0069346E" w:rsidRPr="004164B3" w:rsidRDefault="0069346E" w:rsidP="0069346E">
            <w:pPr>
              <w:jc w:val="center"/>
              <w:rPr>
                <w:rFonts w:ascii="Times New Roman" w:hAnsi="Times New Roman" w:cs="Times New Roman"/>
                <w:color w:val="000000" w:themeColor="text1"/>
                <w:sz w:val="20"/>
                <w:szCs w:val="20"/>
                <w:highlight w:val="lightGray"/>
                <w:lang w:val="en-GB"/>
              </w:rPr>
            </w:pPr>
            <w:r w:rsidRPr="004164B3">
              <w:rPr>
                <w:rFonts w:ascii="Times New Roman" w:hAnsi="Times New Roman" w:cs="Times New Roman"/>
                <w:color w:val="000000" w:themeColor="text1"/>
                <w:sz w:val="20"/>
                <w:szCs w:val="20"/>
                <w:highlight w:val="lightGray"/>
                <w:lang w:val="en-GB"/>
              </w:rPr>
              <w:t>500</w:t>
            </w:r>
            <w:r w:rsidR="00E60A58" w:rsidRPr="004164B3">
              <w:rPr>
                <w:rFonts w:ascii="Times New Roman" w:hAnsi="Times New Roman" w:cs="Times New Roman"/>
                <w:color w:val="000000" w:themeColor="text1"/>
                <w:sz w:val="20"/>
                <w:szCs w:val="20"/>
                <w:highlight w:val="lightGray"/>
                <w:vertAlign w:val="superscript"/>
                <w:lang w:val="en-GB"/>
              </w:rPr>
              <w:t>3</w:t>
            </w:r>
          </w:p>
        </w:tc>
        <w:tc>
          <w:tcPr>
            <w:tcW w:w="1152" w:type="dxa"/>
            <w:tcBorders>
              <w:top w:val="nil"/>
              <w:left w:val="nil"/>
              <w:bottom w:val="nil"/>
              <w:right w:val="nil"/>
            </w:tcBorders>
            <w:shd w:val="clear" w:color="auto" w:fill="auto"/>
            <w:noWrap/>
          </w:tcPr>
          <w:p w14:paraId="0160FF54" w14:textId="04AB90A7" w:rsidR="0069346E" w:rsidRPr="004164B3" w:rsidRDefault="0069346E" w:rsidP="0069346E">
            <w:pPr>
              <w:jc w:val="center"/>
              <w:rPr>
                <w:rFonts w:ascii="Times New Roman" w:hAnsi="Times New Roman" w:cs="Times New Roman"/>
                <w:color w:val="000000" w:themeColor="text1"/>
                <w:sz w:val="20"/>
                <w:szCs w:val="20"/>
                <w:lang w:val="en-GB"/>
              </w:rPr>
            </w:pPr>
            <w:r w:rsidRPr="004164B3">
              <w:rPr>
                <w:rFonts w:ascii="Times New Roman" w:hAnsi="Times New Roman" w:cs="Times New Roman"/>
                <w:color w:val="000000" w:themeColor="text1"/>
                <w:sz w:val="20"/>
                <w:szCs w:val="20"/>
                <w:lang w:val="en-GB"/>
              </w:rPr>
              <w:t>700</w:t>
            </w:r>
          </w:p>
        </w:tc>
        <w:tc>
          <w:tcPr>
            <w:tcW w:w="1334" w:type="dxa"/>
            <w:tcBorders>
              <w:top w:val="nil"/>
              <w:left w:val="nil"/>
              <w:bottom w:val="nil"/>
              <w:right w:val="nil"/>
            </w:tcBorders>
            <w:shd w:val="clear" w:color="auto" w:fill="auto"/>
            <w:noWrap/>
          </w:tcPr>
          <w:p w14:paraId="012FE4C1" w14:textId="73CA7F0C" w:rsidR="0069346E" w:rsidRPr="004164B3" w:rsidRDefault="0069346E" w:rsidP="0069346E">
            <w:pPr>
              <w:jc w:val="center"/>
              <w:rPr>
                <w:rFonts w:ascii="Times New Roman" w:hAnsi="Times New Roman" w:cs="Times New Roman"/>
                <w:color w:val="000000" w:themeColor="text1"/>
                <w:sz w:val="20"/>
                <w:szCs w:val="20"/>
                <w:lang w:val="en-GB"/>
              </w:rPr>
            </w:pPr>
            <w:r w:rsidRPr="004164B3">
              <w:rPr>
                <w:rFonts w:ascii="Times New Roman" w:hAnsi="Times New Roman" w:cs="Times New Roman"/>
                <w:color w:val="000000" w:themeColor="text1"/>
                <w:sz w:val="20"/>
                <w:szCs w:val="20"/>
                <w:highlight w:val="lightGray"/>
                <w:lang w:val="en-GB"/>
              </w:rPr>
              <w:t>100</w:t>
            </w:r>
            <w:r w:rsidR="00E60A58" w:rsidRPr="004164B3">
              <w:rPr>
                <w:rFonts w:ascii="Times New Roman" w:hAnsi="Times New Roman" w:cs="Times New Roman"/>
                <w:color w:val="000000" w:themeColor="text1"/>
                <w:sz w:val="20"/>
                <w:szCs w:val="20"/>
                <w:highlight w:val="lightGray"/>
                <w:vertAlign w:val="superscript"/>
                <w:lang w:val="en-GB"/>
              </w:rPr>
              <w:t>3</w:t>
            </w:r>
          </w:p>
        </w:tc>
        <w:tc>
          <w:tcPr>
            <w:tcW w:w="1334" w:type="dxa"/>
            <w:tcBorders>
              <w:top w:val="nil"/>
              <w:left w:val="nil"/>
              <w:bottom w:val="nil"/>
              <w:right w:val="nil"/>
            </w:tcBorders>
            <w:shd w:val="clear" w:color="auto" w:fill="auto"/>
            <w:noWrap/>
          </w:tcPr>
          <w:p w14:paraId="25676C2D" w14:textId="22492559" w:rsidR="0069346E" w:rsidRPr="004164B3" w:rsidRDefault="0069346E" w:rsidP="0069346E">
            <w:pPr>
              <w:jc w:val="center"/>
              <w:rPr>
                <w:rFonts w:ascii="Times New Roman" w:hAnsi="Times New Roman" w:cs="Times New Roman"/>
                <w:color w:val="000000" w:themeColor="text1"/>
                <w:sz w:val="20"/>
                <w:szCs w:val="20"/>
                <w:lang w:val="en-GB"/>
              </w:rPr>
            </w:pPr>
            <w:r w:rsidRPr="004164B3">
              <w:rPr>
                <w:rFonts w:ascii="Times New Roman" w:hAnsi="Times New Roman" w:cs="Times New Roman"/>
                <w:color w:val="000000" w:themeColor="text1"/>
                <w:sz w:val="20"/>
                <w:szCs w:val="20"/>
                <w:lang w:val="en-GB"/>
              </w:rPr>
              <w:t>450</w:t>
            </w:r>
          </w:p>
        </w:tc>
        <w:tc>
          <w:tcPr>
            <w:tcW w:w="1334" w:type="dxa"/>
            <w:tcBorders>
              <w:top w:val="nil"/>
              <w:left w:val="nil"/>
              <w:bottom w:val="nil"/>
              <w:right w:val="nil"/>
            </w:tcBorders>
            <w:shd w:val="clear" w:color="auto" w:fill="auto"/>
            <w:noWrap/>
          </w:tcPr>
          <w:p w14:paraId="0BADB1D5" w14:textId="2B2B040F" w:rsidR="0069346E" w:rsidRPr="004164B3" w:rsidRDefault="0069346E" w:rsidP="0069346E">
            <w:pPr>
              <w:jc w:val="center"/>
              <w:rPr>
                <w:rFonts w:ascii="Times New Roman" w:hAnsi="Times New Roman" w:cs="Times New Roman"/>
                <w:color w:val="000000" w:themeColor="text1"/>
                <w:sz w:val="20"/>
                <w:szCs w:val="20"/>
                <w:lang w:val="en-GB"/>
              </w:rPr>
            </w:pPr>
            <w:r w:rsidRPr="004164B3">
              <w:rPr>
                <w:rFonts w:ascii="Times New Roman" w:eastAsia="Times New Roman" w:hAnsi="Times New Roman" w:cs="Times New Roman"/>
                <w:color w:val="000000" w:themeColor="text1"/>
                <w:sz w:val="20"/>
                <w:szCs w:val="20"/>
                <w:lang w:val="en-GB" w:eastAsia="fr-FR"/>
              </w:rPr>
              <w:t>1250</w:t>
            </w:r>
          </w:p>
        </w:tc>
        <w:tc>
          <w:tcPr>
            <w:tcW w:w="1334" w:type="dxa"/>
            <w:tcBorders>
              <w:top w:val="nil"/>
              <w:left w:val="nil"/>
              <w:bottom w:val="nil"/>
              <w:right w:val="nil"/>
            </w:tcBorders>
            <w:shd w:val="clear" w:color="auto" w:fill="auto"/>
            <w:noWrap/>
          </w:tcPr>
          <w:p w14:paraId="218BFB68" w14:textId="3A78EB84" w:rsidR="0069346E" w:rsidRPr="004164B3" w:rsidRDefault="0069346E" w:rsidP="0069346E">
            <w:pPr>
              <w:jc w:val="center"/>
              <w:rPr>
                <w:rFonts w:ascii="Times New Roman" w:hAnsi="Times New Roman" w:cs="Times New Roman"/>
                <w:color w:val="000000" w:themeColor="text1"/>
                <w:sz w:val="20"/>
                <w:szCs w:val="20"/>
                <w:lang w:val="en-GB"/>
              </w:rPr>
            </w:pPr>
            <w:r w:rsidRPr="004164B3">
              <w:rPr>
                <w:rFonts w:ascii="Times New Roman" w:hAnsi="Times New Roman" w:cs="Times New Roman"/>
                <w:color w:val="000000" w:themeColor="text1"/>
                <w:sz w:val="20"/>
                <w:szCs w:val="20"/>
                <w:highlight w:val="lightGray"/>
                <w:lang w:val="en-GB"/>
              </w:rPr>
              <w:t>700</w:t>
            </w:r>
            <w:r w:rsidR="00E60A58" w:rsidRPr="004164B3">
              <w:rPr>
                <w:rFonts w:ascii="Times New Roman" w:hAnsi="Times New Roman" w:cs="Times New Roman"/>
                <w:color w:val="000000" w:themeColor="text1"/>
                <w:sz w:val="20"/>
                <w:szCs w:val="20"/>
                <w:highlight w:val="lightGray"/>
                <w:vertAlign w:val="superscript"/>
                <w:lang w:val="en-GB"/>
              </w:rPr>
              <w:t>3</w:t>
            </w:r>
          </w:p>
        </w:tc>
        <w:tc>
          <w:tcPr>
            <w:tcW w:w="1334" w:type="dxa"/>
            <w:tcBorders>
              <w:top w:val="nil"/>
              <w:left w:val="nil"/>
              <w:bottom w:val="nil"/>
              <w:right w:val="nil"/>
            </w:tcBorders>
            <w:shd w:val="clear" w:color="auto" w:fill="auto"/>
            <w:noWrap/>
          </w:tcPr>
          <w:p w14:paraId="12387766" w14:textId="4563E953" w:rsidR="0069346E" w:rsidRPr="004164B3" w:rsidRDefault="0069346E" w:rsidP="0069346E">
            <w:pPr>
              <w:jc w:val="center"/>
              <w:rPr>
                <w:rFonts w:ascii="Times New Roman" w:hAnsi="Times New Roman" w:cs="Times New Roman"/>
                <w:color w:val="000000" w:themeColor="text1"/>
                <w:sz w:val="20"/>
                <w:szCs w:val="20"/>
                <w:lang w:val="en-GB"/>
              </w:rPr>
            </w:pPr>
            <w:r w:rsidRPr="004164B3">
              <w:rPr>
                <w:rFonts w:ascii="Times New Roman" w:hAnsi="Times New Roman" w:cs="Times New Roman"/>
                <w:color w:val="000000" w:themeColor="text1"/>
                <w:sz w:val="20"/>
                <w:szCs w:val="20"/>
                <w:lang w:val="en-GB"/>
              </w:rPr>
              <w:t>500</w:t>
            </w:r>
          </w:p>
        </w:tc>
        <w:tc>
          <w:tcPr>
            <w:tcW w:w="1334" w:type="dxa"/>
            <w:tcBorders>
              <w:top w:val="nil"/>
              <w:left w:val="nil"/>
              <w:bottom w:val="nil"/>
              <w:right w:val="nil"/>
            </w:tcBorders>
            <w:shd w:val="clear" w:color="auto" w:fill="auto"/>
            <w:noWrap/>
          </w:tcPr>
          <w:p w14:paraId="1B493F23" w14:textId="21D18E80" w:rsidR="0069346E" w:rsidRPr="004164B3" w:rsidRDefault="0069346E" w:rsidP="0069346E">
            <w:pPr>
              <w:jc w:val="center"/>
              <w:rPr>
                <w:rFonts w:ascii="Times New Roman" w:hAnsi="Times New Roman" w:cs="Times New Roman"/>
                <w:color w:val="000000" w:themeColor="text1"/>
                <w:sz w:val="20"/>
                <w:szCs w:val="20"/>
                <w:lang w:val="en-GB"/>
              </w:rPr>
            </w:pPr>
            <w:r w:rsidRPr="004164B3">
              <w:rPr>
                <w:rFonts w:ascii="Times New Roman" w:hAnsi="Times New Roman" w:cs="Times New Roman"/>
                <w:color w:val="000000" w:themeColor="text1"/>
                <w:sz w:val="20"/>
                <w:szCs w:val="20"/>
                <w:highlight w:val="lightGray"/>
                <w:lang w:val="en-GB"/>
              </w:rPr>
              <w:t>200</w:t>
            </w:r>
            <w:r w:rsidR="00A721B8" w:rsidRPr="004164B3">
              <w:rPr>
                <w:rFonts w:ascii="Times New Roman" w:hAnsi="Times New Roman" w:cs="Times New Roman"/>
                <w:color w:val="000000" w:themeColor="text1"/>
                <w:sz w:val="20"/>
                <w:szCs w:val="20"/>
                <w:vertAlign w:val="superscript"/>
                <w:lang w:val="en-GB"/>
              </w:rPr>
              <w:t xml:space="preserve"> e</w:t>
            </w:r>
          </w:p>
        </w:tc>
        <w:tc>
          <w:tcPr>
            <w:tcW w:w="1334" w:type="dxa"/>
            <w:tcBorders>
              <w:top w:val="nil"/>
              <w:left w:val="nil"/>
              <w:bottom w:val="nil"/>
              <w:right w:val="nil"/>
            </w:tcBorders>
            <w:shd w:val="clear" w:color="auto" w:fill="auto"/>
            <w:noWrap/>
          </w:tcPr>
          <w:p w14:paraId="6407F0F3" w14:textId="4F6A60DB" w:rsidR="0069346E" w:rsidRPr="004164B3" w:rsidRDefault="0069346E" w:rsidP="0069346E">
            <w:pPr>
              <w:jc w:val="center"/>
              <w:rPr>
                <w:rFonts w:ascii="Times New Roman" w:hAnsi="Times New Roman" w:cs="Times New Roman"/>
                <w:color w:val="000000" w:themeColor="text1"/>
                <w:sz w:val="20"/>
                <w:szCs w:val="20"/>
                <w:lang w:val="en-GB"/>
              </w:rPr>
            </w:pPr>
            <w:r w:rsidRPr="004164B3">
              <w:rPr>
                <w:rFonts w:ascii="Times New Roman" w:eastAsia="Times New Roman" w:hAnsi="Times New Roman" w:cs="Times New Roman"/>
                <w:color w:val="000000" w:themeColor="text1"/>
                <w:sz w:val="20"/>
                <w:szCs w:val="20"/>
                <w:lang w:val="en-GB" w:eastAsia="fr-FR"/>
              </w:rPr>
              <w:t>1174</w:t>
            </w:r>
          </w:p>
        </w:tc>
      </w:tr>
      <w:tr w:rsidR="00DC290C" w:rsidRPr="00A721B8" w14:paraId="6C40A83A" w14:textId="77777777" w:rsidTr="00E61BF6">
        <w:trPr>
          <w:trHeight w:val="500"/>
        </w:trPr>
        <w:tc>
          <w:tcPr>
            <w:tcW w:w="3828" w:type="dxa"/>
            <w:tcBorders>
              <w:top w:val="nil"/>
              <w:left w:val="nil"/>
              <w:right w:val="nil"/>
            </w:tcBorders>
          </w:tcPr>
          <w:p w14:paraId="3134581E" w14:textId="7F5482FD" w:rsidR="004E23AE" w:rsidRPr="004164B3" w:rsidRDefault="00E60A58" w:rsidP="004E23AE">
            <w:pPr>
              <w:rPr>
                <w:rFonts w:ascii="Times New Roman" w:hAnsi="Times New Roman" w:cs="Times New Roman"/>
                <w:b/>
                <w:bCs/>
                <w:color w:val="000000" w:themeColor="text1"/>
                <w:sz w:val="20"/>
                <w:szCs w:val="20"/>
                <w:lang w:val="en-GB"/>
              </w:rPr>
            </w:pPr>
            <w:r w:rsidRPr="004164B3">
              <w:rPr>
                <w:rFonts w:ascii="Times New Roman" w:hAnsi="Times New Roman" w:cs="Times New Roman"/>
                <w:b/>
                <w:bCs/>
                <w:color w:val="000000" w:themeColor="text1"/>
                <w:sz w:val="20"/>
                <w:szCs w:val="20"/>
                <w:lang w:val="en-GB"/>
              </w:rPr>
              <w:t>Oral L-</w:t>
            </w:r>
            <w:r w:rsidR="00A721B8" w:rsidRPr="004164B3">
              <w:rPr>
                <w:rFonts w:ascii="Times New Roman" w:hAnsi="Times New Roman" w:cs="Times New Roman"/>
                <w:b/>
                <w:bCs/>
                <w:color w:val="000000" w:themeColor="text1"/>
                <w:sz w:val="20"/>
                <w:szCs w:val="20"/>
                <w:lang w:val="en-GB"/>
              </w:rPr>
              <w:t xml:space="preserve">dopa </w:t>
            </w:r>
            <w:r w:rsidRPr="004164B3">
              <w:rPr>
                <w:rFonts w:ascii="Times New Roman" w:hAnsi="Times New Roman" w:cs="Times New Roman"/>
                <w:b/>
                <w:bCs/>
                <w:color w:val="000000" w:themeColor="text1"/>
                <w:sz w:val="20"/>
                <w:szCs w:val="20"/>
                <w:lang w:val="en-GB"/>
              </w:rPr>
              <w:t xml:space="preserve">treatment </w:t>
            </w:r>
          </w:p>
        </w:tc>
        <w:tc>
          <w:tcPr>
            <w:tcW w:w="992" w:type="dxa"/>
            <w:tcBorders>
              <w:top w:val="nil"/>
              <w:left w:val="nil"/>
              <w:right w:val="nil"/>
            </w:tcBorders>
            <w:shd w:val="clear" w:color="auto" w:fill="auto"/>
            <w:noWrap/>
          </w:tcPr>
          <w:p w14:paraId="4025395C" w14:textId="77777777" w:rsidR="004E23AE" w:rsidRPr="004164B3" w:rsidRDefault="004E23AE" w:rsidP="004E23AE">
            <w:pPr>
              <w:jc w:val="center"/>
              <w:rPr>
                <w:rFonts w:ascii="Times New Roman" w:hAnsi="Times New Roman" w:cs="Times New Roman"/>
                <w:color w:val="000000" w:themeColor="text1"/>
                <w:sz w:val="20"/>
                <w:szCs w:val="20"/>
                <w:lang w:val="en-GB"/>
              </w:rPr>
            </w:pPr>
          </w:p>
        </w:tc>
        <w:tc>
          <w:tcPr>
            <w:tcW w:w="1152" w:type="dxa"/>
            <w:tcBorders>
              <w:top w:val="nil"/>
              <w:left w:val="nil"/>
              <w:right w:val="nil"/>
            </w:tcBorders>
            <w:shd w:val="clear" w:color="auto" w:fill="auto"/>
            <w:noWrap/>
          </w:tcPr>
          <w:p w14:paraId="6F165CAE" w14:textId="77777777" w:rsidR="004E23AE" w:rsidRPr="004164B3" w:rsidRDefault="004E23AE" w:rsidP="004E23AE">
            <w:pPr>
              <w:jc w:val="center"/>
              <w:rPr>
                <w:rFonts w:ascii="Times New Roman" w:hAnsi="Times New Roman" w:cs="Times New Roman"/>
                <w:color w:val="000000" w:themeColor="text1"/>
                <w:sz w:val="20"/>
                <w:szCs w:val="20"/>
                <w:lang w:val="en-GB"/>
              </w:rPr>
            </w:pPr>
          </w:p>
        </w:tc>
        <w:tc>
          <w:tcPr>
            <w:tcW w:w="1334" w:type="dxa"/>
            <w:tcBorders>
              <w:top w:val="nil"/>
              <w:left w:val="nil"/>
              <w:right w:val="nil"/>
            </w:tcBorders>
            <w:shd w:val="clear" w:color="auto" w:fill="auto"/>
            <w:noWrap/>
          </w:tcPr>
          <w:p w14:paraId="47EE6C62" w14:textId="77777777" w:rsidR="004E23AE" w:rsidRPr="004164B3" w:rsidRDefault="004E23AE" w:rsidP="004E23AE">
            <w:pPr>
              <w:jc w:val="center"/>
              <w:rPr>
                <w:rFonts w:ascii="Times New Roman" w:hAnsi="Times New Roman" w:cs="Times New Roman"/>
                <w:color w:val="000000" w:themeColor="text1"/>
                <w:sz w:val="20"/>
                <w:szCs w:val="20"/>
                <w:lang w:val="en-GB"/>
              </w:rPr>
            </w:pPr>
          </w:p>
        </w:tc>
        <w:tc>
          <w:tcPr>
            <w:tcW w:w="1334" w:type="dxa"/>
            <w:tcBorders>
              <w:top w:val="nil"/>
              <w:left w:val="nil"/>
              <w:right w:val="nil"/>
            </w:tcBorders>
            <w:shd w:val="clear" w:color="auto" w:fill="auto"/>
            <w:noWrap/>
          </w:tcPr>
          <w:p w14:paraId="20C0B81B" w14:textId="77777777" w:rsidR="004E23AE" w:rsidRPr="004164B3" w:rsidRDefault="004E23AE" w:rsidP="004E23AE">
            <w:pPr>
              <w:jc w:val="center"/>
              <w:rPr>
                <w:rFonts w:ascii="Times New Roman" w:hAnsi="Times New Roman" w:cs="Times New Roman"/>
                <w:color w:val="000000" w:themeColor="text1"/>
                <w:sz w:val="20"/>
                <w:szCs w:val="20"/>
                <w:lang w:val="en-GB"/>
              </w:rPr>
            </w:pPr>
          </w:p>
        </w:tc>
        <w:tc>
          <w:tcPr>
            <w:tcW w:w="1334" w:type="dxa"/>
            <w:tcBorders>
              <w:top w:val="nil"/>
              <w:left w:val="nil"/>
              <w:right w:val="nil"/>
            </w:tcBorders>
            <w:shd w:val="clear" w:color="auto" w:fill="auto"/>
            <w:noWrap/>
          </w:tcPr>
          <w:p w14:paraId="1C63A8BF" w14:textId="77777777" w:rsidR="004E23AE" w:rsidRPr="004164B3" w:rsidRDefault="004E23AE" w:rsidP="004E23AE">
            <w:pPr>
              <w:jc w:val="center"/>
              <w:rPr>
                <w:rFonts w:ascii="Times New Roman" w:hAnsi="Times New Roman" w:cs="Times New Roman"/>
                <w:color w:val="000000" w:themeColor="text1"/>
                <w:sz w:val="20"/>
                <w:szCs w:val="20"/>
                <w:lang w:val="en-GB"/>
              </w:rPr>
            </w:pPr>
          </w:p>
        </w:tc>
        <w:tc>
          <w:tcPr>
            <w:tcW w:w="1334" w:type="dxa"/>
            <w:tcBorders>
              <w:top w:val="nil"/>
              <w:left w:val="nil"/>
              <w:right w:val="nil"/>
            </w:tcBorders>
            <w:shd w:val="clear" w:color="auto" w:fill="auto"/>
            <w:noWrap/>
          </w:tcPr>
          <w:p w14:paraId="364D5F0F" w14:textId="77777777" w:rsidR="004E23AE" w:rsidRPr="004164B3" w:rsidRDefault="004E23AE" w:rsidP="004E23AE">
            <w:pPr>
              <w:jc w:val="center"/>
              <w:rPr>
                <w:rFonts w:ascii="Times New Roman" w:hAnsi="Times New Roman" w:cs="Times New Roman"/>
                <w:color w:val="000000" w:themeColor="text1"/>
                <w:sz w:val="20"/>
                <w:szCs w:val="20"/>
                <w:lang w:val="en-GB"/>
              </w:rPr>
            </w:pPr>
          </w:p>
        </w:tc>
        <w:tc>
          <w:tcPr>
            <w:tcW w:w="1334" w:type="dxa"/>
            <w:tcBorders>
              <w:top w:val="nil"/>
              <w:left w:val="nil"/>
              <w:right w:val="nil"/>
            </w:tcBorders>
            <w:shd w:val="clear" w:color="auto" w:fill="auto"/>
            <w:noWrap/>
          </w:tcPr>
          <w:p w14:paraId="51449AB7" w14:textId="77777777" w:rsidR="004E23AE" w:rsidRPr="004164B3" w:rsidRDefault="004E23AE" w:rsidP="004E23AE">
            <w:pPr>
              <w:jc w:val="center"/>
              <w:rPr>
                <w:rFonts w:ascii="Times New Roman" w:hAnsi="Times New Roman" w:cs="Times New Roman"/>
                <w:color w:val="000000" w:themeColor="text1"/>
                <w:sz w:val="20"/>
                <w:szCs w:val="20"/>
                <w:lang w:val="en-GB"/>
              </w:rPr>
            </w:pPr>
          </w:p>
        </w:tc>
        <w:tc>
          <w:tcPr>
            <w:tcW w:w="1334" w:type="dxa"/>
            <w:tcBorders>
              <w:top w:val="nil"/>
              <w:left w:val="nil"/>
              <w:right w:val="nil"/>
            </w:tcBorders>
            <w:shd w:val="clear" w:color="auto" w:fill="auto"/>
            <w:noWrap/>
          </w:tcPr>
          <w:p w14:paraId="4FF03745" w14:textId="77777777" w:rsidR="004E23AE" w:rsidRPr="004164B3" w:rsidRDefault="004E23AE" w:rsidP="004E23AE">
            <w:pPr>
              <w:jc w:val="center"/>
              <w:rPr>
                <w:rFonts w:ascii="Times New Roman" w:hAnsi="Times New Roman" w:cs="Times New Roman"/>
                <w:color w:val="000000" w:themeColor="text1"/>
                <w:sz w:val="20"/>
                <w:szCs w:val="20"/>
                <w:lang w:val="en-GB"/>
              </w:rPr>
            </w:pPr>
          </w:p>
        </w:tc>
        <w:tc>
          <w:tcPr>
            <w:tcW w:w="1334" w:type="dxa"/>
            <w:tcBorders>
              <w:top w:val="nil"/>
              <w:left w:val="nil"/>
              <w:right w:val="nil"/>
            </w:tcBorders>
            <w:shd w:val="clear" w:color="auto" w:fill="auto"/>
            <w:noWrap/>
          </w:tcPr>
          <w:p w14:paraId="4D853545" w14:textId="77777777" w:rsidR="004E23AE" w:rsidRPr="004164B3" w:rsidRDefault="004E23AE" w:rsidP="004E23AE">
            <w:pPr>
              <w:jc w:val="center"/>
              <w:rPr>
                <w:rFonts w:ascii="Times New Roman" w:hAnsi="Times New Roman" w:cs="Times New Roman"/>
                <w:color w:val="000000" w:themeColor="text1"/>
                <w:sz w:val="20"/>
                <w:szCs w:val="20"/>
                <w:lang w:val="en-GB"/>
              </w:rPr>
            </w:pPr>
          </w:p>
        </w:tc>
      </w:tr>
      <w:tr w:rsidR="00361590" w:rsidRPr="00A721B8" w14:paraId="6F766B6D" w14:textId="77777777" w:rsidTr="00E61BF6">
        <w:trPr>
          <w:trHeight w:val="500"/>
        </w:trPr>
        <w:tc>
          <w:tcPr>
            <w:tcW w:w="3828" w:type="dxa"/>
            <w:tcBorders>
              <w:top w:val="nil"/>
              <w:left w:val="nil"/>
              <w:right w:val="nil"/>
            </w:tcBorders>
          </w:tcPr>
          <w:p w14:paraId="53CC9A7E" w14:textId="63AF202A" w:rsidR="00361590" w:rsidRPr="004164B3" w:rsidRDefault="00361590" w:rsidP="00361590">
            <w:pPr>
              <w:ind w:left="567"/>
              <w:rPr>
                <w:rFonts w:ascii="Times New Roman" w:hAnsi="Times New Roman" w:cs="Times New Roman"/>
                <w:color w:val="000000" w:themeColor="text1"/>
                <w:sz w:val="20"/>
                <w:szCs w:val="20"/>
                <w:lang w:val="en-GB"/>
              </w:rPr>
            </w:pPr>
            <w:r w:rsidRPr="004164B3">
              <w:rPr>
                <w:rFonts w:ascii="Times New Roman" w:eastAsia="Times New Roman" w:hAnsi="Times New Roman" w:cs="Times New Roman"/>
                <w:color w:val="000000" w:themeColor="text1"/>
                <w:sz w:val="20"/>
                <w:szCs w:val="20"/>
                <w:lang w:val="en-GB" w:eastAsia="fr-FR"/>
              </w:rPr>
              <w:t xml:space="preserve">Target </w:t>
            </w:r>
            <w:r w:rsidR="00A721B8" w:rsidRPr="004164B3">
              <w:rPr>
                <w:rFonts w:ascii="Times New Roman" w:eastAsia="Times New Roman" w:hAnsi="Times New Roman" w:cs="Times New Roman"/>
                <w:color w:val="000000" w:themeColor="text1"/>
                <w:sz w:val="20"/>
                <w:szCs w:val="20"/>
                <w:lang w:val="en-GB" w:eastAsia="fr-FR"/>
              </w:rPr>
              <w:t xml:space="preserve">LEDD </w:t>
            </w:r>
            <w:r w:rsidR="00A721B8" w:rsidRPr="004164B3">
              <w:rPr>
                <w:rFonts w:ascii="Times New Roman" w:hAnsi="Times New Roman" w:cs="Times New Roman"/>
                <w:color w:val="000000" w:themeColor="text1"/>
                <w:sz w:val="20"/>
                <w:szCs w:val="20"/>
                <w:vertAlign w:val="superscript"/>
                <w:lang w:val="en-GB"/>
              </w:rPr>
              <w:t>b</w:t>
            </w:r>
          </w:p>
        </w:tc>
        <w:tc>
          <w:tcPr>
            <w:tcW w:w="992" w:type="dxa"/>
            <w:tcBorders>
              <w:top w:val="nil"/>
              <w:left w:val="nil"/>
              <w:right w:val="nil"/>
            </w:tcBorders>
            <w:shd w:val="clear" w:color="auto" w:fill="auto"/>
            <w:noWrap/>
          </w:tcPr>
          <w:p w14:paraId="6B4FB52E" w14:textId="010C9C29" w:rsidR="00361590" w:rsidRPr="004164B3" w:rsidRDefault="00361590" w:rsidP="00361590">
            <w:pPr>
              <w:jc w:val="center"/>
              <w:rPr>
                <w:rFonts w:ascii="Times New Roman" w:hAnsi="Times New Roman" w:cs="Times New Roman"/>
                <w:color w:val="000000" w:themeColor="text1"/>
                <w:sz w:val="20"/>
                <w:szCs w:val="20"/>
                <w:lang w:val="en-GB"/>
              </w:rPr>
            </w:pPr>
            <w:r w:rsidRPr="004164B3">
              <w:rPr>
                <w:rFonts w:ascii="Times New Roman" w:eastAsia="Times New Roman" w:hAnsi="Times New Roman" w:cs="Times New Roman"/>
                <w:color w:val="000000" w:themeColor="text1"/>
                <w:sz w:val="20"/>
                <w:szCs w:val="20"/>
                <w:lang w:val="en-GB" w:eastAsia="fr-FR"/>
              </w:rPr>
              <w:t>2200</w:t>
            </w:r>
          </w:p>
        </w:tc>
        <w:tc>
          <w:tcPr>
            <w:tcW w:w="1152" w:type="dxa"/>
            <w:tcBorders>
              <w:top w:val="nil"/>
              <w:left w:val="nil"/>
              <w:right w:val="nil"/>
            </w:tcBorders>
            <w:shd w:val="clear" w:color="auto" w:fill="auto"/>
            <w:noWrap/>
          </w:tcPr>
          <w:p w14:paraId="6BE684A5" w14:textId="4E0E8D78" w:rsidR="00361590" w:rsidRPr="004164B3" w:rsidRDefault="00361590" w:rsidP="00361590">
            <w:pPr>
              <w:jc w:val="center"/>
              <w:rPr>
                <w:rFonts w:ascii="Times New Roman" w:hAnsi="Times New Roman" w:cs="Times New Roman"/>
                <w:color w:val="000000" w:themeColor="text1"/>
                <w:sz w:val="20"/>
                <w:szCs w:val="20"/>
                <w:lang w:val="en-GB"/>
              </w:rPr>
            </w:pPr>
            <w:r w:rsidRPr="004164B3">
              <w:rPr>
                <w:rFonts w:ascii="Times New Roman" w:eastAsia="Times New Roman" w:hAnsi="Times New Roman" w:cs="Times New Roman"/>
                <w:color w:val="000000" w:themeColor="text1"/>
                <w:sz w:val="20"/>
                <w:szCs w:val="20"/>
                <w:lang w:val="en-GB" w:eastAsia="fr-FR"/>
              </w:rPr>
              <w:t>1845</w:t>
            </w:r>
          </w:p>
        </w:tc>
        <w:tc>
          <w:tcPr>
            <w:tcW w:w="1334" w:type="dxa"/>
            <w:tcBorders>
              <w:top w:val="nil"/>
              <w:left w:val="nil"/>
              <w:right w:val="nil"/>
            </w:tcBorders>
            <w:shd w:val="clear" w:color="auto" w:fill="auto"/>
            <w:noWrap/>
          </w:tcPr>
          <w:p w14:paraId="057B8D2E" w14:textId="2982C3AF" w:rsidR="00361590" w:rsidRPr="004164B3" w:rsidRDefault="00361590" w:rsidP="00361590">
            <w:pPr>
              <w:jc w:val="center"/>
              <w:rPr>
                <w:rFonts w:ascii="Times New Roman" w:hAnsi="Times New Roman" w:cs="Times New Roman"/>
                <w:color w:val="000000" w:themeColor="text1"/>
                <w:sz w:val="20"/>
                <w:szCs w:val="20"/>
                <w:lang w:val="en-GB"/>
              </w:rPr>
            </w:pPr>
            <w:r w:rsidRPr="004164B3">
              <w:rPr>
                <w:rFonts w:ascii="Times New Roman" w:eastAsia="Times New Roman" w:hAnsi="Times New Roman" w:cs="Times New Roman"/>
                <w:color w:val="000000" w:themeColor="text1"/>
                <w:sz w:val="20"/>
                <w:szCs w:val="20"/>
                <w:lang w:val="en-GB" w:eastAsia="fr-FR"/>
              </w:rPr>
              <w:t>1200</w:t>
            </w:r>
          </w:p>
        </w:tc>
        <w:tc>
          <w:tcPr>
            <w:tcW w:w="1334" w:type="dxa"/>
            <w:tcBorders>
              <w:top w:val="nil"/>
              <w:left w:val="nil"/>
              <w:right w:val="nil"/>
            </w:tcBorders>
            <w:shd w:val="clear" w:color="auto" w:fill="auto"/>
            <w:noWrap/>
          </w:tcPr>
          <w:p w14:paraId="6FE3CC17" w14:textId="2CA667E5" w:rsidR="00361590" w:rsidRPr="004164B3" w:rsidRDefault="00361590" w:rsidP="00361590">
            <w:pPr>
              <w:jc w:val="center"/>
              <w:rPr>
                <w:rFonts w:ascii="Times New Roman" w:hAnsi="Times New Roman" w:cs="Times New Roman"/>
                <w:color w:val="000000" w:themeColor="text1"/>
                <w:sz w:val="20"/>
                <w:szCs w:val="20"/>
                <w:lang w:val="en-GB"/>
              </w:rPr>
            </w:pPr>
            <w:r w:rsidRPr="004164B3">
              <w:rPr>
                <w:rFonts w:ascii="Times New Roman" w:eastAsia="Times New Roman" w:hAnsi="Times New Roman" w:cs="Times New Roman"/>
                <w:color w:val="000000" w:themeColor="text1"/>
                <w:sz w:val="20"/>
                <w:szCs w:val="20"/>
                <w:lang w:val="en-GB" w:eastAsia="fr-FR"/>
              </w:rPr>
              <w:t>650</w:t>
            </w:r>
          </w:p>
        </w:tc>
        <w:tc>
          <w:tcPr>
            <w:tcW w:w="1334" w:type="dxa"/>
            <w:tcBorders>
              <w:top w:val="nil"/>
              <w:left w:val="nil"/>
              <w:right w:val="nil"/>
            </w:tcBorders>
            <w:shd w:val="clear" w:color="auto" w:fill="auto"/>
            <w:noWrap/>
          </w:tcPr>
          <w:p w14:paraId="111978E8" w14:textId="1F3F2C36" w:rsidR="00361590" w:rsidRPr="004164B3" w:rsidRDefault="00361590" w:rsidP="00361590">
            <w:pPr>
              <w:jc w:val="center"/>
              <w:rPr>
                <w:rFonts w:ascii="Times New Roman" w:hAnsi="Times New Roman" w:cs="Times New Roman"/>
                <w:color w:val="000000" w:themeColor="text1"/>
                <w:sz w:val="20"/>
                <w:szCs w:val="20"/>
                <w:lang w:val="en-GB"/>
              </w:rPr>
            </w:pPr>
            <w:r w:rsidRPr="004164B3">
              <w:rPr>
                <w:rFonts w:ascii="Times New Roman" w:eastAsia="Times New Roman" w:hAnsi="Times New Roman" w:cs="Times New Roman"/>
                <w:color w:val="000000" w:themeColor="text1"/>
                <w:sz w:val="20"/>
                <w:szCs w:val="20"/>
                <w:lang w:val="en-GB" w:eastAsia="fr-FR"/>
              </w:rPr>
              <w:t>2387</w:t>
            </w:r>
          </w:p>
        </w:tc>
        <w:tc>
          <w:tcPr>
            <w:tcW w:w="1334" w:type="dxa"/>
            <w:tcBorders>
              <w:top w:val="nil"/>
              <w:left w:val="nil"/>
              <w:right w:val="nil"/>
            </w:tcBorders>
            <w:shd w:val="clear" w:color="auto" w:fill="auto"/>
            <w:noWrap/>
          </w:tcPr>
          <w:p w14:paraId="19401B00" w14:textId="7F4D55AE" w:rsidR="00361590" w:rsidRPr="004164B3" w:rsidRDefault="00361590" w:rsidP="00361590">
            <w:pPr>
              <w:jc w:val="center"/>
              <w:rPr>
                <w:rFonts w:ascii="Times New Roman" w:hAnsi="Times New Roman" w:cs="Times New Roman"/>
                <w:color w:val="000000" w:themeColor="text1"/>
                <w:sz w:val="20"/>
                <w:szCs w:val="20"/>
                <w:lang w:val="en-GB"/>
              </w:rPr>
            </w:pPr>
            <w:r w:rsidRPr="004164B3">
              <w:rPr>
                <w:rFonts w:ascii="Times New Roman" w:eastAsia="Times New Roman" w:hAnsi="Times New Roman" w:cs="Times New Roman"/>
                <w:color w:val="000000" w:themeColor="text1"/>
                <w:sz w:val="20"/>
                <w:szCs w:val="20"/>
                <w:lang w:val="en-GB" w:eastAsia="fr-FR"/>
              </w:rPr>
              <w:t>1770</w:t>
            </w:r>
          </w:p>
        </w:tc>
        <w:tc>
          <w:tcPr>
            <w:tcW w:w="1334" w:type="dxa"/>
            <w:tcBorders>
              <w:top w:val="nil"/>
              <w:left w:val="nil"/>
              <w:right w:val="nil"/>
            </w:tcBorders>
            <w:shd w:val="clear" w:color="auto" w:fill="auto"/>
            <w:noWrap/>
          </w:tcPr>
          <w:p w14:paraId="4B5883C0" w14:textId="78A98804" w:rsidR="00361590" w:rsidRPr="004164B3" w:rsidRDefault="00361590" w:rsidP="00361590">
            <w:pPr>
              <w:jc w:val="center"/>
              <w:rPr>
                <w:rFonts w:ascii="Times New Roman" w:hAnsi="Times New Roman" w:cs="Times New Roman"/>
                <w:color w:val="000000" w:themeColor="text1"/>
                <w:sz w:val="20"/>
                <w:szCs w:val="20"/>
                <w:lang w:val="en-GB"/>
              </w:rPr>
            </w:pPr>
            <w:r w:rsidRPr="004164B3">
              <w:rPr>
                <w:rFonts w:ascii="Times New Roman" w:eastAsia="Times New Roman" w:hAnsi="Times New Roman" w:cs="Times New Roman"/>
                <w:color w:val="000000" w:themeColor="text1"/>
                <w:sz w:val="20"/>
                <w:szCs w:val="20"/>
                <w:lang w:val="en-GB" w:eastAsia="fr-FR"/>
              </w:rPr>
              <w:t>1200</w:t>
            </w:r>
          </w:p>
        </w:tc>
        <w:tc>
          <w:tcPr>
            <w:tcW w:w="1334" w:type="dxa"/>
            <w:tcBorders>
              <w:top w:val="nil"/>
              <w:left w:val="nil"/>
              <w:right w:val="nil"/>
            </w:tcBorders>
            <w:shd w:val="clear" w:color="auto" w:fill="auto"/>
            <w:noWrap/>
          </w:tcPr>
          <w:p w14:paraId="1DC331CC" w14:textId="332F4FB2" w:rsidR="00361590" w:rsidRPr="004164B3" w:rsidRDefault="00361590" w:rsidP="00361590">
            <w:pPr>
              <w:jc w:val="center"/>
              <w:rPr>
                <w:rFonts w:ascii="Times New Roman" w:hAnsi="Times New Roman" w:cs="Times New Roman"/>
                <w:color w:val="000000" w:themeColor="text1"/>
                <w:sz w:val="20"/>
                <w:szCs w:val="20"/>
                <w:lang w:val="en-GB"/>
              </w:rPr>
            </w:pPr>
            <w:r w:rsidRPr="004164B3">
              <w:rPr>
                <w:rFonts w:ascii="Times New Roman" w:eastAsia="Times New Roman" w:hAnsi="Times New Roman" w:cs="Times New Roman"/>
                <w:color w:val="000000" w:themeColor="text1"/>
                <w:sz w:val="20"/>
                <w:szCs w:val="20"/>
                <w:lang w:val="en-GB" w:eastAsia="fr-FR"/>
              </w:rPr>
              <w:t>1280</w:t>
            </w:r>
          </w:p>
        </w:tc>
        <w:tc>
          <w:tcPr>
            <w:tcW w:w="1334" w:type="dxa"/>
            <w:tcBorders>
              <w:top w:val="nil"/>
              <w:left w:val="nil"/>
              <w:right w:val="nil"/>
            </w:tcBorders>
            <w:shd w:val="clear" w:color="auto" w:fill="auto"/>
            <w:noWrap/>
          </w:tcPr>
          <w:p w14:paraId="645A18CD" w14:textId="2185B70C" w:rsidR="00361590" w:rsidRPr="004164B3" w:rsidRDefault="00361590" w:rsidP="00361590">
            <w:pPr>
              <w:jc w:val="center"/>
              <w:rPr>
                <w:rFonts w:ascii="Times New Roman" w:hAnsi="Times New Roman" w:cs="Times New Roman"/>
                <w:color w:val="000000" w:themeColor="text1"/>
                <w:sz w:val="20"/>
                <w:szCs w:val="20"/>
                <w:lang w:val="en-GB"/>
              </w:rPr>
            </w:pPr>
            <w:r w:rsidRPr="004164B3">
              <w:rPr>
                <w:rFonts w:ascii="Times New Roman" w:eastAsia="Times New Roman" w:hAnsi="Times New Roman" w:cs="Times New Roman"/>
                <w:color w:val="000000" w:themeColor="text1"/>
                <w:sz w:val="20"/>
                <w:szCs w:val="20"/>
                <w:lang w:val="en-GB" w:eastAsia="fr-FR"/>
              </w:rPr>
              <w:t>1750</w:t>
            </w:r>
          </w:p>
        </w:tc>
      </w:tr>
      <w:tr w:rsidR="00361590" w:rsidRPr="00A721B8" w14:paraId="523A2408" w14:textId="77777777" w:rsidTr="00E61BF6">
        <w:trPr>
          <w:trHeight w:val="500"/>
        </w:trPr>
        <w:tc>
          <w:tcPr>
            <w:tcW w:w="3828" w:type="dxa"/>
            <w:tcBorders>
              <w:top w:val="nil"/>
              <w:left w:val="nil"/>
              <w:right w:val="nil"/>
            </w:tcBorders>
          </w:tcPr>
          <w:p w14:paraId="0782A618" w14:textId="351F81BE" w:rsidR="00361590" w:rsidRPr="004164B3" w:rsidRDefault="00361590" w:rsidP="00361590">
            <w:pPr>
              <w:ind w:left="567"/>
              <w:rPr>
                <w:rFonts w:ascii="Times New Roman" w:hAnsi="Times New Roman" w:cs="Times New Roman"/>
                <w:color w:val="000000" w:themeColor="text1"/>
                <w:sz w:val="20"/>
                <w:szCs w:val="20"/>
                <w:lang w:val="en-GB"/>
              </w:rPr>
            </w:pPr>
            <w:r w:rsidRPr="004164B3">
              <w:rPr>
                <w:rFonts w:ascii="Times New Roman" w:hAnsi="Times New Roman" w:cs="Times New Roman"/>
                <w:color w:val="000000" w:themeColor="text1"/>
                <w:sz w:val="20"/>
                <w:szCs w:val="20"/>
                <w:lang w:val="en-GB"/>
              </w:rPr>
              <w:t xml:space="preserve">First week: oral treatment LEDD </w:t>
            </w:r>
          </w:p>
        </w:tc>
        <w:tc>
          <w:tcPr>
            <w:tcW w:w="992" w:type="dxa"/>
            <w:tcBorders>
              <w:top w:val="nil"/>
              <w:left w:val="nil"/>
              <w:right w:val="nil"/>
            </w:tcBorders>
            <w:shd w:val="clear" w:color="auto" w:fill="auto"/>
            <w:noWrap/>
          </w:tcPr>
          <w:p w14:paraId="3A2AA549" w14:textId="3971ECEF" w:rsidR="00361590" w:rsidRPr="004164B3" w:rsidRDefault="00361590" w:rsidP="00361590">
            <w:pPr>
              <w:jc w:val="center"/>
              <w:rPr>
                <w:rFonts w:ascii="Times New Roman" w:hAnsi="Times New Roman" w:cs="Times New Roman"/>
                <w:color w:val="000000" w:themeColor="text1"/>
                <w:sz w:val="20"/>
                <w:szCs w:val="20"/>
                <w:highlight w:val="lightGray"/>
                <w:lang w:val="en-GB"/>
              </w:rPr>
            </w:pPr>
            <w:r w:rsidRPr="004164B3">
              <w:rPr>
                <w:rFonts w:ascii="Times New Roman" w:hAnsi="Times New Roman" w:cs="Times New Roman"/>
                <w:color w:val="000000" w:themeColor="text1"/>
                <w:sz w:val="20"/>
                <w:szCs w:val="20"/>
                <w:highlight w:val="lightGray"/>
                <w:lang w:val="en-GB"/>
              </w:rPr>
              <w:t>1500</w:t>
            </w:r>
            <w:r w:rsidR="00A721B8" w:rsidRPr="004164B3">
              <w:rPr>
                <w:rFonts w:ascii="Times New Roman" w:hAnsi="Times New Roman" w:cs="Times New Roman"/>
                <w:color w:val="000000" w:themeColor="text1"/>
                <w:sz w:val="20"/>
                <w:szCs w:val="20"/>
                <w:highlight w:val="lightGray"/>
                <w:lang w:val="en-GB"/>
              </w:rPr>
              <w:t xml:space="preserve"> </w:t>
            </w:r>
            <w:r w:rsidR="00A721B8" w:rsidRPr="004164B3">
              <w:rPr>
                <w:rFonts w:ascii="Times New Roman" w:hAnsi="Times New Roman" w:cs="Times New Roman"/>
                <w:color w:val="000000" w:themeColor="text1"/>
                <w:sz w:val="20"/>
                <w:szCs w:val="20"/>
                <w:highlight w:val="lightGray"/>
                <w:vertAlign w:val="superscript"/>
                <w:lang w:val="en-GB"/>
              </w:rPr>
              <w:t>d</w:t>
            </w:r>
          </w:p>
        </w:tc>
        <w:tc>
          <w:tcPr>
            <w:tcW w:w="1152" w:type="dxa"/>
            <w:tcBorders>
              <w:top w:val="nil"/>
              <w:left w:val="nil"/>
              <w:right w:val="nil"/>
            </w:tcBorders>
            <w:shd w:val="clear" w:color="auto" w:fill="auto"/>
            <w:noWrap/>
          </w:tcPr>
          <w:p w14:paraId="1113AEB3" w14:textId="7CFB0DBB" w:rsidR="00361590" w:rsidRPr="004164B3" w:rsidRDefault="00361590" w:rsidP="00361590">
            <w:pPr>
              <w:jc w:val="center"/>
              <w:rPr>
                <w:rFonts w:ascii="Times New Roman" w:hAnsi="Times New Roman" w:cs="Times New Roman"/>
                <w:color w:val="000000" w:themeColor="text1"/>
                <w:sz w:val="20"/>
                <w:szCs w:val="20"/>
                <w:highlight w:val="lightGray"/>
                <w:lang w:val="en-GB"/>
              </w:rPr>
            </w:pPr>
            <w:r w:rsidRPr="004164B3">
              <w:rPr>
                <w:rFonts w:ascii="Times New Roman" w:hAnsi="Times New Roman" w:cs="Times New Roman"/>
                <w:color w:val="000000" w:themeColor="text1"/>
                <w:sz w:val="20"/>
                <w:szCs w:val="20"/>
                <w:highlight w:val="lightGray"/>
                <w:lang w:val="en-GB"/>
              </w:rPr>
              <w:t>1500</w:t>
            </w:r>
            <w:r w:rsidR="00A721B8" w:rsidRPr="004164B3">
              <w:rPr>
                <w:rFonts w:ascii="Times New Roman" w:hAnsi="Times New Roman" w:cs="Times New Roman"/>
                <w:color w:val="000000" w:themeColor="text1"/>
                <w:sz w:val="20"/>
                <w:szCs w:val="20"/>
                <w:highlight w:val="lightGray"/>
                <w:lang w:val="en-GB"/>
              </w:rPr>
              <w:t xml:space="preserve"> </w:t>
            </w:r>
            <w:r w:rsidR="00A721B8" w:rsidRPr="004164B3">
              <w:rPr>
                <w:rFonts w:ascii="Times New Roman" w:hAnsi="Times New Roman" w:cs="Times New Roman"/>
                <w:color w:val="000000" w:themeColor="text1"/>
                <w:sz w:val="20"/>
                <w:szCs w:val="20"/>
                <w:highlight w:val="lightGray"/>
                <w:vertAlign w:val="superscript"/>
                <w:lang w:val="en-GB"/>
              </w:rPr>
              <w:t>d</w:t>
            </w:r>
          </w:p>
        </w:tc>
        <w:tc>
          <w:tcPr>
            <w:tcW w:w="1334" w:type="dxa"/>
            <w:tcBorders>
              <w:top w:val="nil"/>
              <w:left w:val="nil"/>
              <w:right w:val="nil"/>
            </w:tcBorders>
            <w:shd w:val="clear" w:color="auto" w:fill="auto"/>
            <w:noWrap/>
          </w:tcPr>
          <w:p w14:paraId="3B21BFF3" w14:textId="464AB984" w:rsidR="00361590" w:rsidRPr="004164B3" w:rsidRDefault="00361590" w:rsidP="00361590">
            <w:pPr>
              <w:jc w:val="center"/>
              <w:rPr>
                <w:rFonts w:ascii="Times New Roman" w:hAnsi="Times New Roman" w:cs="Times New Roman"/>
                <w:color w:val="000000" w:themeColor="text1"/>
                <w:sz w:val="20"/>
                <w:szCs w:val="20"/>
                <w:lang w:val="en-GB"/>
              </w:rPr>
            </w:pPr>
            <w:r w:rsidRPr="004164B3">
              <w:rPr>
                <w:rFonts w:ascii="Times New Roman" w:hAnsi="Times New Roman" w:cs="Times New Roman"/>
                <w:color w:val="000000" w:themeColor="text1"/>
                <w:sz w:val="20"/>
                <w:szCs w:val="20"/>
                <w:highlight w:val="lightGray"/>
                <w:lang w:val="en-GB"/>
              </w:rPr>
              <w:t xml:space="preserve">500 </w:t>
            </w:r>
            <w:r w:rsidR="00A721B8" w:rsidRPr="004164B3">
              <w:rPr>
                <w:rFonts w:ascii="Times New Roman" w:hAnsi="Times New Roman" w:cs="Times New Roman"/>
                <w:color w:val="000000" w:themeColor="text1"/>
                <w:sz w:val="20"/>
                <w:szCs w:val="20"/>
                <w:vertAlign w:val="superscript"/>
                <w:lang w:val="en-GB"/>
              </w:rPr>
              <w:t>d</w:t>
            </w:r>
          </w:p>
        </w:tc>
        <w:tc>
          <w:tcPr>
            <w:tcW w:w="1334" w:type="dxa"/>
            <w:tcBorders>
              <w:top w:val="nil"/>
              <w:left w:val="nil"/>
              <w:right w:val="nil"/>
            </w:tcBorders>
            <w:shd w:val="clear" w:color="auto" w:fill="auto"/>
            <w:noWrap/>
          </w:tcPr>
          <w:p w14:paraId="18CDAC97" w14:textId="311D708E" w:rsidR="00361590" w:rsidRPr="004164B3" w:rsidRDefault="00361590" w:rsidP="00361590">
            <w:pPr>
              <w:jc w:val="center"/>
              <w:rPr>
                <w:rFonts w:ascii="Times New Roman" w:hAnsi="Times New Roman" w:cs="Times New Roman"/>
                <w:color w:val="000000" w:themeColor="text1"/>
                <w:sz w:val="20"/>
                <w:szCs w:val="20"/>
                <w:lang w:val="en-GB"/>
              </w:rPr>
            </w:pPr>
            <w:r w:rsidRPr="004164B3">
              <w:rPr>
                <w:rFonts w:ascii="Times New Roman" w:hAnsi="Times New Roman" w:cs="Times New Roman"/>
                <w:color w:val="000000" w:themeColor="text1"/>
                <w:sz w:val="20"/>
                <w:szCs w:val="20"/>
                <w:highlight w:val="lightGray"/>
                <w:lang w:val="en-GB"/>
              </w:rPr>
              <w:t>350</w:t>
            </w:r>
            <w:r w:rsidR="00A721B8" w:rsidRPr="004164B3">
              <w:rPr>
                <w:rFonts w:ascii="Times New Roman" w:hAnsi="Times New Roman" w:cs="Times New Roman"/>
                <w:color w:val="000000" w:themeColor="text1"/>
                <w:sz w:val="20"/>
                <w:szCs w:val="20"/>
                <w:vertAlign w:val="superscript"/>
                <w:lang w:val="en-GB"/>
              </w:rPr>
              <w:t xml:space="preserve"> d</w:t>
            </w:r>
          </w:p>
        </w:tc>
        <w:tc>
          <w:tcPr>
            <w:tcW w:w="1334" w:type="dxa"/>
            <w:tcBorders>
              <w:top w:val="nil"/>
              <w:left w:val="nil"/>
              <w:right w:val="nil"/>
            </w:tcBorders>
            <w:shd w:val="clear" w:color="auto" w:fill="auto"/>
            <w:noWrap/>
          </w:tcPr>
          <w:p w14:paraId="2562D222" w14:textId="7BF4D9F8" w:rsidR="00361590" w:rsidRPr="004164B3" w:rsidRDefault="00361590" w:rsidP="00361590">
            <w:pPr>
              <w:jc w:val="center"/>
              <w:rPr>
                <w:rFonts w:ascii="Times New Roman" w:hAnsi="Times New Roman" w:cs="Times New Roman"/>
                <w:color w:val="000000" w:themeColor="text1"/>
                <w:sz w:val="20"/>
                <w:szCs w:val="20"/>
                <w:lang w:val="en-GB"/>
              </w:rPr>
            </w:pPr>
            <w:r w:rsidRPr="004164B3">
              <w:rPr>
                <w:rFonts w:ascii="Times New Roman" w:eastAsia="Times New Roman" w:hAnsi="Times New Roman" w:cs="Times New Roman"/>
                <w:color w:val="000000" w:themeColor="text1"/>
                <w:sz w:val="20"/>
                <w:szCs w:val="20"/>
                <w:lang w:val="en-GB" w:eastAsia="fr-FR"/>
              </w:rPr>
              <w:t>2387</w:t>
            </w:r>
          </w:p>
        </w:tc>
        <w:tc>
          <w:tcPr>
            <w:tcW w:w="1334" w:type="dxa"/>
            <w:tcBorders>
              <w:top w:val="nil"/>
              <w:left w:val="nil"/>
              <w:right w:val="nil"/>
            </w:tcBorders>
            <w:shd w:val="clear" w:color="auto" w:fill="auto"/>
            <w:noWrap/>
          </w:tcPr>
          <w:p w14:paraId="5B241B72" w14:textId="32E11EDC" w:rsidR="00361590" w:rsidRPr="004164B3" w:rsidRDefault="00361590" w:rsidP="00361590">
            <w:pPr>
              <w:jc w:val="center"/>
              <w:rPr>
                <w:rFonts w:ascii="Times New Roman" w:hAnsi="Times New Roman" w:cs="Times New Roman"/>
                <w:color w:val="000000" w:themeColor="text1"/>
                <w:sz w:val="20"/>
                <w:szCs w:val="20"/>
                <w:lang w:val="en-GB"/>
              </w:rPr>
            </w:pPr>
            <w:r w:rsidRPr="004164B3">
              <w:rPr>
                <w:rFonts w:ascii="Times New Roman" w:eastAsia="Times New Roman" w:hAnsi="Times New Roman" w:cs="Times New Roman"/>
                <w:color w:val="000000" w:themeColor="text1"/>
                <w:sz w:val="20"/>
                <w:szCs w:val="20"/>
                <w:lang w:val="en-GB" w:eastAsia="fr-FR"/>
              </w:rPr>
              <w:t>1770</w:t>
            </w:r>
          </w:p>
        </w:tc>
        <w:tc>
          <w:tcPr>
            <w:tcW w:w="1334" w:type="dxa"/>
            <w:tcBorders>
              <w:top w:val="nil"/>
              <w:left w:val="nil"/>
              <w:right w:val="nil"/>
            </w:tcBorders>
            <w:shd w:val="clear" w:color="auto" w:fill="auto"/>
            <w:noWrap/>
          </w:tcPr>
          <w:p w14:paraId="133DCDFE" w14:textId="63025698" w:rsidR="00361590" w:rsidRPr="004164B3" w:rsidRDefault="00361590" w:rsidP="00361590">
            <w:pPr>
              <w:jc w:val="center"/>
              <w:rPr>
                <w:rFonts w:ascii="Times New Roman" w:hAnsi="Times New Roman" w:cs="Times New Roman"/>
                <w:color w:val="000000" w:themeColor="text1"/>
                <w:sz w:val="20"/>
                <w:szCs w:val="20"/>
                <w:lang w:val="en-GB"/>
              </w:rPr>
            </w:pPr>
            <w:r w:rsidRPr="004164B3">
              <w:rPr>
                <w:rFonts w:ascii="Times New Roman" w:hAnsi="Times New Roman" w:cs="Times New Roman"/>
                <w:color w:val="000000" w:themeColor="text1"/>
                <w:sz w:val="20"/>
                <w:szCs w:val="20"/>
                <w:highlight w:val="lightGray"/>
                <w:lang w:val="en-GB"/>
              </w:rPr>
              <w:t>700</w:t>
            </w:r>
            <w:r w:rsidR="00A721B8" w:rsidRPr="004164B3">
              <w:rPr>
                <w:rFonts w:ascii="Times New Roman" w:hAnsi="Times New Roman" w:cs="Times New Roman"/>
                <w:color w:val="000000" w:themeColor="text1"/>
                <w:sz w:val="20"/>
                <w:szCs w:val="20"/>
                <w:highlight w:val="lightGray"/>
                <w:lang w:val="en-GB"/>
              </w:rPr>
              <w:t xml:space="preserve"> </w:t>
            </w:r>
            <w:r w:rsidR="00A721B8" w:rsidRPr="004164B3">
              <w:rPr>
                <w:rFonts w:ascii="Times New Roman" w:hAnsi="Times New Roman" w:cs="Times New Roman"/>
                <w:color w:val="000000" w:themeColor="text1"/>
                <w:sz w:val="20"/>
                <w:szCs w:val="20"/>
                <w:vertAlign w:val="superscript"/>
                <w:lang w:val="en-GB"/>
              </w:rPr>
              <w:t>d</w:t>
            </w:r>
          </w:p>
        </w:tc>
        <w:tc>
          <w:tcPr>
            <w:tcW w:w="1334" w:type="dxa"/>
            <w:tcBorders>
              <w:top w:val="nil"/>
              <w:left w:val="nil"/>
              <w:right w:val="nil"/>
            </w:tcBorders>
            <w:shd w:val="clear" w:color="auto" w:fill="auto"/>
            <w:noWrap/>
          </w:tcPr>
          <w:p w14:paraId="45143A20" w14:textId="6564B532" w:rsidR="00361590" w:rsidRPr="004164B3" w:rsidRDefault="00361590" w:rsidP="00361590">
            <w:pPr>
              <w:jc w:val="center"/>
              <w:rPr>
                <w:rFonts w:ascii="Times New Roman" w:hAnsi="Times New Roman" w:cs="Times New Roman"/>
                <w:color w:val="000000" w:themeColor="text1"/>
                <w:sz w:val="20"/>
                <w:szCs w:val="20"/>
                <w:lang w:val="en-GB"/>
              </w:rPr>
            </w:pPr>
            <w:r w:rsidRPr="004164B3">
              <w:rPr>
                <w:rFonts w:ascii="Times New Roman" w:eastAsia="Times New Roman" w:hAnsi="Times New Roman" w:cs="Times New Roman"/>
                <w:color w:val="000000" w:themeColor="text1"/>
                <w:sz w:val="20"/>
                <w:szCs w:val="20"/>
                <w:lang w:val="en-GB" w:eastAsia="fr-FR"/>
              </w:rPr>
              <w:t>1280</w:t>
            </w:r>
          </w:p>
        </w:tc>
        <w:tc>
          <w:tcPr>
            <w:tcW w:w="1334" w:type="dxa"/>
            <w:tcBorders>
              <w:top w:val="nil"/>
              <w:left w:val="nil"/>
              <w:right w:val="nil"/>
            </w:tcBorders>
            <w:shd w:val="clear" w:color="auto" w:fill="auto"/>
            <w:noWrap/>
          </w:tcPr>
          <w:p w14:paraId="3406C7F3" w14:textId="2016A94E" w:rsidR="00361590" w:rsidRPr="004164B3" w:rsidRDefault="00361590" w:rsidP="00361590">
            <w:pPr>
              <w:jc w:val="center"/>
              <w:rPr>
                <w:rFonts w:ascii="Times New Roman" w:hAnsi="Times New Roman" w:cs="Times New Roman"/>
                <w:color w:val="000000" w:themeColor="text1"/>
                <w:sz w:val="20"/>
                <w:szCs w:val="20"/>
                <w:lang w:val="en-GB"/>
              </w:rPr>
            </w:pPr>
            <w:r w:rsidRPr="004164B3">
              <w:rPr>
                <w:rFonts w:ascii="Times New Roman" w:eastAsia="Times New Roman" w:hAnsi="Times New Roman" w:cs="Times New Roman"/>
                <w:color w:val="000000" w:themeColor="text1"/>
                <w:sz w:val="20"/>
                <w:szCs w:val="20"/>
                <w:lang w:val="en-GB" w:eastAsia="fr-FR"/>
              </w:rPr>
              <w:t>1750</w:t>
            </w:r>
          </w:p>
        </w:tc>
      </w:tr>
      <w:tr w:rsidR="00361590" w:rsidRPr="00A721B8" w14:paraId="3FAD7D8A" w14:textId="77777777" w:rsidTr="00E61BF6">
        <w:trPr>
          <w:trHeight w:val="500"/>
        </w:trPr>
        <w:tc>
          <w:tcPr>
            <w:tcW w:w="3828" w:type="dxa"/>
            <w:tcBorders>
              <w:top w:val="nil"/>
              <w:left w:val="nil"/>
              <w:bottom w:val="single" w:sz="4" w:space="0" w:color="auto"/>
              <w:right w:val="nil"/>
            </w:tcBorders>
          </w:tcPr>
          <w:p w14:paraId="1B8529E4" w14:textId="06F702E8" w:rsidR="00361590" w:rsidRPr="004164B3" w:rsidRDefault="00361590" w:rsidP="00361590">
            <w:pPr>
              <w:ind w:left="567"/>
              <w:rPr>
                <w:rFonts w:ascii="Times New Roman" w:hAnsi="Times New Roman" w:cs="Times New Roman"/>
                <w:color w:val="000000" w:themeColor="text1"/>
                <w:sz w:val="20"/>
                <w:szCs w:val="20"/>
                <w:lang w:val="en-GB"/>
              </w:rPr>
            </w:pPr>
            <w:r w:rsidRPr="004164B3">
              <w:rPr>
                <w:rFonts w:ascii="Times New Roman" w:hAnsi="Times New Roman" w:cs="Times New Roman"/>
                <w:color w:val="000000" w:themeColor="text1"/>
                <w:sz w:val="20"/>
                <w:szCs w:val="20"/>
                <w:lang w:val="en-GB"/>
              </w:rPr>
              <w:t xml:space="preserve">Last week: oral treatment LEDD </w:t>
            </w:r>
          </w:p>
        </w:tc>
        <w:tc>
          <w:tcPr>
            <w:tcW w:w="992" w:type="dxa"/>
            <w:tcBorders>
              <w:top w:val="nil"/>
              <w:left w:val="nil"/>
              <w:bottom w:val="single" w:sz="4" w:space="0" w:color="auto"/>
              <w:right w:val="nil"/>
            </w:tcBorders>
            <w:shd w:val="clear" w:color="auto" w:fill="auto"/>
            <w:noWrap/>
          </w:tcPr>
          <w:p w14:paraId="5EA4C147" w14:textId="6E21EC1E" w:rsidR="00361590" w:rsidRPr="004164B3" w:rsidRDefault="00361590" w:rsidP="00361590">
            <w:pPr>
              <w:jc w:val="center"/>
              <w:rPr>
                <w:rFonts w:ascii="Times New Roman" w:hAnsi="Times New Roman" w:cs="Times New Roman"/>
                <w:color w:val="000000" w:themeColor="text1"/>
                <w:sz w:val="20"/>
                <w:szCs w:val="20"/>
                <w:lang w:val="en-GB"/>
              </w:rPr>
            </w:pPr>
            <w:r w:rsidRPr="004164B3">
              <w:rPr>
                <w:rFonts w:ascii="Times New Roman" w:hAnsi="Times New Roman" w:cs="Times New Roman"/>
                <w:color w:val="000000" w:themeColor="text1"/>
                <w:sz w:val="20"/>
                <w:szCs w:val="20"/>
                <w:lang w:val="en-GB"/>
              </w:rPr>
              <w:t>2200</w:t>
            </w:r>
          </w:p>
        </w:tc>
        <w:tc>
          <w:tcPr>
            <w:tcW w:w="1152" w:type="dxa"/>
            <w:tcBorders>
              <w:top w:val="nil"/>
              <w:left w:val="nil"/>
              <w:bottom w:val="single" w:sz="4" w:space="0" w:color="auto"/>
              <w:right w:val="nil"/>
            </w:tcBorders>
            <w:shd w:val="clear" w:color="auto" w:fill="auto"/>
            <w:noWrap/>
          </w:tcPr>
          <w:p w14:paraId="7197BC7F" w14:textId="23EC8CB3" w:rsidR="00361590" w:rsidRPr="004164B3" w:rsidRDefault="00361590" w:rsidP="00361590">
            <w:pPr>
              <w:jc w:val="center"/>
              <w:rPr>
                <w:rFonts w:ascii="Times New Roman" w:hAnsi="Times New Roman" w:cs="Times New Roman"/>
                <w:color w:val="000000" w:themeColor="text1"/>
                <w:sz w:val="20"/>
                <w:szCs w:val="20"/>
                <w:lang w:val="en-GB"/>
              </w:rPr>
            </w:pPr>
            <w:r w:rsidRPr="004164B3">
              <w:rPr>
                <w:rFonts w:ascii="Times New Roman" w:hAnsi="Times New Roman" w:cs="Times New Roman"/>
                <w:color w:val="000000" w:themeColor="text1"/>
                <w:sz w:val="20"/>
                <w:szCs w:val="20"/>
                <w:lang w:val="en-GB"/>
              </w:rPr>
              <w:t>1845</w:t>
            </w:r>
          </w:p>
        </w:tc>
        <w:tc>
          <w:tcPr>
            <w:tcW w:w="1334" w:type="dxa"/>
            <w:tcBorders>
              <w:top w:val="nil"/>
              <w:left w:val="nil"/>
              <w:bottom w:val="single" w:sz="4" w:space="0" w:color="auto"/>
              <w:right w:val="nil"/>
            </w:tcBorders>
            <w:shd w:val="clear" w:color="auto" w:fill="auto"/>
            <w:noWrap/>
          </w:tcPr>
          <w:p w14:paraId="65275011" w14:textId="2A2D7D21" w:rsidR="00361590" w:rsidRPr="004164B3" w:rsidRDefault="00361590" w:rsidP="00361590">
            <w:pPr>
              <w:jc w:val="center"/>
              <w:rPr>
                <w:rFonts w:ascii="Times New Roman" w:hAnsi="Times New Roman" w:cs="Times New Roman"/>
                <w:color w:val="000000" w:themeColor="text1"/>
                <w:sz w:val="20"/>
                <w:szCs w:val="20"/>
                <w:lang w:val="en-GB"/>
              </w:rPr>
            </w:pPr>
            <w:r w:rsidRPr="004164B3">
              <w:rPr>
                <w:rFonts w:ascii="Times New Roman" w:hAnsi="Times New Roman" w:cs="Times New Roman"/>
                <w:color w:val="000000" w:themeColor="text1"/>
                <w:sz w:val="20"/>
                <w:szCs w:val="20"/>
                <w:lang w:val="en-GB"/>
              </w:rPr>
              <w:t>1200</w:t>
            </w:r>
          </w:p>
        </w:tc>
        <w:tc>
          <w:tcPr>
            <w:tcW w:w="1334" w:type="dxa"/>
            <w:tcBorders>
              <w:top w:val="nil"/>
              <w:left w:val="nil"/>
              <w:bottom w:val="single" w:sz="4" w:space="0" w:color="auto"/>
              <w:right w:val="nil"/>
            </w:tcBorders>
            <w:shd w:val="clear" w:color="auto" w:fill="auto"/>
            <w:noWrap/>
          </w:tcPr>
          <w:p w14:paraId="303786A6" w14:textId="6BCFF373" w:rsidR="00361590" w:rsidRPr="004164B3" w:rsidRDefault="00361590" w:rsidP="00361590">
            <w:pPr>
              <w:jc w:val="center"/>
              <w:rPr>
                <w:rFonts w:ascii="Times New Roman" w:hAnsi="Times New Roman" w:cs="Times New Roman"/>
                <w:color w:val="000000" w:themeColor="text1"/>
                <w:sz w:val="20"/>
                <w:szCs w:val="20"/>
                <w:lang w:val="en-GB"/>
              </w:rPr>
            </w:pPr>
            <w:r w:rsidRPr="004164B3">
              <w:rPr>
                <w:rFonts w:ascii="Times New Roman" w:hAnsi="Times New Roman" w:cs="Times New Roman"/>
                <w:color w:val="000000" w:themeColor="text1"/>
                <w:sz w:val="20"/>
                <w:szCs w:val="20"/>
                <w:lang w:val="en-GB"/>
              </w:rPr>
              <w:t>650</w:t>
            </w:r>
          </w:p>
        </w:tc>
        <w:tc>
          <w:tcPr>
            <w:tcW w:w="1334" w:type="dxa"/>
            <w:tcBorders>
              <w:top w:val="nil"/>
              <w:left w:val="nil"/>
              <w:bottom w:val="single" w:sz="4" w:space="0" w:color="auto"/>
              <w:right w:val="nil"/>
            </w:tcBorders>
            <w:shd w:val="clear" w:color="auto" w:fill="auto"/>
            <w:noWrap/>
          </w:tcPr>
          <w:p w14:paraId="5D356C6A" w14:textId="6D29168B" w:rsidR="00361590" w:rsidRPr="004164B3" w:rsidRDefault="00361590" w:rsidP="00361590">
            <w:pPr>
              <w:jc w:val="center"/>
              <w:rPr>
                <w:rFonts w:ascii="Times New Roman" w:hAnsi="Times New Roman" w:cs="Times New Roman"/>
                <w:color w:val="000000" w:themeColor="text1"/>
                <w:sz w:val="20"/>
                <w:szCs w:val="20"/>
                <w:lang w:val="en-GB"/>
              </w:rPr>
            </w:pPr>
            <w:r w:rsidRPr="004164B3">
              <w:rPr>
                <w:rFonts w:ascii="Times New Roman" w:eastAsia="Times New Roman" w:hAnsi="Times New Roman" w:cs="Times New Roman"/>
                <w:color w:val="000000" w:themeColor="text1"/>
                <w:sz w:val="20"/>
                <w:szCs w:val="20"/>
                <w:lang w:val="en-GB" w:eastAsia="fr-FR"/>
              </w:rPr>
              <w:t>2387</w:t>
            </w:r>
          </w:p>
        </w:tc>
        <w:tc>
          <w:tcPr>
            <w:tcW w:w="1334" w:type="dxa"/>
            <w:tcBorders>
              <w:top w:val="nil"/>
              <w:left w:val="nil"/>
              <w:bottom w:val="single" w:sz="4" w:space="0" w:color="auto"/>
              <w:right w:val="nil"/>
            </w:tcBorders>
            <w:shd w:val="clear" w:color="auto" w:fill="auto"/>
            <w:noWrap/>
          </w:tcPr>
          <w:p w14:paraId="658CFDBD" w14:textId="4C434D79" w:rsidR="00361590" w:rsidRPr="004164B3" w:rsidRDefault="00361590" w:rsidP="00361590">
            <w:pPr>
              <w:jc w:val="center"/>
              <w:rPr>
                <w:rFonts w:ascii="Times New Roman" w:hAnsi="Times New Roman" w:cs="Times New Roman"/>
                <w:color w:val="000000" w:themeColor="text1"/>
                <w:sz w:val="20"/>
                <w:szCs w:val="20"/>
                <w:lang w:val="en-GB"/>
              </w:rPr>
            </w:pPr>
            <w:r w:rsidRPr="004164B3">
              <w:rPr>
                <w:rFonts w:ascii="Times New Roman" w:eastAsia="Times New Roman" w:hAnsi="Times New Roman" w:cs="Times New Roman"/>
                <w:color w:val="000000" w:themeColor="text1"/>
                <w:sz w:val="20"/>
                <w:szCs w:val="20"/>
                <w:lang w:val="en-GB" w:eastAsia="fr-FR"/>
              </w:rPr>
              <w:t>1770</w:t>
            </w:r>
          </w:p>
        </w:tc>
        <w:tc>
          <w:tcPr>
            <w:tcW w:w="1334" w:type="dxa"/>
            <w:tcBorders>
              <w:top w:val="nil"/>
              <w:left w:val="nil"/>
              <w:bottom w:val="single" w:sz="4" w:space="0" w:color="auto"/>
              <w:right w:val="nil"/>
            </w:tcBorders>
            <w:shd w:val="clear" w:color="auto" w:fill="auto"/>
            <w:noWrap/>
          </w:tcPr>
          <w:p w14:paraId="6CEF36B1" w14:textId="3A893933" w:rsidR="00361590" w:rsidRPr="004164B3" w:rsidRDefault="00361590" w:rsidP="00361590">
            <w:pPr>
              <w:jc w:val="center"/>
              <w:rPr>
                <w:rFonts w:ascii="Times New Roman" w:hAnsi="Times New Roman" w:cs="Times New Roman"/>
                <w:color w:val="000000" w:themeColor="text1"/>
                <w:sz w:val="20"/>
                <w:szCs w:val="20"/>
                <w:lang w:val="en-GB"/>
              </w:rPr>
            </w:pPr>
            <w:r w:rsidRPr="004164B3">
              <w:rPr>
                <w:rFonts w:ascii="Times New Roman" w:hAnsi="Times New Roman" w:cs="Times New Roman"/>
                <w:color w:val="000000" w:themeColor="text1"/>
                <w:sz w:val="20"/>
                <w:szCs w:val="20"/>
                <w:lang w:val="en-GB"/>
              </w:rPr>
              <w:t>1200</w:t>
            </w:r>
          </w:p>
        </w:tc>
        <w:tc>
          <w:tcPr>
            <w:tcW w:w="1334" w:type="dxa"/>
            <w:tcBorders>
              <w:top w:val="nil"/>
              <w:left w:val="nil"/>
              <w:bottom w:val="single" w:sz="4" w:space="0" w:color="auto"/>
              <w:right w:val="nil"/>
            </w:tcBorders>
            <w:shd w:val="clear" w:color="auto" w:fill="auto"/>
            <w:noWrap/>
          </w:tcPr>
          <w:p w14:paraId="301207E2" w14:textId="7B5E7D0D" w:rsidR="00361590" w:rsidRPr="004164B3" w:rsidRDefault="00361590" w:rsidP="00361590">
            <w:pPr>
              <w:jc w:val="center"/>
              <w:rPr>
                <w:rFonts w:ascii="Times New Roman" w:hAnsi="Times New Roman" w:cs="Times New Roman"/>
                <w:color w:val="000000" w:themeColor="text1"/>
                <w:sz w:val="20"/>
                <w:szCs w:val="20"/>
                <w:lang w:val="en-GB"/>
              </w:rPr>
            </w:pPr>
            <w:r w:rsidRPr="004164B3">
              <w:rPr>
                <w:rFonts w:ascii="Times New Roman" w:eastAsia="Times New Roman" w:hAnsi="Times New Roman" w:cs="Times New Roman"/>
                <w:color w:val="000000" w:themeColor="text1"/>
                <w:sz w:val="20"/>
                <w:szCs w:val="20"/>
                <w:lang w:val="en-GB" w:eastAsia="fr-FR"/>
              </w:rPr>
              <w:t>1280</w:t>
            </w:r>
          </w:p>
        </w:tc>
        <w:tc>
          <w:tcPr>
            <w:tcW w:w="1334" w:type="dxa"/>
            <w:tcBorders>
              <w:top w:val="nil"/>
              <w:left w:val="nil"/>
              <w:bottom w:val="single" w:sz="4" w:space="0" w:color="auto"/>
              <w:right w:val="nil"/>
            </w:tcBorders>
            <w:shd w:val="clear" w:color="auto" w:fill="auto"/>
            <w:noWrap/>
          </w:tcPr>
          <w:p w14:paraId="3EC52C03" w14:textId="6686D714" w:rsidR="00361590" w:rsidRPr="004164B3" w:rsidRDefault="00A721B8" w:rsidP="00361590">
            <w:pPr>
              <w:jc w:val="center"/>
              <w:rPr>
                <w:rFonts w:ascii="Times New Roman" w:hAnsi="Times New Roman" w:cs="Times New Roman"/>
                <w:color w:val="000000" w:themeColor="text1"/>
                <w:sz w:val="20"/>
                <w:szCs w:val="20"/>
                <w:highlight w:val="lightGray"/>
                <w:lang w:val="en-GB"/>
              </w:rPr>
            </w:pPr>
            <w:r w:rsidRPr="004164B3">
              <w:rPr>
                <w:rFonts w:ascii="Times New Roman" w:hAnsi="Times New Roman" w:cs="Times New Roman"/>
                <w:color w:val="000000" w:themeColor="text1"/>
                <w:sz w:val="20"/>
                <w:szCs w:val="20"/>
                <w:highlight w:val="lightGray"/>
                <w:lang w:val="en-GB"/>
              </w:rPr>
              <w:t>2199</w:t>
            </w:r>
            <w:r w:rsidRPr="004164B3">
              <w:rPr>
                <w:rFonts w:ascii="Times New Roman" w:hAnsi="Times New Roman" w:cs="Times New Roman"/>
                <w:color w:val="000000" w:themeColor="text1"/>
                <w:sz w:val="20"/>
                <w:szCs w:val="20"/>
                <w:highlight w:val="lightGray"/>
                <w:vertAlign w:val="superscript"/>
                <w:lang w:val="en-GB"/>
              </w:rPr>
              <w:t xml:space="preserve"> f</w:t>
            </w:r>
          </w:p>
        </w:tc>
      </w:tr>
    </w:tbl>
    <w:p w14:paraId="199F30A5" w14:textId="41462E99" w:rsidR="000268B5" w:rsidRPr="004164B3" w:rsidRDefault="00A721B8" w:rsidP="00040716">
      <w:pPr>
        <w:spacing w:line="480" w:lineRule="auto"/>
        <w:rPr>
          <w:rFonts w:ascii="Times New Roman" w:hAnsi="Times New Roman" w:cs="Times New Roman"/>
          <w:color w:val="000000" w:themeColor="text1"/>
          <w:lang w:val="en-GB"/>
        </w:rPr>
      </w:pPr>
      <w:r w:rsidRPr="004164B3">
        <w:rPr>
          <w:rFonts w:ascii="Times New Roman" w:eastAsia="Times New Roman" w:hAnsi="Times New Roman" w:cs="Times New Roman"/>
          <w:color w:val="000000" w:themeColor="text1"/>
          <w:vertAlign w:val="superscript"/>
          <w:lang w:val="en-GB" w:eastAsia="fr-FR"/>
        </w:rPr>
        <w:t xml:space="preserve">a </w:t>
      </w:r>
      <w:proofErr w:type="gramStart"/>
      <w:r w:rsidR="000268B5" w:rsidRPr="004164B3">
        <w:rPr>
          <w:rFonts w:ascii="Times New Roman" w:eastAsia="Times New Roman" w:hAnsi="Times New Roman" w:cs="Times New Roman"/>
          <w:color w:val="000000" w:themeColor="text1"/>
          <w:lang w:val="en-GB" w:eastAsia="fr-FR"/>
        </w:rPr>
        <w:t>A</w:t>
      </w:r>
      <w:r w:rsidR="00E60A58" w:rsidRPr="004164B3">
        <w:rPr>
          <w:rFonts w:ascii="Times New Roman" w:eastAsia="Times New Roman" w:hAnsi="Times New Roman" w:cs="Times New Roman"/>
          <w:color w:val="000000" w:themeColor="text1"/>
          <w:lang w:val="en-GB" w:eastAsia="fr-FR"/>
        </w:rPr>
        <w:t>s</w:t>
      </w:r>
      <w:proofErr w:type="gramEnd"/>
      <w:r w:rsidR="00E60A58" w:rsidRPr="004164B3">
        <w:rPr>
          <w:rFonts w:ascii="Times New Roman" w:eastAsia="Times New Roman" w:hAnsi="Times New Roman" w:cs="Times New Roman"/>
          <w:color w:val="000000" w:themeColor="text1"/>
          <w:vertAlign w:val="superscript"/>
          <w:lang w:val="en-GB" w:eastAsia="fr-FR"/>
        </w:rPr>
        <w:t xml:space="preserve"> </w:t>
      </w:r>
      <w:r w:rsidR="00E60A58" w:rsidRPr="004164B3">
        <w:rPr>
          <w:rFonts w:ascii="Times New Roman" w:hAnsi="Times New Roman" w:cs="Times New Roman"/>
          <w:color w:val="000000" w:themeColor="text1"/>
          <w:lang w:val="en-GB"/>
        </w:rPr>
        <w:t xml:space="preserve">defined in end of titration phase I study. </w:t>
      </w:r>
    </w:p>
    <w:p w14:paraId="14B0D3E3" w14:textId="39AB97F4" w:rsidR="000268B5" w:rsidRPr="004164B3" w:rsidRDefault="00A721B8" w:rsidP="00040716">
      <w:pPr>
        <w:spacing w:line="480" w:lineRule="auto"/>
        <w:rPr>
          <w:rFonts w:ascii="Times New Roman" w:hAnsi="Times New Roman" w:cs="Times New Roman"/>
          <w:color w:val="000000" w:themeColor="text1"/>
          <w:lang w:val="en-GB"/>
        </w:rPr>
      </w:pPr>
      <w:r w:rsidRPr="004164B3">
        <w:rPr>
          <w:rFonts w:ascii="Times New Roman" w:hAnsi="Times New Roman" w:cs="Times New Roman"/>
          <w:color w:val="000000" w:themeColor="text1"/>
          <w:vertAlign w:val="superscript"/>
          <w:lang w:val="en-GB"/>
        </w:rPr>
        <w:t>b</w:t>
      </w:r>
      <w:r w:rsidR="000268B5" w:rsidRPr="004164B3">
        <w:rPr>
          <w:rFonts w:ascii="Times New Roman" w:hAnsi="Times New Roman" w:cs="Times New Roman"/>
          <w:color w:val="000000" w:themeColor="text1"/>
          <w:vertAlign w:val="superscript"/>
          <w:lang w:val="en-GB"/>
        </w:rPr>
        <w:t xml:space="preserve"> </w:t>
      </w:r>
      <w:proofErr w:type="gramStart"/>
      <w:r w:rsidR="000268B5" w:rsidRPr="004164B3">
        <w:rPr>
          <w:rFonts w:ascii="Times New Roman" w:hAnsi="Times New Roman" w:cs="Times New Roman"/>
          <w:color w:val="000000" w:themeColor="text1"/>
          <w:lang w:val="en-GB"/>
        </w:rPr>
        <w:t>As</w:t>
      </w:r>
      <w:proofErr w:type="gramEnd"/>
      <w:r w:rsidR="000268B5" w:rsidRPr="004164B3">
        <w:rPr>
          <w:rFonts w:ascii="Times New Roman" w:hAnsi="Times New Roman" w:cs="Times New Roman"/>
          <w:color w:val="000000" w:themeColor="text1"/>
          <w:lang w:val="en-GB"/>
        </w:rPr>
        <w:t xml:space="preserve"> </w:t>
      </w:r>
      <w:r w:rsidR="00E60A58" w:rsidRPr="004164B3">
        <w:rPr>
          <w:rFonts w:ascii="Times New Roman" w:hAnsi="Times New Roman" w:cs="Times New Roman"/>
          <w:color w:val="000000" w:themeColor="text1"/>
          <w:lang w:val="en-GB"/>
        </w:rPr>
        <w:t>defined at the start of titration phase I study</w:t>
      </w:r>
      <w:r w:rsidR="009815CE" w:rsidRPr="004164B3">
        <w:rPr>
          <w:rFonts w:ascii="Times New Roman" w:hAnsi="Times New Roman" w:cs="Times New Roman"/>
          <w:color w:val="000000" w:themeColor="text1"/>
          <w:lang w:val="en-GB"/>
        </w:rPr>
        <w:t xml:space="preserve">. </w:t>
      </w:r>
      <w:r w:rsidR="000770FD" w:rsidRPr="004164B3">
        <w:rPr>
          <w:rFonts w:ascii="Times New Roman" w:hAnsi="Times New Roman" w:cs="Times New Roman"/>
          <w:color w:val="000000" w:themeColor="text1"/>
          <w:lang w:val="en-GB"/>
        </w:rPr>
        <w:t xml:space="preserve">Unreliable weekly measures identified during blinded data review prior to any analysis </w:t>
      </w:r>
      <w:r w:rsidR="0069346E" w:rsidRPr="004164B3">
        <w:rPr>
          <w:rFonts w:ascii="Times New Roman" w:hAnsi="Times New Roman" w:cs="Times New Roman"/>
          <w:color w:val="000000" w:themeColor="text1"/>
          <w:lang w:val="en-GB"/>
        </w:rPr>
        <w:t xml:space="preserve">are underlined in </w:t>
      </w:r>
      <w:r w:rsidR="0069346E" w:rsidRPr="004164B3">
        <w:rPr>
          <w:rFonts w:ascii="Times New Roman" w:hAnsi="Times New Roman" w:cs="Times New Roman"/>
          <w:color w:val="000000" w:themeColor="text1"/>
          <w:highlight w:val="lightGray"/>
          <w:lang w:val="en-GB"/>
        </w:rPr>
        <w:t>grey</w:t>
      </w:r>
      <w:r w:rsidR="0069346E" w:rsidRPr="004164B3">
        <w:rPr>
          <w:rFonts w:ascii="Times New Roman" w:hAnsi="Times New Roman" w:cs="Times New Roman"/>
          <w:color w:val="000000" w:themeColor="text1"/>
          <w:lang w:val="en-GB"/>
        </w:rPr>
        <w:t xml:space="preserve"> </w:t>
      </w:r>
      <w:r w:rsidR="000770FD" w:rsidRPr="004164B3">
        <w:rPr>
          <w:rFonts w:ascii="Times New Roman" w:hAnsi="Times New Roman" w:cs="Times New Roman"/>
          <w:color w:val="000000" w:themeColor="text1"/>
          <w:lang w:val="en-GB"/>
        </w:rPr>
        <w:t>(</w:t>
      </w:r>
      <w:r w:rsidR="00EF2581" w:rsidRPr="004164B3">
        <w:rPr>
          <w:rFonts w:ascii="Times New Roman" w:hAnsi="Times New Roman" w:cs="Times New Roman"/>
          <w:color w:val="000000" w:themeColor="text1"/>
          <w:lang w:val="en-GB"/>
        </w:rPr>
        <w:t xml:space="preserve">excluded from </w:t>
      </w:r>
      <w:r w:rsidR="000770FD" w:rsidRPr="004164B3">
        <w:rPr>
          <w:rFonts w:ascii="Times New Roman" w:hAnsi="Times New Roman" w:cs="Times New Roman"/>
          <w:color w:val="000000" w:themeColor="text1"/>
          <w:lang w:val="en-GB"/>
        </w:rPr>
        <w:t xml:space="preserve">the </w:t>
      </w:r>
      <w:r w:rsidR="00EF2581" w:rsidRPr="004164B3">
        <w:rPr>
          <w:rFonts w:ascii="Times New Roman" w:hAnsi="Times New Roman" w:cs="Times New Roman"/>
          <w:color w:val="000000" w:themeColor="text1"/>
          <w:lang w:val="en-GB"/>
        </w:rPr>
        <w:t xml:space="preserve">per-protocol </w:t>
      </w:r>
      <w:r w:rsidR="000770FD" w:rsidRPr="004164B3">
        <w:rPr>
          <w:rFonts w:ascii="Times New Roman" w:hAnsi="Times New Roman" w:cs="Times New Roman"/>
          <w:color w:val="000000" w:themeColor="text1"/>
          <w:lang w:val="en-GB"/>
        </w:rPr>
        <w:t>primary efficacy analysis).</w:t>
      </w:r>
      <w:r w:rsidR="00040716" w:rsidRPr="004164B3">
        <w:rPr>
          <w:rFonts w:ascii="Times New Roman" w:hAnsi="Times New Roman" w:cs="Times New Roman"/>
          <w:color w:val="000000" w:themeColor="text1"/>
          <w:lang w:val="en-GB"/>
        </w:rPr>
        <w:t xml:space="preserve"> </w:t>
      </w:r>
      <w:r w:rsidR="00BF018D" w:rsidRPr="004164B3">
        <w:rPr>
          <w:rFonts w:ascii="Times New Roman" w:hAnsi="Times New Roman" w:cs="Times New Roman"/>
          <w:color w:val="000000" w:themeColor="text1"/>
          <w:lang w:val="en-GB"/>
        </w:rPr>
        <w:t>All patients received a great deal of therapeutic education in order to learn how to manage their treatment on a daily basis during phase I, as the effective doses of A-dopamine were not known, and over- or under-</w:t>
      </w:r>
      <w:r w:rsidR="00BF018D" w:rsidRPr="004164B3">
        <w:rPr>
          <w:rFonts w:ascii="Times New Roman" w:hAnsi="Times New Roman" w:cs="Times New Roman"/>
          <w:color w:val="000000" w:themeColor="text1"/>
          <w:lang w:val="en-GB"/>
        </w:rPr>
        <w:lastRenderedPageBreak/>
        <w:t xml:space="preserve">dosing had to be avoided. This explains why, despite strict recommendations to maintain treatment during phase </w:t>
      </w:r>
      <w:r w:rsidR="000268B5" w:rsidRPr="004164B3">
        <w:rPr>
          <w:rFonts w:ascii="Times New Roman" w:hAnsi="Times New Roman" w:cs="Times New Roman"/>
          <w:color w:val="000000" w:themeColor="text1"/>
          <w:lang w:val="en-GB"/>
        </w:rPr>
        <w:t>II</w:t>
      </w:r>
      <w:r w:rsidR="00BF018D" w:rsidRPr="004164B3">
        <w:rPr>
          <w:rFonts w:ascii="Times New Roman" w:hAnsi="Times New Roman" w:cs="Times New Roman"/>
          <w:color w:val="000000" w:themeColor="text1"/>
          <w:lang w:val="en-GB"/>
        </w:rPr>
        <w:t>, many patients spontaneously tried to adapt their treatment</w:t>
      </w:r>
      <w:r w:rsidR="000268B5" w:rsidRPr="004164B3">
        <w:rPr>
          <w:rFonts w:ascii="Times New Roman" w:hAnsi="Times New Roman" w:cs="Times New Roman"/>
          <w:color w:val="000000" w:themeColor="text1"/>
          <w:lang w:val="en-GB"/>
        </w:rPr>
        <w:t>.</w:t>
      </w:r>
    </w:p>
    <w:p w14:paraId="6D49573A" w14:textId="06F1512C" w:rsidR="000268B5" w:rsidRPr="004164B3" w:rsidRDefault="00A721B8" w:rsidP="00040716">
      <w:pPr>
        <w:spacing w:line="480" w:lineRule="auto"/>
        <w:rPr>
          <w:rFonts w:ascii="Times New Roman" w:hAnsi="Times New Roman" w:cs="Times New Roman"/>
          <w:color w:val="000000" w:themeColor="text1"/>
          <w:lang w:val="en-GB"/>
        </w:rPr>
      </w:pPr>
      <w:r w:rsidRPr="004164B3">
        <w:rPr>
          <w:rFonts w:ascii="Times New Roman" w:hAnsi="Times New Roman" w:cs="Times New Roman"/>
          <w:color w:val="000000" w:themeColor="text1"/>
          <w:vertAlign w:val="superscript"/>
          <w:lang w:val="en-GB"/>
        </w:rPr>
        <w:t xml:space="preserve">c </w:t>
      </w:r>
      <w:proofErr w:type="gramStart"/>
      <w:r w:rsidR="00111DD1" w:rsidRPr="004164B3">
        <w:rPr>
          <w:rFonts w:ascii="Times New Roman" w:hAnsi="Times New Roman" w:cs="Times New Roman"/>
          <w:color w:val="000000" w:themeColor="text1"/>
          <w:lang w:val="en-GB"/>
        </w:rPr>
        <w:t>On</w:t>
      </w:r>
      <w:proofErr w:type="gramEnd"/>
      <w:r w:rsidR="00111DD1" w:rsidRPr="004164B3">
        <w:rPr>
          <w:rFonts w:ascii="Times New Roman" w:hAnsi="Times New Roman" w:cs="Times New Roman"/>
          <w:color w:val="000000" w:themeColor="text1"/>
          <w:lang w:val="en-GB"/>
        </w:rPr>
        <w:t xml:space="preserve"> A-dopamine, patients felt better and spontaneously tried to lower their medication further.</w:t>
      </w:r>
    </w:p>
    <w:p w14:paraId="7B39BA97" w14:textId="164BF976" w:rsidR="00656771" w:rsidRPr="004164B3" w:rsidRDefault="00A721B8" w:rsidP="00040716">
      <w:pPr>
        <w:spacing w:line="480" w:lineRule="auto"/>
        <w:rPr>
          <w:rFonts w:ascii="Times New Roman" w:hAnsi="Times New Roman" w:cs="Times New Roman"/>
          <w:color w:val="000000" w:themeColor="text1"/>
          <w:lang w:val="en-GB"/>
        </w:rPr>
      </w:pPr>
      <w:r w:rsidRPr="004164B3">
        <w:rPr>
          <w:rFonts w:ascii="Times New Roman" w:hAnsi="Times New Roman" w:cs="Times New Roman"/>
          <w:color w:val="000000" w:themeColor="text1"/>
          <w:vertAlign w:val="superscript"/>
          <w:lang w:val="en-GB"/>
        </w:rPr>
        <w:t>d</w:t>
      </w:r>
      <w:r w:rsidR="000268B5" w:rsidRPr="004164B3">
        <w:rPr>
          <w:rFonts w:ascii="Times New Roman" w:hAnsi="Times New Roman" w:cs="Times New Roman"/>
          <w:color w:val="000000" w:themeColor="text1"/>
          <w:vertAlign w:val="superscript"/>
          <w:lang w:val="en-GB"/>
        </w:rPr>
        <w:t xml:space="preserve"> </w:t>
      </w:r>
      <w:r w:rsidR="00040716" w:rsidRPr="004164B3">
        <w:rPr>
          <w:rFonts w:ascii="Times New Roman" w:hAnsi="Times New Roman" w:cs="Times New Roman"/>
          <w:color w:val="000000" w:themeColor="text1"/>
          <w:lang w:val="en-GB"/>
        </w:rPr>
        <w:t xml:space="preserve">A-dopamine was stopped just at the end of period 1 for those </w:t>
      </w:r>
      <w:r w:rsidR="000268B5" w:rsidRPr="004164B3">
        <w:rPr>
          <w:rFonts w:ascii="Times New Roman" w:hAnsi="Times New Roman" w:cs="Times New Roman"/>
          <w:color w:val="000000" w:themeColor="text1"/>
          <w:lang w:val="en-GB"/>
        </w:rPr>
        <w:t xml:space="preserve">randomised </w:t>
      </w:r>
      <w:r w:rsidR="00040716" w:rsidRPr="004164B3">
        <w:rPr>
          <w:rFonts w:ascii="Times New Roman" w:hAnsi="Times New Roman" w:cs="Times New Roman"/>
          <w:color w:val="000000" w:themeColor="text1"/>
          <w:lang w:val="en-GB"/>
        </w:rPr>
        <w:t xml:space="preserve">to the group starting with the oral phase. The after-effect was unknown and led to a disruption of oral treatment. Patients who felt better did not resume full oral treatment. </w:t>
      </w:r>
    </w:p>
    <w:p w14:paraId="2767F214" w14:textId="598C8139" w:rsidR="00656771" w:rsidRPr="004164B3" w:rsidRDefault="00A721B8" w:rsidP="00040716">
      <w:pPr>
        <w:spacing w:line="480" w:lineRule="auto"/>
        <w:rPr>
          <w:rFonts w:ascii="Times New Roman" w:hAnsi="Times New Roman" w:cs="Times New Roman"/>
          <w:color w:val="000000" w:themeColor="text1"/>
          <w:lang w:val="en-GB"/>
        </w:rPr>
      </w:pPr>
      <w:r w:rsidRPr="004164B3">
        <w:rPr>
          <w:rFonts w:ascii="Times New Roman" w:hAnsi="Times New Roman" w:cs="Times New Roman"/>
          <w:color w:val="000000" w:themeColor="text1"/>
          <w:vertAlign w:val="superscript"/>
          <w:lang w:val="en-GB"/>
        </w:rPr>
        <w:t>e</w:t>
      </w:r>
      <w:r w:rsidRPr="004164B3">
        <w:rPr>
          <w:rFonts w:ascii="Times New Roman" w:hAnsi="Times New Roman" w:cs="Times New Roman"/>
          <w:color w:val="000000" w:themeColor="text1"/>
          <w:lang w:val="en-GB"/>
        </w:rPr>
        <w:t xml:space="preserve"> </w:t>
      </w:r>
      <w:r w:rsidR="009815CE" w:rsidRPr="004164B3">
        <w:rPr>
          <w:rFonts w:ascii="Times New Roman" w:hAnsi="Times New Roman" w:cs="Times New Roman"/>
          <w:color w:val="000000" w:themeColor="text1"/>
          <w:lang w:val="en-GB"/>
        </w:rPr>
        <w:t>C</w:t>
      </w:r>
      <w:r w:rsidR="00040716" w:rsidRPr="004164B3">
        <w:rPr>
          <w:rFonts w:ascii="Times New Roman" w:hAnsi="Times New Roman" w:cs="Times New Roman"/>
          <w:color w:val="000000" w:themeColor="text1"/>
          <w:lang w:val="en-GB"/>
        </w:rPr>
        <w:t>onfusion leading to poor compliance and missed doses</w:t>
      </w:r>
      <w:r w:rsidR="00BF018D" w:rsidRPr="004164B3">
        <w:rPr>
          <w:rFonts w:ascii="Times New Roman" w:hAnsi="Times New Roman" w:cs="Times New Roman"/>
          <w:color w:val="000000" w:themeColor="text1"/>
          <w:lang w:val="en-GB"/>
        </w:rPr>
        <w:t xml:space="preserve">. </w:t>
      </w:r>
    </w:p>
    <w:p w14:paraId="7D9000DB" w14:textId="69899B4E" w:rsidR="000770FD" w:rsidRPr="004164B3" w:rsidRDefault="00A721B8" w:rsidP="00040716">
      <w:pPr>
        <w:spacing w:line="480" w:lineRule="auto"/>
        <w:rPr>
          <w:rFonts w:ascii="Times New Roman" w:hAnsi="Times New Roman" w:cs="Times New Roman"/>
          <w:color w:val="000000" w:themeColor="text1"/>
          <w:lang w:val="en-GB"/>
        </w:rPr>
      </w:pPr>
      <w:r w:rsidRPr="004164B3">
        <w:rPr>
          <w:rFonts w:ascii="Times New Roman" w:hAnsi="Times New Roman" w:cs="Times New Roman"/>
          <w:color w:val="000000" w:themeColor="text1"/>
          <w:vertAlign w:val="superscript"/>
          <w:lang w:val="en-GB"/>
        </w:rPr>
        <w:t>f</w:t>
      </w:r>
      <w:r w:rsidRPr="004164B3">
        <w:rPr>
          <w:rFonts w:ascii="Times New Roman" w:hAnsi="Times New Roman" w:cs="Times New Roman"/>
          <w:color w:val="000000" w:themeColor="text1"/>
          <w:lang w:val="en-GB"/>
        </w:rPr>
        <w:t xml:space="preserve"> </w:t>
      </w:r>
      <w:proofErr w:type="gramStart"/>
      <w:r w:rsidR="00111DD1" w:rsidRPr="004164B3">
        <w:rPr>
          <w:rFonts w:ascii="Times New Roman" w:hAnsi="Times New Roman" w:cs="Times New Roman"/>
          <w:color w:val="000000" w:themeColor="text1"/>
          <w:lang w:val="en-GB"/>
        </w:rPr>
        <w:t>The</w:t>
      </w:r>
      <w:proofErr w:type="gramEnd"/>
      <w:r w:rsidR="00111DD1" w:rsidRPr="004164B3">
        <w:rPr>
          <w:rFonts w:ascii="Times New Roman" w:hAnsi="Times New Roman" w:cs="Times New Roman"/>
          <w:color w:val="000000" w:themeColor="text1"/>
          <w:lang w:val="en-GB"/>
        </w:rPr>
        <w:t xml:space="preserve"> patient experienced back pain, which he attributed to Parkinsonian pain, and spontaneously increased the dose. It was, however, an unrelated lumbago.</w:t>
      </w:r>
    </w:p>
    <w:p w14:paraId="188D72FB" w14:textId="77777777" w:rsidR="00E60A58" w:rsidRPr="004164B3" w:rsidRDefault="00E60A58">
      <w:pPr>
        <w:rPr>
          <w:rFonts w:ascii="Times New Roman" w:hAnsi="Times New Roman" w:cs="Times New Roman"/>
          <w:color w:val="FF0000"/>
          <w:lang w:val="en-GB"/>
        </w:rPr>
        <w:sectPr w:rsidR="00E60A58" w:rsidRPr="004164B3" w:rsidSect="00E60A58">
          <w:footerReference w:type="even" r:id="rId14"/>
          <w:footerReference w:type="default" r:id="rId15"/>
          <w:pgSz w:w="16838" w:h="11906" w:orient="landscape"/>
          <w:pgMar w:top="1417" w:right="1417" w:bottom="1417" w:left="1417" w:header="708" w:footer="708" w:gutter="0"/>
          <w:cols w:space="708"/>
          <w:docGrid w:linePitch="360"/>
        </w:sectPr>
      </w:pPr>
    </w:p>
    <w:p w14:paraId="375A9FA4" w14:textId="7FDB3BAE" w:rsidR="00813D26" w:rsidRPr="004164B3" w:rsidRDefault="00813D26">
      <w:pPr>
        <w:rPr>
          <w:rFonts w:ascii="Times New Roman" w:hAnsi="Times New Roman" w:cs="Times New Roman"/>
          <w:color w:val="FF0000"/>
          <w:lang w:val="en-GB"/>
        </w:rPr>
      </w:pPr>
    </w:p>
    <w:p w14:paraId="6FCF4876" w14:textId="7C85D938" w:rsidR="00E60A58" w:rsidRPr="004164B3" w:rsidRDefault="00E60A58" w:rsidP="00E60A58">
      <w:pPr>
        <w:spacing w:line="480" w:lineRule="auto"/>
        <w:rPr>
          <w:rFonts w:ascii="Times New Roman" w:hAnsi="Times New Roman" w:cs="Times New Roman"/>
          <w:b/>
          <w:lang w:val="en-GB" w:eastAsia="en-GB"/>
        </w:rPr>
      </w:pPr>
      <w:r w:rsidRPr="004164B3">
        <w:rPr>
          <w:rFonts w:ascii="Times New Roman" w:hAnsi="Times New Roman" w:cs="Times New Roman"/>
          <w:b/>
          <w:bCs/>
          <w:color w:val="000000" w:themeColor="text1"/>
          <w:lang w:val="en-GB"/>
        </w:rPr>
        <w:t>Extended Data</w:t>
      </w:r>
      <w:r w:rsidR="00656771" w:rsidRPr="004164B3">
        <w:rPr>
          <w:rFonts w:ascii="Times New Roman" w:hAnsi="Times New Roman" w:cs="Times New Roman"/>
          <w:b/>
          <w:bCs/>
          <w:color w:val="000000" w:themeColor="text1"/>
          <w:lang w:val="en-GB"/>
        </w:rPr>
        <w:t xml:space="preserve"> </w:t>
      </w:r>
      <w:r w:rsidRPr="004164B3">
        <w:rPr>
          <w:rFonts w:ascii="Times New Roman" w:hAnsi="Times New Roman" w:cs="Times New Roman"/>
          <w:b/>
          <w:lang w:val="en-GB"/>
        </w:rPr>
        <w:t xml:space="preserve">Table </w:t>
      </w:r>
      <w:r w:rsidR="004A0011" w:rsidRPr="004164B3">
        <w:rPr>
          <w:rFonts w:ascii="Times New Roman" w:hAnsi="Times New Roman" w:cs="Times New Roman"/>
          <w:b/>
          <w:lang w:val="en-GB"/>
        </w:rPr>
        <w:t>4</w:t>
      </w:r>
      <w:r w:rsidRPr="004164B3">
        <w:rPr>
          <w:rFonts w:ascii="Times New Roman" w:hAnsi="Times New Roman" w:cs="Times New Roman"/>
          <w:b/>
          <w:lang w:val="en-GB"/>
        </w:rPr>
        <w:t>.</w:t>
      </w:r>
      <w:r w:rsidR="004A0011" w:rsidRPr="004164B3">
        <w:rPr>
          <w:rFonts w:ascii="Times New Roman" w:hAnsi="Times New Roman" w:cs="Times New Roman"/>
          <w:b/>
          <w:lang w:val="en-GB"/>
        </w:rPr>
        <w:t xml:space="preserve"> Individual patient data </w:t>
      </w:r>
      <w:r w:rsidR="00656771" w:rsidRPr="004164B3">
        <w:rPr>
          <w:rFonts w:ascii="Times New Roman" w:hAnsi="Times New Roman" w:cs="Times New Roman"/>
          <w:b/>
          <w:lang w:val="en-GB"/>
        </w:rPr>
        <w:t xml:space="preserve">for </w:t>
      </w:r>
      <w:r w:rsidR="00656771" w:rsidRPr="004164B3">
        <w:rPr>
          <w:rFonts w:ascii="Times New Roman" w:hAnsi="Times New Roman" w:cs="Times New Roman"/>
          <w:b/>
          <w:lang w:val="en-GB" w:eastAsia="en-GB"/>
        </w:rPr>
        <w:t xml:space="preserve">percentage </w:t>
      </w:r>
      <w:r w:rsidR="00EC17EF" w:rsidRPr="004164B3">
        <w:rPr>
          <w:rFonts w:ascii="Times New Roman" w:hAnsi="Times New Roman" w:cs="Times New Roman"/>
          <w:b/>
          <w:lang w:val="en-GB" w:eastAsia="en-GB"/>
        </w:rPr>
        <w:t>of</w:t>
      </w:r>
      <w:r w:rsidRPr="004164B3">
        <w:rPr>
          <w:rFonts w:ascii="Times New Roman" w:hAnsi="Times New Roman" w:cs="Times New Roman"/>
          <w:b/>
          <w:lang w:val="en-GB" w:eastAsia="en-GB"/>
        </w:rPr>
        <w:t xml:space="preserve"> </w:t>
      </w:r>
      <w:r w:rsidR="00EC17EF" w:rsidRPr="004164B3">
        <w:rPr>
          <w:rFonts w:ascii="Times New Roman" w:hAnsi="Times New Roman" w:cs="Times New Roman"/>
          <w:b/>
          <w:lang w:val="en-GB" w:eastAsia="en-GB"/>
        </w:rPr>
        <w:t>t</w:t>
      </w:r>
      <w:r w:rsidRPr="004164B3">
        <w:rPr>
          <w:rFonts w:ascii="Times New Roman" w:hAnsi="Times New Roman" w:cs="Times New Roman"/>
          <w:b/>
          <w:lang w:val="en-GB" w:eastAsia="en-GB"/>
        </w:rPr>
        <w:t xml:space="preserve">ime </w:t>
      </w:r>
      <w:r w:rsidR="00EC17EF" w:rsidRPr="004164B3">
        <w:rPr>
          <w:rFonts w:ascii="Times New Roman" w:hAnsi="Times New Roman" w:cs="Times New Roman"/>
          <w:b/>
          <w:lang w:val="en-GB" w:eastAsia="en-GB"/>
        </w:rPr>
        <w:t>o</w:t>
      </w:r>
      <w:r w:rsidRPr="004164B3">
        <w:rPr>
          <w:rFonts w:ascii="Times New Roman" w:hAnsi="Times New Roman" w:cs="Times New Roman"/>
          <w:b/>
          <w:lang w:val="en-GB" w:eastAsia="en-GB"/>
        </w:rPr>
        <w:t>ver </w:t>
      </w:r>
      <w:r w:rsidR="00406E68" w:rsidRPr="004164B3">
        <w:rPr>
          <w:rFonts w:ascii="Times New Roman" w:hAnsi="Times New Roman" w:cs="Times New Roman"/>
          <w:b/>
          <w:lang w:val="en-GB" w:eastAsia="en-GB"/>
        </w:rPr>
        <w:t>total</w:t>
      </w:r>
      <w:r w:rsidR="00406E68" w:rsidRPr="004164B3">
        <w:rPr>
          <w:rFonts w:ascii="Times New Roman" w:hAnsi="Times New Roman" w:cs="Times New Roman"/>
          <w:b/>
          <w:lang w:val="en-GB" w:eastAsia="en-GB"/>
        </w:rPr>
        <w:t xml:space="preserve"> </w:t>
      </w:r>
      <w:r w:rsidRPr="004164B3">
        <w:rPr>
          <w:rFonts w:ascii="Times New Roman" w:hAnsi="Times New Roman" w:cs="Times New Roman"/>
          <w:b/>
          <w:lang w:val="en-GB" w:eastAsia="en-GB"/>
        </w:rPr>
        <w:t>target</w:t>
      </w:r>
      <w:r w:rsidR="004A0011" w:rsidRPr="004164B3">
        <w:rPr>
          <w:rFonts w:ascii="Times New Roman" w:hAnsi="Times New Roman" w:cs="Times New Roman"/>
          <w:b/>
          <w:lang w:val="en-GB" w:eastAsia="en-GB"/>
        </w:rPr>
        <w:t xml:space="preserve"> values by </w:t>
      </w:r>
      <w:r w:rsidR="00334F5B" w:rsidRPr="004164B3">
        <w:rPr>
          <w:rFonts w:ascii="Times New Roman" w:hAnsi="Times New Roman" w:cs="Times New Roman"/>
          <w:b/>
          <w:lang w:val="en-GB" w:eastAsia="en-GB"/>
        </w:rPr>
        <w:t>the two</w:t>
      </w:r>
      <w:r w:rsidRPr="004164B3">
        <w:rPr>
          <w:rFonts w:ascii="Times New Roman" w:hAnsi="Times New Roman" w:cs="Times New Roman"/>
          <w:b/>
          <w:lang w:val="en-GB" w:eastAsia="en-GB"/>
        </w:rPr>
        <w:t xml:space="preserve"> </w:t>
      </w:r>
      <w:r w:rsidR="00334F5B" w:rsidRPr="004164B3">
        <w:rPr>
          <w:rFonts w:ascii="Times New Roman" w:hAnsi="Times New Roman" w:cs="Times New Roman"/>
          <w:b/>
          <w:lang w:val="en-GB" w:eastAsia="en-GB"/>
        </w:rPr>
        <w:t xml:space="preserve">planned </w:t>
      </w:r>
      <w:r w:rsidRPr="004164B3">
        <w:rPr>
          <w:rFonts w:ascii="Times New Roman" w:hAnsi="Times New Roman" w:cs="Times New Roman"/>
          <w:b/>
          <w:lang w:val="en-GB" w:eastAsia="en-GB"/>
        </w:rPr>
        <w:t>week</w:t>
      </w:r>
      <w:r w:rsidR="00334F5B" w:rsidRPr="004164B3">
        <w:rPr>
          <w:rFonts w:ascii="Times New Roman" w:hAnsi="Times New Roman" w:cs="Times New Roman"/>
          <w:b/>
          <w:lang w:val="en-GB" w:eastAsia="en-GB"/>
        </w:rPr>
        <w:t>s</w:t>
      </w:r>
      <w:r w:rsidR="004A0011" w:rsidRPr="004164B3">
        <w:rPr>
          <w:rFonts w:ascii="Times New Roman" w:hAnsi="Times New Roman" w:cs="Times New Roman"/>
          <w:b/>
          <w:lang w:val="en-GB" w:eastAsia="en-GB"/>
        </w:rPr>
        <w:t xml:space="preserve"> of </w:t>
      </w:r>
      <w:r w:rsidRPr="004164B3">
        <w:rPr>
          <w:rFonts w:ascii="Times New Roman" w:hAnsi="Times New Roman" w:cs="Times New Roman"/>
          <w:b/>
          <w:lang w:val="en-GB" w:eastAsia="en-GB"/>
        </w:rPr>
        <w:t xml:space="preserve">assessment (first and last week of </w:t>
      </w:r>
      <w:r w:rsidR="004A0011" w:rsidRPr="004164B3">
        <w:rPr>
          <w:rFonts w:ascii="Times New Roman" w:hAnsi="Times New Roman" w:cs="Times New Roman"/>
          <w:b/>
          <w:lang w:val="en-GB" w:eastAsia="en-GB"/>
        </w:rPr>
        <w:t xml:space="preserve">each </w:t>
      </w:r>
      <w:r w:rsidRPr="004164B3">
        <w:rPr>
          <w:rFonts w:ascii="Times New Roman" w:hAnsi="Times New Roman" w:cs="Times New Roman"/>
          <w:b/>
          <w:lang w:val="en-GB" w:eastAsia="en-GB"/>
        </w:rPr>
        <w:t>treatment period)</w:t>
      </w:r>
    </w:p>
    <w:tbl>
      <w:tblPr>
        <w:tblW w:w="11482" w:type="dxa"/>
        <w:tblLayout w:type="fixed"/>
        <w:tblCellMar>
          <w:left w:w="70" w:type="dxa"/>
          <w:right w:w="70" w:type="dxa"/>
        </w:tblCellMar>
        <w:tblLook w:val="04A0" w:firstRow="1" w:lastRow="0" w:firstColumn="1" w:lastColumn="0" w:noHBand="0" w:noVBand="1"/>
      </w:tblPr>
      <w:tblGrid>
        <w:gridCol w:w="3320"/>
        <w:gridCol w:w="906"/>
        <w:gridCol w:w="907"/>
        <w:gridCol w:w="907"/>
        <w:gridCol w:w="907"/>
        <w:gridCol w:w="907"/>
        <w:gridCol w:w="907"/>
        <w:gridCol w:w="907"/>
        <w:gridCol w:w="907"/>
        <w:gridCol w:w="907"/>
      </w:tblGrid>
      <w:tr w:rsidR="004A0011" w:rsidRPr="00A721B8" w14:paraId="3020795A" w14:textId="77777777" w:rsidTr="00E61BF6">
        <w:trPr>
          <w:trHeight w:val="500"/>
        </w:trPr>
        <w:tc>
          <w:tcPr>
            <w:tcW w:w="3320" w:type="dxa"/>
            <w:tcBorders>
              <w:top w:val="single" w:sz="4" w:space="0" w:color="auto"/>
              <w:left w:val="nil"/>
              <w:bottom w:val="single" w:sz="4" w:space="0" w:color="auto"/>
              <w:right w:val="nil"/>
            </w:tcBorders>
          </w:tcPr>
          <w:p w14:paraId="7E1BC096" w14:textId="70529B0E" w:rsidR="004A0011" w:rsidRPr="004164B3" w:rsidRDefault="004A0011" w:rsidP="0054343D">
            <w:pPr>
              <w:spacing w:line="480" w:lineRule="auto"/>
              <w:rPr>
                <w:rFonts w:ascii="Times New Roman" w:eastAsia="Times New Roman" w:hAnsi="Times New Roman" w:cs="Times New Roman"/>
                <w:b/>
                <w:color w:val="000000" w:themeColor="text1"/>
                <w:lang w:val="en-GB" w:eastAsia="fr-FR"/>
              </w:rPr>
            </w:pPr>
            <w:r w:rsidRPr="004164B3">
              <w:rPr>
                <w:rFonts w:ascii="Times New Roman" w:eastAsia="Times New Roman" w:hAnsi="Times New Roman" w:cs="Times New Roman"/>
                <w:b/>
                <w:color w:val="000000" w:themeColor="text1"/>
                <w:lang w:val="en-GB" w:eastAsia="fr-FR"/>
              </w:rPr>
              <w:t xml:space="preserve">Patient </w:t>
            </w:r>
            <w:r w:rsidRPr="004164B3">
              <w:rPr>
                <w:rFonts w:ascii="Times New Roman" w:hAnsi="Times New Roman" w:cs="Times New Roman"/>
                <w:b/>
                <w:lang w:val="en-GB"/>
              </w:rPr>
              <w:t>(inclusion number)</w:t>
            </w:r>
          </w:p>
        </w:tc>
        <w:tc>
          <w:tcPr>
            <w:tcW w:w="906" w:type="dxa"/>
            <w:tcBorders>
              <w:top w:val="single" w:sz="4" w:space="0" w:color="auto"/>
              <w:left w:val="nil"/>
              <w:bottom w:val="single" w:sz="4" w:space="0" w:color="auto"/>
              <w:right w:val="nil"/>
            </w:tcBorders>
            <w:shd w:val="clear" w:color="auto" w:fill="auto"/>
            <w:noWrap/>
            <w:hideMark/>
          </w:tcPr>
          <w:p w14:paraId="09B84616" w14:textId="77777777" w:rsidR="004A0011" w:rsidRPr="004164B3" w:rsidRDefault="004A0011" w:rsidP="0054343D">
            <w:pPr>
              <w:spacing w:line="480" w:lineRule="auto"/>
              <w:jc w:val="center"/>
              <w:rPr>
                <w:rFonts w:ascii="Times New Roman" w:eastAsia="Times New Roman" w:hAnsi="Times New Roman" w:cs="Times New Roman"/>
                <w:b/>
                <w:color w:val="000000" w:themeColor="text1"/>
                <w:lang w:val="en-GB" w:eastAsia="fr-FR"/>
              </w:rPr>
            </w:pPr>
            <w:r w:rsidRPr="004164B3">
              <w:rPr>
                <w:rFonts w:ascii="Times New Roman" w:eastAsia="Times New Roman" w:hAnsi="Times New Roman" w:cs="Times New Roman"/>
                <w:b/>
                <w:color w:val="000000" w:themeColor="text1"/>
                <w:lang w:val="en-GB" w:eastAsia="fr-FR"/>
              </w:rPr>
              <w:t>1</w:t>
            </w:r>
          </w:p>
        </w:tc>
        <w:tc>
          <w:tcPr>
            <w:tcW w:w="907" w:type="dxa"/>
            <w:tcBorders>
              <w:top w:val="single" w:sz="4" w:space="0" w:color="auto"/>
              <w:left w:val="nil"/>
              <w:bottom w:val="single" w:sz="4" w:space="0" w:color="auto"/>
              <w:right w:val="nil"/>
            </w:tcBorders>
            <w:shd w:val="clear" w:color="auto" w:fill="auto"/>
            <w:noWrap/>
            <w:hideMark/>
          </w:tcPr>
          <w:p w14:paraId="7D657CC0" w14:textId="77777777" w:rsidR="004A0011" w:rsidRPr="004164B3" w:rsidRDefault="004A0011" w:rsidP="0054343D">
            <w:pPr>
              <w:spacing w:line="480" w:lineRule="auto"/>
              <w:jc w:val="center"/>
              <w:rPr>
                <w:rFonts w:ascii="Times New Roman" w:eastAsia="Times New Roman" w:hAnsi="Times New Roman" w:cs="Times New Roman"/>
                <w:b/>
                <w:color w:val="000000" w:themeColor="text1"/>
                <w:lang w:val="en-GB" w:eastAsia="fr-FR"/>
              </w:rPr>
            </w:pPr>
            <w:r w:rsidRPr="004164B3">
              <w:rPr>
                <w:rFonts w:ascii="Times New Roman" w:eastAsia="Times New Roman" w:hAnsi="Times New Roman" w:cs="Times New Roman"/>
                <w:b/>
                <w:color w:val="000000" w:themeColor="text1"/>
                <w:lang w:val="en-GB" w:eastAsia="fr-FR"/>
              </w:rPr>
              <w:t>5</w:t>
            </w:r>
          </w:p>
        </w:tc>
        <w:tc>
          <w:tcPr>
            <w:tcW w:w="907" w:type="dxa"/>
            <w:tcBorders>
              <w:top w:val="single" w:sz="4" w:space="0" w:color="auto"/>
              <w:left w:val="nil"/>
              <w:bottom w:val="single" w:sz="4" w:space="0" w:color="auto"/>
              <w:right w:val="nil"/>
            </w:tcBorders>
            <w:shd w:val="clear" w:color="auto" w:fill="auto"/>
            <w:noWrap/>
            <w:hideMark/>
          </w:tcPr>
          <w:p w14:paraId="396FCBE2" w14:textId="77777777" w:rsidR="004A0011" w:rsidRPr="004164B3" w:rsidRDefault="004A0011" w:rsidP="0054343D">
            <w:pPr>
              <w:spacing w:line="480" w:lineRule="auto"/>
              <w:jc w:val="center"/>
              <w:rPr>
                <w:rFonts w:ascii="Times New Roman" w:eastAsia="Times New Roman" w:hAnsi="Times New Roman" w:cs="Times New Roman"/>
                <w:b/>
                <w:color w:val="000000" w:themeColor="text1"/>
                <w:lang w:val="en-GB" w:eastAsia="fr-FR"/>
              </w:rPr>
            </w:pPr>
            <w:r w:rsidRPr="004164B3">
              <w:rPr>
                <w:rFonts w:ascii="Times New Roman" w:eastAsia="Times New Roman" w:hAnsi="Times New Roman" w:cs="Times New Roman"/>
                <w:b/>
                <w:color w:val="000000" w:themeColor="text1"/>
                <w:lang w:val="en-GB" w:eastAsia="fr-FR"/>
              </w:rPr>
              <w:t>6</w:t>
            </w:r>
          </w:p>
        </w:tc>
        <w:tc>
          <w:tcPr>
            <w:tcW w:w="907" w:type="dxa"/>
            <w:tcBorders>
              <w:top w:val="single" w:sz="4" w:space="0" w:color="auto"/>
              <w:left w:val="nil"/>
              <w:bottom w:val="single" w:sz="4" w:space="0" w:color="auto"/>
              <w:right w:val="nil"/>
            </w:tcBorders>
            <w:shd w:val="clear" w:color="auto" w:fill="auto"/>
            <w:noWrap/>
            <w:hideMark/>
          </w:tcPr>
          <w:p w14:paraId="10ED79F1" w14:textId="77777777" w:rsidR="004A0011" w:rsidRPr="004164B3" w:rsidRDefault="004A0011" w:rsidP="0054343D">
            <w:pPr>
              <w:spacing w:line="480" w:lineRule="auto"/>
              <w:jc w:val="center"/>
              <w:rPr>
                <w:rFonts w:ascii="Times New Roman" w:eastAsia="Times New Roman" w:hAnsi="Times New Roman" w:cs="Times New Roman"/>
                <w:b/>
                <w:color w:val="000000" w:themeColor="text1"/>
                <w:lang w:val="en-GB" w:eastAsia="fr-FR"/>
              </w:rPr>
            </w:pPr>
            <w:r w:rsidRPr="004164B3">
              <w:rPr>
                <w:rFonts w:ascii="Times New Roman" w:eastAsia="Times New Roman" w:hAnsi="Times New Roman" w:cs="Times New Roman"/>
                <w:b/>
                <w:color w:val="000000" w:themeColor="text1"/>
                <w:lang w:val="en-GB" w:eastAsia="fr-FR"/>
              </w:rPr>
              <w:t>9</w:t>
            </w:r>
          </w:p>
        </w:tc>
        <w:tc>
          <w:tcPr>
            <w:tcW w:w="907" w:type="dxa"/>
            <w:tcBorders>
              <w:top w:val="single" w:sz="4" w:space="0" w:color="auto"/>
              <w:left w:val="nil"/>
              <w:bottom w:val="single" w:sz="4" w:space="0" w:color="auto"/>
              <w:right w:val="nil"/>
            </w:tcBorders>
            <w:shd w:val="clear" w:color="auto" w:fill="auto"/>
            <w:noWrap/>
            <w:hideMark/>
          </w:tcPr>
          <w:p w14:paraId="016BC80E" w14:textId="77777777" w:rsidR="004A0011" w:rsidRPr="004164B3" w:rsidRDefault="004A0011" w:rsidP="0054343D">
            <w:pPr>
              <w:spacing w:line="480" w:lineRule="auto"/>
              <w:jc w:val="center"/>
              <w:rPr>
                <w:rFonts w:ascii="Times New Roman" w:eastAsia="Times New Roman" w:hAnsi="Times New Roman" w:cs="Times New Roman"/>
                <w:b/>
                <w:color w:val="000000" w:themeColor="text1"/>
                <w:lang w:val="en-GB" w:eastAsia="fr-FR"/>
              </w:rPr>
            </w:pPr>
            <w:r w:rsidRPr="004164B3">
              <w:rPr>
                <w:rFonts w:ascii="Times New Roman" w:eastAsia="Times New Roman" w:hAnsi="Times New Roman" w:cs="Times New Roman"/>
                <w:b/>
                <w:color w:val="000000" w:themeColor="text1"/>
                <w:lang w:val="en-GB" w:eastAsia="fr-FR"/>
              </w:rPr>
              <w:t>12</w:t>
            </w:r>
          </w:p>
        </w:tc>
        <w:tc>
          <w:tcPr>
            <w:tcW w:w="907" w:type="dxa"/>
            <w:tcBorders>
              <w:top w:val="single" w:sz="4" w:space="0" w:color="auto"/>
              <w:left w:val="nil"/>
              <w:bottom w:val="single" w:sz="4" w:space="0" w:color="auto"/>
              <w:right w:val="nil"/>
            </w:tcBorders>
            <w:shd w:val="clear" w:color="auto" w:fill="auto"/>
            <w:noWrap/>
            <w:hideMark/>
          </w:tcPr>
          <w:p w14:paraId="1EE668BA" w14:textId="77777777" w:rsidR="004A0011" w:rsidRPr="004164B3" w:rsidRDefault="004A0011" w:rsidP="0054343D">
            <w:pPr>
              <w:spacing w:line="480" w:lineRule="auto"/>
              <w:jc w:val="center"/>
              <w:rPr>
                <w:rFonts w:ascii="Times New Roman" w:eastAsia="Times New Roman" w:hAnsi="Times New Roman" w:cs="Times New Roman"/>
                <w:b/>
                <w:color w:val="000000" w:themeColor="text1"/>
                <w:lang w:val="en-GB" w:eastAsia="fr-FR"/>
              </w:rPr>
            </w:pPr>
            <w:r w:rsidRPr="004164B3">
              <w:rPr>
                <w:rFonts w:ascii="Times New Roman" w:eastAsia="Times New Roman" w:hAnsi="Times New Roman" w:cs="Times New Roman"/>
                <w:b/>
                <w:color w:val="000000" w:themeColor="text1"/>
                <w:lang w:val="en-GB" w:eastAsia="fr-FR"/>
              </w:rPr>
              <w:t>13</w:t>
            </w:r>
          </w:p>
        </w:tc>
        <w:tc>
          <w:tcPr>
            <w:tcW w:w="907" w:type="dxa"/>
            <w:tcBorders>
              <w:top w:val="single" w:sz="4" w:space="0" w:color="auto"/>
              <w:left w:val="nil"/>
              <w:bottom w:val="single" w:sz="4" w:space="0" w:color="auto"/>
              <w:right w:val="nil"/>
            </w:tcBorders>
            <w:shd w:val="clear" w:color="auto" w:fill="auto"/>
            <w:noWrap/>
            <w:hideMark/>
          </w:tcPr>
          <w:p w14:paraId="084C5E6C" w14:textId="77777777" w:rsidR="004A0011" w:rsidRPr="004164B3" w:rsidRDefault="004A0011" w:rsidP="0054343D">
            <w:pPr>
              <w:spacing w:line="480" w:lineRule="auto"/>
              <w:jc w:val="center"/>
              <w:rPr>
                <w:rFonts w:ascii="Times New Roman" w:eastAsia="Times New Roman" w:hAnsi="Times New Roman" w:cs="Times New Roman"/>
                <w:b/>
                <w:color w:val="000000" w:themeColor="text1"/>
                <w:lang w:val="en-GB" w:eastAsia="fr-FR"/>
              </w:rPr>
            </w:pPr>
            <w:r w:rsidRPr="004164B3">
              <w:rPr>
                <w:rFonts w:ascii="Times New Roman" w:eastAsia="Times New Roman" w:hAnsi="Times New Roman" w:cs="Times New Roman"/>
                <w:b/>
                <w:color w:val="000000" w:themeColor="text1"/>
                <w:lang w:val="en-GB" w:eastAsia="fr-FR"/>
              </w:rPr>
              <w:t>14</w:t>
            </w:r>
          </w:p>
        </w:tc>
        <w:tc>
          <w:tcPr>
            <w:tcW w:w="907" w:type="dxa"/>
            <w:tcBorders>
              <w:top w:val="single" w:sz="4" w:space="0" w:color="auto"/>
              <w:left w:val="nil"/>
              <w:bottom w:val="single" w:sz="4" w:space="0" w:color="auto"/>
              <w:right w:val="nil"/>
            </w:tcBorders>
            <w:shd w:val="clear" w:color="auto" w:fill="auto"/>
            <w:noWrap/>
            <w:hideMark/>
          </w:tcPr>
          <w:p w14:paraId="74CF12B6" w14:textId="77777777" w:rsidR="004A0011" w:rsidRPr="004164B3" w:rsidRDefault="004A0011" w:rsidP="0054343D">
            <w:pPr>
              <w:spacing w:line="480" w:lineRule="auto"/>
              <w:jc w:val="center"/>
              <w:rPr>
                <w:rFonts w:ascii="Times New Roman" w:eastAsia="Times New Roman" w:hAnsi="Times New Roman" w:cs="Times New Roman"/>
                <w:b/>
                <w:color w:val="000000" w:themeColor="text1"/>
                <w:lang w:val="en-GB" w:eastAsia="fr-FR"/>
              </w:rPr>
            </w:pPr>
            <w:r w:rsidRPr="004164B3">
              <w:rPr>
                <w:rFonts w:ascii="Times New Roman" w:eastAsia="Times New Roman" w:hAnsi="Times New Roman" w:cs="Times New Roman"/>
                <w:b/>
                <w:color w:val="000000" w:themeColor="text1"/>
                <w:lang w:val="en-GB" w:eastAsia="fr-FR"/>
              </w:rPr>
              <w:t>15</w:t>
            </w:r>
          </w:p>
        </w:tc>
        <w:tc>
          <w:tcPr>
            <w:tcW w:w="907" w:type="dxa"/>
            <w:tcBorders>
              <w:top w:val="single" w:sz="4" w:space="0" w:color="auto"/>
              <w:left w:val="nil"/>
              <w:bottom w:val="single" w:sz="4" w:space="0" w:color="auto"/>
              <w:right w:val="nil"/>
            </w:tcBorders>
            <w:shd w:val="clear" w:color="auto" w:fill="auto"/>
            <w:noWrap/>
            <w:hideMark/>
          </w:tcPr>
          <w:p w14:paraId="470DBE86" w14:textId="77777777" w:rsidR="004A0011" w:rsidRPr="004164B3" w:rsidRDefault="004A0011" w:rsidP="0054343D">
            <w:pPr>
              <w:spacing w:line="480" w:lineRule="auto"/>
              <w:jc w:val="center"/>
              <w:rPr>
                <w:rFonts w:ascii="Times New Roman" w:eastAsia="Times New Roman" w:hAnsi="Times New Roman" w:cs="Times New Roman"/>
                <w:b/>
                <w:color w:val="000000" w:themeColor="text1"/>
                <w:lang w:val="en-GB" w:eastAsia="fr-FR"/>
              </w:rPr>
            </w:pPr>
            <w:r w:rsidRPr="004164B3">
              <w:rPr>
                <w:rFonts w:ascii="Times New Roman" w:eastAsia="Times New Roman" w:hAnsi="Times New Roman" w:cs="Times New Roman"/>
                <w:b/>
                <w:color w:val="000000" w:themeColor="text1"/>
                <w:lang w:val="en-GB" w:eastAsia="fr-FR"/>
              </w:rPr>
              <w:t>16</w:t>
            </w:r>
          </w:p>
        </w:tc>
      </w:tr>
      <w:tr w:rsidR="004A0011" w:rsidRPr="00A721B8" w14:paraId="7255A4E3" w14:textId="77777777" w:rsidTr="00E61BF6">
        <w:trPr>
          <w:trHeight w:val="500"/>
        </w:trPr>
        <w:tc>
          <w:tcPr>
            <w:tcW w:w="3320" w:type="dxa"/>
            <w:tcBorders>
              <w:top w:val="nil"/>
              <w:left w:val="nil"/>
              <w:bottom w:val="nil"/>
              <w:right w:val="nil"/>
            </w:tcBorders>
          </w:tcPr>
          <w:p w14:paraId="68DC3641" w14:textId="71278E65" w:rsidR="004A0011" w:rsidRPr="004164B3" w:rsidRDefault="004A0011" w:rsidP="0054343D">
            <w:pPr>
              <w:rPr>
                <w:rFonts w:ascii="Times New Roman" w:eastAsia="Times New Roman" w:hAnsi="Times New Roman" w:cs="Times New Roman"/>
                <w:color w:val="000000"/>
                <w:lang w:val="en-GB"/>
              </w:rPr>
            </w:pPr>
            <w:r w:rsidRPr="004164B3">
              <w:rPr>
                <w:rFonts w:ascii="Times New Roman" w:hAnsi="Times New Roman" w:cs="Times New Roman"/>
                <w:color w:val="000000"/>
                <w:lang w:val="en-GB"/>
              </w:rPr>
              <w:t xml:space="preserve">A-dopamine treatment </w:t>
            </w:r>
          </w:p>
        </w:tc>
        <w:tc>
          <w:tcPr>
            <w:tcW w:w="906" w:type="dxa"/>
            <w:tcBorders>
              <w:top w:val="nil"/>
              <w:left w:val="nil"/>
              <w:bottom w:val="nil"/>
              <w:right w:val="nil"/>
            </w:tcBorders>
            <w:shd w:val="clear" w:color="auto" w:fill="auto"/>
            <w:noWrap/>
          </w:tcPr>
          <w:p w14:paraId="631A3D2B" w14:textId="77777777" w:rsidR="004A0011" w:rsidRPr="004164B3" w:rsidRDefault="004A0011" w:rsidP="0054343D">
            <w:pPr>
              <w:jc w:val="center"/>
              <w:rPr>
                <w:rFonts w:ascii="Times New Roman" w:hAnsi="Times New Roman" w:cs="Times New Roman"/>
                <w:color w:val="000000"/>
                <w:lang w:val="en-GB"/>
              </w:rPr>
            </w:pPr>
          </w:p>
        </w:tc>
        <w:tc>
          <w:tcPr>
            <w:tcW w:w="907" w:type="dxa"/>
            <w:tcBorders>
              <w:top w:val="nil"/>
              <w:left w:val="nil"/>
              <w:bottom w:val="nil"/>
              <w:right w:val="nil"/>
            </w:tcBorders>
            <w:shd w:val="clear" w:color="auto" w:fill="auto"/>
            <w:noWrap/>
          </w:tcPr>
          <w:p w14:paraId="00A9877F" w14:textId="77777777" w:rsidR="004A0011" w:rsidRPr="004164B3" w:rsidRDefault="004A0011" w:rsidP="0054343D">
            <w:pPr>
              <w:jc w:val="center"/>
              <w:rPr>
                <w:rFonts w:ascii="Times New Roman" w:hAnsi="Times New Roman" w:cs="Times New Roman"/>
                <w:color w:val="000000"/>
                <w:lang w:val="en-GB"/>
              </w:rPr>
            </w:pPr>
          </w:p>
        </w:tc>
        <w:tc>
          <w:tcPr>
            <w:tcW w:w="907" w:type="dxa"/>
            <w:tcBorders>
              <w:top w:val="nil"/>
              <w:left w:val="nil"/>
              <w:bottom w:val="nil"/>
              <w:right w:val="nil"/>
            </w:tcBorders>
            <w:shd w:val="clear" w:color="auto" w:fill="auto"/>
            <w:noWrap/>
          </w:tcPr>
          <w:p w14:paraId="02BFC3B2" w14:textId="77777777" w:rsidR="004A0011" w:rsidRPr="004164B3" w:rsidRDefault="004A0011" w:rsidP="0054343D">
            <w:pPr>
              <w:jc w:val="center"/>
              <w:rPr>
                <w:rFonts w:ascii="Times New Roman" w:hAnsi="Times New Roman" w:cs="Times New Roman"/>
                <w:color w:val="000000"/>
                <w:lang w:val="en-GB"/>
              </w:rPr>
            </w:pPr>
          </w:p>
        </w:tc>
        <w:tc>
          <w:tcPr>
            <w:tcW w:w="907" w:type="dxa"/>
            <w:tcBorders>
              <w:top w:val="nil"/>
              <w:left w:val="nil"/>
              <w:bottom w:val="nil"/>
              <w:right w:val="nil"/>
            </w:tcBorders>
            <w:shd w:val="clear" w:color="auto" w:fill="auto"/>
            <w:noWrap/>
          </w:tcPr>
          <w:p w14:paraId="11C32BC1" w14:textId="77777777" w:rsidR="004A0011" w:rsidRPr="004164B3" w:rsidRDefault="004A0011" w:rsidP="0054343D">
            <w:pPr>
              <w:jc w:val="center"/>
              <w:rPr>
                <w:rFonts w:ascii="Times New Roman" w:hAnsi="Times New Roman" w:cs="Times New Roman"/>
                <w:color w:val="000000"/>
                <w:lang w:val="en-GB"/>
              </w:rPr>
            </w:pPr>
          </w:p>
        </w:tc>
        <w:tc>
          <w:tcPr>
            <w:tcW w:w="907" w:type="dxa"/>
            <w:tcBorders>
              <w:top w:val="nil"/>
              <w:left w:val="nil"/>
              <w:bottom w:val="nil"/>
              <w:right w:val="nil"/>
            </w:tcBorders>
            <w:shd w:val="clear" w:color="auto" w:fill="auto"/>
            <w:noWrap/>
          </w:tcPr>
          <w:p w14:paraId="077250E9" w14:textId="77777777" w:rsidR="004A0011" w:rsidRPr="004164B3" w:rsidRDefault="004A0011" w:rsidP="0054343D">
            <w:pPr>
              <w:jc w:val="center"/>
              <w:rPr>
                <w:rFonts w:ascii="Times New Roman" w:hAnsi="Times New Roman" w:cs="Times New Roman"/>
                <w:color w:val="000000"/>
                <w:lang w:val="en-GB"/>
              </w:rPr>
            </w:pPr>
          </w:p>
        </w:tc>
        <w:tc>
          <w:tcPr>
            <w:tcW w:w="907" w:type="dxa"/>
            <w:tcBorders>
              <w:top w:val="nil"/>
              <w:left w:val="nil"/>
              <w:bottom w:val="nil"/>
              <w:right w:val="nil"/>
            </w:tcBorders>
            <w:shd w:val="clear" w:color="auto" w:fill="auto"/>
            <w:noWrap/>
          </w:tcPr>
          <w:p w14:paraId="4796B1E7" w14:textId="77777777" w:rsidR="004A0011" w:rsidRPr="004164B3" w:rsidRDefault="004A0011" w:rsidP="0054343D">
            <w:pPr>
              <w:jc w:val="center"/>
              <w:rPr>
                <w:rFonts w:ascii="Times New Roman" w:hAnsi="Times New Roman" w:cs="Times New Roman"/>
                <w:color w:val="000000"/>
                <w:lang w:val="en-GB"/>
              </w:rPr>
            </w:pPr>
          </w:p>
        </w:tc>
        <w:tc>
          <w:tcPr>
            <w:tcW w:w="907" w:type="dxa"/>
            <w:tcBorders>
              <w:top w:val="nil"/>
              <w:left w:val="nil"/>
              <w:bottom w:val="nil"/>
              <w:right w:val="nil"/>
            </w:tcBorders>
            <w:shd w:val="clear" w:color="auto" w:fill="auto"/>
            <w:noWrap/>
          </w:tcPr>
          <w:p w14:paraId="7B33D666" w14:textId="77777777" w:rsidR="004A0011" w:rsidRPr="004164B3" w:rsidRDefault="004A0011" w:rsidP="0054343D">
            <w:pPr>
              <w:jc w:val="center"/>
              <w:rPr>
                <w:rFonts w:ascii="Times New Roman" w:hAnsi="Times New Roman" w:cs="Times New Roman"/>
                <w:color w:val="000000"/>
                <w:lang w:val="en-GB"/>
              </w:rPr>
            </w:pPr>
          </w:p>
        </w:tc>
        <w:tc>
          <w:tcPr>
            <w:tcW w:w="907" w:type="dxa"/>
            <w:tcBorders>
              <w:top w:val="nil"/>
              <w:left w:val="nil"/>
              <w:bottom w:val="nil"/>
              <w:right w:val="nil"/>
            </w:tcBorders>
            <w:shd w:val="clear" w:color="auto" w:fill="auto"/>
            <w:noWrap/>
          </w:tcPr>
          <w:p w14:paraId="0EB509BC" w14:textId="77777777" w:rsidR="004A0011" w:rsidRPr="004164B3" w:rsidRDefault="004A0011" w:rsidP="0054343D">
            <w:pPr>
              <w:jc w:val="center"/>
              <w:rPr>
                <w:rFonts w:ascii="Times New Roman" w:hAnsi="Times New Roman" w:cs="Times New Roman"/>
                <w:color w:val="000000"/>
                <w:lang w:val="en-GB"/>
              </w:rPr>
            </w:pPr>
          </w:p>
        </w:tc>
        <w:tc>
          <w:tcPr>
            <w:tcW w:w="907" w:type="dxa"/>
            <w:tcBorders>
              <w:top w:val="nil"/>
              <w:left w:val="nil"/>
              <w:bottom w:val="nil"/>
              <w:right w:val="nil"/>
            </w:tcBorders>
            <w:shd w:val="clear" w:color="auto" w:fill="auto"/>
            <w:noWrap/>
          </w:tcPr>
          <w:p w14:paraId="52431C61" w14:textId="77777777" w:rsidR="004A0011" w:rsidRPr="004164B3" w:rsidRDefault="004A0011" w:rsidP="0054343D">
            <w:pPr>
              <w:jc w:val="center"/>
              <w:rPr>
                <w:rFonts w:ascii="Times New Roman" w:hAnsi="Times New Roman" w:cs="Times New Roman"/>
                <w:color w:val="000000"/>
                <w:lang w:val="en-GB"/>
              </w:rPr>
            </w:pPr>
          </w:p>
        </w:tc>
      </w:tr>
      <w:tr w:rsidR="004A0011" w:rsidRPr="00A721B8" w14:paraId="0585509C" w14:textId="77777777" w:rsidTr="00E61BF6">
        <w:trPr>
          <w:trHeight w:val="500"/>
        </w:trPr>
        <w:tc>
          <w:tcPr>
            <w:tcW w:w="3320" w:type="dxa"/>
            <w:tcBorders>
              <w:top w:val="nil"/>
              <w:left w:val="nil"/>
              <w:bottom w:val="nil"/>
              <w:right w:val="nil"/>
            </w:tcBorders>
          </w:tcPr>
          <w:p w14:paraId="5AA38CAD" w14:textId="77777777" w:rsidR="004A0011" w:rsidRPr="004164B3" w:rsidRDefault="004A0011" w:rsidP="0054343D">
            <w:pPr>
              <w:ind w:left="567"/>
              <w:rPr>
                <w:rFonts w:ascii="Times New Roman" w:hAnsi="Times New Roman" w:cs="Times New Roman"/>
                <w:color w:val="000000"/>
                <w:lang w:val="en-GB"/>
              </w:rPr>
            </w:pPr>
            <w:r w:rsidRPr="004164B3">
              <w:rPr>
                <w:rFonts w:ascii="Times New Roman" w:hAnsi="Times New Roman" w:cs="Times New Roman"/>
                <w:color w:val="000000"/>
                <w:lang w:val="en-GB"/>
              </w:rPr>
              <w:t>First week</w:t>
            </w:r>
          </w:p>
        </w:tc>
        <w:tc>
          <w:tcPr>
            <w:tcW w:w="906" w:type="dxa"/>
            <w:tcBorders>
              <w:top w:val="nil"/>
              <w:left w:val="nil"/>
              <w:bottom w:val="nil"/>
              <w:right w:val="nil"/>
            </w:tcBorders>
            <w:shd w:val="clear" w:color="auto" w:fill="auto"/>
            <w:noWrap/>
          </w:tcPr>
          <w:p w14:paraId="4F58BE8F" w14:textId="77777777" w:rsidR="004A0011" w:rsidRPr="004164B3" w:rsidRDefault="004A0011" w:rsidP="0054343D">
            <w:pPr>
              <w:jc w:val="center"/>
              <w:rPr>
                <w:rFonts w:ascii="Times New Roman" w:hAnsi="Times New Roman" w:cs="Times New Roman"/>
                <w:color w:val="000000"/>
                <w:lang w:val="en-GB"/>
              </w:rPr>
            </w:pPr>
            <w:r w:rsidRPr="004164B3">
              <w:rPr>
                <w:rFonts w:ascii="Times New Roman" w:hAnsi="Times New Roman" w:cs="Times New Roman"/>
                <w:color w:val="000000"/>
                <w:lang w:val="en-GB"/>
              </w:rPr>
              <w:t>47.6</w:t>
            </w:r>
          </w:p>
        </w:tc>
        <w:tc>
          <w:tcPr>
            <w:tcW w:w="907" w:type="dxa"/>
            <w:tcBorders>
              <w:top w:val="nil"/>
              <w:left w:val="nil"/>
              <w:bottom w:val="nil"/>
              <w:right w:val="nil"/>
            </w:tcBorders>
            <w:shd w:val="clear" w:color="auto" w:fill="auto"/>
            <w:noWrap/>
          </w:tcPr>
          <w:p w14:paraId="1A935B81" w14:textId="77777777" w:rsidR="004A0011" w:rsidRPr="004164B3" w:rsidRDefault="004A0011" w:rsidP="0054343D">
            <w:pPr>
              <w:jc w:val="center"/>
              <w:rPr>
                <w:rFonts w:ascii="Times New Roman" w:hAnsi="Times New Roman" w:cs="Times New Roman"/>
                <w:color w:val="000000"/>
                <w:lang w:val="en-GB"/>
              </w:rPr>
            </w:pPr>
            <w:r w:rsidRPr="004164B3">
              <w:rPr>
                <w:rFonts w:ascii="Times New Roman" w:hAnsi="Times New Roman" w:cs="Times New Roman"/>
                <w:color w:val="000000"/>
                <w:lang w:val="en-GB"/>
              </w:rPr>
              <w:t>26.7</w:t>
            </w:r>
          </w:p>
        </w:tc>
        <w:tc>
          <w:tcPr>
            <w:tcW w:w="907" w:type="dxa"/>
            <w:tcBorders>
              <w:top w:val="nil"/>
              <w:left w:val="nil"/>
              <w:bottom w:val="nil"/>
              <w:right w:val="nil"/>
            </w:tcBorders>
            <w:shd w:val="clear" w:color="auto" w:fill="auto"/>
            <w:noWrap/>
          </w:tcPr>
          <w:p w14:paraId="222A1864" w14:textId="77777777" w:rsidR="004A0011" w:rsidRPr="004164B3" w:rsidRDefault="004A0011" w:rsidP="0054343D">
            <w:pPr>
              <w:jc w:val="center"/>
              <w:rPr>
                <w:rFonts w:ascii="Times New Roman" w:hAnsi="Times New Roman" w:cs="Times New Roman"/>
                <w:color w:val="000000"/>
                <w:lang w:val="en-GB"/>
              </w:rPr>
            </w:pPr>
            <w:r w:rsidRPr="004164B3">
              <w:rPr>
                <w:rFonts w:ascii="Times New Roman" w:hAnsi="Times New Roman" w:cs="Times New Roman"/>
                <w:color w:val="000000"/>
                <w:lang w:val="en-GB"/>
              </w:rPr>
              <w:t>30.2</w:t>
            </w:r>
          </w:p>
        </w:tc>
        <w:tc>
          <w:tcPr>
            <w:tcW w:w="907" w:type="dxa"/>
            <w:tcBorders>
              <w:top w:val="nil"/>
              <w:left w:val="nil"/>
              <w:bottom w:val="nil"/>
              <w:right w:val="nil"/>
            </w:tcBorders>
            <w:shd w:val="clear" w:color="auto" w:fill="auto"/>
            <w:noWrap/>
          </w:tcPr>
          <w:p w14:paraId="43F67478" w14:textId="77777777" w:rsidR="004A0011" w:rsidRPr="004164B3" w:rsidRDefault="004A0011" w:rsidP="0054343D">
            <w:pPr>
              <w:jc w:val="center"/>
              <w:rPr>
                <w:rFonts w:ascii="Times New Roman" w:hAnsi="Times New Roman" w:cs="Times New Roman"/>
                <w:color w:val="000000"/>
                <w:lang w:val="en-GB"/>
              </w:rPr>
            </w:pPr>
            <w:r w:rsidRPr="004164B3">
              <w:rPr>
                <w:rFonts w:ascii="Times New Roman" w:hAnsi="Times New Roman" w:cs="Times New Roman"/>
                <w:color w:val="000000"/>
                <w:lang w:val="en-GB"/>
              </w:rPr>
              <w:t>29.1</w:t>
            </w:r>
          </w:p>
        </w:tc>
        <w:tc>
          <w:tcPr>
            <w:tcW w:w="907" w:type="dxa"/>
            <w:tcBorders>
              <w:top w:val="nil"/>
              <w:left w:val="nil"/>
              <w:bottom w:val="nil"/>
              <w:right w:val="nil"/>
            </w:tcBorders>
            <w:shd w:val="clear" w:color="auto" w:fill="auto"/>
            <w:noWrap/>
          </w:tcPr>
          <w:p w14:paraId="60DEE5A6" w14:textId="77777777" w:rsidR="004A0011" w:rsidRPr="004164B3" w:rsidRDefault="004A0011" w:rsidP="0054343D">
            <w:pPr>
              <w:jc w:val="center"/>
              <w:rPr>
                <w:rFonts w:ascii="Times New Roman" w:hAnsi="Times New Roman" w:cs="Times New Roman"/>
                <w:color w:val="000000"/>
                <w:lang w:val="en-GB"/>
              </w:rPr>
            </w:pPr>
            <w:r w:rsidRPr="004164B3">
              <w:rPr>
                <w:rFonts w:ascii="Times New Roman" w:hAnsi="Times New Roman" w:cs="Times New Roman"/>
                <w:color w:val="000000"/>
                <w:lang w:val="en-GB"/>
              </w:rPr>
              <w:t>43.6</w:t>
            </w:r>
          </w:p>
        </w:tc>
        <w:tc>
          <w:tcPr>
            <w:tcW w:w="907" w:type="dxa"/>
            <w:tcBorders>
              <w:top w:val="nil"/>
              <w:left w:val="nil"/>
              <w:bottom w:val="nil"/>
              <w:right w:val="nil"/>
            </w:tcBorders>
            <w:shd w:val="clear" w:color="auto" w:fill="auto"/>
            <w:noWrap/>
          </w:tcPr>
          <w:p w14:paraId="621D0B23" w14:textId="77777777" w:rsidR="004A0011" w:rsidRPr="004164B3" w:rsidRDefault="004A0011" w:rsidP="0054343D">
            <w:pPr>
              <w:jc w:val="center"/>
              <w:rPr>
                <w:rFonts w:ascii="Times New Roman" w:hAnsi="Times New Roman" w:cs="Times New Roman"/>
                <w:color w:val="000000"/>
                <w:lang w:val="en-GB"/>
              </w:rPr>
            </w:pPr>
            <w:r w:rsidRPr="004164B3">
              <w:rPr>
                <w:rFonts w:ascii="Times New Roman" w:hAnsi="Times New Roman" w:cs="Times New Roman"/>
                <w:color w:val="000000"/>
                <w:lang w:val="en-GB"/>
              </w:rPr>
              <w:t>15.7</w:t>
            </w:r>
          </w:p>
        </w:tc>
        <w:tc>
          <w:tcPr>
            <w:tcW w:w="907" w:type="dxa"/>
            <w:tcBorders>
              <w:top w:val="nil"/>
              <w:left w:val="nil"/>
              <w:bottom w:val="nil"/>
              <w:right w:val="nil"/>
            </w:tcBorders>
            <w:shd w:val="clear" w:color="auto" w:fill="auto"/>
            <w:noWrap/>
          </w:tcPr>
          <w:p w14:paraId="0F4124E5" w14:textId="77777777" w:rsidR="004A0011" w:rsidRPr="004164B3" w:rsidRDefault="004A0011" w:rsidP="0054343D">
            <w:pPr>
              <w:jc w:val="center"/>
              <w:rPr>
                <w:rFonts w:ascii="Times New Roman" w:hAnsi="Times New Roman" w:cs="Times New Roman"/>
                <w:color w:val="000000"/>
                <w:highlight w:val="lightGray"/>
                <w:lang w:val="en-GB"/>
              </w:rPr>
            </w:pPr>
            <w:r w:rsidRPr="004164B3">
              <w:rPr>
                <w:rFonts w:ascii="Times New Roman" w:hAnsi="Times New Roman" w:cs="Times New Roman"/>
                <w:color w:val="000000"/>
                <w:highlight w:val="lightGray"/>
                <w:lang w:val="en-GB"/>
              </w:rPr>
              <w:t>94.2</w:t>
            </w:r>
          </w:p>
        </w:tc>
        <w:tc>
          <w:tcPr>
            <w:tcW w:w="907" w:type="dxa"/>
            <w:tcBorders>
              <w:top w:val="nil"/>
              <w:left w:val="nil"/>
              <w:bottom w:val="nil"/>
              <w:right w:val="nil"/>
            </w:tcBorders>
            <w:shd w:val="clear" w:color="auto" w:fill="auto"/>
            <w:noWrap/>
          </w:tcPr>
          <w:p w14:paraId="51311D3D" w14:textId="77777777" w:rsidR="004A0011" w:rsidRPr="004164B3" w:rsidRDefault="004A0011" w:rsidP="0054343D">
            <w:pPr>
              <w:jc w:val="center"/>
              <w:rPr>
                <w:rFonts w:ascii="Times New Roman" w:hAnsi="Times New Roman" w:cs="Times New Roman"/>
                <w:color w:val="000000"/>
                <w:lang w:val="en-GB"/>
              </w:rPr>
            </w:pPr>
            <w:r w:rsidRPr="004164B3">
              <w:rPr>
                <w:rFonts w:ascii="Times New Roman" w:hAnsi="Times New Roman" w:cs="Times New Roman"/>
                <w:color w:val="000000"/>
                <w:lang w:val="en-GB"/>
              </w:rPr>
              <w:t>68.7</w:t>
            </w:r>
          </w:p>
        </w:tc>
        <w:tc>
          <w:tcPr>
            <w:tcW w:w="907" w:type="dxa"/>
            <w:tcBorders>
              <w:top w:val="nil"/>
              <w:left w:val="nil"/>
              <w:bottom w:val="nil"/>
              <w:right w:val="nil"/>
            </w:tcBorders>
            <w:shd w:val="clear" w:color="auto" w:fill="auto"/>
            <w:noWrap/>
          </w:tcPr>
          <w:p w14:paraId="643B81E7" w14:textId="77777777" w:rsidR="004A0011" w:rsidRPr="004164B3" w:rsidRDefault="004A0011" w:rsidP="0054343D">
            <w:pPr>
              <w:jc w:val="center"/>
              <w:rPr>
                <w:rFonts w:ascii="Times New Roman" w:hAnsi="Times New Roman" w:cs="Times New Roman"/>
                <w:color w:val="000000"/>
                <w:highlight w:val="lightGray"/>
                <w:lang w:val="en-GB"/>
              </w:rPr>
            </w:pPr>
            <w:r w:rsidRPr="004164B3">
              <w:rPr>
                <w:rFonts w:ascii="Times New Roman" w:hAnsi="Times New Roman" w:cs="Times New Roman"/>
                <w:color w:val="000000"/>
                <w:highlight w:val="lightGray"/>
                <w:lang w:val="en-GB"/>
              </w:rPr>
              <w:t>38.2</w:t>
            </w:r>
          </w:p>
        </w:tc>
      </w:tr>
      <w:tr w:rsidR="004A0011" w:rsidRPr="00A721B8" w14:paraId="2E699F47" w14:textId="77777777" w:rsidTr="00E61BF6">
        <w:trPr>
          <w:trHeight w:val="500"/>
        </w:trPr>
        <w:tc>
          <w:tcPr>
            <w:tcW w:w="3320" w:type="dxa"/>
            <w:tcBorders>
              <w:top w:val="nil"/>
              <w:left w:val="nil"/>
              <w:bottom w:val="nil"/>
              <w:right w:val="nil"/>
            </w:tcBorders>
          </w:tcPr>
          <w:p w14:paraId="66722A5D" w14:textId="77777777" w:rsidR="004A0011" w:rsidRPr="004164B3" w:rsidRDefault="004A0011" w:rsidP="0054343D">
            <w:pPr>
              <w:ind w:left="567"/>
              <w:rPr>
                <w:rFonts w:ascii="Times New Roman" w:hAnsi="Times New Roman" w:cs="Times New Roman"/>
                <w:color w:val="000000"/>
                <w:lang w:val="en-GB"/>
              </w:rPr>
            </w:pPr>
            <w:r w:rsidRPr="004164B3">
              <w:rPr>
                <w:rFonts w:ascii="Times New Roman" w:hAnsi="Times New Roman" w:cs="Times New Roman"/>
                <w:color w:val="000000"/>
                <w:lang w:val="en-GB"/>
              </w:rPr>
              <w:t>Last week</w:t>
            </w:r>
          </w:p>
        </w:tc>
        <w:tc>
          <w:tcPr>
            <w:tcW w:w="906" w:type="dxa"/>
            <w:tcBorders>
              <w:top w:val="nil"/>
              <w:left w:val="nil"/>
              <w:bottom w:val="nil"/>
              <w:right w:val="nil"/>
            </w:tcBorders>
            <w:shd w:val="clear" w:color="auto" w:fill="auto"/>
            <w:noWrap/>
          </w:tcPr>
          <w:p w14:paraId="44D02CBE" w14:textId="77777777" w:rsidR="004A0011" w:rsidRPr="004164B3" w:rsidRDefault="004A0011" w:rsidP="0054343D">
            <w:pPr>
              <w:jc w:val="center"/>
              <w:rPr>
                <w:rFonts w:ascii="Times New Roman" w:hAnsi="Times New Roman" w:cs="Times New Roman"/>
                <w:color w:val="000000"/>
                <w:highlight w:val="lightGray"/>
                <w:lang w:val="en-GB"/>
              </w:rPr>
            </w:pPr>
            <w:r w:rsidRPr="004164B3">
              <w:rPr>
                <w:rFonts w:ascii="Times New Roman" w:hAnsi="Times New Roman" w:cs="Times New Roman"/>
                <w:color w:val="000000"/>
                <w:highlight w:val="lightGray"/>
                <w:lang w:val="en-GB"/>
              </w:rPr>
              <w:t>60.7</w:t>
            </w:r>
          </w:p>
        </w:tc>
        <w:tc>
          <w:tcPr>
            <w:tcW w:w="907" w:type="dxa"/>
            <w:tcBorders>
              <w:top w:val="nil"/>
              <w:left w:val="nil"/>
              <w:bottom w:val="nil"/>
              <w:right w:val="nil"/>
            </w:tcBorders>
            <w:shd w:val="clear" w:color="auto" w:fill="auto"/>
            <w:noWrap/>
          </w:tcPr>
          <w:p w14:paraId="015151A4" w14:textId="77777777" w:rsidR="004A0011" w:rsidRPr="004164B3" w:rsidRDefault="004A0011" w:rsidP="0054343D">
            <w:pPr>
              <w:jc w:val="center"/>
              <w:rPr>
                <w:rFonts w:ascii="Times New Roman" w:hAnsi="Times New Roman" w:cs="Times New Roman"/>
                <w:color w:val="000000"/>
                <w:lang w:val="en-GB"/>
              </w:rPr>
            </w:pPr>
            <w:r w:rsidRPr="004164B3">
              <w:rPr>
                <w:rFonts w:ascii="Times New Roman" w:hAnsi="Times New Roman" w:cs="Times New Roman"/>
                <w:color w:val="000000"/>
                <w:lang w:val="en-GB"/>
              </w:rPr>
              <w:t>38.7</w:t>
            </w:r>
          </w:p>
        </w:tc>
        <w:tc>
          <w:tcPr>
            <w:tcW w:w="907" w:type="dxa"/>
            <w:tcBorders>
              <w:top w:val="nil"/>
              <w:left w:val="nil"/>
              <w:bottom w:val="nil"/>
              <w:right w:val="nil"/>
            </w:tcBorders>
            <w:shd w:val="clear" w:color="auto" w:fill="auto"/>
            <w:noWrap/>
          </w:tcPr>
          <w:p w14:paraId="27B5A12C" w14:textId="77777777" w:rsidR="004A0011" w:rsidRPr="004164B3" w:rsidRDefault="004A0011" w:rsidP="0054343D">
            <w:pPr>
              <w:jc w:val="center"/>
              <w:rPr>
                <w:rFonts w:ascii="Times New Roman" w:hAnsi="Times New Roman" w:cs="Times New Roman"/>
                <w:color w:val="000000"/>
                <w:highlight w:val="lightGray"/>
                <w:lang w:val="en-GB"/>
              </w:rPr>
            </w:pPr>
            <w:r w:rsidRPr="004164B3">
              <w:rPr>
                <w:rFonts w:ascii="Times New Roman" w:hAnsi="Times New Roman" w:cs="Times New Roman"/>
                <w:color w:val="000000"/>
                <w:highlight w:val="lightGray"/>
                <w:lang w:val="en-GB"/>
              </w:rPr>
              <w:t>72.9</w:t>
            </w:r>
          </w:p>
        </w:tc>
        <w:tc>
          <w:tcPr>
            <w:tcW w:w="907" w:type="dxa"/>
            <w:tcBorders>
              <w:top w:val="nil"/>
              <w:left w:val="nil"/>
              <w:bottom w:val="nil"/>
              <w:right w:val="nil"/>
            </w:tcBorders>
            <w:shd w:val="clear" w:color="auto" w:fill="auto"/>
            <w:noWrap/>
          </w:tcPr>
          <w:p w14:paraId="7DF4EF58" w14:textId="77777777" w:rsidR="004A0011" w:rsidRPr="004164B3" w:rsidRDefault="004A0011" w:rsidP="0054343D">
            <w:pPr>
              <w:jc w:val="center"/>
              <w:rPr>
                <w:rFonts w:ascii="Times New Roman" w:hAnsi="Times New Roman" w:cs="Times New Roman"/>
                <w:color w:val="000000"/>
                <w:lang w:val="en-GB"/>
              </w:rPr>
            </w:pPr>
            <w:r w:rsidRPr="004164B3">
              <w:rPr>
                <w:rFonts w:ascii="Times New Roman" w:hAnsi="Times New Roman" w:cs="Times New Roman"/>
                <w:color w:val="000000"/>
                <w:lang w:val="en-GB"/>
              </w:rPr>
              <w:t>30.5</w:t>
            </w:r>
          </w:p>
        </w:tc>
        <w:tc>
          <w:tcPr>
            <w:tcW w:w="907" w:type="dxa"/>
            <w:tcBorders>
              <w:top w:val="nil"/>
              <w:left w:val="nil"/>
              <w:bottom w:val="nil"/>
              <w:right w:val="nil"/>
            </w:tcBorders>
            <w:shd w:val="clear" w:color="auto" w:fill="auto"/>
            <w:noWrap/>
          </w:tcPr>
          <w:p w14:paraId="388F10EC" w14:textId="77777777" w:rsidR="004A0011" w:rsidRPr="004164B3" w:rsidRDefault="004A0011" w:rsidP="0054343D">
            <w:pPr>
              <w:jc w:val="center"/>
              <w:rPr>
                <w:rFonts w:ascii="Times New Roman" w:hAnsi="Times New Roman" w:cs="Times New Roman"/>
                <w:color w:val="000000"/>
                <w:lang w:val="en-GB"/>
              </w:rPr>
            </w:pPr>
            <w:r w:rsidRPr="004164B3">
              <w:rPr>
                <w:rFonts w:ascii="Times New Roman" w:hAnsi="Times New Roman" w:cs="Times New Roman"/>
                <w:color w:val="000000"/>
                <w:lang w:val="en-GB"/>
              </w:rPr>
              <w:t>49.2</w:t>
            </w:r>
          </w:p>
        </w:tc>
        <w:tc>
          <w:tcPr>
            <w:tcW w:w="907" w:type="dxa"/>
            <w:tcBorders>
              <w:top w:val="nil"/>
              <w:left w:val="nil"/>
              <w:bottom w:val="nil"/>
              <w:right w:val="nil"/>
            </w:tcBorders>
            <w:shd w:val="clear" w:color="auto" w:fill="auto"/>
            <w:noWrap/>
          </w:tcPr>
          <w:p w14:paraId="6388F909" w14:textId="77777777" w:rsidR="004A0011" w:rsidRPr="004164B3" w:rsidRDefault="004A0011" w:rsidP="0054343D">
            <w:pPr>
              <w:jc w:val="center"/>
              <w:rPr>
                <w:rFonts w:ascii="Times New Roman" w:hAnsi="Times New Roman" w:cs="Times New Roman"/>
                <w:color w:val="000000"/>
                <w:highlight w:val="lightGray"/>
                <w:lang w:val="en-GB"/>
              </w:rPr>
            </w:pPr>
            <w:r w:rsidRPr="004164B3">
              <w:rPr>
                <w:rFonts w:ascii="Times New Roman" w:hAnsi="Times New Roman" w:cs="Times New Roman"/>
                <w:color w:val="000000"/>
                <w:highlight w:val="lightGray"/>
                <w:lang w:val="en-GB"/>
              </w:rPr>
              <w:t>24.2</w:t>
            </w:r>
          </w:p>
        </w:tc>
        <w:tc>
          <w:tcPr>
            <w:tcW w:w="907" w:type="dxa"/>
            <w:tcBorders>
              <w:top w:val="nil"/>
              <w:left w:val="nil"/>
              <w:bottom w:val="nil"/>
              <w:right w:val="nil"/>
            </w:tcBorders>
            <w:shd w:val="clear" w:color="auto" w:fill="auto"/>
            <w:noWrap/>
          </w:tcPr>
          <w:p w14:paraId="18C6BD2B" w14:textId="77777777" w:rsidR="004A0011" w:rsidRPr="004164B3" w:rsidRDefault="004A0011" w:rsidP="0054343D">
            <w:pPr>
              <w:jc w:val="center"/>
              <w:rPr>
                <w:rFonts w:ascii="Times New Roman" w:hAnsi="Times New Roman" w:cs="Times New Roman"/>
                <w:color w:val="000000"/>
                <w:lang w:val="en-GB"/>
              </w:rPr>
            </w:pPr>
            <w:r w:rsidRPr="004164B3">
              <w:rPr>
                <w:rFonts w:ascii="Times New Roman" w:hAnsi="Times New Roman" w:cs="Times New Roman"/>
                <w:color w:val="000000"/>
                <w:lang w:val="en-GB"/>
              </w:rPr>
              <w:t>82.4</w:t>
            </w:r>
          </w:p>
        </w:tc>
        <w:tc>
          <w:tcPr>
            <w:tcW w:w="907" w:type="dxa"/>
            <w:tcBorders>
              <w:top w:val="nil"/>
              <w:left w:val="nil"/>
              <w:bottom w:val="nil"/>
              <w:right w:val="nil"/>
            </w:tcBorders>
            <w:shd w:val="clear" w:color="auto" w:fill="auto"/>
            <w:noWrap/>
          </w:tcPr>
          <w:p w14:paraId="1B53C781" w14:textId="77777777" w:rsidR="004A0011" w:rsidRPr="004164B3" w:rsidRDefault="004A0011" w:rsidP="0054343D">
            <w:pPr>
              <w:jc w:val="center"/>
              <w:rPr>
                <w:rFonts w:ascii="Times New Roman" w:hAnsi="Times New Roman" w:cs="Times New Roman"/>
                <w:color w:val="000000"/>
                <w:highlight w:val="lightGray"/>
                <w:lang w:val="en-GB"/>
              </w:rPr>
            </w:pPr>
            <w:r w:rsidRPr="004164B3">
              <w:rPr>
                <w:rFonts w:ascii="Times New Roman" w:hAnsi="Times New Roman" w:cs="Times New Roman"/>
                <w:color w:val="000000"/>
                <w:highlight w:val="lightGray"/>
                <w:lang w:val="en-GB"/>
              </w:rPr>
              <w:t>90.0</w:t>
            </w:r>
          </w:p>
        </w:tc>
        <w:tc>
          <w:tcPr>
            <w:tcW w:w="907" w:type="dxa"/>
            <w:tcBorders>
              <w:top w:val="nil"/>
              <w:left w:val="nil"/>
              <w:bottom w:val="nil"/>
              <w:right w:val="nil"/>
            </w:tcBorders>
            <w:shd w:val="clear" w:color="auto" w:fill="auto"/>
            <w:noWrap/>
          </w:tcPr>
          <w:p w14:paraId="78197222" w14:textId="77777777" w:rsidR="004A0011" w:rsidRPr="004164B3" w:rsidRDefault="004A0011" w:rsidP="0054343D">
            <w:pPr>
              <w:jc w:val="center"/>
              <w:rPr>
                <w:rFonts w:ascii="Times New Roman" w:hAnsi="Times New Roman" w:cs="Times New Roman"/>
                <w:color w:val="000000"/>
                <w:lang w:val="en-GB"/>
              </w:rPr>
            </w:pPr>
            <w:r w:rsidRPr="004164B3">
              <w:rPr>
                <w:rFonts w:ascii="Times New Roman" w:hAnsi="Times New Roman" w:cs="Times New Roman"/>
                <w:color w:val="000000"/>
                <w:lang w:val="en-GB"/>
              </w:rPr>
              <w:t>36.3</w:t>
            </w:r>
          </w:p>
        </w:tc>
      </w:tr>
      <w:tr w:rsidR="004A0011" w:rsidRPr="00A721B8" w14:paraId="3EE81D32" w14:textId="77777777" w:rsidTr="00E61BF6">
        <w:trPr>
          <w:trHeight w:val="500"/>
        </w:trPr>
        <w:tc>
          <w:tcPr>
            <w:tcW w:w="3320" w:type="dxa"/>
            <w:tcBorders>
              <w:top w:val="nil"/>
              <w:left w:val="nil"/>
              <w:bottom w:val="nil"/>
              <w:right w:val="nil"/>
            </w:tcBorders>
          </w:tcPr>
          <w:p w14:paraId="25103399" w14:textId="77777777" w:rsidR="004A0011" w:rsidRPr="004164B3" w:rsidRDefault="004A0011" w:rsidP="0054343D">
            <w:pPr>
              <w:ind w:left="567"/>
              <w:rPr>
                <w:rFonts w:ascii="Times New Roman" w:hAnsi="Times New Roman" w:cs="Times New Roman"/>
                <w:color w:val="000000"/>
                <w:lang w:val="en-GB"/>
              </w:rPr>
            </w:pPr>
            <w:r w:rsidRPr="004164B3">
              <w:rPr>
                <w:rFonts w:ascii="Times New Roman" w:hAnsi="Times New Roman" w:cs="Times New Roman"/>
                <w:color w:val="000000"/>
                <w:lang w:val="en-GB"/>
              </w:rPr>
              <w:t xml:space="preserve">Two weeks average </w:t>
            </w:r>
          </w:p>
        </w:tc>
        <w:tc>
          <w:tcPr>
            <w:tcW w:w="906" w:type="dxa"/>
            <w:tcBorders>
              <w:top w:val="nil"/>
              <w:left w:val="nil"/>
              <w:bottom w:val="nil"/>
              <w:right w:val="nil"/>
            </w:tcBorders>
            <w:shd w:val="clear" w:color="auto" w:fill="auto"/>
            <w:noWrap/>
          </w:tcPr>
          <w:p w14:paraId="79982F06" w14:textId="77777777" w:rsidR="004A0011" w:rsidRPr="004164B3" w:rsidRDefault="004A0011" w:rsidP="0054343D">
            <w:pPr>
              <w:jc w:val="center"/>
              <w:rPr>
                <w:rFonts w:ascii="Times New Roman" w:hAnsi="Times New Roman" w:cs="Times New Roman"/>
                <w:color w:val="000000"/>
                <w:lang w:val="en-GB"/>
              </w:rPr>
            </w:pPr>
            <w:r w:rsidRPr="004164B3">
              <w:rPr>
                <w:rFonts w:ascii="Times New Roman" w:hAnsi="Times New Roman" w:cs="Times New Roman"/>
                <w:color w:val="000000"/>
                <w:lang w:val="en-GB"/>
              </w:rPr>
              <w:t>54.2</w:t>
            </w:r>
          </w:p>
        </w:tc>
        <w:tc>
          <w:tcPr>
            <w:tcW w:w="907" w:type="dxa"/>
            <w:tcBorders>
              <w:top w:val="nil"/>
              <w:left w:val="nil"/>
              <w:bottom w:val="nil"/>
              <w:right w:val="nil"/>
            </w:tcBorders>
            <w:shd w:val="clear" w:color="auto" w:fill="auto"/>
            <w:noWrap/>
          </w:tcPr>
          <w:p w14:paraId="5E50ED18" w14:textId="77777777" w:rsidR="004A0011" w:rsidRPr="004164B3" w:rsidRDefault="004A0011" w:rsidP="0054343D">
            <w:pPr>
              <w:jc w:val="center"/>
              <w:rPr>
                <w:rFonts w:ascii="Times New Roman" w:hAnsi="Times New Roman" w:cs="Times New Roman"/>
                <w:color w:val="000000"/>
                <w:lang w:val="en-GB"/>
              </w:rPr>
            </w:pPr>
            <w:r w:rsidRPr="004164B3">
              <w:rPr>
                <w:rFonts w:ascii="Times New Roman" w:hAnsi="Times New Roman" w:cs="Times New Roman"/>
                <w:color w:val="000000"/>
                <w:lang w:val="en-GB"/>
              </w:rPr>
              <w:t>32.7</w:t>
            </w:r>
          </w:p>
        </w:tc>
        <w:tc>
          <w:tcPr>
            <w:tcW w:w="907" w:type="dxa"/>
            <w:tcBorders>
              <w:top w:val="nil"/>
              <w:left w:val="nil"/>
              <w:bottom w:val="nil"/>
              <w:right w:val="nil"/>
            </w:tcBorders>
            <w:shd w:val="clear" w:color="auto" w:fill="auto"/>
            <w:noWrap/>
          </w:tcPr>
          <w:p w14:paraId="61A48B8E" w14:textId="77777777" w:rsidR="004A0011" w:rsidRPr="004164B3" w:rsidRDefault="004A0011" w:rsidP="0054343D">
            <w:pPr>
              <w:jc w:val="center"/>
              <w:rPr>
                <w:rFonts w:ascii="Times New Roman" w:hAnsi="Times New Roman" w:cs="Times New Roman"/>
                <w:color w:val="000000"/>
                <w:lang w:val="en-GB"/>
              </w:rPr>
            </w:pPr>
            <w:r w:rsidRPr="004164B3">
              <w:rPr>
                <w:rFonts w:ascii="Times New Roman" w:hAnsi="Times New Roman" w:cs="Times New Roman"/>
                <w:color w:val="000000"/>
                <w:lang w:val="en-GB"/>
              </w:rPr>
              <w:t>51.6</w:t>
            </w:r>
          </w:p>
        </w:tc>
        <w:tc>
          <w:tcPr>
            <w:tcW w:w="907" w:type="dxa"/>
            <w:tcBorders>
              <w:top w:val="nil"/>
              <w:left w:val="nil"/>
              <w:bottom w:val="nil"/>
              <w:right w:val="nil"/>
            </w:tcBorders>
            <w:shd w:val="clear" w:color="auto" w:fill="auto"/>
            <w:noWrap/>
          </w:tcPr>
          <w:p w14:paraId="008ABEA0" w14:textId="77777777" w:rsidR="004A0011" w:rsidRPr="004164B3" w:rsidRDefault="004A0011" w:rsidP="0054343D">
            <w:pPr>
              <w:jc w:val="center"/>
              <w:rPr>
                <w:rFonts w:ascii="Times New Roman" w:hAnsi="Times New Roman" w:cs="Times New Roman"/>
                <w:color w:val="000000"/>
                <w:lang w:val="en-GB"/>
              </w:rPr>
            </w:pPr>
            <w:r w:rsidRPr="004164B3">
              <w:rPr>
                <w:rFonts w:ascii="Times New Roman" w:hAnsi="Times New Roman" w:cs="Times New Roman"/>
                <w:color w:val="000000"/>
                <w:lang w:val="en-GB"/>
              </w:rPr>
              <w:t>29.8</w:t>
            </w:r>
          </w:p>
        </w:tc>
        <w:tc>
          <w:tcPr>
            <w:tcW w:w="907" w:type="dxa"/>
            <w:tcBorders>
              <w:top w:val="nil"/>
              <w:left w:val="nil"/>
              <w:bottom w:val="nil"/>
              <w:right w:val="nil"/>
            </w:tcBorders>
            <w:shd w:val="clear" w:color="auto" w:fill="auto"/>
            <w:noWrap/>
          </w:tcPr>
          <w:p w14:paraId="65BFB326" w14:textId="77777777" w:rsidR="004A0011" w:rsidRPr="004164B3" w:rsidRDefault="004A0011" w:rsidP="0054343D">
            <w:pPr>
              <w:jc w:val="center"/>
              <w:rPr>
                <w:rFonts w:ascii="Times New Roman" w:hAnsi="Times New Roman" w:cs="Times New Roman"/>
                <w:color w:val="000000"/>
                <w:lang w:val="en-GB"/>
              </w:rPr>
            </w:pPr>
            <w:r w:rsidRPr="004164B3">
              <w:rPr>
                <w:rFonts w:ascii="Times New Roman" w:hAnsi="Times New Roman" w:cs="Times New Roman"/>
                <w:color w:val="000000"/>
                <w:lang w:val="en-GB"/>
              </w:rPr>
              <w:t>46.4</w:t>
            </w:r>
          </w:p>
        </w:tc>
        <w:tc>
          <w:tcPr>
            <w:tcW w:w="907" w:type="dxa"/>
            <w:tcBorders>
              <w:top w:val="nil"/>
              <w:left w:val="nil"/>
              <w:bottom w:val="nil"/>
              <w:right w:val="nil"/>
            </w:tcBorders>
            <w:shd w:val="clear" w:color="auto" w:fill="auto"/>
            <w:noWrap/>
          </w:tcPr>
          <w:p w14:paraId="0648AD66" w14:textId="77777777" w:rsidR="004A0011" w:rsidRPr="004164B3" w:rsidRDefault="004A0011" w:rsidP="0054343D">
            <w:pPr>
              <w:jc w:val="center"/>
              <w:rPr>
                <w:rFonts w:ascii="Times New Roman" w:hAnsi="Times New Roman" w:cs="Times New Roman"/>
                <w:color w:val="000000"/>
                <w:lang w:val="en-GB"/>
              </w:rPr>
            </w:pPr>
            <w:r w:rsidRPr="004164B3">
              <w:rPr>
                <w:rFonts w:ascii="Times New Roman" w:hAnsi="Times New Roman" w:cs="Times New Roman"/>
                <w:color w:val="000000"/>
                <w:lang w:val="en-GB"/>
              </w:rPr>
              <w:t>20.0</w:t>
            </w:r>
          </w:p>
        </w:tc>
        <w:tc>
          <w:tcPr>
            <w:tcW w:w="907" w:type="dxa"/>
            <w:tcBorders>
              <w:top w:val="nil"/>
              <w:left w:val="nil"/>
              <w:bottom w:val="nil"/>
              <w:right w:val="nil"/>
            </w:tcBorders>
            <w:shd w:val="clear" w:color="auto" w:fill="auto"/>
            <w:noWrap/>
          </w:tcPr>
          <w:p w14:paraId="2D30D2E9" w14:textId="77777777" w:rsidR="004A0011" w:rsidRPr="004164B3" w:rsidRDefault="004A0011" w:rsidP="0054343D">
            <w:pPr>
              <w:jc w:val="center"/>
              <w:rPr>
                <w:rFonts w:ascii="Times New Roman" w:hAnsi="Times New Roman" w:cs="Times New Roman"/>
                <w:color w:val="000000"/>
                <w:lang w:val="en-GB"/>
              </w:rPr>
            </w:pPr>
            <w:r w:rsidRPr="004164B3">
              <w:rPr>
                <w:rFonts w:ascii="Times New Roman" w:hAnsi="Times New Roman" w:cs="Times New Roman"/>
                <w:color w:val="000000"/>
                <w:lang w:val="en-GB"/>
              </w:rPr>
              <w:t>88.3</w:t>
            </w:r>
          </w:p>
        </w:tc>
        <w:tc>
          <w:tcPr>
            <w:tcW w:w="907" w:type="dxa"/>
            <w:tcBorders>
              <w:top w:val="nil"/>
              <w:left w:val="nil"/>
              <w:bottom w:val="nil"/>
              <w:right w:val="nil"/>
            </w:tcBorders>
            <w:shd w:val="clear" w:color="auto" w:fill="auto"/>
            <w:noWrap/>
          </w:tcPr>
          <w:p w14:paraId="4517F89B" w14:textId="77777777" w:rsidR="004A0011" w:rsidRPr="004164B3" w:rsidRDefault="004A0011" w:rsidP="0054343D">
            <w:pPr>
              <w:jc w:val="center"/>
              <w:rPr>
                <w:rFonts w:ascii="Times New Roman" w:hAnsi="Times New Roman" w:cs="Times New Roman"/>
                <w:color w:val="000000"/>
                <w:lang w:val="en-GB"/>
              </w:rPr>
            </w:pPr>
            <w:r w:rsidRPr="004164B3">
              <w:rPr>
                <w:rFonts w:ascii="Times New Roman" w:hAnsi="Times New Roman" w:cs="Times New Roman"/>
                <w:color w:val="000000"/>
                <w:lang w:val="en-GB"/>
              </w:rPr>
              <w:t>79.4</w:t>
            </w:r>
          </w:p>
        </w:tc>
        <w:tc>
          <w:tcPr>
            <w:tcW w:w="907" w:type="dxa"/>
            <w:tcBorders>
              <w:top w:val="nil"/>
              <w:left w:val="nil"/>
              <w:bottom w:val="nil"/>
              <w:right w:val="nil"/>
            </w:tcBorders>
            <w:shd w:val="clear" w:color="auto" w:fill="auto"/>
            <w:noWrap/>
          </w:tcPr>
          <w:p w14:paraId="43A9227B" w14:textId="77777777" w:rsidR="004A0011" w:rsidRPr="004164B3" w:rsidRDefault="004A0011" w:rsidP="0054343D">
            <w:pPr>
              <w:jc w:val="center"/>
              <w:rPr>
                <w:rFonts w:ascii="Times New Roman" w:hAnsi="Times New Roman" w:cs="Times New Roman"/>
                <w:color w:val="000000"/>
                <w:lang w:val="en-GB"/>
              </w:rPr>
            </w:pPr>
            <w:r w:rsidRPr="004164B3">
              <w:rPr>
                <w:rFonts w:ascii="Times New Roman" w:hAnsi="Times New Roman" w:cs="Times New Roman"/>
                <w:color w:val="000000"/>
                <w:lang w:val="en-GB"/>
              </w:rPr>
              <w:t>37.3</w:t>
            </w:r>
          </w:p>
        </w:tc>
      </w:tr>
      <w:tr w:rsidR="004A0011" w:rsidRPr="00A721B8" w14:paraId="5A7F09E0" w14:textId="77777777" w:rsidTr="00E61BF6">
        <w:trPr>
          <w:trHeight w:val="500"/>
        </w:trPr>
        <w:tc>
          <w:tcPr>
            <w:tcW w:w="3320" w:type="dxa"/>
            <w:tcBorders>
              <w:top w:val="nil"/>
              <w:left w:val="nil"/>
              <w:right w:val="nil"/>
            </w:tcBorders>
          </w:tcPr>
          <w:p w14:paraId="69B4E51F" w14:textId="2C136A63" w:rsidR="004A0011" w:rsidRPr="004164B3" w:rsidRDefault="004A0011" w:rsidP="0054343D">
            <w:pPr>
              <w:rPr>
                <w:rFonts w:ascii="Times New Roman" w:hAnsi="Times New Roman" w:cs="Times New Roman"/>
                <w:color w:val="000000"/>
                <w:lang w:val="en-GB"/>
              </w:rPr>
            </w:pPr>
            <w:r w:rsidRPr="004164B3">
              <w:rPr>
                <w:rFonts w:ascii="Times New Roman" w:hAnsi="Times New Roman" w:cs="Times New Roman"/>
                <w:color w:val="000000"/>
                <w:lang w:val="en-GB"/>
              </w:rPr>
              <w:t>Oral L-</w:t>
            </w:r>
            <w:r w:rsidR="00A721B8">
              <w:rPr>
                <w:rFonts w:ascii="Times New Roman" w:hAnsi="Times New Roman" w:cs="Times New Roman"/>
                <w:color w:val="000000"/>
                <w:lang w:val="en-GB"/>
              </w:rPr>
              <w:t>d</w:t>
            </w:r>
            <w:r w:rsidR="00A721B8" w:rsidRPr="004164B3">
              <w:rPr>
                <w:rFonts w:ascii="Times New Roman" w:hAnsi="Times New Roman" w:cs="Times New Roman"/>
                <w:color w:val="000000"/>
                <w:lang w:val="en-GB"/>
              </w:rPr>
              <w:t xml:space="preserve">opa </w:t>
            </w:r>
          </w:p>
        </w:tc>
        <w:tc>
          <w:tcPr>
            <w:tcW w:w="906" w:type="dxa"/>
            <w:tcBorders>
              <w:top w:val="nil"/>
              <w:left w:val="nil"/>
              <w:right w:val="nil"/>
            </w:tcBorders>
            <w:shd w:val="clear" w:color="auto" w:fill="auto"/>
            <w:noWrap/>
          </w:tcPr>
          <w:p w14:paraId="5BC6CDEC" w14:textId="77777777" w:rsidR="004A0011" w:rsidRPr="004164B3" w:rsidRDefault="004A0011" w:rsidP="0054343D">
            <w:pPr>
              <w:jc w:val="center"/>
              <w:rPr>
                <w:rFonts w:ascii="Times New Roman" w:hAnsi="Times New Roman" w:cs="Times New Roman"/>
                <w:color w:val="000000"/>
                <w:lang w:val="en-GB"/>
              </w:rPr>
            </w:pPr>
          </w:p>
        </w:tc>
        <w:tc>
          <w:tcPr>
            <w:tcW w:w="907" w:type="dxa"/>
            <w:tcBorders>
              <w:top w:val="nil"/>
              <w:left w:val="nil"/>
              <w:right w:val="nil"/>
            </w:tcBorders>
            <w:shd w:val="clear" w:color="auto" w:fill="auto"/>
            <w:noWrap/>
          </w:tcPr>
          <w:p w14:paraId="74D6B3A4" w14:textId="77777777" w:rsidR="004A0011" w:rsidRPr="004164B3" w:rsidRDefault="004A0011" w:rsidP="0054343D">
            <w:pPr>
              <w:jc w:val="center"/>
              <w:rPr>
                <w:rFonts w:ascii="Times New Roman" w:hAnsi="Times New Roman" w:cs="Times New Roman"/>
                <w:color w:val="000000"/>
                <w:lang w:val="en-GB"/>
              </w:rPr>
            </w:pPr>
          </w:p>
        </w:tc>
        <w:tc>
          <w:tcPr>
            <w:tcW w:w="907" w:type="dxa"/>
            <w:tcBorders>
              <w:top w:val="nil"/>
              <w:left w:val="nil"/>
              <w:right w:val="nil"/>
            </w:tcBorders>
            <w:shd w:val="clear" w:color="auto" w:fill="auto"/>
            <w:noWrap/>
          </w:tcPr>
          <w:p w14:paraId="6BB6A3C5" w14:textId="77777777" w:rsidR="004A0011" w:rsidRPr="004164B3" w:rsidRDefault="004A0011" w:rsidP="0054343D">
            <w:pPr>
              <w:jc w:val="center"/>
              <w:rPr>
                <w:rFonts w:ascii="Times New Roman" w:hAnsi="Times New Roman" w:cs="Times New Roman"/>
                <w:color w:val="000000"/>
                <w:lang w:val="en-GB"/>
              </w:rPr>
            </w:pPr>
          </w:p>
        </w:tc>
        <w:tc>
          <w:tcPr>
            <w:tcW w:w="907" w:type="dxa"/>
            <w:tcBorders>
              <w:top w:val="nil"/>
              <w:left w:val="nil"/>
              <w:right w:val="nil"/>
            </w:tcBorders>
            <w:shd w:val="clear" w:color="auto" w:fill="auto"/>
            <w:noWrap/>
          </w:tcPr>
          <w:p w14:paraId="58B5ACE2" w14:textId="77777777" w:rsidR="004A0011" w:rsidRPr="004164B3" w:rsidRDefault="004A0011" w:rsidP="0054343D">
            <w:pPr>
              <w:jc w:val="center"/>
              <w:rPr>
                <w:rFonts w:ascii="Times New Roman" w:hAnsi="Times New Roman" w:cs="Times New Roman"/>
                <w:color w:val="000000"/>
                <w:lang w:val="en-GB"/>
              </w:rPr>
            </w:pPr>
          </w:p>
        </w:tc>
        <w:tc>
          <w:tcPr>
            <w:tcW w:w="907" w:type="dxa"/>
            <w:tcBorders>
              <w:top w:val="nil"/>
              <w:left w:val="nil"/>
              <w:right w:val="nil"/>
            </w:tcBorders>
            <w:shd w:val="clear" w:color="auto" w:fill="auto"/>
            <w:noWrap/>
          </w:tcPr>
          <w:p w14:paraId="4CB63EBB" w14:textId="77777777" w:rsidR="004A0011" w:rsidRPr="004164B3" w:rsidRDefault="004A0011" w:rsidP="0054343D">
            <w:pPr>
              <w:jc w:val="center"/>
              <w:rPr>
                <w:rFonts w:ascii="Times New Roman" w:hAnsi="Times New Roman" w:cs="Times New Roman"/>
                <w:color w:val="000000"/>
                <w:lang w:val="en-GB"/>
              </w:rPr>
            </w:pPr>
          </w:p>
        </w:tc>
        <w:tc>
          <w:tcPr>
            <w:tcW w:w="907" w:type="dxa"/>
            <w:tcBorders>
              <w:top w:val="nil"/>
              <w:left w:val="nil"/>
              <w:right w:val="nil"/>
            </w:tcBorders>
            <w:shd w:val="clear" w:color="auto" w:fill="auto"/>
            <w:noWrap/>
          </w:tcPr>
          <w:p w14:paraId="0691639B" w14:textId="77777777" w:rsidR="004A0011" w:rsidRPr="004164B3" w:rsidRDefault="004A0011" w:rsidP="0054343D">
            <w:pPr>
              <w:jc w:val="center"/>
              <w:rPr>
                <w:rFonts w:ascii="Times New Roman" w:hAnsi="Times New Roman" w:cs="Times New Roman"/>
                <w:color w:val="000000"/>
                <w:lang w:val="en-GB"/>
              </w:rPr>
            </w:pPr>
          </w:p>
        </w:tc>
        <w:tc>
          <w:tcPr>
            <w:tcW w:w="907" w:type="dxa"/>
            <w:tcBorders>
              <w:top w:val="nil"/>
              <w:left w:val="nil"/>
              <w:right w:val="nil"/>
            </w:tcBorders>
            <w:shd w:val="clear" w:color="auto" w:fill="auto"/>
            <w:noWrap/>
          </w:tcPr>
          <w:p w14:paraId="12A6D25B" w14:textId="77777777" w:rsidR="004A0011" w:rsidRPr="004164B3" w:rsidRDefault="004A0011" w:rsidP="0054343D">
            <w:pPr>
              <w:jc w:val="center"/>
              <w:rPr>
                <w:rFonts w:ascii="Times New Roman" w:hAnsi="Times New Roman" w:cs="Times New Roman"/>
                <w:color w:val="000000"/>
                <w:lang w:val="en-GB"/>
              </w:rPr>
            </w:pPr>
          </w:p>
        </w:tc>
        <w:tc>
          <w:tcPr>
            <w:tcW w:w="907" w:type="dxa"/>
            <w:tcBorders>
              <w:top w:val="nil"/>
              <w:left w:val="nil"/>
              <w:right w:val="nil"/>
            </w:tcBorders>
            <w:shd w:val="clear" w:color="auto" w:fill="auto"/>
            <w:noWrap/>
          </w:tcPr>
          <w:p w14:paraId="24E0A482" w14:textId="77777777" w:rsidR="004A0011" w:rsidRPr="004164B3" w:rsidRDefault="004A0011" w:rsidP="0054343D">
            <w:pPr>
              <w:jc w:val="center"/>
              <w:rPr>
                <w:rFonts w:ascii="Times New Roman" w:hAnsi="Times New Roman" w:cs="Times New Roman"/>
                <w:color w:val="000000"/>
                <w:lang w:val="en-GB"/>
              </w:rPr>
            </w:pPr>
          </w:p>
        </w:tc>
        <w:tc>
          <w:tcPr>
            <w:tcW w:w="907" w:type="dxa"/>
            <w:tcBorders>
              <w:top w:val="nil"/>
              <w:left w:val="nil"/>
              <w:right w:val="nil"/>
            </w:tcBorders>
            <w:shd w:val="clear" w:color="auto" w:fill="auto"/>
            <w:noWrap/>
          </w:tcPr>
          <w:p w14:paraId="5913D296" w14:textId="77777777" w:rsidR="004A0011" w:rsidRPr="004164B3" w:rsidRDefault="004A0011" w:rsidP="0054343D">
            <w:pPr>
              <w:jc w:val="center"/>
              <w:rPr>
                <w:rFonts w:ascii="Times New Roman" w:hAnsi="Times New Roman" w:cs="Times New Roman"/>
                <w:color w:val="000000"/>
                <w:lang w:val="en-GB"/>
              </w:rPr>
            </w:pPr>
          </w:p>
        </w:tc>
      </w:tr>
      <w:tr w:rsidR="004A0011" w:rsidRPr="00A721B8" w14:paraId="67C49A0D" w14:textId="77777777" w:rsidTr="00E61BF6">
        <w:trPr>
          <w:trHeight w:val="500"/>
        </w:trPr>
        <w:tc>
          <w:tcPr>
            <w:tcW w:w="3320" w:type="dxa"/>
            <w:tcBorders>
              <w:top w:val="nil"/>
              <w:left w:val="nil"/>
              <w:right w:val="nil"/>
            </w:tcBorders>
          </w:tcPr>
          <w:p w14:paraId="56AACDCF" w14:textId="77777777" w:rsidR="004A0011" w:rsidRPr="004164B3" w:rsidRDefault="004A0011" w:rsidP="0054343D">
            <w:pPr>
              <w:ind w:left="567"/>
              <w:rPr>
                <w:rFonts w:ascii="Times New Roman" w:hAnsi="Times New Roman" w:cs="Times New Roman"/>
                <w:color w:val="000000"/>
                <w:lang w:val="en-GB"/>
              </w:rPr>
            </w:pPr>
            <w:r w:rsidRPr="004164B3">
              <w:rPr>
                <w:rFonts w:ascii="Times New Roman" w:hAnsi="Times New Roman" w:cs="Times New Roman"/>
                <w:color w:val="000000"/>
                <w:lang w:val="en-GB"/>
              </w:rPr>
              <w:t>First week</w:t>
            </w:r>
          </w:p>
        </w:tc>
        <w:tc>
          <w:tcPr>
            <w:tcW w:w="906" w:type="dxa"/>
            <w:tcBorders>
              <w:top w:val="nil"/>
              <w:left w:val="nil"/>
              <w:right w:val="nil"/>
            </w:tcBorders>
            <w:shd w:val="clear" w:color="auto" w:fill="auto"/>
            <w:noWrap/>
          </w:tcPr>
          <w:p w14:paraId="71A66C91" w14:textId="77777777" w:rsidR="004A0011" w:rsidRPr="004164B3" w:rsidRDefault="004A0011" w:rsidP="0054343D">
            <w:pPr>
              <w:jc w:val="center"/>
              <w:rPr>
                <w:rFonts w:ascii="Times New Roman" w:hAnsi="Times New Roman" w:cs="Times New Roman"/>
                <w:color w:val="000000"/>
                <w:highlight w:val="lightGray"/>
                <w:lang w:val="en-GB"/>
              </w:rPr>
            </w:pPr>
            <w:r w:rsidRPr="004164B3">
              <w:rPr>
                <w:rFonts w:ascii="Times New Roman" w:hAnsi="Times New Roman" w:cs="Times New Roman"/>
                <w:color w:val="000000"/>
                <w:highlight w:val="lightGray"/>
                <w:lang w:val="en-GB"/>
              </w:rPr>
              <w:t>52.1</w:t>
            </w:r>
          </w:p>
        </w:tc>
        <w:tc>
          <w:tcPr>
            <w:tcW w:w="907" w:type="dxa"/>
            <w:tcBorders>
              <w:top w:val="nil"/>
              <w:left w:val="nil"/>
              <w:right w:val="nil"/>
            </w:tcBorders>
            <w:shd w:val="clear" w:color="auto" w:fill="auto"/>
            <w:noWrap/>
          </w:tcPr>
          <w:p w14:paraId="189FE5DF" w14:textId="77777777" w:rsidR="004A0011" w:rsidRPr="004164B3" w:rsidRDefault="004A0011" w:rsidP="0054343D">
            <w:pPr>
              <w:jc w:val="center"/>
              <w:rPr>
                <w:rFonts w:ascii="Times New Roman" w:hAnsi="Times New Roman" w:cs="Times New Roman"/>
                <w:color w:val="000000"/>
                <w:highlight w:val="lightGray"/>
                <w:lang w:val="en-GB"/>
              </w:rPr>
            </w:pPr>
            <w:r w:rsidRPr="004164B3">
              <w:rPr>
                <w:rFonts w:ascii="Times New Roman" w:hAnsi="Times New Roman" w:cs="Times New Roman"/>
                <w:color w:val="000000"/>
                <w:highlight w:val="lightGray"/>
                <w:lang w:val="en-GB"/>
              </w:rPr>
              <w:t>41.7</w:t>
            </w:r>
          </w:p>
        </w:tc>
        <w:tc>
          <w:tcPr>
            <w:tcW w:w="907" w:type="dxa"/>
            <w:tcBorders>
              <w:top w:val="nil"/>
              <w:left w:val="nil"/>
              <w:right w:val="nil"/>
            </w:tcBorders>
            <w:shd w:val="clear" w:color="auto" w:fill="auto"/>
            <w:noWrap/>
          </w:tcPr>
          <w:p w14:paraId="494264C4" w14:textId="77777777" w:rsidR="004A0011" w:rsidRPr="004164B3" w:rsidRDefault="004A0011" w:rsidP="0054343D">
            <w:pPr>
              <w:jc w:val="center"/>
              <w:rPr>
                <w:rFonts w:ascii="Times New Roman" w:hAnsi="Times New Roman" w:cs="Times New Roman"/>
                <w:color w:val="000000"/>
                <w:highlight w:val="lightGray"/>
                <w:lang w:val="en-GB"/>
              </w:rPr>
            </w:pPr>
            <w:r w:rsidRPr="004164B3">
              <w:rPr>
                <w:rFonts w:ascii="Times New Roman" w:hAnsi="Times New Roman" w:cs="Times New Roman"/>
                <w:color w:val="000000"/>
                <w:highlight w:val="lightGray"/>
                <w:lang w:val="en-GB"/>
              </w:rPr>
              <w:t>31.9</w:t>
            </w:r>
          </w:p>
        </w:tc>
        <w:tc>
          <w:tcPr>
            <w:tcW w:w="907" w:type="dxa"/>
            <w:tcBorders>
              <w:top w:val="nil"/>
              <w:left w:val="nil"/>
              <w:right w:val="nil"/>
            </w:tcBorders>
            <w:shd w:val="clear" w:color="auto" w:fill="auto"/>
            <w:noWrap/>
          </w:tcPr>
          <w:p w14:paraId="13209B5B" w14:textId="77777777" w:rsidR="004A0011" w:rsidRPr="004164B3" w:rsidRDefault="004A0011" w:rsidP="0054343D">
            <w:pPr>
              <w:jc w:val="center"/>
              <w:rPr>
                <w:rFonts w:ascii="Times New Roman" w:hAnsi="Times New Roman" w:cs="Times New Roman"/>
                <w:color w:val="000000"/>
                <w:highlight w:val="lightGray"/>
                <w:lang w:val="en-GB"/>
              </w:rPr>
            </w:pPr>
            <w:r w:rsidRPr="004164B3">
              <w:rPr>
                <w:rFonts w:ascii="Times New Roman" w:hAnsi="Times New Roman" w:cs="Times New Roman"/>
                <w:color w:val="000000"/>
                <w:highlight w:val="lightGray"/>
                <w:lang w:val="en-GB"/>
              </w:rPr>
              <w:t>35.6</w:t>
            </w:r>
          </w:p>
        </w:tc>
        <w:tc>
          <w:tcPr>
            <w:tcW w:w="907" w:type="dxa"/>
            <w:tcBorders>
              <w:top w:val="nil"/>
              <w:left w:val="nil"/>
              <w:right w:val="nil"/>
            </w:tcBorders>
            <w:shd w:val="clear" w:color="auto" w:fill="auto"/>
            <w:noWrap/>
          </w:tcPr>
          <w:p w14:paraId="64F4B7F7" w14:textId="77777777" w:rsidR="004A0011" w:rsidRPr="004164B3" w:rsidRDefault="004A0011" w:rsidP="0054343D">
            <w:pPr>
              <w:jc w:val="center"/>
              <w:rPr>
                <w:rFonts w:ascii="Times New Roman" w:hAnsi="Times New Roman" w:cs="Times New Roman"/>
                <w:color w:val="000000"/>
                <w:lang w:val="en-GB"/>
              </w:rPr>
            </w:pPr>
            <w:r w:rsidRPr="004164B3">
              <w:rPr>
                <w:rFonts w:ascii="Times New Roman" w:hAnsi="Times New Roman" w:cs="Times New Roman"/>
                <w:color w:val="000000"/>
                <w:lang w:val="en-GB"/>
              </w:rPr>
              <w:t>36.9</w:t>
            </w:r>
          </w:p>
        </w:tc>
        <w:tc>
          <w:tcPr>
            <w:tcW w:w="907" w:type="dxa"/>
            <w:tcBorders>
              <w:top w:val="nil"/>
              <w:left w:val="nil"/>
              <w:right w:val="nil"/>
            </w:tcBorders>
            <w:shd w:val="clear" w:color="auto" w:fill="auto"/>
            <w:noWrap/>
          </w:tcPr>
          <w:p w14:paraId="1B426AA1" w14:textId="77777777" w:rsidR="004A0011" w:rsidRPr="004164B3" w:rsidRDefault="004A0011" w:rsidP="0054343D">
            <w:pPr>
              <w:jc w:val="center"/>
              <w:rPr>
                <w:rFonts w:ascii="Times New Roman" w:hAnsi="Times New Roman" w:cs="Times New Roman"/>
                <w:color w:val="000000"/>
                <w:lang w:val="en-GB"/>
              </w:rPr>
            </w:pPr>
            <w:r w:rsidRPr="004164B3">
              <w:rPr>
                <w:rFonts w:ascii="Times New Roman" w:hAnsi="Times New Roman" w:cs="Times New Roman"/>
                <w:color w:val="000000"/>
                <w:lang w:val="en-GB"/>
              </w:rPr>
              <w:t>29.1</w:t>
            </w:r>
          </w:p>
        </w:tc>
        <w:tc>
          <w:tcPr>
            <w:tcW w:w="907" w:type="dxa"/>
            <w:tcBorders>
              <w:top w:val="nil"/>
              <w:left w:val="nil"/>
              <w:right w:val="nil"/>
            </w:tcBorders>
            <w:shd w:val="clear" w:color="auto" w:fill="auto"/>
            <w:noWrap/>
          </w:tcPr>
          <w:p w14:paraId="5E016B8B" w14:textId="77777777" w:rsidR="004A0011" w:rsidRPr="004164B3" w:rsidRDefault="004A0011" w:rsidP="0054343D">
            <w:pPr>
              <w:jc w:val="center"/>
              <w:rPr>
                <w:rFonts w:ascii="Times New Roman" w:hAnsi="Times New Roman" w:cs="Times New Roman"/>
                <w:color w:val="000000"/>
                <w:highlight w:val="lightGray"/>
                <w:lang w:val="en-GB"/>
              </w:rPr>
            </w:pPr>
            <w:r w:rsidRPr="004164B3">
              <w:rPr>
                <w:rFonts w:ascii="Times New Roman" w:hAnsi="Times New Roman" w:cs="Times New Roman"/>
                <w:color w:val="000000"/>
                <w:highlight w:val="lightGray"/>
                <w:lang w:val="en-GB"/>
              </w:rPr>
              <w:t>79.6</w:t>
            </w:r>
          </w:p>
        </w:tc>
        <w:tc>
          <w:tcPr>
            <w:tcW w:w="907" w:type="dxa"/>
            <w:tcBorders>
              <w:top w:val="nil"/>
              <w:left w:val="nil"/>
              <w:right w:val="nil"/>
            </w:tcBorders>
            <w:shd w:val="clear" w:color="auto" w:fill="auto"/>
            <w:noWrap/>
          </w:tcPr>
          <w:p w14:paraId="77879127" w14:textId="77777777" w:rsidR="004A0011" w:rsidRPr="004164B3" w:rsidRDefault="004A0011" w:rsidP="0054343D">
            <w:pPr>
              <w:jc w:val="center"/>
              <w:rPr>
                <w:rFonts w:ascii="Times New Roman" w:hAnsi="Times New Roman" w:cs="Times New Roman"/>
                <w:color w:val="000000"/>
                <w:lang w:val="en-GB"/>
              </w:rPr>
            </w:pPr>
            <w:r w:rsidRPr="004164B3">
              <w:rPr>
                <w:rFonts w:ascii="Times New Roman" w:hAnsi="Times New Roman" w:cs="Times New Roman"/>
                <w:color w:val="000000"/>
                <w:lang w:val="en-GB"/>
              </w:rPr>
              <w:t>84.0</w:t>
            </w:r>
          </w:p>
        </w:tc>
        <w:tc>
          <w:tcPr>
            <w:tcW w:w="907" w:type="dxa"/>
            <w:tcBorders>
              <w:top w:val="nil"/>
              <w:left w:val="nil"/>
              <w:right w:val="nil"/>
            </w:tcBorders>
            <w:shd w:val="clear" w:color="auto" w:fill="auto"/>
            <w:noWrap/>
          </w:tcPr>
          <w:p w14:paraId="26D88752" w14:textId="77777777" w:rsidR="004A0011" w:rsidRPr="004164B3" w:rsidRDefault="004A0011" w:rsidP="0054343D">
            <w:pPr>
              <w:jc w:val="center"/>
              <w:rPr>
                <w:rFonts w:ascii="Times New Roman" w:hAnsi="Times New Roman" w:cs="Times New Roman"/>
                <w:color w:val="000000"/>
                <w:lang w:val="en-GB"/>
              </w:rPr>
            </w:pPr>
            <w:r w:rsidRPr="004164B3">
              <w:rPr>
                <w:rFonts w:ascii="Times New Roman" w:hAnsi="Times New Roman" w:cs="Times New Roman"/>
                <w:color w:val="000000"/>
                <w:lang w:val="en-GB"/>
              </w:rPr>
              <w:t>37.3</w:t>
            </w:r>
          </w:p>
        </w:tc>
      </w:tr>
      <w:tr w:rsidR="004A0011" w:rsidRPr="00A721B8" w14:paraId="1CA99004" w14:textId="77777777" w:rsidTr="00E61BF6">
        <w:trPr>
          <w:trHeight w:val="500"/>
        </w:trPr>
        <w:tc>
          <w:tcPr>
            <w:tcW w:w="3320" w:type="dxa"/>
            <w:tcBorders>
              <w:top w:val="nil"/>
              <w:left w:val="nil"/>
              <w:right w:val="nil"/>
            </w:tcBorders>
          </w:tcPr>
          <w:p w14:paraId="7C56D4E3" w14:textId="77777777" w:rsidR="004A0011" w:rsidRPr="004164B3" w:rsidRDefault="004A0011" w:rsidP="0054343D">
            <w:pPr>
              <w:ind w:left="567"/>
              <w:rPr>
                <w:rFonts w:ascii="Times New Roman" w:hAnsi="Times New Roman" w:cs="Times New Roman"/>
                <w:color w:val="000000"/>
                <w:lang w:val="en-GB"/>
              </w:rPr>
            </w:pPr>
            <w:r w:rsidRPr="004164B3">
              <w:rPr>
                <w:rFonts w:ascii="Times New Roman" w:hAnsi="Times New Roman" w:cs="Times New Roman"/>
                <w:color w:val="000000"/>
                <w:lang w:val="en-GB"/>
              </w:rPr>
              <w:t>Last week</w:t>
            </w:r>
          </w:p>
        </w:tc>
        <w:tc>
          <w:tcPr>
            <w:tcW w:w="906" w:type="dxa"/>
            <w:tcBorders>
              <w:top w:val="nil"/>
              <w:left w:val="nil"/>
              <w:right w:val="nil"/>
            </w:tcBorders>
            <w:shd w:val="clear" w:color="auto" w:fill="auto"/>
            <w:noWrap/>
          </w:tcPr>
          <w:p w14:paraId="2A320572" w14:textId="77777777" w:rsidR="004A0011" w:rsidRPr="004164B3" w:rsidRDefault="004A0011" w:rsidP="0054343D">
            <w:pPr>
              <w:jc w:val="center"/>
              <w:rPr>
                <w:rFonts w:ascii="Times New Roman" w:hAnsi="Times New Roman" w:cs="Times New Roman"/>
                <w:color w:val="000000"/>
                <w:lang w:val="en-GB"/>
              </w:rPr>
            </w:pPr>
            <w:r w:rsidRPr="004164B3">
              <w:rPr>
                <w:rFonts w:ascii="Times New Roman" w:hAnsi="Times New Roman" w:cs="Times New Roman"/>
                <w:color w:val="000000"/>
                <w:lang w:val="en-GB"/>
              </w:rPr>
              <w:t>58.0</w:t>
            </w:r>
          </w:p>
        </w:tc>
        <w:tc>
          <w:tcPr>
            <w:tcW w:w="907" w:type="dxa"/>
            <w:tcBorders>
              <w:top w:val="nil"/>
              <w:left w:val="nil"/>
              <w:right w:val="nil"/>
            </w:tcBorders>
            <w:shd w:val="clear" w:color="auto" w:fill="auto"/>
            <w:noWrap/>
          </w:tcPr>
          <w:p w14:paraId="5C07BF5A" w14:textId="77777777" w:rsidR="004A0011" w:rsidRPr="004164B3" w:rsidRDefault="004A0011" w:rsidP="0054343D">
            <w:pPr>
              <w:jc w:val="center"/>
              <w:rPr>
                <w:rFonts w:ascii="Times New Roman" w:hAnsi="Times New Roman" w:cs="Times New Roman"/>
                <w:color w:val="000000"/>
                <w:lang w:val="en-GB"/>
              </w:rPr>
            </w:pPr>
            <w:r w:rsidRPr="004164B3">
              <w:rPr>
                <w:rFonts w:ascii="Times New Roman" w:hAnsi="Times New Roman" w:cs="Times New Roman"/>
                <w:color w:val="000000"/>
                <w:lang w:val="en-GB"/>
              </w:rPr>
              <w:t>71.6</w:t>
            </w:r>
          </w:p>
        </w:tc>
        <w:tc>
          <w:tcPr>
            <w:tcW w:w="907" w:type="dxa"/>
            <w:tcBorders>
              <w:top w:val="nil"/>
              <w:left w:val="nil"/>
              <w:right w:val="nil"/>
            </w:tcBorders>
            <w:shd w:val="clear" w:color="auto" w:fill="auto"/>
            <w:noWrap/>
          </w:tcPr>
          <w:p w14:paraId="3044D0D7" w14:textId="77777777" w:rsidR="004A0011" w:rsidRPr="004164B3" w:rsidRDefault="004A0011" w:rsidP="0054343D">
            <w:pPr>
              <w:jc w:val="center"/>
              <w:rPr>
                <w:rFonts w:ascii="Times New Roman" w:hAnsi="Times New Roman" w:cs="Times New Roman"/>
                <w:color w:val="000000"/>
                <w:lang w:val="en-GB"/>
              </w:rPr>
            </w:pPr>
            <w:r w:rsidRPr="004164B3">
              <w:rPr>
                <w:rFonts w:ascii="Times New Roman" w:hAnsi="Times New Roman" w:cs="Times New Roman"/>
                <w:color w:val="000000"/>
                <w:lang w:val="en-GB"/>
              </w:rPr>
              <w:t>44.5</w:t>
            </w:r>
          </w:p>
        </w:tc>
        <w:tc>
          <w:tcPr>
            <w:tcW w:w="907" w:type="dxa"/>
            <w:tcBorders>
              <w:top w:val="nil"/>
              <w:left w:val="nil"/>
              <w:right w:val="nil"/>
            </w:tcBorders>
            <w:shd w:val="clear" w:color="auto" w:fill="auto"/>
            <w:noWrap/>
          </w:tcPr>
          <w:p w14:paraId="5B0C8638" w14:textId="77777777" w:rsidR="004A0011" w:rsidRPr="004164B3" w:rsidRDefault="004A0011" w:rsidP="0054343D">
            <w:pPr>
              <w:jc w:val="center"/>
              <w:rPr>
                <w:rFonts w:ascii="Times New Roman" w:hAnsi="Times New Roman" w:cs="Times New Roman"/>
                <w:color w:val="000000"/>
                <w:lang w:val="en-GB"/>
              </w:rPr>
            </w:pPr>
            <w:r w:rsidRPr="004164B3">
              <w:rPr>
                <w:rFonts w:ascii="Times New Roman" w:hAnsi="Times New Roman" w:cs="Times New Roman"/>
                <w:color w:val="000000"/>
                <w:lang w:val="en-GB"/>
              </w:rPr>
              <w:t>59.3</w:t>
            </w:r>
          </w:p>
        </w:tc>
        <w:tc>
          <w:tcPr>
            <w:tcW w:w="907" w:type="dxa"/>
            <w:tcBorders>
              <w:top w:val="nil"/>
              <w:left w:val="nil"/>
              <w:right w:val="nil"/>
            </w:tcBorders>
            <w:shd w:val="clear" w:color="auto" w:fill="auto"/>
            <w:noWrap/>
          </w:tcPr>
          <w:p w14:paraId="0A860271" w14:textId="77777777" w:rsidR="004A0011" w:rsidRPr="004164B3" w:rsidRDefault="004A0011" w:rsidP="0054343D">
            <w:pPr>
              <w:jc w:val="center"/>
              <w:rPr>
                <w:rFonts w:ascii="Times New Roman" w:hAnsi="Times New Roman" w:cs="Times New Roman"/>
                <w:color w:val="000000"/>
                <w:lang w:val="en-GB"/>
              </w:rPr>
            </w:pPr>
            <w:r w:rsidRPr="004164B3">
              <w:rPr>
                <w:rFonts w:ascii="Times New Roman" w:hAnsi="Times New Roman" w:cs="Times New Roman"/>
                <w:color w:val="000000"/>
                <w:lang w:val="en-GB"/>
              </w:rPr>
              <w:t>36.6</w:t>
            </w:r>
          </w:p>
        </w:tc>
        <w:tc>
          <w:tcPr>
            <w:tcW w:w="907" w:type="dxa"/>
            <w:tcBorders>
              <w:top w:val="nil"/>
              <w:left w:val="nil"/>
              <w:right w:val="nil"/>
            </w:tcBorders>
            <w:shd w:val="clear" w:color="auto" w:fill="auto"/>
            <w:noWrap/>
          </w:tcPr>
          <w:p w14:paraId="52185256" w14:textId="77777777" w:rsidR="004A0011" w:rsidRPr="004164B3" w:rsidRDefault="004A0011" w:rsidP="0054343D">
            <w:pPr>
              <w:jc w:val="center"/>
              <w:rPr>
                <w:rFonts w:ascii="Times New Roman" w:hAnsi="Times New Roman" w:cs="Times New Roman"/>
                <w:color w:val="000000"/>
                <w:lang w:val="en-GB"/>
              </w:rPr>
            </w:pPr>
            <w:r w:rsidRPr="004164B3">
              <w:rPr>
                <w:rFonts w:ascii="Times New Roman" w:hAnsi="Times New Roman" w:cs="Times New Roman"/>
                <w:color w:val="000000"/>
                <w:lang w:val="en-GB"/>
              </w:rPr>
              <w:t>12.7</w:t>
            </w:r>
          </w:p>
        </w:tc>
        <w:tc>
          <w:tcPr>
            <w:tcW w:w="907" w:type="dxa"/>
            <w:tcBorders>
              <w:top w:val="nil"/>
              <w:left w:val="nil"/>
              <w:right w:val="nil"/>
            </w:tcBorders>
            <w:shd w:val="clear" w:color="auto" w:fill="auto"/>
            <w:noWrap/>
          </w:tcPr>
          <w:p w14:paraId="0A1B8A4F" w14:textId="77777777" w:rsidR="004A0011" w:rsidRPr="004164B3" w:rsidRDefault="004A0011" w:rsidP="0054343D">
            <w:pPr>
              <w:jc w:val="center"/>
              <w:rPr>
                <w:rFonts w:ascii="Times New Roman" w:hAnsi="Times New Roman" w:cs="Times New Roman"/>
                <w:color w:val="000000"/>
                <w:lang w:val="en-GB"/>
              </w:rPr>
            </w:pPr>
            <w:r w:rsidRPr="004164B3">
              <w:rPr>
                <w:rFonts w:ascii="Times New Roman" w:hAnsi="Times New Roman" w:cs="Times New Roman"/>
                <w:color w:val="000000"/>
                <w:lang w:val="en-GB"/>
              </w:rPr>
              <w:t>90.9</w:t>
            </w:r>
          </w:p>
        </w:tc>
        <w:tc>
          <w:tcPr>
            <w:tcW w:w="907" w:type="dxa"/>
            <w:tcBorders>
              <w:top w:val="nil"/>
              <w:left w:val="nil"/>
              <w:right w:val="nil"/>
            </w:tcBorders>
            <w:shd w:val="clear" w:color="auto" w:fill="auto"/>
            <w:noWrap/>
          </w:tcPr>
          <w:p w14:paraId="5D959CBD" w14:textId="77777777" w:rsidR="004A0011" w:rsidRPr="004164B3" w:rsidRDefault="004A0011" w:rsidP="0054343D">
            <w:pPr>
              <w:jc w:val="center"/>
              <w:rPr>
                <w:rFonts w:ascii="Times New Roman" w:hAnsi="Times New Roman" w:cs="Times New Roman"/>
                <w:color w:val="000000"/>
                <w:lang w:val="en-GB"/>
              </w:rPr>
            </w:pPr>
            <w:r w:rsidRPr="004164B3">
              <w:rPr>
                <w:rFonts w:ascii="Times New Roman" w:hAnsi="Times New Roman" w:cs="Times New Roman"/>
                <w:color w:val="000000"/>
                <w:lang w:val="en-GB"/>
              </w:rPr>
              <w:t>97.6</w:t>
            </w:r>
          </w:p>
        </w:tc>
        <w:tc>
          <w:tcPr>
            <w:tcW w:w="907" w:type="dxa"/>
            <w:tcBorders>
              <w:top w:val="nil"/>
              <w:left w:val="nil"/>
              <w:right w:val="nil"/>
            </w:tcBorders>
            <w:shd w:val="clear" w:color="auto" w:fill="auto"/>
            <w:noWrap/>
          </w:tcPr>
          <w:p w14:paraId="4FAAE6A9" w14:textId="77777777" w:rsidR="004A0011" w:rsidRPr="004164B3" w:rsidRDefault="004A0011" w:rsidP="0054343D">
            <w:pPr>
              <w:jc w:val="center"/>
              <w:rPr>
                <w:rFonts w:ascii="Times New Roman" w:hAnsi="Times New Roman" w:cs="Times New Roman"/>
                <w:color w:val="000000"/>
                <w:highlight w:val="lightGray"/>
                <w:lang w:val="en-GB"/>
              </w:rPr>
            </w:pPr>
            <w:r w:rsidRPr="004164B3">
              <w:rPr>
                <w:rFonts w:ascii="Times New Roman" w:hAnsi="Times New Roman" w:cs="Times New Roman"/>
                <w:color w:val="000000"/>
                <w:highlight w:val="lightGray"/>
                <w:lang w:val="en-GB"/>
              </w:rPr>
              <w:t>30.9</w:t>
            </w:r>
          </w:p>
        </w:tc>
      </w:tr>
      <w:tr w:rsidR="004A0011" w:rsidRPr="00A721B8" w14:paraId="3D351E61" w14:textId="77777777" w:rsidTr="00E61BF6">
        <w:trPr>
          <w:trHeight w:val="500"/>
        </w:trPr>
        <w:tc>
          <w:tcPr>
            <w:tcW w:w="3320" w:type="dxa"/>
            <w:tcBorders>
              <w:top w:val="nil"/>
              <w:left w:val="nil"/>
              <w:bottom w:val="single" w:sz="4" w:space="0" w:color="auto"/>
              <w:right w:val="nil"/>
            </w:tcBorders>
          </w:tcPr>
          <w:p w14:paraId="3006A8B2" w14:textId="77777777" w:rsidR="004A0011" w:rsidRPr="004164B3" w:rsidRDefault="004A0011" w:rsidP="0054343D">
            <w:pPr>
              <w:ind w:left="567"/>
              <w:rPr>
                <w:rFonts w:ascii="Times New Roman" w:hAnsi="Times New Roman" w:cs="Times New Roman"/>
                <w:color w:val="000000"/>
                <w:lang w:val="en-GB"/>
              </w:rPr>
            </w:pPr>
            <w:r w:rsidRPr="004164B3">
              <w:rPr>
                <w:rFonts w:ascii="Times New Roman" w:hAnsi="Times New Roman" w:cs="Times New Roman"/>
                <w:color w:val="000000"/>
                <w:lang w:val="en-GB"/>
              </w:rPr>
              <w:t xml:space="preserve">Two weeks average </w:t>
            </w:r>
          </w:p>
        </w:tc>
        <w:tc>
          <w:tcPr>
            <w:tcW w:w="906" w:type="dxa"/>
            <w:tcBorders>
              <w:top w:val="nil"/>
              <w:left w:val="nil"/>
              <w:bottom w:val="single" w:sz="4" w:space="0" w:color="auto"/>
              <w:right w:val="nil"/>
            </w:tcBorders>
            <w:shd w:val="clear" w:color="auto" w:fill="auto"/>
            <w:noWrap/>
          </w:tcPr>
          <w:p w14:paraId="0A8273D5" w14:textId="77777777" w:rsidR="004A0011" w:rsidRPr="004164B3" w:rsidRDefault="004A0011" w:rsidP="0054343D">
            <w:pPr>
              <w:jc w:val="center"/>
              <w:rPr>
                <w:rFonts w:ascii="Times New Roman" w:hAnsi="Times New Roman" w:cs="Times New Roman"/>
                <w:color w:val="000000"/>
                <w:lang w:val="en-GB"/>
              </w:rPr>
            </w:pPr>
            <w:r w:rsidRPr="004164B3">
              <w:rPr>
                <w:rFonts w:ascii="Times New Roman" w:hAnsi="Times New Roman" w:cs="Times New Roman"/>
                <w:color w:val="000000"/>
                <w:lang w:val="en-GB"/>
              </w:rPr>
              <w:t>55.1</w:t>
            </w:r>
          </w:p>
        </w:tc>
        <w:tc>
          <w:tcPr>
            <w:tcW w:w="907" w:type="dxa"/>
            <w:tcBorders>
              <w:top w:val="nil"/>
              <w:left w:val="nil"/>
              <w:bottom w:val="single" w:sz="4" w:space="0" w:color="auto"/>
              <w:right w:val="nil"/>
            </w:tcBorders>
            <w:shd w:val="clear" w:color="auto" w:fill="auto"/>
            <w:noWrap/>
          </w:tcPr>
          <w:p w14:paraId="49A26A93" w14:textId="77777777" w:rsidR="004A0011" w:rsidRPr="004164B3" w:rsidRDefault="004A0011" w:rsidP="0054343D">
            <w:pPr>
              <w:jc w:val="center"/>
              <w:rPr>
                <w:rFonts w:ascii="Times New Roman" w:hAnsi="Times New Roman" w:cs="Times New Roman"/>
                <w:color w:val="000000"/>
                <w:lang w:val="en-GB"/>
              </w:rPr>
            </w:pPr>
            <w:r w:rsidRPr="004164B3">
              <w:rPr>
                <w:rFonts w:ascii="Times New Roman" w:hAnsi="Times New Roman" w:cs="Times New Roman"/>
                <w:color w:val="000000"/>
                <w:lang w:val="en-GB"/>
              </w:rPr>
              <w:t>56.7</w:t>
            </w:r>
          </w:p>
        </w:tc>
        <w:tc>
          <w:tcPr>
            <w:tcW w:w="907" w:type="dxa"/>
            <w:tcBorders>
              <w:top w:val="nil"/>
              <w:left w:val="nil"/>
              <w:bottom w:val="single" w:sz="4" w:space="0" w:color="auto"/>
              <w:right w:val="nil"/>
            </w:tcBorders>
            <w:shd w:val="clear" w:color="auto" w:fill="auto"/>
            <w:noWrap/>
          </w:tcPr>
          <w:p w14:paraId="76DF6C14" w14:textId="77777777" w:rsidR="004A0011" w:rsidRPr="004164B3" w:rsidRDefault="004A0011" w:rsidP="0054343D">
            <w:pPr>
              <w:jc w:val="center"/>
              <w:rPr>
                <w:rFonts w:ascii="Times New Roman" w:hAnsi="Times New Roman" w:cs="Times New Roman"/>
                <w:color w:val="000000"/>
                <w:lang w:val="en-GB"/>
              </w:rPr>
            </w:pPr>
            <w:r w:rsidRPr="004164B3">
              <w:rPr>
                <w:rFonts w:ascii="Times New Roman" w:hAnsi="Times New Roman" w:cs="Times New Roman"/>
                <w:color w:val="000000"/>
                <w:lang w:val="en-GB"/>
              </w:rPr>
              <w:t>38.2</w:t>
            </w:r>
          </w:p>
        </w:tc>
        <w:tc>
          <w:tcPr>
            <w:tcW w:w="907" w:type="dxa"/>
            <w:tcBorders>
              <w:top w:val="nil"/>
              <w:left w:val="nil"/>
              <w:bottom w:val="single" w:sz="4" w:space="0" w:color="auto"/>
              <w:right w:val="nil"/>
            </w:tcBorders>
            <w:shd w:val="clear" w:color="auto" w:fill="auto"/>
            <w:noWrap/>
          </w:tcPr>
          <w:p w14:paraId="744243EF" w14:textId="77777777" w:rsidR="004A0011" w:rsidRPr="004164B3" w:rsidRDefault="004A0011" w:rsidP="0054343D">
            <w:pPr>
              <w:jc w:val="center"/>
              <w:rPr>
                <w:rFonts w:ascii="Times New Roman" w:hAnsi="Times New Roman" w:cs="Times New Roman"/>
                <w:color w:val="000000"/>
                <w:lang w:val="en-GB"/>
              </w:rPr>
            </w:pPr>
            <w:r w:rsidRPr="004164B3">
              <w:rPr>
                <w:rFonts w:ascii="Times New Roman" w:hAnsi="Times New Roman" w:cs="Times New Roman"/>
                <w:color w:val="000000"/>
                <w:lang w:val="en-GB"/>
              </w:rPr>
              <w:t>47.5</w:t>
            </w:r>
          </w:p>
        </w:tc>
        <w:tc>
          <w:tcPr>
            <w:tcW w:w="907" w:type="dxa"/>
            <w:tcBorders>
              <w:top w:val="nil"/>
              <w:left w:val="nil"/>
              <w:bottom w:val="single" w:sz="4" w:space="0" w:color="auto"/>
              <w:right w:val="nil"/>
            </w:tcBorders>
            <w:shd w:val="clear" w:color="auto" w:fill="auto"/>
            <w:noWrap/>
          </w:tcPr>
          <w:p w14:paraId="2D350DA7" w14:textId="77777777" w:rsidR="004A0011" w:rsidRPr="004164B3" w:rsidRDefault="004A0011" w:rsidP="0054343D">
            <w:pPr>
              <w:jc w:val="center"/>
              <w:rPr>
                <w:rFonts w:ascii="Times New Roman" w:hAnsi="Times New Roman" w:cs="Times New Roman"/>
                <w:color w:val="000000"/>
                <w:lang w:val="en-GB"/>
              </w:rPr>
            </w:pPr>
            <w:r w:rsidRPr="004164B3">
              <w:rPr>
                <w:rFonts w:ascii="Times New Roman" w:hAnsi="Times New Roman" w:cs="Times New Roman"/>
                <w:color w:val="000000"/>
                <w:lang w:val="en-GB"/>
              </w:rPr>
              <w:t>36.7</w:t>
            </w:r>
          </w:p>
        </w:tc>
        <w:tc>
          <w:tcPr>
            <w:tcW w:w="907" w:type="dxa"/>
            <w:tcBorders>
              <w:top w:val="nil"/>
              <w:left w:val="nil"/>
              <w:bottom w:val="single" w:sz="4" w:space="0" w:color="auto"/>
              <w:right w:val="nil"/>
            </w:tcBorders>
            <w:shd w:val="clear" w:color="auto" w:fill="auto"/>
            <w:noWrap/>
          </w:tcPr>
          <w:p w14:paraId="675993CF" w14:textId="77777777" w:rsidR="004A0011" w:rsidRPr="004164B3" w:rsidRDefault="004A0011" w:rsidP="0054343D">
            <w:pPr>
              <w:jc w:val="center"/>
              <w:rPr>
                <w:rFonts w:ascii="Times New Roman" w:hAnsi="Times New Roman" w:cs="Times New Roman"/>
                <w:color w:val="000000"/>
                <w:lang w:val="en-GB"/>
              </w:rPr>
            </w:pPr>
            <w:r w:rsidRPr="004164B3">
              <w:rPr>
                <w:rFonts w:ascii="Times New Roman" w:hAnsi="Times New Roman" w:cs="Times New Roman"/>
                <w:color w:val="000000"/>
                <w:lang w:val="en-GB"/>
              </w:rPr>
              <w:t>20.9</w:t>
            </w:r>
          </w:p>
        </w:tc>
        <w:tc>
          <w:tcPr>
            <w:tcW w:w="907" w:type="dxa"/>
            <w:tcBorders>
              <w:top w:val="nil"/>
              <w:left w:val="nil"/>
              <w:bottom w:val="single" w:sz="4" w:space="0" w:color="auto"/>
              <w:right w:val="nil"/>
            </w:tcBorders>
            <w:shd w:val="clear" w:color="auto" w:fill="auto"/>
            <w:noWrap/>
          </w:tcPr>
          <w:p w14:paraId="72886BB9" w14:textId="77777777" w:rsidR="004A0011" w:rsidRPr="004164B3" w:rsidRDefault="004A0011" w:rsidP="0054343D">
            <w:pPr>
              <w:jc w:val="center"/>
              <w:rPr>
                <w:rFonts w:ascii="Times New Roman" w:hAnsi="Times New Roman" w:cs="Times New Roman"/>
                <w:color w:val="000000"/>
                <w:lang w:val="en-GB"/>
              </w:rPr>
            </w:pPr>
            <w:r w:rsidRPr="004164B3">
              <w:rPr>
                <w:rFonts w:ascii="Times New Roman" w:hAnsi="Times New Roman" w:cs="Times New Roman"/>
                <w:color w:val="000000"/>
                <w:lang w:val="en-GB"/>
              </w:rPr>
              <w:t>90.8</w:t>
            </w:r>
          </w:p>
        </w:tc>
        <w:tc>
          <w:tcPr>
            <w:tcW w:w="907" w:type="dxa"/>
            <w:tcBorders>
              <w:top w:val="nil"/>
              <w:left w:val="nil"/>
              <w:bottom w:val="single" w:sz="4" w:space="0" w:color="auto"/>
              <w:right w:val="nil"/>
            </w:tcBorders>
            <w:shd w:val="clear" w:color="auto" w:fill="auto"/>
            <w:noWrap/>
          </w:tcPr>
          <w:p w14:paraId="76999E40" w14:textId="77777777" w:rsidR="004A0011" w:rsidRPr="004164B3" w:rsidRDefault="004A0011" w:rsidP="0054343D">
            <w:pPr>
              <w:jc w:val="center"/>
              <w:rPr>
                <w:rFonts w:ascii="Times New Roman" w:hAnsi="Times New Roman" w:cs="Times New Roman"/>
                <w:color w:val="000000"/>
                <w:lang w:val="en-GB"/>
              </w:rPr>
            </w:pPr>
            <w:r w:rsidRPr="004164B3">
              <w:rPr>
                <w:rFonts w:ascii="Times New Roman" w:hAnsi="Times New Roman" w:cs="Times New Roman"/>
                <w:color w:val="000000"/>
                <w:lang w:val="en-GB"/>
              </w:rPr>
              <w:t>90.8</w:t>
            </w:r>
          </w:p>
        </w:tc>
        <w:tc>
          <w:tcPr>
            <w:tcW w:w="907" w:type="dxa"/>
            <w:tcBorders>
              <w:top w:val="nil"/>
              <w:left w:val="nil"/>
              <w:bottom w:val="single" w:sz="4" w:space="0" w:color="auto"/>
              <w:right w:val="nil"/>
            </w:tcBorders>
            <w:shd w:val="clear" w:color="auto" w:fill="auto"/>
            <w:noWrap/>
          </w:tcPr>
          <w:p w14:paraId="7E58FBCD" w14:textId="77777777" w:rsidR="004A0011" w:rsidRPr="004164B3" w:rsidRDefault="004A0011" w:rsidP="0054343D">
            <w:pPr>
              <w:jc w:val="center"/>
              <w:rPr>
                <w:rFonts w:ascii="Times New Roman" w:hAnsi="Times New Roman" w:cs="Times New Roman"/>
                <w:color w:val="000000"/>
                <w:lang w:val="en-GB"/>
              </w:rPr>
            </w:pPr>
            <w:r w:rsidRPr="004164B3">
              <w:rPr>
                <w:rFonts w:ascii="Times New Roman" w:hAnsi="Times New Roman" w:cs="Times New Roman"/>
                <w:color w:val="000000"/>
                <w:lang w:val="en-GB"/>
              </w:rPr>
              <w:t>34.1</w:t>
            </w:r>
          </w:p>
        </w:tc>
      </w:tr>
    </w:tbl>
    <w:p w14:paraId="376CC5CF" w14:textId="15FC85CA" w:rsidR="00E60A58" w:rsidRPr="004164B3" w:rsidRDefault="00E60A58" w:rsidP="00E60A58">
      <w:pPr>
        <w:spacing w:line="480" w:lineRule="auto"/>
        <w:rPr>
          <w:rFonts w:ascii="Times New Roman" w:hAnsi="Times New Roman" w:cs="Times New Roman"/>
          <w:color w:val="000000" w:themeColor="text1"/>
          <w:lang w:val="en-GB"/>
        </w:rPr>
      </w:pPr>
      <w:r w:rsidRPr="004164B3">
        <w:rPr>
          <w:rFonts w:ascii="Times New Roman" w:hAnsi="Times New Roman" w:cs="Times New Roman"/>
          <w:lang w:val="en-GB"/>
        </w:rPr>
        <w:t>Highlighted values indicated non-reliable week</w:t>
      </w:r>
      <w:r w:rsidR="00A721B8">
        <w:rPr>
          <w:rFonts w:ascii="Times New Roman" w:hAnsi="Times New Roman" w:cs="Times New Roman"/>
          <w:lang w:val="en-GB"/>
        </w:rPr>
        <w:t>ly</w:t>
      </w:r>
      <w:r w:rsidRPr="004164B3">
        <w:rPr>
          <w:rFonts w:ascii="Times New Roman" w:hAnsi="Times New Roman" w:cs="Times New Roman"/>
          <w:lang w:val="en-GB"/>
        </w:rPr>
        <w:t xml:space="preserve"> measures (</w:t>
      </w:r>
      <w:r w:rsidR="00EF2581" w:rsidRPr="004164B3">
        <w:rPr>
          <w:rFonts w:ascii="Times New Roman" w:hAnsi="Times New Roman" w:cs="Times New Roman"/>
          <w:lang w:val="en-GB"/>
        </w:rPr>
        <w:t>excluded from per-protocol</w:t>
      </w:r>
      <w:r w:rsidR="009815CE" w:rsidRPr="004164B3">
        <w:rPr>
          <w:rFonts w:ascii="Times New Roman" w:hAnsi="Times New Roman" w:cs="Times New Roman"/>
          <w:lang w:val="en-GB"/>
        </w:rPr>
        <w:t xml:space="preserve"> </w:t>
      </w:r>
      <w:r w:rsidRPr="004164B3">
        <w:rPr>
          <w:rFonts w:ascii="Times New Roman" w:hAnsi="Times New Roman" w:cs="Times New Roman"/>
          <w:lang w:val="en-GB"/>
        </w:rPr>
        <w:t xml:space="preserve">primary efficacy analysis) due to non-compliance with oral </w:t>
      </w:r>
      <w:r w:rsidR="004A0011" w:rsidRPr="004164B3">
        <w:rPr>
          <w:rFonts w:ascii="Times New Roman" w:hAnsi="Times New Roman" w:cs="Times New Roman"/>
          <w:lang w:val="en-GB"/>
        </w:rPr>
        <w:t>L-</w:t>
      </w:r>
      <w:r w:rsidR="00A721B8">
        <w:rPr>
          <w:rFonts w:ascii="Times New Roman" w:hAnsi="Times New Roman" w:cs="Times New Roman"/>
          <w:lang w:val="en-GB"/>
        </w:rPr>
        <w:t xml:space="preserve">dopa </w:t>
      </w:r>
      <w:r w:rsidRPr="004164B3">
        <w:rPr>
          <w:rFonts w:ascii="Times New Roman" w:hAnsi="Times New Roman" w:cs="Times New Roman"/>
          <w:lang w:val="en-GB"/>
        </w:rPr>
        <w:t xml:space="preserve">therapy (see the reasons in </w:t>
      </w:r>
      <w:r w:rsidR="004A0011" w:rsidRPr="004164B3">
        <w:rPr>
          <w:rFonts w:ascii="Times New Roman" w:hAnsi="Times New Roman" w:cs="Times New Roman"/>
          <w:lang w:val="en-GB"/>
        </w:rPr>
        <w:t>Extended Data Table 3</w:t>
      </w:r>
      <w:r w:rsidRPr="004164B3">
        <w:rPr>
          <w:rFonts w:ascii="Times New Roman" w:hAnsi="Times New Roman" w:cs="Times New Roman"/>
          <w:lang w:val="en-GB"/>
        </w:rPr>
        <w:t>)</w:t>
      </w:r>
      <w:r w:rsidR="00A721B8">
        <w:rPr>
          <w:rFonts w:ascii="Times New Roman" w:hAnsi="Times New Roman" w:cs="Times New Roman"/>
          <w:lang w:val="en-GB"/>
        </w:rPr>
        <w:t>.</w:t>
      </w:r>
    </w:p>
    <w:p w14:paraId="55E93CD3" w14:textId="77777777" w:rsidR="00E60A58" w:rsidRPr="004164B3" w:rsidRDefault="00E60A58">
      <w:pPr>
        <w:rPr>
          <w:rFonts w:ascii="Times New Roman" w:hAnsi="Times New Roman" w:cs="Times New Roman"/>
          <w:color w:val="FF0000"/>
          <w:lang w:val="en-GB"/>
        </w:rPr>
      </w:pPr>
    </w:p>
    <w:p w14:paraId="3730C641" w14:textId="77777777" w:rsidR="0054343D" w:rsidRPr="004164B3" w:rsidRDefault="0054343D">
      <w:pPr>
        <w:rPr>
          <w:rFonts w:ascii="Times New Roman" w:hAnsi="Times New Roman" w:cs="Times New Roman"/>
          <w:color w:val="FF0000"/>
          <w:lang w:val="en-GB"/>
        </w:rPr>
        <w:sectPr w:rsidR="0054343D" w:rsidRPr="004164B3" w:rsidSect="00BB539F">
          <w:pgSz w:w="16838" w:h="11906" w:orient="landscape"/>
          <w:pgMar w:top="1417" w:right="1417" w:bottom="1417" w:left="1417" w:header="708" w:footer="708" w:gutter="0"/>
          <w:cols w:space="708"/>
          <w:docGrid w:linePitch="360"/>
        </w:sectPr>
      </w:pPr>
    </w:p>
    <w:p w14:paraId="65327EC8" w14:textId="01A163B9" w:rsidR="0054343D" w:rsidRPr="00045AB5" w:rsidRDefault="0054343D" w:rsidP="0054343D">
      <w:pPr>
        <w:spacing w:line="480" w:lineRule="auto"/>
        <w:rPr>
          <w:rFonts w:ascii="Times New Roman" w:hAnsi="Times New Roman" w:cs="Times New Roman"/>
          <w:b/>
          <w:lang w:val="en-GB" w:eastAsia="en-GB"/>
        </w:rPr>
      </w:pPr>
      <w:r w:rsidRPr="004164B3">
        <w:rPr>
          <w:rFonts w:ascii="Times New Roman" w:hAnsi="Times New Roman" w:cs="Times New Roman"/>
          <w:b/>
          <w:bCs/>
          <w:color w:val="000000" w:themeColor="text1"/>
          <w:lang w:val="en-GB"/>
        </w:rPr>
        <w:lastRenderedPageBreak/>
        <w:t>Extended Data</w:t>
      </w:r>
      <w:r w:rsidRPr="004164B3">
        <w:rPr>
          <w:rFonts w:ascii="Times New Roman" w:hAnsi="Times New Roman" w:cs="Times New Roman"/>
          <w:b/>
          <w:lang w:val="en-GB"/>
        </w:rPr>
        <w:t xml:space="preserve"> Table 5. Secondary and exploratory </w:t>
      </w:r>
      <w:r w:rsidR="00656771" w:rsidRPr="004164B3">
        <w:rPr>
          <w:rFonts w:ascii="Times New Roman" w:hAnsi="Times New Roman" w:cs="Times New Roman"/>
          <w:b/>
          <w:lang w:val="en-GB"/>
        </w:rPr>
        <w:t>a</w:t>
      </w:r>
      <w:r w:rsidRPr="004164B3">
        <w:rPr>
          <w:rFonts w:ascii="Times New Roman" w:hAnsi="Times New Roman" w:cs="Times New Roman"/>
          <w:b/>
          <w:lang w:val="en-GB"/>
        </w:rPr>
        <w:t xml:space="preserve">ctimetry and home </w:t>
      </w:r>
      <w:r w:rsidR="00656771" w:rsidRPr="004164B3">
        <w:rPr>
          <w:rFonts w:ascii="Times New Roman" w:hAnsi="Times New Roman" w:cs="Times New Roman"/>
          <w:b/>
          <w:lang w:val="en-GB"/>
        </w:rPr>
        <w:t xml:space="preserve">diary </w:t>
      </w:r>
      <w:r w:rsidRPr="004164B3">
        <w:rPr>
          <w:rFonts w:ascii="Times New Roman" w:hAnsi="Times New Roman" w:cs="Times New Roman"/>
          <w:b/>
          <w:lang w:val="en-GB"/>
        </w:rPr>
        <w:t>outcomes</w:t>
      </w:r>
      <w:r w:rsidRPr="004164B3">
        <w:rPr>
          <w:rFonts w:ascii="Times New Roman" w:hAnsi="Times New Roman" w:cs="Times New Roman"/>
          <w:b/>
          <w:lang w:val="en-GB" w:eastAsia="en-GB"/>
        </w:rPr>
        <w:t xml:space="preserve"> calculated as the average values of </w:t>
      </w:r>
      <w:r w:rsidR="00D5459C" w:rsidRPr="004164B3">
        <w:rPr>
          <w:rFonts w:ascii="Times New Roman" w:hAnsi="Times New Roman" w:cs="Times New Roman"/>
          <w:b/>
          <w:lang w:val="en-GB" w:eastAsia="en-GB"/>
        </w:rPr>
        <w:t>the two</w:t>
      </w:r>
      <w:r w:rsidRPr="004164B3">
        <w:rPr>
          <w:rFonts w:ascii="Times New Roman" w:hAnsi="Times New Roman" w:cs="Times New Roman"/>
          <w:b/>
          <w:lang w:val="en-GB" w:eastAsia="en-GB"/>
        </w:rPr>
        <w:t xml:space="preserve"> planned weeks of assessment (first and last week of treatment period regardless deviation</w:t>
      </w:r>
      <w:r w:rsidR="00656771" w:rsidRPr="004164B3">
        <w:rPr>
          <w:rFonts w:ascii="Times New Roman" w:hAnsi="Times New Roman" w:cs="Times New Roman"/>
          <w:b/>
          <w:lang w:val="en-GB" w:eastAsia="en-GB"/>
        </w:rPr>
        <w:t>s from</w:t>
      </w:r>
      <w:r w:rsidRPr="004164B3">
        <w:rPr>
          <w:rFonts w:ascii="Times New Roman" w:hAnsi="Times New Roman" w:cs="Times New Roman"/>
          <w:b/>
          <w:lang w:val="en-GB" w:eastAsia="en-GB"/>
        </w:rPr>
        <w:t xml:space="preserve"> target L-</w:t>
      </w:r>
      <w:r w:rsidR="00A721B8">
        <w:rPr>
          <w:rFonts w:ascii="Times New Roman" w:hAnsi="Times New Roman" w:cs="Times New Roman"/>
          <w:b/>
          <w:lang w:val="en-GB" w:eastAsia="en-GB"/>
        </w:rPr>
        <w:t>d</w:t>
      </w:r>
      <w:r w:rsidR="00A721B8" w:rsidRPr="00045AB5">
        <w:rPr>
          <w:rFonts w:ascii="Times New Roman" w:hAnsi="Times New Roman" w:cs="Times New Roman"/>
          <w:b/>
          <w:lang w:val="en-GB" w:eastAsia="en-GB"/>
        </w:rPr>
        <w:t xml:space="preserve">opa </w:t>
      </w:r>
      <w:r w:rsidRPr="00045AB5">
        <w:rPr>
          <w:rFonts w:ascii="Times New Roman" w:hAnsi="Times New Roman" w:cs="Times New Roman"/>
          <w:b/>
          <w:lang w:val="en-GB" w:eastAsia="en-GB"/>
        </w:rPr>
        <w:t>treatment)</w:t>
      </w:r>
    </w:p>
    <w:tbl>
      <w:tblPr>
        <w:tblW w:w="14175" w:type="dxa"/>
        <w:jc w:val="center"/>
        <w:tblLayout w:type="fixed"/>
        <w:tblCellMar>
          <w:left w:w="70" w:type="dxa"/>
          <w:right w:w="70" w:type="dxa"/>
        </w:tblCellMar>
        <w:tblLook w:val="04A0" w:firstRow="1" w:lastRow="0" w:firstColumn="1" w:lastColumn="0" w:noHBand="0" w:noVBand="1"/>
      </w:tblPr>
      <w:tblGrid>
        <w:gridCol w:w="4820"/>
        <w:gridCol w:w="2409"/>
        <w:gridCol w:w="2410"/>
        <w:gridCol w:w="2410"/>
        <w:gridCol w:w="2126"/>
      </w:tblGrid>
      <w:tr w:rsidR="0054343D" w:rsidRPr="00A721B8" w14:paraId="153D82D4" w14:textId="77777777" w:rsidTr="00045AB5">
        <w:trPr>
          <w:trHeight w:val="520"/>
          <w:jc w:val="center"/>
        </w:trPr>
        <w:tc>
          <w:tcPr>
            <w:tcW w:w="4820" w:type="dxa"/>
            <w:tcBorders>
              <w:top w:val="single" w:sz="4" w:space="0" w:color="auto"/>
              <w:left w:val="nil"/>
              <w:bottom w:val="single" w:sz="4" w:space="0" w:color="auto"/>
              <w:right w:val="nil"/>
            </w:tcBorders>
            <w:shd w:val="clear" w:color="auto" w:fill="auto"/>
            <w:noWrap/>
            <w:hideMark/>
          </w:tcPr>
          <w:p w14:paraId="5D36B052" w14:textId="77777777" w:rsidR="0054343D" w:rsidRPr="00045AB5" w:rsidRDefault="0054343D" w:rsidP="00656771">
            <w:pPr>
              <w:spacing w:line="360" w:lineRule="auto"/>
              <w:rPr>
                <w:rFonts w:ascii="Times New Roman" w:eastAsia="Times New Roman" w:hAnsi="Times New Roman" w:cs="Times New Roman"/>
                <w:b/>
                <w:sz w:val="20"/>
                <w:szCs w:val="20"/>
                <w:lang w:val="en-GB" w:eastAsia="fr-FR"/>
              </w:rPr>
            </w:pPr>
            <w:r w:rsidRPr="00045AB5">
              <w:rPr>
                <w:rFonts w:ascii="Times New Roman" w:eastAsia="Times New Roman" w:hAnsi="Times New Roman" w:cs="Times New Roman"/>
                <w:b/>
                <w:sz w:val="20"/>
                <w:szCs w:val="20"/>
                <w:lang w:val="en-GB" w:eastAsia="fr-FR"/>
              </w:rPr>
              <w:t>Efficacy Outcomes</w:t>
            </w:r>
          </w:p>
        </w:tc>
        <w:tc>
          <w:tcPr>
            <w:tcW w:w="2409" w:type="dxa"/>
            <w:tcBorders>
              <w:top w:val="single" w:sz="4" w:space="0" w:color="auto"/>
              <w:left w:val="nil"/>
              <w:bottom w:val="single" w:sz="4" w:space="0" w:color="auto"/>
              <w:right w:val="nil"/>
            </w:tcBorders>
            <w:shd w:val="clear" w:color="auto" w:fill="auto"/>
            <w:noWrap/>
            <w:vAlign w:val="bottom"/>
            <w:hideMark/>
          </w:tcPr>
          <w:p w14:paraId="01265FF8" w14:textId="277B6076" w:rsidR="0054343D" w:rsidRPr="00045AB5" w:rsidRDefault="0054343D" w:rsidP="0054343D">
            <w:pPr>
              <w:spacing w:line="360" w:lineRule="auto"/>
              <w:jc w:val="center"/>
              <w:rPr>
                <w:rFonts w:ascii="Times New Roman" w:hAnsi="Times New Roman" w:cs="Times New Roman"/>
                <w:b/>
                <w:color w:val="000000"/>
                <w:sz w:val="20"/>
                <w:szCs w:val="20"/>
                <w:lang w:val="en-GB"/>
              </w:rPr>
            </w:pPr>
            <w:r w:rsidRPr="00045AB5">
              <w:rPr>
                <w:rFonts w:ascii="Times New Roman" w:hAnsi="Times New Roman" w:cs="Times New Roman"/>
                <w:b/>
                <w:color w:val="000000"/>
                <w:sz w:val="20"/>
                <w:szCs w:val="20"/>
                <w:lang w:val="en-GB"/>
              </w:rPr>
              <w:t>Oral L-</w:t>
            </w:r>
            <w:r w:rsidR="00A721B8">
              <w:rPr>
                <w:rFonts w:ascii="Times New Roman" w:hAnsi="Times New Roman" w:cs="Times New Roman"/>
                <w:b/>
                <w:color w:val="000000"/>
                <w:sz w:val="20"/>
                <w:szCs w:val="20"/>
                <w:lang w:val="en-GB"/>
              </w:rPr>
              <w:t>d</w:t>
            </w:r>
            <w:r w:rsidR="00A721B8" w:rsidRPr="00045AB5">
              <w:rPr>
                <w:rFonts w:ascii="Times New Roman" w:hAnsi="Times New Roman" w:cs="Times New Roman"/>
                <w:b/>
                <w:color w:val="000000"/>
                <w:sz w:val="20"/>
                <w:szCs w:val="20"/>
                <w:lang w:val="en-GB"/>
              </w:rPr>
              <w:t xml:space="preserve">opa </w:t>
            </w:r>
          </w:p>
          <w:p w14:paraId="161728B0" w14:textId="36F3065A" w:rsidR="0054343D" w:rsidRPr="00045AB5" w:rsidRDefault="0054343D" w:rsidP="0054343D">
            <w:pPr>
              <w:spacing w:line="360" w:lineRule="auto"/>
              <w:jc w:val="center"/>
              <w:rPr>
                <w:rFonts w:ascii="Times New Roman" w:eastAsia="Times New Roman" w:hAnsi="Times New Roman" w:cs="Times New Roman"/>
                <w:b/>
                <w:bCs/>
                <w:color w:val="000000"/>
                <w:sz w:val="20"/>
                <w:szCs w:val="20"/>
                <w:lang w:val="en-GB" w:eastAsia="fr-FR"/>
              </w:rPr>
            </w:pPr>
            <w:r w:rsidRPr="00045AB5">
              <w:rPr>
                <w:rFonts w:ascii="Times New Roman" w:hAnsi="Times New Roman" w:cs="Times New Roman"/>
                <w:b/>
                <w:color w:val="000000"/>
                <w:sz w:val="20"/>
                <w:szCs w:val="20"/>
                <w:lang w:val="en-GB"/>
              </w:rPr>
              <w:t xml:space="preserve">treatment </w:t>
            </w:r>
          </w:p>
        </w:tc>
        <w:tc>
          <w:tcPr>
            <w:tcW w:w="2410" w:type="dxa"/>
            <w:tcBorders>
              <w:top w:val="single" w:sz="4" w:space="0" w:color="auto"/>
              <w:left w:val="nil"/>
              <w:bottom w:val="single" w:sz="4" w:space="0" w:color="auto"/>
              <w:right w:val="nil"/>
            </w:tcBorders>
            <w:shd w:val="clear" w:color="auto" w:fill="auto"/>
            <w:noWrap/>
            <w:vAlign w:val="bottom"/>
            <w:hideMark/>
          </w:tcPr>
          <w:p w14:paraId="22D7C6BA" w14:textId="24F27878" w:rsidR="0054343D" w:rsidRPr="00045AB5" w:rsidRDefault="0054343D" w:rsidP="0054343D">
            <w:pPr>
              <w:spacing w:line="360" w:lineRule="auto"/>
              <w:jc w:val="center"/>
              <w:rPr>
                <w:rFonts w:ascii="Times New Roman" w:hAnsi="Times New Roman" w:cs="Times New Roman"/>
                <w:b/>
                <w:color w:val="000000"/>
                <w:sz w:val="20"/>
                <w:szCs w:val="20"/>
                <w:lang w:val="en-GB"/>
              </w:rPr>
            </w:pPr>
            <w:r w:rsidRPr="00045AB5">
              <w:rPr>
                <w:rFonts w:ascii="Times New Roman" w:hAnsi="Times New Roman" w:cs="Times New Roman"/>
                <w:b/>
                <w:color w:val="000000"/>
                <w:sz w:val="20"/>
                <w:szCs w:val="20"/>
                <w:lang w:val="en-GB"/>
              </w:rPr>
              <w:t xml:space="preserve">A-dopamine </w:t>
            </w:r>
          </w:p>
          <w:p w14:paraId="118094D3" w14:textId="24478908" w:rsidR="0054343D" w:rsidRPr="00045AB5" w:rsidRDefault="0054343D" w:rsidP="0054343D">
            <w:pPr>
              <w:spacing w:line="360" w:lineRule="auto"/>
              <w:jc w:val="center"/>
              <w:rPr>
                <w:rFonts w:ascii="Times New Roman" w:eastAsia="Times New Roman" w:hAnsi="Times New Roman" w:cs="Times New Roman"/>
                <w:b/>
                <w:bCs/>
                <w:color w:val="000000"/>
                <w:sz w:val="20"/>
                <w:szCs w:val="20"/>
                <w:lang w:val="en-GB" w:eastAsia="fr-FR"/>
              </w:rPr>
            </w:pPr>
            <w:r w:rsidRPr="00045AB5">
              <w:rPr>
                <w:rFonts w:ascii="Times New Roman" w:hAnsi="Times New Roman" w:cs="Times New Roman"/>
                <w:b/>
                <w:color w:val="000000"/>
                <w:sz w:val="20"/>
                <w:szCs w:val="20"/>
                <w:lang w:val="en-GB"/>
              </w:rPr>
              <w:t xml:space="preserve">treatment </w:t>
            </w:r>
          </w:p>
        </w:tc>
        <w:tc>
          <w:tcPr>
            <w:tcW w:w="2410" w:type="dxa"/>
            <w:tcBorders>
              <w:top w:val="single" w:sz="4" w:space="0" w:color="auto"/>
              <w:left w:val="nil"/>
              <w:bottom w:val="single" w:sz="4" w:space="0" w:color="auto"/>
              <w:right w:val="nil"/>
            </w:tcBorders>
          </w:tcPr>
          <w:p w14:paraId="0CDA0E90" w14:textId="7B753A6A" w:rsidR="0054343D" w:rsidRPr="00045AB5" w:rsidRDefault="0054343D" w:rsidP="00656771">
            <w:pPr>
              <w:spacing w:line="360" w:lineRule="auto"/>
              <w:jc w:val="center"/>
              <w:rPr>
                <w:rFonts w:ascii="Times New Roman" w:eastAsia="Times New Roman" w:hAnsi="Times New Roman" w:cs="Times New Roman"/>
                <w:b/>
                <w:bCs/>
                <w:color w:val="000000"/>
                <w:sz w:val="20"/>
                <w:szCs w:val="20"/>
                <w:lang w:val="en-GB" w:eastAsia="fr-FR"/>
              </w:rPr>
            </w:pPr>
            <w:r w:rsidRPr="00045AB5">
              <w:rPr>
                <w:rFonts w:ascii="Times New Roman" w:hAnsi="Times New Roman" w:cs="Times New Roman"/>
                <w:b/>
                <w:color w:val="000000"/>
                <w:sz w:val="20"/>
                <w:szCs w:val="20"/>
                <w:lang w:val="en-GB"/>
              </w:rPr>
              <w:t>Intra-patient differences</w:t>
            </w:r>
          </w:p>
        </w:tc>
        <w:tc>
          <w:tcPr>
            <w:tcW w:w="2126" w:type="dxa"/>
            <w:tcBorders>
              <w:top w:val="single" w:sz="4" w:space="0" w:color="auto"/>
              <w:left w:val="nil"/>
              <w:bottom w:val="single" w:sz="4" w:space="0" w:color="auto"/>
              <w:right w:val="nil"/>
            </w:tcBorders>
            <w:vAlign w:val="bottom"/>
          </w:tcPr>
          <w:p w14:paraId="5BE93D55" w14:textId="77777777" w:rsidR="0054343D" w:rsidRPr="00045AB5" w:rsidRDefault="0054343D" w:rsidP="0054343D">
            <w:pPr>
              <w:spacing w:line="360" w:lineRule="auto"/>
              <w:jc w:val="center"/>
              <w:rPr>
                <w:rFonts w:ascii="Times New Roman" w:hAnsi="Times New Roman" w:cs="Times New Roman"/>
                <w:b/>
                <w:color w:val="000000"/>
                <w:sz w:val="20"/>
                <w:szCs w:val="20"/>
                <w:lang w:val="en-GB"/>
              </w:rPr>
            </w:pPr>
            <w:r w:rsidRPr="00045AB5">
              <w:rPr>
                <w:rFonts w:ascii="Times New Roman" w:hAnsi="Times New Roman" w:cs="Times New Roman"/>
                <w:b/>
                <w:color w:val="000000"/>
                <w:sz w:val="20"/>
                <w:szCs w:val="20"/>
                <w:lang w:val="en-GB"/>
              </w:rPr>
              <w:t>Effect size</w:t>
            </w:r>
          </w:p>
          <w:p w14:paraId="246D6EB9" w14:textId="529BA97C" w:rsidR="0054343D" w:rsidRPr="00045AB5" w:rsidRDefault="0054343D" w:rsidP="0054343D">
            <w:pPr>
              <w:spacing w:line="360" w:lineRule="auto"/>
              <w:jc w:val="center"/>
              <w:rPr>
                <w:rFonts w:ascii="Times New Roman" w:eastAsia="Times New Roman" w:hAnsi="Times New Roman" w:cs="Times New Roman"/>
                <w:b/>
                <w:bCs/>
                <w:color w:val="000000"/>
                <w:sz w:val="20"/>
                <w:szCs w:val="20"/>
                <w:lang w:val="en-GB" w:eastAsia="fr-FR"/>
              </w:rPr>
            </w:pPr>
            <w:r w:rsidRPr="00045AB5">
              <w:rPr>
                <w:rFonts w:ascii="Times New Roman" w:hAnsi="Times New Roman" w:cs="Times New Roman"/>
                <w:b/>
                <w:color w:val="000000"/>
                <w:sz w:val="20"/>
                <w:szCs w:val="20"/>
                <w:lang w:val="en-GB"/>
              </w:rPr>
              <w:t xml:space="preserve"> </w:t>
            </w:r>
            <w:r w:rsidR="00656771" w:rsidRPr="00045AB5">
              <w:rPr>
                <w:rFonts w:ascii="Times New Roman" w:hAnsi="Times New Roman" w:cs="Times New Roman"/>
                <w:b/>
                <w:color w:val="000000"/>
                <w:sz w:val="20"/>
                <w:szCs w:val="20"/>
                <w:lang w:val="en-GB"/>
              </w:rPr>
              <w:t>[</w:t>
            </w:r>
            <w:r w:rsidRPr="00045AB5">
              <w:rPr>
                <w:rFonts w:ascii="Times New Roman" w:hAnsi="Times New Roman" w:cs="Times New Roman"/>
                <w:b/>
                <w:color w:val="000000"/>
                <w:sz w:val="20"/>
                <w:szCs w:val="20"/>
                <w:lang w:val="en-GB"/>
              </w:rPr>
              <w:t>95%CI</w:t>
            </w:r>
            <w:r w:rsidR="00656771" w:rsidRPr="00045AB5">
              <w:rPr>
                <w:rFonts w:ascii="Times New Roman" w:hAnsi="Times New Roman" w:cs="Times New Roman"/>
                <w:b/>
                <w:color w:val="000000"/>
                <w:sz w:val="20"/>
                <w:szCs w:val="20"/>
                <w:lang w:val="en-GB"/>
              </w:rPr>
              <w:t>]</w:t>
            </w:r>
            <w:r w:rsidR="00A721B8">
              <w:rPr>
                <w:rFonts w:ascii="Times New Roman" w:hAnsi="Times New Roman" w:cs="Times New Roman"/>
                <w:b/>
                <w:color w:val="000000"/>
                <w:sz w:val="20"/>
                <w:szCs w:val="20"/>
                <w:vertAlign w:val="superscript"/>
                <w:lang w:val="en-GB"/>
              </w:rPr>
              <w:t xml:space="preserve"> a</w:t>
            </w:r>
          </w:p>
        </w:tc>
      </w:tr>
      <w:tr w:rsidR="0054343D" w:rsidRPr="00A721B8" w14:paraId="20497E01" w14:textId="77777777" w:rsidTr="0054343D">
        <w:trPr>
          <w:trHeight w:val="320"/>
          <w:jc w:val="center"/>
        </w:trPr>
        <w:tc>
          <w:tcPr>
            <w:tcW w:w="4820" w:type="dxa"/>
            <w:tcBorders>
              <w:top w:val="nil"/>
              <w:left w:val="nil"/>
              <w:bottom w:val="nil"/>
              <w:right w:val="nil"/>
            </w:tcBorders>
            <w:shd w:val="clear" w:color="auto" w:fill="auto"/>
            <w:vAlign w:val="center"/>
          </w:tcPr>
          <w:p w14:paraId="73D0CDC3" w14:textId="1DE2D095" w:rsidR="0054343D" w:rsidRPr="00045AB5" w:rsidRDefault="0054343D" w:rsidP="0054343D">
            <w:pPr>
              <w:spacing w:line="360" w:lineRule="auto"/>
              <w:rPr>
                <w:rFonts w:ascii="Times New Roman" w:eastAsia="Times New Roman" w:hAnsi="Times New Roman" w:cs="Times New Roman"/>
                <w:b/>
                <w:bCs/>
                <w:color w:val="000000"/>
                <w:sz w:val="20"/>
                <w:szCs w:val="20"/>
                <w:lang w:val="en-GB" w:eastAsia="fr-FR"/>
              </w:rPr>
            </w:pPr>
            <w:r w:rsidRPr="00045AB5">
              <w:rPr>
                <w:rFonts w:ascii="Times New Roman" w:eastAsia="Times New Roman" w:hAnsi="Times New Roman" w:cs="Times New Roman"/>
                <w:b/>
                <w:bCs/>
                <w:color w:val="000000"/>
                <w:sz w:val="20"/>
                <w:szCs w:val="20"/>
                <w:lang w:val="en-GB" w:eastAsia="fr-FR"/>
              </w:rPr>
              <w:t>Actimetry at home</w:t>
            </w:r>
          </w:p>
        </w:tc>
        <w:tc>
          <w:tcPr>
            <w:tcW w:w="2409" w:type="dxa"/>
            <w:tcBorders>
              <w:top w:val="nil"/>
              <w:left w:val="nil"/>
              <w:bottom w:val="nil"/>
              <w:right w:val="nil"/>
            </w:tcBorders>
            <w:shd w:val="clear" w:color="auto" w:fill="auto"/>
            <w:noWrap/>
            <w:vAlign w:val="bottom"/>
          </w:tcPr>
          <w:p w14:paraId="2C72AE5F" w14:textId="77777777" w:rsidR="0054343D" w:rsidRPr="00045AB5" w:rsidRDefault="0054343D" w:rsidP="0054343D">
            <w:pPr>
              <w:spacing w:line="360" w:lineRule="auto"/>
              <w:jc w:val="center"/>
              <w:rPr>
                <w:rFonts w:ascii="Times New Roman" w:hAnsi="Times New Roman" w:cs="Times New Roman"/>
                <w:color w:val="000000"/>
                <w:sz w:val="20"/>
                <w:szCs w:val="20"/>
                <w:shd w:val="clear" w:color="auto" w:fill="FFFFFF"/>
                <w:lang w:val="en-GB"/>
              </w:rPr>
            </w:pPr>
          </w:p>
        </w:tc>
        <w:tc>
          <w:tcPr>
            <w:tcW w:w="2410" w:type="dxa"/>
            <w:tcBorders>
              <w:top w:val="nil"/>
              <w:left w:val="nil"/>
              <w:bottom w:val="nil"/>
              <w:right w:val="nil"/>
            </w:tcBorders>
            <w:shd w:val="clear" w:color="auto" w:fill="auto"/>
            <w:noWrap/>
            <w:vAlign w:val="bottom"/>
          </w:tcPr>
          <w:p w14:paraId="46984828" w14:textId="77777777" w:rsidR="0054343D" w:rsidRPr="00045AB5" w:rsidRDefault="0054343D" w:rsidP="0054343D">
            <w:pPr>
              <w:spacing w:line="360" w:lineRule="auto"/>
              <w:jc w:val="center"/>
              <w:rPr>
                <w:rFonts w:ascii="Times New Roman" w:hAnsi="Times New Roman" w:cs="Times New Roman"/>
                <w:color w:val="000000"/>
                <w:sz w:val="20"/>
                <w:szCs w:val="20"/>
                <w:shd w:val="clear" w:color="auto" w:fill="FFFFFF"/>
                <w:lang w:val="en-GB"/>
              </w:rPr>
            </w:pPr>
          </w:p>
        </w:tc>
        <w:tc>
          <w:tcPr>
            <w:tcW w:w="2410" w:type="dxa"/>
            <w:tcBorders>
              <w:top w:val="nil"/>
              <w:left w:val="nil"/>
              <w:bottom w:val="nil"/>
              <w:right w:val="nil"/>
            </w:tcBorders>
            <w:vAlign w:val="bottom"/>
          </w:tcPr>
          <w:p w14:paraId="5B14F19C" w14:textId="77777777" w:rsidR="0054343D" w:rsidRPr="00045AB5" w:rsidRDefault="0054343D" w:rsidP="0054343D">
            <w:pPr>
              <w:spacing w:line="360" w:lineRule="auto"/>
              <w:jc w:val="center"/>
              <w:rPr>
                <w:rFonts w:ascii="Times New Roman" w:hAnsi="Times New Roman" w:cs="Times New Roman"/>
                <w:color w:val="000000"/>
                <w:sz w:val="20"/>
                <w:szCs w:val="20"/>
                <w:shd w:val="clear" w:color="auto" w:fill="FFFFFF"/>
                <w:lang w:val="en-GB"/>
              </w:rPr>
            </w:pPr>
          </w:p>
        </w:tc>
        <w:tc>
          <w:tcPr>
            <w:tcW w:w="2126" w:type="dxa"/>
            <w:tcBorders>
              <w:top w:val="nil"/>
              <w:left w:val="nil"/>
              <w:bottom w:val="nil"/>
              <w:right w:val="nil"/>
            </w:tcBorders>
            <w:vAlign w:val="bottom"/>
          </w:tcPr>
          <w:p w14:paraId="4D85C7A9" w14:textId="77777777" w:rsidR="0054343D" w:rsidRPr="00045AB5" w:rsidRDefault="0054343D" w:rsidP="0054343D">
            <w:pPr>
              <w:spacing w:line="360" w:lineRule="auto"/>
              <w:jc w:val="center"/>
              <w:rPr>
                <w:rFonts w:ascii="Times New Roman" w:hAnsi="Times New Roman" w:cs="Times New Roman"/>
                <w:color w:val="000000"/>
                <w:sz w:val="20"/>
                <w:szCs w:val="20"/>
                <w:shd w:val="clear" w:color="auto" w:fill="FFFFFF"/>
                <w:lang w:val="en-GB"/>
              </w:rPr>
            </w:pPr>
          </w:p>
        </w:tc>
      </w:tr>
      <w:tr w:rsidR="0054343D" w:rsidRPr="00A721B8" w14:paraId="3F60BBE4" w14:textId="77777777" w:rsidTr="0054343D">
        <w:trPr>
          <w:trHeight w:val="380"/>
          <w:jc w:val="center"/>
        </w:trPr>
        <w:tc>
          <w:tcPr>
            <w:tcW w:w="4820" w:type="dxa"/>
            <w:tcBorders>
              <w:top w:val="nil"/>
              <w:left w:val="nil"/>
              <w:bottom w:val="nil"/>
              <w:right w:val="nil"/>
            </w:tcBorders>
            <w:shd w:val="clear" w:color="auto" w:fill="auto"/>
            <w:vAlign w:val="center"/>
            <w:hideMark/>
          </w:tcPr>
          <w:p w14:paraId="3E73BD83" w14:textId="38C1DADB" w:rsidR="0054343D" w:rsidRPr="00045AB5" w:rsidRDefault="0054343D" w:rsidP="0054343D">
            <w:pPr>
              <w:spacing w:line="360" w:lineRule="auto"/>
              <w:rPr>
                <w:rFonts w:ascii="Times New Roman" w:eastAsia="Times New Roman" w:hAnsi="Times New Roman" w:cs="Times New Roman"/>
                <w:color w:val="000000"/>
                <w:sz w:val="20"/>
                <w:szCs w:val="20"/>
                <w:lang w:val="en-GB" w:eastAsia="fr-FR"/>
              </w:rPr>
            </w:pPr>
            <w:r w:rsidRPr="00045AB5">
              <w:rPr>
                <w:rFonts w:ascii="Times New Roman" w:hAnsi="Times New Roman" w:cs="Times New Roman"/>
                <w:bCs/>
                <w:color w:val="000000" w:themeColor="text1"/>
                <w:sz w:val="20"/>
                <w:szCs w:val="20"/>
                <w:lang w:val="en-GB"/>
              </w:rPr>
              <w:t>Over target bradykinesia</w:t>
            </w:r>
            <w:r w:rsidR="00656771" w:rsidRPr="00045AB5">
              <w:rPr>
                <w:rFonts w:ascii="Times New Roman" w:hAnsi="Times New Roman" w:cs="Times New Roman"/>
                <w:bCs/>
                <w:color w:val="000000" w:themeColor="text1"/>
                <w:sz w:val="20"/>
                <w:szCs w:val="20"/>
                <w:lang w:val="en-GB"/>
              </w:rPr>
              <w:t xml:space="preserve"> (%)</w:t>
            </w:r>
          </w:p>
        </w:tc>
        <w:tc>
          <w:tcPr>
            <w:tcW w:w="2409" w:type="dxa"/>
            <w:tcBorders>
              <w:top w:val="nil"/>
              <w:left w:val="nil"/>
              <w:bottom w:val="nil"/>
              <w:right w:val="nil"/>
            </w:tcBorders>
            <w:shd w:val="clear" w:color="auto" w:fill="auto"/>
            <w:noWrap/>
          </w:tcPr>
          <w:p w14:paraId="793A1990" w14:textId="77777777" w:rsidR="0054343D" w:rsidRPr="00045AB5" w:rsidRDefault="0054343D" w:rsidP="0054343D">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9.8 (4.1; 90.8) [29.6]</w:t>
            </w:r>
          </w:p>
        </w:tc>
        <w:tc>
          <w:tcPr>
            <w:tcW w:w="2410" w:type="dxa"/>
            <w:tcBorders>
              <w:top w:val="nil"/>
              <w:left w:val="nil"/>
              <w:bottom w:val="nil"/>
              <w:right w:val="nil"/>
            </w:tcBorders>
            <w:shd w:val="clear" w:color="auto" w:fill="auto"/>
            <w:noWrap/>
          </w:tcPr>
          <w:p w14:paraId="44F39463" w14:textId="77777777" w:rsidR="0054343D" w:rsidRPr="00045AB5" w:rsidRDefault="0054343D" w:rsidP="0054343D">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26.9 (9.8; 88.3) [37.2]</w:t>
            </w:r>
          </w:p>
        </w:tc>
        <w:tc>
          <w:tcPr>
            <w:tcW w:w="2410" w:type="dxa"/>
            <w:tcBorders>
              <w:top w:val="nil"/>
              <w:left w:val="nil"/>
              <w:bottom w:val="nil"/>
              <w:right w:val="nil"/>
            </w:tcBorders>
          </w:tcPr>
          <w:p w14:paraId="4F90632B" w14:textId="77777777" w:rsidR="0054343D" w:rsidRPr="00045AB5" w:rsidRDefault="0054343D" w:rsidP="0054343D">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8.3 (-12.4; 21.4) [7.6]</w:t>
            </w:r>
          </w:p>
        </w:tc>
        <w:tc>
          <w:tcPr>
            <w:tcW w:w="2126" w:type="dxa"/>
            <w:tcBorders>
              <w:top w:val="nil"/>
              <w:left w:val="nil"/>
              <w:bottom w:val="nil"/>
              <w:right w:val="nil"/>
            </w:tcBorders>
            <w:vAlign w:val="bottom"/>
          </w:tcPr>
          <w:p w14:paraId="71395437" w14:textId="1463F8F0" w:rsidR="0054343D" w:rsidRPr="00045AB5" w:rsidRDefault="0054343D" w:rsidP="0054343D">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shd w:val="clear" w:color="auto" w:fill="FFFFFF"/>
                <w:lang w:val="en-GB"/>
              </w:rPr>
              <w:t xml:space="preserve">0.58 </w:t>
            </w:r>
            <w:r w:rsidR="00656771" w:rsidRPr="00045AB5">
              <w:rPr>
                <w:rFonts w:ascii="Times New Roman" w:hAnsi="Times New Roman" w:cs="Times New Roman"/>
                <w:color w:val="000000"/>
                <w:sz w:val="20"/>
                <w:szCs w:val="20"/>
                <w:shd w:val="clear" w:color="auto" w:fill="FFFFFF"/>
                <w:lang w:val="en-GB"/>
              </w:rPr>
              <w:t>[</w:t>
            </w:r>
            <w:r w:rsidRPr="00045AB5">
              <w:rPr>
                <w:rFonts w:ascii="Times New Roman" w:hAnsi="Times New Roman" w:cs="Times New Roman"/>
                <w:color w:val="000000"/>
                <w:sz w:val="20"/>
                <w:szCs w:val="20"/>
                <w:shd w:val="clear" w:color="auto" w:fill="FFFFFF"/>
                <w:lang w:val="en-GB"/>
              </w:rPr>
              <w:t>0.19; 1.31</w:t>
            </w:r>
            <w:r w:rsidR="00656771" w:rsidRPr="00045AB5">
              <w:rPr>
                <w:rFonts w:ascii="Times New Roman" w:hAnsi="Times New Roman" w:cs="Times New Roman"/>
                <w:color w:val="000000"/>
                <w:sz w:val="20"/>
                <w:szCs w:val="20"/>
                <w:shd w:val="clear" w:color="auto" w:fill="FFFFFF"/>
                <w:lang w:val="en-GB"/>
              </w:rPr>
              <w:t>]</w:t>
            </w:r>
          </w:p>
        </w:tc>
      </w:tr>
      <w:tr w:rsidR="0054343D" w:rsidRPr="00A721B8" w14:paraId="3CA7052C" w14:textId="77777777" w:rsidTr="0054343D">
        <w:trPr>
          <w:trHeight w:val="320"/>
          <w:jc w:val="center"/>
        </w:trPr>
        <w:tc>
          <w:tcPr>
            <w:tcW w:w="4820" w:type="dxa"/>
            <w:tcBorders>
              <w:top w:val="nil"/>
              <w:left w:val="nil"/>
              <w:bottom w:val="nil"/>
              <w:right w:val="nil"/>
            </w:tcBorders>
            <w:shd w:val="clear" w:color="auto" w:fill="auto"/>
            <w:vAlign w:val="center"/>
            <w:hideMark/>
          </w:tcPr>
          <w:p w14:paraId="7D14E1AE" w14:textId="5A51D9E4" w:rsidR="0054343D" w:rsidRPr="00045AB5" w:rsidRDefault="0054343D" w:rsidP="0054343D">
            <w:pPr>
              <w:spacing w:line="360" w:lineRule="auto"/>
              <w:rPr>
                <w:rFonts w:ascii="Times New Roman" w:eastAsia="Times New Roman" w:hAnsi="Times New Roman" w:cs="Times New Roman"/>
                <w:color w:val="000000"/>
                <w:sz w:val="20"/>
                <w:szCs w:val="20"/>
                <w:lang w:val="en-GB" w:eastAsia="fr-FR"/>
              </w:rPr>
            </w:pPr>
            <w:r w:rsidRPr="00045AB5">
              <w:rPr>
                <w:rFonts w:ascii="Times New Roman" w:eastAsia="Times New Roman" w:hAnsi="Times New Roman" w:cs="Times New Roman"/>
                <w:color w:val="000000"/>
                <w:sz w:val="20"/>
                <w:szCs w:val="20"/>
                <w:lang w:val="en-GB" w:eastAsia="fr-FR"/>
              </w:rPr>
              <w:t>Over target dyskinesia</w:t>
            </w:r>
            <w:r w:rsidR="00656771" w:rsidRPr="00045AB5">
              <w:rPr>
                <w:rFonts w:ascii="Times New Roman" w:eastAsia="Times New Roman" w:hAnsi="Times New Roman" w:cs="Times New Roman"/>
                <w:color w:val="000000"/>
                <w:sz w:val="20"/>
                <w:szCs w:val="20"/>
                <w:lang w:val="en-GB" w:eastAsia="fr-FR"/>
              </w:rPr>
              <w:t xml:space="preserve"> (%)</w:t>
            </w:r>
            <w:r w:rsidRPr="00045AB5">
              <w:rPr>
                <w:rFonts w:ascii="Times New Roman" w:eastAsia="Times New Roman" w:hAnsi="Times New Roman" w:cs="Times New Roman"/>
                <w:color w:val="000000"/>
                <w:sz w:val="20"/>
                <w:szCs w:val="20"/>
                <w:lang w:val="en-GB" w:eastAsia="fr-FR"/>
              </w:rPr>
              <w:t xml:space="preserve"> </w:t>
            </w:r>
          </w:p>
        </w:tc>
        <w:tc>
          <w:tcPr>
            <w:tcW w:w="2409" w:type="dxa"/>
            <w:tcBorders>
              <w:top w:val="nil"/>
              <w:left w:val="nil"/>
              <w:bottom w:val="nil"/>
              <w:right w:val="nil"/>
            </w:tcBorders>
            <w:shd w:val="clear" w:color="auto" w:fill="auto"/>
            <w:noWrap/>
          </w:tcPr>
          <w:p w14:paraId="2522D7D5" w14:textId="77777777" w:rsidR="0054343D" w:rsidRPr="00045AB5" w:rsidRDefault="0054343D" w:rsidP="0054343D">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24.3 (0.0; 48.4) [22.1]</w:t>
            </w:r>
          </w:p>
        </w:tc>
        <w:tc>
          <w:tcPr>
            <w:tcW w:w="2410" w:type="dxa"/>
            <w:tcBorders>
              <w:top w:val="nil"/>
              <w:left w:val="nil"/>
              <w:bottom w:val="nil"/>
              <w:right w:val="nil"/>
            </w:tcBorders>
            <w:shd w:val="clear" w:color="auto" w:fill="auto"/>
            <w:noWrap/>
          </w:tcPr>
          <w:p w14:paraId="44BED787" w14:textId="77777777" w:rsidR="0054343D" w:rsidRPr="00045AB5" w:rsidRDefault="0054343D" w:rsidP="0054343D">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10.4 (0.0; 31.2) [11.6]</w:t>
            </w:r>
          </w:p>
        </w:tc>
        <w:tc>
          <w:tcPr>
            <w:tcW w:w="2410" w:type="dxa"/>
            <w:tcBorders>
              <w:top w:val="nil"/>
              <w:left w:val="nil"/>
              <w:bottom w:val="nil"/>
              <w:right w:val="nil"/>
            </w:tcBorders>
          </w:tcPr>
          <w:p w14:paraId="685F2504" w14:textId="77777777" w:rsidR="0054343D" w:rsidRPr="00045AB5" w:rsidRDefault="0054343D" w:rsidP="0054343D">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-9.2 (-28.1; 1.0) [-10.5]</w:t>
            </w:r>
          </w:p>
        </w:tc>
        <w:tc>
          <w:tcPr>
            <w:tcW w:w="2126" w:type="dxa"/>
            <w:tcBorders>
              <w:top w:val="nil"/>
              <w:left w:val="nil"/>
              <w:bottom w:val="nil"/>
              <w:right w:val="nil"/>
            </w:tcBorders>
            <w:vAlign w:val="bottom"/>
          </w:tcPr>
          <w:p w14:paraId="251BF587" w14:textId="34D82075" w:rsidR="0054343D" w:rsidRPr="00045AB5" w:rsidRDefault="0054343D" w:rsidP="0054343D">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shd w:val="clear" w:color="auto" w:fill="FFFFFF"/>
                <w:lang w:val="en-GB"/>
              </w:rPr>
              <w:t xml:space="preserve">-0.54 </w:t>
            </w:r>
            <w:r w:rsidR="00656771" w:rsidRPr="00045AB5">
              <w:rPr>
                <w:rFonts w:ascii="Times New Roman" w:hAnsi="Times New Roman" w:cs="Times New Roman"/>
                <w:color w:val="000000"/>
                <w:sz w:val="20"/>
                <w:szCs w:val="20"/>
                <w:shd w:val="clear" w:color="auto" w:fill="FFFFFF"/>
                <w:lang w:val="en-GB"/>
              </w:rPr>
              <w:t>[-</w:t>
            </w:r>
            <w:r w:rsidRPr="00045AB5">
              <w:rPr>
                <w:rFonts w:ascii="Times New Roman" w:hAnsi="Times New Roman" w:cs="Times New Roman"/>
                <w:color w:val="000000"/>
                <w:sz w:val="20"/>
                <w:szCs w:val="20"/>
                <w:shd w:val="clear" w:color="auto" w:fill="FFFFFF"/>
                <w:lang w:val="en-GB"/>
              </w:rPr>
              <w:t>1.21; -0.18</w:t>
            </w:r>
            <w:r w:rsidR="00656771" w:rsidRPr="00045AB5">
              <w:rPr>
                <w:rFonts w:ascii="Times New Roman" w:hAnsi="Times New Roman" w:cs="Times New Roman"/>
                <w:color w:val="000000"/>
                <w:sz w:val="20"/>
                <w:szCs w:val="20"/>
                <w:shd w:val="clear" w:color="auto" w:fill="FFFFFF"/>
                <w:lang w:val="en-GB"/>
              </w:rPr>
              <w:t>]</w:t>
            </w:r>
          </w:p>
        </w:tc>
      </w:tr>
      <w:tr w:rsidR="0054343D" w:rsidRPr="00A721B8" w14:paraId="0E217352" w14:textId="77777777" w:rsidTr="0054343D">
        <w:trPr>
          <w:trHeight w:val="320"/>
          <w:jc w:val="center"/>
        </w:trPr>
        <w:tc>
          <w:tcPr>
            <w:tcW w:w="4820" w:type="dxa"/>
            <w:tcBorders>
              <w:top w:val="nil"/>
              <w:left w:val="nil"/>
              <w:bottom w:val="nil"/>
              <w:right w:val="nil"/>
            </w:tcBorders>
            <w:shd w:val="clear" w:color="auto" w:fill="auto"/>
            <w:vAlign w:val="center"/>
          </w:tcPr>
          <w:p w14:paraId="6E7E4D9C" w14:textId="636B6DE0" w:rsidR="0054343D" w:rsidRPr="00045AB5" w:rsidRDefault="0054343D" w:rsidP="0054343D">
            <w:pPr>
              <w:spacing w:line="360" w:lineRule="auto"/>
              <w:rPr>
                <w:rFonts w:ascii="Times New Roman" w:eastAsia="Times New Roman" w:hAnsi="Times New Roman" w:cs="Times New Roman"/>
                <w:color w:val="000000"/>
                <w:sz w:val="20"/>
                <w:szCs w:val="20"/>
                <w:lang w:val="en-GB" w:eastAsia="fr-FR"/>
              </w:rPr>
            </w:pPr>
            <w:r w:rsidRPr="00045AB5">
              <w:rPr>
                <w:rFonts w:ascii="Times New Roman" w:eastAsia="Times New Roman" w:hAnsi="Times New Roman" w:cs="Times New Roman"/>
                <w:color w:val="000000"/>
                <w:sz w:val="20"/>
                <w:szCs w:val="20"/>
                <w:lang w:val="en-GB" w:eastAsia="fr-FR"/>
              </w:rPr>
              <w:t xml:space="preserve">Fluctuation </w:t>
            </w:r>
            <w:r w:rsidR="00656771" w:rsidRPr="00045AB5">
              <w:rPr>
                <w:rFonts w:ascii="Times New Roman" w:eastAsia="Times New Roman" w:hAnsi="Times New Roman" w:cs="Times New Roman"/>
                <w:color w:val="000000"/>
                <w:sz w:val="20"/>
                <w:szCs w:val="20"/>
                <w:lang w:val="en-GB" w:eastAsia="fr-FR"/>
              </w:rPr>
              <w:t xml:space="preserve">dyskinesia </w:t>
            </w:r>
            <w:r w:rsidRPr="00045AB5">
              <w:rPr>
                <w:rFonts w:ascii="Times New Roman" w:eastAsia="Times New Roman" w:hAnsi="Times New Roman" w:cs="Times New Roman"/>
                <w:color w:val="000000"/>
                <w:sz w:val="20"/>
                <w:szCs w:val="20"/>
                <w:lang w:val="en-GB" w:eastAsia="fr-FR"/>
              </w:rPr>
              <w:t>score</w:t>
            </w:r>
            <w:r w:rsidR="00656771" w:rsidRPr="00045AB5">
              <w:rPr>
                <w:rFonts w:ascii="Times New Roman" w:eastAsia="Times New Roman" w:hAnsi="Times New Roman" w:cs="Times New Roman"/>
                <w:color w:val="000000"/>
                <w:sz w:val="20"/>
                <w:szCs w:val="20"/>
                <w:lang w:val="en-GB" w:eastAsia="fr-FR"/>
              </w:rPr>
              <w:t xml:space="preserve"> (%)</w:t>
            </w:r>
          </w:p>
        </w:tc>
        <w:tc>
          <w:tcPr>
            <w:tcW w:w="2409" w:type="dxa"/>
            <w:tcBorders>
              <w:top w:val="nil"/>
              <w:left w:val="nil"/>
              <w:bottom w:val="nil"/>
              <w:right w:val="nil"/>
            </w:tcBorders>
            <w:shd w:val="clear" w:color="auto" w:fill="auto"/>
            <w:noWrap/>
          </w:tcPr>
          <w:p w14:paraId="7E7457B3" w14:textId="77777777" w:rsidR="0054343D" w:rsidRPr="00045AB5" w:rsidRDefault="0054343D" w:rsidP="0054343D">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11.1 (5.0; 22.1) [11.5]</w:t>
            </w:r>
          </w:p>
        </w:tc>
        <w:tc>
          <w:tcPr>
            <w:tcW w:w="2410" w:type="dxa"/>
            <w:tcBorders>
              <w:top w:val="nil"/>
              <w:left w:val="nil"/>
              <w:bottom w:val="nil"/>
              <w:right w:val="nil"/>
            </w:tcBorders>
            <w:shd w:val="clear" w:color="auto" w:fill="auto"/>
            <w:noWrap/>
          </w:tcPr>
          <w:p w14:paraId="50555BF2" w14:textId="77777777" w:rsidR="0054343D" w:rsidRPr="00045AB5" w:rsidRDefault="0054343D" w:rsidP="0054343D">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8.5 (5.3; 13.6) [9.0]</w:t>
            </w:r>
          </w:p>
        </w:tc>
        <w:tc>
          <w:tcPr>
            <w:tcW w:w="2410" w:type="dxa"/>
            <w:tcBorders>
              <w:top w:val="nil"/>
              <w:left w:val="nil"/>
              <w:bottom w:val="nil"/>
              <w:right w:val="nil"/>
            </w:tcBorders>
          </w:tcPr>
          <w:p w14:paraId="75B53EBC" w14:textId="77777777" w:rsidR="0054343D" w:rsidRPr="00045AB5" w:rsidRDefault="0054343D" w:rsidP="0054343D">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-2.3 (-8.5; 1.3) [-2.6]</w:t>
            </w:r>
          </w:p>
        </w:tc>
        <w:tc>
          <w:tcPr>
            <w:tcW w:w="2126" w:type="dxa"/>
            <w:tcBorders>
              <w:top w:val="nil"/>
              <w:left w:val="nil"/>
              <w:bottom w:val="nil"/>
              <w:right w:val="nil"/>
            </w:tcBorders>
            <w:vAlign w:val="bottom"/>
          </w:tcPr>
          <w:p w14:paraId="45349ABF" w14:textId="116BDABB" w:rsidR="0054343D" w:rsidRPr="00045AB5" w:rsidRDefault="0054343D" w:rsidP="0054343D">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shd w:val="clear" w:color="auto" w:fill="FFFFFF"/>
                <w:lang w:val="en-GB"/>
              </w:rPr>
              <w:t xml:space="preserve">-0.49 </w:t>
            </w:r>
            <w:r w:rsidR="00656771" w:rsidRPr="00045AB5">
              <w:rPr>
                <w:rFonts w:ascii="Times New Roman" w:hAnsi="Times New Roman" w:cs="Times New Roman"/>
                <w:color w:val="000000"/>
                <w:sz w:val="20"/>
                <w:szCs w:val="20"/>
                <w:shd w:val="clear" w:color="auto" w:fill="FFFFFF"/>
                <w:lang w:val="en-GB"/>
              </w:rPr>
              <w:t>[-</w:t>
            </w:r>
            <w:r w:rsidRPr="00045AB5">
              <w:rPr>
                <w:rFonts w:ascii="Times New Roman" w:hAnsi="Times New Roman" w:cs="Times New Roman"/>
                <w:color w:val="000000"/>
                <w:sz w:val="20"/>
                <w:szCs w:val="20"/>
                <w:shd w:val="clear" w:color="auto" w:fill="FFFFFF"/>
                <w:lang w:val="en-GB"/>
              </w:rPr>
              <w:t>1.09; -0.13</w:t>
            </w:r>
            <w:r w:rsidR="00656771" w:rsidRPr="00045AB5">
              <w:rPr>
                <w:rFonts w:ascii="Times New Roman" w:hAnsi="Times New Roman" w:cs="Times New Roman"/>
                <w:color w:val="000000"/>
                <w:sz w:val="20"/>
                <w:szCs w:val="20"/>
                <w:shd w:val="clear" w:color="auto" w:fill="FFFFFF"/>
                <w:lang w:val="en-GB"/>
              </w:rPr>
              <w:t>]</w:t>
            </w:r>
          </w:p>
        </w:tc>
      </w:tr>
      <w:tr w:rsidR="0054343D" w:rsidRPr="00A721B8" w14:paraId="0E18B198" w14:textId="77777777" w:rsidTr="0054343D">
        <w:trPr>
          <w:trHeight w:val="320"/>
          <w:jc w:val="center"/>
        </w:trPr>
        <w:tc>
          <w:tcPr>
            <w:tcW w:w="4820" w:type="dxa"/>
            <w:tcBorders>
              <w:top w:val="nil"/>
              <w:left w:val="nil"/>
              <w:bottom w:val="nil"/>
              <w:right w:val="nil"/>
            </w:tcBorders>
            <w:shd w:val="clear" w:color="auto" w:fill="auto"/>
            <w:vAlign w:val="center"/>
          </w:tcPr>
          <w:p w14:paraId="3451D3C7" w14:textId="71B30183" w:rsidR="0054343D" w:rsidRPr="00045AB5" w:rsidRDefault="0054343D" w:rsidP="0054343D">
            <w:pPr>
              <w:spacing w:line="360" w:lineRule="auto"/>
              <w:rPr>
                <w:rFonts w:ascii="Times New Roman" w:eastAsia="Times New Roman" w:hAnsi="Times New Roman" w:cs="Times New Roman"/>
                <w:color w:val="000000"/>
                <w:sz w:val="20"/>
                <w:szCs w:val="20"/>
                <w:lang w:val="en-GB" w:eastAsia="fr-FR"/>
              </w:rPr>
            </w:pPr>
            <w:r w:rsidRPr="00045AB5">
              <w:rPr>
                <w:rFonts w:ascii="Times New Roman" w:eastAsia="Times New Roman" w:hAnsi="Times New Roman" w:cs="Times New Roman"/>
                <w:color w:val="000000"/>
                <w:sz w:val="20"/>
                <w:szCs w:val="20"/>
                <w:lang w:val="en-GB" w:eastAsia="fr-FR"/>
              </w:rPr>
              <w:t>Bradykinesia score (50 percentile)</w:t>
            </w:r>
            <w:r w:rsidR="00656771" w:rsidRPr="00045AB5">
              <w:rPr>
                <w:rFonts w:ascii="Times New Roman" w:eastAsia="Times New Roman" w:hAnsi="Times New Roman" w:cs="Times New Roman"/>
                <w:color w:val="000000"/>
                <w:sz w:val="20"/>
                <w:szCs w:val="20"/>
                <w:lang w:val="en-GB" w:eastAsia="fr-FR"/>
              </w:rPr>
              <w:t xml:space="preserve"> (%)</w:t>
            </w:r>
          </w:p>
        </w:tc>
        <w:tc>
          <w:tcPr>
            <w:tcW w:w="2409" w:type="dxa"/>
            <w:tcBorders>
              <w:top w:val="nil"/>
              <w:left w:val="nil"/>
              <w:bottom w:val="nil"/>
              <w:right w:val="nil"/>
            </w:tcBorders>
            <w:shd w:val="clear" w:color="auto" w:fill="auto"/>
            <w:noWrap/>
          </w:tcPr>
          <w:p w14:paraId="42363B9B" w14:textId="77777777" w:rsidR="0054343D" w:rsidRPr="00045AB5" w:rsidRDefault="0054343D" w:rsidP="0054343D">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19.8 (13.2; 37.0) [22.0]</w:t>
            </w:r>
          </w:p>
        </w:tc>
        <w:tc>
          <w:tcPr>
            <w:tcW w:w="2410" w:type="dxa"/>
            <w:tcBorders>
              <w:top w:val="nil"/>
              <w:left w:val="nil"/>
              <w:bottom w:val="nil"/>
              <w:right w:val="nil"/>
            </w:tcBorders>
            <w:shd w:val="clear" w:color="auto" w:fill="auto"/>
            <w:noWrap/>
          </w:tcPr>
          <w:p w14:paraId="359979A2" w14:textId="77777777" w:rsidR="0054343D" w:rsidRPr="00045AB5" w:rsidRDefault="0054343D" w:rsidP="0054343D">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23.3 (17.4; 36.3) [25.1]</w:t>
            </w:r>
          </w:p>
        </w:tc>
        <w:tc>
          <w:tcPr>
            <w:tcW w:w="2410" w:type="dxa"/>
            <w:tcBorders>
              <w:top w:val="nil"/>
              <w:left w:val="nil"/>
              <w:bottom w:val="nil"/>
              <w:right w:val="nil"/>
            </w:tcBorders>
          </w:tcPr>
          <w:p w14:paraId="5BDC0AE6" w14:textId="77777777" w:rsidR="0054343D" w:rsidRPr="00045AB5" w:rsidRDefault="0054343D" w:rsidP="0054343D">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3.0 (-0.7; 6.3) [3.1]</w:t>
            </w:r>
          </w:p>
        </w:tc>
        <w:tc>
          <w:tcPr>
            <w:tcW w:w="2126" w:type="dxa"/>
            <w:tcBorders>
              <w:top w:val="nil"/>
              <w:left w:val="nil"/>
              <w:bottom w:val="nil"/>
              <w:right w:val="nil"/>
            </w:tcBorders>
            <w:vAlign w:val="bottom"/>
          </w:tcPr>
          <w:p w14:paraId="239B0B99" w14:textId="7696ED22" w:rsidR="0054343D" w:rsidRPr="00045AB5" w:rsidRDefault="0054343D" w:rsidP="0054343D">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shd w:val="clear" w:color="auto" w:fill="FFFFFF"/>
                <w:lang w:val="en-GB"/>
              </w:rPr>
              <w:t xml:space="preserve">0.39 </w:t>
            </w:r>
            <w:r w:rsidR="00656771" w:rsidRPr="00045AB5">
              <w:rPr>
                <w:rFonts w:ascii="Times New Roman" w:hAnsi="Times New Roman" w:cs="Times New Roman"/>
                <w:color w:val="000000"/>
                <w:sz w:val="20"/>
                <w:szCs w:val="20"/>
                <w:shd w:val="clear" w:color="auto" w:fill="FFFFFF"/>
                <w:lang w:val="en-GB"/>
              </w:rPr>
              <w:t>[</w:t>
            </w:r>
            <w:r w:rsidRPr="00045AB5">
              <w:rPr>
                <w:rFonts w:ascii="Times New Roman" w:hAnsi="Times New Roman" w:cs="Times New Roman"/>
                <w:color w:val="000000"/>
                <w:sz w:val="20"/>
                <w:szCs w:val="20"/>
                <w:shd w:val="clear" w:color="auto" w:fill="FFFFFF"/>
                <w:lang w:val="en-GB"/>
              </w:rPr>
              <w:t>0.17; 0.86</w:t>
            </w:r>
            <w:r w:rsidR="00656771" w:rsidRPr="00045AB5">
              <w:rPr>
                <w:rFonts w:ascii="Times New Roman" w:hAnsi="Times New Roman" w:cs="Times New Roman"/>
                <w:color w:val="000000"/>
                <w:sz w:val="20"/>
                <w:szCs w:val="20"/>
                <w:shd w:val="clear" w:color="auto" w:fill="FFFFFF"/>
                <w:lang w:val="en-GB"/>
              </w:rPr>
              <w:t>]</w:t>
            </w:r>
          </w:p>
        </w:tc>
      </w:tr>
      <w:tr w:rsidR="0054343D" w:rsidRPr="00A721B8" w14:paraId="2B0C5DBA" w14:textId="77777777" w:rsidTr="0054343D">
        <w:trPr>
          <w:trHeight w:val="320"/>
          <w:jc w:val="center"/>
        </w:trPr>
        <w:tc>
          <w:tcPr>
            <w:tcW w:w="4820" w:type="dxa"/>
            <w:tcBorders>
              <w:top w:val="nil"/>
              <w:left w:val="nil"/>
              <w:bottom w:val="nil"/>
              <w:right w:val="nil"/>
            </w:tcBorders>
            <w:shd w:val="clear" w:color="auto" w:fill="auto"/>
            <w:vAlign w:val="center"/>
          </w:tcPr>
          <w:p w14:paraId="6461D2DB" w14:textId="1714286A" w:rsidR="0054343D" w:rsidRPr="00045AB5" w:rsidRDefault="0054343D" w:rsidP="0054343D">
            <w:pPr>
              <w:spacing w:line="360" w:lineRule="auto"/>
              <w:rPr>
                <w:rFonts w:ascii="Times New Roman" w:eastAsia="Times New Roman" w:hAnsi="Times New Roman" w:cs="Times New Roman"/>
                <w:color w:val="000000"/>
                <w:sz w:val="20"/>
                <w:szCs w:val="20"/>
                <w:lang w:val="en-GB" w:eastAsia="fr-FR"/>
              </w:rPr>
            </w:pPr>
            <w:r w:rsidRPr="00045AB5">
              <w:rPr>
                <w:rFonts w:ascii="Times New Roman" w:eastAsia="Times New Roman" w:hAnsi="Times New Roman" w:cs="Times New Roman"/>
                <w:color w:val="000000"/>
                <w:sz w:val="20"/>
                <w:szCs w:val="20"/>
                <w:lang w:val="en-GB" w:eastAsia="fr-FR"/>
              </w:rPr>
              <w:t>Dyskinesia score (50 percentile)</w:t>
            </w:r>
            <w:r w:rsidR="00656771" w:rsidRPr="00045AB5">
              <w:rPr>
                <w:rFonts w:ascii="Times New Roman" w:eastAsia="Times New Roman" w:hAnsi="Times New Roman" w:cs="Times New Roman"/>
                <w:color w:val="000000"/>
                <w:sz w:val="20"/>
                <w:szCs w:val="20"/>
                <w:lang w:val="en-GB" w:eastAsia="fr-FR"/>
              </w:rPr>
              <w:t xml:space="preserve"> (%)</w:t>
            </w:r>
          </w:p>
        </w:tc>
        <w:tc>
          <w:tcPr>
            <w:tcW w:w="2409" w:type="dxa"/>
            <w:tcBorders>
              <w:top w:val="nil"/>
              <w:left w:val="nil"/>
              <w:bottom w:val="nil"/>
              <w:right w:val="nil"/>
            </w:tcBorders>
            <w:shd w:val="clear" w:color="auto" w:fill="auto"/>
            <w:noWrap/>
          </w:tcPr>
          <w:p w14:paraId="17E31612" w14:textId="77777777" w:rsidR="0054343D" w:rsidRPr="00045AB5" w:rsidRDefault="0054343D" w:rsidP="0054343D">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5.0 (0.3; 28.7) [6.9]</w:t>
            </w:r>
          </w:p>
        </w:tc>
        <w:tc>
          <w:tcPr>
            <w:tcW w:w="2410" w:type="dxa"/>
            <w:tcBorders>
              <w:top w:val="nil"/>
              <w:left w:val="nil"/>
              <w:bottom w:val="nil"/>
              <w:right w:val="nil"/>
            </w:tcBorders>
            <w:shd w:val="clear" w:color="auto" w:fill="auto"/>
            <w:noWrap/>
          </w:tcPr>
          <w:p w14:paraId="7DD26356" w14:textId="77777777" w:rsidR="0054343D" w:rsidRPr="00045AB5" w:rsidRDefault="0054343D" w:rsidP="0054343D">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1.8 (0.2; 6.6) [2.1]</w:t>
            </w:r>
          </w:p>
        </w:tc>
        <w:tc>
          <w:tcPr>
            <w:tcW w:w="2410" w:type="dxa"/>
            <w:tcBorders>
              <w:top w:val="nil"/>
              <w:left w:val="nil"/>
              <w:bottom w:val="nil"/>
              <w:right w:val="nil"/>
            </w:tcBorders>
          </w:tcPr>
          <w:p w14:paraId="0B39E04B" w14:textId="77777777" w:rsidR="0054343D" w:rsidRPr="00045AB5" w:rsidRDefault="0054343D" w:rsidP="0054343D">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-1.9 (-26.5; 1.2) [-4.8]</w:t>
            </w:r>
          </w:p>
        </w:tc>
        <w:tc>
          <w:tcPr>
            <w:tcW w:w="2126" w:type="dxa"/>
            <w:tcBorders>
              <w:top w:val="nil"/>
              <w:left w:val="nil"/>
              <w:bottom w:val="nil"/>
              <w:right w:val="nil"/>
            </w:tcBorders>
            <w:vAlign w:val="bottom"/>
          </w:tcPr>
          <w:p w14:paraId="465E4F13" w14:textId="0EABB494" w:rsidR="0054343D" w:rsidRPr="00045AB5" w:rsidRDefault="0054343D" w:rsidP="0054343D">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shd w:val="clear" w:color="auto" w:fill="FFFFFF"/>
                <w:lang w:val="en-GB"/>
              </w:rPr>
              <w:t xml:space="preserve">-0.71 </w:t>
            </w:r>
            <w:r w:rsidR="00656771" w:rsidRPr="00045AB5">
              <w:rPr>
                <w:rFonts w:ascii="Times New Roman" w:hAnsi="Times New Roman" w:cs="Times New Roman"/>
                <w:color w:val="000000"/>
                <w:sz w:val="20"/>
                <w:szCs w:val="20"/>
                <w:shd w:val="clear" w:color="auto" w:fill="FFFFFF"/>
                <w:lang w:val="en-GB"/>
              </w:rPr>
              <w:t>[-</w:t>
            </w:r>
            <w:r w:rsidRPr="00045AB5">
              <w:rPr>
                <w:rFonts w:ascii="Times New Roman" w:hAnsi="Times New Roman" w:cs="Times New Roman"/>
                <w:color w:val="000000"/>
                <w:sz w:val="20"/>
                <w:szCs w:val="20"/>
                <w:shd w:val="clear" w:color="auto" w:fill="FFFFFF"/>
                <w:lang w:val="en-GB"/>
              </w:rPr>
              <w:t>1.57; -0.16</w:t>
            </w:r>
            <w:r w:rsidR="00656771" w:rsidRPr="00045AB5">
              <w:rPr>
                <w:rFonts w:ascii="Times New Roman" w:hAnsi="Times New Roman" w:cs="Times New Roman"/>
                <w:color w:val="000000"/>
                <w:sz w:val="20"/>
                <w:szCs w:val="20"/>
                <w:shd w:val="clear" w:color="auto" w:fill="FFFFFF"/>
                <w:lang w:val="en-GB"/>
              </w:rPr>
              <w:t>]</w:t>
            </w:r>
          </w:p>
        </w:tc>
      </w:tr>
      <w:tr w:rsidR="0054343D" w:rsidRPr="00A721B8" w14:paraId="44BD0746" w14:textId="77777777" w:rsidTr="0054343D">
        <w:trPr>
          <w:trHeight w:val="320"/>
          <w:jc w:val="center"/>
        </w:trPr>
        <w:tc>
          <w:tcPr>
            <w:tcW w:w="4820" w:type="dxa"/>
            <w:tcBorders>
              <w:top w:val="nil"/>
              <w:left w:val="nil"/>
              <w:bottom w:val="nil"/>
              <w:right w:val="nil"/>
            </w:tcBorders>
            <w:shd w:val="clear" w:color="auto" w:fill="auto"/>
            <w:vAlign w:val="center"/>
          </w:tcPr>
          <w:p w14:paraId="14746989" w14:textId="3B2692D0" w:rsidR="0054343D" w:rsidRPr="00045AB5" w:rsidRDefault="0054343D" w:rsidP="0054343D">
            <w:pPr>
              <w:spacing w:line="360" w:lineRule="auto"/>
              <w:rPr>
                <w:rFonts w:ascii="Times New Roman" w:eastAsia="Times New Roman" w:hAnsi="Times New Roman" w:cs="Times New Roman"/>
                <w:color w:val="000000"/>
                <w:sz w:val="20"/>
                <w:szCs w:val="20"/>
                <w:lang w:val="en-GB" w:eastAsia="fr-FR"/>
              </w:rPr>
            </w:pPr>
            <w:r w:rsidRPr="00045AB5">
              <w:rPr>
                <w:rFonts w:ascii="Times New Roman" w:hAnsi="Times New Roman" w:cs="Times New Roman"/>
                <w:sz w:val="20"/>
                <w:szCs w:val="20"/>
                <w:lang w:val="en-GB"/>
              </w:rPr>
              <w:t>Time of immobility</w:t>
            </w:r>
            <w:r w:rsidR="00656771" w:rsidRPr="00045AB5">
              <w:rPr>
                <w:rFonts w:ascii="Times New Roman" w:hAnsi="Times New Roman" w:cs="Times New Roman"/>
                <w:sz w:val="20"/>
                <w:szCs w:val="20"/>
                <w:lang w:val="en-GB"/>
              </w:rPr>
              <w:t xml:space="preserve"> (%)</w:t>
            </w:r>
          </w:p>
        </w:tc>
        <w:tc>
          <w:tcPr>
            <w:tcW w:w="2409" w:type="dxa"/>
            <w:tcBorders>
              <w:top w:val="nil"/>
              <w:left w:val="nil"/>
              <w:bottom w:val="nil"/>
              <w:right w:val="nil"/>
            </w:tcBorders>
            <w:shd w:val="clear" w:color="auto" w:fill="auto"/>
            <w:noWrap/>
          </w:tcPr>
          <w:p w14:paraId="510172C0" w14:textId="77777777" w:rsidR="0054343D" w:rsidRPr="00045AB5" w:rsidRDefault="0054343D" w:rsidP="0054343D">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6.1 (1.9; 16.9) [6.8]</w:t>
            </w:r>
          </w:p>
        </w:tc>
        <w:tc>
          <w:tcPr>
            <w:tcW w:w="2410" w:type="dxa"/>
            <w:tcBorders>
              <w:top w:val="nil"/>
              <w:left w:val="nil"/>
              <w:bottom w:val="nil"/>
              <w:right w:val="nil"/>
            </w:tcBorders>
            <w:shd w:val="clear" w:color="auto" w:fill="auto"/>
            <w:noWrap/>
          </w:tcPr>
          <w:p w14:paraId="3F9C229E" w14:textId="77777777" w:rsidR="0054343D" w:rsidRPr="00045AB5" w:rsidRDefault="0054343D" w:rsidP="0054343D">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5.9 (2.5; 19.8) [8.4]</w:t>
            </w:r>
          </w:p>
        </w:tc>
        <w:tc>
          <w:tcPr>
            <w:tcW w:w="2410" w:type="dxa"/>
            <w:tcBorders>
              <w:top w:val="nil"/>
              <w:left w:val="nil"/>
              <w:bottom w:val="nil"/>
              <w:right w:val="nil"/>
            </w:tcBorders>
          </w:tcPr>
          <w:p w14:paraId="63E8CC55" w14:textId="77777777" w:rsidR="0054343D" w:rsidRPr="00045AB5" w:rsidRDefault="0054343D" w:rsidP="0054343D">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1.9 (-1.7; 5.8) [1.6]</w:t>
            </w:r>
          </w:p>
        </w:tc>
        <w:tc>
          <w:tcPr>
            <w:tcW w:w="2126" w:type="dxa"/>
            <w:tcBorders>
              <w:top w:val="nil"/>
              <w:left w:val="nil"/>
              <w:bottom w:val="nil"/>
              <w:right w:val="nil"/>
            </w:tcBorders>
            <w:vAlign w:val="bottom"/>
          </w:tcPr>
          <w:p w14:paraId="74F3B6E9" w14:textId="5C57EF2D" w:rsidR="0054343D" w:rsidRPr="00045AB5" w:rsidRDefault="0054343D" w:rsidP="0054343D">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shd w:val="clear" w:color="auto" w:fill="FFFFFF"/>
                <w:lang w:val="en-GB"/>
              </w:rPr>
              <w:t xml:space="preserve">0.09 </w:t>
            </w:r>
            <w:r w:rsidR="00656771" w:rsidRPr="00045AB5">
              <w:rPr>
                <w:rFonts w:ascii="Times New Roman" w:hAnsi="Times New Roman" w:cs="Times New Roman"/>
                <w:color w:val="000000"/>
                <w:sz w:val="20"/>
                <w:szCs w:val="20"/>
                <w:shd w:val="clear" w:color="auto" w:fill="FFFFFF"/>
                <w:lang w:val="en-GB"/>
              </w:rPr>
              <w:t>[-</w:t>
            </w:r>
            <w:r w:rsidRPr="00045AB5">
              <w:rPr>
                <w:rFonts w:ascii="Times New Roman" w:hAnsi="Times New Roman" w:cs="Times New Roman"/>
                <w:color w:val="000000"/>
                <w:sz w:val="20"/>
                <w:szCs w:val="20"/>
                <w:shd w:val="clear" w:color="auto" w:fill="FFFFFF"/>
                <w:lang w:val="en-GB"/>
              </w:rPr>
              <w:t>0.27; 0.51</w:t>
            </w:r>
            <w:r w:rsidR="00656771" w:rsidRPr="00045AB5">
              <w:rPr>
                <w:rFonts w:ascii="Times New Roman" w:hAnsi="Times New Roman" w:cs="Times New Roman"/>
                <w:color w:val="000000"/>
                <w:sz w:val="20"/>
                <w:szCs w:val="20"/>
                <w:shd w:val="clear" w:color="auto" w:fill="FFFFFF"/>
                <w:lang w:val="en-GB"/>
              </w:rPr>
              <w:t>]</w:t>
            </w:r>
          </w:p>
        </w:tc>
      </w:tr>
      <w:tr w:rsidR="0054343D" w:rsidRPr="00A721B8" w14:paraId="764EF801" w14:textId="77777777" w:rsidTr="0054343D">
        <w:trPr>
          <w:trHeight w:val="320"/>
          <w:jc w:val="center"/>
        </w:trPr>
        <w:tc>
          <w:tcPr>
            <w:tcW w:w="4820" w:type="dxa"/>
            <w:tcBorders>
              <w:top w:val="nil"/>
              <w:left w:val="nil"/>
              <w:bottom w:val="nil"/>
              <w:right w:val="nil"/>
            </w:tcBorders>
            <w:shd w:val="clear" w:color="auto" w:fill="auto"/>
            <w:vAlign w:val="center"/>
          </w:tcPr>
          <w:p w14:paraId="22CCE15F" w14:textId="16B5E852" w:rsidR="0054343D" w:rsidRPr="00045AB5" w:rsidRDefault="0054343D" w:rsidP="0054343D">
            <w:pPr>
              <w:spacing w:line="360" w:lineRule="auto"/>
              <w:rPr>
                <w:rFonts w:ascii="Times New Roman" w:eastAsia="Times New Roman" w:hAnsi="Times New Roman" w:cs="Times New Roman"/>
                <w:color w:val="000000"/>
                <w:sz w:val="20"/>
                <w:szCs w:val="20"/>
                <w:lang w:val="en-GB" w:eastAsia="fr-FR"/>
              </w:rPr>
            </w:pPr>
            <w:r w:rsidRPr="00045AB5">
              <w:rPr>
                <w:rFonts w:ascii="Times New Roman" w:hAnsi="Times New Roman" w:cs="Times New Roman"/>
                <w:sz w:val="20"/>
                <w:szCs w:val="20"/>
                <w:lang w:val="en-GB"/>
              </w:rPr>
              <w:t>Time with a tremor</w:t>
            </w:r>
            <w:r w:rsidR="00656771" w:rsidRPr="00045AB5">
              <w:rPr>
                <w:rFonts w:ascii="Times New Roman" w:hAnsi="Times New Roman" w:cs="Times New Roman"/>
                <w:sz w:val="20"/>
                <w:szCs w:val="20"/>
                <w:lang w:val="en-GB"/>
              </w:rPr>
              <w:t xml:space="preserve"> (%)</w:t>
            </w:r>
          </w:p>
        </w:tc>
        <w:tc>
          <w:tcPr>
            <w:tcW w:w="2409" w:type="dxa"/>
            <w:tcBorders>
              <w:top w:val="nil"/>
              <w:left w:val="nil"/>
              <w:bottom w:val="nil"/>
              <w:right w:val="nil"/>
            </w:tcBorders>
            <w:shd w:val="clear" w:color="auto" w:fill="auto"/>
            <w:noWrap/>
          </w:tcPr>
          <w:p w14:paraId="28EEC44B" w14:textId="77777777" w:rsidR="0054343D" w:rsidRPr="00045AB5" w:rsidRDefault="0054343D" w:rsidP="0054343D">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0.8 (0.4; 6.4) [1.6]</w:t>
            </w:r>
          </w:p>
        </w:tc>
        <w:tc>
          <w:tcPr>
            <w:tcW w:w="2410" w:type="dxa"/>
            <w:tcBorders>
              <w:top w:val="nil"/>
              <w:left w:val="nil"/>
              <w:bottom w:val="nil"/>
              <w:right w:val="nil"/>
            </w:tcBorders>
            <w:shd w:val="clear" w:color="auto" w:fill="auto"/>
            <w:noWrap/>
          </w:tcPr>
          <w:p w14:paraId="6AED2F5C" w14:textId="77777777" w:rsidR="0054343D" w:rsidRPr="00045AB5" w:rsidRDefault="0054343D" w:rsidP="0054343D">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0.8 (0.5; 6.6) [1.8]</w:t>
            </w:r>
          </w:p>
        </w:tc>
        <w:tc>
          <w:tcPr>
            <w:tcW w:w="2410" w:type="dxa"/>
            <w:tcBorders>
              <w:top w:val="nil"/>
              <w:left w:val="nil"/>
              <w:bottom w:val="nil"/>
              <w:right w:val="nil"/>
            </w:tcBorders>
          </w:tcPr>
          <w:p w14:paraId="283ECC84" w14:textId="77777777" w:rsidR="0054343D" w:rsidRPr="00045AB5" w:rsidRDefault="0054343D" w:rsidP="0054343D">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0.1 (-1.6; 1.6) [0.1]</w:t>
            </w:r>
          </w:p>
        </w:tc>
        <w:tc>
          <w:tcPr>
            <w:tcW w:w="2126" w:type="dxa"/>
            <w:tcBorders>
              <w:top w:val="nil"/>
              <w:left w:val="nil"/>
              <w:bottom w:val="nil"/>
              <w:right w:val="nil"/>
            </w:tcBorders>
            <w:vAlign w:val="bottom"/>
          </w:tcPr>
          <w:p w14:paraId="0C38B39B" w14:textId="62A8C9CE" w:rsidR="0054343D" w:rsidRPr="00045AB5" w:rsidRDefault="0054343D" w:rsidP="0054343D">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shd w:val="clear" w:color="auto" w:fill="FFFFFF"/>
                <w:lang w:val="en-GB"/>
              </w:rPr>
              <w:t xml:space="preserve">0.06 </w:t>
            </w:r>
            <w:r w:rsidR="00656771" w:rsidRPr="00045AB5">
              <w:rPr>
                <w:rFonts w:ascii="Times New Roman" w:hAnsi="Times New Roman" w:cs="Times New Roman"/>
                <w:color w:val="000000"/>
                <w:sz w:val="20"/>
                <w:szCs w:val="20"/>
                <w:shd w:val="clear" w:color="auto" w:fill="FFFFFF"/>
                <w:lang w:val="en-GB"/>
              </w:rPr>
              <w:t>[-</w:t>
            </w:r>
            <w:r w:rsidRPr="00045AB5">
              <w:rPr>
                <w:rFonts w:ascii="Times New Roman" w:hAnsi="Times New Roman" w:cs="Times New Roman"/>
                <w:color w:val="000000"/>
                <w:sz w:val="20"/>
                <w:szCs w:val="20"/>
                <w:shd w:val="clear" w:color="auto" w:fill="FFFFFF"/>
                <w:lang w:val="en-GB"/>
              </w:rPr>
              <w:t>0.42; 0.56</w:t>
            </w:r>
            <w:r w:rsidR="00656771" w:rsidRPr="00045AB5">
              <w:rPr>
                <w:rFonts w:ascii="Times New Roman" w:hAnsi="Times New Roman" w:cs="Times New Roman"/>
                <w:color w:val="000000"/>
                <w:sz w:val="20"/>
                <w:szCs w:val="20"/>
                <w:shd w:val="clear" w:color="auto" w:fill="FFFFFF"/>
                <w:lang w:val="en-GB"/>
              </w:rPr>
              <w:t>]</w:t>
            </w:r>
          </w:p>
        </w:tc>
      </w:tr>
      <w:tr w:rsidR="0054343D" w:rsidRPr="00A721B8" w14:paraId="6BF65DE2" w14:textId="77777777" w:rsidTr="0054343D">
        <w:trPr>
          <w:trHeight w:val="320"/>
          <w:jc w:val="center"/>
        </w:trPr>
        <w:tc>
          <w:tcPr>
            <w:tcW w:w="4820" w:type="dxa"/>
            <w:tcBorders>
              <w:top w:val="nil"/>
              <w:left w:val="nil"/>
              <w:bottom w:val="nil"/>
              <w:right w:val="nil"/>
            </w:tcBorders>
            <w:shd w:val="clear" w:color="auto" w:fill="auto"/>
            <w:vAlign w:val="center"/>
          </w:tcPr>
          <w:p w14:paraId="4E8D2F21" w14:textId="216895E2" w:rsidR="0054343D" w:rsidRPr="00045AB5" w:rsidRDefault="0054343D" w:rsidP="0054343D">
            <w:pPr>
              <w:spacing w:line="360" w:lineRule="auto"/>
              <w:rPr>
                <w:rFonts w:ascii="Times New Roman" w:eastAsia="Times New Roman" w:hAnsi="Times New Roman" w:cs="Times New Roman"/>
                <w:color w:val="000000"/>
                <w:sz w:val="20"/>
                <w:szCs w:val="20"/>
                <w:lang w:val="en-GB" w:eastAsia="fr-FR"/>
              </w:rPr>
            </w:pPr>
            <w:r w:rsidRPr="00045AB5">
              <w:rPr>
                <w:rFonts w:ascii="Times New Roman" w:eastAsia="Times New Roman" w:hAnsi="Times New Roman" w:cs="Times New Roman"/>
                <w:b/>
                <w:bCs/>
                <w:color w:val="000000"/>
                <w:sz w:val="20"/>
                <w:szCs w:val="20"/>
                <w:lang w:val="en-GB" w:eastAsia="fr-FR"/>
              </w:rPr>
              <w:t>Diary at home</w:t>
            </w:r>
          </w:p>
        </w:tc>
        <w:tc>
          <w:tcPr>
            <w:tcW w:w="2409" w:type="dxa"/>
            <w:tcBorders>
              <w:top w:val="nil"/>
              <w:left w:val="nil"/>
              <w:bottom w:val="nil"/>
              <w:right w:val="nil"/>
            </w:tcBorders>
            <w:shd w:val="clear" w:color="auto" w:fill="auto"/>
            <w:noWrap/>
            <w:vAlign w:val="bottom"/>
          </w:tcPr>
          <w:p w14:paraId="1955ED11" w14:textId="77777777" w:rsidR="0054343D" w:rsidRPr="00045AB5" w:rsidRDefault="0054343D" w:rsidP="0054343D">
            <w:pPr>
              <w:spacing w:line="360" w:lineRule="auto"/>
              <w:jc w:val="center"/>
              <w:rPr>
                <w:rFonts w:ascii="Times New Roman" w:hAnsi="Times New Roman" w:cs="Times New Roman"/>
                <w:color w:val="000000"/>
                <w:sz w:val="20"/>
                <w:szCs w:val="20"/>
                <w:shd w:val="clear" w:color="auto" w:fill="FFFFFF"/>
                <w:lang w:val="en-GB"/>
              </w:rPr>
            </w:pPr>
          </w:p>
        </w:tc>
        <w:tc>
          <w:tcPr>
            <w:tcW w:w="2410" w:type="dxa"/>
            <w:tcBorders>
              <w:top w:val="nil"/>
              <w:left w:val="nil"/>
              <w:bottom w:val="nil"/>
              <w:right w:val="nil"/>
            </w:tcBorders>
            <w:shd w:val="clear" w:color="auto" w:fill="auto"/>
            <w:noWrap/>
            <w:vAlign w:val="bottom"/>
          </w:tcPr>
          <w:p w14:paraId="1074641E" w14:textId="77777777" w:rsidR="0054343D" w:rsidRPr="00045AB5" w:rsidRDefault="0054343D" w:rsidP="0054343D">
            <w:pPr>
              <w:spacing w:line="360" w:lineRule="auto"/>
              <w:jc w:val="center"/>
              <w:rPr>
                <w:rFonts w:ascii="Times New Roman" w:hAnsi="Times New Roman" w:cs="Times New Roman"/>
                <w:color w:val="000000"/>
                <w:sz w:val="20"/>
                <w:szCs w:val="20"/>
                <w:shd w:val="clear" w:color="auto" w:fill="FFFFFF"/>
                <w:lang w:val="en-GB"/>
              </w:rPr>
            </w:pPr>
          </w:p>
        </w:tc>
        <w:tc>
          <w:tcPr>
            <w:tcW w:w="2410" w:type="dxa"/>
            <w:tcBorders>
              <w:top w:val="nil"/>
              <w:left w:val="nil"/>
              <w:bottom w:val="nil"/>
              <w:right w:val="nil"/>
            </w:tcBorders>
            <w:vAlign w:val="bottom"/>
          </w:tcPr>
          <w:p w14:paraId="5C319C8D" w14:textId="77777777" w:rsidR="0054343D" w:rsidRPr="00045AB5" w:rsidRDefault="0054343D" w:rsidP="0054343D">
            <w:pPr>
              <w:spacing w:line="360" w:lineRule="auto"/>
              <w:jc w:val="center"/>
              <w:rPr>
                <w:rFonts w:ascii="Times New Roman" w:hAnsi="Times New Roman" w:cs="Times New Roman"/>
                <w:color w:val="000000"/>
                <w:sz w:val="20"/>
                <w:szCs w:val="20"/>
                <w:shd w:val="clear" w:color="auto" w:fill="FFFFFF"/>
                <w:lang w:val="en-GB"/>
              </w:rPr>
            </w:pPr>
          </w:p>
        </w:tc>
        <w:tc>
          <w:tcPr>
            <w:tcW w:w="2126" w:type="dxa"/>
            <w:tcBorders>
              <w:top w:val="nil"/>
              <w:left w:val="nil"/>
              <w:bottom w:val="nil"/>
              <w:right w:val="nil"/>
            </w:tcBorders>
            <w:vAlign w:val="bottom"/>
          </w:tcPr>
          <w:p w14:paraId="764FBC43" w14:textId="77777777" w:rsidR="0054343D" w:rsidRPr="00045AB5" w:rsidRDefault="0054343D" w:rsidP="0054343D">
            <w:pPr>
              <w:spacing w:line="360" w:lineRule="auto"/>
              <w:jc w:val="center"/>
              <w:rPr>
                <w:rFonts w:ascii="Times New Roman" w:hAnsi="Times New Roman" w:cs="Times New Roman"/>
                <w:color w:val="000000"/>
                <w:sz w:val="20"/>
                <w:szCs w:val="20"/>
                <w:shd w:val="clear" w:color="auto" w:fill="FFFFFF"/>
                <w:lang w:val="en-GB"/>
              </w:rPr>
            </w:pPr>
          </w:p>
        </w:tc>
      </w:tr>
      <w:tr w:rsidR="00045AB5" w:rsidRPr="00A721B8" w14:paraId="39C7C267" w14:textId="77777777" w:rsidTr="0054343D">
        <w:trPr>
          <w:trHeight w:val="320"/>
          <w:jc w:val="center"/>
        </w:trPr>
        <w:tc>
          <w:tcPr>
            <w:tcW w:w="4820" w:type="dxa"/>
            <w:tcBorders>
              <w:top w:val="nil"/>
              <w:left w:val="nil"/>
              <w:bottom w:val="nil"/>
              <w:right w:val="nil"/>
            </w:tcBorders>
            <w:shd w:val="clear" w:color="auto" w:fill="auto"/>
            <w:vAlign w:val="center"/>
          </w:tcPr>
          <w:p w14:paraId="7E3690CB" w14:textId="5ABB1A9E" w:rsidR="00045AB5" w:rsidRPr="00045AB5" w:rsidRDefault="00045AB5" w:rsidP="00045AB5">
            <w:pPr>
              <w:spacing w:line="360" w:lineRule="auto"/>
              <w:rPr>
                <w:rFonts w:ascii="Times New Roman" w:eastAsia="Times New Roman" w:hAnsi="Times New Roman" w:cs="Times New Roman"/>
                <w:color w:val="000000"/>
                <w:sz w:val="20"/>
                <w:szCs w:val="20"/>
                <w:lang w:val="en-GB" w:eastAsia="fr-FR"/>
              </w:rPr>
            </w:pPr>
            <w:r w:rsidRPr="006E3C0B">
              <w:rPr>
                <w:rFonts w:ascii="Times New Roman" w:hAnsi="Times New Roman" w:cs="Times New Roman"/>
                <w:color w:val="000000" w:themeColor="text1"/>
                <w:sz w:val="20"/>
                <w:szCs w:val="20"/>
                <w:lang w:val="en-GB"/>
              </w:rPr>
              <w:t xml:space="preserve">Time in </w:t>
            </w:r>
            <w:proofErr w:type="gramStart"/>
            <w:r w:rsidRPr="006E3C0B">
              <w:rPr>
                <w:rFonts w:ascii="Times New Roman" w:hAnsi="Times New Roman" w:cs="Times New Roman"/>
                <w:color w:val="000000" w:themeColor="text1"/>
                <w:sz w:val="20"/>
                <w:szCs w:val="20"/>
                <w:lang w:val="en-GB"/>
              </w:rPr>
              <w:t>On</w:t>
            </w:r>
            <w:proofErr w:type="gramEnd"/>
            <w:r w:rsidRPr="006E3C0B">
              <w:rPr>
                <w:rFonts w:ascii="Times New Roman" w:hAnsi="Times New Roman" w:cs="Times New Roman"/>
                <w:color w:val="000000" w:themeColor="text1"/>
                <w:sz w:val="20"/>
                <w:szCs w:val="20"/>
                <w:lang w:val="en-GB"/>
              </w:rPr>
              <w:t xml:space="preserve"> without dyskinesia (perfect control) (%)</w:t>
            </w:r>
          </w:p>
        </w:tc>
        <w:tc>
          <w:tcPr>
            <w:tcW w:w="2409" w:type="dxa"/>
            <w:tcBorders>
              <w:top w:val="nil"/>
              <w:left w:val="nil"/>
              <w:bottom w:val="nil"/>
              <w:right w:val="nil"/>
            </w:tcBorders>
            <w:shd w:val="clear" w:color="auto" w:fill="auto"/>
            <w:noWrap/>
          </w:tcPr>
          <w:p w14:paraId="0E5DC2EC" w14:textId="56F8F5F1" w:rsidR="00045AB5" w:rsidRPr="00045AB5" w:rsidRDefault="00045AB5" w:rsidP="00045AB5">
            <w:pPr>
              <w:spacing w:line="360" w:lineRule="auto"/>
              <w:jc w:val="center"/>
              <w:rPr>
                <w:rFonts w:ascii="Times New Roman" w:hAnsi="Times New Roman" w:cs="Times New Roman"/>
                <w:color w:val="000000"/>
                <w:sz w:val="20"/>
                <w:szCs w:val="20"/>
                <w:lang w:val="en-GB"/>
              </w:rPr>
            </w:pPr>
            <w:r w:rsidRPr="00045AB5">
              <w:rPr>
                <w:rFonts w:ascii="Times New Roman" w:hAnsi="Times New Roman" w:cs="Times New Roman"/>
                <w:color w:val="000000"/>
                <w:sz w:val="20"/>
                <w:szCs w:val="20"/>
                <w:lang w:val="en-GB"/>
              </w:rPr>
              <w:t>36.9 (0.0; 54.1) [30.5]</w:t>
            </w:r>
          </w:p>
        </w:tc>
        <w:tc>
          <w:tcPr>
            <w:tcW w:w="2410" w:type="dxa"/>
            <w:tcBorders>
              <w:top w:val="nil"/>
              <w:left w:val="nil"/>
              <w:bottom w:val="nil"/>
              <w:right w:val="nil"/>
            </w:tcBorders>
            <w:shd w:val="clear" w:color="auto" w:fill="auto"/>
            <w:noWrap/>
          </w:tcPr>
          <w:p w14:paraId="3E0B7EEC" w14:textId="27FFF086" w:rsidR="00045AB5" w:rsidRPr="00045AB5" w:rsidRDefault="00045AB5" w:rsidP="00045AB5">
            <w:pPr>
              <w:spacing w:line="360" w:lineRule="auto"/>
              <w:jc w:val="center"/>
              <w:rPr>
                <w:rFonts w:ascii="Times New Roman" w:hAnsi="Times New Roman" w:cs="Times New Roman"/>
                <w:color w:val="000000"/>
                <w:sz w:val="20"/>
                <w:szCs w:val="20"/>
                <w:lang w:val="en-GB"/>
              </w:rPr>
            </w:pPr>
            <w:r w:rsidRPr="00045AB5">
              <w:rPr>
                <w:rFonts w:ascii="Times New Roman" w:hAnsi="Times New Roman" w:cs="Times New Roman"/>
                <w:color w:val="000000"/>
                <w:sz w:val="20"/>
                <w:szCs w:val="20"/>
                <w:lang w:val="en-GB"/>
              </w:rPr>
              <w:t>62.2 (0.0; 75.0) [50.0]</w:t>
            </w:r>
          </w:p>
        </w:tc>
        <w:tc>
          <w:tcPr>
            <w:tcW w:w="2410" w:type="dxa"/>
            <w:tcBorders>
              <w:top w:val="nil"/>
              <w:left w:val="nil"/>
              <w:bottom w:val="nil"/>
              <w:right w:val="nil"/>
            </w:tcBorders>
          </w:tcPr>
          <w:p w14:paraId="5A10FD7F" w14:textId="20BB1395" w:rsidR="00045AB5" w:rsidRPr="00045AB5" w:rsidRDefault="00045AB5" w:rsidP="00045AB5">
            <w:pPr>
              <w:spacing w:line="360" w:lineRule="auto"/>
              <w:jc w:val="center"/>
              <w:rPr>
                <w:rFonts w:ascii="Times New Roman" w:hAnsi="Times New Roman" w:cs="Times New Roman"/>
                <w:color w:val="000000"/>
                <w:sz w:val="20"/>
                <w:szCs w:val="20"/>
                <w:lang w:val="en-GB"/>
              </w:rPr>
            </w:pPr>
            <w:r w:rsidRPr="00045AB5">
              <w:rPr>
                <w:rFonts w:ascii="Times New Roman" w:hAnsi="Times New Roman" w:cs="Times New Roman"/>
                <w:color w:val="000000"/>
                <w:sz w:val="20"/>
                <w:szCs w:val="20"/>
                <w:lang w:val="en-GB"/>
              </w:rPr>
              <w:t>15.0 (-3.5; 52.8) [19.5]</w:t>
            </w:r>
          </w:p>
        </w:tc>
        <w:tc>
          <w:tcPr>
            <w:tcW w:w="2126" w:type="dxa"/>
            <w:tcBorders>
              <w:top w:val="nil"/>
              <w:left w:val="nil"/>
              <w:bottom w:val="nil"/>
              <w:right w:val="nil"/>
            </w:tcBorders>
            <w:vAlign w:val="bottom"/>
          </w:tcPr>
          <w:p w14:paraId="58D9E234" w14:textId="017CE4F0" w:rsidR="00045AB5" w:rsidRPr="00045AB5" w:rsidRDefault="00045AB5" w:rsidP="00045AB5">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shd w:val="clear" w:color="auto" w:fill="FFFFFF"/>
                <w:lang w:val="en-GB"/>
              </w:rPr>
              <w:t>1.00 [0.32; 2.08]</w:t>
            </w:r>
          </w:p>
        </w:tc>
      </w:tr>
      <w:tr w:rsidR="00045AB5" w:rsidRPr="00A721B8" w14:paraId="0464F52E" w14:textId="77777777" w:rsidTr="0054343D">
        <w:trPr>
          <w:trHeight w:val="320"/>
          <w:jc w:val="center"/>
        </w:trPr>
        <w:tc>
          <w:tcPr>
            <w:tcW w:w="4820" w:type="dxa"/>
            <w:tcBorders>
              <w:top w:val="nil"/>
              <w:left w:val="nil"/>
              <w:bottom w:val="nil"/>
              <w:right w:val="nil"/>
            </w:tcBorders>
            <w:shd w:val="clear" w:color="auto" w:fill="auto"/>
            <w:vAlign w:val="center"/>
          </w:tcPr>
          <w:p w14:paraId="657C9791" w14:textId="1C1B92DD" w:rsidR="00045AB5" w:rsidRPr="00045AB5" w:rsidRDefault="00045AB5" w:rsidP="00045AB5">
            <w:pPr>
              <w:spacing w:line="360" w:lineRule="auto"/>
              <w:rPr>
                <w:rFonts w:ascii="Times New Roman" w:eastAsia="Times New Roman" w:hAnsi="Times New Roman" w:cs="Times New Roman"/>
                <w:color w:val="000000"/>
                <w:sz w:val="20"/>
                <w:szCs w:val="20"/>
                <w:lang w:val="en-GB" w:eastAsia="fr-FR"/>
              </w:rPr>
            </w:pPr>
            <w:r w:rsidRPr="00045AB5">
              <w:rPr>
                <w:rFonts w:ascii="Times New Roman" w:hAnsi="Times New Roman" w:cs="Times New Roman"/>
                <w:color w:val="000000" w:themeColor="text1"/>
                <w:sz w:val="20"/>
                <w:szCs w:val="20"/>
                <w:lang w:val="en-GB"/>
              </w:rPr>
              <w:t xml:space="preserve">Time in </w:t>
            </w:r>
            <w:proofErr w:type="gramStart"/>
            <w:r w:rsidRPr="00045AB5">
              <w:rPr>
                <w:rFonts w:ascii="Times New Roman" w:hAnsi="Times New Roman" w:cs="Times New Roman"/>
                <w:color w:val="000000" w:themeColor="text1"/>
                <w:sz w:val="20"/>
                <w:szCs w:val="20"/>
                <w:lang w:val="en-GB"/>
              </w:rPr>
              <w:t>On</w:t>
            </w:r>
            <w:proofErr w:type="gramEnd"/>
            <w:r w:rsidRPr="00045AB5">
              <w:rPr>
                <w:rFonts w:ascii="Times New Roman" w:hAnsi="Times New Roman" w:cs="Times New Roman"/>
                <w:color w:val="000000" w:themeColor="text1"/>
                <w:sz w:val="20"/>
                <w:szCs w:val="20"/>
                <w:lang w:val="en-GB"/>
              </w:rPr>
              <w:t xml:space="preserve"> without troublesome dysk</w:t>
            </w:r>
            <w:r>
              <w:rPr>
                <w:rFonts w:ascii="Times New Roman" w:hAnsi="Times New Roman" w:cs="Times New Roman"/>
                <w:color w:val="000000" w:themeColor="text1"/>
                <w:sz w:val="20"/>
                <w:szCs w:val="20"/>
                <w:lang w:val="en-GB"/>
              </w:rPr>
              <w:t>inesia</w:t>
            </w:r>
            <w:r w:rsidRPr="00045AB5">
              <w:rPr>
                <w:rFonts w:ascii="Times New Roman" w:hAnsi="Times New Roman" w:cs="Times New Roman"/>
                <w:color w:val="000000" w:themeColor="text1"/>
                <w:sz w:val="20"/>
                <w:szCs w:val="20"/>
                <w:lang w:val="en-GB"/>
              </w:rPr>
              <w:t xml:space="preserve"> (%)</w:t>
            </w:r>
          </w:p>
        </w:tc>
        <w:tc>
          <w:tcPr>
            <w:tcW w:w="2409" w:type="dxa"/>
            <w:tcBorders>
              <w:top w:val="nil"/>
              <w:left w:val="nil"/>
              <w:bottom w:val="nil"/>
              <w:right w:val="nil"/>
            </w:tcBorders>
            <w:shd w:val="clear" w:color="auto" w:fill="auto"/>
            <w:noWrap/>
          </w:tcPr>
          <w:p w14:paraId="77CF883D" w14:textId="68DDE50D" w:rsidR="00045AB5" w:rsidRPr="00045AB5" w:rsidRDefault="00045AB5" w:rsidP="00045AB5">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43.7 (19.3; 67.4) [40.3]</w:t>
            </w:r>
          </w:p>
        </w:tc>
        <w:tc>
          <w:tcPr>
            <w:tcW w:w="2410" w:type="dxa"/>
            <w:tcBorders>
              <w:top w:val="nil"/>
              <w:left w:val="nil"/>
              <w:bottom w:val="nil"/>
              <w:right w:val="nil"/>
            </w:tcBorders>
            <w:shd w:val="clear" w:color="auto" w:fill="auto"/>
            <w:noWrap/>
          </w:tcPr>
          <w:p w14:paraId="6FAA81F2" w14:textId="23A9097A" w:rsidR="00045AB5" w:rsidRPr="00045AB5" w:rsidRDefault="00045AB5" w:rsidP="00045AB5">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62.2 (25.8; 89.2) [57.0]</w:t>
            </w:r>
          </w:p>
        </w:tc>
        <w:tc>
          <w:tcPr>
            <w:tcW w:w="2410" w:type="dxa"/>
            <w:tcBorders>
              <w:top w:val="nil"/>
              <w:left w:val="nil"/>
              <w:bottom w:val="nil"/>
              <w:right w:val="nil"/>
            </w:tcBorders>
          </w:tcPr>
          <w:p w14:paraId="7B480F6E" w14:textId="26DD5A6C" w:rsidR="00045AB5" w:rsidRPr="00045AB5" w:rsidRDefault="00045AB5" w:rsidP="00045AB5">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10.7 (-7.9; 44.5) [16.6]</w:t>
            </w:r>
          </w:p>
        </w:tc>
        <w:tc>
          <w:tcPr>
            <w:tcW w:w="2126" w:type="dxa"/>
            <w:tcBorders>
              <w:top w:val="nil"/>
              <w:left w:val="nil"/>
              <w:bottom w:val="nil"/>
              <w:right w:val="nil"/>
            </w:tcBorders>
            <w:vAlign w:val="bottom"/>
          </w:tcPr>
          <w:p w14:paraId="1684EC2B" w14:textId="2F876A69" w:rsidR="00045AB5" w:rsidRPr="00045AB5" w:rsidRDefault="00045AB5" w:rsidP="00045AB5">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shd w:val="clear" w:color="auto" w:fill="FFFFFF"/>
                <w:lang w:val="en-GB"/>
              </w:rPr>
              <w:t>0.81 [0.17; 1.77]</w:t>
            </w:r>
          </w:p>
        </w:tc>
      </w:tr>
      <w:tr w:rsidR="00045AB5" w:rsidRPr="00A721B8" w14:paraId="48477D15" w14:textId="77777777" w:rsidTr="0054343D">
        <w:trPr>
          <w:trHeight w:val="320"/>
          <w:jc w:val="center"/>
        </w:trPr>
        <w:tc>
          <w:tcPr>
            <w:tcW w:w="4820" w:type="dxa"/>
            <w:tcBorders>
              <w:top w:val="nil"/>
              <w:left w:val="nil"/>
              <w:bottom w:val="nil"/>
              <w:right w:val="nil"/>
            </w:tcBorders>
            <w:shd w:val="clear" w:color="auto" w:fill="auto"/>
            <w:vAlign w:val="center"/>
          </w:tcPr>
          <w:p w14:paraId="301EAB19" w14:textId="0058B0CC" w:rsidR="00045AB5" w:rsidRPr="00045AB5" w:rsidRDefault="00045AB5" w:rsidP="00045AB5">
            <w:pPr>
              <w:spacing w:line="360" w:lineRule="auto"/>
              <w:rPr>
                <w:rFonts w:ascii="Times New Roman" w:hAnsi="Times New Roman" w:cs="Times New Roman"/>
                <w:color w:val="000000" w:themeColor="text1"/>
                <w:sz w:val="20"/>
                <w:szCs w:val="20"/>
                <w:lang w:val="en-GB"/>
              </w:rPr>
            </w:pPr>
            <w:r w:rsidRPr="00045AB5">
              <w:rPr>
                <w:rFonts w:ascii="Times New Roman" w:eastAsia="Times New Roman" w:hAnsi="Times New Roman" w:cs="Times New Roman"/>
                <w:color w:val="000000"/>
                <w:sz w:val="20"/>
                <w:szCs w:val="20"/>
                <w:lang w:val="en-GB" w:eastAsia="fr-FR"/>
              </w:rPr>
              <w:t xml:space="preserve">Time in good autonomy (%) </w:t>
            </w:r>
          </w:p>
        </w:tc>
        <w:tc>
          <w:tcPr>
            <w:tcW w:w="2409" w:type="dxa"/>
            <w:tcBorders>
              <w:top w:val="nil"/>
              <w:left w:val="nil"/>
              <w:bottom w:val="nil"/>
              <w:right w:val="nil"/>
            </w:tcBorders>
            <w:shd w:val="clear" w:color="auto" w:fill="auto"/>
            <w:noWrap/>
          </w:tcPr>
          <w:p w14:paraId="23969934" w14:textId="658335A8" w:rsidR="00045AB5" w:rsidRPr="00045AB5" w:rsidRDefault="00045AB5" w:rsidP="00045AB5">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62.2 (33.3; 85.8) [60.9]</w:t>
            </w:r>
          </w:p>
        </w:tc>
        <w:tc>
          <w:tcPr>
            <w:tcW w:w="2410" w:type="dxa"/>
            <w:tcBorders>
              <w:top w:val="nil"/>
              <w:left w:val="nil"/>
              <w:bottom w:val="nil"/>
              <w:right w:val="nil"/>
            </w:tcBorders>
            <w:shd w:val="clear" w:color="auto" w:fill="auto"/>
            <w:noWrap/>
          </w:tcPr>
          <w:p w14:paraId="63801F6E" w14:textId="75AE6D09" w:rsidR="00045AB5" w:rsidRPr="00045AB5" w:rsidRDefault="00045AB5" w:rsidP="00045AB5">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95.3 (58.2; 100.0) [87.3]</w:t>
            </w:r>
          </w:p>
        </w:tc>
        <w:tc>
          <w:tcPr>
            <w:tcW w:w="2410" w:type="dxa"/>
            <w:tcBorders>
              <w:top w:val="nil"/>
              <w:left w:val="nil"/>
              <w:bottom w:val="nil"/>
              <w:right w:val="nil"/>
            </w:tcBorders>
          </w:tcPr>
          <w:p w14:paraId="45429A00" w14:textId="3F99D5ED" w:rsidR="00045AB5" w:rsidRPr="00045AB5" w:rsidRDefault="00045AB5" w:rsidP="00045AB5">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31.0 (-8.9; 62.0) [26.4]</w:t>
            </w:r>
          </w:p>
        </w:tc>
        <w:tc>
          <w:tcPr>
            <w:tcW w:w="2126" w:type="dxa"/>
            <w:tcBorders>
              <w:top w:val="nil"/>
              <w:left w:val="nil"/>
              <w:bottom w:val="nil"/>
              <w:right w:val="nil"/>
            </w:tcBorders>
            <w:vAlign w:val="bottom"/>
          </w:tcPr>
          <w:p w14:paraId="271AC014" w14:textId="4B7610B8" w:rsidR="00045AB5" w:rsidRPr="00045AB5" w:rsidRDefault="00045AB5" w:rsidP="00045AB5">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shd w:val="clear" w:color="auto" w:fill="FFFFFF"/>
                <w:lang w:val="en-GB"/>
              </w:rPr>
              <w:t>1.55 [0.69; 2.88]</w:t>
            </w:r>
          </w:p>
        </w:tc>
      </w:tr>
      <w:tr w:rsidR="00045AB5" w:rsidRPr="00A721B8" w14:paraId="6CBB10B9" w14:textId="77777777" w:rsidTr="0054343D">
        <w:trPr>
          <w:trHeight w:val="320"/>
          <w:jc w:val="center"/>
        </w:trPr>
        <w:tc>
          <w:tcPr>
            <w:tcW w:w="4820" w:type="dxa"/>
            <w:tcBorders>
              <w:top w:val="nil"/>
              <w:left w:val="nil"/>
              <w:bottom w:val="nil"/>
              <w:right w:val="nil"/>
            </w:tcBorders>
            <w:shd w:val="clear" w:color="auto" w:fill="auto"/>
            <w:vAlign w:val="center"/>
          </w:tcPr>
          <w:p w14:paraId="1E4C27B2" w14:textId="0B6C52A4" w:rsidR="00045AB5" w:rsidRPr="00045AB5" w:rsidRDefault="00045AB5" w:rsidP="00045AB5">
            <w:pPr>
              <w:spacing w:line="360" w:lineRule="auto"/>
              <w:rPr>
                <w:rFonts w:ascii="Times New Roman" w:hAnsi="Times New Roman" w:cs="Times New Roman"/>
                <w:color w:val="000000" w:themeColor="text1"/>
                <w:sz w:val="20"/>
                <w:szCs w:val="20"/>
                <w:lang w:val="en-GB"/>
              </w:rPr>
            </w:pPr>
            <w:r w:rsidRPr="00045AB5">
              <w:rPr>
                <w:rFonts w:ascii="Times New Roman" w:hAnsi="Times New Roman" w:cs="Times New Roman"/>
                <w:color w:val="000000" w:themeColor="text1"/>
                <w:sz w:val="20"/>
                <w:szCs w:val="20"/>
                <w:lang w:val="en-GB"/>
              </w:rPr>
              <w:t>Time in “</w:t>
            </w:r>
            <w:r>
              <w:rPr>
                <w:rFonts w:ascii="Times New Roman" w:hAnsi="Times New Roman" w:cs="Times New Roman"/>
                <w:color w:val="000000" w:themeColor="text1"/>
                <w:sz w:val="20"/>
                <w:szCs w:val="20"/>
                <w:lang w:val="en-GB"/>
              </w:rPr>
              <w:t>O</w:t>
            </w:r>
            <w:r w:rsidRPr="00045AB5">
              <w:rPr>
                <w:rFonts w:ascii="Times New Roman" w:hAnsi="Times New Roman" w:cs="Times New Roman"/>
                <w:color w:val="000000" w:themeColor="text1"/>
                <w:sz w:val="20"/>
                <w:szCs w:val="20"/>
                <w:lang w:val="en-GB"/>
              </w:rPr>
              <w:t>n” time without dyskinesia and/or with slight dyskinesia and/or with slight bradykinesia (%)</w:t>
            </w:r>
          </w:p>
        </w:tc>
        <w:tc>
          <w:tcPr>
            <w:tcW w:w="2409" w:type="dxa"/>
            <w:tcBorders>
              <w:top w:val="nil"/>
              <w:left w:val="nil"/>
              <w:bottom w:val="nil"/>
              <w:right w:val="nil"/>
            </w:tcBorders>
            <w:shd w:val="clear" w:color="auto" w:fill="auto"/>
            <w:noWrap/>
          </w:tcPr>
          <w:p w14:paraId="6A9BAAAF" w14:textId="77777777" w:rsidR="00045AB5" w:rsidRPr="00045AB5" w:rsidRDefault="00045AB5" w:rsidP="00045AB5">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55.2 (45.0; 104.7) [62.1]</w:t>
            </w:r>
          </w:p>
        </w:tc>
        <w:tc>
          <w:tcPr>
            <w:tcW w:w="2410" w:type="dxa"/>
            <w:tcBorders>
              <w:top w:val="nil"/>
              <w:left w:val="nil"/>
              <w:bottom w:val="nil"/>
              <w:right w:val="nil"/>
            </w:tcBorders>
            <w:shd w:val="clear" w:color="auto" w:fill="auto"/>
            <w:noWrap/>
          </w:tcPr>
          <w:p w14:paraId="70EFDF4D" w14:textId="77777777" w:rsidR="00045AB5" w:rsidRPr="00045AB5" w:rsidRDefault="00045AB5" w:rsidP="00045AB5">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95.3 (58.2; 100.0) [87.3]</w:t>
            </w:r>
          </w:p>
        </w:tc>
        <w:tc>
          <w:tcPr>
            <w:tcW w:w="2410" w:type="dxa"/>
            <w:tcBorders>
              <w:top w:val="nil"/>
              <w:left w:val="nil"/>
              <w:bottom w:val="nil"/>
              <w:right w:val="nil"/>
            </w:tcBorders>
          </w:tcPr>
          <w:p w14:paraId="3D56841C" w14:textId="77777777" w:rsidR="00045AB5" w:rsidRPr="00045AB5" w:rsidRDefault="00045AB5" w:rsidP="00045AB5">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31.4 (-4.7; 50.3) [25.2]</w:t>
            </w:r>
          </w:p>
        </w:tc>
        <w:tc>
          <w:tcPr>
            <w:tcW w:w="2126" w:type="dxa"/>
            <w:tcBorders>
              <w:top w:val="nil"/>
              <w:left w:val="nil"/>
              <w:bottom w:val="nil"/>
              <w:right w:val="nil"/>
            </w:tcBorders>
            <w:vAlign w:val="bottom"/>
          </w:tcPr>
          <w:p w14:paraId="3B16F8D2" w14:textId="1EC5973E" w:rsidR="00045AB5" w:rsidRPr="00045AB5" w:rsidRDefault="00045AB5" w:rsidP="00045AB5">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shd w:val="clear" w:color="auto" w:fill="FFFFFF"/>
                <w:lang w:val="en-GB"/>
              </w:rPr>
              <w:t>1.24 [0.42; 2.44]</w:t>
            </w:r>
          </w:p>
          <w:p w14:paraId="7B54512C" w14:textId="77777777" w:rsidR="00045AB5" w:rsidRPr="00045AB5" w:rsidRDefault="00045AB5" w:rsidP="00045AB5">
            <w:pPr>
              <w:spacing w:line="360" w:lineRule="auto"/>
              <w:jc w:val="center"/>
              <w:rPr>
                <w:rFonts w:ascii="Times New Roman" w:hAnsi="Times New Roman" w:cs="Times New Roman"/>
                <w:color w:val="000000"/>
                <w:sz w:val="20"/>
                <w:szCs w:val="20"/>
                <w:shd w:val="clear" w:color="auto" w:fill="FFFFFF"/>
                <w:lang w:val="en-GB"/>
              </w:rPr>
            </w:pPr>
          </w:p>
        </w:tc>
      </w:tr>
      <w:tr w:rsidR="00045AB5" w:rsidRPr="00A721B8" w14:paraId="09C05300" w14:textId="77777777" w:rsidTr="0054343D">
        <w:trPr>
          <w:trHeight w:val="320"/>
          <w:jc w:val="center"/>
        </w:trPr>
        <w:tc>
          <w:tcPr>
            <w:tcW w:w="4820" w:type="dxa"/>
            <w:tcBorders>
              <w:top w:val="nil"/>
              <w:left w:val="nil"/>
              <w:bottom w:val="nil"/>
              <w:right w:val="nil"/>
            </w:tcBorders>
            <w:shd w:val="clear" w:color="auto" w:fill="auto"/>
            <w:vAlign w:val="center"/>
          </w:tcPr>
          <w:p w14:paraId="5F7D8044" w14:textId="77777777" w:rsidR="00045AB5" w:rsidRPr="00045AB5" w:rsidRDefault="00045AB5" w:rsidP="00045AB5">
            <w:pPr>
              <w:spacing w:line="360" w:lineRule="auto"/>
              <w:rPr>
                <w:rFonts w:ascii="Times New Roman" w:eastAsia="Times New Roman" w:hAnsi="Times New Roman" w:cs="Times New Roman"/>
                <w:color w:val="000000"/>
                <w:sz w:val="20"/>
                <w:szCs w:val="20"/>
                <w:lang w:val="en-GB" w:eastAsia="fr-FR"/>
              </w:rPr>
            </w:pPr>
            <w:r w:rsidRPr="00045AB5">
              <w:rPr>
                <w:rFonts w:ascii="Times New Roman" w:eastAsia="Times New Roman" w:hAnsi="Times New Roman" w:cs="Times New Roman"/>
                <w:color w:val="000000"/>
                <w:sz w:val="20"/>
                <w:szCs w:val="20"/>
                <w:lang w:val="en-GB" w:eastAsia="fr-FR"/>
              </w:rPr>
              <w:t>Time in dyskinesia (%)</w:t>
            </w:r>
          </w:p>
        </w:tc>
        <w:tc>
          <w:tcPr>
            <w:tcW w:w="2409" w:type="dxa"/>
            <w:tcBorders>
              <w:top w:val="nil"/>
              <w:left w:val="nil"/>
              <w:bottom w:val="nil"/>
              <w:right w:val="nil"/>
            </w:tcBorders>
            <w:shd w:val="clear" w:color="auto" w:fill="auto"/>
            <w:noWrap/>
          </w:tcPr>
          <w:p w14:paraId="6CAEA2AB" w14:textId="77777777" w:rsidR="00045AB5" w:rsidRPr="00045AB5" w:rsidRDefault="00045AB5" w:rsidP="00045AB5">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8.8 (0.0; 65.7) [19.9]</w:t>
            </w:r>
          </w:p>
        </w:tc>
        <w:tc>
          <w:tcPr>
            <w:tcW w:w="2410" w:type="dxa"/>
            <w:tcBorders>
              <w:top w:val="nil"/>
              <w:left w:val="nil"/>
              <w:bottom w:val="nil"/>
              <w:right w:val="nil"/>
            </w:tcBorders>
            <w:shd w:val="clear" w:color="auto" w:fill="auto"/>
            <w:noWrap/>
          </w:tcPr>
          <w:p w14:paraId="02A35E87" w14:textId="77777777" w:rsidR="00045AB5" w:rsidRPr="00045AB5" w:rsidRDefault="00045AB5" w:rsidP="00045AB5">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3.5 (0.0; 25.9) [8.2]</w:t>
            </w:r>
          </w:p>
        </w:tc>
        <w:tc>
          <w:tcPr>
            <w:tcW w:w="2410" w:type="dxa"/>
            <w:tcBorders>
              <w:top w:val="nil"/>
              <w:left w:val="nil"/>
              <w:bottom w:val="nil"/>
              <w:right w:val="nil"/>
            </w:tcBorders>
          </w:tcPr>
          <w:p w14:paraId="506E23CE" w14:textId="77777777" w:rsidR="00045AB5" w:rsidRPr="00045AB5" w:rsidRDefault="00045AB5" w:rsidP="00045AB5">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-8.8 (-39.8; 6.4) [-11.7]</w:t>
            </w:r>
          </w:p>
        </w:tc>
        <w:tc>
          <w:tcPr>
            <w:tcW w:w="2126" w:type="dxa"/>
            <w:tcBorders>
              <w:top w:val="nil"/>
              <w:left w:val="nil"/>
              <w:bottom w:val="nil"/>
              <w:right w:val="nil"/>
            </w:tcBorders>
            <w:vAlign w:val="bottom"/>
          </w:tcPr>
          <w:p w14:paraId="2C60699C" w14:textId="6B92C1AF" w:rsidR="00045AB5" w:rsidRPr="00045AB5" w:rsidRDefault="00045AB5" w:rsidP="00045AB5">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shd w:val="clear" w:color="auto" w:fill="FFFFFF"/>
                <w:lang w:val="en-GB"/>
              </w:rPr>
              <w:t>-0.63 [-1.47; -0.07]</w:t>
            </w:r>
          </w:p>
        </w:tc>
      </w:tr>
      <w:tr w:rsidR="00045AB5" w:rsidRPr="00A721B8" w14:paraId="25BC723F" w14:textId="77777777" w:rsidTr="0054343D">
        <w:trPr>
          <w:trHeight w:val="320"/>
          <w:jc w:val="center"/>
        </w:trPr>
        <w:tc>
          <w:tcPr>
            <w:tcW w:w="4820" w:type="dxa"/>
            <w:tcBorders>
              <w:top w:val="nil"/>
              <w:left w:val="nil"/>
              <w:right w:val="nil"/>
            </w:tcBorders>
            <w:shd w:val="clear" w:color="auto" w:fill="auto"/>
            <w:vAlign w:val="center"/>
          </w:tcPr>
          <w:p w14:paraId="323CEBDC" w14:textId="77777777" w:rsidR="00045AB5" w:rsidRPr="00045AB5" w:rsidRDefault="00045AB5" w:rsidP="00045AB5">
            <w:pPr>
              <w:spacing w:line="360" w:lineRule="auto"/>
              <w:rPr>
                <w:rFonts w:ascii="Times New Roman" w:eastAsia="Times New Roman" w:hAnsi="Times New Roman" w:cs="Times New Roman"/>
                <w:color w:val="000000"/>
                <w:sz w:val="20"/>
                <w:szCs w:val="20"/>
                <w:lang w:val="en-GB" w:eastAsia="fr-FR"/>
              </w:rPr>
            </w:pPr>
            <w:r w:rsidRPr="00045AB5">
              <w:rPr>
                <w:rFonts w:ascii="Times New Roman" w:eastAsia="Times New Roman" w:hAnsi="Times New Roman" w:cs="Times New Roman"/>
                <w:color w:val="000000"/>
                <w:sz w:val="20"/>
                <w:szCs w:val="20"/>
                <w:lang w:val="en-GB" w:eastAsia="fr-FR"/>
              </w:rPr>
              <w:t>Time in severe dyskinesia (%)</w:t>
            </w:r>
          </w:p>
        </w:tc>
        <w:tc>
          <w:tcPr>
            <w:tcW w:w="2409" w:type="dxa"/>
            <w:tcBorders>
              <w:top w:val="nil"/>
              <w:left w:val="nil"/>
              <w:right w:val="nil"/>
            </w:tcBorders>
            <w:shd w:val="clear" w:color="auto" w:fill="auto"/>
            <w:noWrap/>
          </w:tcPr>
          <w:p w14:paraId="66312DFD" w14:textId="77777777" w:rsidR="00045AB5" w:rsidRPr="00045AB5" w:rsidRDefault="00045AB5" w:rsidP="00045AB5">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0.8 (0.0; 11.3) [2.0]</w:t>
            </w:r>
          </w:p>
        </w:tc>
        <w:tc>
          <w:tcPr>
            <w:tcW w:w="2410" w:type="dxa"/>
            <w:tcBorders>
              <w:top w:val="nil"/>
              <w:left w:val="nil"/>
              <w:right w:val="nil"/>
            </w:tcBorders>
            <w:shd w:val="clear" w:color="auto" w:fill="auto"/>
            <w:noWrap/>
          </w:tcPr>
          <w:p w14:paraId="07BE1F4D" w14:textId="77777777" w:rsidR="00045AB5" w:rsidRPr="00045AB5" w:rsidRDefault="00045AB5" w:rsidP="00045AB5">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0.0 (0.0; 1.0) [0.2]</w:t>
            </w:r>
          </w:p>
        </w:tc>
        <w:tc>
          <w:tcPr>
            <w:tcW w:w="2410" w:type="dxa"/>
            <w:tcBorders>
              <w:top w:val="nil"/>
              <w:left w:val="nil"/>
              <w:right w:val="nil"/>
            </w:tcBorders>
          </w:tcPr>
          <w:p w14:paraId="23C37F07" w14:textId="77777777" w:rsidR="00045AB5" w:rsidRPr="00045AB5" w:rsidRDefault="00045AB5" w:rsidP="00045AB5">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-0.3 (-10.2; 0.0) [-1.9]</w:t>
            </w:r>
          </w:p>
        </w:tc>
        <w:tc>
          <w:tcPr>
            <w:tcW w:w="2126" w:type="dxa"/>
            <w:tcBorders>
              <w:top w:val="nil"/>
              <w:left w:val="nil"/>
              <w:right w:val="nil"/>
            </w:tcBorders>
            <w:vAlign w:val="bottom"/>
          </w:tcPr>
          <w:p w14:paraId="1DECEFE9" w14:textId="145E12AB" w:rsidR="00045AB5" w:rsidRPr="00045AB5" w:rsidRDefault="00045AB5" w:rsidP="00045AB5">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shd w:val="clear" w:color="auto" w:fill="FFFFFF"/>
                <w:lang w:val="en-GB"/>
              </w:rPr>
              <w:t>-0.84 [-1.85; -0.12]</w:t>
            </w:r>
          </w:p>
        </w:tc>
      </w:tr>
      <w:tr w:rsidR="00045AB5" w:rsidRPr="00A721B8" w14:paraId="26758697" w14:textId="77777777" w:rsidTr="0054343D">
        <w:trPr>
          <w:trHeight w:val="320"/>
          <w:jc w:val="center"/>
        </w:trPr>
        <w:tc>
          <w:tcPr>
            <w:tcW w:w="4820" w:type="dxa"/>
            <w:tcBorders>
              <w:top w:val="nil"/>
              <w:left w:val="nil"/>
              <w:bottom w:val="single" w:sz="4" w:space="0" w:color="auto"/>
              <w:right w:val="nil"/>
            </w:tcBorders>
            <w:shd w:val="clear" w:color="auto" w:fill="auto"/>
            <w:vAlign w:val="center"/>
          </w:tcPr>
          <w:p w14:paraId="4977A1FE" w14:textId="77FEF32C" w:rsidR="00045AB5" w:rsidRPr="00045AB5" w:rsidRDefault="00045AB5" w:rsidP="00045AB5">
            <w:pPr>
              <w:spacing w:line="360" w:lineRule="auto"/>
              <w:rPr>
                <w:rFonts w:ascii="Times New Roman" w:eastAsia="Times New Roman" w:hAnsi="Times New Roman" w:cs="Times New Roman"/>
                <w:color w:val="000000"/>
                <w:sz w:val="20"/>
                <w:szCs w:val="20"/>
                <w:lang w:val="en-GB" w:eastAsia="fr-FR"/>
              </w:rPr>
            </w:pPr>
            <w:r w:rsidRPr="00045AB5">
              <w:rPr>
                <w:rFonts w:ascii="Times New Roman" w:eastAsia="Times New Roman" w:hAnsi="Times New Roman" w:cs="Times New Roman"/>
                <w:color w:val="000000"/>
                <w:sz w:val="20"/>
                <w:szCs w:val="20"/>
                <w:lang w:val="en-GB" w:eastAsia="fr-FR"/>
              </w:rPr>
              <w:t xml:space="preserve">Time in severe </w:t>
            </w:r>
            <w:r>
              <w:rPr>
                <w:rFonts w:ascii="Times New Roman" w:eastAsia="Times New Roman" w:hAnsi="Times New Roman" w:cs="Times New Roman"/>
                <w:color w:val="000000"/>
                <w:sz w:val="20"/>
                <w:szCs w:val="20"/>
                <w:lang w:val="en-GB" w:eastAsia="fr-FR"/>
              </w:rPr>
              <w:t>O</w:t>
            </w:r>
            <w:r w:rsidRPr="00045AB5">
              <w:rPr>
                <w:rFonts w:ascii="Times New Roman" w:eastAsia="Times New Roman" w:hAnsi="Times New Roman" w:cs="Times New Roman"/>
                <w:color w:val="000000"/>
                <w:sz w:val="20"/>
                <w:szCs w:val="20"/>
                <w:lang w:val="en-GB" w:eastAsia="fr-FR"/>
              </w:rPr>
              <w:t>ff (%)</w:t>
            </w:r>
          </w:p>
        </w:tc>
        <w:tc>
          <w:tcPr>
            <w:tcW w:w="2409" w:type="dxa"/>
            <w:tcBorders>
              <w:top w:val="nil"/>
              <w:left w:val="nil"/>
              <w:bottom w:val="single" w:sz="4" w:space="0" w:color="auto"/>
              <w:right w:val="nil"/>
            </w:tcBorders>
            <w:shd w:val="clear" w:color="auto" w:fill="auto"/>
            <w:noWrap/>
          </w:tcPr>
          <w:p w14:paraId="0D8E7594" w14:textId="77777777" w:rsidR="00045AB5" w:rsidRPr="00045AB5" w:rsidRDefault="00045AB5" w:rsidP="00045AB5">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6.2 (0.0; 20.9) [6.6]</w:t>
            </w:r>
          </w:p>
        </w:tc>
        <w:tc>
          <w:tcPr>
            <w:tcW w:w="2410" w:type="dxa"/>
            <w:tcBorders>
              <w:top w:val="nil"/>
              <w:left w:val="nil"/>
              <w:bottom w:val="single" w:sz="4" w:space="0" w:color="auto"/>
              <w:right w:val="nil"/>
            </w:tcBorders>
            <w:shd w:val="clear" w:color="auto" w:fill="auto"/>
            <w:noWrap/>
          </w:tcPr>
          <w:p w14:paraId="2D415C40" w14:textId="77777777" w:rsidR="00045AB5" w:rsidRPr="00045AB5" w:rsidRDefault="00045AB5" w:rsidP="00045AB5">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0.0 (0.0; 14.6) [2.4]</w:t>
            </w:r>
          </w:p>
        </w:tc>
        <w:tc>
          <w:tcPr>
            <w:tcW w:w="2410" w:type="dxa"/>
            <w:tcBorders>
              <w:top w:val="nil"/>
              <w:left w:val="nil"/>
              <w:bottom w:val="single" w:sz="4" w:space="0" w:color="auto"/>
              <w:right w:val="nil"/>
            </w:tcBorders>
          </w:tcPr>
          <w:p w14:paraId="3F7CC08B" w14:textId="77777777" w:rsidR="00045AB5" w:rsidRPr="00045AB5" w:rsidRDefault="00045AB5" w:rsidP="00045AB5">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-2.2 (-12.2; 0.0) [-4.2]</w:t>
            </w:r>
          </w:p>
        </w:tc>
        <w:tc>
          <w:tcPr>
            <w:tcW w:w="2126" w:type="dxa"/>
            <w:tcBorders>
              <w:top w:val="nil"/>
              <w:left w:val="nil"/>
              <w:bottom w:val="single" w:sz="4" w:space="0" w:color="auto"/>
              <w:right w:val="nil"/>
            </w:tcBorders>
            <w:vAlign w:val="bottom"/>
          </w:tcPr>
          <w:p w14:paraId="2FF35E4D" w14:textId="17E89F84" w:rsidR="00045AB5" w:rsidRPr="00045AB5" w:rsidRDefault="00045AB5" w:rsidP="00045AB5">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shd w:val="clear" w:color="auto" w:fill="FFFFFF"/>
                <w:lang w:val="en-GB"/>
              </w:rPr>
              <w:t>-0.91 [-1.88; -0.31]</w:t>
            </w:r>
          </w:p>
        </w:tc>
      </w:tr>
    </w:tbl>
    <w:p w14:paraId="12FE46F8" w14:textId="61630988" w:rsidR="00656771" w:rsidRPr="00045AB5" w:rsidRDefault="0054343D" w:rsidP="00EC17EF">
      <w:pPr>
        <w:spacing w:line="480" w:lineRule="auto"/>
        <w:rPr>
          <w:rFonts w:ascii="Times New Roman" w:eastAsia="Times New Roman" w:hAnsi="Times New Roman" w:cs="Times New Roman"/>
          <w:color w:val="000000"/>
          <w:lang w:val="en-GB" w:eastAsia="fr-FR"/>
        </w:rPr>
      </w:pPr>
      <w:r w:rsidRPr="00045AB5">
        <w:rPr>
          <w:rFonts w:ascii="Times New Roman" w:eastAsia="Times New Roman" w:hAnsi="Times New Roman" w:cs="Times New Roman"/>
          <w:color w:val="000000"/>
          <w:lang w:val="en-GB" w:eastAsia="fr-FR"/>
        </w:rPr>
        <w:t xml:space="preserve">Values are expressed </w:t>
      </w:r>
      <w:r w:rsidR="00656771" w:rsidRPr="00045AB5">
        <w:rPr>
          <w:rFonts w:ascii="Times New Roman" w:eastAsia="Times New Roman" w:hAnsi="Times New Roman" w:cs="Times New Roman"/>
          <w:color w:val="000000"/>
          <w:lang w:val="en-GB" w:eastAsia="fr-FR"/>
        </w:rPr>
        <w:t>as</w:t>
      </w:r>
      <w:r w:rsidRPr="00045AB5">
        <w:rPr>
          <w:rFonts w:ascii="Times New Roman" w:eastAsia="Times New Roman" w:hAnsi="Times New Roman" w:cs="Times New Roman"/>
          <w:color w:val="000000"/>
          <w:lang w:val="en-GB" w:eastAsia="fr-FR"/>
        </w:rPr>
        <w:t xml:space="preserve"> median (range</w:t>
      </w:r>
      <w:r w:rsidR="003B6C1A">
        <w:rPr>
          <w:rFonts w:ascii="Times New Roman" w:eastAsia="Times New Roman" w:hAnsi="Times New Roman" w:cs="Times New Roman"/>
          <w:color w:val="000000"/>
          <w:lang w:val="en-GB" w:eastAsia="fr-FR"/>
        </w:rPr>
        <w:t xml:space="preserve">: </w:t>
      </w:r>
      <w:r w:rsidR="003B6C1A">
        <w:rPr>
          <w:rFonts w:ascii="Times New Roman" w:hAnsi="Times New Roman" w:cs="Times New Roman"/>
          <w:lang w:val="en-GB" w:eastAsia="en-GB"/>
        </w:rPr>
        <w:t>minimum; maximum</w:t>
      </w:r>
      <w:r w:rsidRPr="00045AB5">
        <w:rPr>
          <w:rFonts w:ascii="Times New Roman" w:eastAsia="Times New Roman" w:hAnsi="Times New Roman" w:cs="Times New Roman"/>
          <w:color w:val="000000"/>
          <w:lang w:val="en-GB" w:eastAsia="fr-FR"/>
        </w:rPr>
        <w:t>) [mean] unless otherwise indicated</w:t>
      </w:r>
      <w:r w:rsidR="00656771" w:rsidRPr="00045AB5">
        <w:rPr>
          <w:rFonts w:ascii="Times New Roman" w:eastAsia="Times New Roman" w:hAnsi="Times New Roman" w:cs="Times New Roman"/>
          <w:color w:val="000000"/>
          <w:lang w:val="en-GB" w:eastAsia="fr-FR"/>
        </w:rPr>
        <w:t>.</w:t>
      </w:r>
      <w:r w:rsidRPr="00045AB5">
        <w:rPr>
          <w:rFonts w:ascii="Times New Roman" w:eastAsia="Times New Roman" w:hAnsi="Times New Roman" w:cs="Times New Roman"/>
          <w:color w:val="000000"/>
          <w:lang w:val="en-GB" w:eastAsia="fr-FR"/>
        </w:rPr>
        <w:t xml:space="preserve"> </w:t>
      </w:r>
      <w:bookmarkStart w:id="0" w:name="_Hlk169257192"/>
    </w:p>
    <w:p w14:paraId="32C1F3F2" w14:textId="6A13EB0B" w:rsidR="0054343D" w:rsidRPr="00045AB5" w:rsidRDefault="00801809" w:rsidP="00EC17EF">
      <w:pPr>
        <w:spacing w:line="480" w:lineRule="auto"/>
        <w:rPr>
          <w:rFonts w:ascii="Times New Roman" w:hAnsi="Times New Roman" w:cs="Times New Roman"/>
          <w:bCs/>
          <w:color w:val="000000" w:themeColor="text1"/>
          <w:lang w:val="en-GB"/>
        </w:rPr>
      </w:pPr>
      <w:r>
        <w:rPr>
          <w:rFonts w:ascii="Times New Roman" w:eastAsia="Times New Roman" w:hAnsi="Times New Roman" w:cs="Times New Roman"/>
          <w:color w:val="000000"/>
          <w:vertAlign w:val="superscript"/>
          <w:lang w:val="en-GB" w:eastAsia="fr-FR"/>
        </w:rPr>
        <w:lastRenderedPageBreak/>
        <w:t>a</w:t>
      </w:r>
      <w:r w:rsidRPr="00045AB5">
        <w:rPr>
          <w:rFonts w:ascii="Times New Roman" w:eastAsia="Times New Roman" w:hAnsi="Times New Roman" w:cs="Times New Roman"/>
          <w:color w:val="000000"/>
          <w:lang w:val="en-GB" w:eastAsia="fr-FR"/>
        </w:rPr>
        <w:t xml:space="preserve"> </w:t>
      </w:r>
      <w:r>
        <w:rPr>
          <w:rFonts w:ascii="Times New Roman" w:eastAsia="Times New Roman" w:hAnsi="Times New Roman" w:cs="Times New Roman"/>
          <w:color w:val="000000"/>
          <w:lang w:val="en-GB" w:eastAsia="fr-FR"/>
        </w:rPr>
        <w:t>H</w:t>
      </w:r>
      <w:r w:rsidR="0054343D" w:rsidRPr="00045AB5">
        <w:rPr>
          <w:rFonts w:ascii="Times New Roman" w:eastAsia="Times New Roman" w:hAnsi="Times New Roman" w:cs="Times New Roman"/>
          <w:color w:val="000000"/>
          <w:lang w:val="en-GB" w:eastAsia="fr-FR"/>
        </w:rPr>
        <w:t>edge</w:t>
      </w:r>
      <w:r>
        <w:rPr>
          <w:rFonts w:ascii="Times New Roman" w:eastAsia="Times New Roman" w:hAnsi="Times New Roman" w:cs="Times New Roman"/>
          <w:color w:val="000000"/>
          <w:lang w:val="en-GB" w:eastAsia="fr-FR"/>
        </w:rPr>
        <w:t>’s g</w:t>
      </w:r>
      <w:r w:rsidR="0054343D" w:rsidRPr="00045AB5">
        <w:rPr>
          <w:rFonts w:ascii="Times New Roman" w:eastAsia="Times New Roman" w:hAnsi="Times New Roman" w:cs="Times New Roman"/>
          <w:color w:val="000000"/>
          <w:lang w:val="en-GB" w:eastAsia="fr-FR"/>
        </w:rPr>
        <w:t xml:space="preserve"> values for A-dopamine v</w:t>
      </w:r>
      <w:r w:rsidR="00656771" w:rsidRPr="00045AB5">
        <w:rPr>
          <w:rFonts w:ascii="Times New Roman" w:eastAsia="Times New Roman" w:hAnsi="Times New Roman" w:cs="Times New Roman"/>
          <w:color w:val="000000"/>
          <w:lang w:val="en-GB" w:eastAsia="fr-FR"/>
        </w:rPr>
        <w:t>s. o</w:t>
      </w:r>
      <w:r w:rsidR="0054343D" w:rsidRPr="00045AB5">
        <w:rPr>
          <w:rFonts w:ascii="Times New Roman" w:eastAsia="Times New Roman" w:hAnsi="Times New Roman" w:cs="Times New Roman"/>
          <w:color w:val="000000"/>
          <w:lang w:val="en-GB" w:eastAsia="fr-FR"/>
        </w:rPr>
        <w:t>ral L-</w:t>
      </w:r>
      <w:r>
        <w:rPr>
          <w:rFonts w:ascii="Times New Roman" w:eastAsia="Times New Roman" w:hAnsi="Times New Roman" w:cs="Times New Roman"/>
          <w:color w:val="000000"/>
          <w:lang w:val="en-GB" w:eastAsia="fr-FR"/>
        </w:rPr>
        <w:t>d</w:t>
      </w:r>
      <w:r w:rsidRPr="00045AB5">
        <w:rPr>
          <w:rFonts w:ascii="Times New Roman" w:eastAsia="Times New Roman" w:hAnsi="Times New Roman" w:cs="Times New Roman"/>
          <w:color w:val="000000"/>
          <w:lang w:val="en-GB" w:eastAsia="fr-FR"/>
        </w:rPr>
        <w:t xml:space="preserve">opa </w:t>
      </w:r>
      <w:r w:rsidR="0054343D" w:rsidRPr="00045AB5">
        <w:rPr>
          <w:rFonts w:ascii="Times New Roman" w:eastAsia="Times New Roman" w:hAnsi="Times New Roman" w:cs="Times New Roman"/>
          <w:color w:val="000000"/>
          <w:lang w:val="en-GB" w:eastAsia="fr-FR"/>
        </w:rPr>
        <w:t xml:space="preserve">treatment, calculated </w:t>
      </w:r>
      <w:r w:rsidR="002D2034">
        <w:rPr>
          <w:rFonts w:ascii="Times New Roman" w:eastAsia="Times New Roman" w:hAnsi="Times New Roman" w:cs="Times New Roman"/>
          <w:color w:val="000000"/>
          <w:lang w:val="en-GB" w:eastAsia="fr-FR"/>
        </w:rPr>
        <w:t>using</w:t>
      </w:r>
      <w:r w:rsidR="002D2034" w:rsidRPr="00045AB5">
        <w:rPr>
          <w:rFonts w:ascii="Times New Roman" w:eastAsia="Times New Roman" w:hAnsi="Times New Roman" w:cs="Times New Roman"/>
          <w:color w:val="000000"/>
          <w:lang w:val="en-GB" w:eastAsia="fr-FR"/>
        </w:rPr>
        <w:t xml:space="preserve"> </w:t>
      </w:r>
      <w:r w:rsidR="0054343D" w:rsidRPr="00045AB5">
        <w:rPr>
          <w:rFonts w:ascii="Times New Roman" w:eastAsia="Times New Roman" w:hAnsi="Times New Roman" w:cs="Times New Roman"/>
          <w:color w:val="000000"/>
          <w:lang w:val="en-GB" w:eastAsia="fr-FR"/>
        </w:rPr>
        <w:t>rank-transformed data with non-central 95%CI</w:t>
      </w:r>
      <w:r>
        <w:rPr>
          <w:rFonts w:ascii="Times New Roman" w:eastAsia="Times New Roman" w:hAnsi="Times New Roman" w:cs="Times New Roman"/>
          <w:color w:val="000000"/>
          <w:lang w:val="en-GB" w:eastAsia="fr-FR"/>
        </w:rPr>
        <w:t>s</w:t>
      </w:r>
      <w:r w:rsidR="0054343D" w:rsidRPr="00045AB5">
        <w:rPr>
          <w:rFonts w:ascii="Times New Roman" w:eastAsia="Times New Roman" w:hAnsi="Times New Roman" w:cs="Times New Roman"/>
          <w:color w:val="000000"/>
          <w:lang w:val="en-GB" w:eastAsia="fr-FR"/>
        </w:rPr>
        <w:t>.</w:t>
      </w:r>
      <w:bookmarkEnd w:id="0"/>
      <w:r w:rsidR="00D96363" w:rsidRPr="00045AB5">
        <w:rPr>
          <w:rFonts w:ascii="Times New Roman" w:eastAsia="Times New Roman" w:hAnsi="Times New Roman" w:cs="Times New Roman"/>
          <w:color w:val="000000"/>
          <w:lang w:val="en-GB" w:eastAsia="fr-FR"/>
        </w:rPr>
        <w:t xml:space="preserve"> </w:t>
      </w:r>
      <w:r w:rsidR="00EC17EF" w:rsidRPr="00045AB5">
        <w:rPr>
          <w:rFonts w:ascii="Times New Roman" w:hAnsi="Times New Roman" w:cs="Times New Roman"/>
          <w:bCs/>
          <w:color w:val="000000" w:themeColor="text1"/>
          <w:lang w:val="en-GB"/>
        </w:rPr>
        <w:t>The percentage over target bradykinesia is the percentage of time the subject was bradykinetic. This is the proportion of time in bradykinesia score severity level 3</w:t>
      </w:r>
      <w:r>
        <w:rPr>
          <w:rFonts w:ascii="Times New Roman" w:hAnsi="Times New Roman" w:cs="Times New Roman"/>
          <w:bCs/>
          <w:color w:val="000000" w:themeColor="text1"/>
          <w:lang w:val="en-GB"/>
        </w:rPr>
        <w:t xml:space="preserve"> or above </w:t>
      </w:r>
      <w:r w:rsidR="00EC17EF" w:rsidRPr="00045AB5">
        <w:rPr>
          <w:rFonts w:ascii="Times New Roman" w:hAnsi="Times New Roman" w:cs="Times New Roman"/>
          <w:bCs/>
          <w:color w:val="000000" w:themeColor="text1"/>
          <w:lang w:val="en-GB"/>
        </w:rPr>
        <w:t xml:space="preserve">(% of 2-min periods with bradykinesia score &gt;26) after removing artifacts. Higher values represent more epochs that the subject was severely bradykinetic. The percentage over target dyskinesia is the percentage of time the subject was dyskinetic during the recording period between 9 am and 6 pm (% of 2-min periods with dyskinesia score &gt;10) after removing walking and tremor artifacts. </w:t>
      </w:r>
      <w:r w:rsidR="0054343D" w:rsidRPr="00045AB5">
        <w:rPr>
          <w:rFonts w:ascii="Times New Roman" w:hAnsi="Times New Roman" w:cs="Times New Roman"/>
          <w:bCs/>
          <w:color w:val="000000" w:themeColor="text1"/>
          <w:lang w:val="en-GB"/>
        </w:rPr>
        <w:t xml:space="preserve">Higher values represent more periods that the subject was severely dyskinetic. </w:t>
      </w:r>
    </w:p>
    <w:p w14:paraId="63799FC6" w14:textId="6B1BE5F9" w:rsidR="0054343D" w:rsidRPr="00045AB5" w:rsidRDefault="00D96363" w:rsidP="00045AB5">
      <w:pPr>
        <w:tabs>
          <w:tab w:val="left" w:pos="502"/>
        </w:tabs>
        <w:spacing w:line="480" w:lineRule="auto"/>
        <w:ind w:firstLine="426"/>
        <w:rPr>
          <w:rFonts w:ascii="Times New Roman" w:hAnsi="Times New Roman" w:cs="Times New Roman"/>
          <w:bCs/>
          <w:color w:val="000000" w:themeColor="text1"/>
          <w:lang w:val="en-GB"/>
        </w:rPr>
      </w:pPr>
      <w:r w:rsidRPr="00045AB5">
        <w:rPr>
          <w:rFonts w:ascii="Times New Roman" w:hAnsi="Times New Roman" w:cs="Times New Roman"/>
          <w:bCs/>
          <w:color w:val="000000" w:themeColor="text1"/>
          <w:lang w:val="en-GB"/>
        </w:rPr>
        <w:t>The bradykinesia score should be as close as possible to the 50</w:t>
      </w:r>
      <w:r w:rsidR="00801809" w:rsidRPr="00045AB5">
        <w:rPr>
          <w:rFonts w:ascii="Times New Roman" w:hAnsi="Times New Roman" w:cs="Times New Roman"/>
          <w:bCs/>
          <w:color w:val="000000" w:themeColor="text1"/>
          <w:vertAlign w:val="superscript"/>
          <w:lang w:val="en-GB"/>
        </w:rPr>
        <w:t>th</w:t>
      </w:r>
      <w:r w:rsidRPr="00045AB5">
        <w:rPr>
          <w:rFonts w:ascii="Times New Roman" w:hAnsi="Times New Roman" w:cs="Times New Roman"/>
          <w:bCs/>
          <w:color w:val="000000" w:themeColor="text1"/>
          <w:lang w:val="en-GB"/>
        </w:rPr>
        <w:t xml:space="preserve"> percentile (normal value = 18.6); the dyskinesia score should be as close as possible to the 50</w:t>
      </w:r>
      <w:r w:rsidR="00801809" w:rsidRPr="00045AB5">
        <w:rPr>
          <w:rFonts w:ascii="Times New Roman" w:hAnsi="Times New Roman" w:cs="Times New Roman"/>
          <w:bCs/>
          <w:color w:val="000000" w:themeColor="text1"/>
          <w:vertAlign w:val="superscript"/>
          <w:lang w:val="en-GB"/>
        </w:rPr>
        <w:t>th</w:t>
      </w:r>
      <w:r w:rsidRPr="00045AB5">
        <w:rPr>
          <w:rFonts w:ascii="Times New Roman" w:hAnsi="Times New Roman" w:cs="Times New Roman"/>
          <w:bCs/>
          <w:color w:val="000000" w:themeColor="text1"/>
          <w:lang w:val="en-GB"/>
        </w:rPr>
        <w:t xml:space="preserve"> percentile (normal value = 4.3); the dyskinesia and fluctuation score is an estimate of variability in relation to optimal control</w:t>
      </w:r>
      <w:r w:rsidR="00656771" w:rsidRPr="00045AB5">
        <w:rPr>
          <w:rFonts w:ascii="Times New Roman" w:hAnsi="Times New Roman" w:cs="Times New Roman"/>
          <w:bCs/>
          <w:color w:val="000000" w:themeColor="text1"/>
          <w:lang w:val="en-GB"/>
        </w:rPr>
        <w:t xml:space="preserve"> (</w:t>
      </w:r>
      <w:r w:rsidRPr="00045AB5">
        <w:rPr>
          <w:rFonts w:ascii="Times New Roman" w:hAnsi="Times New Roman" w:cs="Times New Roman"/>
          <w:bCs/>
          <w:color w:val="000000" w:themeColor="text1"/>
          <w:lang w:val="en-GB"/>
        </w:rPr>
        <w:t>i.e. insufficient control (bradykinesia) or overdose (dyskinesia)</w:t>
      </w:r>
      <w:r w:rsidR="00656771" w:rsidRPr="00045AB5">
        <w:rPr>
          <w:rFonts w:ascii="Times New Roman" w:hAnsi="Times New Roman" w:cs="Times New Roman"/>
          <w:bCs/>
          <w:color w:val="000000" w:themeColor="text1"/>
          <w:lang w:val="en-GB"/>
        </w:rPr>
        <w:t>)</w:t>
      </w:r>
      <w:r w:rsidRPr="00045AB5">
        <w:rPr>
          <w:rFonts w:ascii="Times New Roman" w:hAnsi="Times New Roman" w:cs="Times New Roman"/>
          <w:bCs/>
          <w:color w:val="000000" w:themeColor="text1"/>
          <w:lang w:val="en-GB"/>
        </w:rPr>
        <w:t xml:space="preserve"> with an expected benefit in the sense of % reduction. </w:t>
      </w:r>
      <w:r w:rsidR="0054343D" w:rsidRPr="00045AB5">
        <w:rPr>
          <w:rFonts w:ascii="Times New Roman" w:hAnsi="Times New Roman" w:cs="Times New Roman"/>
          <w:lang w:val="en-GB"/>
        </w:rPr>
        <w:t xml:space="preserve">The immobility time is the percentage of time the subject is abnormally immobile (the highest being the worse). Time with a tremor is the percentage of time the subject has tremor (the highest being the worse). </w:t>
      </w:r>
      <w:r w:rsidR="0054343D" w:rsidRPr="00045AB5">
        <w:rPr>
          <w:rFonts w:ascii="Times New Roman" w:hAnsi="Times New Roman" w:cs="Times New Roman"/>
          <w:bCs/>
          <w:color w:val="000000" w:themeColor="text1"/>
          <w:lang w:val="en-GB"/>
        </w:rPr>
        <w:t xml:space="preserve">Time in good autonomy </w:t>
      </w:r>
      <w:r w:rsidR="00656771" w:rsidRPr="00045AB5">
        <w:rPr>
          <w:rFonts w:ascii="Times New Roman" w:hAnsi="Times New Roman" w:cs="Times New Roman"/>
          <w:color w:val="000000" w:themeColor="text1"/>
          <w:lang w:val="en-GB"/>
        </w:rPr>
        <w:t xml:space="preserve">is </w:t>
      </w:r>
      <w:r w:rsidR="0054343D" w:rsidRPr="00045AB5">
        <w:rPr>
          <w:rFonts w:ascii="Times New Roman" w:hAnsi="Times New Roman" w:cs="Times New Roman"/>
          <w:color w:val="000000" w:themeColor="text1"/>
          <w:lang w:val="en-GB"/>
        </w:rPr>
        <w:t xml:space="preserve">expressed in % </w:t>
      </w:r>
      <w:r w:rsidR="00656771" w:rsidRPr="00045AB5">
        <w:rPr>
          <w:rFonts w:ascii="Times New Roman" w:hAnsi="Times New Roman" w:cs="Times New Roman"/>
          <w:color w:val="000000" w:themeColor="text1"/>
          <w:lang w:val="en-GB"/>
        </w:rPr>
        <w:t>and r</w:t>
      </w:r>
      <w:r w:rsidR="0054343D" w:rsidRPr="00045AB5">
        <w:rPr>
          <w:rFonts w:ascii="Times New Roman" w:hAnsi="Times New Roman" w:cs="Times New Roman"/>
          <w:color w:val="000000" w:themeColor="text1"/>
          <w:lang w:val="en-GB"/>
        </w:rPr>
        <w:t>epresents the</w:t>
      </w:r>
      <w:r w:rsidR="0054343D" w:rsidRPr="00045AB5">
        <w:rPr>
          <w:rFonts w:ascii="Times New Roman" w:hAnsi="Times New Roman" w:cs="Times New Roman"/>
          <w:bCs/>
          <w:color w:val="000000" w:themeColor="text1"/>
          <w:lang w:val="en-GB"/>
        </w:rPr>
        <w:t xml:space="preserve"> time in </w:t>
      </w:r>
      <w:proofErr w:type="gramStart"/>
      <w:r w:rsidR="0054343D" w:rsidRPr="00045AB5">
        <w:rPr>
          <w:rFonts w:ascii="Times New Roman" w:hAnsi="Times New Roman" w:cs="Times New Roman"/>
          <w:bCs/>
          <w:color w:val="000000" w:themeColor="text1"/>
          <w:lang w:val="en-GB"/>
        </w:rPr>
        <w:t>On</w:t>
      </w:r>
      <w:proofErr w:type="gramEnd"/>
      <w:r w:rsidR="0054343D" w:rsidRPr="00045AB5">
        <w:rPr>
          <w:rFonts w:ascii="Times New Roman" w:hAnsi="Times New Roman" w:cs="Times New Roman"/>
          <w:bCs/>
          <w:color w:val="000000" w:themeColor="text1"/>
          <w:lang w:val="en-GB"/>
        </w:rPr>
        <w:t xml:space="preserve"> state or with slight dyskinesia or slight </w:t>
      </w:r>
      <w:r w:rsidR="00801809">
        <w:rPr>
          <w:rFonts w:ascii="Times New Roman" w:hAnsi="Times New Roman" w:cs="Times New Roman"/>
          <w:bCs/>
          <w:color w:val="000000" w:themeColor="text1"/>
          <w:lang w:val="en-GB"/>
        </w:rPr>
        <w:t>O</w:t>
      </w:r>
      <w:r w:rsidR="00801809" w:rsidRPr="00045AB5">
        <w:rPr>
          <w:rFonts w:ascii="Times New Roman" w:hAnsi="Times New Roman" w:cs="Times New Roman"/>
          <w:bCs/>
          <w:color w:val="000000" w:themeColor="text1"/>
          <w:lang w:val="en-GB"/>
        </w:rPr>
        <w:t xml:space="preserve">ff </w:t>
      </w:r>
      <w:r w:rsidR="0054343D" w:rsidRPr="00045AB5">
        <w:rPr>
          <w:rFonts w:ascii="Times New Roman" w:hAnsi="Times New Roman" w:cs="Times New Roman"/>
          <w:lang w:val="en-GB"/>
        </w:rPr>
        <w:t>(the highest being the best)</w:t>
      </w:r>
      <w:r w:rsidR="0054343D" w:rsidRPr="00045AB5">
        <w:rPr>
          <w:rFonts w:ascii="Times New Roman" w:hAnsi="Times New Roman" w:cs="Times New Roman"/>
          <w:bCs/>
          <w:color w:val="000000" w:themeColor="text1"/>
          <w:lang w:val="en-GB"/>
        </w:rPr>
        <w:t xml:space="preserve">. </w:t>
      </w:r>
      <w:r w:rsidR="0054343D" w:rsidRPr="00045AB5">
        <w:rPr>
          <w:rFonts w:ascii="Times New Roman" w:hAnsi="Times New Roman" w:cs="Times New Roman"/>
          <w:color w:val="000000" w:themeColor="text1"/>
          <w:lang w:val="en-GB"/>
        </w:rPr>
        <w:t xml:space="preserve">Time in perfect control is expressed in % and represents the time in </w:t>
      </w:r>
      <w:proofErr w:type="gramStart"/>
      <w:r w:rsidR="0054343D" w:rsidRPr="00045AB5">
        <w:rPr>
          <w:rFonts w:ascii="Times New Roman" w:hAnsi="Times New Roman" w:cs="Times New Roman"/>
          <w:color w:val="000000" w:themeColor="text1"/>
          <w:lang w:val="en-GB"/>
        </w:rPr>
        <w:t>On</w:t>
      </w:r>
      <w:proofErr w:type="gramEnd"/>
      <w:r w:rsidR="0054343D" w:rsidRPr="00045AB5">
        <w:rPr>
          <w:rFonts w:ascii="Times New Roman" w:hAnsi="Times New Roman" w:cs="Times New Roman"/>
          <w:color w:val="000000" w:themeColor="text1"/>
          <w:lang w:val="en-GB"/>
        </w:rPr>
        <w:t xml:space="preserve"> state without dyskinesia </w:t>
      </w:r>
      <w:r w:rsidR="0054343D" w:rsidRPr="00045AB5">
        <w:rPr>
          <w:rFonts w:ascii="Times New Roman" w:hAnsi="Times New Roman" w:cs="Times New Roman"/>
          <w:lang w:val="en-GB"/>
        </w:rPr>
        <w:t>(the highest being the best)</w:t>
      </w:r>
      <w:r w:rsidR="0054343D" w:rsidRPr="00045AB5">
        <w:rPr>
          <w:rFonts w:ascii="Times New Roman" w:hAnsi="Times New Roman" w:cs="Times New Roman"/>
          <w:color w:val="000000" w:themeColor="text1"/>
          <w:lang w:val="en-GB"/>
        </w:rPr>
        <w:t>.</w:t>
      </w:r>
      <w:r w:rsidR="0054343D" w:rsidRPr="00045AB5">
        <w:rPr>
          <w:rFonts w:ascii="Times New Roman" w:hAnsi="Times New Roman" w:cs="Times New Roman"/>
          <w:bCs/>
          <w:color w:val="000000" w:themeColor="text1"/>
          <w:lang w:val="en-GB"/>
        </w:rPr>
        <w:t xml:space="preserve"> Time in </w:t>
      </w:r>
      <w:proofErr w:type="gramStart"/>
      <w:r w:rsidR="0054343D" w:rsidRPr="00045AB5">
        <w:rPr>
          <w:rFonts w:ascii="Times New Roman" w:hAnsi="Times New Roman" w:cs="Times New Roman"/>
          <w:bCs/>
          <w:color w:val="000000" w:themeColor="text1"/>
          <w:lang w:val="en-GB"/>
        </w:rPr>
        <w:t>On</w:t>
      </w:r>
      <w:proofErr w:type="gramEnd"/>
      <w:r w:rsidR="0054343D" w:rsidRPr="00045AB5">
        <w:rPr>
          <w:rFonts w:ascii="Times New Roman" w:hAnsi="Times New Roman" w:cs="Times New Roman"/>
          <w:bCs/>
          <w:color w:val="000000" w:themeColor="text1"/>
          <w:lang w:val="en-GB"/>
        </w:rPr>
        <w:t xml:space="preserve"> without troublesome dyskinesia </w:t>
      </w:r>
      <w:r w:rsidR="0054343D" w:rsidRPr="00045AB5">
        <w:rPr>
          <w:rFonts w:ascii="Times New Roman" w:hAnsi="Times New Roman" w:cs="Times New Roman"/>
          <w:color w:val="000000" w:themeColor="text1"/>
          <w:lang w:val="en-GB"/>
        </w:rPr>
        <w:t xml:space="preserve">is expressed in % and represents the time in On state without moderate or severe dyskinesia (i.e. time in On and time in In with slight dyskinesia). </w:t>
      </w:r>
      <w:r w:rsidR="0054343D" w:rsidRPr="00045AB5">
        <w:rPr>
          <w:rFonts w:ascii="Times New Roman" w:hAnsi="Times New Roman" w:cs="Times New Roman"/>
          <w:bCs/>
          <w:color w:val="000000" w:themeColor="text1"/>
          <w:lang w:val="en-GB"/>
        </w:rPr>
        <w:t xml:space="preserve">Time in dyskinesia </w:t>
      </w:r>
      <w:r w:rsidR="0054343D" w:rsidRPr="00045AB5">
        <w:rPr>
          <w:rFonts w:ascii="Times New Roman" w:hAnsi="Times New Roman" w:cs="Times New Roman"/>
          <w:color w:val="000000" w:themeColor="text1"/>
          <w:lang w:val="en-GB"/>
        </w:rPr>
        <w:t xml:space="preserve">is expressed in % and represents the time with slight, moderate or severe dyskinesia </w:t>
      </w:r>
      <w:r w:rsidR="0054343D" w:rsidRPr="00045AB5">
        <w:rPr>
          <w:rFonts w:ascii="Times New Roman" w:hAnsi="Times New Roman" w:cs="Times New Roman"/>
          <w:lang w:val="en-GB"/>
        </w:rPr>
        <w:t>(the highest being the worse)</w:t>
      </w:r>
      <w:r w:rsidR="0054343D" w:rsidRPr="00045AB5">
        <w:rPr>
          <w:rFonts w:ascii="Times New Roman" w:hAnsi="Times New Roman" w:cs="Times New Roman"/>
          <w:color w:val="000000" w:themeColor="text1"/>
          <w:lang w:val="en-GB"/>
        </w:rPr>
        <w:t>.</w:t>
      </w:r>
      <w:r w:rsidR="0054343D" w:rsidRPr="00045AB5">
        <w:rPr>
          <w:rFonts w:ascii="Times New Roman" w:hAnsi="Times New Roman" w:cs="Times New Roman"/>
          <w:lang w:val="en-GB"/>
        </w:rPr>
        <w:t xml:space="preserve"> </w:t>
      </w:r>
    </w:p>
    <w:p w14:paraId="0839B5A7" w14:textId="57E9961D" w:rsidR="00E60A58" w:rsidRPr="00045AB5" w:rsidRDefault="00E60A58">
      <w:pPr>
        <w:rPr>
          <w:rFonts w:ascii="Times New Roman" w:hAnsi="Times New Roman" w:cs="Times New Roman"/>
          <w:color w:val="FF0000"/>
          <w:lang w:val="en-GB"/>
        </w:rPr>
      </w:pPr>
    </w:p>
    <w:p w14:paraId="375DDE24" w14:textId="77777777" w:rsidR="0054343D" w:rsidRPr="00045AB5" w:rsidRDefault="0054343D">
      <w:pPr>
        <w:rPr>
          <w:rFonts w:ascii="Times New Roman" w:hAnsi="Times New Roman" w:cs="Times New Roman"/>
          <w:color w:val="FF0000"/>
          <w:lang w:val="en-GB"/>
        </w:rPr>
        <w:sectPr w:rsidR="0054343D" w:rsidRPr="00045AB5" w:rsidSect="00BB539F">
          <w:pgSz w:w="16838" w:h="11906" w:orient="landscape"/>
          <w:pgMar w:top="1417" w:right="1417" w:bottom="1417" w:left="1417" w:header="708" w:footer="708" w:gutter="0"/>
          <w:cols w:space="708"/>
          <w:docGrid w:linePitch="360"/>
        </w:sectPr>
      </w:pPr>
    </w:p>
    <w:p w14:paraId="003D15BD" w14:textId="056C9E52" w:rsidR="00D96363" w:rsidRPr="00045AB5" w:rsidRDefault="00D96363" w:rsidP="00D96363">
      <w:pPr>
        <w:widowControl w:val="0"/>
        <w:autoSpaceDE w:val="0"/>
        <w:autoSpaceDN w:val="0"/>
        <w:adjustRightInd w:val="0"/>
        <w:spacing w:line="480" w:lineRule="auto"/>
        <w:rPr>
          <w:rFonts w:ascii="Times New Roman" w:hAnsi="Times New Roman" w:cs="Times New Roman"/>
          <w:b/>
          <w:bCs/>
          <w:color w:val="000000" w:themeColor="text1"/>
          <w:lang w:val="en-GB"/>
        </w:rPr>
      </w:pPr>
      <w:r w:rsidRPr="00045AB5">
        <w:rPr>
          <w:rFonts w:ascii="Times New Roman" w:hAnsi="Times New Roman" w:cs="Times New Roman"/>
          <w:b/>
          <w:bCs/>
          <w:color w:val="000000" w:themeColor="text1"/>
          <w:lang w:val="en-GB"/>
        </w:rPr>
        <w:lastRenderedPageBreak/>
        <w:t>Extended Data</w:t>
      </w:r>
      <w:r w:rsidR="00656771" w:rsidRPr="00045AB5">
        <w:rPr>
          <w:rFonts w:ascii="Times New Roman" w:hAnsi="Times New Roman" w:cs="Times New Roman"/>
          <w:b/>
          <w:bCs/>
          <w:color w:val="000000" w:themeColor="text1"/>
          <w:lang w:val="en-GB"/>
        </w:rPr>
        <w:t xml:space="preserve"> </w:t>
      </w:r>
      <w:r w:rsidRPr="00045AB5">
        <w:rPr>
          <w:rFonts w:ascii="Times New Roman" w:hAnsi="Times New Roman" w:cs="Times New Roman"/>
          <w:b/>
          <w:bCs/>
          <w:color w:val="000000" w:themeColor="text1"/>
          <w:lang w:val="en-GB"/>
        </w:rPr>
        <w:t>Figure 3. Effect sizes in primary and secondary actimetry and home diar</w:t>
      </w:r>
      <w:r w:rsidR="00656771" w:rsidRPr="00045AB5">
        <w:rPr>
          <w:rFonts w:ascii="Times New Roman" w:hAnsi="Times New Roman" w:cs="Times New Roman"/>
          <w:b/>
          <w:bCs/>
          <w:color w:val="000000" w:themeColor="text1"/>
          <w:lang w:val="en-GB"/>
        </w:rPr>
        <w:t>y</w:t>
      </w:r>
      <w:r w:rsidRPr="00045AB5">
        <w:rPr>
          <w:rFonts w:ascii="Times New Roman" w:hAnsi="Times New Roman" w:cs="Times New Roman"/>
          <w:b/>
          <w:bCs/>
          <w:color w:val="000000" w:themeColor="text1"/>
          <w:lang w:val="en-GB"/>
        </w:rPr>
        <w:t xml:space="preserve"> efficacy outcomes for A-dopamine v</w:t>
      </w:r>
      <w:r w:rsidR="00656771" w:rsidRPr="00045AB5">
        <w:rPr>
          <w:rFonts w:ascii="Times New Roman" w:hAnsi="Times New Roman" w:cs="Times New Roman"/>
          <w:b/>
          <w:bCs/>
          <w:color w:val="000000" w:themeColor="text1"/>
          <w:lang w:val="en-GB"/>
        </w:rPr>
        <w:t>s. o</w:t>
      </w:r>
      <w:r w:rsidRPr="00045AB5">
        <w:rPr>
          <w:rFonts w:ascii="Times New Roman" w:hAnsi="Times New Roman" w:cs="Times New Roman"/>
          <w:b/>
          <w:bCs/>
          <w:color w:val="000000" w:themeColor="text1"/>
          <w:lang w:val="en-GB"/>
        </w:rPr>
        <w:t>ral L-</w:t>
      </w:r>
      <w:r w:rsidR="00801809">
        <w:rPr>
          <w:rFonts w:ascii="Times New Roman" w:hAnsi="Times New Roman" w:cs="Times New Roman"/>
          <w:b/>
          <w:bCs/>
          <w:color w:val="000000" w:themeColor="text1"/>
          <w:lang w:val="en-GB"/>
        </w:rPr>
        <w:t>dopa</w:t>
      </w:r>
      <w:r w:rsidRPr="00045AB5">
        <w:rPr>
          <w:rFonts w:ascii="Times New Roman" w:hAnsi="Times New Roman" w:cs="Times New Roman"/>
          <w:b/>
          <w:bCs/>
          <w:color w:val="000000" w:themeColor="text1"/>
          <w:lang w:val="en-GB"/>
        </w:rPr>
        <w:t xml:space="preserve"> treatment</w:t>
      </w:r>
      <w:r w:rsidR="00EC17EF" w:rsidRPr="00045AB5">
        <w:rPr>
          <w:rFonts w:ascii="Times New Roman" w:hAnsi="Times New Roman" w:cs="Times New Roman"/>
          <w:b/>
          <w:bCs/>
          <w:color w:val="000000" w:themeColor="text1"/>
          <w:lang w:val="en-GB"/>
        </w:rPr>
        <w:t>,</w:t>
      </w:r>
      <w:r w:rsidRPr="00045AB5">
        <w:rPr>
          <w:rFonts w:ascii="Times New Roman" w:hAnsi="Times New Roman" w:cs="Times New Roman"/>
          <w:b/>
          <w:bCs/>
          <w:color w:val="000000" w:themeColor="text1"/>
          <w:lang w:val="en-GB"/>
        </w:rPr>
        <w:t xml:space="preserve"> in primary and secondary efficacy analyses. </w:t>
      </w:r>
    </w:p>
    <w:p w14:paraId="308C1DEC" w14:textId="26A2A138" w:rsidR="00E60A58" w:rsidRPr="00045AB5" w:rsidRDefault="0063587F" w:rsidP="00D96363">
      <w:pPr>
        <w:spacing w:line="480" w:lineRule="auto"/>
        <w:rPr>
          <w:rFonts w:ascii="Times New Roman" w:hAnsi="Times New Roman" w:cs="Times New Roman"/>
          <w:color w:val="FF0000"/>
          <w:lang w:val="en-GB"/>
        </w:rPr>
      </w:pPr>
      <w:bookmarkStart w:id="1" w:name="_Hlk169279264"/>
      <w:r w:rsidRPr="00045AB5">
        <w:rPr>
          <w:rFonts w:ascii="Times New Roman" w:eastAsia="Arial" w:hAnsi="Times New Roman" w:cs="Times New Roman"/>
          <w:noProof/>
          <w:lang w:val="en-GB"/>
        </w:rPr>
        <w:drawing>
          <wp:inline distT="0" distB="0" distL="0" distR="0" wp14:anchorId="7F50A164" wp14:editId="0E1F191A">
            <wp:extent cx="6214785" cy="5628290"/>
            <wp:effectExtent l="0" t="0" r="0"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219965" cy="5632981"/>
                    </a:xfrm>
                    <a:prstGeom prst="rect">
                      <a:avLst/>
                    </a:prstGeom>
                    <a:noFill/>
                    <a:ln>
                      <a:noFill/>
                    </a:ln>
                  </pic:spPr>
                </pic:pic>
              </a:graphicData>
            </a:graphic>
          </wp:inline>
        </w:drawing>
      </w:r>
      <w:r w:rsidR="00D96363" w:rsidRPr="00045AB5">
        <w:rPr>
          <w:rFonts w:ascii="Times New Roman" w:eastAsia="Arial" w:hAnsi="Times New Roman" w:cs="Times New Roman"/>
          <w:lang w:val="en-GB"/>
        </w:rPr>
        <w:t xml:space="preserve">Effect sizes were </w:t>
      </w:r>
      <w:r w:rsidR="00801809">
        <w:rPr>
          <w:rFonts w:ascii="Times New Roman" w:eastAsia="Arial" w:hAnsi="Times New Roman" w:cs="Times New Roman"/>
          <w:lang w:val="en-GB"/>
        </w:rPr>
        <w:t xml:space="preserve">Hedge’s </w:t>
      </w:r>
      <w:r w:rsidR="00D96363" w:rsidRPr="00045AB5">
        <w:rPr>
          <w:rFonts w:ascii="Times New Roman" w:hAnsi="Times New Roman" w:cs="Times New Roman"/>
          <w:lang w:val="en-GB" w:eastAsia="en-GB"/>
        </w:rPr>
        <w:t xml:space="preserve">g values (calculated </w:t>
      </w:r>
      <w:r w:rsidR="002D2034">
        <w:rPr>
          <w:rFonts w:ascii="Times New Roman" w:hAnsi="Times New Roman" w:cs="Times New Roman"/>
          <w:lang w:val="en-GB" w:eastAsia="en-GB"/>
        </w:rPr>
        <w:t>using</w:t>
      </w:r>
      <w:r w:rsidR="002D2034" w:rsidRPr="00045AB5">
        <w:rPr>
          <w:rFonts w:ascii="Times New Roman" w:hAnsi="Times New Roman" w:cs="Times New Roman"/>
          <w:lang w:val="en-GB" w:eastAsia="en-GB"/>
        </w:rPr>
        <w:t xml:space="preserve"> </w:t>
      </w:r>
      <w:r w:rsidR="00D96363" w:rsidRPr="00045AB5">
        <w:rPr>
          <w:rFonts w:ascii="Times New Roman" w:hAnsi="Times New Roman" w:cs="Times New Roman"/>
          <w:lang w:val="en-GB" w:eastAsia="en-GB"/>
        </w:rPr>
        <w:t>rank-transformed data), with non-central 95%</w:t>
      </w:r>
      <w:r w:rsidR="00045AB5">
        <w:rPr>
          <w:rFonts w:ascii="Times New Roman" w:hAnsi="Times New Roman" w:cs="Times New Roman"/>
          <w:lang w:val="en-GB" w:eastAsia="en-GB"/>
        </w:rPr>
        <w:t xml:space="preserve"> </w:t>
      </w:r>
      <w:r w:rsidR="00656771" w:rsidRPr="00045AB5">
        <w:rPr>
          <w:rFonts w:ascii="Times New Roman" w:hAnsi="Times New Roman" w:cs="Times New Roman"/>
          <w:lang w:val="en-GB" w:eastAsia="en-GB"/>
        </w:rPr>
        <w:t>CIs</w:t>
      </w:r>
      <w:r w:rsidR="00D96363" w:rsidRPr="00045AB5">
        <w:rPr>
          <w:rFonts w:ascii="Times New Roman" w:hAnsi="Times New Roman" w:cs="Times New Roman"/>
          <w:lang w:val="en-GB" w:eastAsia="en-GB"/>
        </w:rPr>
        <w:t>. Effect sizes calculated in per-protocol primary efficacy analysis (which referred to outcome measures calculated after excluding weeks with deviation</w:t>
      </w:r>
      <w:r w:rsidR="00656771" w:rsidRPr="00045AB5">
        <w:rPr>
          <w:rFonts w:ascii="Times New Roman" w:hAnsi="Times New Roman" w:cs="Times New Roman"/>
          <w:lang w:val="en-GB" w:eastAsia="en-GB"/>
        </w:rPr>
        <w:t>s from</w:t>
      </w:r>
      <w:r w:rsidR="00D96363" w:rsidRPr="00045AB5">
        <w:rPr>
          <w:rFonts w:ascii="Times New Roman" w:hAnsi="Times New Roman" w:cs="Times New Roman"/>
          <w:lang w:val="en-GB" w:eastAsia="en-GB"/>
        </w:rPr>
        <w:t xml:space="preserve"> target L-</w:t>
      </w:r>
      <w:r w:rsidR="00801809">
        <w:rPr>
          <w:rFonts w:ascii="Times New Roman" w:hAnsi="Times New Roman" w:cs="Times New Roman"/>
          <w:lang w:val="en-GB" w:eastAsia="en-GB"/>
        </w:rPr>
        <w:t>dopa</w:t>
      </w:r>
      <w:r w:rsidR="00D96363" w:rsidRPr="00045AB5">
        <w:rPr>
          <w:rFonts w:ascii="Times New Roman" w:hAnsi="Times New Roman" w:cs="Times New Roman"/>
          <w:lang w:val="en-GB" w:eastAsia="en-GB"/>
        </w:rPr>
        <w:t xml:space="preserve"> oral dose) are reported in black. Effect sizes calculated in secondary efficacy analysis (which referred to outcome measures calculated </w:t>
      </w:r>
      <w:r w:rsidR="002D2034">
        <w:rPr>
          <w:rFonts w:ascii="Times New Roman" w:hAnsi="Times New Roman" w:cs="Times New Roman"/>
          <w:lang w:val="en-GB" w:eastAsia="en-GB"/>
        </w:rPr>
        <w:t>from</w:t>
      </w:r>
      <w:r w:rsidR="002D2034" w:rsidRPr="00045AB5">
        <w:rPr>
          <w:rFonts w:ascii="Times New Roman" w:hAnsi="Times New Roman" w:cs="Times New Roman"/>
          <w:lang w:val="en-GB" w:eastAsia="en-GB"/>
        </w:rPr>
        <w:t xml:space="preserve"> </w:t>
      </w:r>
      <w:r w:rsidR="00D96363" w:rsidRPr="00045AB5">
        <w:rPr>
          <w:rFonts w:ascii="Times New Roman" w:hAnsi="Times New Roman" w:cs="Times New Roman"/>
          <w:lang w:val="en-GB" w:eastAsia="en-GB"/>
        </w:rPr>
        <w:t>all planned recording weeks) are reported in gr</w:t>
      </w:r>
      <w:r w:rsidR="008D2ADC" w:rsidRPr="00045AB5">
        <w:rPr>
          <w:rFonts w:ascii="Times New Roman" w:hAnsi="Times New Roman" w:cs="Times New Roman"/>
          <w:lang w:val="en-GB" w:eastAsia="en-GB"/>
        </w:rPr>
        <w:t>e</w:t>
      </w:r>
      <w:r w:rsidR="00D96363" w:rsidRPr="00045AB5">
        <w:rPr>
          <w:rFonts w:ascii="Times New Roman" w:hAnsi="Times New Roman" w:cs="Times New Roman"/>
          <w:lang w:val="en-GB" w:eastAsia="en-GB"/>
        </w:rPr>
        <w:t>y.</w:t>
      </w:r>
      <w:bookmarkEnd w:id="1"/>
    </w:p>
    <w:p w14:paraId="4D074458" w14:textId="132293C8" w:rsidR="00E60A58" w:rsidRPr="00045AB5" w:rsidRDefault="00E60A58">
      <w:pPr>
        <w:rPr>
          <w:rFonts w:ascii="Times New Roman" w:hAnsi="Times New Roman" w:cs="Times New Roman"/>
          <w:color w:val="FF0000"/>
          <w:lang w:val="en-GB"/>
        </w:rPr>
        <w:sectPr w:rsidR="00E60A58" w:rsidRPr="00045AB5" w:rsidSect="00E61BF6">
          <w:pgSz w:w="11906" w:h="16838"/>
          <w:pgMar w:top="1417" w:right="1417" w:bottom="1417" w:left="1417" w:header="708" w:footer="708" w:gutter="0"/>
          <w:cols w:space="708"/>
          <w:docGrid w:linePitch="360"/>
        </w:sectPr>
      </w:pPr>
    </w:p>
    <w:p w14:paraId="7FA40783" w14:textId="3FDA1FF2" w:rsidR="004A2B6C" w:rsidRPr="00A721B8" w:rsidRDefault="004A2B6C" w:rsidP="004A2B6C">
      <w:pPr>
        <w:spacing w:line="480" w:lineRule="auto"/>
        <w:rPr>
          <w:rFonts w:ascii="Times New Roman" w:hAnsi="Times New Roman" w:cs="Times New Roman"/>
          <w:b/>
          <w:lang w:val="en-GB"/>
        </w:rPr>
      </w:pPr>
      <w:r w:rsidRPr="00045AB5">
        <w:rPr>
          <w:rFonts w:ascii="Times New Roman" w:hAnsi="Times New Roman" w:cs="Times New Roman"/>
          <w:b/>
          <w:bCs/>
          <w:color w:val="000000" w:themeColor="text1"/>
          <w:lang w:val="en-GB"/>
        </w:rPr>
        <w:lastRenderedPageBreak/>
        <w:t>Extended Data</w:t>
      </w:r>
      <w:r w:rsidR="00656771" w:rsidRPr="00045AB5">
        <w:rPr>
          <w:rFonts w:ascii="Times New Roman" w:hAnsi="Times New Roman" w:cs="Times New Roman"/>
          <w:b/>
          <w:lang w:val="en-GB"/>
        </w:rPr>
        <w:t xml:space="preserve"> </w:t>
      </w:r>
      <w:r w:rsidRPr="00045AB5">
        <w:rPr>
          <w:rFonts w:ascii="Times New Roman" w:hAnsi="Times New Roman" w:cs="Times New Roman"/>
          <w:b/>
          <w:lang w:val="en-GB"/>
        </w:rPr>
        <w:t xml:space="preserve">Table 6. </w:t>
      </w:r>
      <w:r w:rsidRPr="00A721B8">
        <w:rPr>
          <w:rFonts w:ascii="Times New Roman" w:hAnsi="Times New Roman" w:cs="Times New Roman"/>
          <w:b/>
          <w:lang w:val="en-GB"/>
        </w:rPr>
        <w:t xml:space="preserve">Secondary and exploratory efficacy </w:t>
      </w:r>
      <w:r w:rsidR="00656771" w:rsidRPr="00045AB5">
        <w:rPr>
          <w:rFonts w:ascii="Times New Roman" w:eastAsia="Times New Roman" w:hAnsi="Times New Roman" w:cs="Times New Roman"/>
          <w:b/>
          <w:bCs/>
          <w:color w:val="000000"/>
          <w:lang w:val="en-GB" w:eastAsia="fr-FR"/>
        </w:rPr>
        <w:t xml:space="preserve">diary </w:t>
      </w:r>
      <w:r w:rsidRPr="00A721B8">
        <w:rPr>
          <w:rFonts w:ascii="Times New Roman" w:hAnsi="Times New Roman" w:cs="Times New Roman"/>
          <w:b/>
          <w:lang w:val="en-GB"/>
        </w:rPr>
        <w:t>outcomes</w:t>
      </w:r>
      <w:r w:rsidRPr="00A721B8">
        <w:rPr>
          <w:rFonts w:ascii="Times New Roman" w:hAnsi="Times New Roman" w:cs="Times New Roman"/>
          <w:b/>
          <w:lang w:val="en-GB" w:eastAsia="en-GB"/>
        </w:rPr>
        <w:t xml:space="preserve"> expressed in hours according to treatment period (in main analysis excluding recording weeks with deviation</w:t>
      </w:r>
      <w:r w:rsidR="00656771" w:rsidRPr="00A721B8">
        <w:rPr>
          <w:rFonts w:ascii="Times New Roman" w:hAnsi="Times New Roman" w:cs="Times New Roman"/>
          <w:b/>
          <w:lang w:val="en-GB" w:eastAsia="en-GB"/>
        </w:rPr>
        <w:t>s</w:t>
      </w:r>
      <w:r w:rsidRPr="00A721B8">
        <w:rPr>
          <w:rFonts w:ascii="Times New Roman" w:hAnsi="Times New Roman" w:cs="Times New Roman"/>
          <w:b/>
          <w:lang w:val="en-GB" w:eastAsia="en-GB"/>
        </w:rPr>
        <w:t xml:space="preserve"> of L-</w:t>
      </w:r>
      <w:r w:rsidR="00801809">
        <w:rPr>
          <w:rFonts w:ascii="Times New Roman" w:hAnsi="Times New Roman" w:cs="Times New Roman"/>
          <w:b/>
          <w:lang w:val="en-GB" w:eastAsia="en-GB"/>
        </w:rPr>
        <w:t>dopa</w:t>
      </w:r>
      <w:r w:rsidRPr="00A721B8">
        <w:rPr>
          <w:rFonts w:ascii="Times New Roman" w:hAnsi="Times New Roman" w:cs="Times New Roman"/>
          <w:b/>
          <w:lang w:val="en-GB" w:eastAsia="en-GB"/>
        </w:rPr>
        <w:t xml:space="preserve"> oral treatment).</w:t>
      </w:r>
    </w:p>
    <w:tbl>
      <w:tblPr>
        <w:tblW w:w="12333" w:type="dxa"/>
        <w:jc w:val="center"/>
        <w:tblLayout w:type="fixed"/>
        <w:tblCellMar>
          <w:left w:w="70" w:type="dxa"/>
          <w:right w:w="70" w:type="dxa"/>
        </w:tblCellMar>
        <w:tblLook w:val="04A0" w:firstRow="1" w:lastRow="0" w:firstColumn="1" w:lastColumn="0" w:noHBand="0" w:noVBand="1"/>
      </w:tblPr>
      <w:tblGrid>
        <w:gridCol w:w="4820"/>
        <w:gridCol w:w="2409"/>
        <w:gridCol w:w="2410"/>
        <w:gridCol w:w="2694"/>
      </w:tblGrid>
      <w:tr w:rsidR="004A2B6C" w:rsidRPr="00A721B8" w14:paraId="2B265459" w14:textId="77777777" w:rsidTr="00045AB5">
        <w:trPr>
          <w:trHeight w:val="520"/>
          <w:jc w:val="center"/>
        </w:trPr>
        <w:tc>
          <w:tcPr>
            <w:tcW w:w="4820" w:type="dxa"/>
            <w:tcBorders>
              <w:top w:val="single" w:sz="4" w:space="0" w:color="auto"/>
              <w:left w:val="nil"/>
              <w:bottom w:val="single" w:sz="4" w:space="0" w:color="auto"/>
              <w:right w:val="nil"/>
            </w:tcBorders>
            <w:shd w:val="clear" w:color="auto" w:fill="auto"/>
            <w:noWrap/>
            <w:vAlign w:val="bottom"/>
            <w:hideMark/>
          </w:tcPr>
          <w:p w14:paraId="52C1291F" w14:textId="77777777" w:rsidR="004A2B6C" w:rsidRPr="00045AB5" w:rsidRDefault="004A2B6C" w:rsidP="00887B8A">
            <w:pPr>
              <w:spacing w:line="360" w:lineRule="auto"/>
              <w:rPr>
                <w:rFonts w:ascii="Times New Roman" w:eastAsia="Times New Roman" w:hAnsi="Times New Roman" w:cs="Times New Roman"/>
                <w:b/>
                <w:sz w:val="20"/>
                <w:szCs w:val="20"/>
                <w:lang w:val="en-GB" w:eastAsia="fr-FR"/>
              </w:rPr>
            </w:pPr>
          </w:p>
        </w:tc>
        <w:tc>
          <w:tcPr>
            <w:tcW w:w="2409" w:type="dxa"/>
            <w:tcBorders>
              <w:top w:val="single" w:sz="4" w:space="0" w:color="auto"/>
              <w:left w:val="nil"/>
              <w:bottom w:val="single" w:sz="4" w:space="0" w:color="auto"/>
              <w:right w:val="nil"/>
            </w:tcBorders>
            <w:shd w:val="clear" w:color="auto" w:fill="auto"/>
            <w:noWrap/>
            <w:vAlign w:val="bottom"/>
            <w:hideMark/>
          </w:tcPr>
          <w:p w14:paraId="57535FC1" w14:textId="2E0852AB" w:rsidR="004A2B6C" w:rsidRPr="00045AB5" w:rsidRDefault="004A2B6C" w:rsidP="00887B8A">
            <w:pPr>
              <w:spacing w:line="360" w:lineRule="auto"/>
              <w:jc w:val="center"/>
              <w:rPr>
                <w:rFonts w:ascii="Times New Roman" w:eastAsia="Times New Roman" w:hAnsi="Times New Roman" w:cs="Times New Roman"/>
                <w:b/>
                <w:bCs/>
                <w:color w:val="000000"/>
                <w:sz w:val="20"/>
                <w:szCs w:val="20"/>
                <w:lang w:val="en-GB" w:eastAsia="fr-FR"/>
              </w:rPr>
            </w:pPr>
            <w:r w:rsidRPr="00A721B8">
              <w:rPr>
                <w:rFonts w:ascii="Times New Roman" w:hAnsi="Times New Roman" w:cs="Times New Roman"/>
                <w:b/>
                <w:color w:val="000000"/>
                <w:sz w:val="20"/>
                <w:szCs w:val="20"/>
                <w:lang w:val="en-GB"/>
              </w:rPr>
              <w:t>Oral L-</w:t>
            </w:r>
            <w:r w:rsidR="00801809">
              <w:rPr>
                <w:rFonts w:ascii="Times New Roman" w:hAnsi="Times New Roman" w:cs="Times New Roman"/>
                <w:b/>
                <w:color w:val="000000"/>
                <w:sz w:val="20"/>
                <w:szCs w:val="20"/>
                <w:lang w:val="en-GB"/>
              </w:rPr>
              <w:t>d</w:t>
            </w:r>
            <w:r w:rsidR="00801809" w:rsidRPr="00A721B8">
              <w:rPr>
                <w:rFonts w:ascii="Times New Roman" w:hAnsi="Times New Roman" w:cs="Times New Roman"/>
                <w:b/>
                <w:color w:val="000000"/>
                <w:sz w:val="20"/>
                <w:szCs w:val="20"/>
                <w:lang w:val="en-GB"/>
              </w:rPr>
              <w:t xml:space="preserve">opa </w:t>
            </w:r>
            <w:r w:rsidRPr="00A721B8">
              <w:rPr>
                <w:rFonts w:ascii="Times New Roman" w:hAnsi="Times New Roman" w:cs="Times New Roman"/>
                <w:b/>
                <w:color w:val="000000"/>
                <w:sz w:val="20"/>
                <w:szCs w:val="20"/>
                <w:lang w:val="en-GB"/>
              </w:rPr>
              <w:t xml:space="preserve">treatment </w:t>
            </w:r>
          </w:p>
        </w:tc>
        <w:tc>
          <w:tcPr>
            <w:tcW w:w="2410" w:type="dxa"/>
            <w:tcBorders>
              <w:top w:val="single" w:sz="4" w:space="0" w:color="auto"/>
              <w:left w:val="nil"/>
              <w:bottom w:val="single" w:sz="4" w:space="0" w:color="auto"/>
              <w:right w:val="nil"/>
            </w:tcBorders>
            <w:shd w:val="clear" w:color="auto" w:fill="auto"/>
            <w:noWrap/>
            <w:vAlign w:val="bottom"/>
            <w:hideMark/>
          </w:tcPr>
          <w:p w14:paraId="348D529E" w14:textId="77777777" w:rsidR="004A2B6C" w:rsidRPr="00045AB5" w:rsidRDefault="004A2B6C" w:rsidP="00887B8A">
            <w:pPr>
              <w:spacing w:line="360" w:lineRule="auto"/>
              <w:jc w:val="center"/>
              <w:rPr>
                <w:rFonts w:ascii="Times New Roman" w:eastAsia="Times New Roman" w:hAnsi="Times New Roman" w:cs="Times New Roman"/>
                <w:b/>
                <w:bCs/>
                <w:color w:val="000000"/>
                <w:sz w:val="20"/>
                <w:szCs w:val="20"/>
                <w:lang w:val="en-GB" w:eastAsia="fr-FR"/>
              </w:rPr>
            </w:pPr>
            <w:r w:rsidRPr="00A721B8">
              <w:rPr>
                <w:rFonts w:ascii="Times New Roman" w:hAnsi="Times New Roman" w:cs="Times New Roman"/>
                <w:b/>
                <w:color w:val="000000"/>
                <w:sz w:val="20"/>
                <w:szCs w:val="20"/>
                <w:lang w:val="en-GB"/>
              </w:rPr>
              <w:t xml:space="preserve">A-dopamine treatment </w:t>
            </w:r>
          </w:p>
        </w:tc>
        <w:tc>
          <w:tcPr>
            <w:tcW w:w="2694" w:type="dxa"/>
            <w:tcBorders>
              <w:top w:val="single" w:sz="4" w:space="0" w:color="auto"/>
              <w:left w:val="nil"/>
              <w:bottom w:val="single" w:sz="4" w:space="0" w:color="auto"/>
              <w:right w:val="nil"/>
            </w:tcBorders>
            <w:vAlign w:val="bottom"/>
          </w:tcPr>
          <w:p w14:paraId="2CA759A2" w14:textId="77777777" w:rsidR="004A2B6C" w:rsidRPr="00045AB5" w:rsidRDefault="004A2B6C" w:rsidP="00887B8A">
            <w:pPr>
              <w:spacing w:line="360" w:lineRule="auto"/>
              <w:jc w:val="center"/>
              <w:rPr>
                <w:rFonts w:ascii="Times New Roman" w:eastAsia="Times New Roman" w:hAnsi="Times New Roman" w:cs="Times New Roman"/>
                <w:b/>
                <w:bCs/>
                <w:color w:val="000000"/>
                <w:sz w:val="20"/>
                <w:szCs w:val="20"/>
                <w:lang w:val="en-GB" w:eastAsia="fr-FR"/>
              </w:rPr>
            </w:pPr>
            <w:r w:rsidRPr="00045AB5">
              <w:rPr>
                <w:rFonts w:ascii="Times New Roman" w:hAnsi="Times New Roman" w:cs="Times New Roman"/>
                <w:b/>
                <w:color w:val="000000"/>
                <w:sz w:val="20"/>
                <w:szCs w:val="20"/>
                <w:lang w:val="en-GB"/>
              </w:rPr>
              <w:t xml:space="preserve">Intra-patient difference </w:t>
            </w:r>
          </w:p>
        </w:tc>
      </w:tr>
      <w:tr w:rsidR="004A2B6C" w:rsidRPr="00A721B8" w14:paraId="23F09881" w14:textId="77777777" w:rsidTr="00887B8A">
        <w:trPr>
          <w:trHeight w:val="320"/>
          <w:jc w:val="center"/>
        </w:trPr>
        <w:tc>
          <w:tcPr>
            <w:tcW w:w="4820" w:type="dxa"/>
            <w:tcBorders>
              <w:top w:val="nil"/>
              <w:left w:val="nil"/>
              <w:bottom w:val="nil"/>
              <w:right w:val="nil"/>
            </w:tcBorders>
            <w:shd w:val="clear" w:color="auto" w:fill="auto"/>
            <w:vAlign w:val="center"/>
          </w:tcPr>
          <w:p w14:paraId="787EB285" w14:textId="23203DF7" w:rsidR="004A2B6C" w:rsidRPr="00045AB5" w:rsidRDefault="004A2B6C" w:rsidP="00887B8A">
            <w:pPr>
              <w:spacing w:line="360" w:lineRule="auto"/>
              <w:rPr>
                <w:rFonts w:ascii="Times New Roman" w:eastAsia="Times New Roman" w:hAnsi="Times New Roman" w:cs="Times New Roman"/>
                <w:color w:val="000000"/>
                <w:sz w:val="20"/>
                <w:szCs w:val="20"/>
                <w:lang w:val="en-GB" w:eastAsia="fr-FR"/>
              </w:rPr>
            </w:pPr>
            <w:r w:rsidRPr="00045AB5">
              <w:rPr>
                <w:rFonts w:ascii="Times New Roman" w:eastAsia="Times New Roman" w:hAnsi="Times New Roman" w:cs="Times New Roman"/>
                <w:b/>
                <w:bCs/>
                <w:color w:val="000000"/>
                <w:sz w:val="20"/>
                <w:szCs w:val="20"/>
                <w:lang w:val="en-GB" w:eastAsia="fr-FR"/>
              </w:rPr>
              <w:t xml:space="preserve">Diary at </w:t>
            </w:r>
            <w:r w:rsidR="00801809" w:rsidRPr="00045AB5">
              <w:rPr>
                <w:rFonts w:ascii="Times New Roman" w:eastAsia="Times New Roman" w:hAnsi="Times New Roman" w:cs="Times New Roman"/>
                <w:b/>
                <w:bCs/>
                <w:color w:val="000000"/>
                <w:sz w:val="20"/>
                <w:szCs w:val="20"/>
                <w:lang w:val="en-GB" w:eastAsia="fr-FR"/>
              </w:rPr>
              <w:t>home</w:t>
            </w:r>
            <w:r w:rsidR="00801809">
              <w:rPr>
                <w:rFonts w:ascii="Times New Roman" w:eastAsia="Times New Roman" w:hAnsi="Times New Roman" w:cs="Times New Roman"/>
                <w:b/>
                <w:bCs/>
                <w:color w:val="000000"/>
                <w:sz w:val="20"/>
                <w:szCs w:val="20"/>
                <w:lang w:val="en-GB" w:eastAsia="fr-FR"/>
              </w:rPr>
              <w:t xml:space="preserve"> </w:t>
            </w:r>
            <w:r w:rsidR="00801809">
              <w:rPr>
                <w:rFonts w:ascii="Times New Roman" w:hAnsi="Times New Roman" w:cs="Times New Roman"/>
                <w:sz w:val="20"/>
                <w:szCs w:val="20"/>
                <w:vertAlign w:val="superscript"/>
                <w:lang w:val="en-GB" w:eastAsia="en-GB"/>
              </w:rPr>
              <w:t>a</w:t>
            </w:r>
          </w:p>
        </w:tc>
        <w:tc>
          <w:tcPr>
            <w:tcW w:w="2409" w:type="dxa"/>
            <w:tcBorders>
              <w:top w:val="nil"/>
              <w:left w:val="nil"/>
              <w:bottom w:val="nil"/>
              <w:right w:val="nil"/>
            </w:tcBorders>
            <w:shd w:val="clear" w:color="auto" w:fill="auto"/>
            <w:noWrap/>
            <w:vAlign w:val="bottom"/>
          </w:tcPr>
          <w:p w14:paraId="2F939081" w14:textId="77777777" w:rsidR="004A2B6C" w:rsidRPr="00A721B8" w:rsidRDefault="004A2B6C" w:rsidP="00887B8A">
            <w:pPr>
              <w:spacing w:line="360" w:lineRule="auto"/>
              <w:jc w:val="center"/>
              <w:rPr>
                <w:rFonts w:ascii="Times New Roman" w:hAnsi="Times New Roman" w:cs="Times New Roman"/>
                <w:color w:val="000000"/>
                <w:sz w:val="20"/>
                <w:szCs w:val="20"/>
                <w:shd w:val="clear" w:color="auto" w:fill="FFFFFF"/>
                <w:lang w:val="en-GB"/>
              </w:rPr>
            </w:pPr>
          </w:p>
        </w:tc>
        <w:tc>
          <w:tcPr>
            <w:tcW w:w="2410" w:type="dxa"/>
            <w:tcBorders>
              <w:top w:val="nil"/>
              <w:left w:val="nil"/>
              <w:bottom w:val="nil"/>
              <w:right w:val="nil"/>
            </w:tcBorders>
            <w:shd w:val="clear" w:color="auto" w:fill="auto"/>
            <w:noWrap/>
            <w:vAlign w:val="bottom"/>
          </w:tcPr>
          <w:p w14:paraId="4B1B65D3" w14:textId="77777777" w:rsidR="004A2B6C" w:rsidRPr="00045AB5" w:rsidRDefault="004A2B6C" w:rsidP="00887B8A">
            <w:pPr>
              <w:spacing w:line="360" w:lineRule="auto"/>
              <w:jc w:val="center"/>
              <w:rPr>
                <w:rFonts w:ascii="Times New Roman" w:hAnsi="Times New Roman" w:cs="Times New Roman"/>
                <w:color w:val="000000"/>
                <w:sz w:val="20"/>
                <w:szCs w:val="20"/>
                <w:shd w:val="clear" w:color="auto" w:fill="FFFFFF"/>
                <w:lang w:val="en-GB"/>
              </w:rPr>
            </w:pPr>
          </w:p>
        </w:tc>
        <w:tc>
          <w:tcPr>
            <w:tcW w:w="2694" w:type="dxa"/>
            <w:tcBorders>
              <w:top w:val="nil"/>
              <w:left w:val="nil"/>
              <w:bottom w:val="nil"/>
              <w:right w:val="nil"/>
            </w:tcBorders>
            <w:vAlign w:val="bottom"/>
          </w:tcPr>
          <w:p w14:paraId="751E3BFF" w14:textId="77777777" w:rsidR="004A2B6C" w:rsidRPr="00045AB5" w:rsidRDefault="004A2B6C" w:rsidP="00887B8A">
            <w:pPr>
              <w:spacing w:line="360" w:lineRule="auto"/>
              <w:jc w:val="center"/>
              <w:rPr>
                <w:rFonts w:ascii="Times New Roman" w:hAnsi="Times New Roman" w:cs="Times New Roman"/>
                <w:color w:val="000000"/>
                <w:sz w:val="20"/>
                <w:szCs w:val="20"/>
                <w:shd w:val="clear" w:color="auto" w:fill="FFFFFF"/>
                <w:lang w:val="en-GB"/>
              </w:rPr>
            </w:pPr>
          </w:p>
        </w:tc>
      </w:tr>
      <w:tr w:rsidR="00045AB5" w:rsidRPr="00A721B8" w14:paraId="3F072ABE" w14:textId="77777777" w:rsidTr="00887B8A">
        <w:trPr>
          <w:trHeight w:val="320"/>
          <w:jc w:val="center"/>
        </w:trPr>
        <w:tc>
          <w:tcPr>
            <w:tcW w:w="4820" w:type="dxa"/>
            <w:tcBorders>
              <w:top w:val="nil"/>
              <w:left w:val="nil"/>
              <w:bottom w:val="nil"/>
              <w:right w:val="nil"/>
            </w:tcBorders>
            <w:shd w:val="clear" w:color="auto" w:fill="auto"/>
            <w:vAlign w:val="center"/>
          </w:tcPr>
          <w:p w14:paraId="15ACDA4B" w14:textId="56F5D75A" w:rsidR="00045AB5" w:rsidRPr="00045AB5" w:rsidRDefault="00045AB5" w:rsidP="00045AB5">
            <w:pPr>
              <w:spacing w:line="360" w:lineRule="auto"/>
              <w:rPr>
                <w:rFonts w:ascii="Times New Roman" w:eastAsia="Times New Roman" w:hAnsi="Times New Roman" w:cs="Times New Roman"/>
                <w:color w:val="000000"/>
                <w:sz w:val="20"/>
                <w:szCs w:val="20"/>
                <w:lang w:val="en-GB" w:eastAsia="fr-FR"/>
              </w:rPr>
            </w:pPr>
            <w:r w:rsidRPr="006E3C0B">
              <w:rPr>
                <w:rFonts w:ascii="Times New Roman" w:hAnsi="Times New Roman" w:cs="Times New Roman"/>
                <w:color w:val="000000" w:themeColor="text1"/>
                <w:sz w:val="20"/>
                <w:szCs w:val="20"/>
                <w:lang w:val="en-GB"/>
              </w:rPr>
              <w:t xml:space="preserve">Time in </w:t>
            </w:r>
            <w:proofErr w:type="gramStart"/>
            <w:r w:rsidRPr="006E3C0B">
              <w:rPr>
                <w:rFonts w:ascii="Times New Roman" w:hAnsi="Times New Roman" w:cs="Times New Roman"/>
                <w:color w:val="000000" w:themeColor="text1"/>
                <w:sz w:val="20"/>
                <w:szCs w:val="20"/>
                <w:lang w:val="en-GB"/>
              </w:rPr>
              <w:t>On</w:t>
            </w:r>
            <w:proofErr w:type="gramEnd"/>
            <w:r w:rsidRPr="006E3C0B">
              <w:rPr>
                <w:rFonts w:ascii="Times New Roman" w:hAnsi="Times New Roman" w:cs="Times New Roman"/>
                <w:color w:val="000000" w:themeColor="text1"/>
                <w:sz w:val="20"/>
                <w:szCs w:val="20"/>
                <w:lang w:val="en-GB"/>
              </w:rPr>
              <w:t xml:space="preserve"> without dyskinesia (perfect control) (%)</w:t>
            </w:r>
          </w:p>
        </w:tc>
        <w:tc>
          <w:tcPr>
            <w:tcW w:w="2409" w:type="dxa"/>
            <w:tcBorders>
              <w:top w:val="nil"/>
              <w:left w:val="nil"/>
              <w:bottom w:val="nil"/>
              <w:right w:val="nil"/>
            </w:tcBorders>
            <w:shd w:val="clear" w:color="auto" w:fill="auto"/>
            <w:noWrap/>
          </w:tcPr>
          <w:p w14:paraId="233F263F" w14:textId="305379ED" w:rsidR="00045AB5" w:rsidRPr="00045AB5" w:rsidRDefault="00045AB5" w:rsidP="00045AB5">
            <w:pPr>
              <w:adjustRightInd w:val="0"/>
              <w:spacing w:before="29" w:after="29"/>
              <w:jc w:val="center"/>
              <w:rPr>
                <w:rFonts w:ascii="Times New Roman" w:hAnsi="Times New Roman" w:cs="Times New Roman"/>
                <w:color w:val="000000"/>
                <w:sz w:val="20"/>
                <w:szCs w:val="20"/>
                <w:lang w:val="en-GB"/>
              </w:rPr>
            </w:pPr>
            <w:r w:rsidRPr="00045AB5">
              <w:rPr>
                <w:rFonts w:ascii="Times New Roman" w:hAnsi="Times New Roman" w:cs="Times New Roman"/>
                <w:color w:val="000000"/>
                <w:sz w:val="20"/>
                <w:szCs w:val="20"/>
                <w:lang w:val="en-GB"/>
              </w:rPr>
              <w:t>8.5 (0.0; 11.9) [7.2]</w:t>
            </w:r>
          </w:p>
        </w:tc>
        <w:tc>
          <w:tcPr>
            <w:tcW w:w="2410" w:type="dxa"/>
            <w:tcBorders>
              <w:top w:val="nil"/>
              <w:left w:val="nil"/>
              <w:bottom w:val="nil"/>
              <w:right w:val="nil"/>
            </w:tcBorders>
            <w:shd w:val="clear" w:color="auto" w:fill="auto"/>
            <w:noWrap/>
          </w:tcPr>
          <w:p w14:paraId="48AAFECD" w14:textId="0D7957F6" w:rsidR="00045AB5" w:rsidRPr="00045AB5" w:rsidRDefault="00045AB5" w:rsidP="00045AB5">
            <w:pPr>
              <w:adjustRightInd w:val="0"/>
              <w:spacing w:before="29" w:after="29"/>
              <w:jc w:val="center"/>
              <w:rPr>
                <w:rFonts w:ascii="Times New Roman" w:hAnsi="Times New Roman" w:cs="Times New Roman"/>
                <w:color w:val="000000"/>
                <w:sz w:val="20"/>
                <w:szCs w:val="20"/>
                <w:lang w:val="en-GB"/>
              </w:rPr>
            </w:pPr>
            <w:r w:rsidRPr="00045AB5">
              <w:rPr>
                <w:rFonts w:ascii="Times New Roman" w:hAnsi="Times New Roman" w:cs="Times New Roman"/>
                <w:color w:val="000000"/>
                <w:sz w:val="20"/>
                <w:szCs w:val="20"/>
                <w:lang w:val="en-GB"/>
              </w:rPr>
              <w:t>12.9 (0.0; 20.9) [12.2]</w:t>
            </w:r>
          </w:p>
        </w:tc>
        <w:tc>
          <w:tcPr>
            <w:tcW w:w="2694" w:type="dxa"/>
            <w:tcBorders>
              <w:top w:val="nil"/>
              <w:left w:val="nil"/>
              <w:bottom w:val="nil"/>
              <w:right w:val="nil"/>
            </w:tcBorders>
          </w:tcPr>
          <w:p w14:paraId="62FDD5FD" w14:textId="03302A33" w:rsidR="00045AB5" w:rsidRPr="00045AB5" w:rsidRDefault="00045AB5" w:rsidP="00045AB5">
            <w:pPr>
              <w:adjustRightInd w:val="0"/>
              <w:spacing w:before="29" w:after="29"/>
              <w:jc w:val="center"/>
              <w:rPr>
                <w:rFonts w:ascii="Times New Roman" w:hAnsi="Times New Roman" w:cs="Times New Roman"/>
                <w:color w:val="000000"/>
                <w:sz w:val="20"/>
                <w:szCs w:val="20"/>
                <w:lang w:val="en-GB"/>
              </w:rPr>
            </w:pPr>
            <w:r w:rsidRPr="00045AB5">
              <w:rPr>
                <w:rFonts w:ascii="Times New Roman" w:hAnsi="Times New Roman" w:cs="Times New Roman"/>
                <w:color w:val="000000"/>
                <w:sz w:val="20"/>
                <w:szCs w:val="20"/>
                <w:lang w:val="en-GB"/>
              </w:rPr>
              <w:t>3.0 (0.0; 13.8) [4.4]</w:t>
            </w:r>
          </w:p>
        </w:tc>
      </w:tr>
      <w:tr w:rsidR="00045AB5" w:rsidRPr="00A721B8" w14:paraId="5B9A9304" w14:textId="77777777" w:rsidTr="00887B8A">
        <w:trPr>
          <w:trHeight w:val="320"/>
          <w:jc w:val="center"/>
        </w:trPr>
        <w:tc>
          <w:tcPr>
            <w:tcW w:w="4820" w:type="dxa"/>
            <w:tcBorders>
              <w:top w:val="nil"/>
              <w:left w:val="nil"/>
              <w:bottom w:val="nil"/>
              <w:right w:val="nil"/>
            </w:tcBorders>
            <w:shd w:val="clear" w:color="auto" w:fill="auto"/>
            <w:vAlign w:val="center"/>
          </w:tcPr>
          <w:p w14:paraId="601751DF" w14:textId="2BABCB19" w:rsidR="00045AB5" w:rsidRPr="00045AB5" w:rsidRDefault="00045AB5" w:rsidP="00045AB5">
            <w:pPr>
              <w:spacing w:line="360" w:lineRule="auto"/>
              <w:rPr>
                <w:rFonts w:ascii="Times New Roman" w:eastAsia="Times New Roman" w:hAnsi="Times New Roman" w:cs="Times New Roman"/>
                <w:color w:val="000000"/>
                <w:sz w:val="20"/>
                <w:szCs w:val="20"/>
                <w:lang w:val="en-GB" w:eastAsia="fr-FR"/>
              </w:rPr>
            </w:pPr>
            <w:r w:rsidRPr="00045AB5">
              <w:rPr>
                <w:rFonts w:ascii="Times New Roman" w:hAnsi="Times New Roman" w:cs="Times New Roman"/>
                <w:color w:val="000000" w:themeColor="text1"/>
                <w:sz w:val="20"/>
                <w:szCs w:val="20"/>
                <w:lang w:val="en-GB"/>
              </w:rPr>
              <w:t xml:space="preserve">Time in </w:t>
            </w:r>
            <w:proofErr w:type="gramStart"/>
            <w:r w:rsidRPr="00045AB5">
              <w:rPr>
                <w:rFonts w:ascii="Times New Roman" w:hAnsi="Times New Roman" w:cs="Times New Roman"/>
                <w:color w:val="000000" w:themeColor="text1"/>
                <w:sz w:val="20"/>
                <w:szCs w:val="20"/>
                <w:lang w:val="en-GB"/>
              </w:rPr>
              <w:t>On</w:t>
            </w:r>
            <w:proofErr w:type="gramEnd"/>
            <w:r w:rsidRPr="00045AB5">
              <w:rPr>
                <w:rFonts w:ascii="Times New Roman" w:hAnsi="Times New Roman" w:cs="Times New Roman"/>
                <w:color w:val="000000" w:themeColor="text1"/>
                <w:sz w:val="20"/>
                <w:szCs w:val="20"/>
                <w:lang w:val="en-GB"/>
              </w:rPr>
              <w:t xml:space="preserve"> without troublesome dyskinesia (h)</w:t>
            </w:r>
          </w:p>
        </w:tc>
        <w:tc>
          <w:tcPr>
            <w:tcW w:w="2409" w:type="dxa"/>
            <w:tcBorders>
              <w:top w:val="nil"/>
              <w:left w:val="nil"/>
              <w:bottom w:val="nil"/>
              <w:right w:val="nil"/>
            </w:tcBorders>
            <w:shd w:val="clear" w:color="auto" w:fill="auto"/>
            <w:noWrap/>
          </w:tcPr>
          <w:p w14:paraId="79ACBD03" w14:textId="789B5B97" w:rsidR="00045AB5" w:rsidRPr="00045AB5" w:rsidRDefault="00045AB5" w:rsidP="00045AB5">
            <w:pPr>
              <w:adjustRightInd w:val="0"/>
              <w:spacing w:before="29" w:after="29"/>
              <w:jc w:val="center"/>
              <w:rPr>
                <w:rFonts w:ascii="Times New Roman" w:hAnsi="Times New Roman" w:cs="Times New Roman"/>
                <w:color w:val="000000"/>
                <w:sz w:val="20"/>
                <w:szCs w:val="20"/>
                <w:lang w:val="en-GB"/>
              </w:rPr>
            </w:pPr>
            <w:r w:rsidRPr="00045AB5">
              <w:rPr>
                <w:rFonts w:ascii="Times New Roman" w:hAnsi="Times New Roman" w:cs="Times New Roman"/>
                <w:color w:val="000000"/>
                <w:sz w:val="20"/>
                <w:szCs w:val="20"/>
                <w:lang w:val="en-GB"/>
              </w:rPr>
              <w:t>10.5 (4.6; 16.6) [9.5]</w:t>
            </w:r>
          </w:p>
        </w:tc>
        <w:tc>
          <w:tcPr>
            <w:tcW w:w="2410" w:type="dxa"/>
            <w:tcBorders>
              <w:top w:val="nil"/>
              <w:left w:val="nil"/>
              <w:bottom w:val="nil"/>
              <w:right w:val="nil"/>
            </w:tcBorders>
            <w:shd w:val="clear" w:color="auto" w:fill="auto"/>
            <w:noWrap/>
          </w:tcPr>
          <w:p w14:paraId="72DC1698" w14:textId="7B15A411" w:rsidR="00045AB5" w:rsidRPr="00045AB5" w:rsidRDefault="00045AB5" w:rsidP="00045AB5">
            <w:pPr>
              <w:adjustRightInd w:val="0"/>
              <w:spacing w:before="29" w:after="29"/>
              <w:jc w:val="center"/>
              <w:rPr>
                <w:rFonts w:ascii="Times New Roman" w:hAnsi="Times New Roman" w:cs="Times New Roman"/>
                <w:color w:val="000000"/>
                <w:sz w:val="20"/>
                <w:szCs w:val="20"/>
                <w:lang w:val="en-GB"/>
              </w:rPr>
            </w:pPr>
            <w:r w:rsidRPr="00045AB5">
              <w:rPr>
                <w:rFonts w:ascii="Times New Roman" w:hAnsi="Times New Roman" w:cs="Times New Roman"/>
                <w:color w:val="000000"/>
                <w:sz w:val="20"/>
                <w:szCs w:val="20"/>
                <w:lang w:val="en-GB"/>
              </w:rPr>
              <w:t>13.7 (6.2; 21.0) [14.0]</w:t>
            </w:r>
          </w:p>
        </w:tc>
        <w:tc>
          <w:tcPr>
            <w:tcW w:w="2694" w:type="dxa"/>
            <w:tcBorders>
              <w:top w:val="nil"/>
              <w:left w:val="nil"/>
              <w:bottom w:val="nil"/>
              <w:right w:val="nil"/>
            </w:tcBorders>
          </w:tcPr>
          <w:p w14:paraId="005BC4D3" w14:textId="084415E4" w:rsidR="00045AB5" w:rsidRPr="00045AB5" w:rsidRDefault="00045AB5" w:rsidP="00045AB5">
            <w:pPr>
              <w:adjustRightInd w:val="0"/>
              <w:spacing w:before="29" w:after="29"/>
              <w:jc w:val="center"/>
              <w:rPr>
                <w:rFonts w:ascii="Times New Roman" w:hAnsi="Times New Roman" w:cs="Times New Roman"/>
                <w:color w:val="000000"/>
                <w:sz w:val="20"/>
                <w:szCs w:val="20"/>
                <w:lang w:val="en-GB"/>
              </w:rPr>
            </w:pPr>
            <w:r w:rsidRPr="00045AB5">
              <w:rPr>
                <w:rFonts w:ascii="Times New Roman" w:hAnsi="Times New Roman" w:cs="Times New Roman"/>
                <w:color w:val="000000"/>
                <w:sz w:val="20"/>
                <w:szCs w:val="20"/>
                <w:lang w:val="en-GB"/>
              </w:rPr>
              <w:t>2.7 (-2.3; 13.8) [4.2]</w:t>
            </w:r>
          </w:p>
        </w:tc>
      </w:tr>
      <w:tr w:rsidR="00045AB5" w:rsidRPr="00A721B8" w14:paraId="4F497865" w14:textId="77777777" w:rsidTr="00887B8A">
        <w:trPr>
          <w:trHeight w:val="320"/>
          <w:jc w:val="center"/>
        </w:trPr>
        <w:tc>
          <w:tcPr>
            <w:tcW w:w="4820" w:type="dxa"/>
            <w:tcBorders>
              <w:top w:val="nil"/>
              <w:left w:val="nil"/>
              <w:bottom w:val="nil"/>
              <w:right w:val="nil"/>
            </w:tcBorders>
            <w:shd w:val="clear" w:color="auto" w:fill="auto"/>
            <w:vAlign w:val="center"/>
          </w:tcPr>
          <w:p w14:paraId="5406DB6B" w14:textId="23C65B3A" w:rsidR="00045AB5" w:rsidRPr="00045AB5" w:rsidRDefault="00045AB5" w:rsidP="00045AB5">
            <w:pPr>
              <w:spacing w:line="360" w:lineRule="auto"/>
              <w:rPr>
                <w:rFonts w:ascii="Times New Roman" w:hAnsi="Times New Roman" w:cs="Times New Roman"/>
                <w:color w:val="000000" w:themeColor="text1"/>
                <w:sz w:val="20"/>
                <w:szCs w:val="20"/>
                <w:lang w:val="en-GB"/>
              </w:rPr>
            </w:pPr>
            <w:r w:rsidRPr="00045AB5">
              <w:rPr>
                <w:rFonts w:ascii="Times New Roman" w:eastAsia="Times New Roman" w:hAnsi="Times New Roman" w:cs="Times New Roman"/>
                <w:color w:val="000000"/>
                <w:sz w:val="20"/>
                <w:szCs w:val="20"/>
                <w:lang w:val="en-GB" w:eastAsia="fr-FR"/>
              </w:rPr>
              <w:t xml:space="preserve">Time in good autonomy (h) </w:t>
            </w:r>
          </w:p>
        </w:tc>
        <w:tc>
          <w:tcPr>
            <w:tcW w:w="2409" w:type="dxa"/>
            <w:tcBorders>
              <w:top w:val="nil"/>
              <w:left w:val="nil"/>
              <w:bottom w:val="nil"/>
              <w:right w:val="nil"/>
            </w:tcBorders>
            <w:shd w:val="clear" w:color="auto" w:fill="auto"/>
            <w:noWrap/>
          </w:tcPr>
          <w:p w14:paraId="261C6D5E" w14:textId="0BA6896E" w:rsidR="00045AB5" w:rsidRPr="00045AB5" w:rsidRDefault="00045AB5" w:rsidP="00045AB5">
            <w:pPr>
              <w:adjustRightInd w:val="0"/>
              <w:spacing w:before="29" w:after="29"/>
              <w:jc w:val="center"/>
              <w:rPr>
                <w:rFonts w:ascii="Times New Roman" w:hAnsi="Times New Roman" w:cs="Times New Roman"/>
                <w:color w:val="000000"/>
                <w:sz w:val="20"/>
                <w:szCs w:val="20"/>
                <w:lang w:val="en-GB"/>
              </w:rPr>
            </w:pPr>
            <w:r w:rsidRPr="00045AB5">
              <w:rPr>
                <w:rFonts w:ascii="Times New Roman" w:hAnsi="Times New Roman" w:cs="Times New Roman"/>
                <w:color w:val="000000"/>
                <w:sz w:val="20"/>
                <w:szCs w:val="20"/>
                <w:lang w:val="en-GB"/>
              </w:rPr>
              <w:t>14.2 (8.0; 20.6) [14.5]</w:t>
            </w:r>
          </w:p>
        </w:tc>
        <w:tc>
          <w:tcPr>
            <w:tcW w:w="2410" w:type="dxa"/>
            <w:tcBorders>
              <w:top w:val="nil"/>
              <w:left w:val="nil"/>
              <w:bottom w:val="nil"/>
              <w:right w:val="nil"/>
            </w:tcBorders>
            <w:shd w:val="clear" w:color="auto" w:fill="auto"/>
            <w:noWrap/>
          </w:tcPr>
          <w:p w14:paraId="2B9C6C4B" w14:textId="0EF2EDC5" w:rsidR="00045AB5" w:rsidRPr="00045AB5" w:rsidRDefault="00045AB5" w:rsidP="00045AB5">
            <w:pPr>
              <w:adjustRightInd w:val="0"/>
              <w:spacing w:before="29" w:after="29"/>
              <w:jc w:val="center"/>
              <w:rPr>
                <w:rFonts w:ascii="Times New Roman" w:hAnsi="Times New Roman" w:cs="Times New Roman"/>
                <w:color w:val="000000"/>
                <w:sz w:val="20"/>
                <w:szCs w:val="20"/>
                <w:lang w:val="en-GB"/>
              </w:rPr>
            </w:pPr>
            <w:r w:rsidRPr="00045AB5">
              <w:rPr>
                <w:rFonts w:ascii="Times New Roman" w:hAnsi="Times New Roman" w:cs="Times New Roman"/>
                <w:color w:val="000000"/>
                <w:sz w:val="20"/>
                <w:szCs w:val="20"/>
                <w:lang w:val="en-GB"/>
              </w:rPr>
              <w:t>23.6 (16.1; 24.0) [21.3]</w:t>
            </w:r>
          </w:p>
        </w:tc>
        <w:tc>
          <w:tcPr>
            <w:tcW w:w="2694" w:type="dxa"/>
            <w:tcBorders>
              <w:top w:val="nil"/>
              <w:left w:val="nil"/>
              <w:bottom w:val="nil"/>
              <w:right w:val="nil"/>
            </w:tcBorders>
          </w:tcPr>
          <w:p w14:paraId="2AF3351E" w14:textId="189869DF" w:rsidR="00045AB5" w:rsidRPr="00045AB5" w:rsidRDefault="00045AB5" w:rsidP="00045AB5">
            <w:pPr>
              <w:adjustRightInd w:val="0"/>
              <w:spacing w:before="29" w:after="29"/>
              <w:jc w:val="center"/>
              <w:rPr>
                <w:rFonts w:ascii="Times New Roman" w:hAnsi="Times New Roman" w:cs="Times New Roman"/>
                <w:color w:val="000000"/>
                <w:sz w:val="20"/>
                <w:szCs w:val="20"/>
                <w:lang w:val="en-GB"/>
              </w:rPr>
            </w:pPr>
            <w:r w:rsidRPr="00045AB5">
              <w:rPr>
                <w:rFonts w:ascii="Times New Roman" w:hAnsi="Times New Roman" w:cs="Times New Roman"/>
                <w:color w:val="000000"/>
                <w:sz w:val="20"/>
                <w:szCs w:val="20"/>
                <w:lang w:val="en-GB"/>
              </w:rPr>
              <w:t>6.2 (-2.8; 15.4) [6.6]</w:t>
            </w:r>
          </w:p>
        </w:tc>
      </w:tr>
      <w:tr w:rsidR="00045AB5" w:rsidRPr="00A721B8" w14:paraId="7DB8089F" w14:textId="77777777" w:rsidTr="00887B8A">
        <w:trPr>
          <w:trHeight w:val="320"/>
          <w:jc w:val="center"/>
        </w:trPr>
        <w:tc>
          <w:tcPr>
            <w:tcW w:w="4820" w:type="dxa"/>
            <w:tcBorders>
              <w:top w:val="nil"/>
              <w:left w:val="nil"/>
              <w:bottom w:val="nil"/>
              <w:right w:val="nil"/>
            </w:tcBorders>
            <w:shd w:val="clear" w:color="auto" w:fill="auto"/>
            <w:vAlign w:val="center"/>
          </w:tcPr>
          <w:p w14:paraId="3F0B96F8" w14:textId="26F60140" w:rsidR="00045AB5" w:rsidRPr="00A721B8" w:rsidRDefault="00045AB5" w:rsidP="00045AB5">
            <w:pPr>
              <w:spacing w:line="360" w:lineRule="auto"/>
              <w:rPr>
                <w:rFonts w:ascii="Times New Roman" w:hAnsi="Times New Roman" w:cs="Times New Roman"/>
                <w:color w:val="000000" w:themeColor="text1"/>
                <w:sz w:val="20"/>
                <w:szCs w:val="20"/>
                <w:lang w:val="en-GB"/>
              </w:rPr>
            </w:pPr>
            <w:bookmarkStart w:id="2" w:name="_Hlk170119335"/>
            <w:r w:rsidRPr="00045AB5">
              <w:rPr>
                <w:rFonts w:ascii="Times New Roman" w:hAnsi="Times New Roman" w:cs="Times New Roman"/>
                <w:color w:val="000000" w:themeColor="text1"/>
                <w:sz w:val="20"/>
                <w:szCs w:val="20"/>
                <w:lang w:val="en-GB"/>
              </w:rPr>
              <w:t>Time in “</w:t>
            </w:r>
            <w:r>
              <w:rPr>
                <w:rFonts w:ascii="Times New Roman" w:hAnsi="Times New Roman" w:cs="Times New Roman"/>
                <w:color w:val="000000" w:themeColor="text1"/>
                <w:sz w:val="20"/>
                <w:szCs w:val="20"/>
                <w:lang w:val="en-GB"/>
              </w:rPr>
              <w:t>O</w:t>
            </w:r>
            <w:r w:rsidRPr="00045AB5">
              <w:rPr>
                <w:rFonts w:ascii="Times New Roman" w:hAnsi="Times New Roman" w:cs="Times New Roman"/>
                <w:color w:val="000000" w:themeColor="text1"/>
                <w:sz w:val="20"/>
                <w:szCs w:val="20"/>
                <w:lang w:val="en-GB"/>
              </w:rPr>
              <w:t xml:space="preserve">n” time without dyskinesia and/or with slight dyskinesia and/or with slight bradykinesia </w:t>
            </w:r>
            <w:bookmarkEnd w:id="2"/>
            <w:r w:rsidRPr="00045AB5">
              <w:rPr>
                <w:rFonts w:ascii="Times New Roman" w:hAnsi="Times New Roman" w:cs="Times New Roman"/>
                <w:color w:val="000000" w:themeColor="text1"/>
                <w:sz w:val="20"/>
                <w:szCs w:val="20"/>
                <w:lang w:val="en-GB"/>
              </w:rPr>
              <w:t>(h)</w:t>
            </w:r>
          </w:p>
        </w:tc>
        <w:tc>
          <w:tcPr>
            <w:tcW w:w="2409" w:type="dxa"/>
            <w:tcBorders>
              <w:top w:val="nil"/>
              <w:left w:val="nil"/>
              <w:bottom w:val="nil"/>
              <w:right w:val="nil"/>
            </w:tcBorders>
            <w:shd w:val="clear" w:color="auto" w:fill="auto"/>
            <w:noWrap/>
          </w:tcPr>
          <w:p w14:paraId="3AAB8621" w14:textId="3960C783" w:rsidR="00045AB5" w:rsidRPr="00045AB5" w:rsidRDefault="00045AB5" w:rsidP="00045AB5">
            <w:pPr>
              <w:adjustRightInd w:val="0"/>
              <w:spacing w:before="29" w:after="29"/>
              <w:jc w:val="center"/>
              <w:rPr>
                <w:rFonts w:ascii="Times New Roman" w:hAnsi="Times New Roman" w:cs="Times New Roman"/>
                <w:color w:val="000000"/>
                <w:sz w:val="20"/>
                <w:szCs w:val="20"/>
                <w:lang w:val="en-GB"/>
              </w:rPr>
            </w:pPr>
            <w:r w:rsidRPr="00045AB5">
              <w:rPr>
                <w:rFonts w:ascii="Times New Roman" w:hAnsi="Times New Roman" w:cs="Times New Roman"/>
                <w:color w:val="000000"/>
                <w:sz w:val="20"/>
                <w:szCs w:val="20"/>
                <w:lang w:val="en-GB"/>
              </w:rPr>
              <w:t>14.8 (10.7; 21.1) [15.2]</w:t>
            </w:r>
          </w:p>
        </w:tc>
        <w:tc>
          <w:tcPr>
            <w:tcW w:w="2410" w:type="dxa"/>
            <w:tcBorders>
              <w:top w:val="nil"/>
              <w:left w:val="nil"/>
              <w:bottom w:val="nil"/>
              <w:right w:val="nil"/>
            </w:tcBorders>
            <w:shd w:val="clear" w:color="auto" w:fill="auto"/>
            <w:noWrap/>
          </w:tcPr>
          <w:p w14:paraId="61457841" w14:textId="3D6A25CB" w:rsidR="00045AB5" w:rsidRPr="00045AB5" w:rsidRDefault="00045AB5" w:rsidP="00045AB5">
            <w:pPr>
              <w:adjustRightInd w:val="0"/>
              <w:spacing w:before="29" w:after="29"/>
              <w:jc w:val="center"/>
              <w:rPr>
                <w:rFonts w:ascii="Times New Roman" w:hAnsi="Times New Roman" w:cs="Times New Roman"/>
                <w:color w:val="000000"/>
                <w:sz w:val="20"/>
                <w:szCs w:val="20"/>
                <w:lang w:val="en-GB"/>
              </w:rPr>
            </w:pPr>
            <w:r w:rsidRPr="00045AB5">
              <w:rPr>
                <w:rFonts w:ascii="Times New Roman" w:hAnsi="Times New Roman" w:cs="Times New Roman"/>
                <w:color w:val="000000"/>
                <w:sz w:val="20"/>
                <w:szCs w:val="20"/>
                <w:lang w:val="en-GB"/>
              </w:rPr>
              <w:t>23.6 (16.1; 24.0) [21.3]</w:t>
            </w:r>
          </w:p>
        </w:tc>
        <w:tc>
          <w:tcPr>
            <w:tcW w:w="2694" w:type="dxa"/>
            <w:tcBorders>
              <w:top w:val="nil"/>
              <w:left w:val="nil"/>
              <w:bottom w:val="nil"/>
              <w:right w:val="nil"/>
            </w:tcBorders>
          </w:tcPr>
          <w:p w14:paraId="41232E67" w14:textId="16CCE9A6" w:rsidR="00045AB5" w:rsidRPr="00045AB5" w:rsidRDefault="00045AB5" w:rsidP="00045AB5">
            <w:pPr>
              <w:adjustRightInd w:val="0"/>
              <w:spacing w:before="29" w:after="29"/>
              <w:jc w:val="center"/>
              <w:rPr>
                <w:rFonts w:ascii="Times New Roman" w:hAnsi="Times New Roman" w:cs="Times New Roman"/>
                <w:color w:val="000000"/>
                <w:sz w:val="20"/>
                <w:szCs w:val="20"/>
                <w:lang w:val="en-GB"/>
              </w:rPr>
            </w:pPr>
            <w:r w:rsidRPr="00045AB5">
              <w:rPr>
                <w:rFonts w:ascii="Times New Roman" w:hAnsi="Times New Roman" w:cs="Times New Roman"/>
                <w:color w:val="000000"/>
                <w:sz w:val="20"/>
                <w:szCs w:val="20"/>
                <w:lang w:val="en-GB"/>
              </w:rPr>
              <w:t>6.3 (-0.6; 12.7) [6.1]</w:t>
            </w:r>
          </w:p>
        </w:tc>
      </w:tr>
      <w:tr w:rsidR="00045AB5" w:rsidRPr="00A721B8" w14:paraId="7E3EB89C" w14:textId="77777777" w:rsidTr="00887B8A">
        <w:trPr>
          <w:trHeight w:val="320"/>
          <w:jc w:val="center"/>
        </w:trPr>
        <w:tc>
          <w:tcPr>
            <w:tcW w:w="4820" w:type="dxa"/>
            <w:tcBorders>
              <w:top w:val="nil"/>
              <w:left w:val="nil"/>
              <w:bottom w:val="nil"/>
              <w:right w:val="nil"/>
            </w:tcBorders>
            <w:shd w:val="clear" w:color="auto" w:fill="auto"/>
            <w:vAlign w:val="center"/>
          </w:tcPr>
          <w:p w14:paraId="182FA87C" w14:textId="14C13D58" w:rsidR="00045AB5" w:rsidRPr="00045AB5" w:rsidRDefault="00045AB5" w:rsidP="00045AB5">
            <w:pPr>
              <w:spacing w:line="360" w:lineRule="auto"/>
              <w:rPr>
                <w:rFonts w:ascii="Times New Roman" w:eastAsia="Times New Roman" w:hAnsi="Times New Roman" w:cs="Times New Roman"/>
                <w:color w:val="000000"/>
                <w:sz w:val="20"/>
                <w:szCs w:val="20"/>
                <w:lang w:val="en-GB" w:eastAsia="fr-FR"/>
              </w:rPr>
            </w:pPr>
            <w:r w:rsidRPr="00045AB5">
              <w:rPr>
                <w:rFonts w:ascii="Times New Roman" w:eastAsia="Times New Roman" w:hAnsi="Times New Roman" w:cs="Times New Roman"/>
                <w:color w:val="000000"/>
                <w:sz w:val="20"/>
                <w:szCs w:val="20"/>
                <w:lang w:val="en-GB" w:eastAsia="fr-FR"/>
              </w:rPr>
              <w:t>Time in dyskinesia (h)</w:t>
            </w:r>
          </w:p>
        </w:tc>
        <w:tc>
          <w:tcPr>
            <w:tcW w:w="2409" w:type="dxa"/>
            <w:tcBorders>
              <w:top w:val="nil"/>
              <w:left w:val="nil"/>
              <w:bottom w:val="nil"/>
              <w:right w:val="nil"/>
            </w:tcBorders>
            <w:shd w:val="clear" w:color="auto" w:fill="auto"/>
            <w:noWrap/>
          </w:tcPr>
          <w:p w14:paraId="775F6619" w14:textId="782E2566" w:rsidR="00045AB5" w:rsidRPr="00045AB5" w:rsidRDefault="00045AB5" w:rsidP="00045AB5">
            <w:pPr>
              <w:adjustRightInd w:val="0"/>
              <w:spacing w:before="29" w:after="29"/>
              <w:jc w:val="center"/>
              <w:rPr>
                <w:rFonts w:ascii="Times New Roman" w:hAnsi="Times New Roman" w:cs="Times New Roman"/>
                <w:color w:val="000000"/>
                <w:sz w:val="20"/>
                <w:szCs w:val="20"/>
                <w:lang w:val="en-GB"/>
              </w:rPr>
            </w:pPr>
            <w:r w:rsidRPr="00045AB5">
              <w:rPr>
                <w:rFonts w:ascii="Times New Roman" w:hAnsi="Times New Roman" w:cs="Times New Roman"/>
                <w:color w:val="000000"/>
                <w:sz w:val="20"/>
                <w:szCs w:val="20"/>
                <w:lang w:val="en-GB"/>
              </w:rPr>
              <w:t>2.4 (0.0; 15.8) [4.6]</w:t>
            </w:r>
          </w:p>
        </w:tc>
        <w:tc>
          <w:tcPr>
            <w:tcW w:w="2410" w:type="dxa"/>
            <w:tcBorders>
              <w:top w:val="nil"/>
              <w:left w:val="nil"/>
              <w:bottom w:val="nil"/>
              <w:right w:val="nil"/>
            </w:tcBorders>
            <w:shd w:val="clear" w:color="auto" w:fill="auto"/>
            <w:noWrap/>
          </w:tcPr>
          <w:p w14:paraId="21DCD11C" w14:textId="3099BDE5" w:rsidR="00045AB5" w:rsidRPr="00045AB5" w:rsidRDefault="00045AB5" w:rsidP="00045AB5">
            <w:pPr>
              <w:adjustRightInd w:val="0"/>
              <w:spacing w:before="29" w:after="29"/>
              <w:jc w:val="center"/>
              <w:rPr>
                <w:rFonts w:ascii="Times New Roman" w:hAnsi="Times New Roman" w:cs="Times New Roman"/>
                <w:color w:val="000000"/>
                <w:sz w:val="20"/>
                <w:szCs w:val="20"/>
                <w:lang w:val="en-GB"/>
              </w:rPr>
            </w:pPr>
            <w:r w:rsidRPr="00045AB5">
              <w:rPr>
                <w:rFonts w:ascii="Times New Roman" w:hAnsi="Times New Roman" w:cs="Times New Roman"/>
                <w:color w:val="000000"/>
                <w:sz w:val="20"/>
                <w:szCs w:val="20"/>
                <w:lang w:val="en-GB"/>
              </w:rPr>
              <w:t>1.2 (0.0; 6.2) [2.3]</w:t>
            </w:r>
          </w:p>
        </w:tc>
        <w:tc>
          <w:tcPr>
            <w:tcW w:w="2694" w:type="dxa"/>
            <w:tcBorders>
              <w:top w:val="nil"/>
              <w:left w:val="nil"/>
              <w:bottom w:val="nil"/>
              <w:right w:val="nil"/>
            </w:tcBorders>
          </w:tcPr>
          <w:p w14:paraId="2F4ED499" w14:textId="27D9A831" w:rsidR="00045AB5" w:rsidRPr="00045AB5" w:rsidRDefault="00045AB5" w:rsidP="00045AB5">
            <w:pPr>
              <w:adjustRightInd w:val="0"/>
              <w:spacing w:before="29" w:after="29"/>
              <w:jc w:val="center"/>
              <w:rPr>
                <w:rFonts w:ascii="Times New Roman" w:hAnsi="Times New Roman" w:cs="Times New Roman"/>
                <w:color w:val="000000"/>
                <w:sz w:val="20"/>
                <w:szCs w:val="20"/>
                <w:lang w:val="en-GB"/>
              </w:rPr>
            </w:pPr>
            <w:r w:rsidRPr="00045AB5">
              <w:rPr>
                <w:rFonts w:ascii="Times New Roman" w:hAnsi="Times New Roman" w:cs="Times New Roman"/>
                <w:color w:val="000000"/>
                <w:sz w:val="20"/>
                <w:szCs w:val="20"/>
                <w:lang w:val="en-GB"/>
              </w:rPr>
              <w:t>-0.6 (-9.6; 1.2) [-2.5]</w:t>
            </w:r>
          </w:p>
        </w:tc>
      </w:tr>
      <w:tr w:rsidR="00045AB5" w:rsidRPr="00A721B8" w14:paraId="11524EAE" w14:textId="77777777" w:rsidTr="00887B8A">
        <w:trPr>
          <w:trHeight w:val="320"/>
          <w:jc w:val="center"/>
        </w:trPr>
        <w:tc>
          <w:tcPr>
            <w:tcW w:w="4820" w:type="dxa"/>
            <w:tcBorders>
              <w:top w:val="nil"/>
              <w:left w:val="nil"/>
              <w:right w:val="nil"/>
            </w:tcBorders>
            <w:shd w:val="clear" w:color="auto" w:fill="auto"/>
            <w:vAlign w:val="center"/>
          </w:tcPr>
          <w:p w14:paraId="473D405E" w14:textId="41C2905D" w:rsidR="00045AB5" w:rsidRPr="00045AB5" w:rsidRDefault="00045AB5" w:rsidP="00045AB5">
            <w:pPr>
              <w:spacing w:line="360" w:lineRule="auto"/>
              <w:rPr>
                <w:rFonts w:ascii="Times New Roman" w:eastAsia="Times New Roman" w:hAnsi="Times New Roman" w:cs="Times New Roman"/>
                <w:color w:val="000000"/>
                <w:sz w:val="20"/>
                <w:szCs w:val="20"/>
                <w:lang w:val="en-GB" w:eastAsia="fr-FR"/>
              </w:rPr>
            </w:pPr>
            <w:r w:rsidRPr="00045AB5">
              <w:rPr>
                <w:rFonts w:ascii="Times New Roman" w:eastAsia="Times New Roman" w:hAnsi="Times New Roman" w:cs="Times New Roman"/>
                <w:color w:val="000000"/>
                <w:sz w:val="20"/>
                <w:szCs w:val="20"/>
                <w:lang w:val="en-GB" w:eastAsia="fr-FR"/>
              </w:rPr>
              <w:t>Time in severe dyskinesia (h)</w:t>
            </w:r>
          </w:p>
        </w:tc>
        <w:tc>
          <w:tcPr>
            <w:tcW w:w="2409" w:type="dxa"/>
            <w:tcBorders>
              <w:top w:val="nil"/>
              <w:left w:val="nil"/>
              <w:right w:val="nil"/>
            </w:tcBorders>
            <w:shd w:val="clear" w:color="auto" w:fill="auto"/>
            <w:noWrap/>
          </w:tcPr>
          <w:p w14:paraId="13DB2E31" w14:textId="25D6E922" w:rsidR="00045AB5" w:rsidRPr="00045AB5" w:rsidRDefault="00045AB5" w:rsidP="00045AB5">
            <w:pPr>
              <w:adjustRightInd w:val="0"/>
              <w:spacing w:before="29" w:after="29"/>
              <w:jc w:val="center"/>
              <w:rPr>
                <w:rFonts w:ascii="Times New Roman" w:hAnsi="Times New Roman" w:cs="Times New Roman"/>
                <w:color w:val="000000"/>
                <w:sz w:val="20"/>
                <w:szCs w:val="20"/>
                <w:lang w:val="en-GB"/>
              </w:rPr>
            </w:pPr>
            <w:r w:rsidRPr="00045AB5">
              <w:rPr>
                <w:rFonts w:ascii="Times New Roman" w:hAnsi="Times New Roman" w:cs="Times New Roman"/>
                <w:color w:val="000000"/>
                <w:sz w:val="20"/>
                <w:szCs w:val="20"/>
                <w:lang w:val="en-GB"/>
              </w:rPr>
              <w:t>0.0 (0.0; 3.5) [0.5]</w:t>
            </w:r>
          </w:p>
        </w:tc>
        <w:tc>
          <w:tcPr>
            <w:tcW w:w="2410" w:type="dxa"/>
            <w:tcBorders>
              <w:top w:val="nil"/>
              <w:left w:val="nil"/>
              <w:right w:val="nil"/>
            </w:tcBorders>
            <w:shd w:val="clear" w:color="auto" w:fill="auto"/>
            <w:noWrap/>
          </w:tcPr>
          <w:p w14:paraId="5A87D1AF" w14:textId="4D6D10D5" w:rsidR="00045AB5" w:rsidRPr="00045AB5" w:rsidRDefault="00045AB5" w:rsidP="00045AB5">
            <w:pPr>
              <w:adjustRightInd w:val="0"/>
              <w:spacing w:before="29" w:after="29"/>
              <w:jc w:val="center"/>
              <w:rPr>
                <w:rFonts w:ascii="Times New Roman" w:hAnsi="Times New Roman" w:cs="Times New Roman"/>
                <w:color w:val="000000"/>
                <w:sz w:val="20"/>
                <w:szCs w:val="20"/>
                <w:lang w:val="en-GB"/>
              </w:rPr>
            </w:pPr>
            <w:r w:rsidRPr="00045AB5">
              <w:rPr>
                <w:rFonts w:ascii="Times New Roman" w:hAnsi="Times New Roman" w:cs="Times New Roman"/>
                <w:color w:val="000000"/>
                <w:sz w:val="20"/>
                <w:szCs w:val="20"/>
                <w:lang w:val="en-GB"/>
              </w:rPr>
              <w:t>0.0 (0.0; 0.1) [0.0]</w:t>
            </w:r>
          </w:p>
        </w:tc>
        <w:tc>
          <w:tcPr>
            <w:tcW w:w="2694" w:type="dxa"/>
            <w:tcBorders>
              <w:top w:val="nil"/>
              <w:left w:val="nil"/>
              <w:right w:val="nil"/>
            </w:tcBorders>
          </w:tcPr>
          <w:p w14:paraId="27841625" w14:textId="5E140202" w:rsidR="00045AB5" w:rsidRPr="00045AB5" w:rsidRDefault="00045AB5" w:rsidP="00045AB5">
            <w:pPr>
              <w:adjustRightInd w:val="0"/>
              <w:spacing w:before="29" w:after="29"/>
              <w:jc w:val="center"/>
              <w:rPr>
                <w:rFonts w:ascii="Times New Roman" w:hAnsi="Times New Roman" w:cs="Times New Roman"/>
                <w:color w:val="000000"/>
                <w:sz w:val="20"/>
                <w:szCs w:val="20"/>
                <w:lang w:val="en-GB"/>
              </w:rPr>
            </w:pPr>
            <w:r w:rsidRPr="00045AB5">
              <w:rPr>
                <w:rFonts w:ascii="Times New Roman" w:hAnsi="Times New Roman" w:cs="Times New Roman"/>
                <w:color w:val="000000"/>
                <w:sz w:val="20"/>
                <w:szCs w:val="20"/>
                <w:lang w:val="en-GB"/>
              </w:rPr>
              <w:t>-0.0 (-3.5; 0.0) [-0.6]</w:t>
            </w:r>
          </w:p>
        </w:tc>
      </w:tr>
      <w:tr w:rsidR="00045AB5" w:rsidRPr="00A721B8" w14:paraId="64A0DF63" w14:textId="77777777" w:rsidTr="00887B8A">
        <w:trPr>
          <w:trHeight w:val="320"/>
          <w:jc w:val="center"/>
        </w:trPr>
        <w:tc>
          <w:tcPr>
            <w:tcW w:w="4820" w:type="dxa"/>
            <w:tcBorders>
              <w:top w:val="nil"/>
              <w:left w:val="nil"/>
              <w:bottom w:val="single" w:sz="4" w:space="0" w:color="auto"/>
              <w:right w:val="nil"/>
            </w:tcBorders>
            <w:shd w:val="clear" w:color="auto" w:fill="auto"/>
            <w:vAlign w:val="center"/>
          </w:tcPr>
          <w:p w14:paraId="1DA11665" w14:textId="10D2B3D1" w:rsidR="00045AB5" w:rsidRPr="00045AB5" w:rsidRDefault="00045AB5" w:rsidP="00045AB5">
            <w:pPr>
              <w:spacing w:line="360" w:lineRule="auto"/>
              <w:rPr>
                <w:rFonts w:ascii="Times New Roman" w:eastAsia="Times New Roman" w:hAnsi="Times New Roman" w:cs="Times New Roman"/>
                <w:color w:val="000000"/>
                <w:sz w:val="20"/>
                <w:szCs w:val="20"/>
                <w:lang w:val="en-GB" w:eastAsia="fr-FR"/>
              </w:rPr>
            </w:pPr>
            <w:r w:rsidRPr="00045AB5">
              <w:rPr>
                <w:rFonts w:ascii="Times New Roman" w:eastAsia="Times New Roman" w:hAnsi="Times New Roman" w:cs="Times New Roman"/>
                <w:color w:val="000000"/>
                <w:sz w:val="20"/>
                <w:szCs w:val="20"/>
                <w:lang w:val="en-GB" w:eastAsia="fr-FR"/>
              </w:rPr>
              <w:t xml:space="preserve">Time in severe </w:t>
            </w:r>
            <w:r>
              <w:rPr>
                <w:rFonts w:ascii="Times New Roman" w:eastAsia="Times New Roman" w:hAnsi="Times New Roman" w:cs="Times New Roman"/>
                <w:color w:val="000000"/>
                <w:sz w:val="20"/>
                <w:szCs w:val="20"/>
                <w:lang w:val="en-GB" w:eastAsia="fr-FR"/>
              </w:rPr>
              <w:t>O</w:t>
            </w:r>
            <w:r w:rsidRPr="00045AB5">
              <w:rPr>
                <w:rFonts w:ascii="Times New Roman" w:eastAsia="Times New Roman" w:hAnsi="Times New Roman" w:cs="Times New Roman"/>
                <w:color w:val="000000"/>
                <w:sz w:val="20"/>
                <w:szCs w:val="20"/>
                <w:lang w:val="en-GB" w:eastAsia="fr-FR"/>
              </w:rPr>
              <w:t>ff (h)</w:t>
            </w:r>
          </w:p>
        </w:tc>
        <w:tc>
          <w:tcPr>
            <w:tcW w:w="2409" w:type="dxa"/>
            <w:tcBorders>
              <w:top w:val="nil"/>
              <w:left w:val="nil"/>
              <w:bottom w:val="single" w:sz="4" w:space="0" w:color="auto"/>
              <w:right w:val="nil"/>
            </w:tcBorders>
            <w:shd w:val="clear" w:color="auto" w:fill="auto"/>
            <w:noWrap/>
          </w:tcPr>
          <w:p w14:paraId="47E4E879" w14:textId="20B25302" w:rsidR="00045AB5" w:rsidRPr="00045AB5" w:rsidRDefault="00045AB5" w:rsidP="00045AB5">
            <w:pPr>
              <w:keepNext/>
              <w:adjustRightInd w:val="0"/>
              <w:spacing w:before="29" w:after="29"/>
              <w:jc w:val="center"/>
              <w:rPr>
                <w:rFonts w:ascii="Times New Roman" w:hAnsi="Times New Roman" w:cs="Times New Roman"/>
                <w:color w:val="000000"/>
                <w:sz w:val="20"/>
                <w:szCs w:val="20"/>
                <w:lang w:val="en-GB"/>
              </w:rPr>
            </w:pPr>
            <w:r w:rsidRPr="00045AB5">
              <w:rPr>
                <w:rFonts w:ascii="Times New Roman" w:hAnsi="Times New Roman" w:cs="Times New Roman"/>
                <w:color w:val="000000"/>
                <w:sz w:val="20"/>
                <w:szCs w:val="20"/>
                <w:lang w:val="en-GB"/>
              </w:rPr>
              <w:t>1.0 (0.0; 5.4) [1.8]</w:t>
            </w:r>
          </w:p>
        </w:tc>
        <w:tc>
          <w:tcPr>
            <w:tcW w:w="2410" w:type="dxa"/>
            <w:tcBorders>
              <w:top w:val="nil"/>
              <w:left w:val="nil"/>
              <w:bottom w:val="single" w:sz="4" w:space="0" w:color="auto"/>
              <w:right w:val="nil"/>
            </w:tcBorders>
            <w:shd w:val="clear" w:color="auto" w:fill="auto"/>
            <w:noWrap/>
          </w:tcPr>
          <w:p w14:paraId="33B7443F" w14:textId="1CC18B72" w:rsidR="00045AB5" w:rsidRPr="00045AB5" w:rsidRDefault="00045AB5" w:rsidP="00045AB5">
            <w:pPr>
              <w:keepNext/>
              <w:adjustRightInd w:val="0"/>
              <w:spacing w:before="29" w:after="29"/>
              <w:jc w:val="center"/>
              <w:rPr>
                <w:rFonts w:ascii="Times New Roman" w:hAnsi="Times New Roman" w:cs="Times New Roman"/>
                <w:color w:val="000000"/>
                <w:sz w:val="20"/>
                <w:szCs w:val="20"/>
                <w:lang w:val="en-GB"/>
              </w:rPr>
            </w:pPr>
            <w:r w:rsidRPr="00045AB5">
              <w:rPr>
                <w:rFonts w:ascii="Times New Roman" w:hAnsi="Times New Roman" w:cs="Times New Roman"/>
                <w:color w:val="000000"/>
                <w:sz w:val="20"/>
                <w:szCs w:val="20"/>
                <w:lang w:val="en-GB"/>
              </w:rPr>
              <w:t>0.0 (0.0; 3.5) [0.5]</w:t>
            </w:r>
          </w:p>
        </w:tc>
        <w:tc>
          <w:tcPr>
            <w:tcW w:w="2694" w:type="dxa"/>
            <w:tcBorders>
              <w:top w:val="nil"/>
              <w:left w:val="nil"/>
              <w:bottom w:val="single" w:sz="4" w:space="0" w:color="auto"/>
              <w:right w:val="nil"/>
            </w:tcBorders>
          </w:tcPr>
          <w:p w14:paraId="18C1FA02" w14:textId="0E7C3989" w:rsidR="00045AB5" w:rsidRPr="00045AB5" w:rsidRDefault="00045AB5" w:rsidP="00045AB5">
            <w:pPr>
              <w:keepNext/>
              <w:adjustRightInd w:val="0"/>
              <w:spacing w:before="29" w:after="29"/>
              <w:jc w:val="center"/>
              <w:rPr>
                <w:rFonts w:ascii="Times New Roman" w:hAnsi="Times New Roman" w:cs="Times New Roman"/>
                <w:color w:val="000000"/>
                <w:sz w:val="20"/>
                <w:szCs w:val="20"/>
                <w:lang w:val="en-GB"/>
              </w:rPr>
            </w:pPr>
            <w:r w:rsidRPr="00045AB5">
              <w:rPr>
                <w:rFonts w:ascii="Times New Roman" w:hAnsi="Times New Roman" w:cs="Times New Roman"/>
                <w:color w:val="000000"/>
                <w:sz w:val="20"/>
                <w:szCs w:val="20"/>
                <w:lang w:val="en-GB"/>
              </w:rPr>
              <w:t>-0.7 (-5.4; 0.0) [-1.3]</w:t>
            </w:r>
          </w:p>
        </w:tc>
      </w:tr>
    </w:tbl>
    <w:p w14:paraId="7689CC23" w14:textId="77777777" w:rsidR="004A2B6C" w:rsidRPr="00045AB5" w:rsidRDefault="004A2B6C" w:rsidP="004A2B6C">
      <w:pPr>
        <w:spacing w:line="480" w:lineRule="auto"/>
        <w:rPr>
          <w:rFonts w:ascii="Times New Roman" w:eastAsia="Times New Roman" w:hAnsi="Times New Roman" w:cs="Times New Roman"/>
          <w:color w:val="000000"/>
          <w:lang w:val="en-GB" w:eastAsia="fr-FR"/>
        </w:rPr>
      </w:pPr>
    </w:p>
    <w:p w14:paraId="07A04914" w14:textId="33374F74" w:rsidR="00656771" w:rsidRPr="00045AB5" w:rsidRDefault="004A2B6C" w:rsidP="004A2B6C">
      <w:pPr>
        <w:spacing w:line="480" w:lineRule="auto"/>
        <w:rPr>
          <w:rFonts w:ascii="Times New Roman" w:eastAsia="Times New Roman" w:hAnsi="Times New Roman" w:cs="Times New Roman"/>
          <w:color w:val="000000"/>
          <w:lang w:val="en-GB" w:eastAsia="fr-FR"/>
        </w:rPr>
      </w:pPr>
      <w:r w:rsidRPr="00045AB5">
        <w:rPr>
          <w:rFonts w:ascii="Times New Roman" w:eastAsia="Times New Roman" w:hAnsi="Times New Roman" w:cs="Times New Roman"/>
          <w:color w:val="000000"/>
          <w:lang w:val="en-GB" w:eastAsia="fr-FR"/>
        </w:rPr>
        <w:t xml:space="preserve">Values are expressed </w:t>
      </w:r>
      <w:r w:rsidR="00656771" w:rsidRPr="00045AB5">
        <w:rPr>
          <w:rFonts w:ascii="Times New Roman" w:eastAsia="Times New Roman" w:hAnsi="Times New Roman" w:cs="Times New Roman"/>
          <w:color w:val="000000"/>
          <w:lang w:val="en-GB" w:eastAsia="fr-FR"/>
        </w:rPr>
        <w:t xml:space="preserve">as </w:t>
      </w:r>
      <w:r w:rsidRPr="00045AB5">
        <w:rPr>
          <w:rFonts w:ascii="Times New Roman" w:eastAsia="Times New Roman" w:hAnsi="Times New Roman" w:cs="Times New Roman"/>
          <w:color w:val="000000"/>
          <w:lang w:val="en-GB" w:eastAsia="fr-FR"/>
        </w:rPr>
        <w:t>median (range</w:t>
      </w:r>
      <w:r w:rsidR="003B6C1A">
        <w:rPr>
          <w:rFonts w:ascii="Times New Roman" w:eastAsia="Times New Roman" w:hAnsi="Times New Roman" w:cs="Times New Roman"/>
          <w:color w:val="000000"/>
          <w:lang w:val="en-GB" w:eastAsia="fr-FR"/>
        </w:rPr>
        <w:t xml:space="preserve">: </w:t>
      </w:r>
      <w:r w:rsidR="003B6C1A">
        <w:rPr>
          <w:rFonts w:ascii="Times New Roman" w:hAnsi="Times New Roman" w:cs="Times New Roman"/>
          <w:lang w:val="en-GB" w:eastAsia="en-GB"/>
        </w:rPr>
        <w:t>minimum; maximum</w:t>
      </w:r>
      <w:r w:rsidRPr="00045AB5">
        <w:rPr>
          <w:rFonts w:ascii="Times New Roman" w:eastAsia="Times New Roman" w:hAnsi="Times New Roman" w:cs="Times New Roman"/>
          <w:color w:val="000000"/>
          <w:lang w:val="en-GB" w:eastAsia="fr-FR"/>
        </w:rPr>
        <w:t>) [mean] unless indicated</w:t>
      </w:r>
      <w:r w:rsidR="00801809" w:rsidRPr="00801809">
        <w:rPr>
          <w:rFonts w:ascii="Times New Roman" w:eastAsia="Times New Roman" w:hAnsi="Times New Roman" w:cs="Times New Roman"/>
          <w:color w:val="000000"/>
          <w:lang w:val="en-GB" w:eastAsia="fr-FR"/>
        </w:rPr>
        <w:t xml:space="preserve"> </w:t>
      </w:r>
      <w:r w:rsidR="00801809" w:rsidRPr="008A4CF1">
        <w:rPr>
          <w:rFonts w:ascii="Times New Roman" w:eastAsia="Times New Roman" w:hAnsi="Times New Roman" w:cs="Times New Roman"/>
          <w:color w:val="000000"/>
          <w:lang w:val="en-GB" w:eastAsia="fr-FR"/>
        </w:rPr>
        <w:t>otherwise</w:t>
      </w:r>
      <w:r w:rsidR="00801809">
        <w:rPr>
          <w:rFonts w:ascii="Times New Roman" w:eastAsia="Times New Roman" w:hAnsi="Times New Roman" w:cs="Times New Roman"/>
          <w:color w:val="000000"/>
          <w:lang w:val="en-GB" w:eastAsia="fr-FR"/>
        </w:rPr>
        <w:t>.</w:t>
      </w:r>
      <w:r w:rsidRPr="00045AB5">
        <w:rPr>
          <w:rFonts w:ascii="Times New Roman" w:eastAsia="Times New Roman" w:hAnsi="Times New Roman" w:cs="Times New Roman"/>
          <w:color w:val="000000"/>
          <w:lang w:val="en-GB" w:eastAsia="fr-FR"/>
        </w:rPr>
        <w:t xml:space="preserve"> </w:t>
      </w:r>
    </w:p>
    <w:p w14:paraId="0AA6CFCE" w14:textId="7AD6DF40" w:rsidR="004A2B6C" w:rsidRPr="00045AB5" w:rsidRDefault="00801809" w:rsidP="004A2B6C">
      <w:pPr>
        <w:spacing w:line="480" w:lineRule="auto"/>
        <w:rPr>
          <w:rFonts w:ascii="Times New Roman" w:hAnsi="Times New Roman" w:cs="Times New Roman"/>
          <w:highlight w:val="yellow"/>
          <w:lang w:val="en-GB"/>
        </w:rPr>
      </w:pPr>
      <w:proofErr w:type="gramStart"/>
      <w:r>
        <w:rPr>
          <w:rFonts w:ascii="Times New Roman" w:hAnsi="Times New Roman" w:cs="Times New Roman"/>
          <w:vertAlign w:val="superscript"/>
          <w:lang w:val="en-GB" w:eastAsia="en-GB"/>
        </w:rPr>
        <w:t>a</w:t>
      </w:r>
      <w:proofErr w:type="gramEnd"/>
      <w:r w:rsidRPr="00045AB5">
        <w:rPr>
          <w:rFonts w:ascii="Times New Roman" w:hAnsi="Times New Roman" w:cs="Times New Roman"/>
          <w:lang w:val="en-GB" w:eastAsia="en-GB"/>
        </w:rPr>
        <w:t xml:space="preserve"> </w:t>
      </w:r>
      <w:r w:rsidR="00656771" w:rsidRPr="00045AB5">
        <w:rPr>
          <w:rFonts w:ascii="Times New Roman" w:hAnsi="Times New Roman" w:cs="Times New Roman"/>
          <w:lang w:val="en-GB" w:eastAsia="en-GB"/>
        </w:rPr>
        <w:t>Assessed</w:t>
      </w:r>
      <w:r w:rsidR="00656771" w:rsidRPr="00045AB5">
        <w:rPr>
          <w:rFonts w:ascii="Times New Roman" w:hAnsi="Times New Roman" w:cs="Times New Roman"/>
          <w:lang w:val="en-GB"/>
        </w:rPr>
        <w:t xml:space="preserve"> </w:t>
      </w:r>
      <w:r w:rsidR="004A2B6C" w:rsidRPr="00045AB5">
        <w:rPr>
          <w:rFonts w:ascii="Times New Roman" w:hAnsi="Times New Roman" w:cs="Times New Roman"/>
          <w:lang w:val="en-GB"/>
        </w:rPr>
        <w:t>by average value of actimetry from first and last recording weeks of each treatment period without deviation</w:t>
      </w:r>
      <w:r w:rsidR="00656771" w:rsidRPr="00045AB5">
        <w:rPr>
          <w:rFonts w:ascii="Times New Roman" w:hAnsi="Times New Roman" w:cs="Times New Roman"/>
          <w:lang w:val="en-GB"/>
        </w:rPr>
        <w:t>s</w:t>
      </w:r>
      <w:r w:rsidR="004A2B6C" w:rsidRPr="00045AB5">
        <w:rPr>
          <w:rFonts w:ascii="Times New Roman" w:hAnsi="Times New Roman" w:cs="Times New Roman"/>
          <w:lang w:val="en-GB"/>
        </w:rPr>
        <w:t xml:space="preserve"> in oral therapy, </w:t>
      </w:r>
      <w:r w:rsidR="004A2B6C" w:rsidRPr="00A721B8">
        <w:rPr>
          <w:rFonts w:ascii="Times New Roman" w:hAnsi="Times New Roman" w:cs="Times New Roman"/>
          <w:lang w:val="en-GB"/>
        </w:rPr>
        <w:t>estimated from percentage of time under the condition and by considering a period of 24</w:t>
      </w:r>
      <w:r w:rsidR="00656771" w:rsidRPr="00A721B8">
        <w:rPr>
          <w:rFonts w:ascii="Times New Roman" w:hAnsi="Times New Roman" w:cs="Times New Roman"/>
          <w:lang w:val="en-GB"/>
        </w:rPr>
        <w:t xml:space="preserve"> </w:t>
      </w:r>
      <w:r w:rsidR="004A2B6C" w:rsidRPr="00A721B8">
        <w:rPr>
          <w:rFonts w:ascii="Times New Roman" w:hAnsi="Times New Roman" w:cs="Times New Roman"/>
          <w:lang w:val="en-GB"/>
        </w:rPr>
        <w:t>h</w:t>
      </w:r>
      <w:r w:rsidR="004A2B6C" w:rsidRPr="00045AB5">
        <w:rPr>
          <w:rFonts w:ascii="Times New Roman" w:eastAsia="Times New Roman" w:hAnsi="Times New Roman" w:cs="Times New Roman"/>
          <w:color w:val="000000"/>
          <w:lang w:val="en-GB" w:eastAsia="fr-FR"/>
        </w:rPr>
        <w:t>.</w:t>
      </w:r>
    </w:p>
    <w:p w14:paraId="03D5485C" w14:textId="2E242CFD" w:rsidR="00C23FCB" w:rsidRPr="00045AB5" w:rsidRDefault="004A2B6C" w:rsidP="004A2B6C">
      <w:pPr>
        <w:spacing w:line="480" w:lineRule="auto"/>
        <w:rPr>
          <w:rFonts w:ascii="Times New Roman" w:hAnsi="Times New Roman" w:cs="Times New Roman"/>
          <w:b/>
          <w:lang w:val="en-GB"/>
        </w:rPr>
      </w:pPr>
      <w:r w:rsidRPr="00045AB5">
        <w:rPr>
          <w:rFonts w:ascii="Times New Roman" w:hAnsi="Times New Roman" w:cs="Times New Roman"/>
          <w:b/>
          <w:bCs/>
          <w:color w:val="000000" w:themeColor="text1"/>
          <w:lang w:val="en-GB"/>
        </w:rPr>
        <w:br w:type="column"/>
      </w:r>
      <w:r w:rsidR="00CF41D6" w:rsidRPr="00045AB5">
        <w:rPr>
          <w:rFonts w:ascii="Times New Roman" w:hAnsi="Times New Roman" w:cs="Times New Roman"/>
          <w:b/>
          <w:bCs/>
          <w:color w:val="000000" w:themeColor="text1"/>
          <w:lang w:val="en-GB"/>
        </w:rPr>
        <w:lastRenderedPageBreak/>
        <w:t>Extended Data</w:t>
      </w:r>
      <w:r w:rsidR="00656771" w:rsidRPr="00045AB5">
        <w:rPr>
          <w:rFonts w:ascii="Times New Roman" w:hAnsi="Times New Roman" w:cs="Times New Roman"/>
          <w:b/>
          <w:bCs/>
          <w:color w:val="000000" w:themeColor="text1"/>
          <w:lang w:val="en-GB"/>
        </w:rPr>
        <w:t xml:space="preserve"> </w:t>
      </w:r>
      <w:r w:rsidR="00E97099" w:rsidRPr="00045AB5">
        <w:rPr>
          <w:rFonts w:ascii="Times New Roman" w:hAnsi="Times New Roman" w:cs="Times New Roman"/>
          <w:b/>
          <w:lang w:val="en-GB"/>
        </w:rPr>
        <w:t>T</w:t>
      </w:r>
      <w:r w:rsidR="00C23FCB" w:rsidRPr="00045AB5">
        <w:rPr>
          <w:rFonts w:ascii="Times New Roman" w:hAnsi="Times New Roman" w:cs="Times New Roman"/>
          <w:b/>
          <w:lang w:val="en-GB"/>
        </w:rPr>
        <w:t xml:space="preserve">able </w:t>
      </w:r>
      <w:r w:rsidRPr="00045AB5">
        <w:rPr>
          <w:rFonts w:ascii="Times New Roman" w:hAnsi="Times New Roman" w:cs="Times New Roman"/>
          <w:b/>
          <w:lang w:val="en-GB"/>
        </w:rPr>
        <w:t>7</w:t>
      </w:r>
      <w:r w:rsidR="00C23FCB" w:rsidRPr="00045AB5">
        <w:rPr>
          <w:rFonts w:ascii="Times New Roman" w:hAnsi="Times New Roman" w:cs="Times New Roman"/>
          <w:b/>
          <w:lang w:val="en-GB"/>
        </w:rPr>
        <w:t>. Exploratory efficacy outcomes</w:t>
      </w:r>
      <w:r w:rsidR="00C23FCB" w:rsidRPr="00045AB5">
        <w:rPr>
          <w:rFonts w:ascii="Times New Roman" w:hAnsi="Times New Roman" w:cs="Times New Roman"/>
          <w:b/>
          <w:lang w:val="en-GB" w:eastAsia="en-GB"/>
        </w:rPr>
        <w:t xml:space="preserve"> </w:t>
      </w:r>
    </w:p>
    <w:tbl>
      <w:tblPr>
        <w:tblW w:w="14175" w:type="dxa"/>
        <w:jc w:val="center"/>
        <w:tblLayout w:type="fixed"/>
        <w:tblCellMar>
          <w:left w:w="70" w:type="dxa"/>
          <w:right w:w="70" w:type="dxa"/>
        </w:tblCellMar>
        <w:tblLook w:val="04A0" w:firstRow="1" w:lastRow="0" w:firstColumn="1" w:lastColumn="0" w:noHBand="0" w:noVBand="1"/>
      </w:tblPr>
      <w:tblGrid>
        <w:gridCol w:w="4820"/>
        <w:gridCol w:w="2409"/>
        <w:gridCol w:w="2410"/>
        <w:gridCol w:w="2410"/>
        <w:gridCol w:w="2126"/>
      </w:tblGrid>
      <w:tr w:rsidR="00C23FCB" w:rsidRPr="00A721B8" w14:paraId="602FA0BB" w14:textId="77777777" w:rsidTr="00045AB5">
        <w:trPr>
          <w:trHeight w:val="520"/>
          <w:jc w:val="center"/>
        </w:trPr>
        <w:tc>
          <w:tcPr>
            <w:tcW w:w="4820" w:type="dxa"/>
            <w:tcBorders>
              <w:top w:val="single" w:sz="4" w:space="0" w:color="auto"/>
              <w:left w:val="nil"/>
              <w:bottom w:val="single" w:sz="4" w:space="0" w:color="auto"/>
              <w:right w:val="nil"/>
            </w:tcBorders>
            <w:shd w:val="clear" w:color="auto" w:fill="auto"/>
            <w:noWrap/>
            <w:hideMark/>
          </w:tcPr>
          <w:p w14:paraId="28459371" w14:textId="3CDEAFDD" w:rsidR="00C23FCB" w:rsidRPr="00045AB5" w:rsidRDefault="00C23FCB" w:rsidP="00693390">
            <w:pPr>
              <w:spacing w:line="360" w:lineRule="auto"/>
              <w:rPr>
                <w:rFonts w:ascii="Times New Roman" w:eastAsia="Times New Roman" w:hAnsi="Times New Roman" w:cs="Times New Roman"/>
                <w:b/>
                <w:sz w:val="20"/>
                <w:szCs w:val="20"/>
                <w:lang w:val="en-GB" w:eastAsia="fr-FR"/>
              </w:rPr>
            </w:pPr>
            <w:r w:rsidRPr="00045AB5">
              <w:rPr>
                <w:rFonts w:ascii="Times New Roman" w:eastAsia="Times New Roman" w:hAnsi="Times New Roman" w:cs="Times New Roman"/>
                <w:b/>
                <w:sz w:val="20"/>
                <w:szCs w:val="20"/>
                <w:lang w:val="en-GB" w:eastAsia="fr-FR"/>
              </w:rPr>
              <w:t xml:space="preserve">Efficacy </w:t>
            </w:r>
            <w:r w:rsidR="00801809">
              <w:rPr>
                <w:rFonts w:ascii="Times New Roman" w:eastAsia="Times New Roman" w:hAnsi="Times New Roman" w:cs="Times New Roman"/>
                <w:b/>
                <w:sz w:val="20"/>
                <w:szCs w:val="20"/>
                <w:lang w:val="en-GB" w:eastAsia="fr-FR"/>
              </w:rPr>
              <w:t>o</w:t>
            </w:r>
            <w:r w:rsidR="00801809" w:rsidRPr="00045AB5">
              <w:rPr>
                <w:rFonts w:ascii="Times New Roman" w:eastAsia="Times New Roman" w:hAnsi="Times New Roman" w:cs="Times New Roman"/>
                <w:b/>
                <w:sz w:val="20"/>
                <w:szCs w:val="20"/>
                <w:lang w:val="en-GB" w:eastAsia="fr-FR"/>
              </w:rPr>
              <w:t>utcomes</w:t>
            </w:r>
          </w:p>
        </w:tc>
        <w:tc>
          <w:tcPr>
            <w:tcW w:w="2409" w:type="dxa"/>
            <w:tcBorders>
              <w:top w:val="single" w:sz="4" w:space="0" w:color="auto"/>
              <w:left w:val="nil"/>
              <w:bottom w:val="single" w:sz="4" w:space="0" w:color="auto"/>
              <w:right w:val="nil"/>
            </w:tcBorders>
            <w:shd w:val="clear" w:color="auto" w:fill="auto"/>
            <w:noWrap/>
            <w:vAlign w:val="bottom"/>
            <w:hideMark/>
          </w:tcPr>
          <w:p w14:paraId="0BE04177" w14:textId="460D95D7" w:rsidR="004A0011" w:rsidRPr="00045AB5" w:rsidRDefault="004A0011" w:rsidP="00BA2674">
            <w:pPr>
              <w:spacing w:line="360" w:lineRule="auto"/>
              <w:jc w:val="center"/>
              <w:rPr>
                <w:rFonts w:ascii="Times New Roman" w:hAnsi="Times New Roman" w:cs="Times New Roman"/>
                <w:b/>
                <w:color w:val="000000"/>
                <w:sz w:val="20"/>
                <w:szCs w:val="20"/>
                <w:lang w:val="en-GB"/>
              </w:rPr>
            </w:pPr>
            <w:r w:rsidRPr="00045AB5">
              <w:rPr>
                <w:rFonts w:ascii="Times New Roman" w:hAnsi="Times New Roman" w:cs="Times New Roman"/>
                <w:b/>
                <w:color w:val="000000"/>
                <w:sz w:val="20"/>
                <w:szCs w:val="20"/>
                <w:lang w:val="en-GB"/>
              </w:rPr>
              <w:t>Oral L-</w:t>
            </w:r>
            <w:r w:rsidR="00801809">
              <w:rPr>
                <w:rFonts w:ascii="Times New Roman" w:hAnsi="Times New Roman" w:cs="Times New Roman"/>
                <w:b/>
                <w:color w:val="000000"/>
                <w:sz w:val="20"/>
                <w:szCs w:val="20"/>
                <w:lang w:val="en-GB"/>
              </w:rPr>
              <w:t>d</w:t>
            </w:r>
            <w:r w:rsidR="00801809" w:rsidRPr="00045AB5">
              <w:rPr>
                <w:rFonts w:ascii="Times New Roman" w:hAnsi="Times New Roman" w:cs="Times New Roman"/>
                <w:b/>
                <w:color w:val="000000"/>
                <w:sz w:val="20"/>
                <w:szCs w:val="20"/>
                <w:lang w:val="en-GB"/>
              </w:rPr>
              <w:t xml:space="preserve">opa </w:t>
            </w:r>
          </w:p>
          <w:p w14:paraId="10361B5D" w14:textId="3702C8C0" w:rsidR="00C23FCB" w:rsidRPr="00045AB5" w:rsidRDefault="004A0011" w:rsidP="00BA2674">
            <w:pPr>
              <w:spacing w:line="360" w:lineRule="auto"/>
              <w:jc w:val="center"/>
              <w:rPr>
                <w:rFonts w:ascii="Times New Roman" w:eastAsia="Times New Roman" w:hAnsi="Times New Roman" w:cs="Times New Roman"/>
                <w:b/>
                <w:bCs/>
                <w:color w:val="000000"/>
                <w:sz w:val="20"/>
                <w:szCs w:val="20"/>
                <w:lang w:val="en-GB" w:eastAsia="fr-FR"/>
              </w:rPr>
            </w:pPr>
            <w:r w:rsidRPr="00045AB5">
              <w:rPr>
                <w:rFonts w:ascii="Times New Roman" w:hAnsi="Times New Roman" w:cs="Times New Roman"/>
                <w:b/>
                <w:color w:val="000000"/>
                <w:sz w:val="20"/>
                <w:szCs w:val="20"/>
                <w:lang w:val="en-GB"/>
              </w:rPr>
              <w:t>treatment</w:t>
            </w:r>
            <w:r w:rsidR="00C23FCB" w:rsidRPr="00045AB5">
              <w:rPr>
                <w:rFonts w:ascii="Times New Roman" w:hAnsi="Times New Roman" w:cs="Times New Roman"/>
                <w:b/>
                <w:color w:val="000000"/>
                <w:sz w:val="20"/>
                <w:szCs w:val="20"/>
                <w:lang w:val="en-GB"/>
              </w:rPr>
              <w:t xml:space="preserve"> </w:t>
            </w:r>
          </w:p>
        </w:tc>
        <w:tc>
          <w:tcPr>
            <w:tcW w:w="2410" w:type="dxa"/>
            <w:tcBorders>
              <w:top w:val="single" w:sz="4" w:space="0" w:color="auto"/>
              <w:left w:val="nil"/>
              <w:bottom w:val="single" w:sz="4" w:space="0" w:color="auto"/>
              <w:right w:val="nil"/>
            </w:tcBorders>
            <w:shd w:val="clear" w:color="auto" w:fill="auto"/>
            <w:noWrap/>
            <w:vAlign w:val="bottom"/>
            <w:hideMark/>
          </w:tcPr>
          <w:p w14:paraId="602BDAAA" w14:textId="783FDFEF" w:rsidR="004A0011" w:rsidRPr="00045AB5" w:rsidRDefault="004A0011" w:rsidP="00BA2674">
            <w:pPr>
              <w:spacing w:line="360" w:lineRule="auto"/>
              <w:jc w:val="center"/>
              <w:rPr>
                <w:rFonts w:ascii="Times New Roman" w:hAnsi="Times New Roman" w:cs="Times New Roman"/>
                <w:b/>
                <w:color w:val="000000"/>
                <w:sz w:val="20"/>
                <w:szCs w:val="20"/>
                <w:lang w:val="en-GB"/>
              </w:rPr>
            </w:pPr>
            <w:r w:rsidRPr="00045AB5">
              <w:rPr>
                <w:rFonts w:ascii="Times New Roman" w:hAnsi="Times New Roman" w:cs="Times New Roman"/>
                <w:b/>
                <w:color w:val="000000"/>
                <w:sz w:val="20"/>
                <w:szCs w:val="20"/>
                <w:lang w:val="en-GB"/>
              </w:rPr>
              <w:t>A-</w:t>
            </w:r>
            <w:r w:rsidR="00C23FCB" w:rsidRPr="00045AB5">
              <w:rPr>
                <w:rFonts w:ascii="Times New Roman" w:hAnsi="Times New Roman" w:cs="Times New Roman"/>
                <w:b/>
                <w:color w:val="000000"/>
                <w:sz w:val="20"/>
                <w:szCs w:val="20"/>
                <w:lang w:val="en-GB"/>
              </w:rPr>
              <w:t>dopamine</w:t>
            </w:r>
          </w:p>
          <w:p w14:paraId="06C472F0" w14:textId="00DC4C04" w:rsidR="00C23FCB" w:rsidRPr="00045AB5" w:rsidRDefault="00C23FCB" w:rsidP="00BA2674">
            <w:pPr>
              <w:spacing w:line="360" w:lineRule="auto"/>
              <w:jc w:val="center"/>
              <w:rPr>
                <w:rFonts w:ascii="Times New Roman" w:eastAsia="Times New Roman" w:hAnsi="Times New Roman" w:cs="Times New Roman"/>
                <w:b/>
                <w:bCs/>
                <w:color w:val="000000"/>
                <w:sz w:val="20"/>
                <w:szCs w:val="20"/>
                <w:lang w:val="en-GB" w:eastAsia="fr-FR"/>
              </w:rPr>
            </w:pPr>
            <w:r w:rsidRPr="00045AB5">
              <w:rPr>
                <w:rFonts w:ascii="Times New Roman" w:hAnsi="Times New Roman" w:cs="Times New Roman"/>
                <w:b/>
                <w:color w:val="000000"/>
                <w:sz w:val="20"/>
                <w:szCs w:val="20"/>
                <w:lang w:val="en-GB"/>
              </w:rPr>
              <w:t xml:space="preserve"> treatment </w:t>
            </w:r>
          </w:p>
        </w:tc>
        <w:tc>
          <w:tcPr>
            <w:tcW w:w="2410" w:type="dxa"/>
            <w:tcBorders>
              <w:top w:val="single" w:sz="4" w:space="0" w:color="auto"/>
              <w:left w:val="nil"/>
              <w:bottom w:val="single" w:sz="4" w:space="0" w:color="auto"/>
              <w:right w:val="nil"/>
            </w:tcBorders>
            <w:vAlign w:val="bottom"/>
          </w:tcPr>
          <w:p w14:paraId="5B720031" w14:textId="77777777" w:rsidR="00363D46" w:rsidRPr="00045AB5" w:rsidRDefault="00C23FCB" w:rsidP="00BA2674">
            <w:pPr>
              <w:spacing w:line="360" w:lineRule="auto"/>
              <w:jc w:val="center"/>
              <w:rPr>
                <w:rFonts w:ascii="Times New Roman" w:hAnsi="Times New Roman" w:cs="Times New Roman"/>
                <w:b/>
                <w:color w:val="000000"/>
                <w:sz w:val="20"/>
                <w:szCs w:val="20"/>
                <w:lang w:val="en-GB"/>
              </w:rPr>
            </w:pPr>
            <w:r w:rsidRPr="00045AB5">
              <w:rPr>
                <w:rFonts w:ascii="Times New Roman" w:hAnsi="Times New Roman" w:cs="Times New Roman"/>
                <w:b/>
                <w:color w:val="000000"/>
                <w:sz w:val="20"/>
                <w:szCs w:val="20"/>
                <w:lang w:val="en-GB"/>
              </w:rPr>
              <w:t xml:space="preserve">Intra-patient </w:t>
            </w:r>
          </w:p>
          <w:p w14:paraId="397A24D9" w14:textId="3F7E3516" w:rsidR="00C23FCB" w:rsidRPr="00045AB5" w:rsidRDefault="00C23FCB" w:rsidP="00BA2674">
            <w:pPr>
              <w:spacing w:line="360" w:lineRule="auto"/>
              <w:jc w:val="center"/>
              <w:rPr>
                <w:rFonts w:ascii="Times New Roman" w:eastAsia="Times New Roman" w:hAnsi="Times New Roman" w:cs="Times New Roman"/>
                <w:b/>
                <w:bCs/>
                <w:color w:val="000000"/>
                <w:sz w:val="20"/>
                <w:szCs w:val="20"/>
                <w:lang w:val="en-GB" w:eastAsia="fr-FR"/>
              </w:rPr>
            </w:pPr>
            <w:r w:rsidRPr="00045AB5">
              <w:rPr>
                <w:rFonts w:ascii="Times New Roman" w:hAnsi="Times New Roman" w:cs="Times New Roman"/>
                <w:b/>
                <w:color w:val="000000"/>
                <w:sz w:val="20"/>
                <w:szCs w:val="20"/>
                <w:lang w:val="en-GB"/>
              </w:rPr>
              <w:t>difference</w:t>
            </w:r>
            <w:r w:rsidR="00363D46" w:rsidRPr="00045AB5">
              <w:rPr>
                <w:rFonts w:ascii="Times New Roman" w:hAnsi="Times New Roman" w:cs="Times New Roman"/>
                <w:b/>
                <w:color w:val="000000"/>
                <w:sz w:val="20"/>
                <w:szCs w:val="20"/>
                <w:lang w:val="en-GB"/>
              </w:rPr>
              <w:t>s</w:t>
            </w:r>
            <w:r w:rsidRPr="00045AB5">
              <w:rPr>
                <w:rFonts w:ascii="Times New Roman" w:hAnsi="Times New Roman" w:cs="Times New Roman"/>
                <w:b/>
                <w:color w:val="000000"/>
                <w:sz w:val="20"/>
                <w:szCs w:val="20"/>
                <w:lang w:val="en-GB"/>
              </w:rPr>
              <w:t xml:space="preserve"> </w:t>
            </w:r>
          </w:p>
        </w:tc>
        <w:tc>
          <w:tcPr>
            <w:tcW w:w="2126" w:type="dxa"/>
            <w:tcBorders>
              <w:top w:val="single" w:sz="4" w:space="0" w:color="auto"/>
              <w:left w:val="nil"/>
              <w:bottom w:val="single" w:sz="4" w:space="0" w:color="auto"/>
              <w:right w:val="nil"/>
            </w:tcBorders>
            <w:vAlign w:val="bottom"/>
          </w:tcPr>
          <w:p w14:paraId="2AA7F6FA" w14:textId="2CC70BA8" w:rsidR="00363D46" w:rsidRPr="00045AB5" w:rsidRDefault="00363D46" w:rsidP="00BA2674">
            <w:pPr>
              <w:spacing w:line="360" w:lineRule="auto"/>
              <w:jc w:val="center"/>
              <w:rPr>
                <w:rFonts w:ascii="Times New Roman" w:hAnsi="Times New Roman" w:cs="Times New Roman"/>
                <w:b/>
                <w:color w:val="000000"/>
                <w:sz w:val="20"/>
                <w:szCs w:val="20"/>
                <w:lang w:val="en-GB"/>
              </w:rPr>
            </w:pPr>
            <w:r w:rsidRPr="00045AB5">
              <w:rPr>
                <w:rFonts w:ascii="Times New Roman" w:hAnsi="Times New Roman" w:cs="Times New Roman"/>
                <w:b/>
                <w:color w:val="000000"/>
                <w:sz w:val="20"/>
                <w:szCs w:val="20"/>
                <w:lang w:val="en-GB"/>
              </w:rPr>
              <w:t>Effect size</w:t>
            </w:r>
          </w:p>
          <w:p w14:paraId="1DE4737F" w14:textId="4C22C038" w:rsidR="00C23FCB" w:rsidRPr="00045AB5" w:rsidRDefault="00693390" w:rsidP="00BA2674">
            <w:pPr>
              <w:spacing w:line="360" w:lineRule="auto"/>
              <w:jc w:val="center"/>
              <w:rPr>
                <w:rFonts w:ascii="Times New Roman" w:eastAsia="Times New Roman" w:hAnsi="Times New Roman" w:cs="Times New Roman"/>
                <w:b/>
                <w:bCs/>
                <w:color w:val="000000"/>
                <w:sz w:val="20"/>
                <w:szCs w:val="20"/>
                <w:lang w:val="en-GB" w:eastAsia="fr-FR"/>
              </w:rPr>
            </w:pPr>
            <w:r w:rsidRPr="00045AB5">
              <w:rPr>
                <w:rFonts w:ascii="Times New Roman" w:hAnsi="Times New Roman" w:cs="Times New Roman"/>
                <w:b/>
                <w:color w:val="000000"/>
                <w:sz w:val="20"/>
                <w:szCs w:val="20"/>
                <w:lang w:val="en-GB"/>
              </w:rPr>
              <w:t>[</w:t>
            </w:r>
            <w:r w:rsidR="00C23FCB" w:rsidRPr="00045AB5">
              <w:rPr>
                <w:rFonts w:ascii="Times New Roman" w:hAnsi="Times New Roman" w:cs="Times New Roman"/>
                <w:b/>
                <w:color w:val="000000"/>
                <w:sz w:val="20"/>
                <w:szCs w:val="20"/>
                <w:lang w:val="en-GB"/>
              </w:rPr>
              <w:t>95%CI</w:t>
            </w:r>
            <w:r w:rsidRPr="00045AB5">
              <w:rPr>
                <w:rFonts w:ascii="Times New Roman" w:hAnsi="Times New Roman" w:cs="Times New Roman"/>
                <w:b/>
                <w:color w:val="000000"/>
                <w:sz w:val="20"/>
                <w:szCs w:val="20"/>
                <w:lang w:val="en-GB"/>
              </w:rPr>
              <w:t>]</w:t>
            </w:r>
            <w:r w:rsidR="00801809">
              <w:rPr>
                <w:rFonts w:ascii="Times New Roman" w:hAnsi="Times New Roman" w:cs="Times New Roman"/>
                <w:b/>
                <w:color w:val="000000"/>
                <w:sz w:val="20"/>
                <w:szCs w:val="20"/>
                <w:lang w:val="en-GB"/>
              </w:rPr>
              <w:t xml:space="preserve"> </w:t>
            </w:r>
            <w:r w:rsidR="00801809">
              <w:rPr>
                <w:rFonts w:ascii="Times New Roman" w:eastAsia="Times New Roman" w:hAnsi="Times New Roman" w:cs="Times New Roman"/>
                <w:color w:val="000000"/>
                <w:sz w:val="20"/>
                <w:szCs w:val="20"/>
                <w:vertAlign w:val="superscript"/>
                <w:lang w:val="en-GB" w:eastAsia="fr-FR"/>
              </w:rPr>
              <w:t>b</w:t>
            </w:r>
          </w:p>
        </w:tc>
      </w:tr>
      <w:tr w:rsidR="00C23FCB" w:rsidRPr="00A721B8" w14:paraId="68BD17AB" w14:textId="77777777" w:rsidTr="00BA2674">
        <w:trPr>
          <w:trHeight w:val="320"/>
          <w:jc w:val="center"/>
        </w:trPr>
        <w:tc>
          <w:tcPr>
            <w:tcW w:w="4820" w:type="dxa"/>
            <w:tcBorders>
              <w:top w:val="nil"/>
              <w:left w:val="nil"/>
              <w:bottom w:val="nil"/>
              <w:right w:val="nil"/>
            </w:tcBorders>
            <w:shd w:val="clear" w:color="auto" w:fill="auto"/>
            <w:vAlign w:val="center"/>
          </w:tcPr>
          <w:p w14:paraId="1E361EB8" w14:textId="13E761F1" w:rsidR="00C23FCB" w:rsidRPr="00045AB5" w:rsidRDefault="00C23FCB" w:rsidP="00BA2674">
            <w:pPr>
              <w:spacing w:line="360" w:lineRule="auto"/>
              <w:rPr>
                <w:rFonts w:ascii="Times New Roman" w:eastAsia="Times New Roman" w:hAnsi="Times New Roman" w:cs="Times New Roman"/>
                <w:b/>
                <w:bCs/>
                <w:color w:val="000000"/>
                <w:sz w:val="20"/>
                <w:szCs w:val="20"/>
                <w:lang w:val="en-GB" w:eastAsia="fr-FR"/>
              </w:rPr>
            </w:pPr>
            <w:r w:rsidRPr="00045AB5">
              <w:rPr>
                <w:rFonts w:ascii="Times New Roman" w:eastAsia="Times New Roman" w:hAnsi="Times New Roman" w:cs="Times New Roman"/>
                <w:b/>
                <w:bCs/>
                <w:color w:val="000000"/>
                <w:sz w:val="20"/>
                <w:szCs w:val="20"/>
                <w:lang w:val="en-GB" w:eastAsia="fr-FR"/>
              </w:rPr>
              <w:t xml:space="preserve">Actimetry at </w:t>
            </w:r>
            <w:r w:rsidR="00801809" w:rsidRPr="00045AB5">
              <w:rPr>
                <w:rFonts w:ascii="Times New Roman" w:eastAsia="Times New Roman" w:hAnsi="Times New Roman" w:cs="Times New Roman"/>
                <w:b/>
                <w:bCs/>
                <w:color w:val="000000"/>
                <w:sz w:val="20"/>
                <w:szCs w:val="20"/>
                <w:lang w:val="en-GB" w:eastAsia="fr-FR"/>
              </w:rPr>
              <w:t>home</w:t>
            </w:r>
            <w:r w:rsidR="00801809">
              <w:rPr>
                <w:rFonts w:ascii="Times New Roman" w:eastAsia="Times New Roman" w:hAnsi="Times New Roman" w:cs="Times New Roman"/>
                <w:b/>
                <w:bCs/>
                <w:color w:val="000000"/>
                <w:sz w:val="20"/>
                <w:szCs w:val="20"/>
                <w:lang w:val="en-GB" w:eastAsia="fr-FR"/>
              </w:rPr>
              <w:t xml:space="preserve"> </w:t>
            </w:r>
            <w:r w:rsidR="00801809">
              <w:rPr>
                <w:rFonts w:ascii="Times New Roman" w:eastAsia="Times New Roman" w:hAnsi="Times New Roman" w:cs="Times New Roman"/>
                <w:b/>
                <w:bCs/>
                <w:color w:val="000000"/>
                <w:sz w:val="20"/>
                <w:szCs w:val="20"/>
                <w:vertAlign w:val="superscript"/>
                <w:lang w:val="en-GB" w:eastAsia="fr-FR"/>
              </w:rPr>
              <w:t>a</w:t>
            </w:r>
          </w:p>
        </w:tc>
        <w:tc>
          <w:tcPr>
            <w:tcW w:w="2409" w:type="dxa"/>
            <w:tcBorders>
              <w:top w:val="nil"/>
              <w:left w:val="nil"/>
              <w:bottom w:val="nil"/>
              <w:right w:val="nil"/>
            </w:tcBorders>
            <w:shd w:val="clear" w:color="auto" w:fill="auto"/>
            <w:noWrap/>
            <w:vAlign w:val="bottom"/>
          </w:tcPr>
          <w:p w14:paraId="1D454B31" w14:textId="77777777" w:rsidR="00C23FCB" w:rsidRPr="00045AB5" w:rsidRDefault="00C23FCB" w:rsidP="00BA2674">
            <w:pPr>
              <w:spacing w:line="360" w:lineRule="auto"/>
              <w:jc w:val="center"/>
              <w:rPr>
                <w:rFonts w:ascii="Times New Roman" w:hAnsi="Times New Roman" w:cs="Times New Roman"/>
                <w:color w:val="000000"/>
                <w:sz w:val="20"/>
                <w:szCs w:val="20"/>
                <w:shd w:val="clear" w:color="auto" w:fill="FFFFFF"/>
                <w:lang w:val="en-GB"/>
              </w:rPr>
            </w:pPr>
          </w:p>
        </w:tc>
        <w:tc>
          <w:tcPr>
            <w:tcW w:w="2410" w:type="dxa"/>
            <w:tcBorders>
              <w:top w:val="nil"/>
              <w:left w:val="nil"/>
              <w:bottom w:val="nil"/>
              <w:right w:val="nil"/>
            </w:tcBorders>
            <w:shd w:val="clear" w:color="auto" w:fill="auto"/>
            <w:noWrap/>
            <w:vAlign w:val="bottom"/>
          </w:tcPr>
          <w:p w14:paraId="0662622F" w14:textId="77777777" w:rsidR="00C23FCB" w:rsidRPr="00045AB5" w:rsidRDefault="00C23FCB" w:rsidP="00BA2674">
            <w:pPr>
              <w:spacing w:line="360" w:lineRule="auto"/>
              <w:jc w:val="center"/>
              <w:rPr>
                <w:rFonts w:ascii="Times New Roman" w:hAnsi="Times New Roman" w:cs="Times New Roman"/>
                <w:color w:val="000000"/>
                <w:sz w:val="20"/>
                <w:szCs w:val="20"/>
                <w:shd w:val="clear" w:color="auto" w:fill="FFFFFF"/>
                <w:lang w:val="en-GB"/>
              </w:rPr>
            </w:pPr>
          </w:p>
        </w:tc>
        <w:tc>
          <w:tcPr>
            <w:tcW w:w="2410" w:type="dxa"/>
            <w:tcBorders>
              <w:top w:val="nil"/>
              <w:left w:val="nil"/>
              <w:bottom w:val="nil"/>
              <w:right w:val="nil"/>
            </w:tcBorders>
            <w:vAlign w:val="bottom"/>
          </w:tcPr>
          <w:p w14:paraId="075D4E37" w14:textId="77777777" w:rsidR="00C23FCB" w:rsidRPr="00045AB5" w:rsidRDefault="00C23FCB" w:rsidP="00BA2674">
            <w:pPr>
              <w:spacing w:line="360" w:lineRule="auto"/>
              <w:jc w:val="center"/>
              <w:rPr>
                <w:rFonts w:ascii="Times New Roman" w:hAnsi="Times New Roman" w:cs="Times New Roman"/>
                <w:color w:val="000000"/>
                <w:sz w:val="20"/>
                <w:szCs w:val="20"/>
                <w:shd w:val="clear" w:color="auto" w:fill="FFFFFF"/>
                <w:lang w:val="en-GB"/>
              </w:rPr>
            </w:pPr>
          </w:p>
        </w:tc>
        <w:tc>
          <w:tcPr>
            <w:tcW w:w="2126" w:type="dxa"/>
            <w:tcBorders>
              <w:top w:val="nil"/>
              <w:left w:val="nil"/>
              <w:bottom w:val="nil"/>
              <w:right w:val="nil"/>
            </w:tcBorders>
            <w:vAlign w:val="bottom"/>
          </w:tcPr>
          <w:p w14:paraId="218E3CBE" w14:textId="77777777" w:rsidR="00C23FCB" w:rsidRPr="00045AB5" w:rsidRDefault="00C23FCB" w:rsidP="00BA2674">
            <w:pPr>
              <w:spacing w:line="360" w:lineRule="auto"/>
              <w:jc w:val="center"/>
              <w:rPr>
                <w:rFonts w:ascii="Times New Roman" w:hAnsi="Times New Roman" w:cs="Times New Roman"/>
                <w:color w:val="000000"/>
                <w:sz w:val="20"/>
                <w:szCs w:val="20"/>
                <w:shd w:val="clear" w:color="auto" w:fill="FFFFFF"/>
                <w:lang w:val="en-GB"/>
              </w:rPr>
            </w:pPr>
          </w:p>
        </w:tc>
      </w:tr>
      <w:tr w:rsidR="00C23FCB" w:rsidRPr="00A721B8" w14:paraId="30A8EDAF" w14:textId="77777777" w:rsidTr="00BA2674">
        <w:trPr>
          <w:trHeight w:val="320"/>
          <w:jc w:val="center"/>
        </w:trPr>
        <w:tc>
          <w:tcPr>
            <w:tcW w:w="4820" w:type="dxa"/>
            <w:tcBorders>
              <w:top w:val="nil"/>
              <w:left w:val="nil"/>
              <w:bottom w:val="nil"/>
              <w:right w:val="nil"/>
            </w:tcBorders>
            <w:shd w:val="clear" w:color="auto" w:fill="auto"/>
            <w:vAlign w:val="center"/>
          </w:tcPr>
          <w:p w14:paraId="239FFE0A" w14:textId="7F170EC4" w:rsidR="00C23FCB" w:rsidRPr="00045AB5" w:rsidRDefault="00C23FCB" w:rsidP="00BA2674">
            <w:pPr>
              <w:spacing w:line="360" w:lineRule="auto"/>
              <w:rPr>
                <w:rFonts w:ascii="Times New Roman" w:eastAsia="Times New Roman" w:hAnsi="Times New Roman" w:cs="Times New Roman"/>
                <w:color w:val="000000"/>
                <w:sz w:val="20"/>
                <w:szCs w:val="20"/>
                <w:lang w:val="en-GB" w:eastAsia="fr-FR"/>
              </w:rPr>
            </w:pPr>
            <w:r w:rsidRPr="00045AB5">
              <w:rPr>
                <w:rFonts w:ascii="Times New Roman" w:eastAsia="Times New Roman" w:hAnsi="Times New Roman" w:cs="Times New Roman"/>
                <w:color w:val="000000"/>
                <w:sz w:val="20"/>
                <w:szCs w:val="20"/>
                <w:lang w:val="en-GB" w:eastAsia="fr-FR"/>
              </w:rPr>
              <w:t>Bradykinesia score (50</w:t>
            </w:r>
            <w:r w:rsidR="00801809" w:rsidRPr="00045AB5">
              <w:rPr>
                <w:rFonts w:ascii="Times New Roman" w:eastAsia="Times New Roman" w:hAnsi="Times New Roman" w:cs="Times New Roman"/>
                <w:color w:val="000000"/>
                <w:sz w:val="20"/>
                <w:szCs w:val="20"/>
                <w:vertAlign w:val="superscript"/>
                <w:lang w:val="en-GB" w:eastAsia="fr-FR"/>
              </w:rPr>
              <w:t>th</w:t>
            </w:r>
            <w:r w:rsidRPr="00045AB5">
              <w:rPr>
                <w:rFonts w:ascii="Times New Roman" w:eastAsia="Times New Roman" w:hAnsi="Times New Roman" w:cs="Times New Roman"/>
                <w:color w:val="000000"/>
                <w:sz w:val="20"/>
                <w:szCs w:val="20"/>
                <w:lang w:val="en-GB" w:eastAsia="fr-FR"/>
              </w:rPr>
              <w:t xml:space="preserve"> percentile)</w:t>
            </w:r>
          </w:p>
        </w:tc>
        <w:tc>
          <w:tcPr>
            <w:tcW w:w="2409" w:type="dxa"/>
            <w:tcBorders>
              <w:top w:val="nil"/>
              <w:left w:val="nil"/>
              <w:bottom w:val="nil"/>
              <w:right w:val="nil"/>
            </w:tcBorders>
            <w:shd w:val="clear" w:color="auto" w:fill="auto"/>
            <w:noWrap/>
          </w:tcPr>
          <w:p w14:paraId="4BE1907C" w14:textId="77777777" w:rsidR="00C23FCB" w:rsidRPr="00045AB5" w:rsidRDefault="00C23FCB" w:rsidP="00BA2674">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19.5 (9.5; 39.5) [21.4]</w:t>
            </w:r>
          </w:p>
        </w:tc>
        <w:tc>
          <w:tcPr>
            <w:tcW w:w="2410" w:type="dxa"/>
            <w:tcBorders>
              <w:top w:val="nil"/>
              <w:left w:val="nil"/>
              <w:bottom w:val="nil"/>
              <w:right w:val="nil"/>
            </w:tcBorders>
            <w:shd w:val="clear" w:color="auto" w:fill="auto"/>
            <w:noWrap/>
          </w:tcPr>
          <w:p w14:paraId="2770D07F" w14:textId="77777777" w:rsidR="00C23FCB" w:rsidRPr="00045AB5" w:rsidRDefault="00C23FCB" w:rsidP="00BA2674">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22.4 (17.4; 33.2) [23.5]</w:t>
            </w:r>
          </w:p>
        </w:tc>
        <w:tc>
          <w:tcPr>
            <w:tcW w:w="2410" w:type="dxa"/>
            <w:tcBorders>
              <w:top w:val="nil"/>
              <w:left w:val="nil"/>
              <w:bottom w:val="nil"/>
              <w:right w:val="nil"/>
            </w:tcBorders>
          </w:tcPr>
          <w:p w14:paraId="2DFB5DBF" w14:textId="77777777" w:rsidR="00C23FCB" w:rsidRPr="00045AB5" w:rsidRDefault="00C23FCB" w:rsidP="00BA2674">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2.4 (-6.3; 10.0) [2.1]</w:t>
            </w:r>
          </w:p>
        </w:tc>
        <w:tc>
          <w:tcPr>
            <w:tcW w:w="2126" w:type="dxa"/>
            <w:tcBorders>
              <w:top w:val="nil"/>
              <w:left w:val="nil"/>
              <w:bottom w:val="nil"/>
              <w:right w:val="nil"/>
            </w:tcBorders>
            <w:vAlign w:val="bottom"/>
          </w:tcPr>
          <w:p w14:paraId="1F48386A" w14:textId="0A67E540" w:rsidR="00C23FCB" w:rsidRPr="00045AB5" w:rsidRDefault="00C23FCB" w:rsidP="00BA2674">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shd w:val="clear" w:color="auto" w:fill="FFFFFF"/>
                <w:lang w:val="en-GB"/>
              </w:rPr>
              <w:t xml:space="preserve">0.32 </w:t>
            </w:r>
            <w:r w:rsidR="00693390" w:rsidRPr="00045AB5">
              <w:rPr>
                <w:rFonts w:ascii="Times New Roman" w:hAnsi="Times New Roman" w:cs="Times New Roman"/>
                <w:color w:val="000000"/>
                <w:sz w:val="20"/>
                <w:szCs w:val="20"/>
                <w:shd w:val="clear" w:color="auto" w:fill="FFFFFF"/>
                <w:lang w:val="en-GB"/>
              </w:rPr>
              <w:t>[-</w:t>
            </w:r>
            <w:r w:rsidRPr="00045AB5">
              <w:rPr>
                <w:rFonts w:ascii="Times New Roman" w:hAnsi="Times New Roman" w:cs="Times New Roman"/>
                <w:color w:val="000000"/>
                <w:sz w:val="20"/>
                <w:szCs w:val="20"/>
                <w:shd w:val="clear" w:color="auto" w:fill="FFFFFF"/>
                <w:lang w:val="en-GB"/>
              </w:rPr>
              <w:t>0.08</w:t>
            </w:r>
            <w:r w:rsidR="00693390" w:rsidRPr="00045AB5">
              <w:rPr>
                <w:rFonts w:ascii="Times New Roman" w:hAnsi="Times New Roman" w:cs="Times New Roman"/>
                <w:color w:val="000000"/>
                <w:sz w:val="20"/>
                <w:szCs w:val="20"/>
                <w:shd w:val="clear" w:color="auto" w:fill="FFFFFF"/>
                <w:lang w:val="en-GB"/>
              </w:rPr>
              <w:t>;</w:t>
            </w:r>
            <w:r w:rsidRPr="00045AB5">
              <w:rPr>
                <w:rFonts w:ascii="Times New Roman" w:hAnsi="Times New Roman" w:cs="Times New Roman"/>
                <w:color w:val="000000"/>
                <w:sz w:val="20"/>
                <w:szCs w:val="20"/>
                <w:shd w:val="clear" w:color="auto" w:fill="FFFFFF"/>
                <w:lang w:val="en-GB"/>
              </w:rPr>
              <w:t xml:space="preserve"> 0.90</w:t>
            </w:r>
            <w:r w:rsidR="00693390" w:rsidRPr="00045AB5">
              <w:rPr>
                <w:rFonts w:ascii="Times New Roman" w:hAnsi="Times New Roman" w:cs="Times New Roman"/>
                <w:color w:val="000000"/>
                <w:sz w:val="20"/>
                <w:szCs w:val="20"/>
                <w:shd w:val="clear" w:color="auto" w:fill="FFFFFF"/>
                <w:lang w:val="en-GB"/>
              </w:rPr>
              <w:t>]</w:t>
            </w:r>
          </w:p>
        </w:tc>
      </w:tr>
      <w:tr w:rsidR="00C23FCB" w:rsidRPr="00A721B8" w14:paraId="3548053D" w14:textId="77777777" w:rsidTr="00BA2674">
        <w:trPr>
          <w:trHeight w:val="320"/>
          <w:jc w:val="center"/>
        </w:trPr>
        <w:tc>
          <w:tcPr>
            <w:tcW w:w="4820" w:type="dxa"/>
            <w:tcBorders>
              <w:top w:val="nil"/>
              <w:left w:val="nil"/>
              <w:bottom w:val="nil"/>
              <w:right w:val="nil"/>
            </w:tcBorders>
            <w:shd w:val="clear" w:color="auto" w:fill="auto"/>
            <w:vAlign w:val="center"/>
          </w:tcPr>
          <w:p w14:paraId="5BB32EBC" w14:textId="0C693171" w:rsidR="00C23FCB" w:rsidRPr="00045AB5" w:rsidRDefault="00C23FCB" w:rsidP="00BA2674">
            <w:pPr>
              <w:spacing w:line="360" w:lineRule="auto"/>
              <w:rPr>
                <w:rFonts w:ascii="Times New Roman" w:eastAsia="Times New Roman" w:hAnsi="Times New Roman" w:cs="Times New Roman"/>
                <w:color w:val="000000"/>
                <w:sz w:val="20"/>
                <w:szCs w:val="20"/>
                <w:lang w:val="en-GB" w:eastAsia="fr-FR"/>
              </w:rPr>
            </w:pPr>
            <w:bookmarkStart w:id="3" w:name="_Hlk169259720"/>
            <w:r w:rsidRPr="00045AB5">
              <w:rPr>
                <w:rFonts w:ascii="Times New Roman" w:eastAsia="Times New Roman" w:hAnsi="Times New Roman" w:cs="Times New Roman"/>
                <w:color w:val="000000"/>
                <w:sz w:val="20"/>
                <w:szCs w:val="20"/>
                <w:lang w:val="en-GB" w:eastAsia="fr-FR"/>
              </w:rPr>
              <w:t>Dyskinesia score (50</w:t>
            </w:r>
            <w:r w:rsidR="00801809" w:rsidRPr="00045AB5">
              <w:rPr>
                <w:rFonts w:ascii="Times New Roman" w:eastAsia="Times New Roman" w:hAnsi="Times New Roman" w:cs="Times New Roman"/>
                <w:color w:val="000000"/>
                <w:sz w:val="20"/>
                <w:szCs w:val="20"/>
                <w:vertAlign w:val="superscript"/>
                <w:lang w:val="en-GB" w:eastAsia="fr-FR"/>
              </w:rPr>
              <w:t>th</w:t>
            </w:r>
            <w:r w:rsidRPr="00045AB5">
              <w:rPr>
                <w:rFonts w:ascii="Times New Roman" w:eastAsia="Times New Roman" w:hAnsi="Times New Roman" w:cs="Times New Roman"/>
                <w:color w:val="000000"/>
                <w:sz w:val="20"/>
                <w:szCs w:val="20"/>
                <w:lang w:val="en-GB" w:eastAsia="fr-FR"/>
              </w:rPr>
              <w:t xml:space="preserve"> percentile)</w:t>
            </w:r>
          </w:p>
        </w:tc>
        <w:tc>
          <w:tcPr>
            <w:tcW w:w="2409" w:type="dxa"/>
            <w:tcBorders>
              <w:top w:val="nil"/>
              <w:left w:val="nil"/>
              <w:bottom w:val="nil"/>
              <w:right w:val="nil"/>
            </w:tcBorders>
            <w:shd w:val="clear" w:color="auto" w:fill="auto"/>
            <w:noWrap/>
          </w:tcPr>
          <w:p w14:paraId="0414CC2D" w14:textId="77777777" w:rsidR="00C23FCB" w:rsidRPr="00045AB5" w:rsidRDefault="00C23FCB" w:rsidP="00BA2674">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5.4 (0.2; 53.4) [11.0]</w:t>
            </w:r>
          </w:p>
        </w:tc>
        <w:tc>
          <w:tcPr>
            <w:tcW w:w="2410" w:type="dxa"/>
            <w:tcBorders>
              <w:top w:val="nil"/>
              <w:left w:val="nil"/>
              <w:bottom w:val="nil"/>
              <w:right w:val="nil"/>
            </w:tcBorders>
            <w:shd w:val="clear" w:color="auto" w:fill="auto"/>
            <w:noWrap/>
          </w:tcPr>
          <w:p w14:paraId="2CE980B6" w14:textId="77777777" w:rsidR="00C23FCB" w:rsidRPr="00045AB5" w:rsidRDefault="00C23FCB" w:rsidP="00BA2674">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1.6 (0.2; 6.6) [2.3]</w:t>
            </w:r>
          </w:p>
        </w:tc>
        <w:tc>
          <w:tcPr>
            <w:tcW w:w="2410" w:type="dxa"/>
            <w:tcBorders>
              <w:top w:val="nil"/>
              <w:left w:val="nil"/>
              <w:bottom w:val="nil"/>
              <w:right w:val="nil"/>
            </w:tcBorders>
          </w:tcPr>
          <w:p w14:paraId="14FB9FF6" w14:textId="77777777" w:rsidR="00C23FCB" w:rsidRPr="00045AB5" w:rsidRDefault="00C23FCB" w:rsidP="00BA2674">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-1.9 (-51.2; 1.4) [-8.7]</w:t>
            </w:r>
          </w:p>
        </w:tc>
        <w:tc>
          <w:tcPr>
            <w:tcW w:w="2126" w:type="dxa"/>
            <w:tcBorders>
              <w:top w:val="nil"/>
              <w:left w:val="nil"/>
              <w:bottom w:val="nil"/>
              <w:right w:val="nil"/>
            </w:tcBorders>
            <w:vAlign w:val="bottom"/>
          </w:tcPr>
          <w:p w14:paraId="14344BAE" w14:textId="6897B83E" w:rsidR="00C23FCB" w:rsidRPr="00045AB5" w:rsidRDefault="00C23FCB" w:rsidP="00BA2674">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shd w:val="clear" w:color="auto" w:fill="FFFFFF"/>
                <w:lang w:val="en-GB"/>
              </w:rPr>
              <w:t xml:space="preserve">-0.65 </w:t>
            </w:r>
            <w:r w:rsidR="00693390" w:rsidRPr="00045AB5">
              <w:rPr>
                <w:rFonts w:ascii="Times New Roman" w:hAnsi="Times New Roman" w:cs="Times New Roman"/>
                <w:color w:val="000000"/>
                <w:sz w:val="20"/>
                <w:szCs w:val="20"/>
                <w:shd w:val="clear" w:color="auto" w:fill="FFFFFF"/>
                <w:lang w:val="en-GB"/>
              </w:rPr>
              <w:t>[-</w:t>
            </w:r>
            <w:r w:rsidRPr="00045AB5">
              <w:rPr>
                <w:rFonts w:ascii="Times New Roman" w:hAnsi="Times New Roman" w:cs="Times New Roman"/>
                <w:color w:val="000000"/>
                <w:sz w:val="20"/>
                <w:szCs w:val="20"/>
                <w:shd w:val="clear" w:color="auto" w:fill="FFFFFF"/>
                <w:lang w:val="en-GB"/>
              </w:rPr>
              <w:t>1.55</w:t>
            </w:r>
            <w:r w:rsidR="00693390" w:rsidRPr="00045AB5">
              <w:rPr>
                <w:rFonts w:ascii="Times New Roman" w:hAnsi="Times New Roman" w:cs="Times New Roman"/>
                <w:color w:val="000000"/>
                <w:sz w:val="20"/>
                <w:szCs w:val="20"/>
                <w:shd w:val="clear" w:color="auto" w:fill="FFFFFF"/>
                <w:lang w:val="en-GB"/>
              </w:rPr>
              <w:t>;</w:t>
            </w:r>
            <w:r w:rsidRPr="00045AB5">
              <w:rPr>
                <w:rFonts w:ascii="Times New Roman" w:hAnsi="Times New Roman" w:cs="Times New Roman"/>
                <w:color w:val="000000"/>
                <w:sz w:val="20"/>
                <w:szCs w:val="20"/>
                <w:shd w:val="clear" w:color="auto" w:fill="FFFFFF"/>
                <w:lang w:val="en-GB"/>
              </w:rPr>
              <w:t xml:space="preserve"> 0.01</w:t>
            </w:r>
            <w:r w:rsidR="00693390" w:rsidRPr="00045AB5">
              <w:rPr>
                <w:rFonts w:ascii="Times New Roman" w:hAnsi="Times New Roman" w:cs="Times New Roman"/>
                <w:color w:val="000000"/>
                <w:sz w:val="20"/>
                <w:szCs w:val="20"/>
                <w:shd w:val="clear" w:color="auto" w:fill="FFFFFF"/>
                <w:lang w:val="en-GB"/>
              </w:rPr>
              <w:t>]</w:t>
            </w:r>
          </w:p>
        </w:tc>
      </w:tr>
      <w:bookmarkEnd w:id="3"/>
      <w:tr w:rsidR="00C23FCB" w:rsidRPr="00A721B8" w14:paraId="366E2102" w14:textId="77777777" w:rsidTr="00BA2674">
        <w:trPr>
          <w:trHeight w:val="320"/>
          <w:jc w:val="center"/>
        </w:trPr>
        <w:tc>
          <w:tcPr>
            <w:tcW w:w="4820" w:type="dxa"/>
            <w:tcBorders>
              <w:top w:val="nil"/>
              <w:left w:val="nil"/>
              <w:bottom w:val="nil"/>
              <w:right w:val="nil"/>
            </w:tcBorders>
            <w:shd w:val="clear" w:color="auto" w:fill="auto"/>
            <w:vAlign w:val="center"/>
          </w:tcPr>
          <w:p w14:paraId="26FDC363" w14:textId="5ADA9940" w:rsidR="00C23FCB" w:rsidRPr="00045AB5" w:rsidRDefault="00C23FCB" w:rsidP="00BA2674">
            <w:pPr>
              <w:spacing w:line="360" w:lineRule="auto"/>
              <w:rPr>
                <w:rFonts w:ascii="Times New Roman" w:eastAsia="Times New Roman" w:hAnsi="Times New Roman" w:cs="Times New Roman"/>
                <w:color w:val="000000"/>
                <w:sz w:val="20"/>
                <w:szCs w:val="20"/>
                <w:lang w:val="en-GB" w:eastAsia="fr-FR"/>
              </w:rPr>
            </w:pPr>
            <w:r w:rsidRPr="00045AB5">
              <w:rPr>
                <w:rFonts w:ascii="Times New Roman" w:hAnsi="Times New Roman" w:cs="Times New Roman"/>
                <w:sz w:val="20"/>
                <w:szCs w:val="20"/>
                <w:lang w:val="en-GB"/>
              </w:rPr>
              <w:t>Percentage of time of immobility</w:t>
            </w:r>
          </w:p>
        </w:tc>
        <w:tc>
          <w:tcPr>
            <w:tcW w:w="2409" w:type="dxa"/>
            <w:tcBorders>
              <w:top w:val="nil"/>
              <w:left w:val="nil"/>
              <w:bottom w:val="nil"/>
              <w:right w:val="nil"/>
            </w:tcBorders>
            <w:shd w:val="clear" w:color="auto" w:fill="auto"/>
            <w:noWrap/>
          </w:tcPr>
          <w:p w14:paraId="703D78B7" w14:textId="77777777" w:rsidR="00C23FCB" w:rsidRPr="00045AB5" w:rsidRDefault="00C23FCB" w:rsidP="00BA2674">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5.3 (1.9; 19.1) [6.7]</w:t>
            </w:r>
          </w:p>
        </w:tc>
        <w:tc>
          <w:tcPr>
            <w:tcW w:w="2410" w:type="dxa"/>
            <w:tcBorders>
              <w:top w:val="nil"/>
              <w:left w:val="nil"/>
              <w:bottom w:val="nil"/>
              <w:right w:val="nil"/>
            </w:tcBorders>
            <w:shd w:val="clear" w:color="auto" w:fill="auto"/>
            <w:noWrap/>
          </w:tcPr>
          <w:p w14:paraId="014CF6D3" w14:textId="77777777" w:rsidR="00C23FCB" w:rsidRPr="00045AB5" w:rsidRDefault="00C23FCB" w:rsidP="00BA2674">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5.0 (3.1; 17.6) [7.5]</w:t>
            </w:r>
          </w:p>
        </w:tc>
        <w:tc>
          <w:tcPr>
            <w:tcW w:w="2410" w:type="dxa"/>
            <w:tcBorders>
              <w:top w:val="nil"/>
              <w:left w:val="nil"/>
              <w:bottom w:val="nil"/>
              <w:right w:val="nil"/>
            </w:tcBorders>
          </w:tcPr>
          <w:p w14:paraId="00A5B72D" w14:textId="77777777" w:rsidR="00C23FCB" w:rsidRPr="00045AB5" w:rsidRDefault="00C23FCB" w:rsidP="00BA2674">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-0.6 (-3.2; 7.4) [0.8]</w:t>
            </w:r>
          </w:p>
        </w:tc>
        <w:tc>
          <w:tcPr>
            <w:tcW w:w="2126" w:type="dxa"/>
            <w:tcBorders>
              <w:top w:val="nil"/>
              <w:left w:val="nil"/>
              <w:bottom w:val="nil"/>
              <w:right w:val="nil"/>
            </w:tcBorders>
            <w:vAlign w:val="bottom"/>
          </w:tcPr>
          <w:p w14:paraId="7070E781" w14:textId="2D2EE5CB" w:rsidR="00C23FCB" w:rsidRPr="00045AB5" w:rsidRDefault="00C23FCB" w:rsidP="00BA2674">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shd w:val="clear" w:color="auto" w:fill="FFFFFF"/>
                <w:lang w:val="en-GB"/>
              </w:rPr>
              <w:t xml:space="preserve">0.00 </w:t>
            </w:r>
            <w:r w:rsidR="00693390" w:rsidRPr="00045AB5">
              <w:rPr>
                <w:rFonts w:ascii="Times New Roman" w:hAnsi="Times New Roman" w:cs="Times New Roman"/>
                <w:color w:val="000000"/>
                <w:sz w:val="20"/>
                <w:szCs w:val="20"/>
                <w:shd w:val="clear" w:color="auto" w:fill="FFFFFF"/>
                <w:lang w:val="en-GB"/>
              </w:rPr>
              <w:t>[</w:t>
            </w:r>
            <w:r w:rsidRPr="00045AB5">
              <w:rPr>
                <w:rFonts w:ascii="Times New Roman" w:hAnsi="Times New Roman" w:cs="Times New Roman"/>
                <w:color w:val="000000"/>
                <w:sz w:val="20"/>
                <w:szCs w:val="20"/>
                <w:shd w:val="clear" w:color="auto" w:fill="FFFFFF"/>
                <w:lang w:val="en-GB"/>
              </w:rPr>
              <w:t>-0.65</w:t>
            </w:r>
            <w:r w:rsidR="00693390" w:rsidRPr="00045AB5">
              <w:rPr>
                <w:rFonts w:ascii="Times New Roman" w:hAnsi="Times New Roman" w:cs="Times New Roman"/>
                <w:color w:val="000000"/>
                <w:sz w:val="20"/>
                <w:szCs w:val="20"/>
                <w:shd w:val="clear" w:color="auto" w:fill="FFFFFF"/>
                <w:lang w:val="en-GB"/>
              </w:rPr>
              <w:t>;</w:t>
            </w:r>
            <w:r w:rsidRPr="00045AB5">
              <w:rPr>
                <w:rFonts w:ascii="Times New Roman" w:hAnsi="Times New Roman" w:cs="Times New Roman"/>
                <w:color w:val="000000"/>
                <w:sz w:val="20"/>
                <w:szCs w:val="20"/>
                <w:shd w:val="clear" w:color="auto" w:fill="FFFFFF"/>
                <w:lang w:val="en-GB"/>
              </w:rPr>
              <w:t xml:space="preserve"> 0.65</w:t>
            </w:r>
            <w:r w:rsidR="00693390" w:rsidRPr="00045AB5">
              <w:rPr>
                <w:rFonts w:ascii="Times New Roman" w:hAnsi="Times New Roman" w:cs="Times New Roman"/>
                <w:color w:val="000000"/>
                <w:sz w:val="20"/>
                <w:szCs w:val="20"/>
                <w:shd w:val="clear" w:color="auto" w:fill="FFFFFF"/>
                <w:lang w:val="en-GB"/>
              </w:rPr>
              <w:t>]</w:t>
            </w:r>
          </w:p>
        </w:tc>
      </w:tr>
      <w:tr w:rsidR="00C23FCB" w:rsidRPr="00A721B8" w14:paraId="6DF1DF0F" w14:textId="77777777" w:rsidTr="00BA2674">
        <w:trPr>
          <w:trHeight w:val="320"/>
          <w:jc w:val="center"/>
        </w:trPr>
        <w:tc>
          <w:tcPr>
            <w:tcW w:w="4820" w:type="dxa"/>
            <w:tcBorders>
              <w:top w:val="nil"/>
              <w:left w:val="nil"/>
              <w:bottom w:val="nil"/>
              <w:right w:val="nil"/>
            </w:tcBorders>
            <w:shd w:val="clear" w:color="auto" w:fill="auto"/>
            <w:vAlign w:val="center"/>
          </w:tcPr>
          <w:p w14:paraId="39F50C7D" w14:textId="0F361A19" w:rsidR="00C23FCB" w:rsidRPr="00045AB5" w:rsidRDefault="00C23FCB" w:rsidP="00BA2674">
            <w:pPr>
              <w:spacing w:line="360" w:lineRule="auto"/>
              <w:rPr>
                <w:rFonts w:ascii="Times New Roman" w:eastAsia="Times New Roman" w:hAnsi="Times New Roman" w:cs="Times New Roman"/>
                <w:color w:val="000000"/>
                <w:sz w:val="20"/>
                <w:szCs w:val="20"/>
                <w:lang w:val="en-GB" w:eastAsia="fr-FR"/>
              </w:rPr>
            </w:pPr>
            <w:r w:rsidRPr="00045AB5">
              <w:rPr>
                <w:rFonts w:ascii="Times New Roman" w:hAnsi="Times New Roman" w:cs="Times New Roman"/>
                <w:sz w:val="20"/>
                <w:szCs w:val="20"/>
                <w:lang w:val="en-GB"/>
              </w:rPr>
              <w:t>Percentage of time with a tremor</w:t>
            </w:r>
          </w:p>
        </w:tc>
        <w:tc>
          <w:tcPr>
            <w:tcW w:w="2409" w:type="dxa"/>
            <w:tcBorders>
              <w:top w:val="nil"/>
              <w:left w:val="nil"/>
              <w:bottom w:val="nil"/>
              <w:right w:val="nil"/>
            </w:tcBorders>
            <w:shd w:val="clear" w:color="auto" w:fill="auto"/>
            <w:noWrap/>
          </w:tcPr>
          <w:p w14:paraId="08ECEB2F" w14:textId="77777777" w:rsidR="00C23FCB" w:rsidRPr="00045AB5" w:rsidRDefault="00C23FCB" w:rsidP="00BA2674">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0.9 (0.4; 8.3) [1.8]</w:t>
            </w:r>
          </w:p>
        </w:tc>
        <w:tc>
          <w:tcPr>
            <w:tcW w:w="2410" w:type="dxa"/>
            <w:tcBorders>
              <w:top w:val="nil"/>
              <w:left w:val="nil"/>
              <w:bottom w:val="nil"/>
              <w:right w:val="nil"/>
            </w:tcBorders>
            <w:shd w:val="clear" w:color="auto" w:fill="auto"/>
            <w:noWrap/>
          </w:tcPr>
          <w:p w14:paraId="04072067" w14:textId="77777777" w:rsidR="00C23FCB" w:rsidRPr="00045AB5" w:rsidRDefault="00C23FCB" w:rsidP="00BA2674">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1.1 (0.5; 5.1) [1.7]</w:t>
            </w:r>
          </w:p>
        </w:tc>
        <w:tc>
          <w:tcPr>
            <w:tcW w:w="2410" w:type="dxa"/>
            <w:tcBorders>
              <w:top w:val="nil"/>
              <w:left w:val="nil"/>
              <w:bottom w:val="nil"/>
              <w:right w:val="nil"/>
            </w:tcBorders>
          </w:tcPr>
          <w:p w14:paraId="2072B6FB" w14:textId="77777777" w:rsidR="00C23FCB" w:rsidRPr="00045AB5" w:rsidRDefault="00C23FCB" w:rsidP="00BA2674">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0.2 (-3.2; 1.6) [-0.2]</w:t>
            </w:r>
          </w:p>
        </w:tc>
        <w:tc>
          <w:tcPr>
            <w:tcW w:w="2126" w:type="dxa"/>
            <w:tcBorders>
              <w:top w:val="nil"/>
              <w:left w:val="nil"/>
              <w:bottom w:val="nil"/>
              <w:right w:val="nil"/>
            </w:tcBorders>
            <w:vAlign w:val="bottom"/>
          </w:tcPr>
          <w:p w14:paraId="6BE2916C" w14:textId="1E5104E6" w:rsidR="00C23FCB" w:rsidRPr="00045AB5" w:rsidRDefault="00C23FCB" w:rsidP="00BA2674">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shd w:val="clear" w:color="auto" w:fill="FFFFFF"/>
                <w:lang w:val="en-GB"/>
              </w:rPr>
              <w:t xml:space="preserve">0.23 </w:t>
            </w:r>
            <w:r w:rsidR="00693390" w:rsidRPr="00045AB5">
              <w:rPr>
                <w:rFonts w:ascii="Times New Roman" w:hAnsi="Times New Roman" w:cs="Times New Roman"/>
                <w:color w:val="000000"/>
                <w:sz w:val="20"/>
                <w:szCs w:val="20"/>
                <w:shd w:val="clear" w:color="auto" w:fill="FFFFFF"/>
                <w:lang w:val="en-GB"/>
              </w:rPr>
              <w:t>[-</w:t>
            </w:r>
            <w:r w:rsidRPr="00045AB5">
              <w:rPr>
                <w:rFonts w:ascii="Times New Roman" w:hAnsi="Times New Roman" w:cs="Times New Roman"/>
                <w:color w:val="000000"/>
                <w:sz w:val="20"/>
                <w:szCs w:val="20"/>
                <w:shd w:val="clear" w:color="auto" w:fill="FFFFFF"/>
                <w:lang w:val="en-GB"/>
              </w:rPr>
              <w:t>0.30</w:t>
            </w:r>
            <w:r w:rsidR="00693390" w:rsidRPr="00045AB5">
              <w:rPr>
                <w:rFonts w:ascii="Times New Roman" w:hAnsi="Times New Roman" w:cs="Times New Roman"/>
                <w:color w:val="000000"/>
                <w:sz w:val="20"/>
                <w:szCs w:val="20"/>
                <w:shd w:val="clear" w:color="auto" w:fill="FFFFFF"/>
                <w:lang w:val="en-GB"/>
              </w:rPr>
              <w:t>;</w:t>
            </w:r>
            <w:r w:rsidRPr="00045AB5">
              <w:rPr>
                <w:rFonts w:ascii="Times New Roman" w:hAnsi="Times New Roman" w:cs="Times New Roman"/>
                <w:color w:val="000000"/>
                <w:sz w:val="20"/>
                <w:szCs w:val="20"/>
                <w:shd w:val="clear" w:color="auto" w:fill="FFFFFF"/>
                <w:lang w:val="en-GB"/>
              </w:rPr>
              <w:t xml:space="preserve"> 0.95</w:t>
            </w:r>
            <w:r w:rsidR="00693390" w:rsidRPr="00045AB5">
              <w:rPr>
                <w:rFonts w:ascii="Times New Roman" w:hAnsi="Times New Roman" w:cs="Times New Roman"/>
                <w:color w:val="000000"/>
                <w:sz w:val="20"/>
                <w:szCs w:val="20"/>
                <w:shd w:val="clear" w:color="auto" w:fill="FFFFFF"/>
                <w:lang w:val="en-GB"/>
              </w:rPr>
              <w:t>]</w:t>
            </w:r>
          </w:p>
        </w:tc>
      </w:tr>
      <w:tr w:rsidR="00C23FCB" w:rsidRPr="00A721B8" w14:paraId="13BABCBA" w14:textId="77777777" w:rsidTr="00BA2674">
        <w:trPr>
          <w:trHeight w:val="320"/>
          <w:jc w:val="center"/>
        </w:trPr>
        <w:tc>
          <w:tcPr>
            <w:tcW w:w="4820" w:type="dxa"/>
            <w:tcBorders>
              <w:top w:val="nil"/>
              <w:left w:val="nil"/>
              <w:bottom w:val="nil"/>
              <w:right w:val="nil"/>
            </w:tcBorders>
            <w:shd w:val="clear" w:color="auto" w:fill="auto"/>
            <w:vAlign w:val="center"/>
          </w:tcPr>
          <w:p w14:paraId="1E06FF85" w14:textId="2535BFC7" w:rsidR="00C23FCB" w:rsidRPr="00045AB5" w:rsidRDefault="00C23FCB" w:rsidP="00BA2674">
            <w:pPr>
              <w:spacing w:line="360" w:lineRule="auto"/>
              <w:rPr>
                <w:rFonts w:ascii="Times New Roman" w:eastAsia="Times New Roman" w:hAnsi="Times New Roman" w:cs="Times New Roman"/>
                <w:color w:val="000000"/>
                <w:sz w:val="20"/>
                <w:szCs w:val="20"/>
                <w:lang w:val="en-GB" w:eastAsia="fr-FR"/>
              </w:rPr>
            </w:pPr>
            <w:r w:rsidRPr="00045AB5">
              <w:rPr>
                <w:rFonts w:ascii="Times New Roman" w:eastAsia="Times New Roman" w:hAnsi="Times New Roman" w:cs="Times New Roman"/>
                <w:b/>
                <w:bCs/>
                <w:color w:val="000000"/>
                <w:sz w:val="20"/>
                <w:szCs w:val="20"/>
                <w:lang w:val="en-GB" w:eastAsia="fr-FR"/>
              </w:rPr>
              <w:t>Non</w:t>
            </w:r>
            <w:r w:rsidR="00693390" w:rsidRPr="00045AB5">
              <w:rPr>
                <w:rFonts w:ascii="Times New Roman" w:eastAsia="Times New Roman" w:hAnsi="Times New Roman" w:cs="Times New Roman"/>
                <w:b/>
                <w:bCs/>
                <w:color w:val="000000"/>
                <w:sz w:val="20"/>
                <w:szCs w:val="20"/>
                <w:lang w:val="en-GB" w:eastAsia="fr-FR"/>
              </w:rPr>
              <w:t>-</w:t>
            </w:r>
            <w:r w:rsidRPr="00045AB5">
              <w:rPr>
                <w:rFonts w:ascii="Times New Roman" w:eastAsia="Times New Roman" w:hAnsi="Times New Roman" w:cs="Times New Roman"/>
                <w:b/>
                <w:bCs/>
                <w:color w:val="000000"/>
                <w:sz w:val="20"/>
                <w:szCs w:val="20"/>
                <w:lang w:val="en-GB" w:eastAsia="fr-FR"/>
              </w:rPr>
              <w:t>motor assessment</w:t>
            </w:r>
          </w:p>
        </w:tc>
        <w:tc>
          <w:tcPr>
            <w:tcW w:w="2409" w:type="dxa"/>
            <w:tcBorders>
              <w:top w:val="nil"/>
              <w:left w:val="nil"/>
              <w:bottom w:val="nil"/>
              <w:right w:val="nil"/>
            </w:tcBorders>
            <w:shd w:val="clear" w:color="auto" w:fill="auto"/>
            <w:noWrap/>
          </w:tcPr>
          <w:p w14:paraId="0D8556EE" w14:textId="77777777" w:rsidR="00C23FCB" w:rsidRPr="00045AB5" w:rsidRDefault="00C23FCB" w:rsidP="00BA2674">
            <w:pPr>
              <w:spacing w:line="360" w:lineRule="auto"/>
              <w:jc w:val="center"/>
              <w:rPr>
                <w:rFonts w:ascii="Times New Roman" w:hAnsi="Times New Roman" w:cs="Times New Roman"/>
                <w:color w:val="000000"/>
                <w:sz w:val="20"/>
                <w:szCs w:val="20"/>
                <w:shd w:val="clear" w:color="auto" w:fill="FFFFFF"/>
                <w:lang w:val="en-GB"/>
              </w:rPr>
            </w:pPr>
          </w:p>
        </w:tc>
        <w:tc>
          <w:tcPr>
            <w:tcW w:w="2410" w:type="dxa"/>
            <w:tcBorders>
              <w:top w:val="nil"/>
              <w:left w:val="nil"/>
              <w:bottom w:val="nil"/>
              <w:right w:val="nil"/>
            </w:tcBorders>
            <w:shd w:val="clear" w:color="auto" w:fill="auto"/>
            <w:noWrap/>
          </w:tcPr>
          <w:p w14:paraId="4F64921F" w14:textId="77777777" w:rsidR="00C23FCB" w:rsidRPr="00045AB5" w:rsidRDefault="00C23FCB" w:rsidP="00BA2674">
            <w:pPr>
              <w:spacing w:line="360" w:lineRule="auto"/>
              <w:jc w:val="center"/>
              <w:rPr>
                <w:rFonts w:ascii="Times New Roman" w:hAnsi="Times New Roman" w:cs="Times New Roman"/>
                <w:color w:val="000000"/>
                <w:sz w:val="20"/>
                <w:szCs w:val="20"/>
                <w:shd w:val="clear" w:color="auto" w:fill="FFFFFF"/>
                <w:lang w:val="en-GB"/>
              </w:rPr>
            </w:pPr>
          </w:p>
        </w:tc>
        <w:tc>
          <w:tcPr>
            <w:tcW w:w="2410" w:type="dxa"/>
            <w:tcBorders>
              <w:top w:val="nil"/>
              <w:left w:val="nil"/>
              <w:bottom w:val="nil"/>
              <w:right w:val="nil"/>
            </w:tcBorders>
          </w:tcPr>
          <w:p w14:paraId="604688CD" w14:textId="77777777" w:rsidR="00C23FCB" w:rsidRPr="00045AB5" w:rsidRDefault="00C23FCB" w:rsidP="00BA2674">
            <w:pPr>
              <w:spacing w:line="360" w:lineRule="auto"/>
              <w:jc w:val="center"/>
              <w:rPr>
                <w:rFonts w:ascii="Times New Roman" w:hAnsi="Times New Roman" w:cs="Times New Roman"/>
                <w:color w:val="000000"/>
                <w:sz w:val="20"/>
                <w:szCs w:val="20"/>
                <w:shd w:val="clear" w:color="auto" w:fill="FFFFFF"/>
                <w:lang w:val="en-GB"/>
              </w:rPr>
            </w:pPr>
          </w:p>
        </w:tc>
        <w:tc>
          <w:tcPr>
            <w:tcW w:w="2126" w:type="dxa"/>
            <w:tcBorders>
              <w:top w:val="nil"/>
              <w:left w:val="nil"/>
              <w:bottom w:val="nil"/>
              <w:right w:val="nil"/>
            </w:tcBorders>
            <w:vAlign w:val="bottom"/>
          </w:tcPr>
          <w:p w14:paraId="0CFAFCA3" w14:textId="77777777" w:rsidR="00C23FCB" w:rsidRPr="00045AB5" w:rsidRDefault="00C23FCB" w:rsidP="00BA2674">
            <w:pPr>
              <w:spacing w:line="360" w:lineRule="auto"/>
              <w:jc w:val="center"/>
              <w:rPr>
                <w:rFonts w:ascii="Times New Roman" w:hAnsi="Times New Roman" w:cs="Times New Roman"/>
                <w:color w:val="000000"/>
                <w:sz w:val="20"/>
                <w:szCs w:val="20"/>
                <w:shd w:val="clear" w:color="auto" w:fill="FFFFFF"/>
                <w:lang w:val="en-GB"/>
              </w:rPr>
            </w:pPr>
          </w:p>
        </w:tc>
      </w:tr>
      <w:tr w:rsidR="00C23FCB" w:rsidRPr="00A721B8" w14:paraId="6FF7A6C9" w14:textId="77777777" w:rsidTr="00BA2674">
        <w:trPr>
          <w:trHeight w:val="320"/>
          <w:jc w:val="center"/>
        </w:trPr>
        <w:tc>
          <w:tcPr>
            <w:tcW w:w="4820" w:type="dxa"/>
            <w:tcBorders>
              <w:top w:val="nil"/>
              <w:left w:val="nil"/>
              <w:right w:val="nil"/>
            </w:tcBorders>
            <w:shd w:val="clear" w:color="auto" w:fill="FFFFFF" w:themeFill="background1"/>
            <w:vAlign w:val="center"/>
          </w:tcPr>
          <w:p w14:paraId="7DE6F84B" w14:textId="2993EF80" w:rsidR="00C23FCB" w:rsidRPr="00045AB5" w:rsidRDefault="00C23FCB" w:rsidP="00BA2674">
            <w:pPr>
              <w:spacing w:line="360" w:lineRule="auto"/>
              <w:rPr>
                <w:rFonts w:ascii="Times New Roman" w:eastAsia="Times New Roman" w:hAnsi="Times New Roman" w:cs="Times New Roman"/>
                <w:color w:val="000000"/>
                <w:sz w:val="20"/>
                <w:szCs w:val="20"/>
                <w:lang w:val="en-GB" w:eastAsia="fr-FR"/>
              </w:rPr>
            </w:pPr>
            <w:r w:rsidRPr="00045AB5">
              <w:rPr>
                <w:rFonts w:ascii="Times New Roman" w:eastAsia="Times New Roman" w:hAnsi="Times New Roman" w:cs="Times New Roman"/>
                <w:color w:val="000000"/>
                <w:sz w:val="20"/>
                <w:szCs w:val="20"/>
                <w:lang w:val="en-GB" w:eastAsia="fr-FR"/>
              </w:rPr>
              <w:t>Quality of life PDQ-39</w:t>
            </w:r>
          </w:p>
        </w:tc>
        <w:tc>
          <w:tcPr>
            <w:tcW w:w="2409" w:type="dxa"/>
            <w:tcBorders>
              <w:top w:val="nil"/>
              <w:left w:val="nil"/>
              <w:right w:val="nil"/>
            </w:tcBorders>
            <w:shd w:val="clear" w:color="auto" w:fill="auto"/>
            <w:noWrap/>
          </w:tcPr>
          <w:p w14:paraId="20D05573" w14:textId="77777777" w:rsidR="00C23FCB" w:rsidRPr="00045AB5" w:rsidRDefault="00C23FCB" w:rsidP="00BA2674">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34.8 (18.3; 60.7) [37.5]</w:t>
            </w:r>
          </w:p>
        </w:tc>
        <w:tc>
          <w:tcPr>
            <w:tcW w:w="2410" w:type="dxa"/>
            <w:tcBorders>
              <w:top w:val="nil"/>
              <w:left w:val="nil"/>
              <w:right w:val="nil"/>
            </w:tcBorders>
            <w:shd w:val="clear" w:color="auto" w:fill="auto"/>
            <w:noWrap/>
          </w:tcPr>
          <w:p w14:paraId="736AEE85" w14:textId="77777777" w:rsidR="00C23FCB" w:rsidRPr="00045AB5" w:rsidRDefault="00C23FCB" w:rsidP="00BA2674">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34.1 (12.9; 55.2) [37.4]</w:t>
            </w:r>
          </w:p>
        </w:tc>
        <w:tc>
          <w:tcPr>
            <w:tcW w:w="2410" w:type="dxa"/>
            <w:tcBorders>
              <w:top w:val="nil"/>
              <w:left w:val="nil"/>
              <w:right w:val="nil"/>
            </w:tcBorders>
          </w:tcPr>
          <w:p w14:paraId="684D6B09" w14:textId="77777777" w:rsidR="00C23FCB" w:rsidRPr="00045AB5" w:rsidRDefault="00C23FCB" w:rsidP="00BA2674">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0.2 (-15.6; 14.7) [-0.1]</w:t>
            </w:r>
          </w:p>
        </w:tc>
        <w:tc>
          <w:tcPr>
            <w:tcW w:w="2126" w:type="dxa"/>
            <w:tcBorders>
              <w:top w:val="nil"/>
              <w:left w:val="nil"/>
              <w:right w:val="nil"/>
            </w:tcBorders>
            <w:vAlign w:val="bottom"/>
          </w:tcPr>
          <w:p w14:paraId="7D1028BC" w14:textId="09547F5E" w:rsidR="00C23FCB" w:rsidRPr="00045AB5" w:rsidRDefault="00C23FCB" w:rsidP="00BA2674">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shd w:val="clear" w:color="auto" w:fill="FFFFFF"/>
                <w:lang w:val="en-GB"/>
              </w:rPr>
              <w:t xml:space="preserve">0.02 </w:t>
            </w:r>
            <w:r w:rsidR="00693390" w:rsidRPr="00045AB5">
              <w:rPr>
                <w:rFonts w:ascii="Times New Roman" w:hAnsi="Times New Roman" w:cs="Times New Roman"/>
                <w:color w:val="000000"/>
                <w:sz w:val="20"/>
                <w:szCs w:val="20"/>
                <w:shd w:val="clear" w:color="auto" w:fill="FFFFFF"/>
                <w:lang w:val="en-GB"/>
              </w:rPr>
              <w:t>[-</w:t>
            </w:r>
            <w:r w:rsidRPr="00045AB5">
              <w:rPr>
                <w:rFonts w:ascii="Times New Roman" w:hAnsi="Times New Roman" w:cs="Times New Roman"/>
                <w:color w:val="000000"/>
                <w:sz w:val="20"/>
                <w:szCs w:val="20"/>
                <w:shd w:val="clear" w:color="auto" w:fill="FFFFFF"/>
                <w:lang w:val="en-GB"/>
              </w:rPr>
              <w:t>0.44</w:t>
            </w:r>
            <w:r w:rsidR="00693390" w:rsidRPr="00045AB5">
              <w:rPr>
                <w:rFonts w:ascii="Times New Roman" w:hAnsi="Times New Roman" w:cs="Times New Roman"/>
                <w:color w:val="000000"/>
                <w:sz w:val="20"/>
                <w:szCs w:val="20"/>
                <w:shd w:val="clear" w:color="auto" w:fill="FFFFFF"/>
                <w:lang w:val="en-GB"/>
              </w:rPr>
              <w:t>;</w:t>
            </w:r>
            <w:r w:rsidRPr="00045AB5">
              <w:rPr>
                <w:rFonts w:ascii="Times New Roman" w:hAnsi="Times New Roman" w:cs="Times New Roman"/>
                <w:color w:val="000000"/>
                <w:sz w:val="20"/>
                <w:szCs w:val="20"/>
                <w:shd w:val="clear" w:color="auto" w:fill="FFFFFF"/>
                <w:lang w:val="en-GB"/>
              </w:rPr>
              <w:t xml:space="preserve"> 0.49</w:t>
            </w:r>
            <w:r w:rsidR="00693390" w:rsidRPr="00045AB5">
              <w:rPr>
                <w:rFonts w:ascii="Times New Roman" w:hAnsi="Times New Roman" w:cs="Times New Roman"/>
                <w:color w:val="000000"/>
                <w:sz w:val="20"/>
                <w:szCs w:val="20"/>
                <w:shd w:val="clear" w:color="auto" w:fill="FFFFFF"/>
                <w:lang w:val="en-GB"/>
              </w:rPr>
              <w:t>]</w:t>
            </w:r>
          </w:p>
        </w:tc>
      </w:tr>
      <w:tr w:rsidR="00C23FCB" w:rsidRPr="00A721B8" w14:paraId="2EFA03B9" w14:textId="77777777" w:rsidTr="00BA2674">
        <w:trPr>
          <w:trHeight w:val="320"/>
          <w:jc w:val="center"/>
        </w:trPr>
        <w:tc>
          <w:tcPr>
            <w:tcW w:w="4820" w:type="dxa"/>
            <w:tcBorders>
              <w:top w:val="nil"/>
              <w:left w:val="nil"/>
              <w:bottom w:val="single" w:sz="4" w:space="0" w:color="auto"/>
              <w:right w:val="nil"/>
            </w:tcBorders>
            <w:shd w:val="clear" w:color="auto" w:fill="FFFFFF" w:themeFill="background1"/>
            <w:vAlign w:val="center"/>
          </w:tcPr>
          <w:p w14:paraId="0AC65BD8" w14:textId="09A7007C" w:rsidR="00C23FCB" w:rsidRPr="00045AB5" w:rsidRDefault="00C23FCB" w:rsidP="00BA2674">
            <w:pPr>
              <w:autoSpaceDE w:val="0"/>
              <w:autoSpaceDN w:val="0"/>
              <w:adjustRightInd w:val="0"/>
              <w:spacing w:line="360" w:lineRule="auto"/>
              <w:rPr>
                <w:rFonts w:ascii="Times New Roman" w:eastAsia="Times New Roman" w:hAnsi="Times New Roman" w:cs="Times New Roman"/>
                <w:b/>
                <w:bCs/>
                <w:color w:val="C00000"/>
                <w:sz w:val="20"/>
                <w:szCs w:val="20"/>
                <w:lang w:val="en-GB" w:eastAsia="fr-FR"/>
              </w:rPr>
            </w:pPr>
            <w:r w:rsidRPr="00045AB5">
              <w:rPr>
                <w:rFonts w:ascii="Times New Roman" w:hAnsi="Times New Roman" w:cs="Times New Roman"/>
                <w:sz w:val="20"/>
                <w:szCs w:val="20"/>
                <w:lang w:val="en-GB"/>
              </w:rPr>
              <w:t xml:space="preserve">Schwab </w:t>
            </w:r>
            <w:r w:rsidR="00693390" w:rsidRPr="00045AB5">
              <w:rPr>
                <w:rFonts w:ascii="Times New Roman" w:hAnsi="Times New Roman" w:cs="Times New Roman"/>
                <w:sz w:val="20"/>
                <w:szCs w:val="20"/>
                <w:lang w:val="en-GB"/>
              </w:rPr>
              <w:t xml:space="preserve">&amp; </w:t>
            </w:r>
            <w:r w:rsidRPr="00045AB5">
              <w:rPr>
                <w:rFonts w:ascii="Times New Roman" w:hAnsi="Times New Roman" w:cs="Times New Roman"/>
                <w:sz w:val="20"/>
                <w:szCs w:val="20"/>
                <w:lang w:val="en-GB"/>
              </w:rPr>
              <w:t>England scale score</w:t>
            </w:r>
          </w:p>
        </w:tc>
        <w:tc>
          <w:tcPr>
            <w:tcW w:w="2409" w:type="dxa"/>
            <w:tcBorders>
              <w:top w:val="nil"/>
              <w:left w:val="nil"/>
              <w:bottom w:val="single" w:sz="4" w:space="0" w:color="auto"/>
              <w:right w:val="nil"/>
            </w:tcBorders>
            <w:shd w:val="clear" w:color="auto" w:fill="auto"/>
            <w:noWrap/>
          </w:tcPr>
          <w:p w14:paraId="76BE1374" w14:textId="77777777" w:rsidR="00C23FCB" w:rsidRPr="00045AB5" w:rsidRDefault="00C23FCB" w:rsidP="00BA2674">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8 (6; 9) [7.7]</w:t>
            </w:r>
          </w:p>
        </w:tc>
        <w:tc>
          <w:tcPr>
            <w:tcW w:w="2410" w:type="dxa"/>
            <w:tcBorders>
              <w:top w:val="nil"/>
              <w:left w:val="nil"/>
              <w:bottom w:val="single" w:sz="4" w:space="0" w:color="auto"/>
              <w:right w:val="nil"/>
            </w:tcBorders>
            <w:shd w:val="clear" w:color="auto" w:fill="auto"/>
            <w:noWrap/>
          </w:tcPr>
          <w:p w14:paraId="74FD4CDD" w14:textId="77777777" w:rsidR="00C23FCB" w:rsidRPr="00045AB5" w:rsidRDefault="00C23FCB" w:rsidP="00BA2674">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8.0 (6; 10) [7.9]</w:t>
            </w:r>
          </w:p>
        </w:tc>
        <w:tc>
          <w:tcPr>
            <w:tcW w:w="2410" w:type="dxa"/>
            <w:tcBorders>
              <w:top w:val="nil"/>
              <w:left w:val="nil"/>
              <w:bottom w:val="single" w:sz="4" w:space="0" w:color="auto"/>
              <w:right w:val="nil"/>
            </w:tcBorders>
          </w:tcPr>
          <w:p w14:paraId="347AA090" w14:textId="77777777" w:rsidR="00C23FCB" w:rsidRPr="00045AB5" w:rsidRDefault="00C23FCB" w:rsidP="00BA2674">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0 (-1; 2) [0.2]</w:t>
            </w:r>
          </w:p>
        </w:tc>
        <w:tc>
          <w:tcPr>
            <w:tcW w:w="2126" w:type="dxa"/>
            <w:tcBorders>
              <w:top w:val="nil"/>
              <w:left w:val="nil"/>
              <w:bottom w:val="single" w:sz="4" w:space="0" w:color="auto"/>
              <w:right w:val="nil"/>
            </w:tcBorders>
            <w:vAlign w:val="bottom"/>
          </w:tcPr>
          <w:p w14:paraId="5F6E8BE7" w14:textId="612BE075" w:rsidR="00C23FCB" w:rsidRPr="00045AB5" w:rsidRDefault="00C23FCB" w:rsidP="00BA2674">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shd w:val="clear" w:color="auto" w:fill="FFFFFF"/>
                <w:lang w:val="en-GB"/>
              </w:rPr>
              <w:t xml:space="preserve">0.12 </w:t>
            </w:r>
            <w:r w:rsidR="00693390" w:rsidRPr="00045AB5">
              <w:rPr>
                <w:rFonts w:ascii="Times New Roman" w:hAnsi="Times New Roman" w:cs="Times New Roman"/>
                <w:color w:val="000000"/>
                <w:sz w:val="20"/>
                <w:szCs w:val="20"/>
                <w:shd w:val="clear" w:color="auto" w:fill="FFFFFF"/>
                <w:lang w:val="en-GB"/>
              </w:rPr>
              <w:t>[-</w:t>
            </w:r>
            <w:r w:rsidRPr="00045AB5">
              <w:rPr>
                <w:rFonts w:ascii="Times New Roman" w:hAnsi="Times New Roman" w:cs="Times New Roman"/>
                <w:color w:val="000000"/>
                <w:sz w:val="20"/>
                <w:szCs w:val="20"/>
                <w:shd w:val="clear" w:color="auto" w:fill="FFFFFF"/>
                <w:lang w:val="en-GB"/>
              </w:rPr>
              <w:t>0.52</w:t>
            </w:r>
            <w:r w:rsidR="00693390" w:rsidRPr="00045AB5">
              <w:rPr>
                <w:rFonts w:ascii="Times New Roman" w:hAnsi="Times New Roman" w:cs="Times New Roman"/>
                <w:color w:val="000000"/>
                <w:sz w:val="20"/>
                <w:szCs w:val="20"/>
                <w:shd w:val="clear" w:color="auto" w:fill="FFFFFF"/>
                <w:lang w:val="en-GB"/>
              </w:rPr>
              <w:t>;</w:t>
            </w:r>
            <w:r w:rsidRPr="00045AB5">
              <w:rPr>
                <w:rFonts w:ascii="Times New Roman" w:hAnsi="Times New Roman" w:cs="Times New Roman"/>
                <w:color w:val="000000"/>
                <w:sz w:val="20"/>
                <w:szCs w:val="20"/>
                <w:shd w:val="clear" w:color="auto" w:fill="FFFFFF"/>
                <w:lang w:val="en-GB"/>
              </w:rPr>
              <w:t xml:space="preserve"> 0.81</w:t>
            </w:r>
            <w:r w:rsidR="00693390" w:rsidRPr="00045AB5">
              <w:rPr>
                <w:rFonts w:ascii="Times New Roman" w:hAnsi="Times New Roman" w:cs="Times New Roman"/>
                <w:color w:val="000000"/>
                <w:sz w:val="20"/>
                <w:szCs w:val="20"/>
                <w:shd w:val="clear" w:color="auto" w:fill="FFFFFF"/>
                <w:lang w:val="en-GB"/>
              </w:rPr>
              <w:t>]</w:t>
            </w:r>
          </w:p>
        </w:tc>
      </w:tr>
    </w:tbl>
    <w:p w14:paraId="6DD8221D" w14:textId="6BEFE3AA" w:rsidR="00693390" w:rsidRPr="00045AB5" w:rsidRDefault="00C23FCB" w:rsidP="00EC17EF">
      <w:pPr>
        <w:spacing w:line="480" w:lineRule="auto"/>
        <w:rPr>
          <w:rFonts w:ascii="Times New Roman" w:eastAsia="Times New Roman" w:hAnsi="Times New Roman" w:cs="Times New Roman"/>
          <w:color w:val="000000"/>
          <w:lang w:val="en-GB" w:eastAsia="fr-FR"/>
        </w:rPr>
      </w:pPr>
      <w:r w:rsidRPr="00045AB5">
        <w:rPr>
          <w:rFonts w:ascii="Times New Roman" w:eastAsia="Times New Roman" w:hAnsi="Times New Roman" w:cs="Times New Roman"/>
          <w:color w:val="000000"/>
          <w:lang w:val="en-GB" w:eastAsia="fr-FR"/>
        </w:rPr>
        <w:t xml:space="preserve">Values are expressed </w:t>
      </w:r>
      <w:r w:rsidR="00693390" w:rsidRPr="00045AB5">
        <w:rPr>
          <w:rFonts w:ascii="Times New Roman" w:eastAsia="Times New Roman" w:hAnsi="Times New Roman" w:cs="Times New Roman"/>
          <w:color w:val="000000"/>
          <w:lang w:val="en-GB" w:eastAsia="fr-FR"/>
        </w:rPr>
        <w:t>as</w:t>
      </w:r>
      <w:r w:rsidRPr="00045AB5">
        <w:rPr>
          <w:rFonts w:ascii="Times New Roman" w:eastAsia="Times New Roman" w:hAnsi="Times New Roman" w:cs="Times New Roman"/>
          <w:color w:val="000000"/>
          <w:lang w:val="en-GB" w:eastAsia="fr-FR"/>
        </w:rPr>
        <w:t xml:space="preserve"> median (range</w:t>
      </w:r>
      <w:r w:rsidR="003B6C1A">
        <w:rPr>
          <w:rFonts w:ascii="Times New Roman" w:eastAsia="Times New Roman" w:hAnsi="Times New Roman" w:cs="Times New Roman"/>
          <w:color w:val="000000"/>
          <w:lang w:val="en-GB" w:eastAsia="fr-FR"/>
        </w:rPr>
        <w:t xml:space="preserve">: </w:t>
      </w:r>
      <w:r w:rsidR="003B6C1A">
        <w:rPr>
          <w:rFonts w:ascii="Times New Roman" w:hAnsi="Times New Roman" w:cs="Times New Roman"/>
          <w:lang w:val="en-GB" w:eastAsia="en-GB"/>
        </w:rPr>
        <w:t>minimum; maximum</w:t>
      </w:r>
      <w:r w:rsidRPr="00045AB5">
        <w:rPr>
          <w:rFonts w:ascii="Times New Roman" w:eastAsia="Times New Roman" w:hAnsi="Times New Roman" w:cs="Times New Roman"/>
          <w:color w:val="000000"/>
          <w:lang w:val="en-GB" w:eastAsia="fr-FR"/>
        </w:rPr>
        <w:t>) [mean] unless indicated</w:t>
      </w:r>
      <w:r w:rsidR="00801809" w:rsidRPr="00801809">
        <w:rPr>
          <w:rFonts w:ascii="Times New Roman" w:eastAsia="Times New Roman" w:hAnsi="Times New Roman" w:cs="Times New Roman"/>
          <w:color w:val="000000"/>
          <w:lang w:val="en-GB" w:eastAsia="fr-FR"/>
        </w:rPr>
        <w:t xml:space="preserve"> </w:t>
      </w:r>
      <w:r w:rsidR="00801809" w:rsidRPr="00512DEB">
        <w:rPr>
          <w:rFonts w:ascii="Times New Roman" w:eastAsia="Times New Roman" w:hAnsi="Times New Roman" w:cs="Times New Roman"/>
          <w:color w:val="000000"/>
          <w:lang w:val="en-GB" w:eastAsia="fr-FR"/>
        </w:rPr>
        <w:t>otherwise</w:t>
      </w:r>
      <w:r w:rsidR="004A0011" w:rsidRPr="00045AB5">
        <w:rPr>
          <w:rFonts w:ascii="Times New Roman" w:eastAsia="Times New Roman" w:hAnsi="Times New Roman" w:cs="Times New Roman"/>
          <w:color w:val="000000"/>
          <w:lang w:val="en-GB" w:eastAsia="fr-FR"/>
        </w:rPr>
        <w:t>.</w:t>
      </w:r>
      <w:r w:rsidR="00363D46" w:rsidRPr="00045AB5">
        <w:rPr>
          <w:rFonts w:ascii="Times New Roman" w:eastAsia="Times New Roman" w:hAnsi="Times New Roman" w:cs="Times New Roman"/>
          <w:color w:val="000000"/>
          <w:lang w:val="en-GB" w:eastAsia="fr-FR"/>
        </w:rPr>
        <w:t xml:space="preserve"> </w:t>
      </w:r>
    </w:p>
    <w:p w14:paraId="53649974" w14:textId="1F49F30B" w:rsidR="00693390" w:rsidRPr="00045AB5" w:rsidRDefault="00801809" w:rsidP="00EC17EF">
      <w:pPr>
        <w:spacing w:line="480" w:lineRule="auto"/>
        <w:rPr>
          <w:rFonts w:ascii="Times New Roman" w:eastAsia="Times New Roman" w:hAnsi="Times New Roman" w:cs="Times New Roman"/>
          <w:color w:val="000000"/>
          <w:lang w:val="en-GB" w:eastAsia="fr-FR"/>
        </w:rPr>
      </w:pPr>
      <w:r>
        <w:rPr>
          <w:rFonts w:ascii="Times New Roman" w:eastAsia="Times New Roman" w:hAnsi="Times New Roman" w:cs="Times New Roman"/>
          <w:color w:val="000000"/>
          <w:vertAlign w:val="superscript"/>
          <w:lang w:val="en-GB" w:eastAsia="fr-FR"/>
        </w:rPr>
        <w:t>a</w:t>
      </w:r>
      <w:r w:rsidR="00693390" w:rsidRPr="00045AB5">
        <w:rPr>
          <w:rFonts w:ascii="Times New Roman" w:eastAsia="Times New Roman" w:hAnsi="Times New Roman" w:cs="Times New Roman"/>
          <w:color w:val="000000"/>
          <w:vertAlign w:val="superscript"/>
          <w:lang w:val="en-GB" w:eastAsia="fr-FR"/>
        </w:rPr>
        <w:t xml:space="preserve"> </w:t>
      </w:r>
      <w:r w:rsidR="00693390" w:rsidRPr="00045AB5">
        <w:rPr>
          <w:rFonts w:ascii="Times New Roman" w:eastAsia="Times New Roman" w:hAnsi="Times New Roman" w:cs="Times New Roman"/>
          <w:color w:val="000000"/>
          <w:lang w:val="en-GB" w:eastAsia="fr-FR"/>
        </w:rPr>
        <w:t xml:space="preserve">Calculated </w:t>
      </w:r>
      <w:r>
        <w:rPr>
          <w:rFonts w:ascii="Times New Roman" w:eastAsia="Times New Roman" w:hAnsi="Times New Roman" w:cs="Times New Roman"/>
          <w:color w:val="000000"/>
          <w:lang w:val="en-GB" w:eastAsia="fr-FR"/>
        </w:rPr>
        <w:t>from</w:t>
      </w:r>
      <w:r w:rsidRPr="00045AB5">
        <w:rPr>
          <w:rFonts w:ascii="Times New Roman" w:eastAsia="Times New Roman" w:hAnsi="Times New Roman" w:cs="Times New Roman"/>
          <w:color w:val="000000"/>
          <w:lang w:val="en-GB" w:eastAsia="fr-FR"/>
        </w:rPr>
        <w:t xml:space="preserve"> </w:t>
      </w:r>
      <w:r w:rsidR="00363D46" w:rsidRPr="00045AB5">
        <w:rPr>
          <w:rFonts w:ascii="Times New Roman" w:eastAsia="Times New Roman" w:hAnsi="Times New Roman" w:cs="Times New Roman"/>
          <w:color w:val="000000"/>
          <w:lang w:val="en-GB" w:eastAsia="fr-FR"/>
        </w:rPr>
        <w:t>weeks of assessment without in</w:t>
      </w:r>
      <w:r>
        <w:rPr>
          <w:rFonts w:ascii="Times New Roman" w:eastAsia="Times New Roman" w:hAnsi="Times New Roman" w:cs="Times New Roman"/>
          <w:color w:val="000000"/>
          <w:lang w:val="en-GB" w:eastAsia="fr-FR"/>
        </w:rPr>
        <w:t>-</w:t>
      </w:r>
      <w:r w:rsidR="0054343D" w:rsidRPr="00045AB5">
        <w:rPr>
          <w:rFonts w:ascii="Times New Roman" w:eastAsia="Times New Roman" w:hAnsi="Times New Roman" w:cs="Times New Roman"/>
          <w:color w:val="000000"/>
          <w:lang w:val="en-GB" w:eastAsia="fr-FR"/>
        </w:rPr>
        <w:t>target</w:t>
      </w:r>
      <w:r w:rsidR="00363D46" w:rsidRPr="00045AB5">
        <w:rPr>
          <w:rFonts w:ascii="Times New Roman" w:eastAsia="Times New Roman" w:hAnsi="Times New Roman" w:cs="Times New Roman"/>
          <w:color w:val="000000"/>
          <w:lang w:val="en-GB" w:eastAsia="fr-FR"/>
        </w:rPr>
        <w:t xml:space="preserve"> oral L-</w:t>
      </w:r>
      <w:r>
        <w:rPr>
          <w:rFonts w:ascii="Times New Roman" w:eastAsia="Times New Roman" w:hAnsi="Times New Roman" w:cs="Times New Roman"/>
          <w:color w:val="000000"/>
          <w:lang w:val="en-GB" w:eastAsia="fr-FR"/>
        </w:rPr>
        <w:t>d</w:t>
      </w:r>
      <w:r w:rsidRPr="00045AB5">
        <w:rPr>
          <w:rFonts w:ascii="Times New Roman" w:eastAsia="Times New Roman" w:hAnsi="Times New Roman" w:cs="Times New Roman"/>
          <w:color w:val="000000"/>
          <w:lang w:val="en-GB" w:eastAsia="fr-FR"/>
        </w:rPr>
        <w:t xml:space="preserve">opa </w:t>
      </w:r>
      <w:r w:rsidR="00363D46" w:rsidRPr="00045AB5">
        <w:rPr>
          <w:rFonts w:ascii="Times New Roman" w:eastAsia="Times New Roman" w:hAnsi="Times New Roman" w:cs="Times New Roman"/>
          <w:color w:val="000000"/>
          <w:lang w:val="en-GB" w:eastAsia="fr-FR"/>
        </w:rPr>
        <w:t>do</w:t>
      </w:r>
      <w:r w:rsidR="0054343D" w:rsidRPr="00045AB5">
        <w:rPr>
          <w:rFonts w:ascii="Times New Roman" w:eastAsia="Times New Roman" w:hAnsi="Times New Roman" w:cs="Times New Roman"/>
          <w:color w:val="000000"/>
          <w:lang w:val="en-GB" w:eastAsia="fr-FR"/>
        </w:rPr>
        <w:t>se</w:t>
      </w:r>
      <w:r w:rsidR="00363D46" w:rsidRPr="00045AB5">
        <w:rPr>
          <w:rFonts w:ascii="Times New Roman" w:eastAsia="Times New Roman" w:hAnsi="Times New Roman" w:cs="Times New Roman"/>
          <w:color w:val="000000"/>
          <w:lang w:val="en-GB" w:eastAsia="fr-FR"/>
        </w:rPr>
        <w:t xml:space="preserve"> as pre-specified </w:t>
      </w:r>
      <w:r w:rsidR="0054343D" w:rsidRPr="00045AB5">
        <w:rPr>
          <w:rFonts w:ascii="Times New Roman" w:eastAsia="Times New Roman" w:hAnsi="Times New Roman" w:cs="Times New Roman"/>
          <w:color w:val="000000"/>
          <w:lang w:val="en-GB" w:eastAsia="fr-FR"/>
        </w:rPr>
        <w:t xml:space="preserve">in per-protocol </w:t>
      </w:r>
      <w:r w:rsidR="00363D46" w:rsidRPr="00045AB5">
        <w:rPr>
          <w:rFonts w:ascii="Times New Roman" w:eastAsia="Times New Roman" w:hAnsi="Times New Roman" w:cs="Times New Roman"/>
          <w:color w:val="000000"/>
          <w:lang w:val="en-GB" w:eastAsia="fr-FR"/>
        </w:rPr>
        <w:t>primary efficacy analysis</w:t>
      </w:r>
      <w:r w:rsidR="00693390" w:rsidRPr="00045AB5">
        <w:rPr>
          <w:rFonts w:ascii="Times New Roman" w:eastAsia="Times New Roman" w:hAnsi="Times New Roman" w:cs="Times New Roman"/>
          <w:color w:val="000000"/>
          <w:lang w:val="en-GB" w:eastAsia="fr-FR"/>
        </w:rPr>
        <w:t>.</w:t>
      </w:r>
    </w:p>
    <w:p w14:paraId="70561D5F" w14:textId="439B6D9F" w:rsidR="00693390" w:rsidRPr="00045AB5" w:rsidRDefault="00801809" w:rsidP="00EC17EF">
      <w:pPr>
        <w:spacing w:line="480" w:lineRule="auto"/>
        <w:rPr>
          <w:rFonts w:ascii="Times New Roman" w:eastAsia="Times New Roman" w:hAnsi="Times New Roman" w:cs="Times New Roman"/>
          <w:color w:val="000000"/>
          <w:lang w:val="en-GB" w:eastAsia="fr-FR"/>
        </w:rPr>
      </w:pPr>
      <w:r>
        <w:rPr>
          <w:rFonts w:ascii="Times New Roman" w:eastAsia="Times New Roman" w:hAnsi="Times New Roman" w:cs="Times New Roman"/>
          <w:color w:val="000000"/>
          <w:vertAlign w:val="superscript"/>
          <w:lang w:val="en-GB" w:eastAsia="fr-FR"/>
        </w:rPr>
        <w:t>b</w:t>
      </w:r>
      <w:r>
        <w:rPr>
          <w:rFonts w:ascii="Times New Roman" w:eastAsia="Times New Roman" w:hAnsi="Times New Roman" w:cs="Times New Roman"/>
          <w:color w:val="000000"/>
          <w:lang w:val="en-GB" w:eastAsia="fr-FR"/>
        </w:rPr>
        <w:t xml:space="preserve"> Hedge’s g</w:t>
      </w:r>
      <w:r w:rsidR="00363D46" w:rsidRPr="00045AB5">
        <w:rPr>
          <w:rFonts w:ascii="Times New Roman" w:eastAsia="Times New Roman" w:hAnsi="Times New Roman" w:cs="Times New Roman"/>
          <w:color w:val="000000"/>
          <w:lang w:val="en-GB" w:eastAsia="fr-FR"/>
        </w:rPr>
        <w:t xml:space="preserve"> values for A-dopamine v</w:t>
      </w:r>
      <w:r w:rsidR="00693390" w:rsidRPr="00045AB5">
        <w:rPr>
          <w:rFonts w:ascii="Times New Roman" w:eastAsia="Times New Roman" w:hAnsi="Times New Roman" w:cs="Times New Roman"/>
          <w:color w:val="000000"/>
          <w:lang w:val="en-GB" w:eastAsia="fr-FR"/>
        </w:rPr>
        <w:t>s. o</w:t>
      </w:r>
      <w:r w:rsidR="00363D46" w:rsidRPr="00045AB5">
        <w:rPr>
          <w:rFonts w:ascii="Times New Roman" w:eastAsia="Times New Roman" w:hAnsi="Times New Roman" w:cs="Times New Roman"/>
          <w:color w:val="000000"/>
          <w:lang w:val="en-GB" w:eastAsia="fr-FR"/>
        </w:rPr>
        <w:t>ral L-</w:t>
      </w:r>
      <w:r>
        <w:rPr>
          <w:rFonts w:ascii="Times New Roman" w:eastAsia="Times New Roman" w:hAnsi="Times New Roman" w:cs="Times New Roman"/>
          <w:color w:val="000000"/>
          <w:lang w:val="en-GB" w:eastAsia="fr-FR"/>
        </w:rPr>
        <w:t>d</w:t>
      </w:r>
      <w:r w:rsidR="00363D46" w:rsidRPr="00045AB5">
        <w:rPr>
          <w:rFonts w:ascii="Times New Roman" w:eastAsia="Times New Roman" w:hAnsi="Times New Roman" w:cs="Times New Roman"/>
          <w:color w:val="000000"/>
          <w:lang w:val="en-GB" w:eastAsia="fr-FR"/>
        </w:rPr>
        <w:t xml:space="preserve">opa treatment, calculated </w:t>
      </w:r>
      <w:r>
        <w:rPr>
          <w:rFonts w:ascii="Times New Roman" w:eastAsia="Times New Roman" w:hAnsi="Times New Roman" w:cs="Times New Roman"/>
          <w:color w:val="000000"/>
          <w:lang w:val="en-GB" w:eastAsia="fr-FR"/>
        </w:rPr>
        <w:t>using</w:t>
      </w:r>
      <w:r w:rsidRPr="00045AB5">
        <w:rPr>
          <w:rFonts w:ascii="Times New Roman" w:eastAsia="Times New Roman" w:hAnsi="Times New Roman" w:cs="Times New Roman"/>
          <w:color w:val="000000"/>
          <w:lang w:val="en-GB" w:eastAsia="fr-FR"/>
        </w:rPr>
        <w:t xml:space="preserve"> </w:t>
      </w:r>
      <w:r w:rsidR="00363D46" w:rsidRPr="00045AB5">
        <w:rPr>
          <w:rFonts w:ascii="Times New Roman" w:eastAsia="Times New Roman" w:hAnsi="Times New Roman" w:cs="Times New Roman"/>
          <w:color w:val="000000"/>
          <w:lang w:val="en-GB" w:eastAsia="fr-FR"/>
        </w:rPr>
        <w:t>rank-transformed data with non-central 95%CI</w:t>
      </w:r>
      <w:r w:rsidR="00693390" w:rsidRPr="00045AB5">
        <w:rPr>
          <w:rFonts w:ascii="Times New Roman" w:eastAsia="Times New Roman" w:hAnsi="Times New Roman" w:cs="Times New Roman"/>
          <w:color w:val="000000"/>
          <w:lang w:val="en-GB" w:eastAsia="fr-FR"/>
        </w:rPr>
        <w:t>s</w:t>
      </w:r>
      <w:r w:rsidR="00363D46" w:rsidRPr="00045AB5">
        <w:rPr>
          <w:rFonts w:ascii="Times New Roman" w:eastAsia="Times New Roman" w:hAnsi="Times New Roman" w:cs="Times New Roman"/>
          <w:color w:val="000000"/>
          <w:lang w:val="en-GB" w:eastAsia="fr-FR"/>
        </w:rPr>
        <w:t>.</w:t>
      </w:r>
      <w:r w:rsidR="00C23FCB" w:rsidRPr="00045AB5">
        <w:rPr>
          <w:rFonts w:ascii="Times New Roman" w:eastAsia="Times New Roman" w:hAnsi="Times New Roman" w:cs="Times New Roman"/>
          <w:color w:val="000000"/>
          <w:lang w:val="en-GB" w:eastAsia="fr-FR"/>
        </w:rPr>
        <w:t xml:space="preserve"> </w:t>
      </w:r>
    </w:p>
    <w:p w14:paraId="3E4ED078" w14:textId="32889D82" w:rsidR="00C23FCB" w:rsidRPr="00045AB5" w:rsidRDefault="00693390" w:rsidP="00EC17EF">
      <w:pPr>
        <w:spacing w:line="480" w:lineRule="auto"/>
        <w:rPr>
          <w:rFonts w:ascii="Times New Roman" w:eastAsia="Times New Roman" w:hAnsi="Times New Roman" w:cs="Times New Roman"/>
          <w:color w:val="000000"/>
          <w:lang w:val="en-GB" w:eastAsia="fr-FR"/>
        </w:rPr>
      </w:pPr>
      <w:r w:rsidRPr="00045AB5">
        <w:rPr>
          <w:rFonts w:ascii="Times New Roman" w:hAnsi="Times New Roman" w:cs="Times New Roman"/>
          <w:bCs/>
          <w:color w:val="000000" w:themeColor="text1"/>
          <w:lang w:val="en-GB"/>
        </w:rPr>
        <w:t>One</w:t>
      </w:r>
      <w:r w:rsidR="00C23FCB" w:rsidRPr="00045AB5">
        <w:rPr>
          <w:rFonts w:ascii="Times New Roman" w:hAnsi="Times New Roman" w:cs="Times New Roman"/>
          <w:bCs/>
          <w:color w:val="000000" w:themeColor="text1"/>
          <w:lang w:val="en-GB"/>
        </w:rPr>
        <w:t xml:space="preserve">-week actimetry at home: </w:t>
      </w:r>
      <w:proofErr w:type="spellStart"/>
      <w:r w:rsidR="00C23FCB" w:rsidRPr="00045AB5">
        <w:rPr>
          <w:rFonts w:ascii="Times New Roman" w:hAnsi="Times New Roman" w:cs="Times New Roman"/>
          <w:bCs/>
          <w:color w:val="000000" w:themeColor="text1"/>
          <w:lang w:val="en-GB"/>
        </w:rPr>
        <w:t>actimeter</w:t>
      </w:r>
      <w:proofErr w:type="spellEnd"/>
      <w:r w:rsidR="00C23FCB" w:rsidRPr="00045AB5">
        <w:rPr>
          <w:rFonts w:ascii="Times New Roman" w:hAnsi="Times New Roman" w:cs="Times New Roman"/>
          <w:bCs/>
          <w:color w:val="000000" w:themeColor="text1"/>
          <w:lang w:val="en-GB"/>
        </w:rPr>
        <w:t xml:space="preserve"> (Parkinson Kinetograph™ from GKC) in a wristwatch worn on the most affected side</w:t>
      </w:r>
      <w:r w:rsidR="00801809">
        <w:rPr>
          <w:rFonts w:ascii="Times New Roman" w:hAnsi="Times New Roman" w:cs="Times New Roman"/>
          <w:bCs/>
          <w:color w:val="000000" w:themeColor="text1"/>
          <w:lang w:val="en-GB"/>
        </w:rPr>
        <w:t>.</w:t>
      </w:r>
      <w:r w:rsidR="00801809" w:rsidRPr="00045AB5">
        <w:rPr>
          <w:rFonts w:ascii="Times New Roman" w:hAnsi="Times New Roman" w:cs="Times New Roman"/>
          <w:bCs/>
          <w:color w:val="000000" w:themeColor="text1"/>
          <w:lang w:val="en-GB"/>
        </w:rPr>
        <w:t xml:space="preserve"> </w:t>
      </w:r>
      <w:r w:rsidR="00EC17EF" w:rsidRPr="00045AB5">
        <w:rPr>
          <w:rFonts w:ascii="Times New Roman" w:hAnsi="Times New Roman" w:cs="Times New Roman"/>
          <w:bCs/>
          <w:color w:val="000000" w:themeColor="text1"/>
          <w:lang w:val="en-GB"/>
        </w:rPr>
        <w:t>The bradykinesia score should be as close as possible to the 50</w:t>
      </w:r>
      <w:r w:rsidR="00801809" w:rsidRPr="00045AB5">
        <w:rPr>
          <w:rFonts w:ascii="Times New Roman" w:hAnsi="Times New Roman" w:cs="Times New Roman"/>
          <w:bCs/>
          <w:color w:val="000000" w:themeColor="text1"/>
          <w:vertAlign w:val="superscript"/>
          <w:lang w:val="en-GB"/>
        </w:rPr>
        <w:t>th</w:t>
      </w:r>
      <w:r w:rsidR="00EC17EF" w:rsidRPr="00045AB5">
        <w:rPr>
          <w:rFonts w:ascii="Times New Roman" w:hAnsi="Times New Roman" w:cs="Times New Roman"/>
          <w:bCs/>
          <w:color w:val="000000" w:themeColor="text1"/>
          <w:lang w:val="en-GB"/>
        </w:rPr>
        <w:t xml:space="preserve"> percentile (normal value = 18.6); the dyskinesia score should be as close as possible to the 50</w:t>
      </w:r>
      <w:r w:rsidR="00801809" w:rsidRPr="00045AB5">
        <w:rPr>
          <w:rFonts w:ascii="Times New Roman" w:hAnsi="Times New Roman" w:cs="Times New Roman"/>
          <w:bCs/>
          <w:color w:val="000000" w:themeColor="text1"/>
          <w:vertAlign w:val="superscript"/>
          <w:lang w:val="en-GB"/>
        </w:rPr>
        <w:t>th</w:t>
      </w:r>
      <w:r w:rsidR="00EC17EF" w:rsidRPr="00045AB5">
        <w:rPr>
          <w:rFonts w:ascii="Times New Roman" w:hAnsi="Times New Roman" w:cs="Times New Roman"/>
          <w:bCs/>
          <w:color w:val="000000" w:themeColor="text1"/>
          <w:lang w:val="en-GB"/>
        </w:rPr>
        <w:t xml:space="preserve"> percentile (normal value = 4.3)</w:t>
      </w:r>
      <w:r w:rsidR="00542B3F" w:rsidRPr="00045AB5">
        <w:rPr>
          <w:rFonts w:ascii="Times New Roman" w:hAnsi="Times New Roman" w:cs="Times New Roman"/>
          <w:bCs/>
          <w:color w:val="000000" w:themeColor="text1"/>
          <w:lang w:val="en-GB"/>
        </w:rPr>
        <w:t xml:space="preserve">. </w:t>
      </w:r>
      <w:r w:rsidR="00EC17EF" w:rsidRPr="00045AB5">
        <w:rPr>
          <w:rFonts w:ascii="Times New Roman" w:hAnsi="Times New Roman" w:cs="Times New Roman"/>
          <w:lang w:val="en-GB"/>
        </w:rPr>
        <w:t>The immobility time is the percentage of time the subject is abnormally immobile (the highest being the worse). Time with a tremor is the percentage of time the subject has tremor (the highest being the worse).</w:t>
      </w:r>
      <w:r w:rsidR="00C23FCB" w:rsidRPr="00045AB5">
        <w:rPr>
          <w:rFonts w:ascii="Times New Roman" w:hAnsi="Times New Roman" w:cs="Times New Roman"/>
          <w:lang w:val="en-GB"/>
        </w:rPr>
        <w:t xml:space="preserve"> </w:t>
      </w:r>
      <w:r w:rsidR="00C23FCB" w:rsidRPr="00045AB5">
        <w:rPr>
          <w:rFonts w:ascii="Times New Roman" w:hAnsi="Times New Roman" w:cs="Times New Roman"/>
          <w:bCs/>
          <w:color w:val="000000" w:themeColor="text1"/>
          <w:lang w:val="en-GB"/>
        </w:rPr>
        <w:t xml:space="preserve">The PDQ-39 is a 39-question self-questionnaire assessing the quality of life of Parkinson's disease patients over the past month (the highest being the worst). The Schwab </w:t>
      </w:r>
      <w:r w:rsidR="00801809">
        <w:rPr>
          <w:rFonts w:ascii="Times New Roman" w:hAnsi="Times New Roman" w:cs="Times New Roman"/>
          <w:bCs/>
          <w:color w:val="000000" w:themeColor="text1"/>
          <w:lang w:val="en-GB"/>
        </w:rPr>
        <w:t xml:space="preserve">and </w:t>
      </w:r>
      <w:r w:rsidR="00C23FCB" w:rsidRPr="00045AB5">
        <w:rPr>
          <w:rFonts w:ascii="Times New Roman" w:hAnsi="Times New Roman" w:cs="Times New Roman"/>
          <w:bCs/>
          <w:color w:val="000000" w:themeColor="text1"/>
          <w:lang w:val="en-GB"/>
        </w:rPr>
        <w:t>England scale score measures the daily function (the highest being the best).</w:t>
      </w:r>
    </w:p>
    <w:p w14:paraId="715472A3" w14:textId="70A05BEA" w:rsidR="002C1AAC" w:rsidRPr="00045AB5" w:rsidRDefault="002C1AAC" w:rsidP="00EC17EF">
      <w:pPr>
        <w:spacing w:line="480" w:lineRule="auto"/>
        <w:rPr>
          <w:rFonts w:ascii="Times New Roman" w:hAnsi="Times New Roman" w:cs="Times New Roman"/>
          <w:lang w:val="en-GB"/>
        </w:rPr>
        <w:sectPr w:rsidR="002C1AAC" w:rsidRPr="00045AB5" w:rsidSect="00556709">
          <w:pgSz w:w="16838" w:h="11906" w:orient="landscape"/>
          <w:pgMar w:top="1417" w:right="1417" w:bottom="1417" w:left="1417" w:header="708" w:footer="708" w:gutter="0"/>
          <w:cols w:space="708"/>
          <w:docGrid w:linePitch="360"/>
        </w:sectPr>
      </w:pPr>
    </w:p>
    <w:p w14:paraId="7A74F986" w14:textId="73232B38" w:rsidR="00BE7E73" w:rsidRPr="00045AB5" w:rsidRDefault="00363D46" w:rsidP="00BE7E73">
      <w:pPr>
        <w:spacing w:line="480" w:lineRule="auto"/>
        <w:rPr>
          <w:rFonts w:ascii="Times New Roman" w:hAnsi="Times New Roman" w:cs="Times New Roman"/>
          <w:b/>
          <w:lang w:val="en-GB"/>
        </w:rPr>
      </w:pPr>
      <w:r w:rsidRPr="00045AB5">
        <w:rPr>
          <w:rFonts w:ascii="Times New Roman" w:hAnsi="Times New Roman" w:cs="Times New Roman"/>
          <w:b/>
          <w:bCs/>
          <w:color w:val="000000" w:themeColor="text1"/>
          <w:lang w:val="en-GB"/>
        </w:rPr>
        <w:lastRenderedPageBreak/>
        <w:t>Extended Data</w:t>
      </w:r>
      <w:r w:rsidRPr="00045AB5">
        <w:rPr>
          <w:rFonts w:ascii="Times New Roman" w:hAnsi="Times New Roman" w:cs="Times New Roman"/>
          <w:b/>
          <w:lang w:val="en-GB"/>
        </w:rPr>
        <w:t xml:space="preserve"> Table </w:t>
      </w:r>
      <w:r w:rsidR="004A2B6C" w:rsidRPr="00045AB5">
        <w:rPr>
          <w:rFonts w:ascii="Times New Roman" w:hAnsi="Times New Roman" w:cs="Times New Roman"/>
          <w:b/>
          <w:lang w:val="en-GB"/>
        </w:rPr>
        <w:t>8</w:t>
      </w:r>
      <w:r w:rsidR="00BE7E73" w:rsidRPr="00045AB5">
        <w:rPr>
          <w:rFonts w:ascii="Times New Roman" w:hAnsi="Times New Roman" w:cs="Times New Roman"/>
          <w:b/>
          <w:lang w:val="en-GB"/>
        </w:rPr>
        <w:t>. Secondary and exploratory safety outcomes</w:t>
      </w:r>
      <w:r w:rsidR="00BE7E73" w:rsidRPr="00045AB5">
        <w:rPr>
          <w:rFonts w:ascii="Times New Roman" w:hAnsi="Times New Roman" w:cs="Times New Roman"/>
          <w:b/>
          <w:lang w:val="en-GB" w:eastAsia="en-GB"/>
        </w:rPr>
        <w:t xml:space="preserve"> </w:t>
      </w:r>
    </w:p>
    <w:tbl>
      <w:tblPr>
        <w:tblW w:w="14216" w:type="dxa"/>
        <w:jc w:val="center"/>
        <w:tblLayout w:type="fixed"/>
        <w:tblCellMar>
          <w:left w:w="70" w:type="dxa"/>
          <w:right w:w="70" w:type="dxa"/>
        </w:tblCellMar>
        <w:tblLook w:val="04A0" w:firstRow="1" w:lastRow="0" w:firstColumn="1" w:lastColumn="0" w:noHBand="0" w:noVBand="1"/>
      </w:tblPr>
      <w:tblGrid>
        <w:gridCol w:w="3119"/>
        <w:gridCol w:w="2882"/>
        <w:gridCol w:w="2882"/>
        <w:gridCol w:w="3065"/>
        <w:gridCol w:w="2268"/>
      </w:tblGrid>
      <w:tr w:rsidR="00363D46" w:rsidRPr="00A721B8" w14:paraId="1F854F85" w14:textId="77777777" w:rsidTr="00045AB5">
        <w:trPr>
          <w:trHeight w:val="320"/>
          <w:jc w:val="center"/>
        </w:trPr>
        <w:tc>
          <w:tcPr>
            <w:tcW w:w="3119" w:type="dxa"/>
            <w:tcBorders>
              <w:top w:val="single" w:sz="4" w:space="0" w:color="auto"/>
              <w:left w:val="nil"/>
              <w:bottom w:val="single" w:sz="4" w:space="0" w:color="auto"/>
              <w:right w:val="nil"/>
            </w:tcBorders>
            <w:shd w:val="clear" w:color="auto" w:fill="auto"/>
          </w:tcPr>
          <w:p w14:paraId="190FE858" w14:textId="038E90A1" w:rsidR="00363D46" w:rsidRPr="00045AB5" w:rsidRDefault="00363D46" w:rsidP="00693390">
            <w:pPr>
              <w:spacing w:line="360" w:lineRule="auto"/>
              <w:rPr>
                <w:rFonts w:ascii="Times New Roman" w:hAnsi="Times New Roman" w:cs="Times New Roman"/>
                <w:b/>
                <w:sz w:val="20"/>
                <w:szCs w:val="20"/>
                <w:lang w:val="en-GB"/>
              </w:rPr>
            </w:pPr>
            <w:r w:rsidRPr="00045AB5">
              <w:rPr>
                <w:rFonts w:ascii="Times New Roman" w:hAnsi="Times New Roman" w:cs="Times New Roman"/>
                <w:b/>
                <w:sz w:val="20"/>
                <w:szCs w:val="20"/>
                <w:lang w:val="en-GB"/>
              </w:rPr>
              <w:t xml:space="preserve">Safety </w:t>
            </w:r>
            <w:r w:rsidR="00801809">
              <w:rPr>
                <w:rFonts w:ascii="Times New Roman" w:hAnsi="Times New Roman" w:cs="Times New Roman"/>
                <w:b/>
                <w:sz w:val="20"/>
                <w:szCs w:val="20"/>
                <w:lang w:val="en-GB"/>
              </w:rPr>
              <w:t>o</w:t>
            </w:r>
            <w:r w:rsidR="00801809" w:rsidRPr="00045AB5">
              <w:rPr>
                <w:rFonts w:ascii="Times New Roman" w:hAnsi="Times New Roman" w:cs="Times New Roman"/>
                <w:b/>
                <w:sz w:val="20"/>
                <w:szCs w:val="20"/>
                <w:lang w:val="en-GB"/>
              </w:rPr>
              <w:t>utcomes</w:t>
            </w:r>
          </w:p>
        </w:tc>
        <w:tc>
          <w:tcPr>
            <w:tcW w:w="2882" w:type="dxa"/>
            <w:tcBorders>
              <w:top w:val="single" w:sz="4" w:space="0" w:color="auto"/>
              <w:left w:val="nil"/>
              <w:bottom w:val="single" w:sz="4" w:space="0" w:color="auto"/>
              <w:right w:val="nil"/>
            </w:tcBorders>
            <w:shd w:val="clear" w:color="auto" w:fill="auto"/>
            <w:noWrap/>
            <w:vAlign w:val="bottom"/>
          </w:tcPr>
          <w:p w14:paraId="13BE6F6B" w14:textId="0F4F2E9B" w:rsidR="00363D46" w:rsidRPr="00045AB5" w:rsidRDefault="00363D46" w:rsidP="00363D46">
            <w:pPr>
              <w:spacing w:line="360" w:lineRule="auto"/>
              <w:jc w:val="center"/>
              <w:rPr>
                <w:rFonts w:ascii="Times New Roman" w:hAnsi="Times New Roman" w:cs="Times New Roman"/>
                <w:b/>
                <w:color w:val="000000"/>
                <w:sz w:val="20"/>
                <w:szCs w:val="20"/>
                <w:lang w:val="en-GB"/>
              </w:rPr>
            </w:pPr>
            <w:r w:rsidRPr="00045AB5">
              <w:rPr>
                <w:rFonts w:ascii="Times New Roman" w:hAnsi="Times New Roman" w:cs="Times New Roman"/>
                <w:b/>
                <w:color w:val="000000"/>
                <w:sz w:val="20"/>
                <w:szCs w:val="20"/>
                <w:lang w:val="en-GB"/>
              </w:rPr>
              <w:t>Oral L-</w:t>
            </w:r>
            <w:r w:rsidR="00801809">
              <w:rPr>
                <w:rFonts w:ascii="Times New Roman" w:hAnsi="Times New Roman" w:cs="Times New Roman"/>
                <w:b/>
                <w:color w:val="000000"/>
                <w:sz w:val="20"/>
                <w:szCs w:val="20"/>
                <w:lang w:val="en-GB"/>
              </w:rPr>
              <w:t>d</w:t>
            </w:r>
            <w:r w:rsidR="00801809" w:rsidRPr="00045AB5">
              <w:rPr>
                <w:rFonts w:ascii="Times New Roman" w:hAnsi="Times New Roman" w:cs="Times New Roman"/>
                <w:b/>
                <w:color w:val="000000"/>
                <w:sz w:val="20"/>
                <w:szCs w:val="20"/>
                <w:lang w:val="en-GB"/>
              </w:rPr>
              <w:t xml:space="preserve">opa </w:t>
            </w:r>
          </w:p>
          <w:p w14:paraId="12512D05" w14:textId="7FC25ABE" w:rsidR="00363D46" w:rsidRPr="00045AB5" w:rsidRDefault="00363D46" w:rsidP="00363D46">
            <w:pPr>
              <w:spacing w:line="360" w:lineRule="auto"/>
              <w:jc w:val="center"/>
              <w:rPr>
                <w:rFonts w:ascii="Times New Roman" w:hAnsi="Times New Roman" w:cs="Times New Roman"/>
                <w:b/>
                <w:color w:val="000000"/>
                <w:sz w:val="20"/>
                <w:szCs w:val="20"/>
                <w:shd w:val="clear" w:color="auto" w:fill="FFFFFF"/>
                <w:lang w:val="en-GB"/>
              </w:rPr>
            </w:pPr>
            <w:r w:rsidRPr="00045AB5">
              <w:rPr>
                <w:rFonts w:ascii="Times New Roman" w:hAnsi="Times New Roman" w:cs="Times New Roman"/>
                <w:b/>
                <w:color w:val="000000"/>
                <w:sz w:val="20"/>
                <w:szCs w:val="20"/>
                <w:lang w:val="en-GB"/>
              </w:rPr>
              <w:t xml:space="preserve">treatment </w:t>
            </w:r>
          </w:p>
        </w:tc>
        <w:tc>
          <w:tcPr>
            <w:tcW w:w="2882" w:type="dxa"/>
            <w:tcBorders>
              <w:top w:val="single" w:sz="4" w:space="0" w:color="auto"/>
              <w:left w:val="nil"/>
              <w:bottom w:val="single" w:sz="4" w:space="0" w:color="auto"/>
              <w:right w:val="nil"/>
            </w:tcBorders>
            <w:shd w:val="clear" w:color="auto" w:fill="auto"/>
            <w:noWrap/>
            <w:vAlign w:val="bottom"/>
          </w:tcPr>
          <w:p w14:paraId="2C2C6027" w14:textId="77777777" w:rsidR="00363D46" w:rsidRPr="00045AB5" w:rsidRDefault="00363D46" w:rsidP="00363D46">
            <w:pPr>
              <w:spacing w:line="360" w:lineRule="auto"/>
              <w:jc w:val="center"/>
              <w:rPr>
                <w:rFonts w:ascii="Times New Roman" w:hAnsi="Times New Roman" w:cs="Times New Roman"/>
                <w:b/>
                <w:color w:val="000000"/>
                <w:sz w:val="20"/>
                <w:szCs w:val="20"/>
                <w:lang w:val="en-GB"/>
              </w:rPr>
            </w:pPr>
            <w:r w:rsidRPr="00045AB5">
              <w:rPr>
                <w:rFonts w:ascii="Times New Roman" w:hAnsi="Times New Roman" w:cs="Times New Roman"/>
                <w:b/>
                <w:color w:val="000000"/>
                <w:sz w:val="20"/>
                <w:szCs w:val="20"/>
                <w:lang w:val="en-GB"/>
              </w:rPr>
              <w:t>A-dopamine</w:t>
            </w:r>
          </w:p>
          <w:p w14:paraId="4F38E35F" w14:textId="5E20229C" w:rsidR="00363D46" w:rsidRPr="00045AB5" w:rsidRDefault="00363D46" w:rsidP="00363D46">
            <w:pPr>
              <w:spacing w:line="360" w:lineRule="auto"/>
              <w:jc w:val="center"/>
              <w:rPr>
                <w:rFonts w:ascii="Times New Roman" w:hAnsi="Times New Roman" w:cs="Times New Roman"/>
                <w:b/>
                <w:color w:val="000000"/>
                <w:sz w:val="20"/>
                <w:szCs w:val="20"/>
                <w:shd w:val="clear" w:color="auto" w:fill="FFFFFF"/>
                <w:lang w:val="en-GB"/>
              </w:rPr>
            </w:pPr>
            <w:r w:rsidRPr="00045AB5">
              <w:rPr>
                <w:rFonts w:ascii="Times New Roman" w:hAnsi="Times New Roman" w:cs="Times New Roman"/>
                <w:b/>
                <w:color w:val="000000"/>
                <w:sz w:val="20"/>
                <w:szCs w:val="20"/>
                <w:lang w:val="en-GB"/>
              </w:rPr>
              <w:t xml:space="preserve"> treatment </w:t>
            </w:r>
          </w:p>
        </w:tc>
        <w:tc>
          <w:tcPr>
            <w:tcW w:w="3065" w:type="dxa"/>
            <w:tcBorders>
              <w:top w:val="single" w:sz="4" w:space="0" w:color="auto"/>
              <w:left w:val="nil"/>
              <w:bottom w:val="single" w:sz="4" w:space="0" w:color="auto"/>
              <w:right w:val="nil"/>
            </w:tcBorders>
            <w:vAlign w:val="bottom"/>
          </w:tcPr>
          <w:p w14:paraId="236F545A" w14:textId="77777777" w:rsidR="00363D46" w:rsidRPr="00045AB5" w:rsidRDefault="00363D46" w:rsidP="00363D46">
            <w:pPr>
              <w:spacing w:line="360" w:lineRule="auto"/>
              <w:jc w:val="center"/>
              <w:rPr>
                <w:rFonts w:ascii="Times New Roman" w:hAnsi="Times New Roman" w:cs="Times New Roman"/>
                <w:b/>
                <w:color w:val="000000"/>
                <w:sz w:val="20"/>
                <w:szCs w:val="20"/>
                <w:lang w:val="en-GB"/>
              </w:rPr>
            </w:pPr>
            <w:r w:rsidRPr="00045AB5">
              <w:rPr>
                <w:rFonts w:ascii="Times New Roman" w:hAnsi="Times New Roman" w:cs="Times New Roman"/>
                <w:b/>
                <w:color w:val="000000"/>
                <w:sz w:val="20"/>
                <w:szCs w:val="20"/>
                <w:lang w:val="en-GB"/>
              </w:rPr>
              <w:t xml:space="preserve">Intra-patient </w:t>
            </w:r>
          </w:p>
          <w:p w14:paraId="54778316" w14:textId="064C6309" w:rsidR="00363D46" w:rsidRPr="00045AB5" w:rsidRDefault="00363D46" w:rsidP="00363D46">
            <w:pPr>
              <w:spacing w:line="360" w:lineRule="auto"/>
              <w:jc w:val="center"/>
              <w:rPr>
                <w:rFonts w:ascii="Times New Roman" w:hAnsi="Times New Roman" w:cs="Times New Roman"/>
                <w:b/>
                <w:color w:val="000000"/>
                <w:sz w:val="20"/>
                <w:szCs w:val="20"/>
                <w:shd w:val="clear" w:color="auto" w:fill="FFFFFF"/>
                <w:lang w:val="en-GB"/>
              </w:rPr>
            </w:pPr>
            <w:r w:rsidRPr="00045AB5">
              <w:rPr>
                <w:rFonts w:ascii="Times New Roman" w:hAnsi="Times New Roman" w:cs="Times New Roman"/>
                <w:b/>
                <w:color w:val="000000"/>
                <w:sz w:val="20"/>
                <w:szCs w:val="20"/>
                <w:lang w:val="en-GB"/>
              </w:rPr>
              <w:t xml:space="preserve">differences </w:t>
            </w:r>
          </w:p>
        </w:tc>
        <w:tc>
          <w:tcPr>
            <w:tcW w:w="2268" w:type="dxa"/>
            <w:tcBorders>
              <w:top w:val="single" w:sz="4" w:space="0" w:color="auto"/>
              <w:left w:val="nil"/>
              <w:bottom w:val="single" w:sz="4" w:space="0" w:color="auto"/>
              <w:right w:val="nil"/>
            </w:tcBorders>
            <w:vAlign w:val="bottom"/>
          </w:tcPr>
          <w:p w14:paraId="6F356D99" w14:textId="77777777" w:rsidR="00363D46" w:rsidRPr="00045AB5" w:rsidRDefault="00363D46" w:rsidP="00363D46">
            <w:pPr>
              <w:spacing w:line="360" w:lineRule="auto"/>
              <w:jc w:val="center"/>
              <w:rPr>
                <w:rFonts w:ascii="Times New Roman" w:hAnsi="Times New Roman" w:cs="Times New Roman"/>
                <w:b/>
                <w:color w:val="000000"/>
                <w:sz w:val="20"/>
                <w:szCs w:val="20"/>
                <w:lang w:val="en-GB"/>
              </w:rPr>
            </w:pPr>
            <w:r w:rsidRPr="00045AB5">
              <w:rPr>
                <w:rFonts w:ascii="Times New Roman" w:hAnsi="Times New Roman" w:cs="Times New Roman"/>
                <w:b/>
                <w:color w:val="000000"/>
                <w:sz w:val="20"/>
                <w:szCs w:val="20"/>
                <w:lang w:val="en-GB"/>
              </w:rPr>
              <w:t>Effect size</w:t>
            </w:r>
          </w:p>
          <w:p w14:paraId="07ECB917" w14:textId="03BB644C" w:rsidR="00363D46" w:rsidRPr="00045AB5" w:rsidRDefault="00801809" w:rsidP="00363D46">
            <w:pPr>
              <w:spacing w:line="360" w:lineRule="auto"/>
              <w:jc w:val="center"/>
              <w:rPr>
                <w:rFonts w:ascii="Times New Roman" w:hAnsi="Times New Roman" w:cs="Times New Roman"/>
                <w:b/>
                <w:color w:val="000000"/>
                <w:sz w:val="20"/>
                <w:szCs w:val="20"/>
                <w:shd w:val="clear" w:color="auto" w:fill="FFFFFF"/>
                <w:lang w:val="en-GB"/>
              </w:rPr>
            </w:pPr>
            <w:r>
              <w:rPr>
                <w:rFonts w:ascii="Times New Roman" w:hAnsi="Times New Roman" w:cs="Times New Roman"/>
                <w:b/>
                <w:color w:val="000000"/>
                <w:sz w:val="20"/>
                <w:szCs w:val="20"/>
                <w:lang w:val="en-GB"/>
              </w:rPr>
              <w:t>[</w:t>
            </w:r>
            <w:r w:rsidR="00363D46" w:rsidRPr="00045AB5">
              <w:rPr>
                <w:rFonts w:ascii="Times New Roman" w:hAnsi="Times New Roman" w:cs="Times New Roman"/>
                <w:b/>
                <w:color w:val="000000"/>
                <w:sz w:val="20"/>
                <w:szCs w:val="20"/>
                <w:lang w:val="en-GB"/>
              </w:rPr>
              <w:t>95%CI</w:t>
            </w:r>
            <w:r>
              <w:rPr>
                <w:rFonts w:ascii="Times New Roman" w:hAnsi="Times New Roman" w:cs="Times New Roman"/>
                <w:b/>
                <w:color w:val="000000"/>
                <w:sz w:val="20"/>
                <w:szCs w:val="20"/>
                <w:lang w:val="en-GB"/>
              </w:rPr>
              <w:t xml:space="preserve">] </w:t>
            </w:r>
            <w:r>
              <w:rPr>
                <w:rFonts w:ascii="Times New Roman" w:eastAsia="Times New Roman" w:hAnsi="Times New Roman" w:cs="Times New Roman"/>
                <w:color w:val="000000"/>
                <w:sz w:val="20"/>
                <w:szCs w:val="20"/>
                <w:vertAlign w:val="superscript"/>
                <w:lang w:val="en-GB" w:eastAsia="fr-FR"/>
              </w:rPr>
              <w:t>b</w:t>
            </w:r>
          </w:p>
        </w:tc>
      </w:tr>
      <w:tr w:rsidR="00363D46" w:rsidRPr="00A721B8" w14:paraId="5B58099D" w14:textId="77777777" w:rsidTr="00D243C2">
        <w:trPr>
          <w:trHeight w:val="320"/>
          <w:jc w:val="center"/>
        </w:trPr>
        <w:tc>
          <w:tcPr>
            <w:tcW w:w="3119" w:type="dxa"/>
            <w:tcBorders>
              <w:top w:val="single" w:sz="4" w:space="0" w:color="auto"/>
              <w:left w:val="nil"/>
              <w:right w:val="nil"/>
            </w:tcBorders>
            <w:shd w:val="clear" w:color="auto" w:fill="auto"/>
            <w:vAlign w:val="center"/>
          </w:tcPr>
          <w:p w14:paraId="58486294" w14:textId="4703629E" w:rsidR="00363D46" w:rsidRPr="00045AB5" w:rsidRDefault="00363D46" w:rsidP="00363D46">
            <w:pPr>
              <w:spacing w:line="360" w:lineRule="auto"/>
              <w:rPr>
                <w:rFonts w:ascii="Times New Roman" w:hAnsi="Times New Roman" w:cs="Times New Roman"/>
                <w:b/>
                <w:sz w:val="20"/>
                <w:szCs w:val="20"/>
                <w:lang w:val="en-GB"/>
              </w:rPr>
            </w:pPr>
            <w:r w:rsidRPr="00045AB5">
              <w:rPr>
                <w:rFonts w:ascii="Times New Roman" w:eastAsia="Times New Roman" w:hAnsi="Times New Roman" w:cs="Times New Roman"/>
                <w:b/>
                <w:bCs/>
                <w:color w:val="000000"/>
                <w:sz w:val="20"/>
                <w:szCs w:val="20"/>
                <w:lang w:val="en-GB" w:eastAsia="fr-FR"/>
              </w:rPr>
              <w:t>Non</w:t>
            </w:r>
            <w:r w:rsidR="00693390" w:rsidRPr="00045AB5">
              <w:rPr>
                <w:rFonts w:ascii="Times New Roman" w:eastAsia="Times New Roman" w:hAnsi="Times New Roman" w:cs="Times New Roman"/>
                <w:b/>
                <w:bCs/>
                <w:color w:val="000000"/>
                <w:sz w:val="20"/>
                <w:szCs w:val="20"/>
                <w:lang w:val="en-GB" w:eastAsia="fr-FR"/>
              </w:rPr>
              <w:t>-</w:t>
            </w:r>
            <w:r w:rsidRPr="00045AB5">
              <w:rPr>
                <w:rFonts w:ascii="Times New Roman" w:eastAsia="Times New Roman" w:hAnsi="Times New Roman" w:cs="Times New Roman"/>
                <w:b/>
                <w:bCs/>
                <w:color w:val="000000"/>
                <w:sz w:val="20"/>
                <w:szCs w:val="20"/>
                <w:lang w:val="en-GB" w:eastAsia="fr-FR"/>
              </w:rPr>
              <w:t>motor assessment</w:t>
            </w:r>
          </w:p>
        </w:tc>
        <w:tc>
          <w:tcPr>
            <w:tcW w:w="2882" w:type="dxa"/>
            <w:tcBorders>
              <w:top w:val="single" w:sz="4" w:space="0" w:color="auto"/>
              <w:left w:val="nil"/>
              <w:right w:val="nil"/>
            </w:tcBorders>
            <w:shd w:val="clear" w:color="auto" w:fill="auto"/>
            <w:noWrap/>
            <w:vAlign w:val="bottom"/>
          </w:tcPr>
          <w:p w14:paraId="6BFAA99F" w14:textId="77777777" w:rsidR="00363D46" w:rsidRPr="00045AB5" w:rsidRDefault="00363D46" w:rsidP="00363D46">
            <w:pPr>
              <w:spacing w:line="360" w:lineRule="auto"/>
              <w:jc w:val="center"/>
              <w:rPr>
                <w:rFonts w:ascii="Times New Roman" w:hAnsi="Times New Roman" w:cs="Times New Roman"/>
                <w:color w:val="000000"/>
                <w:sz w:val="20"/>
                <w:szCs w:val="20"/>
                <w:shd w:val="clear" w:color="auto" w:fill="FFFFFF"/>
                <w:lang w:val="en-GB"/>
              </w:rPr>
            </w:pPr>
          </w:p>
        </w:tc>
        <w:tc>
          <w:tcPr>
            <w:tcW w:w="2882" w:type="dxa"/>
            <w:tcBorders>
              <w:top w:val="single" w:sz="4" w:space="0" w:color="auto"/>
              <w:left w:val="nil"/>
              <w:right w:val="nil"/>
            </w:tcBorders>
            <w:shd w:val="clear" w:color="auto" w:fill="auto"/>
            <w:noWrap/>
            <w:vAlign w:val="bottom"/>
          </w:tcPr>
          <w:p w14:paraId="0A4A1B25" w14:textId="77777777" w:rsidR="00363D46" w:rsidRPr="00045AB5" w:rsidRDefault="00363D46" w:rsidP="00363D46">
            <w:pPr>
              <w:spacing w:line="360" w:lineRule="auto"/>
              <w:jc w:val="center"/>
              <w:rPr>
                <w:rFonts w:ascii="Times New Roman" w:hAnsi="Times New Roman" w:cs="Times New Roman"/>
                <w:color w:val="000000"/>
                <w:sz w:val="20"/>
                <w:szCs w:val="20"/>
                <w:shd w:val="clear" w:color="auto" w:fill="FFFFFF"/>
                <w:lang w:val="en-GB"/>
              </w:rPr>
            </w:pPr>
          </w:p>
        </w:tc>
        <w:tc>
          <w:tcPr>
            <w:tcW w:w="3065" w:type="dxa"/>
            <w:tcBorders>
              <w:top w:val="single" w:sz="4" w:space="0" w:color="auto"/>
              <w:left w:val="nil"/>
              <w:right w:val="nil"/>
            </w:tcBorders>
            <w:vAlign w:val="bottom"/>
          </w:tcPr>
          <w:p w14:paraId="580020F3" w14:textId="77777777" w:rsidR="00363D46" w:rsidRPr="00045AB5" w:rsidRDefault="00363D46" w:rsidP="00363D46">
            <w:pPr>
              <w:spacing w:line="360" w:lineRule="auto"/>
              <w:jc w:val="center"/>
              <w:rPr>
                <w:rFonts w:ascii="Times New Roman" w:hAnsi="Times New Roman" w:cs="Times New Roman"/>
                <w:color w:val="000000"/>
                <w:sz w:val="20"/>
                <w:szCs w:val="20"/>
                <w:shd w:val="clear" w:color="auto" w:fill="FFFFFF"/>
                <w:lang w:val="en-GB"/>
              </w:rPr>
            </w:pPr>
          </w:p>
        </w:tc>
        <w:tc>
          <w:tcPr>
            <w:tcW w:w="2268" w:type="dxa"/>
            <w:tcBorders>
              <w:top w:val="single" w:sz="4" w:space="0" w:color="auto"/>
              <w:left w:val="nil"/>
              <w:right w:val="nil"/>
            </w:tcBorders>
            <w:vAlign w:val="bottom"/>
          </w:tcPr>
          <w:p w14:paraId="17FCE132" w14:textId="77777777" w:rsidR="00363D46" w:rsidRPr="00045AB5" w:rsidRDefault="00363D46" w:rsidP="00363D46">
            <w:pPr>
              <w:spacing w:line="360" w:lineRule="auto"/>
              <w:jc w:val="center"/>
              <w:rPr>
                <w:rFonts w:ascii="Times New Roman" w:hAnsi="Times New Roman" w:cs="Times New Roman"/>
                <w:color w:val="000000"/>
                <w:sz w:val="20"/>
                <w:szCs w:val="20"/>
                <w:shd w:val="clear" w:color="auto" w:fill="FFFFFF"/>
                <w:lang w:val="en-GB"/>
              </w:rPr>
            </w:pPr>
          </w:p>
        </w:tc>
      </w:tr>
      <w:tr w:rsidR="00363D46" w:rsidRPr="00A721B8" w14:paraId="272CB8CD" w14:textId="77777777" w:rsidTr="00D243C2">
        <w:trPr>
          <w:trHeight w:val="320"/>
          <w:jc w:val="center"/>
        </w:trPr>
        <w:tc>
          <w:tcPr>
            <w:tcW w:w="3119" w:type="dxa"/>
            <w:tcBorders>
              <w:left w:val="nil"/>
              <w:bottom w:val="nil"/>
              <w:right w:val="nil"/>
            </w:tcBorders>
            <w:shd w:val="clear" w:color="auto" w:fill="FFFFFF" w:themeFill="background1"/>
            <w:vAlign w:val="center"/>
          </w:tcPr>
          <w:p w14:paraId="1B29D781" w14:textId="3003791D" w:rsidR="00363D46" w:rsidRPr="00045AB5" w:rsidRDefault="00363D46" w:rsidP="00363D46">
            <w:pPr>
              <w:spacing w:line="360" w:lineRule="auto"/>
              <w:ind w:left="283"/>
              <w:rPr>
                <w:rFonts w:ascii="Times New Roman" w:hAnsi="Times New Roman" w:cs="Times New Roman"/>
                <w:sz w:val="20"/>
                <w:szCs w:val="20"/>
                <w:lang w:val="en-GB"/>
              </w:rPr>
            </w:pPr>
            <w:r w:rsidRPr="00045AB5">
              <w:rPr>
                <w:rFonts w:ascii="Times New Roman" w:hAnsi="Times New Roman" w:cs="Times New Roman"/>
                <w:sz w:val="20"/>
                <w:szCs w:val="20"/>
                <w:lang w:val="en-GB"/>
              </w:rPr>
              <w:t xml:space="preserve">MDS-UPDRS part I          </w:t>
            </w:r>
          </w:p>
        </w:tc>
        <w:tc>
          <w:tcPr>
            <w:tcW w:w="2882" w:type="dxa"/>
            <w:tcBorders>
              <w:left w:val="nil"/>
              <w:bottom w:val="nil"/>
              <w:right w:val="nil"/>
            </w:tcBorders>
            <w:shd w:val="clear" w:color="auto" w:fill="FFFFFF" w:themeFill="background1"/>
            <w:noWrap/>
          </w:tcPr>
          <w:p w14:paraId="2F3D339A" w14:textId="40A7ED1B" w:rsidR="00363D46" w:rsidRPr="00045AB5" w:rsidRDefault="00363D46" w:rsidP="00363D46">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18 (7; 21) [16.4]</w:t>
            </w:r>
          </w:p>
        </w:tc>
        <w:tc>
          <w:tcPr>
            <w:tcW w:w="2882" w:type="dxa"/>
            <w:tcBorders>
              <w:left w:val="nil"/>
              <w:bottom w:val="nil"/>
              <w:right w:val="nil"/>
            </w:tcBorders>
            <w:shd w:val="clear" w:color="auto" w:fill="FFFFFF" w:themeFill="background1"/>
            <w:noWrap/>
          </w:tcPr>
          <w:p w14:paraId="59F15636" w14:textId="2CFFF506" w:rsidR="00363D46" w:rsidRPr="00045AB5" w:rsidRDefault="00363D46" w:rsidP="00363D46">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16 (6; 22) [15.9]</w:t>
            </w:r>
          </w:p>
        </w:tc>
        <w:tc>
          <w:tcPr>
            <w:tcW w:w="3065" w:type="dxa"/>
            <w:tcBorders>
              <w:left w:val="nil"/>
              <w:bottom w:val="nil"/>
              <w:right w:val="nil"/>
            </w:tcBorders>
            <w:shd w:val="clear" w:color="auto" w:fill="FFFFFF" w:themeFill="background1"/>
          </w:tcPr>
          <w:p w14:paraId="1A854975" w14:textId="0B10C899" w:rsidR="00363D46" w:rsidRPr="00045AB5" w:rsidRDefault="00363D46" w:rsidP="00363D46">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1 (-8; 6) [-0.6]</w:t>
            </w:r>
          </w:p>
        </w:tc>
        <w:tc>
          <w:tcPr>
            <w:tcW w:w="2268" w:type="dxa"/>
            <w:tcBorders>
              <w:left w:val="nil"/>
              <w:bottom w:val="nil"/>
              <w:right w:val="nil"/>
            </w:tcBorders>
            <w:shd w:val="clear" w:color="auto" w:fill="FFFFFF" w:themeFill="background1"/>
            <w:vAlign w:val="bottom"/>
          </w:tcPr>
          <w:p w14:paraId="065FE04E" w14:textId="3B5A1C1E" w:rsidR="00363D46" w:rsidRPr="00045AB5" w:rsidRDefault="00363D46" w:rsidP="00363D46">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shd w:val="clear" w:color="auto" w:fill="FFFFFF"/>
                <w:lang w:val="en-GB"/>
              </w:rPr>
              <w:t xml:space="preserve">0.04 </w:t>
            </w:r>
            <w:r w:rsidR="00801809">
              <w:rPr>
                <w:rFonts w:ascii="Times New Roman" w:hAnsi="Times New Roman" w:cs="Times New Roman"/>
                <w:color w:val="000000"/>
                <w:sz w:val="20"/>
                <w:szCs w:val="20"/>
                <w:shd w:val="clear" w:color="auto" w:fill="FFFFFF"/>
                <w:lang w:val="en-GB"/>
              </w:rPr>
              <w:t>[</w:t>
            </w:r>
            <w:r w:rsidR="00801809" w:rsidRPr="00045AB5">
              <w:rPr>
                <w:rFonts w:ascii="Times New Roman" w:hAnsi="Times New Roman" w:cs="Times New Roman"/>
                <w:color w:val="000000"/>
                <w:sz w:val="20"/>
                <w:szCs w:val="20"/>
                <w:shd w:val="clear" w:color="auto" w:fill="FFFFFF"/>
                <w:lang w:val="en-GB"/>
              </w:rPr>
              <w:t>-</w:t>
            </w:r>
            <w:r w:rsidRPr="00045AB5">
              <w:rPr>
                <w:rFonts w:ascii="Times New Roman" w:hAnsi="Times New Roman" w:cs="Times New Roman"/>
                <w:color w:val="000000"/>
                <w:sz w:val="20"/>
                <w:szCs w:val="20"/>
                <w:shd w:val="clear" w:color="auto" w:fill="FFFFFF"/>
                <w:lang w:val="en-GB"/>
              </w:rPr>
              <w:t>0.68</w:t>
            </w:r>
            <w:r w:rsidR="00801809">
              <w:rPr>
                <w:rFonts w:ascii="Times New Roman" w:hAnsi="Times New Roman" w:cs="Times New Roman"/>
                <w:color w:val="000000"/>
                <w:sz w:val="20"/>
                <w:szCs w:val="20"/>
                <w:shd w:val="clear" w:color="auto" w:fill="FFFFFF"/>
                <w:lang w:val="en-GB"/>
              </w:rPr>
              <w:t>;</w:t>
            </w:r>
            <w:r w:rsidRPr="00045AB5">
              <w:rPr>
                <w:rFonts w:ascii="Times New Roman" w:hAnsi="Times New Roman" w:cs="Times New Roman"/>
                <w:color w:val="000000"/>
                <w:sz w:val="20"/>
                <w:szCs w:val="20"/>
                <w:shd w:val="clear" w:color="auto" w:fill="FFFFFF"/>
                <w:lang w:val="en-GB"/>
              </w:rPr>
              <w:t xml:space="preserve"> 0.77</w:t>
            </w:r>
            <w:r w:rsidR="00801809">
              <w:rPr>
                <w:rFonts w:ascii="Times New Roman" w:hAnsi="Times New Roman" w:cs="Times New Roman"/>
                <w:color w:val="000000"/>
                <w:sz w:val="20"/>
                <w:szCs w:val="20"/>
                <w:shd w:val="clear" w:color="auto" w:fill="FFFFFF"/>
                <w:lang w:val="en-GB"/>
              </w:rPr>
              <w:t>]</w:t>
            </w:r>
          </w:p>
        </w:tc>
      </w:tr>
      <w:tr w:rsidR="00363D46" w:rsidRPr="00A721B8" w14:paraId="795BA6C1" w14:textId="77777777" w:rsidTr="00D243C2">
        <w:trPr>
          <w:trHeight w:val="320"/>
          <w:jc w:val="center"/>
        </w:trPr>
        <w:tc>
          <w:tcPr>
            <w:tcW w:w="3119" w:type="dxa"/>
            <w:tcBorders>
              <w:left w:val="nil"/>
              <w:bottom w:val="nil"/>
              <w:right w:val="nil"/>
            </w:tcBorders>
            <w:shd w:val="clear" w:color="auto" w:fill="FFFFFF" w:themeFill="background1"/>
            <w:vAlign w:val="center"/>
          </w:tcPr>
          <w:p w14:paraId="6F92F732" w14:textId="214FDB27" w:rsidR="00363D46" w:rsidRPr="00045AB5" w:rsidRDefault="00363D46" w:rsidP="00363D46">
            <w:pPr>
              <w:spacing w:line="360" w:lineRule="auto"/>
              <w:ind w:left="283"/>
              <w:rPr>
                <w:rFonts w:ascii="Times New Roman" w:hAnsi="Times New Roman" w:cs="Times New Roman"/>
                <w:sz w:val="20"/>
                <w:szCs w:val="20"/>
                <w:lang w:val="en-GB"/>
              </w:rPr>
            </w:pPr>
            <w:r w:rsidRPr="00045AB5">
              <w:rPr>
                <w:rFonts w:ascii="Times New Roman" w:hAnsi="Times New Roman" w:cs="Times New Roman"/>
                <w:sz w:val="20"/>
                <w:szCs w:val="20"/>
                <w:lang w:val="en-GB"/>
              </w:rPr>
              <w:t xml:space="preserve">Sleepiness (Epworth) </w:t>
            </w:r>
          </w:p>
        </w:tc>
        <w:tc>
          <w:tcPr>
            <w:tcW w:w="2882" w:type="dxa"/>
            <w:tcBorders>
              <w:left w:val="nil"/>
              <w:bottom w:val="nil"/>
              <w:right w:val="nil"/>
            </w:tcBorders>
            <w:shd w:val="clear" w:color="auto" w:fill="FFFFFF" w:themeFill="background1"/>
            <w:noWrap/>
          </w:tcPr>
          <w:p w14:paraId="74222E33" w14:textId="01588C28" w:rsidR="00363D46" w:rsidRPr="00045AB5" w:rsidRDefault="00363D46" w:rsidP="00363D46">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10 (5; 18) [10.8]</w:t>
            </w:r>
          </w:p>
        </w:tc>
        <w:tc>
          <w:tcPr>
            <w:tcW w:w="2882" w:type="dxa"/>
            <w:tcBorders>
              <w:left w:val="nil"/>
              <w:bottom w:val="nil"/>
              <w:right w:val="nil"/>
            </w:tcBorders>
            <w:shd w:val="clear" w:color="auto" w:fill="FFFFFF" w:themeFill="background1"/>
            <w:noWrap/>
          </w:tcPr>
          <w:p w14:paraId="5E53503D" w14:textId="0D70DC04" w:rsidR="00363D46" w:rsidRPr="00045AB5" w:rsidRDefault="00363D46" w:rsidP="00363D46">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13 (6; 20) [11.9]</w:t>
            </w:r>
          </w:p>
        </w:tc>
        <w:tc>
          <w:tcPr>
            <w:tcW w:w="3065" w:type="dxa"/>
            <w:tcBorders>
              <w:left w:val="nil"/>
              <w:bottom w:val="nil"/>
              <w:right w:val="nil"/>
            </w:tcBorders>
            <w:shd w:val="clear" w:color="auto" w:fill="FFFFFF" w:themeFill="background1"/>
          </w:tcPr>
          <w:p w14:paraId="3D3A1BC9" w14:textId="25A09C0C" w:rsidR="00363D46" w:rsidRPr="00045AB5" w:rsidRDefault="00363D46" w:rsidP="00363D46">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3 (-12; 12) [1.1]</w:t>
            </w:r>
          </w:p>
        </w:tc>
        <w:tc>
          <w:tcPr>
            <w:tcW w:w="2268" w:type="dxa"/>
            <w:tcBorders>
              <w:left w:val="nil"/>
              <w:bottom w:val="nil"/>
              <w:right w:val="nil"/>
            </w:tcBorders>
            <w:shd w:val="clear" w:color="auto" w:fill="FFFFFF" w:themeFill="background1"/>
            <w:vAlign w:val="bottom"/>
          </w:tcPr>
          <w:p w14:paraId="7948CFDF" w14:textId="386F8BF1" w:rsidR="00363D46" w:rsidRPr="00045AB5" w:rsidRDefault="00363D46" w:rsidP="00363D46">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shd w:val="clear" w:color="auto" w:fill="FFFFFF"/>
                <w:lang w:val="en-GB"/>
              </w:rPr>
              <w:t xml:space="preserve">0.34 </w:t>
            </w:r>
            <w:r w:rsidR="00801809">
              <w:rPr>
                <w:rFonts w:ascii="Times New Roman" w:hAnsi="Times New Roman" w:cs="Times New Roman"/>
                <w:color w:val="000000"/>
                <w:sz w:val="20"/>
                <w:szCs w:val="20"/>
                <w:shd w:val="clear" w:color="auto" w:fill="FFFFFF"/>
                <w:lang w:val="en-GB"/>
              </w:rPr>
              <w:t>[</w:t>
            </w:r>
            <w:r w:rsidR="00801809" w:rsidRPr="00045AB5">
              <w:rPr>
                <w:rFonts w:ascii="Times New Roman" w:hAnsi="Times New Roman" w:cs="Times New Roman"/>
                <w:color w:val="000000"/>
                <w:sz w:val="20"/>
                <w:szCs w:val="20"/>
                <w:shd w:val="clear" w:color="auto" w:fill="FFFFFF"/>
                <w:lang w:val="en-GB"/>
              </w:rPr>
              <w:t>-</w:t>
            </w:r>
            <w:r w:rsidRPr="00045AB5">
              <w:rPr>
                <w:rFonts w:ascii="Times New Roman" w:hAnsi="Times New Roman" w:cs="Times New Roman"/>
                <w:color w:val="000000"/>
                <w:sz w:val="20"/>
                <w:szCs w:val="20"/>
                <w:shd w:val="clear" w:color="auto" w:fill="FFFFFF"/>
                <w:lang w:val="en-GB"/>
              </w:rPr>
              <w:t>0.59</w:t>
            </w:r>
            <w:r w:rsidR="00801809">
              <w:rPr>
                <w:rFonts w:ascii="Times New Roman" w:hAnsi="Times New Roman" w:cs="Times New Roman"/>
                <w:color w:val="000000"/>
                <w:sz w:val="20"/>
                <w:szCs w:val="20"/>
                <w:shd w:val="clear" w:color="auto" w:fill="FFFFFF"/>
                <w:lang w:val="en-GB"/>
              </w:rPr>
              <w:t>;</w:t>
            </w:r>
            <w:r w:rsidRPr="00045AB5">
              <w:rPr>
                <w:rFonts w:ascii="Times New Roman" w:hAnsi="Times New Roman" w:cs="Times New Roman"/>
                <w:color w:val="000000"/>
                <w:sz w:val="20"/>
                <w:szCs w:val="20"/>
                <w:shd w:val="clear" w:color="auto" w:fill="FFFFFF"/>
                <w:lang w:val="en-GB"/>
              </w:rPr>
              <w:t xml:space="preserve"> 1.37</w:t>
            </w:r>
            <w:r w:rsidR="00801809">
              <w:rPr>
                <w:rFonts w:ascii="Times New Roman" w:hAnsi="Times New Roman" w:cs="Times New Roman"/>
                <w:color w:val="000000"/>
                <w:sz w:val="20"/>
                <w:szCs w:val="20"/>
                <w:shd w:val="clear" w:color="auto" w:fill="FFFFFF"/>
                <w:lang w:val="en-GB"/>
              </w:rPr>
              <w:t>]</w:t>
            </w:r>
          </w:p>
        </w:tc>
      </w:tr>
      <w:tr w:rsidR="00363D46" w:rsidRPr="00A721B8" w14:paraId="765E81DB" w14:textId="77777777" w:rsidTr="00D243C2">
        <w:trPr>
          <w:trHeight w:val="320"/>
          <w:jc w:val="center"/>
        </w:trPr>
        <w:tc>
          <w:tcPr>
            <w:tcW w:w="3119" w:type="dxa"/>
            <w:tcBorders>
              <w:left w:val="nil"/>
              <w:bottom w:val="nil"/>
              <w:right w:val="nil"/>
            </w:tcBorders>
            <w:shd w:val="clear" w:color="auto" w:fill="FFFFFF" w:themeFill="background1"/>
            <w:vAlign w:val="center"/>
          </w:tcPr>
          <w:p w14:paraId="39EA7A67" w14:textId="0F9720B7" w:rsidR="00363D46" w:rsidRPr="00045AB5" w:rsidRDefault="00363D46" w:rsidP="00363D46">
            <w:pPr>
              <w:spacing w:line="360" w:lineRule="auto"/>
              <w:ind w:left="283"/>
              <w:rPr>
                <w:rFonts w:ascii="Times New Roman" w:hAnsi="Times New Roman" w:cs="Times New Roman"/>
                <w:sz w:val="20"/>
                <w:szCs w:val="20"/>
                <w:lang w:val="en-GB"/>
              </w:rPr>
            </w:pPr>
            <w:r w:rsidRPr="00045AB5">
              <w:rPr>
                <w:rFonts w:ascii="Times New Roman" w:hAnsi="Times New Roman" w:cs="Times New Roman"/>
                <w:sz w:val="20"/>
                <w:szCs w:val="20"/>
                <w:lang w:val="en-GB"/>
              </w:rPr>
              <w:t xml:space="preserve">PD sleep scale </w:t>
            </w:r>
          </w:p>
        </w:tc>
        <w:tc>
          <w:tcPr>
            <w:tcW w:w="2882" w:type="dxa"/>
            <w:tcBorders>
              <w:left w:val="nil"/>
              <w:bottom w:val="nil"/>
              <w:right w:val="nil"/>
            </w:tcBorders>
            <w:shd w:val="clear" w:color="auto" w:fill="FFFFFF" w:themeFill="background1"/>
            <w:noWrap/>
          </w:tcPr>
          <w:p w14:paraId="7366A478" w14:textId="17B00537" w:rsidR="00363D46" w:rsidRPr="00045AB5" w:rsidRDefault="00363D46" w:rsidP="00363D46">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108 (62; 141) [103.1]</w:t>
            </w:r>
          </w:p>
        </w:tc>
        <w:tc>
          <w:tcPr>
            <w:tcW w:w="2882" w:type="dxa"/>
            <w:tcBorders>
              <w:left w:val="nil"/>
              <w:bottom w:val="nil"/>
              <w:right w:val="nil"/>
            </w:tcBorders>
            <w:shd w:val="clear" w:color="auto" w:fill="FFFFFF" w:themeFill="background1"/>
            <w:noWrap/>
          </w:tcPr>
          <w:p w14:paraId="43C094BE" w14:textId="6B366110" w:rsidR="00363D46" w:rsidRPr="00045AB5" w:rsidRDefault="00363D46" w:rsidP="00363D46">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101 (46; 129) [95.8]</w:t>
            </w:r>
          </w:p>
        </w:tc>
        <w:tc>
          <w:tcPr>
            <w:tcW w:w="3065" w:type="dxa"/>
            <w:tcBorders>
              <w:left w:val="nil"/>
              <w:bottom w:val="nil"/>
              <w:right w:val="nil"/>
            </w:tcBorders>
            <w:shd w:val="clear" w:color="auto" w:fill="FFFFFF" w:themeFill="background1"/>
          </w:tcPr>
          <w:p w14:paraId="4E170E52" w14:textId="1BECFBC0" w:rsidR="00363D46" w:rsidRPr="00045AB5" w:rsidRDefault="00363D46" w:rsidP="00363D46">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-5 (-50; 39) [-7.3]</w:t>
            </w:r>
          </w:p>
        </w:tc>
        <w:tc>
          <w:tcPr>
            <w:tcW w:w="2268" w:type="dxa"/>
            <w:tcBorders>
              <w:left w:val="nil"/>
              <w:bottom w:val="nil"/>
              <w:right w:val="nil"/>
            </w:tcBorders>
            <w:shd w:val="clear" w:color="auto" w:fill="FFFFFF" w:themeFill="background1"/>
            <w:vAlign w:val="bottom"/>
          </w:tcPr>
          <w:p w14:paraId="658D3CB3" w14:textId="5ECB6CB2" w:rsidR="00363D46" w:rsidRPr="00045AB5" w:rsidRDefault="00363D46" w:rsidP="00363D46">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shd w:val="clear" w:color="auto" w:fill="FFFFFF"/>
                <w:lang w:val="en-GB"/>
              </w:rPr>
              <w:t xml:space="preserve">-0.29 </w:t>
            </w:r>
            <w:r w:rsidR="00801809">
              <w:rPr>
                <w:rFonts w:ascii="Times New Roman" w:hAnsi="Times New Roman" w:cs="Times New Roman"/>
                <w:color w:val="000000"/>
                <w:sz w:val="20"/>
                <w:szCs w:val="20"/>
                <w:shd w:val="clear" w:color="auto" w:fill="FFFFFF"/>
                <w:lang w:val="en-GB"/>
              </w:rPr>
              <w:t>[</w:t>
            </w:r>
            <w:r w:rsidR="00801809" w:rsidRPr="00045AB5">
              <w:rPr>
                <w:rFonts w:ascii="Times New Roman" w:hAnsi="Times New Roman" w:cs="Times New Roman"/>
                <w:color w:val="000000"/>
                <w:sz w:val="20"/>
                <w:szCs w:val="20"/>
                <w:shd w:val="clear" w:color="auto" w:fill="FFFFFF"/>
                <w:lang w:val="en-GB"/>
              </w:rPr>
              <w:t>-</w:t>
            </w:r>
            <w:r w:rsidRPr="00045AB5">
              <w:rPr>
                <w:rFonts w:ascii="Times New Roman" w:hAnsi="Times New Roman" w:cs="Times New Roman"/>
                <w:color w:val="000000"/>
                <w:sz w:val="20"/>
                <w:szCs w:val="20"/>
                <w:shd w:val="clear" w:color="auto" w:fill="FFFFFF"/>
                <w:lang w:val="en-GB"/>
              </w:rPr>
              <w:t>1.03</w:t>
            </w:r>
            <w:r w:rsidR="00801809">
              <w:rPr>
                <w:rFonts w:ascii="Times New Roman" w:hAnsi="Times New Roman" w:cs="Times New Roman"/>
                <w:color w:val="000000"/>
                <w:sz w:val="20"/>
                <w:szCs w:val="20"/>
                <w:shd w:val="clear" w:color="auto" w:fill="FFFFFF"/>
                <w:lang w:val="en-GB"/>
              </w:rPr>
              <w:t>;</w:t>
            </w:r>
            <w:r w:rsidRPr="00045AB5">
              <w:rPr>
                <w:rFonts w:ascii="Times New Roman" w:hAnsi="Times New Roman" w:cs="Times New Roman"/>
                <w:color w:val="000000"/>
                <w:sz w:val="20"/>
                <w:szCs w:val="20"/>
                <w:shd w:val="clear" w:color="auto" w:fill="FFFFFF"/>
                <w:lang w:val="en-GB"/>
              </w:rPr>
              <w:t xml:space="preserve"> 0.34</w:t>
            </w:r>
            <w:r w:rsidR="00801809">
              <w:rPr>
                <w:rFonts w:ascii="Times New Roman" w:hAnsi="Times New Roman" w:cs="Times New Roman"/>
                <w:color w:val="000000"/>
                <w:sz w:val="20"/>
                <w:szCs w:val="20"/>
                <w:shd w:val="clear" w:color="auto" w:fill="FFFFFF"/>
                <w:lang w:val="en-GB"/>
              </w:rPr>
              <w:t>]</w:t>
            </w:r>
          </w:p>
        </w:tc>
      </w:tr>
      <w:tr w:rsidR="00363D46" w:rsidRPr="00A721B8" w14:paraId="784A5094" w14:textId="77777777" w:rsidTr="00D243C2">
        <w:trPr>
          <w:trHeight w:val="320"/>
          <w:jc w:val="center"/>
        </w:trPr>
        <w:tc>
          <w:tcPr>
            <w:tcW w:w="3119" w:type="dxa"/>
            <w:tcBorders>
              <w:left w:val="nil"/>
              <w:bottom w:val="nil"/>
              <w:right w:val="nil"/>
            </w:tcBorders>
            <w:shd w:val="clear" w:color="auto" w:fill="FFFFFF" w:themeFill="background1"/>
            <w:vAlign w:val="center"/>
          </w:tcPr>
          <w:p w14:paraId="13F6E055" w14:textId="3D15CF2B" w:rsidR="00363D46" w:rsidRPr="00045AB5" w:rsidRDefault="00856092" w:rsidP="00363D46">
            <w:pPr>
              <w:spacing w:line="360" w:lineRule="auto"/>
              <w:ind w:left="283"/>
              <w:rPr>
                <w:rFonts w:ascii="Times New Roman" w:hAnsi="Times New Roman" w:cs="Times New Roman"/>
                <w:sz w:val="20"/>
                <w:szCs w:val="20"/>
                <w:lang w:val="en-GB"/>
              </w:rPr>
            </w:pPr>
            <w:r w:rsidRPr="00045AB5">
              <w:rPr>
                <w:rFonts w:ascii="Times New Roman" w:hAnsi="Times New Roman" w:cs="Times New Roman"/>
                <w:sz w:val="20"/>
                <w:szCs w:val="20"/>
                <w:lang w:val="en-GB"/>
              </w:rPr>
              <w:t>M</w:t>
            </w:r>
            <w:r>
              <w:rPr>
                <w:rFonts w:ascii="Times New Roman" w:hAnsi="Times New Roman" w:cs="Times New Roman"/>
                <w:sz w:val="20"/>
                <w:szCs w:val="20"/>
                <w:lang w:val="en-GB"/>
              </w:rPr>
              <w:t>o</w:t>
            </w:r>
            <w:r w:rsidRPr="00045AB5">
              <w:rPr>
                <w:rFonts w:ascii="Times New Roman" w:hAnsi="Times New Roman" w:cs="Times New Roman"/>
                <w:sz w:val="20"/>
                <w:szCs w:val="20"/>
                <w:lang w:val="en-GB"/>
              </w:rPr>
              <w:t>CA</w:t>
            </w:r>
          </w:p>
        </w:tc>
        <w:tc>
          <w:tcPr>
            <w:tcW w:w="2882" w:type="dxa"/>
            <w:tcBorders>
              <w:left w:val="nil"/>
              <w:bottom w:val="nil"/>
              <w:right w:val="nil"/>
            </w:tcBorders>
            <w:shd w:val="clear" w:color="auto" w:fill="FFFFFF" w:themeFill="background1"/>
            <w:noWrap/>
          </w:tcPr>
          <w:p w14:paraId="0108D827" w14:textId="56D7A37E" w:rsidR="00363D46" w:rsidRPr="00045AB5" w:rsidRDefault="00363D46" w:rsidP="00363D46">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27 (17; 29) [26.1]</w:t>
            </w:r>
          </w:p>
        </w:tc>
        <w:tc>
          <w:tcPr>
            <w:tcW w:w="2882" w:type="dxa"/>
            <w:tcBorders>
              <w:left w:val="nil"/>
              <w:bottom w:val="nil"/>
              <w:right w:val="nil"/>
            </w:tcBorders>
            <w:shd w:val="clear" w:color="auto" w:fill="FFFFFF" w:themeFill="background1"/>
            <w:noWrap/>
          </w:tcPr>
          <w:p w14:paraId="4B58F748" w14:textId="698BF40B" w:rsidR="00363D46" w:rsidRPr="00045AB5" w:rsidRDefault="00363D46" w:rsidP="00363D46">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28 (17; 30) [24.8]</w:t>
            </w:r>
          </w:p>
        </w:tc>
        <w:tc>
          <w:tcPr>
            <w:tcW w:w="3065" w:type="dxa"/>
            <w:tcBorders>
              <w:left w:val="nil"/>
              <w:bottom w:val="nil"/>
              <w:right w:val="nil"/>
            </w:tcBorders>
            <w:shd w:val="clear" w:color="auto" w:fill="FFFFFF" w:themeFill="background1"/>
          </w:tcPr>
          <w:p w14:paraId="2F1357F4" w14:textId="0E5A43DF" w:rsidR="00363D46" w:rsidRPr="00045AB5" w:rsidRDefault="00363D46" w:rsidP="00363D46">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0 (-8; 1) [-1.3]</w:t>
            </w:r>
          </w:p>
        </w:tc>
        <w:tc>
          <w:tcPr>
            <w:tcW w:w="2268" w:type="dxa"/>
            <w:tcBorders>
              <w:left w:val="nil"/>
              <w:bottom w:val="nil"/>
              <w:right w:val="nil"/>
            </w:tcBorders>
            <w:shd w:val="clear" w:color="auto" w:fill="FFFFFF" w:themeFill="background1"/>
            <w:vAlign w:val="bottom"/>
          </w:tcPr>
          <w:p w14:paraId="142205EF" w14:textId="1142C264" w:rsidR="00363D46" w:rsidRPr="00045AB5" w:rsidRDefault="00363D46" w:rsidP="00363D46">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shd w:val="clear" w:color="auto" w:fill="FFFFFF"/>
                <w:lang w:val="en-GB"/>
              </w:rPr>
              <w:t xml:space="preserve">0.00 </w:t>
            </w:r>
            <w:r w:rsidR="00801809">
              <w:rPr>
                <w:rFonts w:ascii="Times New Roman" w:hAnsi="Times New Roman" w:cs="Times New Roman"/>
                <w:color w:val="000000"/>
                <w:sz w:val="20"/>
                <w:szCs w:val="20"/>
                <w:shd w:val="clear" w:color="auto" w:fill="FFFFFF"/>
                <w:lang w:val="en-GB"/>
              </w:rPr>
              <w:t>[</w:t>
            </w:r>
            <w:r w:rsidR="00801809" w:rsidRPr="00045AB5">
              <w:rPr>
                <w:rFonts w:ascii="Times New Roman" w:hAnsi="Times New Roman" w:cs="Times New Roman"/>
                <w:color w:val="000000"/>
                <w:sz w:val="20"/>
                <w:szCs w:val="20"/>
                <w:shd w:val="clear" w:color="auto" w:fill="FFFFFF"/>
                <w:lang w:val="en-GB"/>
              </w:rPr>
              <w:t>-</w:t>
            </w:r>
            <w:r w:rsidRPr="00045AB5">
              <w:rPr>
                <w:rFonts w:ascii="Times New Roman" w:hAnsi="Times New Roman" w:cs="Times New Roman"/>
                <w:color w:val="000000"/>
                <w:sz w:val="20"/>
                <w:szCs w:val="20"/>
                <w:shd w:val="clear" w:color="auto" w:fill="FFFFFF"/>
                <w:lang w:val="en-GB"/>
              </w:rPr>
              <w:t>0.43</w:t>
            </w:r>
            <w:r w:rsidR="00801809">
              <w:rPr>
                <w:rFonts w:ascii="Times New Roman" w:hAnsi="Times New Roman" w:cs="Times New Roman"/>
                <w:color w:val="000000"/>
                <w:sz w:val="20"/>
                <w:szCs w:val="20"/>
                <w:shd w:val="clear" w:color="auto" w:fill="FFFFFF"/>
                <w:lang w:val="en-GB"/>
              </w:rPr>
              <w:t>;</w:t>
            </w:r>
            <w:r w:rsidRPr="00045AB5">
              <w:rPr>
                <w:rFonts w:ascii="Times New Roman" w:hAnsi="Times New Roman" w:cs="Times New Roman"/>
                <w:color w:val="000000"/>
                <w:sz w:val="20"/>
                <w:szCs w:val="20"/>
                <w:shd w:val="clear" w:color="auto" w:fill="FFFFFF"/>
                <w:lang w:val="en-GB"/>
              </w:rPr>
              <w:t xml:space="preserve"> 0.48</w:t>
            </w:r>
            <w:r w:rsidR="00801809">
              <w:rPr>
                <w:rFonts w:ascii="Times New Roman" w:hAnsi="Times New Roman" w:cs="Times New Roman"/>
                <w:color w:val="000000"/>
                <w:sz w:val="20"/>
                <w:szCs w:val="20"/>
                <w:shd w:val="clear" w:color="auto" w:fill="FFFFFF"/>
                <w:lang w:val="en-GB"/>
              </w:rPr>
              <w:t>]</w:t>
            </w:r>
          </w:p>
        </w:tc>
      </w:tr>
      <w:tr w:rsidR="00363D46" w:rsidRPr="00A721B8" w14:paraId="1ED7B05C" w14:textId="77777777" w:rsidTr="00D243C2">
        <w:trPr>
          <w:trHeight w:val="320"/>
          <w:jc w:val="center"/>
        </w:trPr>
        <w:tc>
          <w:tcPr>
            <w:tcW w:w="3119" w:type="dxa"/>
            <w:tcBorders>
              <w:left w:val="nil"/>
              <w:bottom w:val="nil"/>
              <w:right w:val="nil"/>
            </w:tcBorders>
            <w:shd w:val="clear" w:color="auto" w:fill="FFFFFF" w:themeFill="background1"/>
            <w:vAlign w:val="center"/>
          </w:tcPr>
          <w:p w14:paraId="15CFE292" w14:textId="7EF5712D" w:rsidR="00363D46" w:rsidRPr="00045AB5" w:rsidRDefault="00363D46" w:rsidP="00363D46">
            <w:pPr>
              <w:spacing w:line="360" w:lineRule="auto"/>
              <w:ind w:left="283"/>
              <w:rPr>
                <w:rFonts w:ascii="Times New Roman" w:hAnsi="Times New Roman" w:cs="Times New Roman"/>
                <w:sz w:val="20"/>
                <w:szCs w:val="20"/>
                <w:lang w:val="en-GB"/>
              </w:rPr>
            </w:pPr>
            <w:r w:rsidRPr="00045AB5">
              <w:rPr>
                <w:rFonts w:ascii="Times New Roman" w:hAnsi="Times New Roman" w:cs="Times New Roman"/>
                <w:sz w:val="20"/>
                <w:szCs w:val="20"/>
                <w:lang w:val="en-GB"/>
              </w:rPr>
              <w:t>NPI-C</w:t>
            </w:r>
          </w:p>
        </w:tc>
        <w:tc>
          <w:tcPr>
            <w:tcW w:w="2882" w:type="dxa"/>
            <w:tcBorders>
              <w:left w:val="nil"/>
              <w:bottom w:val="nil"/>
              <w:right w:val="nil"/>
            </w:tcBorders>
            <w:shd w:val="clear" w:color="auto" w:fill="FFFFFF" w:themeFill="background1"/>
            <w:noWrap/>
          </w:tcPr>
          <w:p w14:paraId="6333BC4D" w14:textId="0C5F9E41" w:rsidR="00363D46" w:rsidRPr="00045AB5" w:rsidRDefault="00363D46" w:rsidP="00363D46">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19 (5; 38) [17.9]</w:t>
            </w:r>
          </w:p>
        </w:tc>
        <w:tc>
          <w:tcPr>
            <w:tcW w:w="2882" w:type="dxa"/>
            <w:tcBorders>
              <w:left w:val="nil"/>
              <w:bottom w:val="nil"/>
              <w:right w:val="nil"/>
            </w:tcBorders>
            <w:shd w:val="clear" w:color="auto" w:fill="FFFFFF" w:themeFill="background1"/>
            <w:noWrap/>
          </w:tcPr>
          <w:p w14:paraId="52CBB7D4" w14:textId="1FE095FD" w:rsidR="00363D46" w:rsidRPr="00045AB5" w:rsidRDefault="00363D46" w:rsidP="00363D46">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15 (4; 44) [19.9]</w:t>
            </w:r>
          </w:p>
        </w:tc>
        <w:tc>
          <w:tcPr>
            <w:tcW w:w="3065" w:type="dxa"/>
            <w:tcBorders>
              <w:left w:val="nil"/>
              <w:bottom w:val="nil"/>
              <w:right w:val="nil"/>
            </w:tcBorders>
            <w:shd w:val="clear" w:color="auto" w:fill="FFFFFF" w:themeFill="background1"/>
          </w:tcPr>
          <w:p w14:paraId="6C582265" w14:textId="54D1182C" w:rsidR="00363D46" w:rsidRPr="00045AB5" w:rsidRDefault="00363D46" w:rsidP="00363D46">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-2 (-4; 17) [2.0]</w:t>
            </w:r>
          </w:p>
        </w:tc>
        <w:tc>
          <w:tcPr>
            <w:tcW w:w="2268" w:type="dxa"/>
            <w:tcBorders>
              <w:left w:val="nil"/>
              <w:bottom w:val="nil"/>
              <w:right w:val="nil"/>
            </w:tcBorders>
            <w:shd w:val="clear" w:color="auto" w:fill="FFFFFF" w:themeFill="background1"/>
            <w:vAlign w:val="bottom"/>
          </w:tcPr>
          <w:p w14:paraId="0C2C697E" w14:textId="6AB3B0F2" w:rsidR="00363D46" w:rsidRPr="00045AB5" w:rsidRDefault="00363D46" w:rsidP="00363D46">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shd w:val="clear" w:color="auto" w:fill="FFFFFF"/>
                <w:lang w:val="en-GB"/>
              </w:rPr>
              <w:t xml:space="preserve">0.00 </w:t>
            </w:r>
            <w:r w:rsidR="00801809">
              <w:rPr>
                <w:rFonts w:ascii="Times New Roman" w:hAnsi="Times New Roman" w:cs="Times New Roman"/>
                <w:color w:val="000000"/>
                <w:sz w:val="20"/>
                <w:szCs w:val="20"/>
                <w:shd w:val="clear" w:color="auto" w:fill="FFFFFF"/>
                <w:lang w:val="en-GB"/>
              </w:rPr>
              <w:t>[</w:t>
            </w:r>
            <w:r w:rsidR="00801809" w:rsidRPr="00045AB5">
              <w:rPr>
                <w:rFonts w:ascii="Times New Roman" w:hAnsi="Times New Roman" w:cs="Times New Roman"/>
                <w:color w:val="000000"/>
                <w:sz w:val="20"/>
                <w:szCs w:val="20"/>
                <w:shd w:val="clear" w:color="auto" w:fill="FFFFFF"/>
                <w:lang w:val="en-GB"/>
              </w:rPr>
              <w:t>-</w:t>
            </w:r>
            <w:r w:rsidRPr="00045AB5">
              <w:rPr>
                <w:rFonts w:ascii="Times New Roman" w:hAnsi="Times New Roman" w:cs="Times New Roman"/>
                <w:color w:val="000000"/>
                <w:sz w:val="20"/>
                <w:szCs w:val="20"/>
                <w:shd w:val="clear" w:color="auto" w:fill="FFFFFF"/>
                <w:lang w:val="en-GB"/>
              </w:rPr>
              <w:t>0.38</w:t>
            </w:r>
            <w:r w:rsidR="00801809">
              <w:rPr>
                <w:rFonts w:ascii="Times New Roman" w:hAnsi="Times New Roman" w:cs="Times New Roman"/>
                <w:color w:val="000000"/>
                <w:sz w:val="20"/>
                <w:szCs w:val="20"/>
                <w:shd w:val="clear" w:color="auto" w:fill="FFFFFF"/>
                <w:lang w:val="en-GB"/>
              </w:rPr>
              <w:t>;</w:t>
            </w:r>
            <w:r w:rsidRPr="00045AB5">
              <w:rPr>
                <w:rFonts w:ascii="Times New Roman" w:hAnsi="Times New Roman" w:cs="Times New Roman"/>
                <w:color w:val="000000"/>
                <w:sz w:val="20"/>
                <w:szCs w:val="20"/>
                <w:shd w:val="clear" w:color="auto" w:fill="FFFFFF"/>
                <w:lang w:val="en-GB"/>
              </w:rPr>
              <w:t xml:space="preserve"> 0.38</w:t>
            </w:r>
            <w:r w:rsidR="00801809">
              <w:rPr>
                <w:rFonts w:ascii="Times New Roman" w:hAnsi="Times New Roman" w:cs="Times New Roman"/>
                <w:color w:val="000000"/>
                <w:sz w:val="20"/>
                <w:szCs w:val="20"/>
                <w:shd w:val="clear" w:color="auto" w:fill="FFFFFF"/>
                <w:lang w:val="en-GB"/>
              </w:rPr>
              <w:t>]</w:t>
            </w:r>
          </w:p>
        </w:tc>
      </w:tr>
      <w:tr w:rsidR="00363D46" w:rsidRPr="00A721B8" w14:paraId="54AE62F0" w14:textId="77777777" w:rsidTr="00D243C2">
        <w:trPr>
          <w:trHeight w:val="320"/>
          <w:jc w:val="center"/>
        </w:trPr>
        <w:tc>
          <w:tcPr>
            <w:tcW w:w="3119" w:type="dxa"/>
            <w:tcBorders>
              <w:left w:val="nil"/>
              <w:bottom w:val="nil"/>
              <w:right w:val="nil"/>
            </w:tcBorders>
            <w:shd w:val="clear" w:color="auto" w:fill="FFFFFF" w:themeFill="background1"/>
            <w:vAlign w:val="center"/>
          </w:tcPr>
          <w:p w14:paraId="13B5130C" w14:textId="279ABCCA" w:rsidR="00363D46" w:rsidRPr="00045AB5" w:rsidRDefault="00363D46" w:rsidP="00363D46">
            <w:pPr>
              <w:spacing w:line="360" w:lineRule="auto"/>
              <w:ind w:left="283"/>
              <w:rPr>
                <w:rFonts w:ascii="Times New Roman" w:hAnsi="Times New Roman" w:cs="Times New Roman"/>
                <w:sz w:val="20"/>
                <w:szCs w:val="20"/>
                <w:lang w:val="en-GB"/>
              </w:rPr>
            </w:pPr>
            <w:r w:rsidRPr="00045AB5">
              <w:rPr>
                <w:rFonts w:ascii="Times New Roman" w:hAnsi="Times New Roman" w:cs="Times New Roman"/>
                <w:sz w:val="20"/>
                <w:szCs w:val="20"/>
                <w:lang w:val="en-GB"/>
              </w:rPr>
              <w:t>Parkinson anxiety scale</w:t>
            </w:r>
          </w:p>
        </w:tc>
        <w:tc>
          <w:tcPr>
            <w:tcW w:w="2882" w:type="dxa"/>
            <w:tcBorders>
              <w:left w:val="nil"/>
              <w:bottom w:val="nil"/>
              <w:right w:val="nil"/>
            </w:tcBorders>
            <w:shd w:val="clear" w:color="auto" w:fill="FFFFFF" w:themeFill="background1"/>
            <w:noWrap/>
          </w:tcPr>
          <w:p w14:paraId="24A87466" w14:textId="7A7F3EF4" w:rsidR="00363D46" w:rsidRPr="00045AB5" w:rsidRDefault="00363D46" w:rsidP="00363D46">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9 (3; 16) [9.3]</w:t>
            </w:r>
          </w:p>
        </w:tc>
        <w:tc>
          <w:tcPr>
            <w:tcW w:w="2882" w:type="dxa"/>
            <w:tcBorders>
              <w:left w:val="nil"/>
              <w:bottom w:val="nil"/>
              <w:right w:val="nil"/>
            </w:tcBorders>
            <w:shd w:val="clear" w:color="auto" w:fill="FFFFFF" w:themeFill="background1"/>
            <w:noWrap/>
          </w:tcPr>
          <w:p w14:paraId="6D863A01" w14:textId="055B5181" w:rsidR="00363D46" w:rsidRPr="00045AB5" w:rsidRDefault="00363D46" w:rsidP="00363D46">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13 (2; 22) [11.7]</w:t>
            </w:r>
          </w:p>
        </w:tc>
        <w:tc>
          <w:tcPr>
            <w:tcW w:w="3065" w:type="dxa"/>
            <w:tcBorders>
              <w:left w:val="nil"/>
              <w:bottom w:val="nil"/>
              <w:right w:val="nil"/>
            </w:tcBorders>
            <w:shd w:val="clear" w:color="auto" w:fill="FFFFFF" w:themeFill="background1"/>
          </w:tcPr>
          <w:p w14:paraId="516C271B" w14:textId="31DDE139" w:rsidR="00363D46" w:rsidRPr="00045AB5" w:rsidRDefault="00363D46" w:rsidP="00363D46">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2 (-5; 7) [2.3]</w:t>
            </w:r>
          </w:p>
        </w:tc>
        <w:tc>
          <w:tcPr>
            <w:tcW w:w="2268" w:type="dxa"/>
            <w:tcBorders>
              <w:left w:val="nil"/>
              <w:bottom w:val="nil"/>
              <w:right w:val="nil"/>
            </w:tcBorders>
            <w:shd w:val="clear" w:color="auto" w:fill="FFFFFF" w:themeFill="background1"/>
            <w:vAlign w:val="bottom"/>
          </w:tcPr>
          <w:p w14:paraId="3D2522A2" w14:textId="0E9FE203" w:rsidR="00363D46" w:rsidRPr="00045AB5" w:rsidRDefault="00363D46" w:rsidP="00363D46">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shd w:val="clear" w:color="auto" w:fill="FFFFFF"/>
                <w:lang w:val="en-GB"/>
              </w:rPr>
              <w:t xml:space="preserve">0.24 </w:t>
            </w:r>
            <w:r w:rsidR="00801809">
              <w:rPr>
                <w:rFonts w:ascii="Times New Roman" w:hAnsi="Times New Roman" w:cs="Times New Roman"/>
                <w:color w:val="000000"/>
                <w:sz w:val="20"/>
                <w:szCs w:val="20"/>
                <w:shd w:val="clear" w:color="auto" w:fill="FFFFFF"/>
                <w:lang w:val="en-GB"/>
              </w:rPr>
              <w:t>[</w:t>
            </w:r>
            <w:r w:rsidR="00801809" w:rsidRPr="00045AB5">
              <w:rPr>
                <w:rFonts w:ascii="Times New Roman" w:hAnsi="Times New Roman" w:cs="Times New Roman"/>
                <w:color w:val="000000"/>
                <w:sz w:val="20"/>
                <w:szCs w:val="20"/>
                <w:shd w:val="clear" w:color="auto" w:fill="FFFFFF"/>
                <w:lang w:val="en-GB"/>
              </w:rPr>
              <w:t>-</w:t>
            </w:r>
            <w:r w:rsidRPr="00045AB5">
              <w:rPr>
                <w:rFonts w:ascii="Times New Roman" w:hAnsi="Times New Roman" w:cs="Times New Roman"/>
                <w:color w:val="000000"/>
                <w:sz w:val="20"/>
                <w:szCs w:val="20"/>
                <w:shd w:val="clear" w:color="auto" w:fill="FFFFFF"/>
                <w:lang w:val="en-GB"/>
              </w:rPr>
              <w:t>0.20</w:t>
            </w:r>
            <w:r w:rsidR="00801809">
              <w:rPr>
                <w:rFonts w:ascii="Times New Roman" w:hAnsi="Times New Roman" w:cs="Times New Roman"/>
                <w:color w:val="000000"/>
                <w:sz w:val="20"/>
                <w:szCs w:val="20"/>
                <w:shd w:val="clear" w:color="auto" w:fill="FFFFFF"/>
                <w:lang w:val="en-GB"/>
              </w:rPr>
              <w:t>;</w:t>
            </w:r>
            <w:r w:rsidRPr="00045AB5">
              <w:rPr>
                <w:rFonts w:ascii="Times New Roman" w:hAnsi="Times New Roman" w:cs="Times New Roman"/>
                <w:color w:val="000000"/>
                <w:sz w:val="20"/>
                <w:szCs w:val="20"/>
                <w:shd w:val="clear" w:color="auto" w:fill="FFFFFF"/>
                <w:lang w:val="en-GB"/>
              </w:rPr>
              <w:t xml:space="preserve"> 0.82</w:t>
            </w:r>
            <w:r w:rsidR="00801809">
              <w:rPr>
                <w:rFonts w:ascii="Times New Roman" w:hAnsi="Times New Roman" w:cs="Times New Roman"/>
                <w:color w:val="000000"/>
                <w:sz w:val="20"/>
                <w:szCs w:val="20"/>
                <w:shd w:val="clear" w:color="auto" w:fill="FFFFFF"/>
                <w:lang w:val="en-GB"/>
              </w:rPr>
              <w:t>]</w:t>
            </w:r>
          </w:p>
        </w:tc>
      </w:tr>
      <w:tr w:rsidR="00363D46" w:rsidRPr="00A721B8" w14:paraId="1CA84E2F" w14:textId="77777777" w:rsidTr="00D243C2">
        <w:trPr>
          <w:trHeight w:val="320"/>
          <w:jc w:val="center"/>
        </w:trPr>
        <w:tc>
          <w:tcPr>
            <w:tcW w:w="3119" w:type="dxa"/>
            <w:tcBorders>
              <w:left w:val="nil"/>
              <w:bottom w:val="nil"/>
              <w:right w:val="nil"/>
            </w:tcBorders>
            <w:shd w:val="clear" w:color="auto" w:fill="FFFFFF" w:themeFill="background1"/>
            <w:vAlign w:val="center"/>
          </w:tcPr>
          <w:p w14:paraId="3F3CC541" w14:textId="2D51F72F" w:rsidR="00363D46" w:rsidRPr="00045AB5" w:rsidRDefault="00363D46" w:rsidP="00363D46">
            <w:pPr>
              <w:spacing w:line="360" w:lineRule="auto"/>
              <w:ind w:left="283"/>
              <w:rPr>
                <w:rFonts w:ascii="Times New Roman" w:hAnsi="Times New Roman" w:cs="Times New Roman"/>
                <w:sz w:val="20"/>
                <w:szCs w:val="20"/>
                <w:lang w:val="en-GB"/>
              </w:rPr>
            </w:pPr>
            <w:r w:rsidRPr="00045AB5">
              <w:rPr>
                <w:rFonts w:ascii="Times New Roman" w:hAnsi="Times New Roman" w:cs="Times New Roman"/>
                <w:sz w:val="20"/>
                <w:szCs w:val="20"/>
                <w:lang w:val="en-GB"/>
              </w:rPr>
              <w:t>Apathy (</w:t>
            </w:r>
            <w:proofErr w:type="gramStart"/>
            <w:r w:rsidRPr="00045AB5">
              <w:rPr>
                <w:rFonts w:ascii="Times New Roman" w:hAnsi="Times New Roman" w:cs="Times New Roman"/>
                <w:sz w:val="20"/>
                <w:szCs w:val="20"/>
                <w:lang w:val="en-GB"/>
              </w:rPr>
              <w:t xml:space="preserve">LARS)   </w:t>
            </w:r>
            <w:proofErr w:type="gramEnd"/>
            <w:r w:rsidRPr="00045AB5">
              <w:rPr>
                <w:rFonts w:ascii="Times New Roman" w:hAnsi="Times New Roman" w:cs="Times New Roman"/>
                <w:sz w:val="20"/>
                <w:szCs w:val="20"/>
                <w:lang w:val="en-GB"/>
              </w:rPr>
              <w:t xml:space="preserve">        </w:t>
            </w:r>
          </w:p>
        </w:tc>
        <w:tc>
          <w:tcPr>
            <w:tcW w:w="2882" w:type="dxa"/>
            <w:tcBorders>
              <w:left w:val="nil"/>
              <w:bottom w:val="nil"/>
              <w:right w:val="nil"/>
            </w:tcBorders>
            <w:shd w:val="clear" w:color="auto" w:fill="FFFFFF" w:themeFill="background1"/>
            <w:noWrap/>
          </w:tcPr>
          <w:p w14:paraId="1968204A" w14:textId="26AE46C9" w:rsidR="00363D46" w:rsidRPr="00045AB5" w:rsidRDefault="00363D46" w:rsidP="00363D46">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-29 (-33; -23) [-28.8]</w:t>
            </w:r>
            <w:r w:rsidR="00801809">
              <w:rPr>
                <w:rFonts w:ascii="Times New Roman" w:hAnsi="Times New Roman" w:cs="Times New Roman"/>
                <w:color w:val="000000"/>
                <w:sz w:val="20"/>
                <w:szCs w:val="20"/>
                <w:lang w:val="en-GB"/>
              </w:rPr>
              <w:t xml:space="preserve"> </w:t>
            </w:r>
            <w:r w:rsidR="00801809">
              <w:rPr>
                <w:rFonts w:ascii="Times New Roman" w:hAnsi="Times New Roman" w:cs="Times New Roman"/>
                <w:color w:val="000000"/>
                <w:sz w:val="20"/>
                <w:szCs w:val="20"/>
                <w:vertAlign w:val="superscript"/>
                <w:lang w:val="en-GB"/>
              </w:rPr>
              <w:t>c</w:t>
            </w:r>
          </w:p>
        </w:tc>
        <w:tc>
          <w:tcPr>
            <w:tcW w:w="2882" w:type="dxa"/>
            <w:tcBorders>
              <w:left w:val="nil"/>
              <w:bottom w:val="nil"/>
              <w:right w:val="nil"/>
            </w:tcBorders>
            <w:shd w:val="clear" w:color="auto" w:fill="FFFFFF" w:themeFill="background1"/>
            <w:noWrap/>
          </w:tcPr>
          <w:p w14:paraId="4AAB69E9" w14:textId="06DE619E" w:rsidR="00363D46" w:rsidRPr="00045AB5" w:rsidRDefault="00363D46" w:rsidP="00363D46">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-29.5 (-32; -21) [-28.1]</w:t>
            </w:r>
            <w:r w:rsidRPr="00045AB5">
              <w:rPr>
                <w:rFonts w:ascii="Times New Roman" w:hAnsi="Times New Roman" w:cs="Times New Roman"/>
                <w:color w:val="000000"/>
                <w:sz w:val="20"/>
                <w:szCs w:val="20"/>
                <w:vertAlign w:val="superscript"/>
                <w:lang w:val="en-GB"/>
              </w:rPr>
              <w:t xml:space="preserve"> </w:t>
            </w:r>
            <w:r w:rsidR="00801809">
              <w:rPr>
                <w:rFonts w:ascii="Times New Roman" w:hAnsi="Times New Roman" w:cs="Times New Roman"/>
                <w:color w:val="000000"/>
                <w:sz w:val="20"/>
                <w:szCs w:val="20"/>
                <w:vertAlign w:val="superscript"/>
                <w:lang w:val="en-GB"/>
              </w:rPr>
              <w:t>c</w:t>
            </w:r>
          </w:p>
        </w:tc>
        <w:tc>
          <w:tcPr>
            <w:tcW w:w="3065" w:type="dxa"/>
            <w:tcBorders>
              <w:left w:val="nil"/>
              <w:bottom w:val="nil"/>
              <w:right w:val="nil"/>
            </w:tcBorders>
            <w:shd w:val="clear" w:color="auto" w:fill="FFFFFF" w:themeFill="background1"/>
          </w:tcPr>
          <w:p w14:paraId="2D0ADDDF" w14:textId="1C53A0A6" w:rsidR="00363D46" w:rsidRPr="00045AB5" w:rsidRDefault="00363D46" w:rsidP="00363D46">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0.5 (-4; 5) [0.6]</w:t>
            </w:r>
            <w:r w:rsidRPr="00045AB5">
              <w:rPr>
                <w:rFonts w:ascii="Times New Roman" w:hAnsi="Times New Roman" w:cs="Times New Roman"/>
                <w:color w:val="000000"/>
                <w:sz w:val="20"/>
                <w:szCs w:val="20"/>
                <w:vertAlign w:val="superscript"/>
                <w:lang w:val="en-GB"/>
              </w:rPr>
              <w:t xml:space="preserve"> </w:t>
            </w:r>
            <w:r w:rsidR="00801809">
              <w:rPr>
                <w:rFonts w:ascii="Times New Roman" w:hAnsi="Times New Roman" w:cs="Times New Roman"/>
                <w:color w:val="000000"/>
                <w:sz w:val="20"/>
                <w:szCs w:val="20"/>
                <w:vertAlign w:val="superscript"/>
                <w:lang w:val="en-GB"/>
              </w:rPr>
              <w:t>c</w:t>
            </w:r>
          </w:p>
        </w:tc>
        <w:tc>
          <w:tcPr>
            <w:tcW w:w="2268" w:type="dxa"/>
            <w:tcBorders>
              <w:left w:val="nil"/>
              <w:bottom w:val="nil"/>
              <w:right w:val="nil"/>
            </w:tcBorders>
            <w:shd w:val="clear" w:color="auto" w:fill="FFFFFF" w:themeFill="background1"/>
            <w:vAlign w:val="bottom"/>
          </w:tcPr>
          <w:p w14:paraId="14EE7FC4" w14:textId="50CDE87A" w:rsidR="00363D46" w:rsidRPr="00045AB5" w:rsidRDefault="00363D46" w:rsidP="00363D46">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shd w:val="clear" w:color="auto" w:fill="FFFFFF"/>
                <w:lang w:val="en-GB"/>
              </w:rPr>
              <w:t xml:space="preserve">0.29 </w:t>
            </w:r>
            <w:r w:rsidR="00801809">
              <w:rPr>
                <w:rFonts w:ascii="Times New Roman" w:hAnsi="Times New Roman" w:cs="Times New Roman"/>
                <w:color w:val="000000"/>
                <w:sz w:val="20"/>
                <w:szCs w:val="20"/>
                <w:shd w:val="clear" w:color="auto" w:fill="FFFFFF"/>
                <w:lang w:val="en-GB"/>
              </w:rPr>
              <w:t>[</w:t>
            </w:r>
            <w:r w:rsidR="00801809" w:rsidRPr="00045AB5">
              <w:rPr>
                <w:rFonts w:ascii="Times New Roman" w:hAnsi="Times New Roman" w:cs="Times New Roman"/>
                <w:color w:val="000000"/>
                <w:sz w:val="20"/>
                <w:szCs w:val="20"/>
                <w:shd w:val="clear" w:color="auto" w:fill="FFFFFF"/>
                <w:lang w:val="en-GB"/>
              </w:rPr>
              <w:t>-</w:t>
            </w:r>
            <w:r w:rsidRPr="00045AB5">
              <w:rPr>
                <w:rFonts w:ascii="Times New Roman" w:hAnsi="Times New Roman" w:cs="Times New Roman"/>
                <w:color w:val="000000"/>
                <w:sz w:val="20"/>
                <w:szCs w:val="20"/>
                <w:shd w:val="clear" w:color="auto" w:fill="FFFFFF"/>
                <w:lang w:val="en-GB"/>
              </w:rPr>
              <w:t>0.32</w:t>
            </w:r>
            <w:r w:rsidR="00801809">
              <w:rPr>
                <w:rFonts w:ascii="Times New Roman" w:hAnsi="Times New Roman" w:cs="Times New Roman"/>
                <w:color w:val="000000"/>
                <w:sz w:val="20"/>
                <w:szCs w:val="20"/>
                <w:shd w:val="clear" w:color="auto" w:fill="FFFFFF"/>
                <w:lang w:val="en-GB"/>
              </w:rPr>
              <w:t>;</w:t>
            </w:r>
            <w:r w:rsidRPr="00045AB5">
              <w:rPr>
                <w:rFonts w:ascii="Times New Roman" w:hAnsi="Times New Roman" w:cs="Times New Roman"/>
                <w:color w:val="000000"/>
                <w:sz w:val="20"/>
                <w:szCs w:val="20"/>
                <w:shd w:val="clear" w:color="auto" w:fill="FFFFFF"/>
                <w:lang w:val="en-GB"/>
              </w:rPr>
              <w:t xml:space="preserve"> 1.05</w:t>
            </w:r>
            <w:r w:rsidR="00801809">
              <w:rPr>
                <w:rFonts w:ascii="Times New Roman" w:hAnsi="Times New Roman" w:cs="Times New Roman"/>
                <w:color w:val="000000"/>
                <w:sz w:val="20"/>
                <w:szCs w:val="20"/>
                <w:shd w:val="clear" w:color="auto" w:fill="FFFFFF"/>
                <w:lang w:val="en-GB"/>
              </w:rPr>
              <w:t>]</w:t>
            </w:r>
          </w:p>
        </w:tc>
      </w:tr>
      <w:tr w:rsidR="00363D46" w:rsidRPr="00A721B8" w14:paraId="587FE6EA" w14:textId="77777777" w:rsidTr="00D243C2">
        <w:trPr>
          <w:trHeight w:val="320"/>
          <w:jc w:val="center"/>
        </w:trPr>
        <w:tc>
          <w:tcPr>
            <w:tcW w:w="3119" w:type="dxa"/>
            <w:tcBorders>
              <w:left w:val="nil"/>
              <w:bottom w:val="nil"/>
              <w:right w:val="nil"/>
            </w:tcBorders>
            <w:shd w:val="clear" w:color="auto" w:fill="FFFFFF" w:themeFill="background1"/>
            <w:vAlign w:val="center"/>
          </w:tcPr>
          <w:p w14:paraId="306A0B6D" w14:textId="3C847EDF" w:rsidR="00363D46" w:rsidRPr="00045AB5" w:rsidRDefault="00363D46" w:rsidP="00363D46">
            <w:pPr>
              <w:spacing w:line="360" w:lineRule="auto"/>
              <w:ind w:left="283"/>
              <w:rPr>
                <w:rFonts w:ascii="Times New Roman" w:hAnsi="Times New Roman" w:cs="Times New Roman"/>
                <w:sz w:val="20"/>
                <w:szCs w:val="20"/>
                <w:lang w:val="en-GB"/>
              </w:rPr>
            </w:pPr>
            <w:r w:rsidRPr="00045AB5">
              <w:rPr>
                <w:rFonts w:ascii="Times New Roman" w:hAnsi="Times New Roman" w:cs="Times New Roman"/>
                <w:sz w:val="20"/>
                <w:szCs w:val="20"/>
                <w:lang w:val="en-GB"/>
              </w:rPr>
              <w:t>ECMP</w:t>
            </w:r>
          </w:p>
        </w:tc>
        <w:tc>
          <w:tcPr>
            <w:tcW w:w="2882" w:type="dxa"/>
            <w:tcBorders>
              <w:left w:val="nil"/>
              <w:bottom w:val="nil"/>
              <w:right w:val="nil"/>
            </w:tcBorders>
            <w:shd w:val="clear" w:color="auto" w:fill="FFFFFF" w:themeFill="background1"/>
            <w:noWrap/>
          </w:tcPr>
          <w:p w14:paraId="6F453447" w14:textId="695F0901" w:rsidR="00363D46" w:rsidRPr="00045AB5" w:rsidRDefault="00363D46" w:rsidP="00363D46">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9 (4; 16) [9.2]</w:t>
            </w:r>
          </w:p>
        </w:tc>
        <w:tc>
          <w:tcPr>
            <w:tcW w:w="2882" w:type="dxa"/>
            <w:tcBorders>
              <w:left w:val="nil"/>
              <w:bottom w:val="nil"/>
              <w:right w:val="nil"/>
            </w:tcBorders>
            <w:shd w:val="clear" w:color="auto" w:fill="FFFFFF" w:themeFill="background1"/>
            <w:noWrap/>
          </w:tcPr>
          <w:p w14:paraId="4CF38645" w14:textId="065C733B" w:rsidR="00363D46" w:rsidRPr="00045AB5" w:rsidRDefault="00363D46" w:rsidP="00363D46">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10.0 (4; 23) [11.5]</w:t>
            </w:r>
            <w:r w:rsidRPr="00045AB5">
              <w:rPr>
                <w:rFonts w:ascii="Times New Roman" w:hAnsi="Times New Roman" w:cs="Times New Roman"/>
                <w:color w:val="000000"/>
                <w:sz w:val="20"/>
                <w:szCs w:val="20"/>
                <w:vertAlign w:val="superscript"/>
                <w:lang w:val="en-GB"/>
              </w:rPr>
              <w:t xml:space="preserve"> </w:t>
            </w:r>
            <w:r w:rsidR="00801809">
              <w:rPr>
                <w:rFonts w:ascii="Times New Roman" w:hAnsi="Times New Roman" w:cs="Times New Roman"/>
                <w:color w:val="000000"/>
                <w:sz w:val="20"/>
                <w:szCs w:val="20"/>
                <w:vertAlign w:val="superscript"/>
                <w:lang w:val="en-GB"/>
              </w:rPr>
              <w:t>c</w:t>
            </w:r>
          </w:p>
        </w:tc>
        <w:tc>
          <w:tcPr>
            <w:tcW w:w="3065" w:type="dxa"/>
            <w:tcBorders>
              <w:left w:val="nil"/>
              <w:bottom w:val="nil"/>
              <w:right w:val="nil"/>
            </w:tcBorders>
            <w:shd w:val="clear" w:color="auto" w:fill="FFFFFF" w:themeFill="background1"/>
          </w:tcPr>
          <w:p w14:paraId="3572F649" w14:textId="23BD48EC" w:rsidR="00363D46" w:rsidRPr="00045AB5" w:rsidRDefault="00363D46" w:rsidP="00363D46">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1.5 (-3; 15) [2.4]</w:t>
            </w:r>
            <w:r w:rsidRPr="00045AB5">
              <w:rPr>
                <w:rFonts w:ascii="Times New Roman" w:hAnsi="Times New Roman" w:cs="Times New Roman"/>
                <w:color w:val="000000"/>
                <w:sz w:val="20"/>
                <w:szCs w:val="20"/>
                <w:vertAlign w:val="superscript"/>
                <w:lang w:val="en-GB"/>
              </w:rPr>
              <w:t xml:space="preserve"> </w:t>
            </w:r>
            <w:r w:rsidR="00801809">
              <w:rPr>
                <w:rFonts w:ascii="Times New Roman" w:hAnsi="Times New Roman" w:cs="Times New Roman"/>
                <w:color w:val="000000"/>
                <w:sz w:val="20"/>
                <w:szCs w:val="20"/>
                <w:vertAlign w:val="superscript"/>
                <w:lang w:val="en-GB"/>
              </w:rPr>
              <w:t>c</w:t>
            </w:r>
          </w:p>
        </w:tc>
        <w:tc>
          <w:tcPr>
            <w:tcW w:w="2268" w:type="dxa"/>
            <w:tcBorders>
              <w:left w:val="nil"/>
              <w:bottom w:val="nil"/>
              <w:right w:val="nil"/>
            </w:tcBorders>
            <w:shd w:val="clear" w:color="auto" w:fill="FFFFFF" w:themeFill="background1"/>
            <w:vAlign w:val="bottom"/>
          </w:tcPr>
          <w:p w14:paraId="165F139B" w14:textId="542344D1" w:rsidR="00363D46" w:rsidRPr="00045AB5" w:rsidRDefault="00363D46" w:rsidP="00363D46">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shd w:val="clear" w:color="auto" w:fill="FFFFFF"/>
                <w:lang w:val="en-GB"/>
              </w:rPr>
              <w:t xml:space="preserve">0.32 </w:t>
            </w:r>
            <w:r w:rsidR="00801809">
              <w:rPr>
                <w:rFonts w:ascii="Times New Roman" w:hAnsi="Times New Roman" w:cs="Times New Roman"/>
                <w:color w:val="000000"/>
                <w:sz w:val="20"/>
                <w:szCs w:val="20"/>
                <w:shd w:val="clear" w:color="auto" w:fill="FFFFFF"/>
                <w:lang w:val="en-GB"/>
              </w:rPr>
              <w:t>[</w:t>
            </w:r>
            <w:r w:rsidR="00801809" w:rsidRPr="00045AB5">
              <w:rPr>
                <w:rFonts w:ascii="Times New Roman" w:hAnsi="Times New Roman" w:cs="Times New Roman"/>
                <w:color w:val="000000"/>
                <w:sz w:val="20"/>
                <w:szCs w:val="20"/>
                <w:shd w:val="clear" w:color="auto" w:fill="FFFFFF"/>
                <w:lang w:val="en-GB"/>
              </w:rPr>
              <w:t>-</w:t>
            </w:r>
            <w:r w:rsidRPr="00045AB5">
              <w:rPr>
                <w:rFonts w:ascii="Times New Roman" w:hAnsi="Times New Roman" w:cs="Times New Roman"/>
                <w:color w:val="000000"/>
                <w:sz w:val="20"/>
                <w:szCs w:val="20"/>
                <w:shd w:val="clear" w:color="auto" w:fill="FFFFFF"/>
                <w:lang w:val="en-GB"/>
              </w:rPr>
              <w:t>0.27</w:t>
            </w:r>
            <w:r w:rsidR="00801809">
              <w:rPr>
                <w:rFonts w:ascii="Times New Roman" w:hAnsi="Times New Roman" w:cs="Times New Roman"/>
                <w:color w:val="000000"/>
                <w:sz w:val="20"/>
                <w:szCs w:val="20"/>
                <w:shd w:val="clear" w:color="auto" w:fill="FFFFFF"/>
                <w:lang w:val="en-GB"/>
              </w:rPr>
              <w:t>;</w:t>
            </w:r>
            <w:r w:rsidRPr="00045AB5">
              <w:rPr>
                <w:rFonts w:ascii="Times New Roman" w:hAnsi="Times New Roman" w:cs="Times New Roman"/>
                <w:color w:val="000000"/>
                <w:sz w:val="20"/>
                <w:szCs w:val="20"/>
                <w:shd w:val="clear" w:color="auto" w:fill="FFFFFF"/>
                <w:lang w:val="en-GB"/>
              </w:rPr>
              <w:t xml:space="preserve"> 1.08</w:t>
            </w:r>
            <w:r w:rsidR="00801809">
              <w:rPr>
                <w:rFonts w:ascii="Times New Roman" w:hAnsi="Times New Roman" w:cs="Times New Roman"/>
                <w:color w:val="000000"/>
                <w:sz w:val="20"/>
                <w:szCs w:val="20"/>
                <w:shd w:val="clear" w:color="auto" w:fill="FFFFFF"/>
                <w:lang w:val="en-GB"/>
              </w:rPr>
              <w:t>]</w:t>
            </w:r>
          </w:p>
        </w:tc>
      </w:tr>
      <w:tr w:rsidR="00363D46" w:rsidRPr="00A721B8" w14:paraId="12676D29" w14:textId="77777777" w:rsidTr="00D243C2">
        <w:trPr>
          <w:trHeight w:val="320"/>
          <w:jc w:val="center"/>
        </w:trPr>
        <w:tc>
          <w:tcPr>
            <w:tcW w:w="3119" w:type="dxa"/>
            <w:tcBorders>
              <w:left w:val="nil"/>
              <w:bottom w:val="nil"/>
              <w:right w:val="nil"/>
            </w:tcBorders>
            <w:shd w:val="clear" w:color="auto" w:fill="FFFFFF" w:themeFill="background1"/>
            <w:vAlign w:val="center"/>
          </w:tcPr>
          <w:p w14:paraId="13C1F779" w14:textId="1C9CE98C" w:rsidR="00363D46" w:rsidRPr="00045AB5" w:rsidRDefault="00363D46" w:rsidP="00363D46">
            <w:pPr>
              <w:spacing w:line="360" w:lineRule="auto"/>
              <w:rPr>
                <w:rFonts w:ascii="Times New Roman" w:hAnsi="Times New Roman" w:cs="Times New Roman"/>
                <w:b/>
                <w:sz w:val="20"/>
                <w:szCs w:val="20"/>
                <w:lang w:val="en-GB"/>
              </w:rPr>
            </w:pPr>
            <w:r w:rsidRPr="00045AB5">
              <w:rPr>
                <w:rFonts w:ascii="Times New Roman" w:hAnsi="Times New Roman" w:cs="Times New Roman"/>
                <w:b/>
                <w:sz w:val="20"/>
                <w:szCs w:val="20"/>
                <w:lang w:val="en-GB"/>
              </w:rPr>
              <w:t>Biological parameter</w:t>
            </w:r>
            <w:r w:rsidR="00693390" w:rsidRPr="00045AB5">
              <w:rPr>
                <w:rFonts w:ascii="Times New Roman" w:hAnsi="Times New Roman" w:cs="Times New Roman"/>
                <w:b/>
                <w:sz w:val="20"/>
                <w:szCs w:val="20"/>
                <w:lang w:val="en-GB"/>
              </w:rPr>
              <w:t>s</w:t>
            </w:r>
          </w:p>
        </w:tc>
        <w:tc>
          <w:tcPr>
            <w:tcW w:w="2882" w:type="dxa"/>
            <w:tcBorders>
              <w:left w:val="nil"/>
              <w:bottom w:val="nil"/>
              <w:right w:val="nil"/>
            </w:tcBorders>
            <w:shd w:val="clear" w:color="auto" w:fill="FFFFFF" w:themeFill="background1"/>
            <w:noWrap/>
            <w:vAlign w:val="bottom"/>
          </w:tcPr>
          <w:p w14:paraId="133F9D66" w14:textId="77777777" w:rsidR="00363D46" w:rsidRPr="00045AB5" w:rsidRDefault="00363D46" w:rsidP="00363D46">
            <w:pPr>
              <w:spacing w:line="360" w:lineRule="auto"/>
              <w:jc w:val="center"/>
              <w:rPr>
                <w:rFonts w:ascii="Times New Roman" w:hAnsi="Times New Roman" w:cs="Times New Roman"/>
                <w:color w:val="000000"/>
                <w:sz w:val="20"/>
                <w:szCs w:val="20"/>
                <w:shd w:val="clear" w:color="auto" w:fill="FFFFFF"/>
                <w:lang w:val="en-GB"/>
              </w:rPr>
            </w:pPr>
          </w:p>
        </w:tc>
        <w:tc>
          <w:tcPr>
            <w:tcW w:w="2882" w:type="dxa"/>
            <w:tcBorders>
              <w:left w:val="nil"/>
              <w:bottom w:val="nil"/>
              <w:right w:val="nil"/>
            </w:tcBorders>
            <w:shd w:val="clear" w:color="auto" w:fill="FFFFFF" w:themeFill="background1"/>
            <w:noWrap/>
            <w:vAlign w:val="bottom"/>
          </w:tcPr>
          <w:p w14:paraId="0A860DA0" w14:textId="77777777" w:rsidR="00363D46" w:rsidRPr="00045AB5" w:rsidRDefault="00363D46" w:rsidP="00363D46">
            <w:pPr>
              <w:spacing w:line="360" w:lineRule="auto"/>
              <w:jc w:val="center"/>
              <w:rPr>
                <w:rFonts w:ascii="Times New Roman" w:hAnsi="Times New Roman" w:cs="Times New Roman"/>
                <w:color w:val="000000"/>
                <w:sz w:val="20"/>
                <w:szCs w:val="20"/>
                <w:shd w:val="clear" w:color="auto" w:fill="FFFFFF"/>
                <w:lang w:val="en-GB"/>
              </w:rPr>
            </w:pPr>
          </w:p>
        </w:tc>
        <w:tc>
          <w:tcPr>
            <w:tcW w:w="3065" w:type="dxa"/>
            <w:tcBorders>
              <w:left w:val="nil"/>
              <w:bottom w:val="nil"/>
              <w:right w:val="nil"/>
            </w:tcBorders>
            <w:shd w:val="clear" w:color="auto" w:fill="FFFFFF" w:themeFill="background1"/>
            <w:vAlign w:val="bottom"/>
          </w:tcPr>
          <w:p w14:paraId="53C5761C" w14:textId="77777777" w:rsidR="00363D46" w:rsidRPr="00045AB5" w:rsidRDefault="00363D46" w:rsidP="00363D46">
            <w:pPr>
              <w:spacing w:line="360" w:lineRule="auto"/>
              <w:jc w:val="center"/>
              <w:rPr>
                <w:rFonts w:ascii="Times New Roman" w:hAnsi="Times New Roman" w:cs="Times New Roman"/>
                <w:color w:val="000000"/>
                <w:sz w:val="20"/>
                <w:szCs w:val="20"/>
                <w:shd w:val="clear" w:color="auto" w:fill="FFFFFF"/>
                <w:lang w:val="en-GB"/>
              </w:rPr>
            </w:pPr>
          </w:p>
        </w:tc>
        <w:tc>
          <w:tcPr>
            <w:tcW w:w="2268" w:type="dxa"/>
            <w:tcBorders>
              <w:left w:val="nil"/>
              <w:bottom w:val="nil"/>
              <w:right w:val="nil"/>
            </w:tcBorders>
            <w:shd w:val="clear" w:color="auto" w:fill="FFFFFF" w:themeFill="background1"/>
            <w:vAlign w:val="bottom"/>
          </w:tcPr>
          <w:p w14:paraId="5950F8D8" w14:textId="77777777" w:rsidR="00363D46" w:rsidRPr="00045AB5" w:rsidRDefault="00363D46" w:rsidP="00363D46">
            <w:pPr>
              <w:spacing w:line="360" w:lineRule="auto"/>
              <w:jc w:val="center"/>
              <w:rPr>
                <w:rFonts w:ascii="Times New Roman" w:hAnsi="Times New Roman" w:cs="Times New Roman"/>
                <w:color w:val="000000"/>
                <w:sz w:val="20"/>
                <w:szCs w:val="20"/>
                <w:shd w:val="clear" w:color="auto" w:fill="FFFFFF"/>
                <w:lang w:val="en-GB"/>
              </w:rPr>
            </w:pPr>
          </w:p>
        </w:tc>
      </w:tr>
      <w:tr w:rsidR="00363D46" w:rsidRPr="00A721B8" w14:paraId="271994E8" w14:textId="77777777" w:rsidTr="00D243C2">
        <w:trPr>
          <w:trHeight w:val="320"/>
          <w:jc w:val="center"/>
        </w:trPr>
        <w:tc>
          <w:tcPr>
            <w:tcW w:w="3119" w:type="dxa"/>
            <w:tcBorders>
              <w:top w:val="nil"/>
              <w:left w:val="nil"/>
              <w:bottom w:val="nil"/>
              <w:right w:val="nil"/>
            </w:tcBorders>
            <w:shd w:val="clear" w:color="auto" w:fill="FFFFFF" w:themeFill="background1"/>
          </w:tcPr>
          <w:p w14:paraId="1EDC48EB" w14:textId="613688F0" w:rsidR="00363D46" w:rsidRPr="00045AB5" w:rsidRDefault="00363D46" w:rsidP="00363D46">
            <w:pPr>
              <w:spacing w:line="360" w:lineRule="auto"/>
              <w:ind w:left="283"/>
              <w:rPr>
                <w:rFonts w:ascii="Times New Roman" w:hAnsi="Times New Roman" w:cs="Times New Roman"/>
                <w:sz w:val="20"/>
                <w:szCs w:val="20"/>
                <w:lang w:val="en-GB"/>
              </w:rPr>
            </w:pPr>
            <w:bookmarkStart w:id="4" w:name="_Hlk169260060"/>
            <w:r w:rsidRPr="00045AB5">
              <w:rPr>
                <w:rFonts w:ascii="Times New Roman" w:hAnsi="Times New Roman" w:cs="Times New Roman"/>
                <w:sz w:val="20"/>
                <w:szCs w:val="20"/>
                <w:lang w:val="en-GB"/>
              </w:rPr>
              <w:t>Dopamine in blood (</w:t>
            </w:r>
            <w:bookmarkStart w:id="5" w:name="_Hlk169260081"/>
            <w:proofErr w:type="spellStart"/>
            <w:r w:rsidR="00693390" w:rsidRPr="00045AB5">
              <w:rPr>
                <w:rFonts w:ascii="Times New Roman" w:hAnsi="Times New Roman" w:cs="Times New Roman"/>
                <w:sz w:val="20"/>
                <w:szCs w:val="20"/>
                <w:lang w:val="en-GB"/>
              </w:rPr>
              <w:t>μ</w:t>
            </w:r>
            <w:r w:rsidRPr="00045AB5">
              <w:rPr>
                <w:rFonts w:ascii="Times New Roman" w:hAnsi="Times New Roman" w:cs="Times New Roman"/>
                <w:sz w:val="20"/>
                <w:szCs w:val="20"/>
                <w:lang w:val="en-GB"/>
              </w:rPr>
              <w:t>g</w:t>
            </w:r>
            <w:proofErr w:type="spellEnd"/>
            <w:r w:rsidRPr="00045AB5">
              <w:rPr>
                <w:rFonts w:ascii="Times New Roman" w:hAnsi="Times New Roman" w:cs="Times New Roman"/>
                <w:sz w:val="20"/>
                <w:szCs w:val="20"/>
                <w:lang w:val="en-GB"/>
              </w:rPr>
              <w:t>/l</w:t>
            </w:r>
            <w:bookmarkEnd w:id="5"/>
            <w:r w:rsidRPr="00045AB5">
              <w:rPr>
                <w:rFonts w:ascii="Times New Roman" w:hAnsi="Times New Roman" w:cs="Times New Roman"/>
                <w:sz w:val="20"/>
                <w:szCs w:val="20"/>
                <w:lang w:val="en-GB"/>
              </w:rPr>
              <w:t>)</w:t>
            </w:r>
            <w:r w:rsidR="00801809">
              <w:rPr>
                <w:rFonts w:ascii="Times New Roman" w:hAnsi="Times New Roman" w:cs="Times New Roman"/>
                <w:sz w:val="20"/>
                <w:szCs w:val="20"/>
                <w:lang w:val="en-GB"/>
              </w:rPr>
              <w:t xml:space="preserve"> </w:t>
            </w:r>
            <w:r w:rsidR="00801809">
              <w:rPr>
                <w:rFonts w:ascii="Times New Roman" w:eastAsia="Times New Roman" w:hAnsi="Times New Roman" w:cs="Times New Roman"/>
                <w:color w:val="000000"/>
                <w:sz w:val="20"/>
                <w:szCs w:val="20"/>
                <w:vertAlign w:val="superscript"/>
                <w:lang w:val="en-GB" w:eastAsia="fr-FR"/>
              </w:rPr>
              <w:t>a</w:t>
            </w:r>
          </w:p>
        </w:tc>
        <w:tc>
          <w:tcPr>
            <w:tcW w:w="2882" w:type="dxa"/>
            <w:tcBorders>
              <w:top w:val="nil"/>
              <w:left w:val="nil"/>
              <w:bottom w:val="nil"/>
              <w:right w:val="nil"/>
            </w:tcBorders>
            <w:shd w:val="clear" w:color="auto" w:fill="FFFFFF" w:themeFill="background1"/>
            <w:noWrap/>
          </w:tcPr>
          <w:p w14:paraId="03E63492" w14:textId="7501D2A9" w:rsidR="00363D46" w:rsidRPr="00045AB5" w:rsidRDefault="00363D46" w:rsidP="00363D46">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1.0 (0.2; 9.1) [2.5]</w:t>
            </w:r>
          </w:p>
        </w:tc>
        <w:tc>
          <w:tcPr>
            <w:tcW w:w="2882" w:type="dxa"/>
            <w:tcBorders>
              <w:top w:val="nil"/>
              <w:left w:val="nil"/>
              <w:bottom w:val="nil"/>
              <w:right w:val="nil"/>
            </w:tcBorders>
            <w:shd w:val="clear" w:color="auto" w:fill="FFFFFF" w:themeFill="background1"/>
            <w:noWrap/>
          </w:tcPr>
          <w:p w14:paraId="317B664F" w14:textId="0BA9160A" w:rsidR="00363D46" w:rsidRPr="00045AB5" w:rsidRDefault="00363D46" w:rsidP="00363D46">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11.3 (3.7; 41.6) [13.7]</w:t>
            </w:r>
          </w:p>
        </w:tc>
        <w:tc>
          <w:tcPr>
            <w:tcW w:w="3065" w:type="dxa"/>
            <w:tcBorders>
              <w:top w:val="nil"/>
              <w:left w:val="nil"/>
              <w:bottom w:val="nil"/>
              <w:right w:val="nil"/>
            </w:tcBorders>
            <w:shd w:val="clear" w:color="auto" w:fill="FFFFFF" w:themeFill="background1"/>
          </w:tcPr>
          <w:p w14:paraId="6610B10D" w14:textId="74FF0BFC" w:rsidR="00363D46" w:rsidRPr="00045AB5" w:rsidRDefault="00363D46" w:rsidP="00363D46">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9.4 (-5.4; 39.6) [11.2]</w:t>
            </w:r>
          </w:p>
        </w:tc>
        <w:tc>
          <w:tcPr>
            <w:tcW w:w="2268" w:type="dxa"/>
            <w:tcBorders>
              <w:top w:val="nil"/>
              <w:left w:val="nil"/>
              <w:bottom w:val="nil"/>
              <w:right w:val="nil"/>
            </w:tcBorders>
            <w:shd w:val="clear" w:color="auto" w:fill="FFFFFF" w:themeFill="background1"/>
            <w:vAlign w:val="bottom"/>
          </w:tcPr>
          <w:p w14:paraId="29651D16" w14:textId="6AAD2838" w:rsidR="00363D46" w:rsidRPr="00045AB5" w:rsidRDefault="00363D46" w:rsidP="00363D46">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shd w:val="clear" w:color="auto" w:fill="FFFFFF"/>
                <w:lang w:val="en-GB"/>
              </w:rPr>
              <w:t xml:space="preserve">2.10 </w:t>
            </w:r>
            <w:r w:rsidR="00801809">
              <w:rPr>
                <w:rFonts w:ascii="Times New Roman" w:hAnsi="Times New Roman" w:cs="Times New Roman"/>
                <w:color w:val="000000"/>
                <w:sz w:val="20"/>
                <w:szCs w:val="20"/>
                <w:shd w:val="clear" w:color="auto" w:fill="FFFFFF"/>
                <w:lang w:val="en-GB"/>
              </w:rPr>
              <w:t>[</w:t>
            </w:r>
            <w:r w:rsidRPr="00045AB5">
              <w:rPr>
                <w:rFonts w:ascii="Times New Roman" w:hAnsi="Times New Roman" w:cs="Times New Roman"/>
                <w:color w:val="000000"/>
                <w:sz w:val="20"/>
                <w:szCs w:val="20"/>
                <w:shd w:val="clear" w:color="auto" w:fill="FFFFFF"/>
                <w:lang w:val="en-GB"/>
              </w:rPr>
              <w:t>1.08</w:t>
            </w:r>
            <w:r w:rsidR="00801809">
              <w:rPr>
                <w:rFonts w:ascii="Times New Roman" w:hAnsi="Times New Roman" w:cs="Times New Roman"/>
                <w:color w:val="000000"/>
                <w:sz w:val="20"/>
                <w:szCs w:val="20"/>
                <w:shd w:val="clear" w:color="auto" w:fill="FFFFFF"/>
                <w:lang w:val="en-GB"/>
              </w:rPr>
              <w:t>;</w:t>
            </w:r>
            <w:r w:rsidRPr="00045AB5">
              <w:rPr>
                <w:rFonts w:ascii="Times New Roman" w:hAnsi="Times New Roman" w:cs="Times New Roman"/>
                <w:color w:val="000000"/>
                <w:sz w:val="20"/>
                <w:szCs w:val="20"/>
                <w:shd w:val="clear" w:color="auto" w:fill="FFFFFF"/>
                <w:lang w:val="en-GB"/>
              </w:rPr>
              <w:t xml:space="preserve"> 3.73</w:t>
            </w:r>
            <w:r w:rsidR="00801809">
              <w:rPr>
                <w:rFonts w:ascii="Times New Roman" w:hAnsi="Times New Roman" w:cs="Times New Roman"/>
                <w:color w:val="000000"/>
                <w:sz w:val="20"/>
                <w:szCs w:val="20"/>
                <w:shd w:val="clear" w:color="auto" w:fill="FFFFFF"/>
                <w:lang w:val="en-GB"/>
              </w:rPr>
              <w:t>]</w:t>
            </w:r>
          </w:p>
        </w:tc>
      </w:tr>
      <w:bookmarkEnd w:id="4"/>
      <w:tr w:rsidR="00363D46" w:rsidRPr="00A721B8" w14:paraId="11FF759B" w14:textId="77777777" w:rsidTr="00806996">
        <w:trPr>
          <w:trHeight w:val="320"/>
          <w:jc w:val="center"/>
        </w:trPr>
        <w:tc>
          <w:tcPr>
            <w:tcW w:w="3119" w:type="dxa"/>
            <w:tcBorders>
              <w:top w:val="nil"/>
              <w:left w:val="nil"/>
              <w:right w:val="nil"/>
            </w:tcBorders>
            <w:shd w:val="clear" w:color="auto" w:fill="FFFFFF" w:themeFill="background1"/>
          </w:tcPr>
          <w:p w14:paraId="1B725FCD" w14:textId="7D9F331D" w:rsidR="00363D46" w:rsidRPr="00045AB5" w:rsidRDefault="00363D46" w:rsidP="00363D46">
            <w:pPr>
              <w:spacing w:line="360" w:lineRule="auto"/>
              <w:ind w:left="283"/>
              <w:rPr>
                <w:rFonts w:ascii="Times New Roman" w:hAnsi="Times New Roman" w:cs="Times New Roman"/>
                <w:sz w:val="20"/>
                <w:szCs w:val="20"/>
                <w:lang w:val="en-GB"/>
              </w:rPr>
            </w:pPr>
            <w:r w:rsidRPr="00045AB5">
              <w:rPr>
                <w:rFonts w:ascii="Times New Roman" w:hAnsi="Times New Roman" w:cs="Times New Roman"/>
                <w:sz w:val="20"/>
                <w:szCs w:val="20"/>
                <w:lang w:val="en-GB"/>
              </w:rPr>
              <w:t>Dopamine in urine (</w:t>
            </w:r>
            <w:bookmarkStart w:id="6" w:name="_Hlk169260216"/>
            <w:proofErr w:type="spellStart"/>
            <w:r w:rsidR="00693390" w:rsidRPr="00045AB5">
              <w:rPr>
                <w:rFonts w:ascii="Times New Roman" w:hAnsi="Times New Roman" w:cs="Times New Roman"/>
                <w:sz w:val="20"/>
                <w:szCs w:val="20"/>
                <w:lang w:val="en-GB"/>
              </w:rPr>
              <w:t>μ</w:t>
            </w:r>
            <w:r w:rsidRPr="00045AB5">
              <w:rPr>
                <w:rFonts w:ascii="Times New Roman" w:hAnsi="Times New Roman" w:cs="Times New Roman"/>
                <w:sz w:val="20"/>
                <w:szCs w:val="20"/>
                <w:lang w:val="en-GB"/>
              </w:rPr>
              <w:t>g</w:t>
            </w:r>
            <w:proofErr w:type="spellEnd"/>
            <w:r w:rsidRPr="00045AB5">
              <w:rPr>
                <w:rFonts w:ascii="Times New Roman" w:hAnsi="Times New Roman" w:cs="Times New Roman"/>
                <w:sz w:val="20"/>
                <w:szCs w:val="20"/>
                <w:lang w:val="en-GB"/>
              </w:rPr>
              <w:t>/24</w:t>
            </w:r>
            <w:r w:rsidR="00693390" w:rsidRPr="00045AB5">
              <w:rPr>
                <w:rFonts w:ascii="Times New Roman" w:hAnsi="Times New Roman" w:cs="Times New Roman"/>
                <w:sz w:val="20"/>
                <w:szCs w:val="20"/>
                <w:lang w:val="en-GB"/>
              </w:rPr>
              <w:t xml:space="preserve"> </w:t>
            </w:r>
            <w:r w:rsidRPr="00045AB5">
              <w:rPr>
                <w:rFonts w:ascii="Times New Roman" w:hAnsi="Times New Roman" w:cs="Times New Roman"/>
                <w:sz w:val="20"/>
                <w:szCs w:val="20"/>
                <w:lang w:val="en-GB"/>
              </w:rPr>
              <w:t>h</w:t>
            </w:r>
            <w:bookmarkEnd w:id="6"/>
            <w:r w:rsidRPr="00045AB5">
              <w:rPr>
                <w:rFonts w:ascii="Times New Roman" w:hAnsi="Times New Roman" w:cs="Times New Roman"/>
                <w:sz w:val="20"/>
                <w:szCs w:val="20"/>
                <w:lang w:val="en-GB"/>
              </w:rPr>
              <w:t>)</w:t>
            </w:r>
            <w:r w:rsidR="00801809">
              <w:rPr>
                <w:rFonts w:ascii="Times New Roman" w:hAnsi="Times New Roman" w:cs="Times New Roman"/>
                <w:sz w:val="20"/>
                <w:szCs w:val="20"/>
                <w:lang w:val="en-GB"/>
              </w:rPr>
              <w:t xml:space="preserve"> </w:t>
            </w:r>
            <w:r w:rsidR="00801809">
              <w:rPr>
                <w:rFonts w:ascii="Times New Roman" w:eastAsia="Times New Roman" w:hAnsi="Times New Roman" w:cs="Times New Roman"/>
                <w:color w:val="000000"/>
                <w:sz w:val="20"/>
                <w:szCs w:val="20"/>
                <w:vertAlign w:val="superscript"/>
                <w:lang w:val="en-GB" w:eastAsia="fr-FR"/>
              </w:rPr>
              <w:t>a</w:t>
            </w:r>
          </w:p>
        </w:tc>
        <w:tc>
          <w:tcPr>
            <w:tcW w:w="2882" w:type="dxa"/>
            <w:tcBorders>
              <w:top w:val="nil"/>
              <w:left w:val="nil"/>
              <w:right w:val="nil"/>
            </w:tcBorders>
            <w:shd w:val="clear" w:color="auto" w:fill="FFFFFF" w:themeFill="background1"/>
            <w:noWrap/>
          </w:tcPr>
          <w:p w14:paraId="0DD1F4F2" w14:textId="790CF857" w:rsidR="00363D46" w:rsidRPr="00045AB5" w:rsidRDefault="00363D46" w:rsidP="00363D46">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16520 (5600; 41814) [22121]</w:t>
            </w:r>
          </w:p>
        </w:tc>
        <w:tc>
          <w:tcPr>
            <w:tcW w:w="2882" w:type="dxa"/>
            <w:tcBorders>
              <w:top w:val="nil"/>
              <w:left w:val="nil"/>
              <w:right w:val="nil"/>
            </w:tcBorders>
            <w:shd w:val="clear" w:color="auto" w:fill="FFFFFF" w:themeFill="background1"/>
            <w:noWrap/>
          </w:tcPr>
          <w:p w14:paraId="4AAEA79A" w14:textId="5F78DD1D" w:rsidR="00363D46" w:rsidRPr="00045AB5" w:rsidRDefault="00363D46" w:rsidP="00363D46">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9650 (7065; 12450) [9969]</w:t>
            </w:r>
            <w:r w:rsidRPr="00045AB5">
              <w:rPr>
                <w:rFonts w:ascii="Times New Roman" w:hAnsi="Times New Roman" w:cs="Times New Roman"/>
                <w:color w:val="000000"/>
                <w:sz w:val="20"/>
                <w:szCs w:val="20"/>
                <w:vertAlign w:val="superscript"/>
                <w:lang w:val="en-GB"/>
              </w:rPr>
              <w:t xml:space="preserve"> </w:t>
            </w:r>
            <w:r w:rsidR="00801809">
              <w:rPr>
                <w:rFonts w:ascii="Times New Roman" w:hAnsi="Times New Roman" w:cs="Times New Roman"/>
                <w:color w:val="000000"/>
                <w:sz w:val="20"/>
                <w:szCs w:val="20"/>
                <w:vertAlign w:val="superscript"/>
                <w:lang w:val="en-GB"/>
              </w:rPr>
              <w:t>d</w:t>
            </w:r>
          </w:p>
        </w:tc>
        <w:tc>
          <w:tcPr>
            <w:tcW w:w="3065" w:type="dxa"/>
            <w:tcBorders>
              <w:top w:val="nil"/>
              <w:left w:val="nil"/>
              <w:right w:val="nil"/>
            </w:tcBorders>
            <w:shd w:val="clear" w:color="auto" w:fill="FFFFFF" w:themeFill="background1"/>
          </w:tcPr>
          <w:p w14:paraId="2960A7EC" w14:textId="5A2A9115" w:rsidR="00363D46" w:rsidRPr="00045AB5" w:rsidRDefault="00363D46" w:rsidP="00363D46">
            <w:pPr>
              <w:spacing w:line="360" w:lineRule="auto"/>
              <w:jc w:val="center"/>
              <w:rPr>
                <w:rFonts w:ascii="Times New Roman" w:hAnsi="Times New Roman" w:cs="Times New Roman"/>
                <w:color w:val="000000"/>
                <w:sz w:val="20"/>
                <w:szCs w:val="20"/>
                <w:shd w:val="clear" w:color="auto" w:fill="FFFFFF"/>
                <w:lang w:val="en-GB"/>
              </w:rPr>
            </w:pPr>
            <w:bookmarkStart w:id="7" w:name="_Hlk169260204"/>
            <w:r w:rsidRPr="00045AB5">
              <w:rPr>
                <w:rFonts w:ascii="Times New Roman" w:hAnsi="Times New Roman" w:cs="Times New Roman"/>
                <w:color w:val="000000"/>
                <w:sz w:val="20"/>
                <w:szCs w:val="20"/>
                <w:lang w:val="en-GB"/>
              </w:rPr>
              <w:t xml:space="preserve">-7801 </w:t>
            </w:r>
            <w:bookmarkEnd w:id="7"/>
            <w:r w:rsidRPr="00045AB5">
              <w:rPr>
                <w:rFonts w:ascii="Times New Roman" w:hAnsi="Times New Roman" w:cs="Times New Roman"/>
                <w:color w:val="000000"/>
                <w:sz w:val="20"/>
                <w:szCs w:val="20"/>
                <w:lang w:val="en-GB"/>
              </w:rPr>
              <w:t>(-29364; -1600) [-13811]</w:t>
            </w:r>
            <w:r w:rsidR="00801809">
              <w:rPr>
                <w:rFonts w:ascii="Times New Roman" w:hAnsi="Times New Roman" w:cs="Times New Roman"/>
                <w:color w:val="000000"/>
                <w:sz w:val="20"/>
                <w:szCs w:val="20"/>
                <w:lang w:val="en-GB"/>
              </w:rPr>
              <w:t xml:space="preserve"> </w:t>
            </w:r>
            <w:r w:rsidR="00801809">
              <w:rPr>
                <w:rFonts w:ascii="Times New Roman" w:hAnsi="Times New Roman" w:cs="Times New Roman"/>
                <w:color w:val="000000"/>
                <w:sz w:val="20"/>
                <w:szCs w:val="20"/>
                <w:vertAlign w:val="superscript"/>
                <w:lang w:val="en-GB"/>
              </w:rPr>
              <w:t>d</w:t>
            </w:r>
          </w:p>
        </w:tc>
        <w:tc>
          <w:tcPr>
            <w:tcW w:w="2268" w:type="dxa"/>
            <w:tcBorders>
              <w:top w:val="nil"/>
              <w:left w:val="nil"/>
              <w:right w:val="nil"/>
            </w:tcBorders>
            <w:shd w:val="clear" w:color="auto" w:fill="FFFFFF" w:themeFill="background1"/>
            <w:vAlign w:val="bottom"/>
          </w:tcPr>
          <w:p w14:paraId="7C16CE90" w14:textId="5C41369A" w:rsidR="00363D46" w:rsidRPr="00045AB5" w:rsidRDefault="00363D46" w:rsidP="00363D46">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shd w:val="clear" w:color="auto" w:fill="FFFFFF"/>
                <w:lang w:val="en-GB"/>
              </w:rPr>
              <w:t xml:space="preserve">-1.57 </w:t>
            </w:r>
            <w:r w:rsidR="00801809">
              <w:rPr>
                <w:rFonts w:ascii="Times New Roman" w:hAnsi="Times New Roman" w:cs="Times New Roman"/>
                <w:color w:val="000000"/>
                <w:sz w:val="20"/>
                <w:szCs w:val="20"/>
                <w:shd w:val="clear" w:color="auto" w:fill="FFFFFF"/>
                <w:lang w:val="en-GB"/>
              </w:rPr>
              <w:t>[</w:t>
            </w:r>
            <w:r w:rsidR="00801809" w:rsidRPr="00045AB5">
              <w:rPr>
                <w:rFonts w:ascii="Times New Roman" w:hAnsi="Times New Roman" w:cs="Times New Roman"/>
                <w:color w:val="000000"/>
                <w:sz w:val="20"/>
                <w:szCs w:val="20"/>
                <w:shd w:val="clear" w:color="auto" w:fill="FFFFFF"/>
                <w:lang w:val="en-GB"/>
              </w:rPr>
              <w:t>-</w:t>
            </w:r>
            <w:r w:rsidRPr="00045AB5">
              <w:rPr>
                <w:rFonts w:ascii="Times New Roman" w:hAnsi="Times New Roman" w:cs="Times New Roman"/>
                <w:color w:val="000000"/>
                <w:sz w:val="20"/>
                <w:szCs w:val="20"/>
                <w:shd w:val="clear" w:color="auto" w:fill="FFFFFF"/>
                <w:lang w:val="en-GB"/>
              </w:rPr>
              <w:t>4.01</w:t>
            </w:r>
            <w:r w:rsidR="00801809">
              <w:rPr>
                <w:rFonts w:ascii="Times New Roman" w:hAnsi="Times New Roman" w:cs="Times New Roman"/>
                <w:color w:val="000000"/>
                <w:sz w:val="20"/>
                <w:szCs w:val="20"/>
                <w:shd w:val="clear" w:color="auto" w:fill="FFFFFF"/>
                <w:lang w:val="en-GB"/>
              </w:rPr>
              <w:t>;</w:t>
            </w:r>
            <w:r w:rsidRPr="00045AB5">
              <w:rPr>
                <w:rFonts w:ascii="Times New Roman" w:hAnsi="Times New Roman" w:cs="Times New Roman"/>
                <w:color w:val="000000"/>
                <w:sz w:val="20"/>
                <w:szCs w:val="20"/>
                <w:shd w:val="clear" w:color="auto" w:fill="FFFFFF"/>
                <w:lang w:val="en-GB"/>
              </w:rPr>
              <w:t xml:space="preserve"> -0.75</w:t>
            </w:r>
            <w:r w:rsidR="00801809">
              <w:rPr>
                <w:rFonts w:ascii="Times New Roman" w:hAnsi="Times New Roman" w:cs="Times New Roman"/>
                <w:color w:val="000000"/>
                <w:sz w:val="20"/>
                <w:szCs w:val="20"/>
                <w:shd w:val="clear" w:color="auto" w:fill="FFFFFF"/>
                <w:lang w:val="en-GB"/>
              </w:rPr>
              <w:t>]</w:t>
            </w:r>
          </w:p>
        </w:tc>
      </w:tr>
      <w:tr w:rsidR="00363D46" w:rsidRPr="00A721B8" w14:paraId="6B4908E6" w14:textId="77777777" w:rsidTr="00806996">
        <w:trPr>
          <w:trHeight w:val="320"/>
          <w:jc w:val="center"/>
        </w:trPr>
        <w:tc>
          <w:tcPr>
            <w:tcW w:w="3119" w:type="dxa"/>
            <w:tcBorders>
              <w:top w:val="nil"/>
              <w:left w:val="nil"/>
              <w:bottom w:val="single" w:sz="4" w:space="0" w:color="auto"/>
              <w:right w:val="nil"/>
            </w:tcBorders>
            <w:shd w:val="clear" w:color="auto" w:fill="FFFFFF" w:themeFill="background1"/>
          </w:tcPr>
          <w:p w14:paraId="104F8890" w14:textId="29CDD753" w:rsidR="00363D46" w:rsidRPr="00045AB5" w:rsidRDefault="00363D46" w:rsidP="00363D46">
            <w:pPr>
              <w:spacing w:line="360" w:lineRule="auto"/>
              <w:ind w:left="283"/>
              <w:rPr>
                <w:rFonts w:ascii="Times New Roman" w:hAnsi="Times New Roman" w:cs="Times New Roman"/>
                <w:sz w:val="20"/>
                <w:szCs w:val="20"/>
                <w:lang w:val="en-GB"/>
              </w:rPr>
            </w:pPr>
            <w:r w:rsidRPr="00045AB5">
              <w:rPr>
                <w:rFonts w:ascii="Times New Roman" w:hAnsi="Times New Roman" w:cs="Times New Roman"/>
                <w:sz w:val="20"/>
                <w:szCs w:val="20"/>
                <w:lang w:val="en-GB"/>
              </w:rPr>
              <w:t>HVA in urine (mg/24</w:t>
            </w:r>
            <w:r w:rsidR="00693390" w:rsidRPr="00045AB5">
              <w:rPr>
                <w:rFonts w:ascii="Times New Roman" w:hAnsi="Times New Roman" w:cs="Times New Roman"/>
                <w:sz w:val="20"/>
                <w:szCs w:val="20"/>
                <w:lang w:val="en-GB"/>
              </w:rPr>
              <w:t xml:space="preserve"> </w:t>
            </w:r>
            <w:r w:rsidRPr="00045AB5">
              <w:rPr>
                <w:rFonts w:ascii="Times New Roman" w:hAnsi="Times New Roman" w:cs="Times New Roman"/>
                <w:sz w:val="20"/>
                <w:szCs w:val="20"/>
                <w:lang w:val="en-GB"/>
              </w:rPr>
              <w:t>h)</w:t>
            </w:r>
            <w:r w:rsidR="00801809">
              <w:rPr>
                <w:rFonts w:ascii="Times New Roman" w:hAnsi="Times New Roman" w:cs="Times New Roman"/>
                <w:sz w:val="20"/>
                <w:szCs w:val="20"/>
                <w:lang w:val="en-GB"/>
              </w:rPr>
              <w:t xml:space="preserve"> </w:t>
            </w:r>
            <w:r w:rsidR="00801809">
              <w:rPr>
                <w:rFonts w:ascii="Times New Roman" w:eastAsia="Times New Roman" w:hAnsi="Times New Roman" w:cs="Times New Roman"/>
                <w:color w:val="000000"/>
                <w:sz w:val="20"/>
                <w:szCs w:val="20"/>
                <w:vertAlign w:val="superscript"/>
                <w:lang w:val="en-GB" w:eastAsia="fr-FR"/>
              </w:rPr>
              <w:t>a</w:t>
            </w:r>
          </w:p>
        </w:tc>
        <w:tc>
          <w:tcPr>
            <w:tcW w:w="2882" w:type="dxa"/>
            <w:tcBorders>
              <w:top w:val="nil"/>
              <w:left w:val="nil"/>
              <w:bottom w:val="single" w:sz="4" w:space="0" w:color="auto"/>
              <w:right w:val="nil"/>
            </w:tcBorders>
            <w:shd w:val="clear" w:color="auto" w:fill="FFFFFF" w:themeFill="background1"/>
            <w:noWrap/>
          </w:tcPr>
          <w:p w14:paraId="5636BA34" w14:textId="2BB83EBC" w:rsidR="00363D46" w:rsidRPr="00045AB5" w:rsidRDefault="00363D46" w:rsidP="00363D46">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59.8 (14.1; 84.8) [51.8]</w:t>
            </w:r>
          </w:p>
        </w:tc>
        <w:tc>
          <w:tcPr>
            <w:tcW w:w="2882" w:type="dxa"/>
            <w:tcBorders>
              <w:top w:val="nil"/>
              <w:left w:val="nil"/>
              <w:bottom w:val="single" w:sz="4" w:space="0" w:color="auto"/>
              <w:right w:val="nil"/>
            </w:tcBorders>
            <w:shd w:val="clear" w:color="auto" w:fill="FFFFFF" w:themeFill="background1"/>
            <w:noWrap/>
          </w:tcPr>
          <w:p w14:paraId="0C923815" w14:textId="58CA4B24" w:rsidR="00363D46" w:rsidRPr="00045AB5" w:rsidRDefault="00363D46" w:rsidP="00363D46">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50.1 (14.1; 122.4) [55.3]</w:t>
            </w:r>
            <w:r w:rsidR="00801809">
              <w:rPr>
                <w:rFonts w:ascii="Times New Roman" w:hAnsi="Times New Roman" w:cs="Times New Roman"/>
                <w:color w:val="000000"/>
                <w:sz w:val="20"/>
                <w:szCs w:val="20"/>
                <w:lang w:val="en-GB"/>
              </w:rPr>
              <w:t xml:space="preserve"> </w:t>
            </w:r>
            <w:r w:rsidR="00801809">
              <w:rPr>
                <w:rFonts w:ascii="Times New Roman" w:hAnsi="Times New Roman" w:cs="Times New Roman"/>
                <w:color w:val="000000"/>
                <w:sz w:val="20"/>
                <w:szCs w:val="20"/>
                <w:vertAlign w:val="superscript"/>
                <w:lang w:val="en-GB"/>
              </w:rPr>
              <w:t>d</w:t>
            </w:r>
          </w:p>
        </w:tc>
        <w:tc>
          <w:tcPr>
            <w:tcW w:w="3065" w:type="dxa"/>
            <w:tcBorders>
              <w:top w:val="nil"/>
              <w:left w:val="nil"/>
              <w:bottom w:val="single" w:sz="4" w:space="0" w:color="auto"/>
              <w:right w:val="nil"/>
            </w:tcBorders>
            <w:shd w:val="clear" w:color="auto" w:fill="FFFFFF" w:themeFill="background1"/>
          </w:tcPr>
          <w:p w14:paraId="607E3347" w14:textId="63B18290" w:rsidR="00363D46" w:rsidRPr="00045AB5" w:rsidRDefault="00363D46" w:rsidP="00363D46">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lang w:val="en-GB"/>
              </w:rPr>
              <w:t>13.2 (-41.9; 60.4) [9.1]</w:t>
            </w:r>
            <w:r w:rsidRPr="00045AB5">
              <w:rPr>
                <w:rFonts w:ascii="Times New Roman" w:hAnsi="Times New Roman" w:cs="Times New Roman"/>
                <w:color w:val="000000"/>
                <w:sz w:val="20"/>
                <w:szCs w:val="20"/>
                <w:vertAlign w:val="superscript"/>
                <w:lang w:val="en-GB"/>
              </w:rPr>
              <w:t xml:space="preserve"> </w:t>
            </w:r>
            <w:r w:rsidR="00801809">
              <w:rPr>
                <w:rFonts w:ascii="Times New Roman" w:hAnsi="Times New Roman" w:cs="Times New Roman"/>
                <w:color w:val="000000"/>
                <w:sz w:val="20"/>
                <w:szCs w:val="20"/>
                <w:vertAlign w:val="superscript"/>
                <w:lang w:val="en-GB"/>
              </w:rPr>
              <w:t>d</w:t>
            </w:r>
          </w:p>
        </w:tc>
        <w:tc>
          <w:tcPr>
            <w:tcW w:w="2268" w:type="dxa"/>
            <w:tcBorders>
              <w:top w:val="nil"/>
              <w:left w:val="nil"/>
              <w:bottom w:val="single" w:sz="4" w:space="0" w:color="auto"/>
              <w:right w:val="nil"/>
            </w:tcBorders>
            <w:shd w:val="clear" w:color="auto" w:fill="FFFFFF" w:themeFill="background1"/>
            <w:vAlign w:val="bottom"/>
          </w:tcPr>
          <w:p w14:paraId="648206BA" w14:textId="0C30B5C4" w:rsidR="00363D46" w:rsidRPr="00045AB5" w:rsidRDefault="00363D46" w:rsidP="00363D46">
            <w:pPr>
              <w:spacing w:line="360" w:lineRule="auto"/>
              <w:jc w:val="center"/>
              <w:rPr>
                <w:rFonts w:ascii="Times New Roman" w:hAnsi="Times New Roman" w:cs="Times New Roman"/>
                <w:color w:val="000000"/>
                <w:sz w:val="20"/>
                <w:szCs w:val="20"/>
                <w:shd w:val="clear" w:color="auto" w:fill="FFFFFF"/>
                <w:lang w:val="en-GB"/>
              </w:rPr>
            </w:pPr>
            <w:r w:rsidRPr="00045AB5">
              <w:rPr>
                <w:rFonts w:ascii="Times New Roman" w:hAnsi="Times New Roman" w:cs="Times New Roman"/>
                <w:color w:val="000000"/>
                <w:sz w:val="20"/>
                <w:szCs w:val="20"/>
                <w:shd w:val="clear" w:color="auto" w:fill="FFFFFF"/>
                <w:lang w:val="en-GB"/>
              </w:rPr>
              <w:t xml:space="preserve">0.00 </w:t>
            </w:r>
            <w:r w:rsidR="00801809">
              <w:rPr>
                <w:rFonts w:ascii="Times New Roman" w:hAnsi="Times New Roman" w:cs="Times New Roman"/>
                <w:color w:val="000000"/>
                <w:sz w:val="20"/>
                <w:szCs w:val="20"/>
                <w:shd w:val="clear" w:color="auto" w:fill="FFFFFF"/>
                <w:lang w:val="en-GB"/>
              </w:rPr>
              <w:t>[</w:t>
            </w:r>
            <w:r w:rsidR="00801809" w:rsidRPr="00045AB5">
              <w:rPr>
                <w:rFonts w:ascii="Times New Roman" w:hAnsi="Times New Roman" w:cs="Times New Roman"/>
                <w:color w:val="000000"/>
                <w:sz w:val="20"/>
                <w:szCs w:val="20"/>
                <w:shd w:val="clear" w:color="auto" w:fill="FFFFFF"/>
                <w:lang w:val="en-GB"/>
              </w:rPr>
              <w:t>-</w:t>
            </w:r>
            <w:r w:rsidRPr="00045AB5">
              <w:rPr>
                <w:rFonts w:ascii="Times New Roman" w:hAnsi="Times New Roman" w:cs="Times New Roman"/>
                <w:color w:val="000000"/>
                <w:sz w:val="20"/>
                <w:szCs w:val="20"/>
                <w:shd w:val="clear" w:color="auto" w:fill="FFFFFF"/>
                <w:lang w:val="en-GB"/>
              </w:rPr>
              <w:t>1.13</w:t>
            </w:r>
            <w:r w:rsidR="00801809">
              <w:rPr>
                <w:rFonts w:ascii="Times New Roman" w:hAnsi="Times New Roman" w:cs="Times New Roman"/>
                <w:color w:val="000000"/>
                <w:sz w:val="20"/>
                <w:szCs w:val="20"/>
                <w:shd w:val="clear" w:color="auto" w:fill="FFFFFF"/>
                <w:lang w:val="en-GB"/>
              </w:rPr>
              <w:t>;</w:t>
            </w:r>
            <w:r w:rsidRPr="00045AB5">
              <w:rPr>
                <w:rFonts w:ascii="Times New Roman" w:hAnsi="Times New Roman" w:cs="Times New Roman"/>
                <w:color w:val="000000"/>
                <w:sz w:val="20"/>
                <w:szCs w:val="20"/>
                <w:shd w:val="clear" w:color="auto" w:fill="FFFFFF"/>
                <w:lang w:val="en-GB"/>
              </w:rPr>
              <w:t xml:space="preserve"> 1.13</w:t>
            </w:r>
            <w:r w:rsidR="00801809">
              <w:rPr>
                <w:rFonts w:ascii="Times New Roman" w:hAnsi="Times New Roman" w:cs="Times New Roman"/>
                <w:color w:val="000000"/>
                <w:sz w:val="20"/>
                <w:szCs w:val="20"/>
                <w:shd w:val="clear" w:color="auto" w:fill="FFFFFF"/>
                <w:lang w:val="en-GB"/>
              </w:rPr>
              <w:t>]</w:t>
            </w:r>
          </w:p>
        </w:tc>
      </w:tr>
    </w:tbl>
    <w:p w14:paraId="011E6C56" w14:textId="6CFDD862" w:rsidR="00693390" w:rsidRPr="00045AB5" w:rsidRDefault="004F74D9" w:rsidP="00D96363">
      <w:pPr>
        <w:spacing w:line="360" w:lineRule="auto"/>
        <w:rPr>
          <w:rFonts w:ascii="Times New Roman" w:eastAsia="Times New Roman" w:hAnsi="Times New Roman" w:cs="Times New Roman"/>
          <w:color w:val="000000"/>
          <w:lang w:val="en-GB" w:eastAsia="fr-FR"/>
        </w:rPr>
      </w:pPr>
      <w:r w:rsidRPr="00045AB5">
        <w:rPr>
          <w:rFonts w:ascii="Times New Roman" w:eastAsia="Times New Roman" w:hAnsi="Times New Roman" w:cs="Times New Roman"/>
          <w:color w:val="000000"/>
          <w:lang w:val="en-GB" w:eastAsia="fr-FR"/>
        </w:rPr>
        <w:t xml:space="preserve">Values are expressed </w:t>
      </w:r>
      <w:r w:rsidR="00693390" w:rsidRPr="00045AB5">
        <w:rPr>
          <w:rFonts w:ascii="Times New Roman" w:eastAsia="Times New Roman" w:hAnsi="Times New Roman" w:cs="Times New Roman"/>
          <w:color w:val="000000"/>
          <w:lang w:val="en-GB" w:eastAsia="fr-FR"/>
        </w:rPr>
        <w:t xml:space="preserve">as </w:t>
      </w:r>
      <w:r w:rsidRPr="00045AB5">
        <w:rPr>
          <w:rFonts w:ascii="Times New Roman" w:eastAsia="Times New Roman" w:hAnsi="Times New Roman" w:cs="Times New Roman"/>
          <w:color w:val="000000"/>
          <w:lang w:val="en-GB" w:eastAsia="fr-FR"/>
        </w:rPr>
        <w:t>median (range</w:t>
      </w:r>
      <w:r w:rsidR="003B6C1A">
        <w:rPr>
          <w:rFonts w:ascii="Times New Roman" w:eastAsia="Times New Roman" w:hAnsi="Times New Roman" w:cs="Times New Roman"/>
          <w:color w:val="000000"/>
          <w:lang w:val="en-GB" w:eastAsia="fr-FR"/>
        </w:rPr>
        <w:t xml:space="preserve">: </w:t>
      </w:r>
      <w:r w:rsidR="003B6C1A">
        <w:rPr>
          <w:rFonts w:ascii="Times New Roman" w:hAnsi="Times New Roman" w:cs="Times New Roman"/>
          <w:lang w:val="en-GB" w:eastAsia="en-GB"/>
        </w:rPr>
        <w:t>minimum; maximum</w:t>
      </w:r>
      <w:r w:rsidRPr="00045AB5">
        <w:rPr>
          <w:rFonts w:ascii="Times New Roman" w:eastAsia="Times New Roman" w:hAnsi="Times New Roman" w:cs="Times New Roman"/>
          <w:color w:val="000000"/>
          <w:lang w:val="en-GB" w:eastAsia="fr-FR"/>
        </w:rPr>
        <w:t>) [mean] unless indicated</w:t>
      </w:r>
      <w:r w:rsidR="00856092" w:rsidRPr="00856092">
        <w:rPr>
          <w:rFonts w:ascii="Times New Roman" w:eastAsia="Times New Roman" w:hAnsi="Times New Roman" w:cs="Times New Roman"/>
          <w:color w:val="000000"/>
          <w:lang w:val="en-GB" w:eastAsia="fr-FR"/>
        </w:rPr>
        <w:t xml:space="preserve"> </w:t>
      </w:r>
      <w:r w:rsidR="00856092" w:rsidRPr="004E376B">
        <w:rPr>
          <w:rFonts w:ascii="Times New Roman" w:eastAsia="Times New Roman" w:hAnsi="Times New Roman" w:cs="Times New Roman"/>
          <w:color w:val="000000"/>
          <w:lang w:val="en-GB" w:eastAsia="fr-FR"/>
        </w:rPr>
        <w:t>otherwise</w:t>
      </w:r>
      <w:r w:rsidR="00693390" w:rsidRPr="00045AB5">
        <w:rPr>
          <w:rFonts w:ascii="Times New Roman" w:eastAsia="Times New Roman" w:hAnsi="Times New Roman" w:cs="Times New Roman"/>
          <w:color w:val="000000"/>
          <w:lang w:val="en-GB" w:eastAsia="fr-FR"/>
        </w:rPr>
        <w:t>.</w:t>
      </w:r>
    </w:p>
    <w:p w14:paraId="79BE9CD7" w14:textId="4946910C" w:rsidR="00693390" w:rsidRPr="00045AB5" w:rsidRDefault="00856092" w:rsidP="00D96363">
      <w:pPr>
        <w:spacing w:line="360" w:lineRule="auto"/>
        <w:rPr>
          <w:rFonts w:ascii="Times New Roman" w:eastAsia="Times New Roman" w:hAnsi="Times New Roman" w:cs="Times New Roman"/>
          <w:color w:val="000000"/>
          <w:lang w:val="en-GB" w:eastAsia="fr-FR"/>
        </w:rPr>
      </w:pPr>
      <w:r w:rsidRPr="00045AB5">
        <w:rPr>
          <w:rFonts w:ascii="Times New Roman" w:eastAsia="Times New Roman" w:hAnsi="Times New Roman" w:cs="Times New Roman"/>
          <w:color w:val="000000"/>
          <w:vertAlign w:val="superscript"/>
          <w:lang w:val="en-GB" w:eastAsia="fr-FR"/>
        </w:rPr>
        <w:t>a</w:t>
      </w:r>
      <w:r w:rsidR="004F74D9" w:rsidRPr="00045AB5">
        <w:rPr>
          <w:rFonts w:ascii="Times New Roman" w:eastAsia="Times New Roman" w:hAnsi="Times New Roman" w:cs="Times New Roman"/>
          <w:color w:val="000000"/>
          <w:lang w:val="en-GB" w:eastAsia="fr-FR"/>
        </w:rPr>
        <w:t xml:space="preserve"> </w:t>
      </w:r>
      <w:proofErr w:type="gramStart"/>
      <w:r w:rsidR="003B6C1A">
        <w:rPr>
          <w:rFonts w:ascii="Times New Roman" w:eastAsia="Times New Roman" w:hAnsi="Times New Roman" w:cs="Times New Roman"/>
          <w:color w:val="000000"/>
          <w:lang w:val="en-GB" w:eastAsia="fr-FR"/>
        </w:rPr>
        <w:t>P</w:t>
      </w:r>
      <w:r w:rsidR="003B6C1A" w:rsidRPr="00045AB5">
        <w:rPr>
          <w:rFonts w:ascii="Times New Roman" w:eastAsia="Times New Roman" w:hAnsi="Times New Roman" w:cs="Times New Roman"/>
          <w:color w:val="000000"/>
          <w:lang w:val="en-GB" w:eastAsia="fr-FR"/>
        </w:rPr>
        <w:t>re-specified</w:t>
      </w:r>
      <w:proofErr w:type="gramEnd"/>
      <w:r w:rsidR="004F74D9" w:rsidRPr="00045AB5">
        <w:rPr>
          <w:rFonts w:ascii="Times New Roman" w:eastAsia="Times New Roman" w:hAnsi="Times New Roman" w:cs="Times New Roman"/>
          <w:color w:val="000000"/>
          <w:lang w:val="en-GB" w:eastAsia="fr-FR"/>
        </w:rPr>
        <w:t xml:space="preserve"> as exploratory outcomes</w:t>
      </w:r>
      <w:r w:rsidR="00693390" w:rsidRPr="00045AB5">
        <w:rPr>
          <w:rFonts w:ascii="Times New Roman" w:eastAsia="Times New Roman" w:hAnsi="Times New Roman" w:cs="Times New Roman"/>
          <w:color w:val="000000"/>
          <w:lang w:val="en-GB" w:eastAsia="fr-FR"/>
        </w:rPr>
        <w:t>.</w:t>
      </w:r>
    </w:p>
    <w:p w14:paraId="07B282A3" w14:textId="0114D906" w:rsidR="00693390" w:rsidRPr="00045AB5" w:rsidRDefault="00856092" w:rsidP="00D96363">
      <w:pPr>
        <w:spacing w:line="360" w:lineRule="auto"/>
        <w:rPr>
          <w:rFonts w:ascii="Times New Roman" w:eastAsia="Times New Roman" w:hAnsi="Times New Roman" w:cs="Times New Roman"/>
          <w:color w:val="000000"/>
          <w:lang w:val="en-GB" w:eastAsia="fr-FR"/>
        </w:rPr>
      </w:pPr>
      <w:r w:rsidRPr="00045AB5">
        <w:rPr>
          <w:rFonts w:ascii="Times New Roman" w:eastAsia="Times New Roman" w:hAnsi="Times New Roman" w:cs="Times New Roman"/>
          <w:color w:val="000000"/>
          <w:vertAlign w:val="superscript"/>
          <w:lang w:val="en-GB" w:eastAsia="fr-FR"/>
        </w:rPr>
        <w:t>b</w:t>
      </w:r>
      <w:r w:rsidR="00693390" w:rsidRPr="00045AB5">
        <w:rPr>
          <w:rFonts w:ascii="Times New Roman" w:eastAsia="Times New Roman" w:hAnsi="Times New Roman" w:cs="Times New Roman"/>
          <w:color w:val="000000"/>
          <w:vertAlign w:val="superscript"/>
          <w:lang w:val="en-GB" w:eastAsia="fr-FR"/>
        </w:rPr>
        <w:t xml:space="preserve"> </w:t>
      </w:r>
      <w:r>
        <w:rPr>
          <w:rFonts w:ascii="Times New Roman" w:eastAsia="Times New Roman" w:hAnsi="Times New Roman" w:cs="Times New Roman"/>
          <w:color w:val="000000"/>
          <w:lang w:val="en-GB" w:eastAsia="fr-FR"/>
        </w:rPr>
        <w:t xml:space="preserve">Hedge’s g </w:t>
      </w:r>
      <w:r w:rsidR="00363D46" w:rsidRPr="00045AB5">
        <w:rPr>
          <w:rFonts w:ascii="Times New Roman" w:eastAsia="Times New Roman" w:hAnsi="Times New Roman" w:cs="Times New Roman"/>
          <w:color w:val="000000"/>
          <w:lang w:val="en-GB" w:eastAsia="fr-FR"/>
        </w:rPr>
        <w:t>values for A-dopamine v</w:t>
      </w:r>
      <w:r w:rsidR="00693390" w:rsidRPr="00045AB5">
        <w:rPr>
          <w:rFonts w:ascii="Times New Roman" w:eastAsia="Times New Roman" w:hAnsi="Times New Roman" w:cs="Times New Roman"/>
          <w:color w:val="000000"/>
          <w:lang w:val="en-GB" w:eastAsia="fr-FR"/>
        </w:rPr>
        <w:t>s. o</w:t>
      </w:r>
      <w:r w:rsidR="00363D46" w:rsidRPr="00045AB5">
        <w:rPr>
          <w:rFonts w:ascii="Times New Roman" w:eastAsia="Times New Roman" w:hAnsi="Times New Roman" w:cs="Times New Roman"/>
          <w:color w:val="000000"/>
          <w:lang w:val="en-GB" w:eastAsia="fr-FR"/>
        </w:rPr>
        <w:t xml:space="preserve">ral L-Dopa treatment, calculated </w:t>
      </w:r>
      <w:r w:rsidR="002D2034">
        <w:rPr>
          <w:rFonts w:ascii="Times New Roman" w:eastAsia="Times New Roman" w:hAnsi="Times New Roman" w:cs="Times New Roman"/>
          <w:color w:val="000000"/>
          <w:lang w:val="en-GB" w:eastAsia="fr-FR"/>
        </w:rPr>
        <w:t>using</w:t>
      </w:r>
      <w:r w:rsidR="002D2034" w:rsidRPr="00045AB5">
        <w:rPr>
          <w:rFonts w:ascii="Times New Roman" w:eastAsia="Times New Roman" w:hAnsi="Times New Roman" w:cs="Times New Roman"/>
          <w:color w:val="000000"/>
          <w:lang w:val="en-GB" w:eastAsia="fr-FR"/>
        </w:rPr>
        <w:t xml:space="preserve"> </w:t>
      </w:r>
      <w:r w:rsidR="00363D46" w:rsidRPr="00045AB5">
        <w:rPr>
          <w:rFonts w:ascii="Times New Roman" w:eastAsia="Times New Roman" w:hAnsi="Times New Roman" w:cs="Times New Roman"/>
          <w:color w:val="000000"/>
          <w:lang w:val="en-GB" w:eastAsia="fr-FR"/>
        </w:rPr>
        <w:t>rank-transformed data with non-central 95%CI</w:t>
      </w:r>
      <w:r w:rsidR="00693390" w:rsidRPr="00045AB5">
        <w:rPr>
          <w:rFonts w:ascii="Times New Roman" w:eastAsia="Times New Roman" w:hAnsi="Times New Roman" w:cs="Times New Roman"/>
          <w:color w:val="000000"/>
          <w:lang w:val="en-GB" w:eastAsia="fr-FR"/>
        </w:rPr>
        <w:t>s</w:t>
      </w:r>
      <w:r w:rsidR="00363D46" w:rsidRPr="00045AB5">
        <w:rPr>
          <w:rFonts w:ascii="Times New Roman" w:eastAsia="Times New Roman" w:hAnsi="Times New Roman" w:cs="Times New Roman"/>
          <w:color w:val="000000"/>
          <w:lang w:val="en-GB" w:eastAsia="fr-FR"/>
        </w:rPr>
        <w:t>.</w:t>
      </w:r>
    </w:p>
    <w:p w14:paraId="6AAA67A1" w14:textId="42083328" w:rsidR="00693390" w:rsidRPr="00045AB5" w:rsidRDefault="00856092" w:rsidP="00D96363">
      <w:pPr>
        <w:spacing w:line="360" w:lineRule="auto"/>
        <w:rPr>
          <w:rFonts w:ascii="Times New Roman" w:eastAsia="Times New Roman" w:hAnsi="Times New Roman" w:cs="Times New Roman"/>
          <w:color w:val="000000"/>
          <w:lang w:val="en-GB" w:eastAsia="fr-FR"/>
        </w:rPr>
      </w:pPr>
      <w:r w:rsidRPr="00045AB5">
        <w:rPr>
          <w:rFonts w:ascii="Times New Roman" w:eastAsia="Times New Roman" w:hAnsi="Times New Roman" w:cs="Times New Roman"/>
          <w:color w:val="000000"/>
          <w:vertAlign w:val="superscript"/>
          <w:lang w:val="en-GB" w:eastAsia="fr-FR"/>
        </w:rPr>
        <w:t>c</w:t>
      </w:r>
      <w:r w:rsidR="00363D46" w:rsidRPr="00045AB5">
        <w:rPr>
          <w:rFonts w:ascii="Times New Roman" w:eastAsia="Times New Roman" w:hAnsi="Times New Roman" w:cs="Times New Roman"/>
          <w:color w:val="000000"/>
          <w:vertAlign w:val="superscript"/>
          <w:lang w:val="en-GB" w:eastAsia="fr-FR"/>
        </w:rPr>
        <w:t xml:space="preserve"> </w:t>
      </w:r>
      <w:r w:rsidR="00693390" w:rsidRPr="00045AB5">
        <w:rPr>
          <w:rFonts w:ascii="Times New Roman" w:eastAsia="Times New Roman" w:hAnsi="Times New Roman" w:cs="Times New Roman"/>
          <w:color w:val="000000"/>
          <w:lang w:val="en-GB" w:eastAsia="fr-FR"/>
        </w:rPr>
        <w:t xml:space="preserve">One </w:t>
      </w:r>
      <w:r w:rsidR="004F74D9" w:rsidRPr="00045AB5">
        <w:rPr>
          <w:rFonts w:ascii="Times New Roman" w:eastAsia="Times New Roman" w:hAnsi="Times New Roman" w:cs="Times New Roman"/>
          <w:color w:val="000000"/>
          <w:lang w:val="en-GB" w:eastAsia="fr-FR"/>
        </w:rPr>
        <w:t>missing value</w:t>
      </w:r>
      <w:r w:rsidR="00693390" w:rsidRPr="00045AB5">
        <w:rPr>
          <w:rFonts w:ascii="Times New Roman" w:eastAsia="Times New Roman" w:hAnsi="Times New Roman" w:cs="Times New Roman"/>
          <w:color w:val="000000"/>
          <w:lang w:val="en-GB" w:eastAsia="fr-FR"/>
        </w:rPr>
        <w:t>.</w:t>
      </w:r>
    </w:p>
    <w:p w14:paraId="4F93956D" w14:textId="6EE2AD80" w:rsidR="00693390" w:rsidRPr="00045AB5" w:rsidRDefault="00856092" w:rsidP="00D96363">
      <w:pPr>
        <w:spacing w:line="360" w:lineRule="auto"/>
        <w:rPr>
          <w:rFonts w:ascii="Times New Roman" w:eastAsia="Times New Roman" w:hAnsi="Times New Roman" w:cs="Times New Roman"/>
          <w:color w:val="000000"/>
          <w:lang w:val="en-GB" w:eastAsia="fr-FR"/>
        </w:rPr>
      </w:pPr>
      <w:r w:rsidRPr="00045AB5">
        <w:rPr>
          <w:rFonts w:ascii="Times New Roman" w:eastAsia="Times New Roman" w:hAnsi="Times New Roman" w:cs="Times New Roman"/>
          <w:color w:val="000000"/>
          <w:vertAlign w:val="superscript"/>
          <w:lang w:val="en-GB" w:eastAsia="fr-FR"/>
        </w:rPr>
        <w:t>d</w:t>
      </w:r>
      <w:r w:rsidR="00363D46" w:rsidRPr="00045AB5">
        <w:rPr>
          <w:rFonts w:ascii="Times New Roman" w:eastAsia="Times New Roman" w:hAnsi="Times New Roman" w:cs="Times New Roman"/>
          <w:color w:val="000000"/>
          <w:lang w:val="en-GB" w:eastAsia="fr-FR"/>
        </w:rPr>
        <w:t xml:space="preserve"> </w:t>
      </w:r>
      <w:r w:rsidR="00693390" w:rsidRPr="00045AB5">
        <w:rPr>
          <w:rFonts w:ascii="Times New Roman" w:eastAsia="Times New Roman" w:hAnsi="Times New Roman" w:cs="Times New Roman"/>
          <w:color w:val="000000"/>
          <w:lang w:val="en-GB" w:eastAsia="fr-FR"/>
        </w:rPr>
        <w:t xml:space="preserve">Four </w:t>
      </w:r>
      <w:r w:rsidR="004F74D9" w:rsidRPr="00045AB5">
        <w:rPr>
          <w:rFonts w:ascii="Times New Roman" w:eastAsia="Times New Roman" w:hAnsi="Times New Roman" w:cs="Times New Roman"/>
          <w:color w:val="000000"/>
          <w:lang w:val="en-GB" w:eastAsia="fr-FR"/>
        </w:rPr>
        <w:t>missing value</w:t>
      </w:r>
      <w:r w:rsidR="00D243C2" w:rsidRPr="00045AB5">
        <w:rPr>
          <w:rFonts w:ascii="Times New Roman" w:eastAsia="Times New Roman" w:hAnsi="Times New Roman" w:cs="Times New Roman"/>
          <w:color w:val="000000"/>
          <w:lang w:val="en-GB" w:eastAsia="fr-FR"/>
        </w:rPr>
        <w:t>s.</w:t>
      </w:r>
      <w:r w:rsidR="00D96363" w:rsidRPr="00045AB5">
        <w:rPr>
          <w:rFonts w:ascii="Times New Roman" w:eastAsia="Times New Roman" w:hAnsi="Times New Roman" w:cs="Times New Roman"/>
          <w:color w:val="000000"/>
          <w:lang w:val="en-GB" w:eastAsia="fr-FR"/>
        </w:rPr>
        <w:t xml:space="preserve"> </w:t>
      </w:r>
    </w:p>
    <w:p w14:paraId="310E17B8" w14:textId="3E1B0B0D" w:rsidR="009852EE" w:rsidRPr="00045AB5" w:rsidRDefault="00653085" w:rsidP="00D96363">
      <w:pPr>
        <w:spacing w:line="360" w:lineRule="auto"/>
        <w:rPr>
          <w:rFonts w:ascii="Times New Roman" w:hAnsi="Times New Roman" w:cs="Times New Roman"/>
          <w:lang w:val="en-GB"/>
        </w:rPr>
      </w:pPr>
      <w:r w:rsidRPr="00045AB5">
        <w:rPr>
          <w:rFonts w:ascii="Times New Roman" w:hAnsi="Times New Roman" w:cs="Times New Roman"/>
          <w:lang w:val="en-GB"/>
        </w:rPr>
        <w:t>Movement Disorders Society-Unified Parkinson Disease Rating Scale (MDS-UPDRS) part I (cognition and behavio</w:t>
      </w:r>
      <w:r w:rsidR="00693390" w:rsidRPr="00045AB5">
        <w:rPr>
          <w:rFonts w:ascii="Times New Roman" w:hAnsi="Times New Roman" w:cs="Times New Roman"/>
          <w:lang w:val="en-GB"/>
        </w:rPr>
        <w:t>u</w:t>
      </w:r>
      <w:r w:rsidRPr="00045AB5">
        <w:rPr>
          <w:rFonts w:ascii="Times New Roman" w:hAnsi="Times New Roman" w:cs="Times New Roman"/>
          <w:lang w:val="en-GB"/>
        </w:rPr>
        <w:t>r) (the highest being the worst). Epworth Sleepiness Scale (/24, the highest being the worst)</w:t>
      </w:r>
      <w:r w:rsidR="00694D7C" w:rsidRPr="00045AB5">
        <w:rPr>
          <w:rFonts w:ascii="Times New Roman" w:hAnsi="Times New Roman" w:cs="Times New Roman"/>
          <w:lang w:val="en-GB"/>
        </w:rPr>
        <w:t>.</w:t>
      </w:r>
      <w:r w:rsidRPr="00045AB5">
        <w:rPr>
          <w:rFonts w:ascii="Times New Roman" w:hAnsi="Times New Roman" w:cs="Times New Roman"/>
          <w:lang w:val="en-GB"/>
        </w:rPr>
        <w:t xml:space="preserve"> PD sleep scale (/150, the highest being the best)</w:t>
      </w:r>
      <w:r w:rsidR="00694D7C" w:rsidRPr="00045AB5">
        <w:rPr>
          <w:rFonts w:ascii="Times New Roman" w:hAnsi="Times New Roman" w:cs="Times New Roman"/>
          <w:lang w:val="en-GB"/>
        </w:rPr>
        <w:t>.</w:t>
      </w:r>
      <w:r w:rsidRPr="00045AB5">
        <w:rPr>
          <w:rFonts w:ascii="Times New Roman" w:hAnsi="Times New Roman" w:cs="Times New Roman"/>
          <w:lang w:val="en-GB"/>
        </w:rPr>
        <w:t xml:space="preserve"> </w:t>
      </w:r>
      <w:r w:rsidR="00856092" w:rsidRPr="00045AB5">
        <w:rPr>
          <w:rFonts w:ascii="Times New Roman" w:hAnsi="Times New Roman" w:cs="Times New Roman"/>
          <w:lang w:val="en-GB"/>
        </w:rPr>
        <w:t>M</w:t>
      </w:r>
      <w:r w:rsidR="00856092">
        <w:rPr>
          <w:rFonts w:ascii="Times New Roman" w:hAnsi="Times New Roman" w:cs="Times New Roman"/>
          <w:lang w:val="en-GB"/>
        </w:rPr>
        <w:t>o</w:t>
      </w:r>
      <w:r w:rsidR="00856092" w:rsidRPr="00045AB5">
        <w:rPr>
          <w:rFonts w:ascii="Times New Roman" w:hAnsi="Times New Roman" w:cs="Times New Roman"/>
          <w:lang w:val="en-GB"/>
        </w:rPr>
        <w:t>CA</w:t>
      </w:r>
      <w:r w:rsidRPr="00045AB5">
        <w:rPr>
          <w:rFonts w:ascii="Times New Roman" w:hAnsi="Times New Roman" w:cs="Times New Roman"/>
          <w:lang w:val="en-GB"/>
        </w:rPr>
        <w:t xml:space="preserve">: Montreal Cognitive Assessment (/30, the highest being the best). </w:t>
      </w:r>
      <w:r w:rsidR="00AB2F15" w:rsidRPr="00045AB5">
        <w:rPr>
          <w:rFonts w:ascii="Times New Roman" w:hAnsi="Times New Roman" w:cs="Times New Roman"/>
          <w:lang w:val="en-GB"/>
        </w:rPr>
        <w:t xml:space="preserve">NPI-C: Neuropsychiatric Inventory-Clinician (/798, the highest being the worst); </w:t>
      </w:r>
      <w:r w:rsidRPr="00045AB5">
        <w:rPr>
          <w:rFonts w:ascii="Times New Roman" w:hAnsi="Times New Roman" w:cs="Times New Roman"/>
          <w:lang w:val="en-GB"/>
        </w:rPr>
        <w:t xml:space="preserve">Parkinson Anxiety </w:t>
      </w:r>
      <w:r w:rsidRPr="00045AB5">
        <w:rPr>
          <w:rFonts w:ascii="Times New Roman" w:hAnsi="Times New Roman" w:cs="Times New Roman"/>
          <w:lang w:val="en-GB"/>
        </w:rPr>
        <w:lastRenderedPageBreak/>
        <w:t>Scale (/48, the highest being the worst</w:t>
      </w:r>
      <w:r w:rsidR="00693390" w:rsidRPr="00045AB5">
        <w:rPr>
          <w:rFonts w:ascii="Times New Roman" w:hAnsi="Times New Roman" w:cs="Times New Roman"/>
          <w:lang w:val="en-GB"/>
        </w:rPr>
        <w:t xml:space="preserve">); </w:t>
      </w:r>
      <w:r w:rsidR="00AB2F15" w:rsidRPr="00045AB5">
        <w:rPr>
          <w:rFonts w:ascii="Times New Roman" w:hAnsi="Times New Roman" w:cs="Times New Roman"/>
          <w:lang w:val="en-GB"/>
        </w:rPr>
        <w:t>LARS: Lille Apathy Rating scale (-36 to +36, the highest being the worst)</w:t>
      </w:r>
      <w:r w:rsidR="00693390" w:rsidRPr="00045AB5">
        <w:rPr>
          <w:rFonts w:ascii="Times New Roman" w:hAnsi="Times New Roman" w:cs="Times New Roman"/>
          <w:lang w:val="en-GB"/>
        </w:rPr>
        <w:t>;</w:t>
      </w:r>
      <w:r w:rsidR="00AB2F15" w:rsidRPr="00045AB5">
        <w:rPr>
          <w:rFonts w:ascii="Times New Roman" w:hAnsi="Times New Roman" w:cs="Times New Roman"/>
          <w:lang w:val="en-GB"/>
        </w:rPr>
        <w:t xml:space="preserve"> </w:t>
      </w:r>
      <w:r w:rsidRPr="00045AB5">
        <w:rPr>
          <w:rFonts w:ascii="Times New Roman" w:hAnsi="Times New Roman" w:cs="Times New Roman"/>
          <w:lang w:val="en-GB"/>
        </w:rPr>
        <w:t>ECMP French scale of assessment of hyper- and hypodopaminergic behavio</w:t>
      </w:r>
      <w:r w:rsidR="00856092">
        <w:rPr>
          <w:rFonts w:ascii="Times New Roman" w:hAnsi="Times New Roman" w:cs="Times New Roman"/>
          <w:lang w:val="en-GB"/>
        </w:rPr>
        <w:t>u</w:t>
      </w:r>
      <w:r w:rsidRPr="00045AB5">
        <w:rPr>
          <w:rFonts w:ascii="Times New Roman" w:hAnsi="Times New Roman" w:cs="Times New Roman"/>
          <w:lang w:val="en-GB"/>
        </w:rPr>
        <w:t>rs in Parkinson's disease (/72, the highest being the worst)</w:t>
      </w:r>
      <w:r w:rsidR="00693390" w:rsidRPr="00045AB5">
        <w:rPr>
          <w:rFonts w:ascii="Times New Roman" w:hAnsi="Times New Roman" w:cs="Times New Roman"/>
          <w:lang w:val="en-GB"/>
        </w:rPr>
        <w:t>;</w:t>
      </w:r>
      <w:r w:rsidR="00F5078C" w:rsidRPr="00045AB5">
        <w:rPr>
          <w:rFonts w:ascii="Times New Roman" w:hAnsi="Times New Roman" w:cs="Times New Roman"/>
          <w:lang w:val="en-GB"/>
        </w:rPr>
        <w:t xml:space="preserve"> HVA: </w:t>
      </w:r>
      <w:proofErr w:type="spellStart"/>
      <w:r w:rsidR="00693390" w:rsidRPr="00045AB5">
        <w:rPr>
          <w:rFonts w:ascii="Times New Roman" w:hAnsi="Times New Roman" w:cs="Times New Roman"/>
          <w:lang w:val="en-GB"/>
        </w:rPr>
        <w:t>homovanillic</w:t>
      </w:r>
      <w:proofErr w:type="spellEnd"/>
      <w:r w:rsidR="00693390" w:rsidRPr="00045AB5">
        <w:rPr>
          <w:rFonts w:ascii="Times New Roman" w:hAnsi="Times New Roman" w:cs="Times New Roman"/>
          <w:lang w:val="en-GB"/>
        </w:rPr>
        <w:t xml:space="preserve"> </w:t>
      </w:r>
      <w:r w:rsidR="00F5078C" w:rsidRPr="00045AB5">
        <w:rPr>
          <w:rFonts w:ascii="Times New Roman" w:hAnsi="Times New Roman" w:cs="Times New Roman"/>
          <w:lang w:val="en-GB"/>
        </w:rPr>
        <w:t>acid.</w:t>
      </w:r>
    </w:p>
    <w:p w14:paraId="0A7F520E" w14:textId="6922DC6C" w:rsidR="00AB2F15" w:rsidRDefault="009852EE" w:rsidP="00E70BA9">
      <w:pPr>
        <w:spacing w:line="360" w:lineRule="auto"/>
        <w:rPr>
          <w:rFonts w:ascii="Times New Roman" w:hAnsi="Times New Roman" w:cs="Times New Roman"/>
          <w:b/>
          <w:lang w:val="en-GB"/>
        </w:rPr>
      </w:pPr>
      <w:r w:rsidRPr="00045AB5">
        <w:rPr>
          <w:rFonts w:ascii="Times New Roman" w:hAnsi="Times New Roman" w:cs="Times New Roman"/>
          <w:lang w:val="en-GB"/>
        </w:rPr>
        <w:br w:type="column"/>
      </w:r>
      <w:r w:rsidR="004A2B6C" w:rsidRPr="00045AB5">
        <w:rPr>
          <w:rFonts w:ascii="Times New Roman" w:hAnsi="Times New Roman" w:cs="Times New Roman"/>
          <w:b/>
          <w:bCs/>
          <w:color w:val="000000" w:themeColor="text1"/>
          <w:lang w:val="en-GB"/>
        </w:rPr>
        <w:lastRenderedPageBreak/>
        <w:t>Extended Data</w:t>
      </w:r>
      <w:r w:rsidR="004A2B6C" w:rsidRPr="00045AB5">
        <w:rPr>
          <w:rFonts w:ascii="Times New Roman" w:hAnsi="Times New Roman" w:cs="Times New Roman"/>
          <w:b/>
          <w:lang w:val="en-GB"/>
        </w:rPr>
        <w:t xml:space="preserve"> Table 9. </w:t>
      </w:r>
      <w:r w:rsidRPr="00045AB5">
        <w:rPr>
          <w:rFonts w:ascii="Times New Roman" w:hAnsi="Times New Roman" w:cs="Times New Roman"/>
          <w:b/>
          <w:lang w:val="en-GB"/>
        </w:rPr>
        <w:t>Extended data safety</w:t>
      </w:r>
    </w:p>
    <w:p w14:paraId="1C703D1F" w14:textId="77777777" w:rsidR="000630C8" w:rsidRDefault="000630C8" w:rsidP="00E70BA9">
      <w:pPr>
        <w:spacing w:line="360" w:lineRule="auto"/>
        <w:rPr>
          <w:rFonts w:ascii="Times New Roman" w:hAnsi="Times New Roman" w:cs="Times New Roman"/>
          <w:b/>
          <w:lang w:val="en-GB"/>
        </w:rPr>
      </w:pPr>
    </w:p>
    <w:tbl>
      <w:tblPr>
        <w:tblW w:w="0" w:type="auto"/>
        <w:tblLayout w:type="fixed"/>
        <w:tblCellMar>
          <w:left w:w="28" w:type="dxa"/>
          <w:right w:w="28" w:type="dxa"/>
        </w:tblCellMar>
        <w:tblLook w:val="04A0" w:firstRow="1" w:lastRow="0" w:firstColumn="1" w:lastColumn="0" w:noHBand="0" w:noVBand="1"/>
      </w:tblPr>
      <w:tblGrid>
        <w:gridCol w:w="720"/>
        <w:gridCol w:w="1260"/>
        <w:gridCol w:w="1938"/>
        <w:gridCol w:w="1135"/>
        <w:gridCol w:w="1034"/>
        <w:gridCol w:w="1421"/>
        <w:gridCol w:w="1616"/>
        <w:gridCol w:w="1324"/>
        <w:gridCol w:w="1596"/>
        <w:gridCol w:w="1950"/>
      </w:tblGrid>
      <w:tr w:rsidR="000630C8" w:rsidRPr="000630C8" w14:paraId="755C3F51" w14:textId="77777777" w:rsidTr="00887B8A">
        <w:trPr>
          <w:trHeight w:val="20"/>
          <w:tblHeader/>
        </w:trPr>
        <w:tc>
          <w:tcPr>
            <w:tcW w:w="720" w:type="dxa"/>
            <w:tcBorders>
              <w:top w:val="single" w:sz="4" w:space="0" w:color="auto"/>
              <w:left w:val="single" w:sz="4" w:space="0" w:color="auto"/>
              <w:bottom w:val="single" w:sz="4" w:space="0" w:color="auto"/>
              <w:right w:val="single" w:sz="4" w:space="0" w:color="auto"/>
            </w:tcBorders>
            <w:shd w:val="clear" w:color="000000" w:fill="CCCCFF"/>
            <w:vAlign w:val="bottom"/>
            <w:hideMark/>
          </w:tcPr>
          <w:p w14:paraId="19B64125" w14:textId="77777777" w:rsidR="000630C8" w:rsidRPr="000630C8" w:rsidRDefault="000630C8" w:rsidP="00887B8A">
            <w:pPr>
              <w:contextualSpacing/>
              <w:rPr>
                <w:rFonts w:ascii="Times New Roman" w:eastAsia="Times New Roman" w:hAnsi="Times New Roman" w:cs="Times New Roman"/>
                <w:b/>
                <w:bCs/>
                <w:sz w:val="20"/>
                <w:lang w:val="en-US" w:eastAsia="fr-FR"/>
              </w:rPr>
            </w:pPr>
            <w:r w:rsidRPr="000630C8">
              <w:rPr>
                <w:rFonts w:ascii="Times New Roman" w:eastAsia="Times New Roman" w:hAnsi="Times New Roman" w:cs="Times New Roman"/>
                <w:b/>
                <w:bCs/>
                <w:sz w:val="20"/>
                <w:lang w:val="en-US" w:eastAsia="fr-FR"/>
              </w:rPr>
              <w:t>Patient number</w:t>
            </w:r>
          </w:p>
        </w:tc>
        <w:tc>
          <w:tcPr>
            <w:tcW w:w="1260" w:type="dxa"/>
            <w:tcBorders>
              <w:top w:val="single" w:sz="4" w:space="0" w:color="auto"/>
              <w:left w:val="nil"/>
              <w:bottom w:val="single" w:sz="4" w:space="0" w:color="auto"/>
              <w:right w:val="single" w:sz="4" w:space="0" w:color="auto"/>
            </w:tcBorders>
            <w:shd w:val="clear" w:color="000000" w:fill="CCCCFF"/>
            <w:vAlign w:val="bottom"/>
            <w:hideMark/>
          </w:tcPr>
          <w:p w14:paraId="7FEDF89C" w14:textId="77777777" w:rsidR="000630C8" w:rsidRPr="000630C8" w:rsidRDefault="000630C8" w:rsidP="00887B8A">
            <w:pPr>
              <w:contextualSpacing/>
              <w:rPr>
                <w:rFonts w:ascii="Times New Roman" w:eastAsia="Times New Roman" w:hAnsi="Times New Roman" w:cs="Times New Roman"/>
                <w:b/>
                <w:bCs/>
                <w:sz w:val="20"/>
                <w:lang w:val="en-US" w:eastAsia="fr-FR"/>
              </w:rPr>
            </w:pPr>
            <w:r w:rsidRPr="000630C8">
              <w:rPr>
                <w:rFonts w:ascii="Times New Roman" w:eastAsia="Times New Roman" w:hAnsi="Times New Roman" w:cs="Times New Roman"/>
                <w:b/>
                <w:bCs/>
                <w:sz w:val="20"/>
                <w:lang w:val="en-US" w:eastAsia="fr-FR"/>
              </w:rPr>
              <w:t>Phase</w:t>
            </w:r>
          </w:p>
        </w:tc>
        <w:tc>
          <w:tcPr>
            <w:tcW w:w="1938" w:type="dxa"/>
            <w:tcBorders>
              <w:top w:val="single" w:sz="4" w:space="0" w:color="auto"/>
              <w:left w:val="nil"/>
              <w:bottom w:val="single" w:sz="4" w:space="0" w:color="auto"/>
              <w:right w:val="single" w:sz="4" w:space="0" w:color="auto"/>
            </w:tcBorders>
            <w:shd w:val="clear" w:color="000000" w:fill="CCCCFF"/>
            <w:vAlign w:val="bottom"/>
            <w:hideMark/>
          </w:tcPr>
          <w:p w14:paraId="67678682" w14:textId="77777777" w:rsidR="000630C8" w:rsidRPr="000630C8" w:rsidRDefault="000630C8" w:rsidP="00887B8A">
            <w:pPr>
              <w:contextualSpacing/>
              <w:rPr>
                <w:rFonts w:ascii="Times New Roman" w:eastAsia="Times New Roman" w:hAnsi="Times New Roman" w:cs="Times New Roman"/>
                <w:b/>
                <w:bCs/>
                <w:sz w:val="20"/>
                <w:lang w:val="en-US" w:eastAsia="fr-FR"/>
              </w:rPr>
            </w:pPr>
            <w:r w:rsidRPr="000630C8">
              <w:rPr>
                <w:rFonts w:ascii="Times New Roman" w:eastAsia="Times New Roman" w:hAnsi="Times New Roman" w:cs="Times New Roman"/>
                <w:b/>
                <w:bCs/>
                <w:sz w:val="20"/>
                <w:lang w:val="en-US" w:eastAsia="fr-FR"/>
              </w:rPr>
              <w:t>MedDRA Low Level Term</w:t>
            </w:r>
          </w:p>
        </w:tc>
        <w:tc>
          <w:tcPr>
            <w:tcW w:w="1135" w:type="dxa"/>
            <w:tcBorders>
              <w:top w:val="single" w:sz="4" w:space="0" w:color="auto"/>
              <w:left w:val="nil"/>
              <w:bottom w:val="single" w:sz="4" w:space="0" w:color="auto"/>
              <w:right w:val="single" w:sz="4" w:space="0" w:color="auto"/>
            </w:tcBorders>
            <w:shd w:val="clear" w:color="000000" w:fill="CCCCFF"/>
            <w:vAlign w:val="bottom"/>
            <w:hideMark/>
          </w:tcPr>
          <w:p w14:paraId="09A02397" w14:textId="77777777" w:rsidR="000630C8" w:rsidRPr="000630C8" w:rsidRDefault="000630C8" w:rsidP="00887B8A">
            <w:pPr>
              <w:contextualSpacing/>
              <w:rPr>
                <w:rFonts w:ascii="Times New Roman" w:eastAsia="Times New Roman" w:hAnsi="Times New Roman" w:cs="Times New Roman"/>
                <w:b/>
                <w:bCs/>
                <w:sz w:val="20"/>
                <w:lang w:val="en-US" w:eastAsia="fr-FR"/>
              </w:rPr>
            </w:pPr>
            <w:r w:rsidRPr="000630C8">
              <w:rPr>
                <w:rFonts w:ascii="Times New Roman" w:eastAsia="Times New Roman" w:hAnsi="Times New Roman" w:cs="Times New Roman"/>
                <w:b/>
                <w:bCs/>
                <w:sz w:val="20"/>
                <w:lang w:val="en-US" w:eastAsia="fr-FR"/>
              </w:rPr>
              <w:t>Severity</w:t>
            </w:r>
          </w:p>
        </w:tc>
        <w:tc>
          <w:tcPr>
            <w:tcW w:w="1034" w:type="dxa"/>
            <w:tcBorders>
              <w:top w:val="single" w:sz="4" w:space="0" w:color="auto"/>
              <w:left w:val="nil"/>
              <w:bottom w:val="single" w:sz="4" w:space="0" w:color="auto"/>
              <w:right w:val="single" w:sz="4" w:space="0" w:color="auto"/>
            </w:tcBorders>
            <w:shd w:val="clear" w:color="000000" w:fill="CCCCFF"/>
          </w:tcPr>
          <w:p w14:paraId="5F81FCB8" w14:textId="77777777" w:rsidR="000630C8" w:rsidRPr="000630C8" w:rsidRDefault="000630C8" w:rsidP="00887B8A">
            <w:pPr>
              <w:contextualSpacing/>
              <w:rPr>
                <w:rFonts w:ascii="Times New Roman" w:eastAsia="Times New Roman" w:hAnsi="Times New Roman" w:cs="Times New Roman"/>
                <w:b/>
                <w:bCs/>
                <w:sz w:val="20"/>
                <w:lang w:val="en-US" w:eastAsia="fr-FR"/>
              </w:rPr>
            </w:pPr>
            <w:r w:rsidRPr="000630C8">
              <w:rPr>
                <w:rFonts w:ascii="Times New Roman" w:eastAsia="Times New Roman" w:hAnsi="Times New Roman" w:cs="Times New Roman"/>
                <w:b/>
                <w:bCs/>
                <w:sz w:val="20"/>
                <w:lang w:val="en-US" w:eastAsia="fr-FR"/>
              </w:rPr>
              <w:t>Serious Adverse Event</w:t>
            </w:r>
          </w:p>
        </w:tc>
        <w:tc>
          <w:tcPr>
            <w:tcW w:w="1421" w:type="dxa"/>
            <w:tcBorders>
              <w:top w:val="single" w:sz="4" w:space="0" w:color="auto"/>
              <w:left w:val="single" w:sz="4" w:space="0" w:color="auto"/>
              <w:bottom w:val="single" w:sz="4" w:space="0" w:color="auto"/>
              <w:right w:val="single" w:sz="4" w:space="0" w:color="auto"/>
            </w:tcBorders>
            <w:shd w:val="clear" w:color="000000" w:fill="CCCCFF"/>
            <w:vAlign w:val="bottom"/>
            <w:hideMark/>
          </w:tcPr>
          <w:p w14:paraId="18C906C6" w14:textId="77777777" w:rsidR="000630C8" w:rsidRPr="000630C8" w:rsidRDefault="000630C8" w:rsidP="00887B8A">
            <w:pPr>
              <w:contextualSpacing/>
              <w:rPr>
                <w:rFonts w:ascii="Times New Roman" w:eastAsia="Times New Roman" w:hAnsi="Times New Roman" w:cs="Times New Roman"/>
                <w:b/>
                <w:bCs/>
                <w:sz w:val="20"/>
                <w:lang w:val="en-US" w:eastAsia="fr-FR"/>
              </w:rPr>
            </w:pPr>
            <w:r w:rsidRPr="000630C8">
              <w:rPr>
                <w:rFonts w:ascii="Times New Roman" w:eastAsia="Times New Roman" w:hAnsi="Times New Roman" w:cs="Times New Roman"/>
                <w:b/>
                <w:bCs/>
                <w:sz w:val="20"/>
                <w:lang w:val="en-US" w:eastAsia="fr-FR"/>
              </w:rPr>
              <w:t>Outcome</w:t>
            </w:r>
          </w:p>
        </w:tc>
        <w:tc>
          <w:tcPr>
            <w:tcW w:w="1616" w:type="dxa"/>
            <w:tcBorders>
              <w:top w:val="single" w:sz="4" w:space="0" w:color="auto"/>
              <w:left w:val="nil"/>
              <w:bottom w:val="single" w:sz="4" w:space="0" w:color="auto"/>
              <w:right w:val="single" w:sz="4" w:space="0" w:color="auto"/>
            </w:tcBorders>
            <w:shd w:val="clear" w:color="000000" w:fill="CCCCFF"/>
            <w:vAlign w:val="bottom"/>
            <w:hideMark/>
          </w:tcPr>
          <w:p w14:paraId="73158AEE" w14:textId="77777777" w:rsidR="000630C8" w:rsidRPr="000630C8" w:rsidRDefault="000630C8" w:rsidP="00887B8A">
            <w:pPr>
              <w:contextualSpacing/>
              <w:rPr>
                <w:rFonts w:ascii="Times New Roman" w:eastAsia="Times New Roman" w:hAnsi="Times New Roman" w:cs="Times New Roman"/>
                <w:b/>
                <w:bCs/>
                <w:sz w:val="20"/>
                <w:lang w:val="en-US" w:eastAsia="fr-FR"/>
              </w:rPr>
            </w:pPr>
            <w:proofErr w:type="spellStart"/>
            <w:r w:rsidRPr="000630C8">
              <w:rPr>
                <w:rFonts w:ascii="Times New Roman" w:eastAsia="Times New Roman" w:hAnsi="Times New Roman" w:cs="Times New Roman"/>
                <w:b/>
                <w:bCs/>
                <w:sz w:val="20"/>
                <w:lang w:val="en-US" w:eastAsia="fr-FR"/>
              </w:rPr>
              <w:t>Imputability</w:t>
            </w:r>
            <w:proofErr w:type="spellEnd"/>
            <w:r w:rsidRPr="000630C8">
              <w:rPr>
                <w:rFonts w:ascii="Times New Roman" w:eastAsia="Times New Roman" w:hAnsi="Times New Roman" w:cs="Times New Roman"/>
                <w:b/>
                <w:bCs/>
                <w:sz w:val="20"/>
                <w:lang w:val="en-US" w:eastAsia="fr-FR"/>
              </w:rPr>
              <w:t xml:space="preserve"> with A-dopamine</w:t>
            </w:r>
          </w:p>
        </w:tc>
        <w:tc>
          <w:tcPr>
            <w:tcW w:w="1324" w:type="dxa"/>
            <w:tcBorders>
              <w:top w:val="single" w:sz="4" w:space="0" w:color="auto"/>
              <w:left w:val="nil"/>
              <w:bottom w:val="single" w:sz="4" w:space="0" w:color="auto"/>
              <w:right w:val="single" w:sz="4" w:space="0" w:color="auto"/>
            </w:tcBorders>
            <w:shd w:val="clear" w:color="000000" w:fill="CCCCFF"/>
            <w:vAlign w:val="bottom"/>
            <w:hideMark/>
          </w:tcPr>
          <w:p w14:paraId="1C7FC4B9" w14:textId="77777777" w:rsidR="000630C8" w:rsidRPr="000630C8" w:rsidRDefault="000630C8" w:rsidP="00887B8A">
            <w:pPr>
              <w:contextualSpacing/>
              <w:rPr>
                <w:rFonts w:ascii="Times New Roman" w:eastAsia="Times New Roman" w:hAnsi="Times New Roman" w:cs="Times New Roman"/>
                <w:b/>
                <w:bCs/>
                <w:sz w:val="20"/>
                <w:lang w:val="en-US" w:eastAsia="fr-FR"/>
              </w:rPr>
            </w:pPr>
            <w:proofErr w:type="spellStart"/>
            <w:r w:rsidRPr="000630C8">
              <w:rPr>
                <w:rFonts w:ascii="Times New Roman" w:eastAsia="Times New Roman" w:hAnsi="Times New Roman" w:cs="Times New Roman"/>
                <w:b/>
                <w:bCs/>
                <w:sz w:val="20"/>
                <w:lang w:val="en-US" w:eastAsia="fr-FR"/>
              </w:rPr>
              <w:t>Imputability</w:t>
            </w:r>
            <w:proofErr w:type="spellEnd"/>
            <w:r w:rsidRPr="000630C8">
              <w:rPr>
                <w:rFonts w:ascii="Times New Roman" w:eastAsia="Times New Roman" w:hAnsi="Times New Roman" w:cs="Times New Roman"/>
                <w:b/>
                <w:bCs/>
                <w:sz w:val="20"/>
                <w:lang w:val="en-US" w:eastAsia="fr-FR"/>
              </w:rPr>
              <w:t xml:space="preserve"> with medical device</w:t>
            </w:r>
          </w:p>
        </w:tc>
        <w:tc>
          <w:tcPr>
            <w:tcW w:w="1596" w:type="dxa"/>
            <w:tcBorders>
              <w:top w:val="single" w:sz="4" w:space="0" w:color="auto"/>
              <w:left w:val="nil"/>
              <w:bottom w:val="single" w:sz="4" w:space="0" w:color="auto"/>
              <w:right w:val="single" w:sz="4" w:space="0" w:color="auto"/>
            </w:tcBorders>
            <w:shd w:val="clear" w:color="000000" w:fill="CCCCFF"/>
            <w:vAlign w:val="bottom"/>
            <w:hideMark/>
          </w:tcPr>
          <w:p w14:paraId="6CAAB536" w14:textId="77777777" w:rsidR="000630C8" w:rsidRPr="000630C8" w:rsidRDefault="000630C8" w:rsidP="00887B8A">
            <w:pPr>
              <w:contextualSpacing/>
              <w:rPr>
                <w:rFonts w:ascii="Times New Roman" w:eastAsia="Times New Roman" w:hAnsi="Times New Roman" w:cs="Times New Roman"/>
                <w:b/>
                <w:bCs/>
                <w:sz w:val="20"/>
                <w:lang w:val="en-US" w:eastAsia="fr-FR"/>
              </w:rPr>
            </w:pPr>
            <w:proofErr w:type="spellStart"/>
            <w:r w:rsidRPr="000630C8">
              <w:rPr>
                <w:rFonts w:ascii="Times New Roman" w:eastAsia="Times New Roman" w:hAnsi="Times New Roman" w:cs="Times New Roman"/>
                <w:b/>
                <w:bCs/>
                <w:sz w:val="20"/>
                <w:lang w:val="en-US" w:eastAsia="fr-FR"/>
              </w:rPr>
              <w:t>Imputability</w:t>
            </w:r>
            <w:proofErr w:type="spellEnd"/>
            <w:r w:rsidRPr="000630C8">
              <w:rPr>
                <w:rFonts w:ascii="Times New Roman" w:eastAsia="Times New Roman" w:hAnsi="Times New Roman" w:cs="Times New Roman"/>
                <w:b/>
                <w:bCs/>
                <w:sz w:val="20"/>
                <w:lang w:val="en-US" w:eastAsia="fr-FR"/>
              </w:rPr>
              <w:t xml:space="preserve"> with neurosurgery</w:t>
            </w:r>
          </w:p>
        </w:tc>
        <w:tc>
          <w:tcPr>
            <w:tcW w:w="1950" w:type="dxa"/>
            <w:tcBorders>
              <w:top w:val="single" w:sz="4" w:space="0" w:color="auto"/>
              <w:left w:val="nil"/>
              <w:bottom w:val="single" w:sz="4" w:space="0" w:color="auto"/>
              <w:right w:val="single" w:sz="4" w:space="0" w:color="auto"/>
            </w:tcBorders>
            <w:shd w:val="clear" w:color="000000" w:fill="CCCCFF"/>
            <w:vAlign w:val="bottom"/>
            <w:hideMark/>
          </w:tcPr>
          <w:p w14:paraId="6BF6C7CF" w14:textId="77777777" w:rsidR="000630C8" w:rsidRPr="000630C8" w:rsidRDefault="000630C8" w:rsidP="00887B8A">
            <w:pPr>
              <w:contextualSpacing/>
              <w:rPr>
                <w:rFonts w:ascii="Times New Roman" w:eastAsia="Times New Roman" w:hAnsi="Times New Roman" w:cs="Times New Roman"/>
                <w:b/>
                <w:bCs/>
                <w:sz w:val="20"/>
                <w:lang w:val="en-US" w:eastAsia="fr-FR"/>
              </w:rPr>
            </w:pPr>
            <w:r w:rsidRPr="000630C8">
              <w:rPr>
                <w:rFonts w:ascii="Times New Roman" w:eastAsia="Times New Roman" w:hAnsi="Times New Roman" w:cs="Times New Roman"/>
                <w:b/>
                <w:bCs/>
                <w:sz w:val="20"/>
                <w:lang w:val="en-US" w:eastAsia="fr-FR"/>
              </w:rPr>
              <w:t>Other etiology</w:t>
            </w:r>
          </w:p>
        </w:tc>
      </w:tr>
      <w:tr w:rsidR="000630C8" w:rsidRPr="000630C8" w14:paraId="7587F31A"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6EF5EEA6"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01</w:t>
            </w:r>
          </w:p>
        </w:tc>
        <w:tc>
          <w:tcPr>
            <w:tcW w:w="1260" w:type="dxa"/>
            <w:tcBorders>
              <w:top w:val="nil"/>
              <w:left w:val="nil"/>
              <w:bottom w:val="single" w:sz="4" w:space="0" w:color="auto"/>
              <w:right w:val="single" w:sz="4" w:space="0" w:color="auto"/>
            </w:tcBorders>
            <w:shd w:val="clear" w:color="auto" w:fill="auto"/>
            <w:hideMark/>
          </w:tcPr>
          <w:p w14:paraId="6BD1499E"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xml:space="preserve">After </w:t>
            </w:r>
            <w:proofErr w:type="gramStart"/>
            <w:r w:rsidRPr="000630C8">
              <w:rPr>
                <w:rFonts w:ascii="Times New Roman" w:eastAsia="Times New Roman" w:hAnsi="Times New Roman" w:cs="Times New Roman"/>
                <w:sz w:val="20"/>
                <w:lang w:val="en-US" w:eastAsia="fr-FR"/>
              </w:rPr>
              <w:t>neurosurgery ;</w:t>
            </w:r>
            <w:proofErr w:type="gramEnd"/>
            <w:r w:rsidRPr="000630C8">
              <w:rPr>
                <w:rFonts w:ascii="Times New Roman" w:eastAsia="Times New Roman" w:hAnsi="Times New Roman" w:cs="Times New Roman"/>
                <w:sz w:val="20"/>
                <w:lang w:val="en-US" w:eastAsia="fr-FR"/>
              </w:rPr>
              <w:br/>
              <w:t>before phase 1</w:t>
            </w:r>
          </w:p>
        </w:tc>
        <w:tc>
          <w:tcPr>
            <w:tcW w:w="1938" w:type="dxa"/>
            <w:tcBorders>
              <w:top w:val="nil"/>
              <w:left w:val="nil"/>
              <w:bottom w:val="single" w:sz="4" w:space="0" w:color="auto"/>
              <w:right w:val="single" w:sz="4" w:space="0" w:color="auto"/>
            </w:tcBorders>
            <w:shd w:val="clear" w:color="000000" w:fill="FFFFFF"/>
            <w:hideMark/>
          </w:tcPr>
          <w:p w14:paraId="57022137"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Device failure</w:t>
            </w:r>
          </w:p>
        </w:tc>
        <w:tc>
          <w:tcPr>
            <w:tcW w:w="1135" w:type="dxa"/>
            <w:tcBorders>
              <w:top w:val="nil"/>
              <w:left w:val="nil"/>
              <w:bottom w:val="single" w:sz="4" w:space="0" w:color="auto"/>
              <w:right w:val="single" w:sz="4" w:space="0" w:color="auto"/>
            </w:tcBorders>
            <w:shd w:val="clear" w:color="auto" w:fill="auto"/>
            <w:hideMark/>
          </w:tcPr>
          <w:p w14:paraId="07C12DB3"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Mild</w:t>
            </w:r>
          </w:p>
        </w:tc>
        <w:tc>
          <w:tcPr>
            <w:tcW w:w="1034" w:type="dxa"/>
            <w:tcBorders>
              <w:top w:val="single" w:sz="4" w:space="0" w:color="auto"/>
              <w:left w:val="nil"/>
              <w:bottom w:val="single" w:sz="4" w:space="0" w:color="auto"/>
              <w:right w:val="single" w:sz="4" w:space="0" w:color="auto"/>
            </w:tcBorders>
          </w:tcPr>
          <w:p w14:paraId="1902E307"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w:t>
            </w:r>
          </w:p>
        </w:tc>
        <w:tc>
          <w:tcPr>
            <w:tcW w:w="1421" w:type="dxa"/>
            <w:tcBorders>
              <w:top w:val="nil"/>
              <w:left w:val="single" w:sz="4" w:space="0" w:color="auto"/>
              <w:bottom w:val="single" w:sz="4" w:space="0" w:color="auto"/>
              <w:right w:val="single" w:sz="4" w:space="0" w:color="auto"/>
            </w:tcBorders>
            <w:shd w:val="clear" w:color="auto" w:fill="auto"/>
            <w:hideMark/>
          </w:tcPr>
          <w:p w14:paraId="1ECC4376" w14:textId="381F1C4A" w:rsidR="000630C8" w:rsidRPr="000630C8" w:rsidRDefault="000630C8" w:rsidP="00887B8A">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hideMark/>
          </w:tcPr>
          <w:p w14:paraId="1D44B706"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hideMark/>
          </w:tcPr>
          <w:p w14:paraId="702E1AA6"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 (dysfunction)</w:t>
            </w:r>
          </w:p>
        </w:tc>
        <w:tc>
          <w:tcPr>
            <w:tcW w:w="1596" w:type="dxa"/>
            <w:tcBorders>
              <w:top w:val="nil"/>
              <w:left w:val="nil"/>
              <w:bottom w:val="single" w:sz="4" w:space="0" w:color="auto"/>
              <w:right w:val="single" w:sz="4" w:space="0" w:color="auto"/>
            </w:tcBorders>
            <w:shd w:val="clear" w:color="auto" w:fill="auto"/>
            <w:hideMark/>
          </w:tcPr>
          <w:p w14:paraId="33C1385C"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169BE409"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Other</w:t>
            </w:r>
          </w:p>
        </w:tc>
      </w:tr>
      <w:tr w:rsidR="000630C8" w:rsidRPr="000630C8" w14:paraId="0ED350F7"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7B86115F"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01</w:t>
            </w:r>
          </w:p>
        </w:tc>
        <w:tc>
          <w:tcPr>
            <w:tcW w:w="1260" w:type="dxa"/>
            <w:tcBorders>
              <w:top w:val="nil"/>
              <w:left w:val="nil"/>
              <w:bottom w:val="single" w:sz="4" w:space="0" w:color="auto"/>
              <w:right w:val="single" w:sz="4" w:space="0" w:color="auto"/>
            </w:tcBorders>
            <w:shd w:val="clear" w:color="auto" w:fill="auto"/>
            <w:hideMark/>
          </w:tcPr>
          <w:p w14:paraId="61555D20"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xml:space="preserve">After </w:t>
            </w:r>
            <w:proofErr w:type="gramStart"/>
            <w:r w:rsidRPr="000630C8">
              <w:rPr>
                <w:rFonts w:ascii="Times New Roman" w:eastAsia="Times New Roman" w:hAnsi="Times New Roman" w:cs="Times New Roman"/>
                <w:sz w:val="20"/>
                <w:lang w:val="en-US" w:eastAsia="fr-FR"/>
              </w:rPr>
              <w:t>neurosurgery ;</w:t>
            </w:r>
            <w:proofErr w:type="gramEnd"/>
            <w:r w:rsidRPr="000630C8">
              <w:rPr>
                <w:rFonts w:ascii="Times New Roman" w:eastAsia="Times New Roman" w:hAnsi="Times New Roman" w:cs="Times New Roman"/>
                <w:sz w:val="20"/>
                <w:lang w:val="en-US" w:eastAsia="fr-FR"/>
              </w:rPr>
              <w:br/>
              <w:t>before phase 1</w:t>
            </w:r>
          </w:p>
        </w:tc>
        <w:tc>
          <w:tcPr>
            <w:tcW w:w="1938" w:type="dxa"/>
            <w:tcBorders>
              <w:top w:val="nil"/>
              <w:left w:val="nil"/>
              <w:bottom w:val="single" w:sz="4" w:space="0" w:color="auto"/>
              <w:right w:val="single" w:sz="4" w:space="0" w:color="auto"/>
            </w:tcBorders>
            <w:shd w:val="clear" w:color="auto" w:fill="auto"/>
            <w:hideMark/>
          </w:tcPr>
          <w:p w14:paraId="22E278F5"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Post procedural oedema</w:t>
            </w:r>
          </w:p>
        </w:tc>
        <w:tc>
          <w:tcPr>
            <w:tcW w:w="1135" w:type="dxa"/>
            <w:tcBorders>
              <w:top w:val="nil"/>
              <w:left w:val="nil"/>
              <w:bottom w:val="single" w:sz="4" w:space="0" w:color="auto"/>
              <w:right w:val="single" w:sz="4" w:space="0" w:color="auto"/>
            </w:tcBorders>
            <w:shd w:val="clear" w:color="auto" w:fill="auto"/>
            <w:hideMark/>
          </w:tcPr>
          <w:p w14:paraId="65470ACB"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Mild</w:t>
            </w:r>
          </w:p>
        </w:tc>
        <w:tc>
          <w:tcPr>
            <w:tcW w:w="1034" w:type="dxa"/>
            <w:tcBorders>
              <w:top w:val="single" w:sz="4" w:space="0" w:color="auto"/>
              <w:left w:val="nil"/>
              <w:bottom w:val="single" w:sz="4" w:space="0" w:color="auto"/>
              <w:right w:val="single" w:sz="4" w:space="0" w:color="auto"/>
            </w:tcBorders>
          </w:tcPr>
          <w:p w14:paraId="71760BFF"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hideMark/>
          </w:tcPr>
          <w:p w14:paraId="58B7384F" w14:textId="6B6BA432" w:rsidR="000630C8" w:rsidRPr="000630C8" w:rsidRDefault="000630C8" w:rsidP="00887B8A">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hideMark/>
          </w:tcPr>
          <w:p w14:paraId="07F82683"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hideMark/>
          </w:tcPr>
          <w:p w14:paraId="55EA3413"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14DC977E"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w:t>
            </w:r>
          </w:p>
        </w:tc>
        <w:tc>
          <w:tcPr>
            <w:tcW w:w="1950" w:type="dxa"/>
            <w:tcBorders>
              <w:top w:val="nil"/>
              <w:left w:val="nil"/>
              <w:bottom w:val="single" w:sz="4" w:space="0" w:color="auto"/>
              <w:right w:val="single" w:sz="4" w:space="0" w:color="auto"/>
            </w:tcBorders>
            <w:shd w:val="clear" w:color="auto" w:fill="auto"/>
            <w:hideMark/>
          </w:tcPr>
          <w:p w14:paraId="6DAC8766"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r>
      <w:tr w:rsidR="000630C8" w:rsidRPr="000630C8" w14:paraId="796B68D7"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5BD5BF6A"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01</w:t>
            </w:r>
          </w:p>
        </w:tc>
        <w:tc>
          <w:tcPr>
            <w:tcW w:w="1260" w:type="dxa"/>
            <w:tcBorders>
              <w:top w:val="nil"/>
              <w:left w:val="nil"/>
              <w:bottom w:val="single" w:sz="4" w:space="0" w:color="auto"/>
              <w:right w:val="single" w:sz="4" w:space="0" w:color="auto"/>
            </w:tcBorders>
            <w:shd w:val="clear" w:color="auto" w:fill="auto"/>
            <w:hideMark/>
          </w:tcPr>
          <w:p w14:paraId="321D1B60"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Acute challenge</w:t>
            </w:r>
          </w:p>
        </w:tc>
        <w:tc>
          <w:tcPr>
            <w:tcW w:w="1938" w:type="dxa"/>
            <w:tcBorders>
              <w:top w:val="nil"/>
              <w:left w:val="nil"/>
              <w:bottom w:val="single" w:sz="4" w:space="0" w:color="auto"/>
              <w:right w:val="single" w:sz="4" w:space="0" w:color="auto"/>
            </w:tcBorders>
            <w:shd w:val="clear" w:color="auto" w:fill="auto"/>
            <w:hideMark/>
          </w:tcPr>
          <w:p w14:paraId="21B011DC"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Drowsiness</w:t>
            </w:r>
          </w:p>
        </w:tc>
        <w:tc>
          <w:tcPr>
            <w:tcW w:w="1135" w:type="dxa"/>
            <w:tcBorders>
              <w:top w:val="nil"/>
              <w:left w:val="nil"/>
              <w:bottom w:val="single" w:sz="4" w:space="0" w:color="auto"/>
              <w:right w:val="single" w:sz="4" w:space="0" w:color="auto"/>
            </w:tcBorders>
            <w:shd w:val="clear" w:color="auto" w:fill="auto"/>
            <w:hideMark/>
          </w:tcPr>
          <w:p w14:paraId="7AA9F28B"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Mild</w:t>
            </w:r>
          </w:p>
        </w:tc>
        <w:tc>
          <w:tcPr>
            <w:tcW w:w="1034" w:type="dxa"/>
            <w:tcBorders>
              <w:top w:val="single" w:sz="4" w:space="0" w:color="auto"/>
              <w:left w:val="nil"/>
              <w:bottom w:val="single" w:sz="4" w:space="0" w:color="auto"/>
              <w:right w:val="single" w:sz="4" w:space="0" w:color="auto"/>
            </w:tcBorders>
          </w:tcPr>
          <w:p w14:paraId="64CAC597"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hideMark/>
          </w:tcPr>
          <w:p w14:paraId="520B1EE0" w14:textId="28260E55" w:rsidR="000630C8" w:rsidRPr="000630C8" w:rsidRDefault="000630C8" w:rsidP="00887B8A">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hideMark/>
          </w:tcPr>
          <w:p w14:paraId="0FAC5C3B"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w:t>
            </w:r>
          </w:p>
        </w:tc>
        <w:tc>
          <w:tcPr>
            <w:tcW w:w="1324" w:type="dxa"/>
            <w:tcBorders>
              <w:top w:val="nil"/>
              <w:left w:val="nil"/>
              <w:bottom w:val="single" w:sz="4" w:space="0" w:color="auto"/>
              <w:right w:val="single" w:sz="4" w:space="0" w:color="auto"/>
            </w:tcBorders>
            <w:shd w:val="clear" w:color="auto" w:fill="auto"/>
            <w:hideMark/>
          </w:tcPr>
          <w:p w14:paraId="625B09A4"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598DB9FC"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2D24D77C"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r>
      <w:tr w:rsidR="000630C8" w:rsidRPr="000630C8" w14:paraId="4AA5E1B8"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tcPr>
          <w:p w14:paraId="28A1F42C"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01</w:t>
            </w:r>
          </w:p>
        </w:tc>
        <w:tc>
          <w:tcPr>
            <w:tcW w:w="1260" w:type="dxa"/>
            <w:tcBorders>
              <w:top w:val="nil"/>
              <w:left w:val="nil"/>
              <w:bottom w:val="single" w:sz="4" w:space="0" w:color="auto"/>
              <w:right w:val="single" w:sz="4" w:space="0" w:color="auto"/>
            </w:tcBorders>
            <w:shd w:val="clear" w:color="auto" w:fill="auto"/>
          </w:tcPr>
          <w:p w14:paraId="6820FD65"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Acute challenge</w:t>
            </w:r>
          </w:p>
        </w:tc>
        <w:tc>
          <w:tcPr>
            <w:tcW w:w="1938" w:type="dxa"/>
            <w:tcBorders>
              <w:top w:val="nil"/>
              <w:left w:val="nil"/>
              <w:bottom w:val="single" w:sz="4" w:space="0" w:color="auto"/>
              <w:right w:val="single" w:sz="4" w:space="0" w:color="auto"/>
            </w:tcBorders>
            <w:shd w:val="clear" w:color="auto" w:fill="auto"/>
          </w:tcPr>
          <w:p w14:paraId="54A5FB7C"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On and off phenomenon</w:t>
            </w:r>
          </w:p>
        </w:tc>
        <w:tc>
          <w:tcPr>
            <w:tcW w:w="1135" w:type="dxa"/>
            <w:tcBorders>
              <w:top w:val="nil"/>
              <w:left w:val="nil"/>
              <w:bottom w:val="single" w:sz="4" w:space="0" w:color="auto"/>
              <w:right w:val="single" w:sz="4" w:space="0" w:color="auto"/>
            </w:tcBorders>
            <w:shd w:val="clear" w:color="auto" w:fill="auto"/>
          </w:tcPr>
          <w:p w14:paraId="7EAD9E2F"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Mild</w:t>
            </w:r>
          </w:p>
        </w:tc>
        <w:tc>
          <w:tcPr>
            <w:tcW w:w="1034" w:type="dxa"/>
            <w:tcBorders>
              <w:top w:val="single" w:sz="4" w:space="0" w:color="auto"/>
              <w:left w:val="nil"/>
              <w:bottom w:val="single" w:sz="4" w:space="0" w:color="auto"/>
              <w:right w:val="single" w:sz="4" w:space="0" w:color="auto"/>
            </w:tcBorders>
          </w:tcPr>
          <w:p w14:paraId="659A5E9E"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tcPr>
          <w:p w14:paraId="6E2CC2AA" w14:textId="4AB07CE9" w:rsidR="000630C8" w:rsidRPr="000630C8" w:rsidRDefault="000630C8" w:rsidP="00887B8A">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tcPr>
          <w:p w14:paraId="4634E9D8"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w:t>
            </w:r>
          </w:p>
        </w:tc>
        <w:tc>
          <w:tcPr>
            <w:tcW w:w="1324" w:type="dxa"/>
            <w:tcBorders>
              <w:top w:val="nil"/>
              <w:left w:val="nil"/>
              <w:bottom w:val="single" w:sz="4" w:space="0" w:color="auto"/>
              <w:right w:val="single" w:sz="4" w:space="0" w:color="auto"/>
            </w:tcBorders>
            <w:shd w:val="clear" w:color="auto" w:fill="auto"/>
          </w:tcPr>
          <w:p w14:paraId="76FBE77F"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596" w:type="dxa"/>
            <w:tcBorders>
              <w:top w:val="nil"/>
              <w:left w:val="nil"/>
              <w:bottom w:val="single" w:sz="4" w:space="0" w:color="auto"/>
              <w:right w:val="single" w:sz="4" w:space="0" w:color="auto"/>
            </w:tcBorders>
            <w:shd w:val="clear" w:color="auto" w:fill="auto"/>
          </w:tcPr>
          <w:p w14:paraId="38ECDFC9"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950" w:type="dxa"/>
            <w:tcBorders>
              <w:top w:val="nil"/>
              <w:left w:val="nil"/>
              <w:bottom w:val="single" w:sz="4" w:space="0" w:color="auto"/>
              <w:right w:val="single" w:sz="4" w:space="0" w:color="auto"/>
            </w:tcBorders>
            <w:shd w:val="clear" w:color="auto" w:fill="auto"/>
          </w:tcPr>
          <w:p w14:paraId="7251E407" w14:textId="77777777" w:rsidR="000630C8" w:rsidRPr="000630C8" w:rsidRDefault="000630C8" w:rsidP="00887B8A">
            <w:pPr>
              <w:contextualSpacing/>
              <w:rPr>
                <w:rFonts w:ascii="Times New Roman" w:eastAsia="Times New Roman" w:hAnsi="Times New Roman" w:cs="Times New Roman"/>
                <w:sz w:val="20"/>
                <w:lang w:val="en-US" w:eastAsia="fr-FR"/>
              </w:rPr>
            </w:pPr>
          </w:p>
        </w:tc>
      </w:tr>
      <w:tr w:rsidR="000630C8" w:rsidRPr="000630C8" w14:paraId="0A7B03E6"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tcPr>
          <w:p w14:paraId="58D12F60"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01</w:t>
            </w:r>
          </w:p>
        </w:tc>
        <w:tc>
          <w:tcPr>
            <w:tcW w:w="1260" w:type="dxa"/>
            <w:tcBorders>
              <w:top w:val="nil"/>
              <w:left w:val="nil"/>
              <w:bottom w:val="single" w:sz="4" w:space="0" w:color="auto"/>
              <w:right w:val="single" w:sz="4" w:space="0" w:color="auto"/>
            </w:tcBorders>
            <w:shd w:val="clear" w:color="auto" w:fill="auto"/>
          </w:tcPr>
          <w:p w14:paraId="6C13666A"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Phase 1</w:t>
            </w:r>
          </w:p>
        </w:tc>
        <w:tc>
          <w:tcPr>
            <w:tcW w:w="1938" w:type="dxa"/>
            <w:tcBorders>
              <w:top w:val="nil"/>
              <w:left w:val="nil"/>
              <w:bottom w:val="single" w:sz="4" w:space="0" w:color="auto"/>
              <w:right w:val="single" w:sz="4" w:space="0" w:color="auto"/>
            </w:tcBorders>
            <w:shd w:val="clear" w:color="auto" w:fill="auto"/>
          </w:tcPr>
          <w:p w14:paraId="3F4CE9F8"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Scar revision</w:t>
            </w:r>
          </w:p>
        </w:tc>
        <w:tc>
          <w:tcPr>
            <w:tcW w:w="1135" w:type="dxa"/>
            <w:tcBorders>
              <w:top w:val="nil"/>
              <w:left w:val="nil"/>
              <w:bottom w:val="single" w:sz="4" w:space="0" w:color="auto"/>
              <w:right w:val="single" w:sz="4" w:space="0" w:color="auto"/>
            </w:tcBorders>
            <w:shd w:val="clear" w:color="auto" w:fill="auto"/>
          </w:tcPr>
          <w:p w14:paraId="04B89382"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Moderate</w:t>
            </w:r>
          </w:p>
        </w:tc>
        <w:tc>
          <w:tcPr>
            <w:tcW w:w="1034" w:type="dxa"/>
            <w:tcBorders>
              <w:top w:val="single" w:sz="4" w:space="0" w:color="auto"/>
              <w:left w:val="nil"/>
              <w:bottom w:val="single" w:sz="4" w:space="0" w:color="auto"/>
              <w:right w:val="single" w:sz="4" w:space="0" w:color="auto"/>
            </w:tcBorders>
          </w:tcPr>
          <w:p w14:paraId="37FF8F7C"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w:t>
            </w:r>
          </w:p>
        </w:tc>
        <w:tc>
          <w:tcPr>
            <w:tcW w:w="1421" w:type="dxa"/>
            <w:tcBorders>
              <w:top w:val="nil"/>
              <w:left w:val="single" w:sz="4" w:space="0" w:color="auto"/>
              <w:bottom w:val="single" w:sz="4" w:space="0" w:color="auto"/>
              <w:right w:val="single" w:sz="4" w:space="0" w:color="auto"/>
            </w:tcBorders>
            <w:shd w:val="clear" w:color="auto" w:fill="auto"/>
          </w:tcPr>
          <w:p w14:paraId="623056CB" w14:textId="07920C81" w:rsidR="000630C8" w:rsidRPr="000630C8" w:rsidRDefault="000630C8" w:rsidP="00887B8A">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tcPr>
          <w:p w14:paraId="737EA646"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tcPr>
          <w:p w14:paraId="5CBDC749"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596" w:type="dxa"/>
            <w:tcBorders>
              <w:top w:val="nil"/>
              <w:left w:val="nil"/>
              <w:bottom w:val="single" w:sz="4" w:space="0" w:color="auto"/>
              <w:right w:val="single" w:sz="4" w:space="0" w:color="auto"/>
            </w:tcBorders>
            <w:shd w:val="clear" w:color="auto" w:fill="auto"/>
          </w:tcPr>
          <w:p w14:paraId="77931F19"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w:t>
            </w:r>
          </w:p>
        </w:tc>
        <w:tc>
          <w:tcPr>
            <w:tcW w:w="1950" w:type="dxa"/>
            <w:tcBorders>
              <w:top w:val="nil"/>
              <w:left w:val="nil"/>
              <w:bottom w:val="single" w:sz="4" w:space="0" w:color="auto"/>
              <w:right w:val="single" w:sz="4" w:space="0" w:color="auto"/>
            </w:tcBorders>
            <w:shd w:val="clear" w:color="auto" w:fill="auto"/>
          </w:tcPr>
          <w:p w14:paraId="621CEB48" w14:textId="77777777" w:rsidR="000630C8" w:rsidRPr="000630C8" w:rsidRDefault="000630C8" w:rsidP="00887B8A">
            <w:pPr>
              <w:contextualSpacing/>
              <w:rPr>
                <w:rFonts w:ascii="Times New Roman" w:eastAsia="Times New Roman" w:hAnsi="Times New Roman" w:cs="Times New Roman"/>
                <w:sz w:val="20"/>
                <w:lang w:val="en-US" w:eastAsia="fr-FR"/>
              </w:rPr>
            </w:pPr>
          </w:p>
        </w:tc>
      </w:tr>
      <w:tr w:rsidR="000630C8" w:rsidRPr="000630C8" w14:paraId="7DFC0F03"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2C5140C2"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01</w:t>
            </w:r>
          </w:p>
        </w:tc>
        <w:tc>
          <w:tcPr>
            <w:tcW w:w="1260" w:type="dxa"/>
            <w:tcBorders>
              <w:top w:val="nil"/>
              <w:left w:val="nil"/>
              <w:bottom w:val="single" w:sz="4" w:space="0" w:color="auto"/>
              <w:right w:val="single" w:sz="4" w:space="0" w:color="auto"/>
            </w:tcBorders>
            <w:shd w:val="clear" w:color="auto" w:fill="auto"/>
            <w:hideMark/>
          </w:tcPr>
          <w:p w14:paraId="442E20C7"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Long term</w:t>
            </w:r>
          </w:p>
        </w:tc>
        <w:tc>
          <w:tcPr>
            <w:tcW w:w="1938" w:type="dxa"/>
            <w:tcBorders>
              <w:top w:val="nil"/>
              <w:left w:val="nil"/>
              <w:bottom w:val="single" w:sz="4" w:space="0" w:color="auto"/>
              <w:right w:val="single" w:sz="4" w:space="0" w:color="auto"/>
            </w:tcBorders>
            <w:shd w:val="clear" w:color="auto" w:fill="auto"/>
            <w:hideMark/>
          </w:tcPr>
          <w:p w14:paraId="38AC4504"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Bronchitis</w:t>
            </w:r>
          </w:p>
        </w:tc>
        <w:tc>
          <w:tcPr>
            <w:tcW w:w="1135" w:type="dxa"/>
            <w:tcBorders>
              <w:top w:val="nil"/>
              <w:left w:val="nil"/>
              <w:bottom w:val="single" w:sz="4" w:space="0" w:color="auto"/>
              <w:right w:val="single" w:sz="4" w:space="0" w:color="auto"/>
            </w:tcBorders>
            <w:shd w:val="clear" w:color="auto" w:fill="auto"/>
            <w:hideMark/>
          </w:tcPr>
          <w:p w14:paraId="43E0724F"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Moderate</w:t>
            </w:r>
          </w:p>
        </w:tc>
        <w:tc>
          <w:tcPr>
            <w:tcW w:w="1034" w:type="dxa"/>
            <w:tcBorders>
              <w:top w:val="single" w:sz="4" w:space="0" w:color="auto"/>
              <w:left w:val="nil"/>
              <w:bottom w:val="single" w:sz="4" w:space="0" w:color="auto"/>
              <w:right w:val="single" w:sz="4" w:space="0" w:color="auto"/>
            </w:tcBorders>
          </w:tcPr>
          <w:p w14:paraId="148E21F6"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hideMark/>
          </w:tcPr>
          <w:p w14:paraId="2BB98501" w14:textId="7259CDE9" w:rsidR="000630C8" w:rsidRPr="000630C8" w:rsidRDefault="000630C8" w:rsidP="00887B8A">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hideMark/>
          </w:tcPr>
          <w:p w14:paraId="07303868"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hideMark/>
          </w:tcPr>
          <w:p w14:paraId="5FF0945E"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2B78C8E5"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53BFBE80"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r>
      <w:tr w:rsidR="000630C8" w:rsidRPr="000630C8" w14:paraId="251C7B0F"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3AB42CFF"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01</w:t>
            </w:r>
          </w:p>
        </w:tc>
        <w:tc>
          <w:tcPr>
            <w:tcW w:w="1260" w:type="dxa"/>
            <w:tcBorders>
              <w:top w:val="nil"/>
              <w:left w:val="nil"/>
              <w:bottom w:val="single" w:sz="4" w:space="0" w:color="auto"/>
              <w:right w:val="single" w:sz="4" w:space="0" w:color="auto"/>
            </w:tcBorders>
            <w:shd w:val="clear" w:color="auto" w:fill="auto"/>
            <w:hideMark/>
          </w:tcPr>
          <w:p w14:paraId="2D2F00F0"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Long term</w:t>
            </w:r>
          </w:p>
        </w:tc>
        <w:tc>
          <w:tcPr>
            <w:tcW w:w="1938" w:type="dxa"/>
            <w:tcBorders>
              <w:top w:val="nil"/>
              <w:left w:val="nil"/>
              <w:bottom w:val="single" w:sz="4" w:space="0" w:color="auto"/>
              <w:right w:val="single" w:sz="4" w:space="0" w:color="auto"/>
            </w:tcBorders>
            <w:shd w:val="clear" w:color="auto" w:fill="auto"/>
            <w:hideMark/>
          </w:tcPr>
          <w:p w14:paraId="7F43C9E8"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Fall</w:t>
            </w:r>
          </w:p>
        </w:tc>
        <w:tc>
          <w:tcPr>
            <w:tcW w:w="1135" w:type="dxa"/>
            <w:tcBorders>
              <w:top w:val="nil"/>
              <w:left w:val="nil"/>
              <w:bottom w:val="single" w:sz="4" w:space="0" w:color="auto"/>
              <w:right w:val="single" w:sz="4" w:space="0" w:color="auto"/>
            </w:tcBorders>
            <w:shd w:val="clear" w:color="auto" w:fill="auto"/>
            <w:hideMark/>
          </w:tcPr>
          <w:p w14:paraId="66A5B780"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Moderate</w:t>
            </w:r>
          </w:p>
        </w:tc>
        <w:tc>
          <w:tcPr>
            <w:tcW w:w="1034" w:type="dxa"/>
            <w:tcBorders>
              <w:top w:val="single" w:sz="4" w:space="0" w:color="auto"/>
              <w:left w:val="nil"/>
              <w:bottom w:val="single" w:sz="4" w:space="0" w:color="auto"/>
              <w:right w:val="single" w:sz="4" w:space="0" w:color="auto"/>
            </w:tcBorders>
          </w:tcPr>
          <w:p w14:paraId="7E7D8AD4"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hideMark/>
          </w:tcPr>
          <w:p w14:paraId="3143E559" w14:textId="1BFEFDB1" w:rsidR="000630C8" w:rsidRPr="000630C8" w:rsidRDefault="000630C8" w:rsidP="00887B8A">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hideMark/>
          </w:tcPr>
          <w:p w14:paraId="14C24440"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hideMark/>
          </w:tcPr>
          <w:p w14:paraId="7BC11893"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39D8AAA0"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48169344"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Parkinson</w:t>
            </w:r>
          </w:p>
        </w:tc>
      </w:tr>
      <w:tr w:rsidR="000630C8" w:rsidRPr="000630C8" w14:paraId="187CF4BD"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50A9C2BE"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01</w:t>
            </w:r>
          </w:p>
        </w:tc>
        <w:tc>
          <w:tcPr>
            <w:tcW w:w="1260" w:type="dxa"/>
            <w:tcBorders>
              <w:top w:val="nil"/>
              <w:left w:val="nil"/>
              <w:bottom w:val="single" w:sz="4" w:space="0" w:color="auto"/>
              <w:right w:val="single" w:sz="4" w:space="0" w:color="auto"/>
            </w:tcBorders>
            <w:shd w:val="clear" w:color="auto" w:fill="auto"/>
            <w:hideMark/>
          </w:tcPr>
          <w:p w14:paraId="1BA0DA21"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Long term</w:t>
            </w:r>
          </w:p>
        </w:tc>
        <w:tc>
          <w:tcPr>
            <w:tcW w:w="1938" w:type="dxa"/>
            <w:tcBorders>
              <w:top w:val="nil"/>
              <w:left w:val="nil"/>
              <w:bottom w:val="single" w:sz="4" w:space="0" w:color="auto"/>
              <w:right w:val="single" w:sz="4" w:space="0" w:color="auto"/>
            </w:tcBorders>
            <w:shd w:val="clear" w:color="auto" w:fill="auto"/>
            <w:hideMark/>
          </w:tcPr>
          <w:p w14:paraId="04DCD512" w14:textId="77777777" w:rsidR="000630C8" w:rsidRPr="000630C8" w:rsidRDefault="000630C8" w:rsidP="00887B8A">
            <w:pPr>
              <w:contextualSpacing/>
              <w:rPr>
                <w:rFonts w:ascii="Times New Roman" w:eastAsia="Times New Roman" w:hAnsi="Times New Roman" w:cs="Times New Roman"/>
                <w:sz w:val="20"/>
                <w:lang w:val="en-US" w:eastAsia="fr-FR"/>
              </w:rPr>
            </w:pPr>
            <w:proofErr w:type="spellStart"/>
            <w:r w:rsidRPr="000630C8">
              <w:rPr>
                <w:rFonts w:ascii="Times New Roman" w:eastAsia="Times New Roman" w:hAnsi="Times New Roman" w:cs="Times New Roman"/>
                <w:sz w:val="20"/>
                <w:lang w:val="en-US" w:eastAsia="fr-FR"/>
              </w:rPr>
              <w:t>Faecaloma</w:t>
            </w:r>
            <w:proofErr w:type="spellEnd"/>
          </w:p>
        </w:tc>
        <w:tc>
          <w:tcPr>
            <w:tcW w:w="1135" w:type="dxa"/>
            <w:tcBorders>
              <w:top w:val="nil"/>
              <w:left w:val="nil"/>
              <w:bottom w:val="single" w:sz="4" w:space="0" w:color="auto"/>
              <w:right w:val="single" w:sz="4" w:space="0" w:color="auto"/>
            </w:tcBorders>
            <w:shd w:val="clear" w:color="auto" w:fill="auto"/>
            <w:hideMark/>
          </w:tcPr>
          <w:p w14:paraId="26E6C60B"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Moderate</w:t>
            </w:r>
          </w:p>
        </w:tc>
        <w:tc>
          <w:tcPr>
            <w:tcW w:w="1034" w:type="dxa"/>
            <w:tcBorders>
              <w:top w:val="single" w:sz="4" w:space="0" w:color="auto"/>
              <w:left w:val="nil"/>
              <w:bottom w:val="single" w:sz="4" w:space="0" w:color="auto"/>
              <w:right w:val="single" w:sz="4" w:space="0" w:color="auto"/>
            </w:tcBorders>
          </w:tcPr>
          <w:p w14:paraId="7E4857CD"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w:t>
            </w:r>
          </w:p>
        </w:tc>
        <w:tc>
          <w:tcPr>
            <w:tcW w:w="1421" w:type="dxa"/>
            <w:tcBorders>
              <w:top w:val="nil"/>
              <w:left w:val="single" w:sz="4" w:space="0" w:color="auto"/>
              <w:bottom w:val="single" w:sz="4" w:space="0" w:color="auto"/>
              <w:right w:val="single" w:sz="4" w:space="0" w:color="auto"/>
            </w:tcBorders>
            <w:shd w:val="clear" w:color="auto" w:fill="auto"/>
            <w:hideMark/>
          </w:tcPr>
          <w:p w14:paraId="385D6270" w14:textId="4AA1752C" w:rsidR="000630C8" w:rsidRPr="000630C8" w:rsidRDefault="000630C8" w:rsidP="00887B8A">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hideMark/>
          </w:tcPr>
          <w:p w14:paraId="71962C0A"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hideMark/>
          </w:tcPr>
          <w:p w14:paraId="2924752B"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76AFBDEC"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4F15F5A1"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Parkinson</w:t>
            </w:r>
          </w:p>
        </w:tc>
      </w:tr>
      <w:tr w:rsidR="000630C8" w:rsidRPr="000630C8" w14:paraId="4CBB2E92"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0CC5A292"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01</w:t>
            </w:r>
          </w:p>
        </w:tc>
        <w:tc>
          <w:tcPr>
            <w:tcW w:w="1260" w:type="dxa"/>
            <w:tcBorders>
              <w:top w:val="nil"/>
              <w:left w:val="nil"/>
              <w:bottom w:val="single" w:sz="4" w:space="0" w:color="auto"/>
              <w:right w:val="single" w:sz="4" w:space="0" w:color="auto"/>
            </w:tcBorders>
            <w:shd w:val="clear" w:color="auto" w:fill="auto"/>
            <w:hideMark/>
          </w:tcPr>
          <w:p w14:paraId="14FA7F74"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Long term</w:t>
            </w:r>
          </w:p>
        </w:tc>
        <w:tc>
          <w:tcPr>
            <w:tcW w:w="1938" w:type="dxa"/>
            <w:tcBorders>
              <w:top w:val="nil"/>
              <w:left w:val="nil"/>
              <w:bottom w:val="single" w:sz="4" w:space="0" w:color="auto"/>
              <w:right w:val="single" w:sz="4" w:space="0" w:color="auto"/>
            </w:tcBorders>
            <w:shd w:val="clear" w:color="auto" w:fill="auto"/>
            <w:hideMark/>
          </w:tcPr>
          <w:p w14:paraId="68F83265"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Basal cell carcinoma</w:t>
            </w:r>
          </w:p>
        </w:tc>
        <w:tc>
          <w:tcPr>
            <w:tcW w:w="1135" w:type="dxa"/>
            <w:tcBorders>
              <w:top w:val="nil"/>
              <w:left w:val="nil"/>
              <w:bottom w:val="single" w:sz="4" w:space="0" w:color="auto"/>
              <w:right w:val="single" w:sz="4" w:space="0" w:color="auto"/>
            </w:tcBorders>
            <w:shd w:val="clear" w:color="auto" w:fill="auto"/>
            <w:hideMark/>
          </w:tcPr>
          <w:p w14:paraId="14B241CF"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Mild</w:t>
            </w:r>
          </w:p>
        </w:tc>
        <w:tc>
          <w:tcPr>
            <w:tcW w:w="1034" w:type="dxa"/>
            <w:tcBorders>
              <w:top w:val="single" w:sz="4" w:space="0" w:color="auto"/>
              <w:left w:val="nil"/>
              <w:bottom w:val="single" w:sz="4" w:space="0" w:color="auto"/>
              <w:right w:val="single" w:sz="4" w:space="0" w:color="auto"/>
            </w:tcBorders>
          </w:tcPr>
          <w:p w14:paraId="15935202"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hideMark/>
          </w:tcPr>
          <w:p w14:paraId="4FBDC5DB" w14:textId="6956AF46" w:rsidR="000630C8" w:rsidRPr="000630C8" w:rsidRDefault="000630C8" w:rsidP="00887B8A">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hideMark/>
          </w:tcPr>
          <w:p w14:paraId="3E5C4610"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hideMark/>
          </w:tcPr>
          <w:p w14:paraId="74F8B60A"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046CA2DC"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56B083C0"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r>
      <w:tr w:rsidR="000630C8" w:rsidRPr="000630C8" w14:paraId="168FBF3B"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43F67E5E"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01</w:t>
            </w:r>
          </w:p>
        </w:tc>
        <w:tc>
          <w:tcPr>
            <w:tcW w:w="1260" w:type="dxa"/>
            <w:tcBorders>
              <w:top w:val="nil"/>
              <w:left w:val="nil"/>
              <w:bottom w:val="single" w:sz="4" w:space="0" w:color="auto"/>
              <w:right w:val="single" w:sz="4" w:space="0" w:color="auto"/>
            </w:tcBorders>
            <w:shd w:val="clear" w:color="auto" w:fill="auto"/>
            <w:hideMark/>
          </w:tcPr>
          <w:p w14:paraId="625AA221"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Long term</w:t>
            </w:r>
          </w:p>
        </w:tc>
        <w:tc>
          <w:tcPr>
            <w:tcW w:w="1938" w:type="dxa"/>
            <w:tcBorders>
              <w:top w:val="nil"/>
              <w:left w:val="nil"/>
              <w:bottom w:val="single" w:sz="4" w:space="0" w:color="auto"/>
              <w:right w:val="single" w:sz="4" w:space="0" w:color="auto"/>
            </w:tcBorders>
            <w:shd w:val="clear" w:color="auto" w:fill="auto"/>
            <w:hideMark/>
          </w:tcPr>
          <w:p w14:paraId="4A0ABEDA"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Disorientation</w:t>
            </w:r>
          </w:p>
        </w:tc>
        <w:tc>
          <w:tcPr>
            <w:tcW w:w="1135" w:type="dxa"/>
            <w:tcBorders>
              <w:top w:val="nil"/>
              <w:left w:val="nil"/>
              <w:bottom w:val="single" w:sz="4" w:space="0" w:color="auto"/>
              <w:right w:val="single" w:sz="4" w:space="0" w:color="auto"/>
            </w:tcBorders>
            <w:shd w:val="clear" w:color="auto" w:fill="auto"/>
            <w:hideMark/>
          </w:tcPr>
          <w:p w14:paraId="19489C7F"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Mild</w:t>
            </w:r>
          </w:p>
        </w:tc>
        <w:tc>
          <w:tcPr>
            <w:tcW w:w="1034" w:type="dxa"/>
            <w:tcBorders>
              <w:top w:val="single" w:sz="4" w:space="0" w:color="auto"/>
              <w:left w:val="nil"/>
              <w:bottom w:val="single" w:sz="4" w:space="0" w:color="auto"/>
              <w:right w:val="single" w:sz="4" w:space="0" w:color="auto"/>
            </w:tcBorders>
          </w:tcPr>
          <w:p w14:paraId="11A86BD0"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hideMark/>
          </w:tcPr>
          <w:p w14:paraId="053CBC78" w14:textId="30FD10E0" w:rsidR="000630C8" w:rsidRPr="000630C8" w:rsidRDefault="000630C8" w:rsidP="00887B8A">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hideMark/>
          </w:tcPr>
          <w:p w14:paraId="0616FA06"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hideMark/>
          </w:tcPr>
          <w:p w14:paraId="3A827506"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39D02D8A"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026FD01E"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Parkinson</w:t>
            </w:r>
          </w:p>
        </w:tc>
      </w:tr>
      <w:tr w:rsidR="000630C8" w:rsidRPr="000630C8" w14:paraId="088585C5"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44E45742"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01</w:t>
            </w:r>
          </w:p>
        </w:tc>
        <w:tc>
          <w:tcPr>
            <w:tcW w:w="1260" w:type="dxa"/>
            <w:tcBorders>
              <w:top w:val="nil"/>
              <w:left w:val="nil"/>
              <w:bottom w:val="single" w:sz="4" w:space="0" w:color="auto"/>
              <w:right w:val="single" w:sz="4" w:space="0" w:color="auto"/>
            </w:tcBorders>
            <w:shd w:val="clear" w:color="auto" w:fill="auto"/>
            <w:hideMark/>
          </w:tcPr>
          <w:p w14:paraId="06F44616"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Long term</w:t>
            </w:r>
          </w:p>
        </w:tc>
        <w:tc>
          <w:tcPr>
            <w:tcW w:w="1938" w:type="dxa"/>
            <w:tcBorders>
              <w:top w:val="nil"/>
              <w:left w:val="nil"/>
              <w:bottom w:val="single" w:sz="4" w:space="0" w:color="auto"/>
              <w:right w:val="single" w:sz="4" w:space="0" w:color="auto"/>
            </w:tcBorders>
            <w:shd w:val="clear" w:color="auto" w:fill="auto"/>
            <w:hideMark/>
          </w:tcPr>
          <w:p w14:paraId="64317BED"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Oedema of extremities</w:t>
            </w:r>
          </w:p>
        </w:tc>
        <w:tc>
          <w:tcPr>
            <w:tcW w:w="1135" w:type="dxa"/>
            <w:tcBorders>
              <w:top w:val="nil"/>
              <w:left w:val="nil"/>
              <w:bottom w:val="single" w:sz="4" w:space="0" w:color="auto"/>
              <w:right w:val="single" w:sz="4" w:space="0" w:color="auto"/>
            </w:tcBorders>
            <w:shd w:val="clear" w:color="auto" w:fill="auto"/>
            <w:hideMark/>
          </w:tcPr>
          <w:p w14:paraId="596C2D4E"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Mild</w:t>
            </w:r>
          </w:p>
        </w:tc>
        <w:tc>
          <w:tcPr>
            <w:tcW w:w="1034" w:type="dxa"/>
            <w:tcBorders>
              <w:top w:val="single" w:sz="4" w:space="0" w:color="auto"/>
              <w:left w:val="nil"/>
              <w:bottom w:val="single" w:sz="4" w:space="0" w:color="auto"/>
              <w:right w:val="single" w:sz="4" w:space="0" w:color="auto"/>
            </w:tcBorders>
          </w:tcPr>
          <w:p w14:paraId="2612ECFE"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hideMark/>
          </w:tcPr>
          <w:p w14:paraId="3F1A9614" w14:textId="177B5F81" w:rsidR="000630C8" w:rsidRPr="000630C8" w:rsidRDefault="000630C8" w:rsidP="00887B8A">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hideMark/>
          </w:tcPr>
          <w:p w14:paraId="79FC53E1"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hideMark/>
          </w:tcPr>
          <w:p w14:paraId="602ADE0A"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679516D9"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5D9A6E47"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r>
      <w:tr w:rsidR="000630C8" w:rsidRPr="000630C8" w14:paraId="35C37D2A"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0569803B"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01</w:t>
            </w:r>
          </w:p>
        </w:tc>
        <w:tc>
          <w:tcPr>
            <w:tcW w:w="1260" w:type="dxa"/>
            <w:tcBorders>
              <w:top w:val="nil"/>
              <w:left w:val="nil"/>
              <w:bottom w:val="single" w:sz="4" w:space="0" w:color="auto"/>
              <w:right w:val="single" w:sz="4" w:space="0" w:color="auto"/>
            </w:tcBorders>
            <w:shd w:val="clear" w:color="auto" w:fill="auto"/>
            <w:hideMark/>
          </w:tcPr>
          <w:p w14:paraId="3B690A9C"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Long term</w:t>
            </w:r>
          </w:p>
        </w:tc>
        <w:tc>
          <w:tcPr>
            <w:tcW w:w="1938" w:type="dxa"/>
            <w:tcBorders>
              <w:top w:val="nil"/>
              <w:left w:val="nil"/>
              <w:bottom w:val="single" w:sz="4" w:space="0" w:color="auto"/>
              <w:right w:val="single" w:sz="4" w:space="0" w:color="auto"/>
            </w:tcBorders>
            <w:shd w:val="clear" w:color="auto" w:fill="auto"/>
            <w:hideMark/>
          </w:tcPr>
          <w:p w14:paraId="47C8DED5"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Asthenia</w:t>
            </w:r>
          </w:p>
        </w:tc>
        <w:tc>
          <w:tcPr>
            <w:tcW w:w="1135" w:type="dxa"/>
            <w:tcBorders>
              <w:top w:val="nil"/>
              <w:left w:val="nil"/>
              <w:bottom w:val="single" w:sz="4" w:space="0" w:color="auto"/>
              <w:right w:val="single" w:sz="4" w:space="0" w:color="auto"/>
            </w:tcBorders>
            <w:shd w:val="clear" w:color="auto" w:fill="auto"/>
            <w:hideMark/>
          </w:tcPr>
          <w:p w14:paraId="00197B42"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Moderate</w:t>
            </w:r>
          </w:p>
        </w:tc>
        <w:tc>
          <w:tcPr>
            <w:tcW w:w="1034" w:type="dxa"/>
            <w:tcBorders>
              <w:top w:val="single" w:sz="4" w:space="0" w:color="auto"/>
              <w:left w:val="nil"/>
              <w:bottom w:val="single" w:sz="4" w:space="0" w:color="auto"/>
              <w:right w:val="single" w:sz="4" w:space="0" w:color="auto"/>
            </w:tcBorders>
          </w:tcPr>
          <w:p w14:paraId="6C9A3956"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hideMark/>
          </w:tcPr>
          <w:p w14:paraId="73969871" w14:textId="1E7FC82D" w:rsidR="000630C8" w:rsidRPr="000630C8" w:rsidRDefault="000630C8" w:rsidP="00887B8A">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O</w:t>
            </w:r>
            <w:r w:rsidRPr="000630C8">
              <w:rPr>
                <w:rFonts w:ascii="Times New Roman" w:eastAsia="Times New Roman" w:hAnsi="Times New Roman" w:cs="Times New Roman"/>
                <w:sz w:val="20"/>
                <w:lang w:val="en-US" w:eastAsia="fr-FR"/>
              </w:rPr>
              <w:t>n going</w:t>
            </w:r>
          </w:p>
        </w:tc>
        <w:tc>
          <w:tcPr>
            <w:tcW w:w="1616" w:type="dxa"/>
            <w:tcBorders>
              <w:top w:val="nil"/>
              <w:left w:val="nil"/>
              <w:bottom w:val="single" w:sz="4" w:space="0" w:color="auto"/>
              <w:right w:val="single" w:sz="4" w:space="0" w:color="auto"/>
            </w:tcBorders>
            <w:shd w:val="clear" w:color="auto" w:fill="auto"/>
            <w:hideMark/>
          </w:tcPr>
          <w:p w14:paraId="73632CCC"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hideMark/>
          </w:tcPr>
          <w:p w14:paraId="3EBA70CA"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1185D7C4"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56B340A2"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Parkinson</w:t>
            </w:r>
          </w:p>
        </w:tc>
      </w:tr>
      <w:tr w:rsidR="000630C8" w:rsidRPr="000630C8" w14:paraId="28CF947F"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27A586D5"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01</w:t>
            </w:r>
          </w:p>
        </w:tc>
        <w:tc>
          <w:tcPr>
            <w:tcW w:w="1260" w:type="dxa"/>
            <w:tcBorders>
              <w:top w:val="nil"/>
              <w:left w:val="nil"/>
              <w:bottom w:val="single" w:sz="4" w:space="0" w:color="auto"/>
              <w:right w:val="single" w:sz="4" w:space="0" w:color="auto"/>
            </w:tcBorders>
            <w:shd w:val="clear" w:color="auto" w:fill="auto"/>
            <w:hideMark/>
          </w:tcPr>
          <w:p w14:paraId="1432534D"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Long term</w:t>
            </w:r>
          </w:p>
        </w:tc>
        <w:tc>
          <w:tcPr>
            <w:tcW w:w="1938" w:type="dxa"/>
            <w:tcBorders>
              <w:top w:val="nil"/>
              <w:left w:val="nil"/>
              <w:bottom w:val="single" w:sz="4" w:space="0" w:color="auto"/>
              <w:right w:val="single" w:sz="4" w:space="0" w:color="auto"/>
            </w:tcBorders>
            <w:shd w:val="clear" w:color="auto" w:fill="auto"/>
            <w:hideMark/>
          </w:tcPr>
          <w:p w14:paraId="69B2741B"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Fall</w:t>
            </w:r>
          </w:p>
        </w:tc>
        <w:tc>
          <w:tcPr>
            <w:tcW w:w="1135" w:type="dxa"/>
            <w:tcBorders>
              <w:top w:val="nil"/>
              <w:left w:val="nil"/>
              <w:bottom w:val="single" w:sz="4" w:space="0" w:color="auto"/>
              <w:right w:val="single" w:sz="4" w:space="0" w:color="auto"/>
            </w:tcBorders>
            <w:shd w:val="clear" w:color="auto" w:fill="auto"/>
            <w:hideMark/>
          </w:tcPr>
          <w:p w14:paraId="7E1D266B"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Moderate</w:t>
            </w:r>
          </w:p>
        </w:tc>
        <w:tc>
          <w:tcPr>
            <w:tcW w:w="1034" w:type="dxa"/>
            <w:tcBorders>
              <w:top w:val="single" w:sz="4" w:space="0" w:color="auto"/>
              <w:left w:val="nil"/>
              <w:bottom w:val="single" w:sz="4" w:space="0" w:color="auto"/>
              <w:right w:val="single" w:sz="4" w:space="0" w:color="auto"/>
            </w:tcBorders>
          </w:tcPr>
          <w:p w14:paraId="3F57C551"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hideMark/>
          </w:tcPr>
          <w:p w14:paraId="2539843A" w14:textId="54B3C8B0" w:rsidR="000630C8" w:rsidRPr="000630C8" w:rsidRDefault="000630C8" w:rsidP="00887B8A">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hideMark/>
          </w:tcPr>
          <w:p w14:paraId="2A9269B5"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hideMark/>
          </w:tcPr>
          <w:p w14:paraId="4DEE06EA"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3F8C27C2"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7EDE14C4"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r>
      <w:tr w:rsidR="000630C8" w:rsidRPr="000630C8" w14:paraId="35C80373"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3E809830"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01</w:t>
            </w:r>
          </w:p>
        </w:tc>
        <w:tc>
          <w:tcPr>
            <w:tcW w:w="1260" w:type="dxa"/>
            <w:tcBorders>
              <w:top w:val="nil"/>
              <w:left w:val="nil"/>
              <w:bottom w:val="single" w:sz="4" w:space="0" w:color="auto"/>
              <w:right w:val="single" w:sz="4" w:space="0" w:color="auto"/>
            </w:tcBorders>
            <w:shd w:val="clear" w:color="auto" w:fill="auto"/>
            <w:hideMark/>
          </w:tcPr>
          <w:p w14:paraId="665B5149"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Long term</w:t>
            </w:r>
          </w:p>
        </w:tc>
        <w:tc>
          <w:tcPr>
            <w:tcW w:w="1938" w:type="dxa"/>
            <w:tcBorders>
              <w:top w:val="nil"/>
              <w:left w:val="nil"/>
              <w:bottom w:val="single" w:sz="4" w:space="0" w:color="auto"/>
              <w:right w:val="single" w:sz="4" w:space="0" w:color="auto"/>
            </w:tcBorders>
            <w:shd w:val="clear" w:color="auto" w:fill="auto"/>
            <w:hideMark/>
          </w:tcPr>
          <w:p w14:paraId="584A5448"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xml:space="preserve">Medical device site </w:t>
            </w:r>
            <w:proofErr w:type="spellStart"/>
            <w:r w:rsidRPr="000630C8">
              <w:rPr>
                <w:rFonts w:ascii="Times New Roman" w:eastAsia="Times New Roman" w:hAnsi="Times New Roman" w:cs="Times New Roman"/>
                <w:sz w:val="20"/>
                <w:lang w:val="en-US" w:eastAsia="fr-FR"/>
              </w:rPr>
              <w:t>haematoma</w:t>
            </w:r>
            <w:proofErr w:type="spellEnd"/>
          </w:p>
        </w:tc>
        <w:tc>
          <w:tcPr>
            <w:tcW w:w="1135" w:type="dxa"/>
            <w:tcBorders>
              <w:top w:val="nil"/>
              <w:left w:val="nil"/>
              <w:bottom w:val="single" w:sz="4" w:space="0" w:color="auto"/>
              <w:right w:val="single" w:sz="4" w:space="0" w:color="auto"/>
            </w:tcBorders>
            <w:shd w:val="clear" w:color="auto" w:fill="auto"/>
            <w:hideMark/>
          </w:tcPr>
          <w:p w14:paraId="3690242D"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Mild</w:t>
            </w:r>
          </w:p>
        </w:tc>
        <w:tc>
          <w:tcPr>
            <w:tcW w:w="1034" w:type="dxa"/>
            <w:tcBorders>
              <w:top w:val="single" w:sz="4" w:space="0" w:color="auto"/>
              <w:left w:val="nil"/>
              <w:bottom w:val="single" w:sz="4" w:space="0" w:color="auto"/>
              <w:right w:val="single" w:sz="4" w:space="0" w:color="auto"/>
            </w:tcBorders>
          </w:tcPr>
          <w:p w14:paraId="52C899E7"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hideMark/>
          </w:tcPr>
          <w:p w14:paraId="74C51EA9" w14:textId="3D6E6F73" w:rsidR="000630C8" w:rsidRPr="000630C8" w:rsidRDefault="000630C8" w:rsidP="00887B8A">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O</w:t>
            </w:r>
            <w:r w:rsidRPr="000630C8">
              <w:rPr>
                <w:rFonts w:ascii="Times New Roman" w:eastAsia="Times New Roman" w:hAnsi="Times New Roman" w:cs="Times New Roman"/>
                <w:sz w:val="20"/>
                <w:lang w:val="en-US" w:eastAsia="fr-FR"/>
              </w:rPr>
              <w:t>n going</w:t>
            </w:r>
          </w:p>
        </w:tc>
        <w:tc>
          <w:tcPr>
            <w:tcW w:w="1616" w:type="dxa"/>
            <w:tcBorders>
              <w:top w:val="nil"/>
              <w:left w:val="nil"/>
              <w:bottom w:val="single" w:sz="4" w:space="0" w:color="auto"/>
              <w:right w:val="single" w:sz="4" w:space="0" w:color="auto"/>
            </w:tcBorders>
            <w:shd w:val="clear" w:color="auto" w:fill="auto"/>
            <w:hideMark/>
          </w:tcPr>
          <w:p w14:paraId="4936413D"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hideMark/>
          </w:tcPr>
          <w:p w14:paraId="4171A723"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 (refill)</w:t>
            </w:r>
          </w:p>
        </w:tc>
        <w:tc>
          <w:tcPr>
            <w:tcW w:w="1596" w:type="dxa"/>
            <w:tcBorders>
              <w:top w:val="nil"/>
              <w:left w:val="nil"/>
              <w:bottom w:val="single" w:sz="4" w:space="0" w:color="auto"/>
              <w:right w:val="single" w:sz="4" w:space="0" w:color="auto"/>
            </w:tcBorders>
            <w:shd w:val="clear" w:color="auto" w:fill="auto"/>
            <w:hideMark/>
          </w:tcPr>
          <w:p w14:paraId="4025CBB9"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0505422A"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r>
      <w:tr w:rsidR="000630C8" w:rsidRPr="000630C8" w14:paraId="57C826E4"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tcPr>
          <w:p w14:paraId="55392379"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02</w:t>
            </w:r>
          </w:p>
        </w:tc>
        <w:tc>
          <w:tcPr>
            <w:tcW w:w="1260" w:type="dxa"/>
            <w:tcBorders>
              <w:top w:val="nil"/>
              <w:left w:val="nil"/>
              <w:bottom w:val="single" w:sz="4" w:space="0" w:color="auto"/>
              <w:right w:val="single" w:sz="4" w:space="0" w:color="auto"/>
            </w:tcBorders>
            <w:shd w:val="clear" w:color="auto" w:fill="auto"/>
          </w:tcPr>
          <w:p w14:paraId="0C12CADA"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Before neurosurgery</w:t>
            </w:r>
          </w:p>
        </w:tc>
        <w:tc>
          <w:tcPr>
            <w:tcW w:w="1938" w:type="dxa"/>
            <w:tcBorders>
              <w:top w:val="nil"/>
              <w:left w:val="nil"/>
              <w:bottom w:val="single" w:sz="4" w:space="0" w:color="auto"/>
              <w:right w:val="single" w:sz="4" w:space="0" w:color="auto"/>
            </w:tcBorders>
            <w:shd w:val="clear" w:color="auto" w:fill="auto"/>
          </w:tcPr>
          <w:p w14:paraId="47FCC444"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Chronic urticaria</w:t>
            </w:r>
          </w:p>
        </w:tc>
        <w:tc>
          <w:tcPr>
            <w:tcW w:w="1135" w:type="dxa"/>
            <w:tcBorders>
              <w:top w:val="nil"/>
              <w:left w:val="nil"/>
              <w:bottom w:val="single" w:sz="4" w:space="0" w:color="auto"/>
              <w:right w:val="single" w:sz="4" w:space="0" w:color="auto"/>
            </w:tcBorders>
            <w:shd w:val="clear" w:color="auto" w:fill="auto"/>
          </w:tcPr>
          <w:p w14:paraId="470251F3"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Mild</w:t>
            </w:r>
          </w:p>
        </w:tc>
        <w:tc>
          <w:tcPr>
            <w:tcW w:w="1034" w:type="dxa"/>
            <w:tcBorders>
              <w:top w:val="single" w:sz="4" w:space="0" w:color="auto"/>
              <w:left w:val="nil"/>
              <w:bottom w:val="single" w:sz="4" w:space="0" w:color="auto"/>
              <w:right w:val="single" w:sz="4" w:space="0" w:color="auto"/>
            </w:tcBorders>
          </w:tcPr>
          <w:p w14:paraId="3F0EAAAC"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tcPr>
          <w:p w14:paraId="30B668B2" w14:textId="00F505C8" w:rsidR="000630C8" w:rsidRPr="000630C8" w:rsidRDefault="000630C8" w:rsidP="00887B8A">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tcPr>
          <w:p w14:paraId="60DB30D4"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tcPr>
          <w:p w14:paraId="53ED2FBF"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596" w:type="dxa"/>
            <w:tcBorders>
              <w:top w:val="nil"/>
              <w:left w:val="nil"/>
              <w:bottom w:val="single" w:sz="4" w:space="0" w:color="auto"/>
              <w:right w:val="single" w:sz="4" w:space="0" w:color="auto"/>
            </w:tcBorders>
            <w:shd w:val="clear" w:color="auto" w:fill="auto"/>
          </w:tcPr>
          <w:p w14:paraId="4D4DA075"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950" w:type="dxa"/>
            <w:tcBorders>
              <w:top w:val="nil"/>
              <w:left w:val="nil"/>
              <w:bottom w:val="single" w:sz="4" w:space="0" w:color="auto"/>
              <w:right w:val="single" w:sz="4" w:space="0" w:color="auto"/>
            </w:tcBorders>
            <w:shd w:val="clear" w:color="auto" w:fill="auto"/>
          </w:tcPr>
          <w:p w14:paraId="36117BD3" w14:textId="77777777" w:rsidR="000630C8" w:rsidRPr="000630C8" w:rsidRDefault="000630C8" w:rsidP="00887B8A">
            <w:pPr>
              <w:contextualSpacing/>
              <w:rPr>
                <w:rFonts w:ascii="Times New Roman" w:eastAsia="Times New Roman" w:hAnsi="Times New Roman" w:cs="Times New Roman"/>
                <w:sz w:val="20"/>
                <w:lang w:val="en-US" w:eastAsia="fr-FR"/>
              </w:rPr>
            </w:pPr>
          </w:p>
        </w:tc>
      </w:tr>
      <w:tr w:rsidR="000630C8" w:rsidRPr="000630C8" w14:paraId="67BD37A4"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tcPr>
          <w:p w14:paraId="3488DF7B"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02</w:t>
            </w:r>
          </w:p>
        </w:tc>
        <w:tc>
          <w:tcPr>
            <w:tcW w:w="1260" w:type="dxa"/>
            <w:tcBorders>
              <w:top w:val="nil"/>
              <w:left w:val="nil"/>
              <w:bottom w:val="single" w:sz="4" w:space="0" w:color="auto"/>
              <w:right w:val="single" w:sz="4" w:space="0" w:color="auto"/>
            </w:tcBorders>
            <w:shd w:val="clear" w:color="auto" w:fill="auto"/>
          </w:tcPr>
          <w:p w14:paraId="01F245AF"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Acute challenge</w:t>
            </w:r>
          </w:p>
        </w:tc>
        <w:tc>
          <w:tcPr>
            <w:tcW w:w="1938" w:type="dxa"/>
            <w:tcBorders>
              <w:top w:val="nil"/>
              <w:left w:val="nil"/>
              <w:bottom w:val="single" w:sz="4" w:space="0" w:color="auto"/>
              <w:right w:val="single" w:sz="4" w:space="0" w:color="auto"/>
            </w:tcBorders>
            <w:shd w:val="clear" w:color="auto" w:fill="auto"/>
          </w:tcPr>
          <w:p w14:paraId="4667EF70"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Drowsiness</w:t>
            </w:r>
          </w:p>
        </w:tc>
        <w:tc>
          <w:tcPr>
            <w:tcW w:w="1135" w:type="dxa"/>
            <w:tcBorders>
              <w:top w:val="nil"/>
              <w:left w:val="nil"/>
              <w:bottom w:val="single" w:sz="4" w:space="0" w:color="auto"/>
              <w:right w:val="single" w:sz="4" w:space="0" w:color="auto"/>
            </w:tcBorders>
            <w:shd w:val="clear" w:color="auto" w:fill="auto"/>
          </w:tcPr>
          <w:p w14:paraId="1C59839E" w14:textId="77777777" w:rsidR="000630C8" w:rsidRPr="000630C8" w:rsidDel="00A04B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Mild</w:t>
            </w:r>
          </w:p>
        </w:tc>
        <w:tc>
          <w:tcPr>
            <w:tcW w:w="1034" w:type="dxa"/>
            <w:tcBorders>
              <w:top w:val="single" w:sz="4" w:space="0" w:color="auto"/>
              <w:left w:val="nil"/>
              <w:bottom w:val="single" w:sz="4" w:space="0" w:color="auto"/>
              <w:right w:val="single" w:sz="4" w:space="0" w:color="auto"/>
            </w:tcBorders>
          </w:tcPr>
          <w:p w14:paraId="311B0C68"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tcPr>
          <w:p w14:paraId="75B7BA9C" w14:textId="2EADD8B7" w:rsidR="000630C8" w:rsidRPr="000630C8" w:rsidRDefault="000630C8" w:rsidP="00887B8A">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tcPr>
          <w:p w14:paraId="247EE1CB"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w:t>
            </w:r>
          </w:p>
        </w:tc>
        <w:tc>
          <w:tcPr>
            <w:tcW w:w="1324" w:type="dxa"/>
            <w:tcBorders>
              <w:top w:val="nil"/>
              <w:left w:val="nil"/>
              <w:bottom w:val="single" w:sz="4" w:space="0" w:color="auto"/>
              <w:right w:val="single" w:sz="4" w:space="0" w:color="auto"/>
            </w:tcBorders>
            <w:shd w:val="clear" w:color="auto" w:fill="auto"/>
          </w:tcPr>
          <w:p w14:paraId="32A8EA9C"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596" w:type="dxa"/>
            <w:tcBorders>
              <w:top w:val="nil"/>
              <w:left w:val="nil"/>
              <w:bottom w:val="single" w:sz="4" w:space="0" w:color="auto"/>
              <w:right w:val="single" w:sz="4" w:space="0" w:color="auto"/>
            </w:tcBorders>
            <w:shd w:val="clear" w:color="auto" w:fill="auto"/>
          </w:tcPr>
          <w:p w14:paraId="153D2F8D"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950" w:type="dxa"/>
            <w:tcBorders>
              <w:top w:val="nil"/>
              <w:left w:val="nil"/>
              <w:bottom w:val="single" w:sz="4" w:space="0" w:color="auto"/>
              <w:right w:val="single" w:sz="4" w:space="0" w:color="auto"/>
            </w:tcBorders>
            <w:shd w:val="clear" w:color="auto" w:fill="auto"/>
          </w:tcPr>
          <w:p w14:paraId="6755F5A2" w14:textId="77777777" w:rsidR="000630C8" w:rsidRPr="000630C8" w:rsidRDefault="000630C8" w:rsidP="00887B8A">
            <w:pPr>
              <w:contextualSpacing/>
              <w:rPr>
                <w:rFonts w:ascii="Times New Roman" w:eastAsia="Times New Roman" w:hAnsi="Times New Roman" w:cs="Times New Roman"/>
                <w:sz w:val="20"/>
                <w:lang w:val="en-US" w:eastAsia="fr-FR"/>
              </w:rPr>
            </w:pPr>
          </w:p>
        </w:tc>
      </w:tr>
      <w:tr w:rsidR="000630C8" w:rsidRPr="000630C8" w14:paraId="6A7B05EA"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tcPr>
          <w:p w14:paraId="610C8F14"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02</w:t>
            </w:r>
          </w:p>
        </w:tc>
        <w:tc>
          <w:tcPr>
            <w:tcW w:w="1260" w:type="dxa"/>
            <w:tcBorders>
              <w:top w:val="nil"/>
              <w:left w:val="nil"/>
              <w:bottom w:val="single" w:sz="4" w:space="0" w:color="auto"/>
              <w:right w:val="single" w:sz="4" w:space="0" w:color="auto"/>
            </w:tcBorders>
            <w:shd w:val="clear" w:color="auto" w:fill="auto"/>
          </w:tcPr>
          <w:p w14:paraId="39D9DFD0"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Acute challenge</w:t>
            </w:r>
          </w:p>
        </w:tc>
        <w:tc>
          <w:tcPr>
            <w:tcW w:w="1938" w:type="dxa"/>
            <w:tcBorders>
              <w:top w:val="nil"/>
              <w:left w:val="nil"/>
              <w:bottom w:val="single" w:sz="4" w:space="0" w:color="auto"/>
              <w:right w:val="single" w:sz="4" w:space="0" w:color="auto"/>
            </w:tcBorders>
            <w:shd w:val="clear" w:color="auto" w:fill="auto"/>
          </w:tcPr>
          <w:p w14:paraId="766BF777"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Nausea</w:t>
            </w:r>
          </w:p>
        </w:tc>
        <w:tc>
          <w:tcPr>
            <w:tcW w:w="1135" w:type="dxa"/>
            <w:tcBorders>
              <w:top w:val="nil"/>
              <w:left w:val="nil"/>
              <w:bottom w:val="single" w:sz="4" w:space="0" w:color="auto"/>
              <w:right w:val="single" w:sz="4" w:space="0" w:color="auto"/>
            </w:tcBorders>
            <w:shd w:val="clear" w:color="auto" w:fill="auto"/>
          </w:tcPr>
          <w:p w14:paraId="27018652" w14:textId="77777777" w:rsidR="000630C8" w:rsidRPr="000630C8" w:rsidDel="00A04B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Mild</w:t>
            </w:r>
          </w:p>
        </w:tc>
        <w:tc>
          <w:tcPr>
            <w:tcW w:w="1034" w:type="dxa"/>
            <w:tcBorders>
              <w:top w:val="single" w:sz="4" w:space="0" w:color="auto"/>
              <w:left w:val="nil"/>
              <w:bottom w:val="single" w:sz="4" w:space="0" w:color="auto"/>
              <w:right w:val="single" w:sz="4" w:space="0" w:color="auto"/>
            </w:tcBorders>
          </w:tcPr>
          <w:p w14:paraId="008AB576"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tcPr>
          <w:p w14:paraId="64600FC9" w14:textId="1A29408F" w:rsidR="000630C8" w:rsidRPr="000630C8" w:rsidRDefault="000630C8" w:rsidP="00887B8A">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tcPr>
          <w:p w14:paraId="544A7A65"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w:t>
            </w:r>
          </w:p>
        </w:tc>
        <w:tc>
          <w:tcPr>
            <w:tcW w:w="1324" w:type="dxa"/>
            <w:tcBorders>
              <w:top w:val="nil"/>
              <w:left w:val="nil"/>
              <w:bottom w:val="single" w:sz="4" w:space="0" w:color="auto"/>
              <w:right w:val="single" w:sz="4" w:space="0" w:color="auto"/>
            </w:tcBorders>
            <w:shd w:val="clear" w:color="auto" w:fill="auto"/>
          </w:tcPr>
          <w:p w14:paraId="48465AF8"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596" w:type="dxa"/>
            <w:tcBorders>
              <w:top w:val="nil"/>
              <w:left w:val="nil"/>
              <w:bottom w:val="single" w:sz="4" w:space="0" w:color="auto"/>
              <w:right w:val="single" w:sz="4" w:space="0" w:color="auto"/>
            </w:tcBorders>
            <w:shd w:val="clear" w:color="auto" w:fill="auto"/>
          </w:tcPr>
          <w:p w14:paraId="4E1CB39C"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950" w:type="dxa"/>
            <w:tcBorders>
              <w:top w:val="nil"/>
              <w:left w:val="nil"/>
              <w:bottom w:val="single" w:sz="4" w:space="0" w:color="auto"/>
              <w:right w:val="single" w:sz="4" w:space="0" w:color="auto"/>
            </w:tcBorders>
            <w:shd w:val="clear" w:color="auto" w:fill="auto"/>
          </w:tcPr>
          <w:p w14:paraId="3E234781" w14:textId="77777777" w:rsidR="000630C8" w:rsidRPr="000630C8" w:rsidRDefault="000630C8" w:rsidP="00887B8A">
            <w:pPr>
              <w:contextualSpacing/>
              <w:rPr>
                <w:rFonts w:ascii="Times New Roman" w:eastAsia="Times New Roman" w:hAnsi="Times New Roman" w:cs="Times New Roman"/>
                <w:sz w:val="20"/>
                <w:lang w:val="en-US" w:eastAsia="fr-FR"/>
              </w:rPr>
            </w:pPr>
          </w:p>
        </w:tc>
      </w:tr>
      <w:tr w:rsidR="000630C8" w:rsidRPr="000630C8" w14:paraId="4FDC0561"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tcPr>
          <w:p w14:paraId="0C9ECAFC"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02</w:t>
            </w:r>
          </w:p>
        </w:tc>
        <w:tc>
          <w:tcPr>
            <w:tcW w:w="1260" w:type="dxa"/>
            <w:tcBorders>
              <w:top w:val="nil"/>
              <w:left w:val="nil"/>
              <w:bottom w:val="single" w:sz="4" w:space="0" w:color="auto"/>
              <w:right w:val="single" w:sz="4" w:space="0" w:color="auto"/>
            </w:tcBorders>
            <w:shd w:val="clear" w:color="auto" w:fill="auto"/>
          </w:tcPr>
          <w:p w14:paraId="42DDEB61"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Acute challenge</w:t>
            </w:r>
          </w:p>
        </w:tc>
        <w:tc>
          <w:tcPr>
            <w:tcW w:w="1938" w:type="dxa"/>
            <w:tcBorders>
              <w:top w:val="nil"/>
              <w:left w:val="nil"/>
              <w:bottom w:val="single" w:sz="4" w:space="0" w:color="auto"/>
              <w:right w:val="single" w:sz="4" w:space="0" w:color="auto"/>
            </w:tcBorders>
            <w:shd w:val="clear" w:color="auto" w:fill="auto"/>
          </w:tcPr>
          <w:p w14:paraId="569BCD2A"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Orthostatic hypotension</w:t>
            </w:r>
          </w:p>
        </w:tc>
        <w:tc>
          <w:tcPr>
            <w:tcW w:w="1135" w:type="dxa"/>
            <w:tcBorders>
              <w:top w:val="nil"/>
              <w:left w:val="nil"/>
              <w:bottom w:val="single" w:sz="4" w:space="0" w:color="auto"/>
              <w:right w:val="single" w:sz="4" w:space="0" w:color="auto"/>
            </w:tcBorders>
            <w:shd w:val="clear" w:color="auto" w:fill="auto"/>
          </w:tcPr>
          <w:p w14:paraId="321AB7CC" w14:textId="77777777" w:rsidR="000630C8" w:rsidRPr="000630C8" w:rsidDel="00A04B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Mild</w:t>
            </w:r>
          </w:p>
        </w:tc>
        <w:tc>
          <w:tcPr>
            <w:tcW w:w="1034" w:type="dxa"/>
            <w:tcBorders>
              <w:top w:val="single" w:sz="4" w:space="0" w:color="auto"/>
              <w:left w:val="nil"/>
              <w:bottom w:val="single" w:sz="4" w:space="0" w:color="auto"/>
              <w:right w:val="single" w:sz="4" w:space="0" w:color="auto"/>
            </w:tcBorders>
          </w:tcPr>
          <w:p w14:paraId="4609EA65"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tcPr>
          <w:p w14:paraId="05720401" w14:textId="4768349F" w:rsidR="000630C8" w:rsidRPr="000630C8" w:rsidRDefault="000630C8" w:rsidP="00887B8A">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tcPr>
          <w:p w14:paraId="02104FA4"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w:t>
            </w:r>
          </w:p>
        </w:tc>
        <w:tc>
          <w:tcPr>
            <w:tcW w:w="1324" w:type="dxa"/>
            <w:tcBorders>
              <w:top w:val="nil"/>
              <w:left w:val="nil"/>
              <w:bottom w:val="single" w:sz="4" w:space="0" w:color="auto"/>
              <w:right w:val="single" w:sz="4" w:space="0" w:color="auto"/>
            </w:tcBorders>
            <w:shd w:val="clear" w:color="auto" w:fill="auto"/>
          </w:tcPr>
          <w:p w14:paraId="46CBFFAC"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596" w:type="dxa"/>
            <w:tcBorders>
              <w:top w:val="nil"/>
              <w:left w:val="nil"/>
              <w:bottom w:val="single" w:sz="4" w:space="0" w:color="auto"/>
              <w:right w:val="single" w:sz="4" w:space="0" w:color="auto"/>
            </w:tcBorders>
            <w:shd w:val="clear" w:color="auto" w:fill="auto"/>
          </w:tcPr>
          <w:p w14:paraId="1B1C5310"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950" w:type="dxa"/>
            <w:tcBorders>
              <w:top w:val="nil"/>
              <w:left w:val="nil"/>
              <w:bottom w:val="single" w:sz="4" w:space="0" w:color="auto"/>
              <w:right w:val="single" w:sz="4" w:space="0" w:color="auto"/>
            </w:tcBorders>
            <w:shd w:val="clear" w:color="auto" w:fill="auto"/>
          </w:tcPr>
          <w:p w14:paraId="28AB54AC" w14:textId="77777777" w:rsidR="000630C8" w:rsidRPr="000630C8" w:rsidRDefault="000630C8" w:rsidP="00887B8A">
            <w:pPr>
              <w:contextualSpacing/>
              <w:rPr>
                <w:rFonts w:ascii="Times New Roman" w:eastAsia="Times New Roman" w:hAnsi="Times New Roman" w:cs="Times New Roman"/>
                <w:sz w:val="20"/>
                <w:lang w:val="en-US" w:eastAsia="fr-FR"/>
              </w:rPr>
            </w:pPr>
          </w:p>
        </w:tc>
      </w:tr>
      <w:tr w:rsidR="000630C8" w:rsidRPr="000630C8" w14:paraId="20FB9C51"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tcPr>
          <w:p w14:paraId="46C72B3C"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02</w:t>
            </w:r>
          </w:p>
        </w:tc>
        <w:tc>
          <w:tcPr>
            <w:tcW w:w="1260" w:type="dxa"/>
            <w:tcBorders>
              <w:top w:val="nil"/>
              <w:left w:val="nil"/>
              <w:bottom w:val="single" w:sz="4" w:space="0" w:color="auto"/>
              <w:right w:val="single" w:sz="4" w:space="0" w:color="auto"/>
            </w:tcBorders>
            <w:shd w:val="clear" w:color="auto" w:fill="auto"/>
          </w:tcPr>
          <w:p w14:paraId="61D28432"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Acute challenge</w:t>
            </w:r>
          </w:p>
        </w:tc>
        <w:tc>
          <w:tcPr>
            <w:tcW w:w="1938" w:type="dxa"/>
            <w:tcBorders>
              <w:top w:val="nil"/>
              <w:left w:val="nil"/>
              <w:bottom w:val="single" w:sz="4" w:space="0" w:color="auto"/>
              <w:right w:val="single" w:sz="4" w:space="0" w:color="auto"/>
            </w:tcBorders>
            <w:shd w:val="clear" w:color="auto" w:fill="auto"/>
          </w:tcPr>
          <w:p w14:paraId="6426657A"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On and off phenomenon</w:t>
            </w:r>
          </w:p>
        </w:tc>
        <w:tc>
          <w:tcPr>
            <w:tcW w:w="1135" w:type="dxa"/>
            <w:tcBorders>
              <w:top w:val="nil"/>
              <w:left w:val="nil"/>
              <w:bottom w:val="single" w:sz="4" w:space="0" w:color="auto"/>
              <w:right w:val="single" w:sz="4" w:space="0" w:color="auto"/>
            </w:tcBorders>
            <w:shd w:val="clear" w:color="auto" w:fill="auto"/>
          </w:tcPr>
          <w:p w14:paraId="300FE811" w14:textId="77777777" w:rsidR="000630C8" w:rsidRPr="000630C8" w:rsidDel="00A04B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Mild</w:t>
            </w:r>
          </w:p>
        </w:tc>
        <w:tc>
          <w:tcPr>
            <w:tcW w:w="1034" w:type="dxa"/>
            <w:tcBorders>
              <w:top w:val="single" w:sz="4" w:space="0" w:color="auto"/>
              <w:left w:val="nil"/>
              <w:bottom w:val="single" w:sz="4" w:space="0" w:color="auto"/>
              <w:right w:val="single" w:sz="4" w:space="0" w:color="auto"/>
            </w:tcBorders>
          </w:tcPr>
          <w:p w14:paraId="6D46997B"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tcPr>
          <w:p w14:paraId="487B048F" w14:textId="344B3344" w:rsidR="000630C8" w:rsidRPr="000630C8" w:rsidRDefault="000630C8" w:rsidP="00887B8A">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tcPr>
          <w:p w14:paraId="326ACBF9"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w:t>
            </w:r>
          </w:p>
        </w:tc>
        <w:tc>
          <w:tcPr>
            <w:tcW w:w="1324" w:type="dxa"/>
            <w:tcBorders>
              <w:top w:val="nil"/>
              <w:left w:val="nil"/>
              <w:bottom w:val="single" w:sz="4" w:space="0" w:color="auto"/>
              <w:right w:val="single" w:sz="4" w:space="0" w:color="auto"/>
            </w:tcBorders>
            <w:shd w:val="clear" w:color="auto" w:fill="auto"/>
          </w:tcPr>
          <w:p w14:paraId="461FEA1F"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596" w:type="dxa"/>
            <w:tcBorders>
              <w:top w:val="nil"/>
              <w:left w:val="nil"/>
              <w:bottom w:val="single" w:sz="4" w:space="0" w:color="auto"/>
              <w:right w:val="single" w:sz="4" w:space="0" w:color="auto"/>
            </w:tcBorders>
            <w:shd w:val="clear" w:color="auto" w:fill="auto"/>
          </w:tcPr>
          <w:p w14:paraId="516578DC"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950" w:type="dxa"/>
            <w:tcBorders>
              <w:top w:val="nil"/>
              <w:left w:val="nil"/>
              <w:bottom w:val="single" w:sz="4" w:space="0" w:color="auto"/>
              <w:right w:val="single" w:sz="4" w:space="0" w:color="auto"/>
            </w:tcBorders>
            <w:shd w:val="clear" w:color="auto" w:fill="auto"/>
          </w:tcPr>
          <w:p w14:paraId="3CDA6258" w14:textId="77777777" w:rsidR="000630C8" w:rsidRPr="000630C8" w:rsidRDefault="000630C8" w:rsidP="00887B8A">
            <w:pPr>
              <w:contextualSpacing/>
              <w:rPr>
                <w:rFonts w:ascii="Times New Roman" w:eastAsia="Times New Roman" w:hAnsi="Times New Roman" w:cs="Times New Roman"/>
                <w:sz w:val="20"/>
                <w:lang w:val="en-US" w:eastAsia="fr-FR"/>
              </w:rPr>
            </w:pPr>
          </w:p>
        </w:tc>
      </w:tr>
      <w:tr w:rsidR="000630C8" w:rsidRPr="000630C8" w14:paraId="1BE775EB"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6FA89ACD"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lastRenderedPageBreak/>
              <w:t>02</w:t>
            </w:r>
          </w:p>
        </w:tc>
        <w:tc>
          <w:tcPr>
            <w:tcW w:w="1260" w:type="dxa"/>
            <w:tcBorders>
              <w:top w:val="nil"/>
              <w:left w:val="nil"/>
              <w:bottom w:val="single" w:sz="4" w:space="0" w:color="auto"/>
              <w:right w:val="single" w:sz="4" w:space="0" w:color="auto"/>
            </w:tcBorders>
            <w:shd w:val="clear" w:color="auto" w:fill="auto"/>
            <w:hideMark/>
          </w:tcPr>
          <w:p w14:paraId="3247A056"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Phase 1</w:t>
            </w:r>
          </w:p>
        </w:tc>
        <w:tc>
          <w:tcPr>
            <w:tcW w:w="1938" w:type="dxa"/>
            <w:tcBorders>
              <w:top w:val="nil"/>
              <w:left w:val="nil"/>
              <w:bottom w:val="single" w:sz="4" w:space="0" w:color="auto"/>
              <w:right w:val="single" w:sz="4" w:space="0" w:color="auto"/>
            </w:tcBorders>
            <w:shd w:val="clear" w:color="auto" w:fill="auto"/>
            <w:hideMark/>
          </w:tcPr>
          <w:p w14:paraId="00DED272"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Fall</w:t>
            </w:r>
          </w:p>
        </w:tc>
        <w:tc>
          <w:tcPr>
            <w:tcW w:w="1135" w:type="dxa"/>
            <w:tcBorders>
              <w:top w:val="nil"/>
              <w:left w:val="nil"/>
              <w:bottom w:val="single" w:sz="4" w:space="0" w:color="auto"/>
              <w:right w:val="single" w:sz="4" w:space="0" w:color="auto"/>
            </w:tcBorders>
            <w:shd w:val="clear" w:color="auto" w:fill="auto"/>
            <w:hideMark/>
          </w:tcPr>
          <w:p w14:paraId="7F3C12A9"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Severe</w:t>
            </w:r>
          </w:p>
        </w:tc>
        <w:tc>
          <w:tcPr>
            <w:tcW w:w="1034" w:type="dxa"/>
            <w:tcBorders>
              <w:top w:val="single" w:sz="4" w:space="0" w:color="auto"/>
              <w:left w:val="nil"/>
              <w:bottom w:val="single" w:sz="4" w:space="0" w:color="auto"/>
              <w:right w:val="single" w:sz="4" w:space="0" w:color="auto"/>
            </w:tcBorders>
          </w:tcPr>
          <w:p w14:paraId="3EA4E6E4"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w:t>
            </w:r>
          </w:p>
        </w:tc>
        <w:tc>
          <w:tcPr>
            <w:tcW w:w="1421" w:type="dxa"/>
            <w:tcBorders>
              <w:top w:val="nil"/>
              <w:left w:val="single" w:sz="4" w:space="0" w:color="auto"/>
              <w:bottom w:val="single" w:sz="4" w:space="0" w:color="auto"/>
              <w:right w:val="single" w:sz="4" w:space="0" w:color="auto"/>
            </w:tcBorders>
            <w:shd w:val="clear" w:color="auto" w:fill="auto"/>
            <w:hideMark/>
          </w:tcPr>
          <w:p w14:paraId="573A83AE" w14:textId="7BF3D297" w:rsidR="000630C8" w:rsidRPr="000630C8" w:rsidRDefault="000630C8" w:rsidP="00887B8A">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hideMark/>
          </w:tcPr>
          <w:p w14:paraId="7ADA95A8"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hideMark/>
          </w:tcPr>
          <w:p w14:paraId="2EAC3A01"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203A0877"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6D63775F"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Parkinson</w:t>
            </w:r>
          </w:p>
        </w:tc>
      </w:tr>
      <w:tr w:rsidR="000630C8" w:rsidRPr="000630C8" w14:paraId="5801FF31"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19A37C55"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02</w:t>
            </w:r>
          </w:p>
        </w:tc>
        <w:tc>
          <w:tcPr>
            <w:tcW w:w="1260" w:type="dxa"/>
            <w:tcBorders>
              <w:top w:val="nil"/>
              <w:left w:val="nil"/>
              <w:bottom w:val="single" w:sz="4" w:space="0" w:color="auto"/>
              <w:right w:val="single" w:sz="4" w:space="0" w:color="auto"/>
            </w:tcBorders>
            <w:shd w:val="clear" w:color="auto" w:fill="auto"/>
            <w:hideMark/>
          </w:tcPr>
          <w:p w14:paraId="2FE5990E"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Phase 1</w:t>
            </w:r>
          </w:p>
        </w:tc>
        <w:tc>
          <w:tcPr>
            <w:tcW w:w="1938" w:type="dxa"/>
            <w:tcBorders>
              <w:top w:val="nil"/>
              <w:left w:val="nil"/>
              <w:bottom w:val="single" w:sz="4" w:space="0" w:color="auto"/>
              <w:right w:val="single" w:sz="4" w:space="0" w:color="auto"/>
            </w:tcBorders>
            <w:shd w:val="clear" w:color="auto" w:fill="auto"/>
            <w:hideMark/>
          </w:tcPr>
          <w:p w14:paraId="162D6F34"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Fall</w:t>
            </w:r>
          </w:p>
        </w:tc>
        <w:tc>
          <w:tcPr>
            <w:tcW w:w="1135" w:type="dxa"/>
            <w:tcBorders>
              <w:top w:val="nil"/>
              <w:left w:val="nil"/>
              <w:bottom w:val="single" w:sz="4" w:space="0" w:color="auto"/>
              <w:right w:val="single" w:sz="4" w:space="0" w:color="auto"/>
            </w:tcBorders>
            <w:shd w:val="clear" w:color="auto" w:fill="auto"/>
            <w:hideMark/>
          </w:tcPr>
          <w:p w14:paraId="680FCB72"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Mild</w:t>
            </w:r>
          </w:p>
        </w:tc>
        <w:tc>
          <w:tcPr>
            <w:tcW w:w="1034" w:type="dxa"/>
            <w:tcBorders>
              <w:top w:val="single" w:sz="4" w:space="0" w:color="auto"/>
              <w:left w:val="nil"/>
              <w:bottom w:val="single" w:sz="4" w:space="0" w:color="auto"/>
              <w:right w:val="single" w:sz="4" w:space="0" w:color="auto"/>
            </w:tcBorders>
          </w:tcPr>
          <w:p w14:paraId="40FCBF0A"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w:t>
            </w:r>
          </w:p>
        </w:tc>
        <w:tc>
          <w:tcPr>
            <w:tcW w:w="1421" w:type="dxa"/>
            <w:tcBorders>
              <w:top w:val="nil"/>
              <w:left w:val="single" w:sz="4" w:space="0" w:color="auto"/>
              <w:bottom w:val="single" w:sz="4" w:space="0" w:color="auto"/>
              <w:right w:val="single" w:sz="4" w:space="0" w:color="auto"/>
            </w:tcBorders>
            <w:shd w:val="clear" w:color="auto" w:fill="auto"/>
            <w:hideMark/>
          </w:tcPr>
          <w:p w14:paraId="3B39A851" w14:textId="43E78A0B" w:rsidR="000630C8" w:rsidRPr="000630C8" w:rsidRDefault="000630C8" w:rsidP="00887B8A">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hideMark/>
          </w:tcPr>
          <w:p w14:paraId="2DFB026B"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hideMark/>
          </w:tcPr>
          <w:p w14:paraId="1198984B"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26172B6C"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61E98E39"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Parkinson</w:t>
            </w:r>
          </w:p>
        </w:tc>
      </w:tr>
      <w:tr w:rsidR="000630C8" w:rsidRPr="000630C8" w14:paraId="33CC7F48"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5FA7D683"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02</w:t>
            </w:r>
          </w:p>
        </w:tc>
        <w:tc>
          <w:tcPr>
            <w:tcW w:w="1260" w:type="dxa"/>
            <w:tcBorders>
              <w:top w:val="nil"/>
              <w:left w:val="nil"/>
              <w:bottom w:val="single" w:sz="4" w:space="0" w:color="auto"/>
              <w:right w:val="single" w:sz="4" w:space="0" w:color="auto"/>
            </w:tcBorders>
            <w:shd w:val="clear" w:color="auto" w:fill="auto"/>
            <w:hideMark/>
          </w:tcPr>
          <w:p w14:paraId="44DD4604"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Phase 1</w:t>
            </w:r>
          </w:p>
        </w:tc>
        <w:tc>
          <w:tcPr>
            <w:tcW w:w="1938" w:type="dxa"/>
            <w:tcBorders>
              <w:top w:val="nil"/>
              <w:left w:val="nil"/>
              <w:bottom w:val="single" w:sz="4" w:space="0" w:color="auto"/>
              <w:right w:val="single" w:sz="4" w:space="0" w:color="auto"/>
            </w:tcBorders>
            <w:shd w:val="clear" w:color="auto" w:fill="auto"/>
            <w:hideMark/>
          </w:tcPr>
          <w:p w14:paraId="77D3ECE7"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Accidental overdose</w:t>
            </w:r>
          </w:p>
        </w:tc>
        <w:tc>
          <w:tcPr>
            <w:tcW w:w="1135" w:type="dxa"/>
            <w:tcBorders>
              <w:top w:val="nil"/>
              <w:left w:val="nil"/>
              <w:bottom w:val="single" w:sz="4" w:space="0" w:color="auto"/>
              <w:right w:val="single" w:sz="4" w:space="0" w:color="auto"/>
            </w:tcBorders>
            <w:shd w:val="clear" w:color="auto" w:fill="auto"/>
            <w:hideMark/>
          </w:tcPr>
          <w:p w14:paraId="183457E0"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Moderate</w:t>
            </w:r>
          </w:p>
        </w:tc>
        <w:tc>
          <w:tcPr>
            <w:tcW w:w="1034" w:type="dxa"/>
            <w:tcBorders>
              <w:top w:val="single" w:sz="4" w:space="0" w:color="auto"/>
              <w:left w:val="nil"/>
              <w:bottom w:val="single" w:sz="4" w:space="0" w:color="auto"/>
              <w:right w:val="single" w:sz="4" w:space="0" w:color="auto"/>
            </w:tcBorders>
          </w:tcPr>
          <w:p w14:paraId="2B1BECE4"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w:t>
            </w:r>
          </w:p>
        </w:tc>
        <w:tc>
          <w:tcPr>
            <w:tcW w:w="1421" w:type="dxa"/>
            <w:tcBorders>
              <w:top w:val="nil"/>
              <w:left w:val="single" w:sz="4" w:space="0" w:color="auto"/>
              <w:bottom w:val="single" w:sz="4" w:space="0" w:color="auto"/>
              <w:right w:val="single" w:sz="4" w:space="0" w:color="auto"/>
            </w:tcBorders>
            <w:shd w:val="clear" w:color="auto" w:fill="auto"/>
            <w:hideMark/>
          </w:tcPr>
          <w:p w14:paraId="695BA95D" w14:textId="4D9F446C" w:rsidR="000630C8" w:rsidRPr="000630C8" w:rsidRDefault="000630C8" w:rsidP="00887B8A">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hideMark/>
          </w:tcPr>
          <w:p w14:paraId="7C7D3A03"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hideMark/>
          </w:tcPr>
          <w:p w14:paraId="6B276E23"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62B927E1"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743BC39E"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Parkinson</w:t>
            </w:r>
          </w:p>
        </w:tc>
      </w:tr>
      <w:tr w:rsidR="000630C8" w:rsidRPr="000630C8" w14:paraId="2F387E15"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tcPr>
          <w:p w14:paraId="473BC2CD"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02</w:t>
            </w:r>
          </w:p>
        </w:tc>
        <w:tc>
          <w:tcPr>
            <w:tcW w:w="1260" w:type="dxa"/>
            <w:tcBorders>
              <w:top w:val="nil"/>
              <w:left w:val="nil"/>
              <w:bottom w:val="single" w:sz="4" w:space="0" w:color="auto"/>
              <w:right w:val="single" w:sz="4" w:space="0" w:color="auto"/>
            </w:tcBorders>
            <w:shd w:val="clear" w:color="auto" w:fill="auto"/>
          </w:tcPr>
          <w:p w14:paraId="5AACFD8D"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Phase 1</w:t>
            </w:r>
          </w:p>
        </w:tc>
        <w:tc>
          <w:tcPr>
            <w:tcW w:w="1938" w:type="dxa"/>
            <w:tcBorders>
              <w:top w:val="nil"/>
              <w:left w:val="nil"/>
              <w:bottom w:val="single" w:sz="4" w:space="0" w:color="auto"/>
              <w:right w:val="single" w:sz="4" w:space="0" w:color="auto"/>
            </w:tcBorders>
            <w:shd w:val="clear" w:color="auto" w:fill="auto"/>
          </w:tcPr>
          <w:p w14:paraId="3987E436"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Fall</w:t>
            </w:r>
          </w:p>
        </w:tc>
        <w:tc>
          <w:tcPr>
            <w:tcW w:w="1135" w:type="dxa"/>
            <w:tcBorders>
              <w:top w:val="nil"/>
              <w:left w:val="nil"/>
              <w:bottom w:val="single" w:sz="4" w:space="0" w:color="auto"/>
              <w:right w:val="single" w:sz="4" w:space="0" w:color="auto"/>
            </w:tcBorders>
            <w:shd w:val="clear" w:color="auto" w:fill="auto"/>
          </w:tcPr>
          <w:p w14:paraId="2D4ACB3A"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Mild</w:t>
            </w:r>
          </w:p>
        </w:tc>
        <w:tc>
          <w:tcPr>
            <w:tcW w:w="1034" w:type="dxa"/>
            <w:tcBorders>
              <w:top w:val="single" w:sz="4" w:space="0" w:color="auto"/>
              <w:left w:val="nil"/>
              <w:bottom w:val="single" w:sz="4" w:space="0" w:color="auto"/>
              <w:right w:val="single" w:sz="4" w:space="0" w:color="auto"/>
            </w:tcBorders>
          </w:tcPr>
          <w:p w14:paraId="29634138"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tcPr>
          <w:p w14:paraId="5FC9D051" w14:textId="0906DE7F" w:rsidR="000630C8" w:rsidRPr="000630C8" w:rsidRDefault="000630C8" w:rsidP="00887B8A">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tcPr>
          <w:p w14:paraId="5C499E7F"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tcPr>
          <w:p w14:paraId="0F525DA2"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596" w:type="dxa"/>
            <w:tcBorders>
              <w:top w:val="nil"/>
              <w:left w:val="nil"/>
              <w:bottom w:val="single" w:sz="4" w:space="0" w:color="auto"/>
              <w:right w:val="single" w:sz="4" w:space="0" w:color="auto"/>
            </w:tcBorders>
            <w:shd w:val="clear" w:color="auto" w:fill="auto"/>
          </w:tcPr>
          <w:p w14:paraId="65DECE1D"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950" w:type="dxa"/>
            <w:tcBorders>
              <w:top w:val="nil"/>
              <w:left w:val="nil"/>
              <w:bottom w:val="single" w:sz="4" w:space="0" w:color="auto"/>
              <w:right w:val="single" w:sz="4" w:space="0" w:color="auto"/>
            </w:tcBorders>
            <w:shd w:val="clear" w:color="auto" w:fill="auto"/>
          </w:tcPr>
          <w:p w14:paraId="2F962C91"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Parkinson</w:t>
            </w:r>
          </w:p>
        </w:tc>
      </w:tr>
      <w:tr w:rsidR="000630C8" w:rsidRPr="000630C8" w14:paraId="417E0846"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tcPr>
          <w:p w14:paraId="2549C971"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02</w:t>
            </w:r>
          </w:p>
        </w:tc>
        <w:tc>
          <w:tcPr>
            <w:tcW w:w="1260" w:type="dxa"/>
            <w:tcBorders>
              <w:top w:val="nil"/>
              <w:left w:val="nil"/>
              <w:bottom w:val="single" w:sz="4" w:space="0" w:color="auto"/>
              <w:right w:val="single" w:sz="4" w:space="0" w:color="auto"/>
            </w:tcBorders>
            <w:shd w:val="clear" w:color="auto" w:fill="auto"/>
          </w:tcPr>
          <w:p w14:paraId="1AC1B76A"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Phase 1</w:t>
            </w:r>
          </w:p>
        </w:tc>
        <w:tc>
          <w:tcPr>
            <w:tcW w:w="1938" w:type="dxa"/>
            <w:tcBorders>
              <w:top w:val="nil"/>
              <w:left w:val="nil"/>
              <w:bottom w:val="single" w:sz="4" w:space="0" w:color="auto"/>
              <w:right w:val="single" w:sz="4" w:space="0" w:color="auto"/>
            </w:tcBorders>
            <w:shd w:val="clear" w:color="auto" w:fill="auto"/>
          </w:tcPr>
          <w:p w14:paraId="14A61C4D"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SARS-CoV-2 infection</w:t>
            </w:r>
          </w:p>
        </w:tc>
        <w:tc>
          <w:tcPr>
            <w:tcW w:w="1135" w:type="dxa"/>
            <w:tcBorders>
              <w:top w:val="nil"/>
              <w:left w:val="nil"/>
              <w:bottom w:val="single" w:sz="4" w:space="0" w:color="auto"/>
              <w:right w:val="single" w:sz="4" w:space="0" w:color="auto"/>
            </w:tcBorders>
            <w:shd w:val="clear" w:color="auto" w:fill="auto"/>
          </w:tcPr>
          <w:p w14:paraId="439871B1"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Moderate</w:t>
            </w:r>
          </w:p>
        </w:tc>
        <w:tc>
          <w:tcPr>
            <w:tcW w:w="1034" w:type="dxa"/>
            <w:tcBorders>
              <w:top w:val="single" w:sz="4" w:space="0" w:color="auto"/>
              <w:left w:val="nil"/>
              <w:bottom w:val="single" w:sz="4" w:space="0" w:color="auto"/>
              <w:right w:val="single" w:sz="4" w:space="0" w:color="auto"/>
            </w:tcBorders>
          </w:tcPr>
          <w:p w14:paraId="4A4E6439"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tcPr>
          <w:p w14:paraId="3C67BF24" w14:textId="787AB5E4" w:rsidR="000630C8" w:rsidRPr="000630C8" w:rsidRDefault="000630C8" w:rsidP="00887B8A">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tcPr>
          <w:p w14:paraId="731C9926"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tcPr>
          <w:p w14:paraId="2B2C352D"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596" w:type="dxa"/>
            <w:tcBorders>
              <w:top w:val="nil"/>
              <w:left w:val="nil"/>
              <w:bottom w:val="single" w:sz="4" w:space="0" w:color="auto"/>
              <w:right w:val="single" w:sz="4" w:space="0" w:color="auto"/>
            </w:tcBorders>
            <w:shd w:val="clear" w:color="auto" w:fill="auto"/>
          </w:tcPr>
          <w:p w14:paraId="5A00C840"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950" w:type="dxa"/>
            <w:tcBorders>
              <w:top w:val="nil"/>
              <w:left w:val="nil"/>
              <w:bottom w:val="single" w:sz="4" w:space="0" w:color="auto"/>
              <w:right w:val="single" w:sz="4" w:space="0" w:color="auto"/>
            </w:tcBorders>
            <w:shd w:val="clear" w:color="auto" w:fill="auto"/>
          </w:tcPr>
          <w:p w14:paraId="6B0F3556" w14:textId="77777777" w:rsidR="000630C8" w:rsidRPr="000630C8" w:rsidRDefault="000630C8" w:rsidP="00887B8A">
            <w:pPr>
              <w:contextualSpacing/>
              <w:rPr>
                <w:rFonts w:ascii="Times New Roman" w:eastAsia="Times New Roman" w:hAnsi="Times New Roman" w:cs="Times New Roman"/>
                <w:sz w:val="20"/>
                <w:lang w:val="en-US" w:eastAsia="fr-FR"/>
              </w:rPr>
            </w:pPr>
          </w:p>
        </w:tc>
      </w:tr>
      <w:tr w:rsidR="000630C8" w:rsidRPr="000630C8" w14:paraId="762D578A"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tcPr>
          <w:p w14:paraId="1B102BCA"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02</w:t>
            </w:r>
          </w:p>
        </w:tc>
        <w:tc>
          <w:tcPr>
            <w:tcW w:w="1260" w:type="dxa"/>
            <w:tcBorders>
              <w:top w:val="nil"/>
              <w:left w:val="nil"/>
              <w:bottom w:val="single" w:sz="4" w:space="0" w:color="auto"/>
              <w:right w:val="single" w:sz="4" w:space="0" w:color="auto"/>
            </w:tcBorders>
            <w:shd w:val="clear" w:color="auto" w:fill="auto"/>
          </w:tcPr>
          <w:p w14:paraId="566CAD5D"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xml:space="preserve">Phase 2 (group </w:t>
            </w:r>
            <w:proofErr w:type="gramStart"/>
            <w:r w:rsidRPr="000630C8">
              <w:rPr>
                <w:rFonts w:ascii="Times New Roman" w:eastAsia="Times New Roman" w:hAnsi="Times New Roman" w:cs="Times New Roman"/>
                <w:sz w:val="20"/>
                <w:lang w:val="en-US" w:eastAsia="fr-FR"/>
              </w:rPr>
              <w:t>1 :</w:t>
            </w:r>
            <w:proofErr w:type="gramEnd"/>
            <w:r w:rsidRPr="000630C8">
              <w:rPr>
                <w:rFonts w:ascii="Times New Roman" w:eastAsia="Times New Roman" w:hAnsi="Times New Roman" w:cs="Times New Roman"/>
                <w:sz w:val="20"/>
                <w:lang w:val="en-US" w:eastAsia="fr-FR"/>
              </w:rPr>
              <w:t xml:space="preserve"> first period DIVE-I)</w:t>
            </w:r>
          </w:p>
        </w:tc>
        <w:tc>
          <w:tcPr>
            <w:tcW w:w="1938" w:type="dxa"/>
            <w:tcBorders>
              <w:top w:val="nil"/>
              <w:left w:val="nil"/>
              <w:bottom w:val="single" w:sz="4" w:space="0" w:color="auto"/>
              <w:right w:val="single" w:sz="4" w:space="0" w:color="auto"/>
            </w:tcBorders>
            <w:shd w:val="clear" w:color="auto" w:fill="auto"/>
          </w:tcPr>
          <w:p w14:paraId="22439F7B"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Vomiting</w:t>
            </w:r>
          </w:p>
        </w:tc>
        <w:tc>
          <w:tcPr>
            <w:tcW w:w="1135" w:type="dxa"/>
            <w:tcBorders>
              <w:top w:val="nil"/>
              <w:left w:val="nil"/>
              <w:bottom w:val="single" w:sz="4" w:space="0" w:color="auto"/>
              <w:right w:val="single" w:sz="4" w:space="0" w:color="auto"/>
            </w:tcBorders>
            <w:shd w:val="clear" w:color="auto" w:fill="auto"/>
          </w:tcPr>
          <w:p w14:paraId="1749EB3B"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Moderate</w:t>
            </w:r>
          </w:p>
        </w:tc>
        <w:tc>
          <w:tcPr>
            <w:tcW w:w="1034" w:type="dxa"/>
            <w:tcBorders>
              <w:top w:val="single" w:sz="4" w:space="0" w:color="auto"/>
              <w:left w:val="nil"/>
              <w:bottom w:val="single" w:sz="4" w:space="0" w:color="auto"/>
              <w:right w:val="single" w:sz="4" w:space="0" w:color="auto"/>
            </w:tcBorders>
          </w:tcPr>
          <w:p w14:paraId="09D1FD18"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tcPr>
          <w:p w14:paraId="57E74035" w14:textId="3407DDA0" w:rsidR="000630C8" w:rsidRPr="000630C8" w:rsidRDefault="000630C8" w:rsidP="00887B8A">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tcPr>
          <w:p w14:paraId="5D971DD3"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w:t>
            </w:r>
          </w:p>
        </w:tc>
        <w:tc>
          <w:tcPr>
            <w:tcW w:w="1324" w:type="dxa"/>
            <w:tcBorders>
              <w:top w:val="nil"/>
              <w:left w:val="nil"/>
              <w:bottom w:val="single" w:sz="4" w:space="0" w:color="auto"/>
              <w:right w:val="single" w:sz="4" w:space="0" w:color="auto"/>
            </w:tcBorders>
            <w:shd w:val="clear" w:color="auto" w:fill="auto"/>
          </w:tcPr>
          <w:p w14:paraId="09600910"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596" w:type="dxa"/>
            <w:tcBorders>
              <w:top w:val="nil"/>
              <w:left w:val="nil"/>
              <w:bottom w:val="single" w:sz="4" w:space="0" w:color="auto"/>
              <w:right w:val="single" w:sz="4" w:space="0" w:color="auto"/>
            </w:tcBorders>
            <w:shd w:val="clear" w:color="auto" w:fill="auto"/>
          </w:tcPr>
          <w:p w14:paraId="44486362"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950" w:type="dxa"/>
            <w:tcBorders>
              <w:top w:val="nil"/>
              <w:left w:val="nil"/>
              <w:bottom w:val="single" w:sz="4" w:space="0" w:color="auto"/>
              <w:right w:val="single" w:sz="4" w:space="0" w:color="auto"/>
            </w:tcBorders>
            <w:shd w:val="clear" w:color="auto" w:fill="auto"/>
          </w:tcPr>
          <w:p w14:paraId="281985C3" w14:textId="77777777" w:rsidR="000630C8" w:rsidRPr="000630C8" w:rsidDel="008D637C" w:rsidRDefault="000630C8" w:rsidP="00887B8A">
            <w:pPr>
              <w:contextualSpacing/>
              <w:rPr>
                <w:rFonts w:ascii="Times New Roman" w:eastAsia="Times New Roman" w:hAnsi="Times New Roman" w:cs="Times New Roman"/>
                <w:sz w:val="20"/>
                <w:lang w:val="en-US" w:eastAsia="fr-FR"/>
              </w:rPr>
            </w:pPr>
          </w:p>
        </w:tc>
      </w:tr>
      <w:tr w:rsidR="000630C8" w:rsidRPr="000630C8" w14:paraId="7AFB502C"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tcPr>
          <w:p w14:paraId="448430D5"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02</w:t>
            </w:r>
          </w:p>
        </w:tc>
        <w:tc>
          <w:tcPr>
            <w:tcW w:w="1260" w:type="dxa"/>
            <w:tcBorders>
              <w:top w:val="nil"/>
              <w:left w:val="nil"/>
              <w:bottom w:val="single" w:sz="4" w:space="0" w:color="auto"/>
              <w:right w:val="single" w:sz="4" w:space="0" w:color="auto"/>
            </w:tcBorders>
            <w:shd w:val="clear" w:color="auto" w:fill="auto"/>
          </w:tcPr>
          <w:p w14:paraId="1E524435"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xml:space="preserve">Phase 2 (group </w:t>
            </w:r>
            <w:proofErr w:type="gramStart"/>
            <w:r w:rsidRPr="000630C8">
              <w:rPr>
                <w:rFonts w:ascii="Times New Roman" w:eastAsia="Times New Roman" w:hAnsi="Times New Roman" w:cs="Times New Roman"/>
                <w:sz w:val="20"/>
                <w:lang w:val="en-US" w:eastAsia="fr-FR"/>
              </w:rPr>
              <w:t>1 :</w:t>
            </w:r>
            <w:proofErr w:type="gramEnd"/>
            <w:r w:rsidRPr="000630C8">
              <w:rPr>
                <w:rFonts w:ascii="Times New Roman" w:eastAsia="Times New Roman" w:hAnsi="Times New Roman" w:cs="Times New Roman"/>
                <w:sz w:val="20"/>
                <w:lang w:val="en-US" w:eastAsia="fr-FR"/>
              </w:rPr>
              <w:t xml:space="preserve"> first period DIVE-I)</w:t>
            </w:r>
          </w:p>
        </w:tc>
        <w:tc>
          <w:tcPr>
            <w:tcW w:w="1938" w:type="dxa"/>
            <w:tcBorders>
              <w:top w:val="nil"/>
              <w:left w:val="nil"/>
              <w:bottom w:val="single" w:sz="4" w:space="0" w:color="auto"/>
              <w:right w:val="single" w:sz="4" w:space="0" w:color="auto"/>
            </w:tcBorders>
            <w:shd w:val="clear" w:color="auto" w:fill="auto"/>
          </w:tcPr>
          <w:p w14:paraId="550F5D26"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On and off phenomenon</w:t>
            </w:r>
          </w:p>
        </w:tc>
        <w:tc>
          <w:tcPr>
            <w:tcW w:w="1135" w:type="dxa"/>
            <w:tcBorders>
              <w:top w:val="nil"/>
              <w:left w:val="nil"/>
              <w:bottom w:val="single" w:sz="4" w:space="0" w:color="auto"/>
              <w:right w:val="single" w:sz="4" w:space="0" w:color="auto"/>
            </w:tcBorders>
            <w:shd w:val="clear" w:color="auto" w:fill="auto"/>
          </w:tcPr>
          <w:p w14:paraId="497567FA"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Moderate</w:t>
            </w:r>
          </w:p>
        </w:tc>
        <w:tc>
          <w:tcPr>
            <w:tcW w:w="1034" w:type="dxa"/>
            <w:tcBorders>
              <w:top w:val="single" w:sz="4" w:space="0" w:color="auto"/>
              <w:left w:val="nil"/>
              <w:bottom w:val="single" w:sz="4" w:space="0" w:color="auto"/>
              <w:right w:val="single" w:sz="4" w:space="0" w:color="auto"/>
            </w:tcBorders>
          </w:tcPr>
          <w:p w14:paraId="3822AE3F"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tcPr>
          <w:p w14:paraId="25838B38" w14:textId="75D05439" w:rsidR="000630C8" w:rsidRPr="000630C8" w:rsidRDefault="000630C8" w:rsidP="00887B8A">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tcPr>
          <w:p w14:paraId="42809F23"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tcPr>
          <w:p w14:paraId="5B65D99B"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 (refill)</w:t>
            </w:r>
          </w:p>
        </w:tc>
        <w:tc>
          <w:tcPr>
            <w:tcW w:w="1596" w:type="dxa"/>
            <w:tcBorders>
              <w:top w:val="nil"/>
              <w:left w:val="nil"/>
              <w:bottom w:val="single" w:sz="4" w:space="0" w:color="auto"/>
              <w:right w:val="single" w:sz="4" w:space="0" w:color="auto"/>
            </w:tcBorders>
            <w:shd w:val="clear" w:color="auto" w:fill="auto"/>
          </w:tcPr>
          <w:p w14:paraId="6D59EB9E"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950" w:type="dxa"/>
            <w:tcBorders>
              <w:top w:val="nil"/>
              <w:left w:val="nil"/>
              <w:bottom w:val="single" w:sz="4" w:space="0" w:color="auto"/>
              <w:right w:val="single" w:sz="4" w:space="0" w:color="auto"/>
            </w:tcBorders>
            <w:shd w:val="clear" w:color="auto" w:fill="auto"/>
          </w:tcPr>
          <w:p w14:paraId="2DB10436" w14:textId="77777777" w:rsidR="000630C8" w:rsidRPr="000630C8" w:rsidDel="008D637C" w:rsidRDefault="000630C8" w:rsidP="00887B8A">
            <w:pPr>
              <w:contextualSpacing/>
              <w:rPr>
                <w:rFonts w:ascii="Times New Roman" w:eastAsia="Times New Roman" w:hAnsi="Times New Roman" w:cs="Times New Roman"/>
                <w:sz w:val="20"/>
                <w:lang w:val="en-US" w:eastAsia="fr-FR"/>
              </w:rPr>
            </w:pPr>
          </w:p>
        </w:tc>
      </w:tr>
      <w:tr w:rsidR="000630C8" w:rsidRPr="000630C8" w14:paraId="5B8DA628"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tcPr>
          <w:p w14:paraId="163FAFE8"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02</w:t>
            </w:r>
          </w:p>
        </w:tc>
        <w:tc>
          <w:tcPr>
            <w:tcW w:w="1260" w:type="dxa"/>
            <w:tcBorders>
              <w:top w:val="nil"/>
              <w:left w:val="nil"/>
              <w:bottom w:val="single" w:sz="4" w:space="0" w:color="auto"/>
              <w:right w:val="single" w:sz="4" w:space="0" w:color="auto"/>
            </w:tcBorders>
            <w:shd w:val="clear" w:color="auto" w:fill="auto"/>
          </w:tcPr>
          <w:p w14:paraId="244C1DCA"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xml:space="preserve">Phase 2 (group </w:t>
            </w:r>
            <w:proofErr w:type="gramStart"/>
            <w:r w:rsidRPr="000630C8">
              <w:rPr>
                <w:rFonts w:ascii="Times New Roman" w:eastAsia="Times New Roman" w:hAnsi="Times New Roman" w:cs="Times New Roman"/>
                <w:sz w:val="20"/>
                <w:lang w:val="en-US" w:eastAsia="fr-FR"/>
              </w:rPr>
              <w:t>1 :</w:t>
            </w:r>
            <w:proofErr w:type="gramEnd"/>
            <w:r w:rsidRPr="000630C8">
              <w:rPr>
                <w:rFonts w:ascii="Times New Roman" w:eastAsia="Times New Roman" w:hAnsi="Times New Roman" w:cs="Times New Roman"/>
                <w:sz w:val="20"/>
                <w:lang w:val="en-US" w:eastAsia="fr-FR"/>
              </w:rPr>
              <w:t xml:space="preserve"> first period DIVE-I)</w:t>
            </w:r>
          </w:p>
        </w:tc>
        <w:tc>
          <w:tcPr>
            <w:tcW w:w="1938" w:type="dxa"/>
            <w:tcBorders>
              <w:top w:val="nil"/>
              <w:left w:val="nil"/>
              <w:bottom w:val="single" w:sz="4" w:space="0" w:color="auto"/>
              <w:right w:val="single" w:sz="4" w:space="0" w:color="auto"/>
            </w:tcBorders>
            <w:shd w:val="clear" w:color="auto" w:fill="auto"/>
          </w:tcPr>
          <w:p w14:paraId="171FA54D"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Device use issue</w:t>
            </w:r>
          </w:p>
        </w:tc>
        <w:tc>
          <w:tcPr>
            <w:tcW w:w="1135" w:type="dxa"/>
            <w:tcBorders>
              <w:top w:val="nil"/>
              <w:left w:val="nil"/>
              <w:bottom w:val="single" w:sz="4" w:space="0" w:color="auto"/>
              <w:right w:val="single" w:sz="4" w:space="0" w:color="auto"/>
            </w:tcBorders>
            <w:shd w:val="clear" w:color="auto" w:fill="auto"/>
          </w:tcPr>
          <w:p w14:paraId="3415496C"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Mild</w:t>
            </w:r>
          </w:p>
        </w:tc>
        <w:tc>
          <w:tcPr>
            <w:tcW w:w="1034" w:type="dxa"/>
            <w:tcBorders>
              <w:top w:val="single" w:sz="4" w:space="0" w:color="auto"/>
              <w:left w:val="nil"/>
              <w:bottom w:val="single" w:sz="4" w:space="0" w:color="auto"/>
              <w:right w:val="single" w:sz="4" w:space="0" w:color="auto"/>
            </w:tcBorders>
          </w:tcPr>
          <w:p w14:paraId="2FAE94E5"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tcPr>
          <w:p w14:paraId="5792D4CE" w14:textId="2042A4BD" w:rsidR="000630C8" w:rsidRPr="000630C8" w:rsidRDefault="000630C8" w:rsidP="00887B8A">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tcPr>
          <w:p w14:paraId="36FAC4D8"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tcPr>
          <w:p w14:paraId="4D5E5C6C"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 (refill)</w:t>
            </w:r>
          </w:p>
        </w:tc>
        <w:tc>
          <w:tcPr>
            <w:tcW w:w="1596" w:type="dxa"/>
            <w:tcBorders>
              <w:top w:val="nil"/>
              <w:left w:val="nil"/>
              <w:bottom w:val="single" w:sz="4" w:space="0" w:color="auto"/>
              <w:right w:val="single" w:sz="4" w:space="0" w:color="auto"/>
            </w:tcBorders>
            <w:shd w:val="clear" w:color="auto" w:fill="auto"/>
          </w:tcPr>
          <w:p w14:paraId="380C7FCA"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950" w:type="dxa"/>
            <w:tcBorders>
              <w:top w:val="nil"/>
              <w:left w:val="nil"/>
              <w:bottom w:val="single" w:sz="4" w:space="0" w:color="auto"/>
              <w:right w:val="single" w:sz="4" w:space="0" w:color="auto"/>
            </w:tcBorders>
            <w:shd w:val="clear" w:color="auto" w:fill="auto"/>
          </w:tcPr>
          <w:p w14:paraId="528F3914" w14:textId="77777777" w:rsidR="000630C8" w:rsidRPr="000630C8" w:rsidDel="008D637C" w:rsidRDefault="000630C8" w:rsidP="00887B8A">
            <w:pPr>
              <w:contextualSpacing/>
              <w:rPr>
                <w:rFonts w:ascii="Times New Roman" w:eastAsia="Times New Roman" w:hAnsi="Times New Roman" w:cs="Times New Roman"/>
                <w:sz w:val="20"/>
                <w:lang w:val="en-US" w:eastAsia="fr-FR"/>
              </w:rPr>
            </w:pPr>
          </w:p>
        </w:tc>
      </w:tr>
      <w:tr w:rsidR="000630C8" w:rsidRPr="000630C8" w14:paraId="2E9A2801"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642C29F7"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02</w:t>
            </w:r>
          </w:p>
        </w:tc>
        <w:tc>
          <w:tcPr>
            <w:tcW w:w="1260" w:type="dxa"/>
            <w:tcBorders>
              <w:top w:val="nil"/>
              <w:left w:val="nil"/>
              <w:bottom w:val="single" w:sz="4" w:space="0" w:color="auto"/>
              <w:right w:val="single" w:sz="4" w:space="0" w:color="auto"/>
            </w:tcBorders>
            <w:shd w:val="clear" w:color="auto" w:fill="auto"/>
            <w:hideMark/>
          </w:tcPr>
          <w:p w14:paraId="0D52D5FB"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Long term</w:t>
            </w:r>
          </w:p>
        </w:tc>
        <w:tc>
          <w:tcPr>
            <w:tcW w:w="1938" w:type="dxa"/>
            <w:tcBorders>
              <w:top w:val="nil"/>
              <w:left w:val="nil"/>
              <w:bottom w:val="single" w:sz="4" w:space="0" w:color="auto"/>
              <w:right w:val="single" w:sz="4" w:space="0" w:color="auto"/>
            </w:tcBorders>
            <w:shd w:val="clear" w:color="auto" w:fill="auto"/>
            <w:hideMark/>
          </w:tcPr>
          <w:p w14:paraId="3DE7AB37"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Alcohol poisoning</w:t>
            </w:r>
          </w:p>
        </w:tc>
        <w:tc>
          <w:tcPr>
            <w:tcW w:w="1135" w:type="dxa"/>
            <w:tcBorders>
              <w:top w:val="nil"/>
              <w:left w:val="nil"/>
              <w:bottom w:val="single" w:sz="4" w:space="0" w:color="auto"/>
              <w:right w:val="single" w:sz="4" w:space="0" w:color="auto"/>
            </w:tcBorders>
            <w:shd w:val="clear" w:color="auto" w:fill="auto"/>
            <w:hideMark/>
          </w:tcPr>
          <w:p w14:paraId="7BA03D2F"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Moderate</w:t>
            </w:r>
          </w:p>
        </w:tc>
        <w:tc>
          <w:tcPr>
            <w:tcW w:w="1034" w:type="dxa"/>
            <w:tcBorders>
              <w:top w:val="single" w:sz="4" w:space="0" w:color="auto"/>
              <w:left w:val="nil"/>
              <w:bottom w:val="single" w:sz="4" w:space="0" w:color="auto"/>
              <w:right w:val="single" w:sz="4" w:space="0" w:color="auto"/>
            </w:tcBorders>
          </w:tcPr>
          <w:p w14:paraId="4D583CF8"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w:t>
            </w:r>
          </w:p>
        </w:tc>
        <w:tc>
          <w:tcPr>
            <w:tcW w:w="1421" w:type="dxa"/>
            <w:tcBorders>
              <w:top w:val="nil"/>
              <w:left w:val="single" w:sz="4" w:space="0" w:color="auto"/>
              <w:bottom w:val="single" w:sz="4" w:space="0" w:color="auto"/>
              <w:right w:val="single" w:sz="4" w:space="0" w:color="auto"/>
            </w:tcBorders>
            <w:shd w:val="clear" w:color="auto" w:fill="auto"/>
            <w:hideMark/>
          </w:tcPr>
          <w:p w14:paraId="4D27CA8A" w14:textId="77577370" w:rsidR="000630C8" w:rsidRPr="000630C8" w:rsidRDefault="000630C8" w:rsidP="00887B8A">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hideMark/>
          </w:tcPr>
          <w:p w14:paraId="0A91DED0"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hideMark/>
          </w:tcPr>
          <w:p w14:paraId="191D7A67"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1AED74AC"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22A1A741"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Death of father</w:t>
            </w:r>
          </w:p>
        </w:tc>
      </w:tr>
      <w:tr w:rsidR="000630C8" w:rsidRPr="000630C8" w14:paraId="5C92AF67"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6AFD7B76"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02</w:t>
            </w:r>
          </w:p>
        </w:tc>
        <w:tc>
          <w:tcPr>
            <w:tcW w:w="1260" w:type="dxa"/>
            <w:tcBorders>
              <w:top w:val="nil"/>
              <w:left w:val="nil"/>
              <w:bottom w:val="single" w:sz="4" w:space="0" w:color="auto"/>
              <w:right w:val="single" w:sz="4" w:space="0" w:color="auto"/>
            </w:tcBorders>
            <w:shd w:val="clear" w:color="auto" w:fill="auto"/>
            <w:hideMark/>
          </w:tcPr>
          <w:p w14:paraId="19765A8D"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Long term</w:t>
            </w:r>
          </w:p>
        </w:tc>
        <w:tc>
          <w:tcPr>
            <w:tcW w:w="1938" w:type="dxa"/>
            <w:tcBorders>
              <w:top w:val="nil"/>
              <w:left w:val="nil"/>
              <w:bottom w:val="single" w:sz="4" w:space="0" w:color="auto"/>
              <w:right w:val="single" w:sz="4" w:space="0" w:color="auto"/>
            </w:tcBorders>
            <w:shd w:val="clear" w:color="auto" w:fill="auto"/>
            <w:hideMark/>
          </w:tcPr>
          <w:p w14:paraId="6C7C9049"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Confusion</w:t>
            </w:r>
          </w:p>
        </w:tc>
        <w:tc>
          <w:tcPr>
            <w:tcW w:w="1135" w:type="dxa"/>
            <w:tcBorders>
              <w:top w:val="nil"/>
              <w:left w:val="nil"/>
              <w:bottom w:val="single" w:sz="4" w:space="0" w:color="auto"/>
              <w:right w:val="single" w:sz="4" w:space="0" w:color="auto"/>
            </w:tcBorders>
            <w:shd w:val="clear" w:color="auto" w:fill="auto"/>
            <w:hideMark/>
          </w:tcPr>
          <w:p w14:paraId="01B84226"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Moderate</w:t>
            </w:r>
          </w:p>
        </w:tc>
        <w:tc>
          <w:tcPr>
            <w:tcW w:w="1034" w:type="dxa"/>
            <w:tcBorders>
              <w:top w:val="single" w:sz="4" w:space="0" w:color="auto"/>
              <w:left w:val="nil"/>
              <w:bottom w:val="single" w:sz="4" w:space="0" w:color="auto"/>
              <w:right w:val="single" w:sz="4" w:space="0" w:color="auto"/>
            </w:tcBorders>
          </w:tcPr>
          <w:p w14:paraId="14CE686D"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w:t>
            </w:r>
          </w:p>
        </w:tc>
        <w:tc>
          <w:tcPr>
            <w:tcW w:w="1421" w:type="dxa"/>
            <w:tcBorders>
              <w:top w:val="nil"/>
              <w:left w:val="single" w:sz="4" w:space="0" w:color="auto"/>
              <w:bottom w:val="single" w:sz="4" w:space="0" w:color="auto"/>
              <w:right w:val="single" w:sz="4" w:space="0" w:color="auto"/>
            </w:tcBorders>
            <w:shd w:val="clear" w:color="auto" w:fill="auto"/>
            <w:hideMark/>
          </w:tcPr>
          <w:p w14:paraId="4D88CF0D" w14:textId="71384FE3" w:rsidR="000630C8" w:rsidRPr="000630C8" w:rsidRDefault="000630C8" w:rsidP="00887B8A">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hideMark/>
          </w:tcPr>
          <w:p w14:paraId="147C1212"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hideMark/>
          </w:tcPr>
          <w:p w14:paraId="76CE090A"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593DAFEE"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2E931B7F"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Parkinson</w:t>
            </w:r>
          </w:p>
        </w:tc>
      </w:tr>
      <w:tr w:rsidR="000630C8" w:rsidRPr="000630C8" w14:paraId="27A53766"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5CABA50A"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02</w:t>
            </w:r>
          </w:p>
        </w:tc>
        <w:tc>
          <w:tcPr>
            <w:tcW w:w="1260" w:type="dxa"/>
            <w:tcBorders>
              <w:top w:val="nil"/>
              <w:left w:val="nil"/>
              <w:bottom w:val="single" w:sz="4" w:space="0" w:color="auto"/>
              <w:right w:val="single" w:sz="4" w:space="0" w:color="auto"/>
            </w:tcBorders>
            <w:shd w:val="clear" w:color="auto" w:fill="auto"/>
            <w:hideMark/>
          </w:tcPr>
          <w:p w14:paraId="3FE751AA"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Long term</w:t>
            </w:r>
          </w:p>
        </w:tc>
        <w:tc>
          <w:tcPr>
            <w:tcW w:w="1938" w:type="dxa"/>
            <w:tcBorders>
              <w:top w:val="nil"/>
              <w:left w:val="nil"/>
              <w:bottom w:val="single" w:sz="4" w:space="0" w:color="auto"/>
              <w:right w:val="single" w:sz="4" w:space="0" w:color="auto"/>
            </w:tcBorders>
            <w:shd w:val="clear" w:color="auto" w:fill="auto"/>
            <w:hideMark/>
          </w:tcPr>
          <w:p w14:paraId="2834C937"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Confusion</w:t>
            </w:r>
          </w:p>
        </w:tc>
        <w:tc>
          <w:tcPr>
            <w:tcW w:w="1135" w:type="dxa"/>
            <w:tcBorders>
              <w:top w:val="nil"/>
              <w:left w:val="nil"/>
              <w:bottom w:val="single" w:sz="4" w:space="0" w:color="auto"/>
              <w:right w:val="single" w:sz="4" w:space="0" w:color="auto"/>
            </w:tcBorders>
            <w:shd w:val="clear" w:color="auto" w:fill="auto"/>
            <w:hideMark/>
          </w:tcPr>
          <w:p w14:paraId="0C181063"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Mild</w:t>
            </w:r>
          </w:p>
        </w:tc>
        <w:tc>
          <w:tcPr>
            <w:tcW w:w="1034" w:type="dxa"/>
            <w:tcBorders>
              <w:top w:val="single" w:sz="4" w:space="0" w:color="auto"/>
              <w:left w:val="nil"/>
              <w:bottom w:val="single" w:sz="4" w:space="0" w:color="auto"/>
              <w:right w:val="single" w:sz="4" w:space="0" w:color="auto"/>
            </w:tcBorders>
          </w:tcPr>
          <w:p w14:paraId="12394B6F"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hideMark/>
          </w:tcPr>
          <w:p w14:paraId="3B0F8DE8" w14:textId="5A681A64" w:rsidR="000630C8" w:rsidRPr="000630C8" w:rsidRDefault="000630C8" w:rsidP="00887B8A">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hideMark/>
          </w:tcPr>
          <w:p w14:paraId="5EC3DA0A"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hideMark/>
          </w:tcPr>
          <w:p w14:paraId="1A90ACE4"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3B4578F3"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733DDF1C"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r>
      <w:tr w:rsidR="000630C8" w:rsidRPr="000630C8" w14:paraId="54977339"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0546BBF4"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02</w:t>
            </w:r>
          </w:p>
        </w:tc>
        <w:tc>
          <w:tcPr>
            <w:tcW w:w="1260" w:type="dxa"/>
            <w:tcBorders>
              <w:top w:val="nil"/>
              <w:left w:val="nil"/>
              <w:bottom w:val="single" w:sz="4" w:space="0" w:color="auto"/>
              <w:right w:val="single" w:sz="4" w:space="0" w:color="auto"/>
            </w:tcBorders>
            <w:shd w:val="clear" w:color="auto" w:fill="auto"/>
            <w:hideMark/>
          </w:tcPr>
          <w:p w14:paraId="05A5390A"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Long term</w:t>
            </w:r>
          </w:p>
        </w:tc>
        <w:tc>
          <w:tcPr>
            <w:tcW w:w="1938" w:type="dxa"/>
            <w:tcBorders>
              <w:top w:val="nil"/>
              <w:left w:val="nil"/>
              <w:bottom w:val="single" w:sz="4" w:space="0" w:color="auto"/>
              <w:right w:val="single" w:sz="4" w:space="0" w:color="auto"/>
            </w:tcBorders>
            <w:shd w:val="clear" w:color="auto" w:fill="auto"/>
            <w:hideMark/>
          </w:tcPr>
          <w:p w14:paraId="2E89ED5B"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Disorder sleep</w:t>
            </w:r>
          </w:p>
        </w:tc>
        <w:tc>
          <w:tcPr>
            <w:tcW w:w="1135" w:type="dxa"/>
            <w:tcBorders>
              <w:top w:val="nil"/>
              <w:left w:val="nil"/>
              <w:bottom w:val="single" w:sz="4" w:space="0" w:color="auto"/>
              <w:right w:val="single" w:sz="4" w:space="0" w:color="auto"/>
            </w:tcBorders>
            <w:shd w:val="clear" w:color="auto" w:fill="auto"/>
            <w:hideMark/>
          </w:tcPr>
          <w:p w14:paraId="7C6382CA"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Moderate</w:t>
            </w:r>
          </w:p>
        </w:tc>
        <w:tc>
          <w:tcPr>
            <w:tcW w:w="1034" w:type="dxa"/>
            <w:tcBorders>
              <w:top w:val="single" w:sz="4" w:space="0" w:color="auto"/>
              <w:left w:val="nil"/>
              <w:bottom w:val="single" w:sz="4" w:space="0" w:color="auto"/>
              <w:right w:val="single" w:sz="4" w:space="0" w:color="auto"/>
            </w:tcBorders>
          </w:tcPr>
          <w:p w14:paraId="109D6B35"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hideMark/>
          </w:tcPr>
          <w:p w14:paraId="0226926B" w14:textId="52C88C75" w:rsidR="000630C8" w:rsidRPr="000630C8" w:rsidRDefault="000630C8" w:rsidP="00887B8A">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hideMark/>
          </w:tcPr>
          <w:p w14:paraId="1CCBD543"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hideMark/>
          </w:tcPr>
          <w:p w14:paraId="52C11C45"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556664FF"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543D73FC"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Parkinson</w:t>
            </w:r>
          </w:p>
        </w:tc>
      </w:tr>
      <w:tr w:rsidR="000630C8" w:rsidRPr="000630C8" w14:paraId="11BDE37B"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512C2208"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02</w:t>
            </w:r>
          </w:p>
        </w:tc>
        <w:tc>
          <w:tcPr>
            <w:tcW w:w="1260" w:type="dxa"/>
            <w:tcBorders>
              <w:top w:val="nil"/>
              <w:left w:val="nil"/>
              <w:bottom w:val="single" w:sz="4" w:space="0" w:color="auto"/>
              <w:right w:val="single" w:sz="4" w:space="0" w:color="auto"/>
            </w:tcBorders>
            <w:shd w:val="clear" w:color="auto" w:fill="auto"/>
            <w:hideMark/>
          </w:tcPr>
          <w:p w14:paraId="25225BF5"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Long term</w:t>
            </w:r>
          </w:p>
        </w:tc>
        <w:tc>
          <w:tcPr>
            <w:tcW w:w="1938" w:type="dxa"/>
            <w:tcBorders>
              <w:top w:val="nil"/>
              <w:left w:val="nil"/>
              <w:bottom w:val="single" w:sz="4" w:space="0" w:color="auto"/>
              <w:right w:val="single" w:sz="4" w:space="0" w:color="auto"/>
            </w:tcBorders>
            <w:shd w:val="clear" w:color="auto" w:fill="auto"/>
            <w:hideMark/>
          </w:tcPr>
          <w:p w14:paraId="322E91AF"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Appetite lost</w:t>
            </w:r>
          </w:p>
        </w:tc>
        <w:tc>
          <w:tcPr>
            <w:tcW w:w="1135" w:type="dxa"/>
            <w:tcBorders>
              <w:top w:val="nil"/>
              <w:left w:val="nil"/>
              <w:bottom w:val="single" w:sz="4" w:space="0" w:color="auto"/>
              <w:right w:val="single" w:sz="4" w:space="0" w:color="auto"/>
            </w:tcBorders>
            <w:shd w:val="clear" w:color="auto" w:fill="auto"/>
            <w:hideMark/>
          </w:tcPr>
          <w:p w14:paraId="3F97AB95"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Moderate</w:t>
            </w:r>
          </w:p>
        </w:tc>
        <w:tc>
          <w:tcPr>
            <w:tcW w:w="1034" w:type="dxa"/>
            <w:tcBorders>
              <w:top w:val="single" w:sz="4" w:space="0" w:color="auto"/>
              <w:left w:val="nil"/>
              <w:bottom w:val="single" w:sz="4" w:space="0" w:color="auto"/>
              <w:right w:val="single" w:sz="4" w:space="0" w:color="auto"/>
            </w:tcBorders>
          </w:tcPr>
          <w:p w14:paraId="389E5822"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hideMark/>
          </w:tcPr>
          <w:p w14:paraId="2DA7E47F" w14:textId="7A3F6A9D" w:rsidR="000630C8" w:rsidRPr="000630C8" w:rsidRDefault="000630C8" w:rsidP="00887B8A">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hideMark/>
          </w:tcPr>
          <w:p w14:paraId="1CF5B54E"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hideMark/>
          </w:tcPr>
          <w:p w14:paraId="19392AA9"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41264726"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748447A8"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r>
      <w:tr w:rsidR="000630C8" w:rsidRPr="000630C8" w14:paraId="4FD22B23"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3CCCAB4B"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02</w:t>
            </w:r>
          </w:p>
        </w:tc>
        <w:tc>
          <w:tcPr>
            <w:tcW w:w="1260" w:type="dxa"/>
            <w:tcBorders>
              <w:top w:val="nil"/>
              <w:left w:val="nil"/>
              <w:bottom w:val="single" w:sz="4" w:space="0" w:color="auto"/>
              <w:right w:val="single" w:sz="4" w:space="0" w:color="auto"/>
            </w:tcBorders>
            <w:shd w:val="clear" w:color="auto" w:fill="auto"/>
            <w:hideMark/>
          </w:tcPr>
          <w:p w14:paraId="12D42C46"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Long term</w:t>
            </w:r>
          </w:p>
        </w:tc>
        <w:tc>
          <w:tcPr>
            <w:tcW w:w="1938" w:type="dxa"/>
            <w:tcBorders>
              <w:top w:val="nil"/>
              <w:left w:val="nil"/>
              <w:bottom w:val="single" w:sz="4" w:space="0" w:color="auto"/>
              <w:right w:val="single" w:sz="4" w:space="0" w:color="auto"/>
            </w:tcBorders>
            <w:shd w:val="clear" w:color="auto" w:fill="auto"/>
            <w:hideMark/>
          </w:tcPr>
          <w:p w14:paraId="70B32C9A" w14:textId="77777777" w:rsidR="000630C8" w:rsidRPr="000630C8" w:rsidRDefault="000630C8" w:rsidP="00887B8A">
            <w:pPr>
              <w:contextualSpacing/>
              <w:rPr>
                <w:rFonts w:ascii="Times New Roman" w:eastAsia="Times New Roman" w:hAnsi="Times New Roman" w:cs="Times New Roman"/>
                <w:sz w:val="20"/>
                <w:lang w:val="en-US" w:eastAsia="fr-FR"/>
              </w:rPr>
            </w:pPr>
            <w:proofErr w:type="spellStart"/>
            <w:r w:rsidRPr="000630C8">
              <w:rPr>
                <w:rFonts w:ascii="Times New Roman" w:eastAsia="Times New Roman" w:hAnsi="Times New Roman" w:cs="Times New Roman"/>
                <w:sz w:val="20"/>
                <w:lang w:val="en-US" w:eastAsia="fr-FR"/>
              </w:rPr>
              <w:t>Hypothymia</w:t>
            </w:r>
            <w:proofErr w:type="spellEnd"/>
          </w:p>
        </w:tc>
        <w:tc>
          <w:tcPr>
            <w:tcW w:w="1135" w:type="dxa"/>
            <w:tcBorders>
              <w:top w:val="nil"/>
              <w:left w:val="nil"/>
              <w:bottom w:val="single" w:sz="4" w:space="0" w:color="auto"/>
              <w:right w:val="single" w:sz="4" w:space="0" w:color="auto"/>
            </w:tcBorders>
            <w:shd w:val="clear" w:color="auto" w:fill="auto"/>
            <w:hideMark/>
          </w:tcPr>
          <w:p w14:paraId="24C31279"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Moderate</w:t>
            </w:r>
          </w:p>
        </w:tc>
        <w:tc>
          <w:tcPr>
            <w:tcW w:w="1034" w:type="dxa"/>
            <w:tcBorders>
              <w:top w:val="single" w:sz="4" w:space="0" w:color="auto"/>
              <w:left w:val="nil"/>
              <w:bottom w:val="single" w:sz="4" w:space="0" w:color="auto"/>
              <w:right w:val="single" w:sz="4" w:space="0" w:color="auto"/>
            </w:tcBorders>
          </w:tcPr>
          <w:p w14:paraId="6AA86F77"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hideMark/>
          </w:tcPr>
          <w:p w14:paraId="5AC91B52" w14:textId="4357DE9A" w:rsidR="000630C8" w:rsidRPr="000630C8" w:rsidRDefault="000630C8" w:rsidP="00887B8A">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hideMark/>
          </w:tcPr>
          <w:p w14:paraId="7029F2A0"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hideMark/>
          </w:tcPr>
          <w:p w14:paraId="144DDC2A"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0A03EA4A"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533FC0BE"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r>
      <w:tr w:rsidR="000630C8" w:rsidRPr="000630C8" w14:paraId="33260F2A"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4CCDD00E"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02</w:t>
            </w:r>
          </w:p>
        </w:tc>
        <w:tc>
          <w:tcPr>
            <w:tcW w:w="1260" w:type="dxa"/>
            <w:tcBorders>
              <w:top w:val="nil"/>
              <w:left w:val="nil"/>
              <w:bottom w:val="single" w:sz="4" w:space="0" w:color="auto"/>
              <w:right w:val="single" w:sz="4" w:space="0" w:color="auto"/>
            </w:tcBorders>
            <w:shd w:val="clear" w:color="auto" w:fill="auto"/>
            <w:hideMark/>
          </w:tcPr>
          <w:p w14:paraId="0EB389F9"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Long term</w:t>
            </w:r>
          </w:p>
        </w:tc>
        <w:tc>
          <w:tcPr>
            <w:tcW w:w="1938" w:type="dxa"/>
            <w:tcBorders>
              <w:top w:val="nil"/>
              <w:left w:val="nil"/>
              <w:bottom w:val="single" w:sz="4" w:space="0" w:color="auto"/>
              <w:right w:val="single" w:sz="4" w:space="0" w:color="auto"/>
            </w:tcBorders>
            <w:shd w:val="clear" w:color="auto" w:fill="auto"/>
            <w:hideMark/>
          </w:tcPr>
          <w:p w14:paraId="18C0C39E"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On and off phenomenon</w:t>
            </w:r>
          </w:p>
        </w:tc>
        <w:tc>
          <w:tcPr>
            <w:tcW w:w="1135" w:type="dxa"/>
            <w:tcBorders>
              <w:top w:val="nil"/>
              <w:left w:val="nil"/>
              <w:bottom w:val="single" w:sz="4" w:space="0" w:color="auto"/>
              <w:right w:val="single" w:sz="4" w:space="0" w:color="auto"/>
            </w:tcBorders>
            <w:shd w:val="clear" w:color="auto" w:fill="auto"/>
            <w:hideMark/>
          </w:tcPr>
          <w:p w14:paraId="361D33AE"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Moderate</w:t>
            </w:r>
          </w:p>
        </w:tc>
        <w:tc>
          <w:tcPr>
            <w:tcW w:w="1034" w:type="dxa"/>
            <w:tcBorders>
              <w:top w:val="single" w:sz="4" w:space="0" w:color="auto"/>
              <w:left w:val="nil"/>
              <w:bottom w:val="single" w:sz="4" w:space="0" w:color="auto"/>
              <w:right w:val="single" w:sz="4" w:space="0" w:color="auto"/>
            </w:tcBorders>
          </w:tcPr>
          <w:p w14:paraId="1954654B"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hideMark/>
          </w:tcPr>
          <w:p w14:paraId="55BEA1DF" w14:textId="2C40E397" w:rsidR="000630C8" w:rsidRPr="000630C8" w:rsidRDefault="000630C8" w:rsidP="00887B8A">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hideMark/>
          </w:tcPr>
          <w:p w14:paraId="0D54C7A0"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hideMark/>
          </w:tcPr>
          <w:p w14:paraId="087AEFEA"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6F528C9E"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4CE97478"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Parkinson</w:t>
            </w:r>
          </w:p>
        </w:tc>
      </w:tr>
      <w:tr w:rsidR="000630C8" w:rsidRPr="000630C8" w14:paraId="0B3E46DA"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4A48C836"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02</w:t>
            </w:r>
          </w:p>
        </w:tc>
        <w:tc>
          <w:tcPr>
            <w:tcW w:w="1260" w:type="dxa"/>
            <w:tcBorders>
              <w:top w:val="nil"/>
              <w:left w:val="nil"/>
              <w:bottom w:val="single" w:sz="4" w:space="0" w:color="auto"/>
              <w:right w:val="single" w:sz="4" w:space="0" w:color="auto"/>
            </w:tcBorders>
            <w:shd w:val="clear" w:color="auto" w:fill="auto"/>
            <w:hideMark/>
          </w:tcPr>
          <w:p w14:paraId="65359C9A"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Long term</w:t>
            </w:r>
          </w:p>
        </w:tc>
        <w:tc>
          <w:tcPr>
            <w:tcW w:w="1938" w:type="dxa"/>
            <w:tcBorders>
              <w:top w:val="nil"/>
              <w:left w:val="nil"/>
              <w:bottom w:val="single" w:sz="4" w:space="0" w:color="auto"/>
              <w:right w:val="single" w:sz="4" w:space="0" w:color="auto"/>
            </w:tcBorders>
            <w:shd w:val="clear" w:color="auto" w:fill="auto"/>
            <w:hideMark/>
          </w:tcPr>
          <w:p w14:paraId="54C5A9BE"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Micturition urgency</w:t>
            </w:r>
          </w:p>
        </w:tc>
        <w:tc>
          <w:tcPr>
            <w:tcW w:w="1135" w:type="dxa"/>
            <w:tcBorders>
              <w:top w:val="nil"/>
              <w:left w:val="nil"/>
              <w:bottom w:val="single" w:sz="4" w:space="0" w:color="auto"/>
              <w:right w:val="single" w:sz="4" w:space="0" w:color="auto"/>
            </w:tcBorders>
            <w:shd w:val="clear" w:color="auto" w:fill="auto"/>
            <w:hideMark/>
          </w:tcPr>
          <w:p w14:paraId="3E0DCA25"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Moderate</w:t>
            </w:r>
          </w:p>
        </w:tc>
        <w:tc>
          <w:tcPr>
            <w:tcW w:w="1034" w:type="dxa"/>
            <w:tcBorders>
              <w:top w:val="single" w:sz="4" w:space="0" w:color="auto"/>
              <w:left w:val="nil"/>
              <w:bottom w:val="single" w:sz="4" w:space="0" w:color="auto"/>
              <w:right w:val="single" w:sz="4" w:space="0" w:color="auto"/>
            </w:tcBorders>
          </w:tcPr>
          <w:p w14:paraId="3210CB67"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hideMark/>
          </w:tcPr>
          <w:p w14:paraId="4957FFB7" w14:textId="3DF253DF" w:rsidR="000630C8" w:rsidRPr="000630C8" w:rsidRDefault="000630C8" w:rsidP="00887B8A">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hideMark/>
          </w:tcPr>
          <w:p w14:paraId="4FF9EC64"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hideMark/>
          </w:tcPr>
          <w:p w14:paraId="41EE9B29"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79C33DC5"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5225B284"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Parkinson</w:t>
            </w:r>
          </w:p>
        </w:tc>
      </w:tr>
      <w:tr w:rsidR="000630C8" w:rsidRPr="000630C8" w14:paraId="16C5776C"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6F30C4F3"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02</w:t>
            </w:r>
          </w:p>
        </w:tc>
        <w:tc>
          <w:tcPr>
            <w:tcW w:w="1260" w:type="dxa"/>
            <w:tcBorders>
              <w:top w:val="nil"/>
              <w:left w:val="nil"/>
              <w:bottom w:val="single" w:sz="4" w:space="0" w:color="auto"/>
              <w:right w:val="single" w:sz="4" w:space="0" w:color="auto"/>
            </w:tcBorders>
            <w:shd w:val="clear" w:color="auto" w:fill="auto"/>
            <w:hideMark/>
          </w:tcPr>
          <w:p w14:paraId="3D00A17A"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Long term</w:t>
            </w:r>
          </w:p>
        </w:tc>
        <w:tc>
          <w:tcPr>
            <w:tcW w:w="1938" w:type="dxa"/>
            <w:tcBorders>
              <w:top w:val="nil"/>
              <w:left w:val="nil"/>
              <w:bottom w:val="single" w:sz="4" w:space="0" w:color="auto"/>
              <w:right w:val="single" w:sz="4" w:space="0" w:color="auto"/>
            </w:tcBorders>
            <w:shd w:val="clear" w:color="auto" w:fill="auto"/>
            <w:hideMark/>
          </w:tcPr>
          <w:p w14:paraId="5C3FA142"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On and off phenomenon</w:t>
            </w:r>
          </w:p>
        </w:tc>
        <w:tc>
          <w:tcPr>
            <w:tcW w:w="1135" w:type="dxa"/>
            <w:tcBorders>
              <w:top w:val="nil"/>
              <w:left w:val="nil"/>
              <w:bottom w:val="single" w:sz="4" w:space="0" w:color="auto"/>
              <w:right w:val="single" w:sz="4" w:space="0" w:color="auto"/>
            </w:tcBorders>
            <w:shd w:val="clear" w:color="auto" w:fill="auto"/>
            <w:hideMark/>
          </w:tcPr>
          <w:p w14:paraId="101A35F3"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Moderate</w:t>
            </w:r>
          </w:p>
        </w:tc>
        <w:tc>
          <w:tcPr>
            <w:tcW w:w="1034" w:type="dxa"/>
            <w:tcBorders>
              <w:top w:val="single" w:sz="4" w:space="0" w:color="auto"/>
              <w:left w:val="nil"/>
              <w:bottom w:val="single" w:sz="4" w:space="0" w:color="auto"/>
              <w:right w:val="single" w:sz="4" w:space="0" w:color="auto"/>
            </w:tcBorders>
          </w:tcPr>
          <w:p w14:paraId="58945E01"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hideMark/>
          </w:tcPr>
          <w:p w14:paraId="4EE72514" w14:textId="511156B2" w:rsidR="000630C8" w:rsidRPr="000630C8" w:rsidRDefault="000630C8" w:rsidP="00887B8A">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hideMark/>
          </w:tcPr>
          <w:p w14:paraId="14864C81"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hideMark/>
          </w:tcPr>
          <w:p w14:paraId="7F31BB57"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31ECE793"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687CCCB0"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Parkinson</w:t>
            </w:r>
          </w:p>
        </w:tc>
      </w:tr>
      <w:tr w:rsidR="000630C8" w:rsidRPr="000630C8" w14:paraId="2412B8CF"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30832AE6"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02</w:t>
            </w:r>
          </w:p>
        </w:tc>
        <w:tc>
          <w:tcPr>
            <w:tcW w:w="1260" w:type="dxa"/>
            <w:tcBorders>
              <w:top w:val="nil"/>
              <w:left w:val="nil"/>
              <w:bottom w:val="single" w:sz="4" w:space="0" w:color="auto"/>
              <w:right w:val="single" w:sz="4" w:space="0" w:color="auto"/>
            </w:tcBorders>
            <w:shd w:val="clear" w:color="auto" w:fill="auto"/>
            <w:hideMark/>
          </w:tcPr>
          <w:p w14:paraId="33118A07"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Long term</w:t>
            </w:r>
          </w:p>
        </w:tc>
        <w:tc>
          <w:tcPr>
            <w:tcW w:w="1938" w:type="dxa"/>
            <w:tcBorders>
              <w:top w:val="nil"/>
              <w:left w:val="nil"/>
              <w:bottom w:val="single" w:sz="4" w:space="0" w:color="auto"/>
              <w:right w:val="single" w:sz="4" w:space="0" w:color="auto"/>
            </w:tcBorders>
            <w:shd w:val="clear" w:color="auto" w:fill="auto"/>
            <w:hideMark/>
          </w:tcPr>
          <w:p w14:paraId="42E90B87"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Balance disorder</w:t>
            </w:r>
          </w:p>
        </w:tc>
        <w:tc>
          <w:tcPr>
            <w:tcW w:w="1135" w:type="dxa"/>
            <w:tcBorders>
              <w:top w:val="nil"/>
              <w:left w:val="nil"/>
              <w:bottom w:val="single" w:sz="4" w:space="0" w:color="auto"/>
              <w:right w:val="single" w:sz="4" w:space="0" w:color="auto"/>
            </w:tcBorders>
            <w:shd w:val="clear" w:color="auto" w:fill="auto"/>
            <w:hideMark/>
          </w:tcPr>
          <w:p w14:paraId="016C23D9"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Moderate</w:t>
            </w:r>
          </w:p>
        </w:tc>
        <w:tc>
          <w:tcPr>
            <w:tcW w:w="1034" w:type="dxa"/>
            <w:tcBorders>
              <w:top w:val="single" w:sz="4" w:space="0" w:color="auto"/>
              <w:left w:val="nil"/>
              <w:bottom w:val="single" w:sz="4" w:space="0" w:color="auto"/>
              <w:right w:val="single" w:sz="4" w:space="0" w:color="auto"/>
            </w:tcBorders>
          </w:tcPr>
          <w:p w14:paraId="2CA7DB3A"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hideMark/>
          </w:tcPr>
          <w:p w14:paraId="3E921E08" w14:textId="71B42EF7" w:rsidR="000630C8" w:rsidRPr="000630C8" w:rsidRDefault="000630C8" w:rsidP="00887B8A">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hideMark/>
          </w:tcPr>
          <w:p w14:paraId="0696F5B5"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hideMark/>
          </w:tcPr>
          <w:p w14:paraId="685CE5FC"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4EEFEE74"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659BC649"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Parkinson</w:t>
            </w:r>
          </w:p>
        </w:tc>
      </w:tr>
      <w:tr w:rsidR="000630C8" w:rsidRPr="000630C8" w14:paraId="5E8116A0"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7D48B250"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02</w:t>
            </w:r>
          </w:p>
        </w:tc>
        <w:tc>
          <w:tcPr>
            <w:tcW w:w="1260" w:type="dxa"/>
            <w:tcBorders>
              <w:top w:val="nil"/>
              <w:left w:val="nil"/>
              <w:bottom w:val="single" w:sz="4" w:space="0" w:color="auto"/>
              <w:right w:val="single" w:sz="4" w:space="0" w:color="auto"/>
            </w:tcBorders>
            <w:shd w:val="clear" w:color="auto" w:fill="auto"/>
            <w:hideMark/>
          </w:tcPr>
          <w:p w14:paraId="68EDB473"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Long term</w:t>
            </w:r>
          </w:p>
        </w:tc>
        <w:tc>
          <w:tcPr>
            <w:tcW w:w="1938" w:type="dxa"/>
            <w:tcBorders>
              <w:top w:val="nil"/>
              <w:left w:val="nil"/>
              <w:bottom w:val="single" w:sz="4" w:space="0" w:color="auto"/>
              <w:right w:val="single" w:sz="4" w:space="0" w:color="auto"/>
            </w:tcBorders>
            <w:shd w:val="clear" w:color="auto" w:fill="auto"/>
            <w:hideMark/>
          </w:tcPr>
          <w:p w14:paraId="023096B1"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Constipation</w:t>
            </w:r>
          </w:p>
        </w:tc>
        <w:tc>
          <w:tcPr>
            <w:tcW w:w="1135" w:type="dxa"/>
            <w:tcBorders>
              <w:top w:val="nil"/>
              <w:left w:val="nil"/>
              <w:bottom w:val="single" w:sz="4" w:space="0" w:color="auto"/>
              <w:right w:val="single" w:sz="4" w:space="0" w:color="auto"/>
            </w:tcBorders>
            <w:shd w:val="clear" w:color="auto" w:fill="auto"/>
            <w:hideMark/>
          </w:tcPr>
          <w:p w14:paraId="1D11C1E5"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Moderate</w:t>
            </w:r>
          </w:p>
        </w:tc>
        <w:tc>
          <w:tcPr>
            <w:tcW w:w="1034" w:type="dxa"/>
            <w:tcBorders>
              <w:top w:val="single" w:sz="4" w:space="0" w:color="auto"/>
              <w:left w:val="nil"/>
              <w:bottom w:val="single" w:sz="4" w:space="0" w:color="auto"/>
              <w:right w:val="single" w:sz="4" w:space="0" w:color="auto"/>
            </w:tcBorders>
          </w:tcPr>
          <w:p w14:paraId="4D482D82"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hideMark/>
          </w:tcPr>
          <w:p w14:paraId="6506B15C" w14:textId="07025A29" w:rsidR="000630C8" w:rsidRPr="000630C8" w:rsidRDefault="000630C8" w:rsidP="00887B8A">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hideMark/>
          </w:tcPr>
          <w:p w14:paraId="4CCF0E28"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hideMark/>
          </w:tcPr>
          <w:p w14:paraId="3E5EF869"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5C6CB2DA"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511645D0"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Parkinson</w:t>
            </w:r>
          </w:p>
        </w:tc>
      </w:tr>
      <w:tr w:rsidR="000630C8" w:rsidRPr="000630C8" w14:paraId="28033C19"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194DDEB4"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02</w:t>
            </w:r>
          </w:p>
        </w:tc>
        <w:tc>
          <w:tcPr>
            <w:tcW w:w="1260" w:type="dxa"/>
            <w:tcBorders>
              <w:top w:val="nil"/>
              <w:left w:val="nil"/>
              <w:bottom w:val="single" w:sz="4" w:space="0" w:color="auto"/>
              <w:right w:val="single" w:sz="4" w:space="0" w:color="auto"/>
            </w:tcBorders>
            <w:shd w:val="clear" w:color="auto" w:fill="auto"/>
            <w:hideMark/>
          </w:tcPr>
          <w:p w14:paraId="5B656C6A"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Long term</w:t>
            </w:r>
          </w:p>
        </w:tc>
        <w:tc>
          <w:tcPr>
            <w:tcW w:w="1938" w:type="dxa"/>
            <w:tcBorders>
              <w:top w:val="nil"/>
              <w:left w:val="nil"/>
              <w:bottom w:val="single" w:sz="4" w:space="0" w:color="auto"/>
              <w:right w:val="single" w:sz="4" w:space="0" w:color="auto"/>
            </w:tcBorders>
            <w:shd w:val="clear" w:color="auto" w:fill="auto"/>
            <w:hideMark/>
          </w:tcPr>
          <w:p w14:paraId="5CFD1438"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Lung infection</w:t>
            </w:r>
          </w:p>
        </w:tc>
        <w:tc>
          <w:tcPr>
            <w:tcW w:w="1135" w:type="dxa"/>
            <w:tcBorders>
              <w:top w:val="nil"/>
              <w:left w:val="nil"/>
              <w:bottom w:val="single" w:sz="4" w:space="0" w:color="auto"/>
              <w:right w:val="single" w:sz="4" w:space="0" w:color="auto"/>
            </w:tcBorders>
            <w:shd w:val="clear" w:color="auto" w:fill="auto"/>
            <w:hideMark/>
          </w:tcPr>
          <w:p w14:paraId="73FD8FE4"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Mild</w:t>
            </w:r>
          </w:p>
        </w:tc>
        <w:tc>
          <w:tcPr>
            <w:tcW w:w="1034" w:type="dxa"/>
            <w:tcBorders>
              <w:top w:val="single" w:sz="4" w:space="0" w:color="auto"/>
              <w:left w:val="nil"/>
              <w:bottom w:val="single" w:sz="4" w:space="0" w:color="auto"/>
              <w:right w:val="single" w:sz="4" w:space="0" w:color="auto"/>
            </w:tcBorders>
          </w:tcPr>
          <w:p w14:paraId="61861F14"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hideMark/>
          </w:tcPr>
          <w:p w14:paraId="716328D7" w14:textId="2222BB1B" w:rsidR="000630C8" w:rsidRPr="000630C8" w:rsidRDefault="000630C8" w:rsidP="00887B8A">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O</w:t>
            </w:r>
            <w:r w:rsidRPr="000630C8">
              <w:rPr>
                <w:rFonts w:ascii="Times New Roman" w:eastAsia="Times New Roman" w:hAnsi="Times New Roman" w:cs="Times New Roman"/>
                <w:sz w:val="20"/>
                <w:lang w:val="en-US" w:eastAsia="fr-FR"/>
              </w:rPr>
              <w:t>n going</w:t>
            </w:r>
          </w:p>
        </w:tc>
        <w:tc>
          <w:tcPr>
            <w:tcW w:w="1616" w:type="dxa"/>
            <w:tcBorders>
              <w:top w:val="nil"/>
              <w:left w:val="nil"/>
              <w:bottom w:val="single" w:sz="4" w:space="0" w:color="auto"/>
              <w:right w:val="single" w:sz="4" w:space="0" w:color="auto"/>
            </w:tcBorders>
            <w:shd w:val="clear" w:color="000000" w:fill="FFFFFF"/>
            <w:hideMark/>
          </w:tcPr>
          <w:p w14:paraId="0422B380"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000000" w:fill="FFFFFF"/>
            <w:hideMark/>
          </w:tcPr>
          <w:p w14:paraId="424CDE7C"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000000" w:fill="FFFFFF"/>
            <w:hideMark/>
          </w:tcPr>
          <w:p w14:paraId="1A00229A"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000000" w:fill="FFFFFF"/>
            <w:hideMark/>
          </w:tcPr>
          <w:p w14:paraId="123C2279"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r>
      <w:tr w:rsidR="000630C8" w:rsidRPr="000630C8" w14:paraId="71D3E30E"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tcPr>
          <w:p w14:paraId="771B6DD3"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03</w:t>
            </w:r>
          </w:p>
        </w:tc>
        <w:tc>
          <w:tcPr>
            <w:tcW w:w="1260" w:type="dxa"/>
            <w:tcBorders>
              <w:top w:val="nil"/>
              <w:left w:val="nil"/>
              <w:bottom w:val="single" w:sz="4" w:space="0" w:color="auto"/>
              <w:right w:val="single" w:sz="4" w:space="0" w:color="auto"/>
            </w:tcBorders>
            <w:shd w:val="clear" w:color="auto" w:fill="auto"/>
          </w:tcPr>
          <w:p w14:paraId="72511E14"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Before neurosurgery</w:t>
            </w:r>
          </w:p>
        </w:tc>
        <w:tc>
          <w:tcPr>
            <w:tcW w:w="1938" w:type="dxa"/>
            <w:tcBorders>
              <w:top w:val="nil"/>
              <w:left w:val="nil"/>
              <w:bottom w:val="single" w:sz="4" w:space="0" w:color="auto"/>
              <w:right w:val="single" w:sz="4" w:space="0" w:color="auto"/>
            </w:tcBorders>
            <w:shd w:val="clear" w:color="auto" w:fill="auto"/>
          </w:tcPr>
          <w:p w14:paraId="2CFBD62F"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Death</w:t>
            </w:r>
          </w:p>
        </w:tc>
        <w:tc>
          <w:tcPr>
            <w:tcW w:w="1135" w:type="dxa"/>
            <w:tcBorders>
              <w:top w:val="nil"/>
              <w:left w:val="nil"/>
              <w:bottom w:val="single" w:sz="4" w:space="0" w:color="auto"/>
              <w:right w:val="single" w:sz="4" w:space="0" w:color="auto"/>
            </w:tcBorders>
            <w:shd w:val="clear" w:color="auto" w:fill="auto"/>
          </w:tcPr>
          <w:p w14:paraId="545498B9"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Death</w:t>
            </w:r>
          </w:p>
        </w:tc>
        <w:tc>
          <w:tcPr>
            <w:tcW w:w="1034" w:type="dxa"/>
            <w:tcBorders>
              <w:top w:val="single" w:sz="4" w:space="0" w:color="auto"/>
              <w:left w:val="nil"/>
              <w:bottom w:val="single" w:sz="4" w:space="0" w:color="auto"/>
              <w:right w:val="single" w:sz="4" w:space="0" w:color="auto"/>
            </w:tcBorders>
          </w:tcPr>
          <w:p w14:paraId="4C73CE44"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w:t>
            </w:r>
          </w:p>
        </w:tc>
        <w:tc>
          <w:tcPr>
            <w:tcW w:w="1421" w:type="dxa"/>
            <w:tcBorders>
              <w:top w:val="nil"/>
              <w:left w:val="single" w:sz="4" w:space="0" w:color="auto"/>
              <w:bottom w:val="single" w:sz="4" w:space="0" w:color="auto"/>
              <w:right w:val="single" w:sz="4" w:space="0" w:color="auto"/>
            </w:tcBorders>
            <w:shd w:val="clear" w:color="auto" w:fill="auto"/>
          </w:tcPr>
          <w:p w14:paraId="11BCF779" w14:textId="659B46E4" w:rsidR="000630C8" w:rsidRPr="000630C8" w:rsidRDefault="000630C8" w:rsidP="00887B8A">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F</w:t>
            </w:r>
            <w:r w:rsidRPr="000630C8">
              <w:rPr>
                <w:rFonts w:ascii="Times New Roman" w:eastAsia="Times New Roman" w:hAnsi="Times New Roman" w:cs="Times New Roman"/>
                <w:sz w:val="20"/>
                <w:lang w:val="en-US" w:eastAsia="fr-FR"/>
              </w:rPr>
              <w:t>atal</w:t>
            </w:r>
          </w:p>
        </w:tc>
        <w:tc>
          <w:tcPr>
            <w:tcW w:w="1616" w:type="dxa"/>
            <w:tcBorders>
              <w:top w:val="nil"/>
              <w:left w:val="nil"/>
              <w:bottom w:val="single" w:sz="4" w:space="0" w:color="auto"/>
              <w:right w:val="single" w:sz="4" w:space="0" w:color="auto"/>
            </w:tcBorders>
            <w:shd w:val="clear" w:color="auto" w:fill="auto"/>
          </w:tcPr>
          <w:p w14:paraId="196E9E99"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tcPr>
          <w:p w14:paraId="43C70B8E"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596" w:type="dxa"/>
            <w:tcBorders>
              <w:top w:val="nil"/>
              <w:left w:val="nil"/>
              <w:bottom w:val="single" w:sz="4" w:space="0" w:color="auto"/>
              <w:right w:val="single" w:sz="4" w:space="0" w:color="auto"/>
            </w:tcBorders>
            <w:shd w:val="clear" w:color="auto" w:fill="auto"/>
          </w:tcPr>
          <w:p w14:paraId="4613145D"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950" w:type="dxa"/>
            <w:tcBorders>
              <w:top w:val="nil"/>
              <w:left w:val="nil"/>
              <w:bottom w:val="single" w:sz="4" w:space="0" w:color="auto"/>
              <w:right w:val="single" w:sz="4" w:space="0" w:color="auto"/>
            </w:tcBorders>
            <w:shd w:val="clear" w:color="auto" w:fill="auto"/>
          </w:tcPr>
          <w:p w14:paraId="6500FC17"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Ischemic heart disease</w:t>
            </w:r>
          </w:p>
        </w:tc>
      </w:tr>
      <w:tr w:rsidR="000630C8" w:rsidRPr="000630C8" w14:paraId="65D58436"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68BA9515"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05</w:t>
            </w:r>
          </w:p>
        </w:tc>
        <w:tc>
          <w:tcPr>
            <w:tcW w:w="1260" w:type="dxa"/>
            <w:tcBorders>
              <w:top w:val="nil"/>
              <w:left w:val="nil"/>
              <w:bottom w:val="single" w:sz="4" w:space="0" w:color="auto"/>
              <w:right w:val="single" w:sz="4" w:space="0" w:color="auto"/>
            </w:tcBorders>
            <w:shd w:val="clear" w:color="auto" w:fill="auto"/>
            <w:hideMark/>
          </w:tcPr>
          <w:p w14:paraId="58F6305A" w14:textId="3BC87983"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After neurosurgery;</w:t>
            </w:r>
            <w:r w:rsidRPr="000630C8">
              <w:rPr>
                <w:rFonts w:ascii="Times New Roman" w:eastAsia="Times New Roman" w:hAnsi="Times New Roman" w:cs="Times New Roman"/>
                <w:sz w:val="20"/>
                <w:lang w:val="en-US" w:eastAsia="fr-FR"/>
              </w:rPr>
              <w:br/>
              <w:t>before phase 1</w:t>
            </w:r>
          </w:p>
        </w:tc>
        <w:tc>
          <w:tcPr>
            <w:tcW w:w="1938" w:type="dxa"/>
            <w:tcBorders>
              <w:top w:val="nil"/>
              <w:left w:val="nil"/>
              <w:bottom w:val="single" w:sz="4" w:space="0" w:color="auto"/>
              <w:right w:val="single" w:sz="4" w:space="0" w:color="auto"/>
            </w:tcBorders>
            <w:shd w:val="clear" w:color="auto" w:fill="auto"/>
            <w:hideMark/>
          </w:tcPr>
          <w:p w14:paraId="77A9D1D8"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Medical device site pain</w:t>
            </w:r>
          </w:p>
        </w:tc>
        <w:tc>
          <w:tcPr>
            <w:tcW w:w="1135" w:type="dxa"/>
            <w:tcBorders>
              <w:top w:val="nil"/>
              <w:left w:val="nil"/>
              <w:bottom w:val="single" w:sz="4" w:space="0" w:color="auto"/>
              <w:right w:val="single" w:sz="4" w:space="0" w:color="auto"/>
            </w:tcBorders>
            <w:shd w:val="clear" w:color="auto" w:fill="auto"/>
            <w:hideMark/>
          </w:tcPr>
          <w:p w14:paraId="48E453EA"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Mild</w:t>
            </w:r>
          </w:p>
        </w:tc>
        <w:tc>
          <w:tcPr>
            <w:tcW w:w="1034" w:type="dxa"/>
            <w:tcBorders>
              <w:top w:val="single" w:sz="4" w:space="0" w:color="auto"/>
              <w:left w:val="nil"/>
              <w:bottom w:val="single" w:sz="4" w:space="0" w:color="auto"/>
              <w:right w:val="single" w:sz="4" w:space="0" w:color="auto"/>
            </w:tcBorders>
          </w:tcPr>
          <w:p w14:paraId="7A740901"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hideMark/>
          </w:tcPr>
          <w:p w14:paraId="508A52C3" w14:textId="1C8CD7B7" w:rsidR="000630C8" w:rsidRPr="000630C8" w:rsidRDefault="000630C8" w:rsidP="00887B8A">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hideMark/>
          </w:tcPr>
          <w:p w14:paraId="6595F627"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hideMark/>
          </w:tcPr>
          <w:p w14:paraId="451124E9"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3DC1EA51"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w:t>
            </w:r>
          </w:p>
        </w:tc>
        <w:tc>
          <w:tcPr>
            <w:tcW w:w="1950" w:type="dxa"/>
            <w:tcBorders>
              <w:top w:val="nil"/>
              <w:left w:val="nil"/>
              <w:bottom w:val="single" w:sz="4" w:space="0" w:color="auto"/>
              <w:right w:val="single" w:sz="4" w:space="0" w:color="auto"/>
            </w:tcBorders>
            <w:shd w:val="clear" w:color="auto" w:fill="auto"/>
            <w:hideMark/>
          </w:tcPr>
          <w:p w14:paraId="5346FFF0"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r>
      <w:tr w:rsidR="000630C8" w:rsidRPr="000630C8" w14:paraId="098149F9"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4B3DE648"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05</w:t>
            </w:r>
          </w:p>
        </w:tc>
        <w:tc>
          <w:tcPr>
            <w:tcW w:w="1260" w:type="dxa"/>
            <w:tcBorders>
              <w:top w:val="nil"/>
              <w:left w:val="nil"/>
              <w:bottom w:val="single" w:sz="4" w:space="0" w:color="auto"/>
              <w:right w:val="single" w:sz="4" w:space="0" w:color="auto"/>
            </w:tcBorders>
            <w:shd w:val="clear" w:color="auto" w:fill="auto"/>
            <w:hideMark/>
          </w:tcPr>
          <w:p w14:paraId="20B829C1"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Phase 1</w:t>
            </w:r>
          </w:p>
        </w:tc>
        <w:tc>
          <w:tcPr>
            <w:tcW w:w="1938" w:type="dxa"/>
            <w:tcBorders>
              <w:top w:val="nil"/>
              <w:left w:val="nil"/>
              <w:bottom w:val="single" w:sz="4" w:space="0" w:color="auto"/>
              <w:right w:val="single" w:sz="4" w:space="0" w:color="auto"/>
            </w:tcBorders>
            <w:shd w:val="clear" w:color="auto" w:fill="auto"/>
            <w:hideMark/>
          </w:tcPr>
          <w:p w14:paraId="5426A389"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Rehabilitation therapy</w:t>
            </w:r>
          </w:p>
        </w:tc>
        <w:tc>
          <w:tcPr>
            <w:tcW w:w="1135" w:type="dxa"/>
            <w:tcBorders>
              <w:top w:val="nil"/>
              <w:left w:val="nil"/>
              <w:bottom w:val="single" w:sz="4" w:space="0" w:color="auto"/>
              <w:right w:val="single" w:sz="4" w:space="0" w:color="auto"/>
            </w:tcBorders>
            <w:shd w:val="clear" w:color="auto" w:fill="auto"/>
            <w:hideMark/>
          </w:tcPr>
          <w:p w14:paraId="695C911D"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Mild</w:t>
            </w:r>
          </w:p>
        </w:tc>
        <w:tc>
          <w:tcPr>
            <w:tcW w:w="1034" w:type="dxa"/>
            <w:tcBorders>
              <w:top w:val="single" w:sz="4" w:space="0" w:color="auto"/>
              <w:left w:val="nil"/>
              <w:bottom w:val="single" w:sz="4" w:space="0" w:color="auto"/>
              <w:right w:val="single" w:sz="4" w:space="0" w:color="auto"/>
            </w:tcBorders>
          </w:tcPr>
          <w:p w14:paraId="1F37F747"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w:t>
            </w:r>
          </w:p>
        </w:tc>
        <w:tc>
          <w:tcPr>
            <w:tcW w:w="1421" w:type="dxa"/>
            <w:tcBorders>
              <w:top w:val="nil"/>
              <w:left w:val="single" w:sz="4" w:space="0" w:color="auto"/>
              <w:bottom w:val="single" w:sz="4" w:space="0" w:color="auto"/>
              <w:right w:val="single" w:sz="4" w:space="0" w:color="auto"/>
            </w:tcBorders>
            <w:shd w:val="clear" w:color="auto" w:fill="auto"/>
            <w:hideMark/>
          </w:tcPr>
          <w:p w14:paraId="41162E4B" w14:textId="01079C37" w:rsidR="000630C8" w:rsidRPr="000630C8" w:rsidRDefault="000630C8" w:rsidP="00887B8A">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hideMark/>
          </w:tcPr>
          <w:p w14:paraId="0AFAC260"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 (PI) / Yes (Sponsor)</w:t>
            </w:r>
          </w:p>
        </w:tc>
        <w:tc>
          <w:tcPr>
            <w:tcW w:w="1324" w:type="dxa"/>
            <w:tcBorders>
              <w:top w:val="nil"/>
              <w:left w:val="nil"/>
              <w:bottom w:val="single" w:sz="4" w:space="0" w:color="auto"/>
              <w:right w:val="single" w:sz="4" w:space="0" w:color="auto"/>
            </w:tcBorders>
            <w:shd w:val="clear" w:color="auto" w:fill="auto"/>
            <w:hideMark/>
          </w:tcPr>
          <w:p w14:paraId="50FF8928"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763DAAC8"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36CDA009"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Parkinson</w:t>
            </w:r>
          </w:p>
        </w:tc>
      </w:tr>
      <w:tr w:rsidR="000630C8" w:rsidRPr="000630C8" w14:paraId="5176E620"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3FFF7A9F"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lastRenderedPageBreak/>
              <w:t>05</w:t>
            </w:r>
          </w:p>
        </w:tc>
        <w:tc>
          <w:tcPr>
            <w:tcW w:w="1260" w:type="dxa"/>
            <w:tcBorders>
              <w:top w:val="nil"/>
              <w:left w:val="nil"/>
              <w:bottom w:val="single" w:sz="4" w:space="0" w:color="auto"/>
              <w:right w:val="single" w:sz="4" w:space="0" w:color="auto"/>
            </w:tcBorders>
            <w:shd w:val="clear" w:color="auto" w:fill="auto"/>
            <w:hideMark/>
          </w:tcPr>
          <w:p w14:paraId="47100332"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Phase 1</w:t>
            </w:r>
          </w:p>
        </w:tc>
        <w:tc>
          <w:tcPr>
            <w:tcW w:w="1938" w:type="dxa"/>
            <w:tcBorders>
              <w:top w:val="nil"/>
              <w:left w:val="nil"/>
              <w:bottom w:val="single" w:sz="4" w:space="0" w:color="auto"/>
              <w:right w:val="single" w:sz="4" w:space="0" w:color="auto"/>
            </w:tcBorders>
            <w:shd w:val="clear" w:color="auto" w:fill="auto"/>
            <w:hideMark/>
          </w:tcPr>
          <w:p w14:paraId="4C578269"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Medical device site extravasation</w:t>
            </w:r>
          </w:p>
        </w:tc>
        <w:tc>
          <w:tcPr>
            <w:tcW w:w="1135" w:type="dxa"/>
            <w:tcBorders>
              <w:top w:val="nil"/>
              <w:left w:val="nil"/>
              <w:bottom w:val="single" w:sz="4" w:space="0" w:color="auto"/>
              <w:right w:val="single" w:sz="4" w:space="0" w:color="auto"/>
            </w:tcBorders>
            <w:shd w:val="clear" w:color="auto" w:fill="auto"/>
            <w:hideMark/>
          </w:tcPr>
          <w:p w14:paraId="5432C98A"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Moderate</w:t>
            </w:r>
          </w:p>
        </w:tc>
        <w:tc>
          <w:tcPr>
            <w:tcW w:w="1034" w:type="dxa"/>
            <w:tcBorders>
              <w:top w:val="single" w:sz="4" w:space="0" w:color="auto"/>
              <w:left w:val="nil"/>
              <w:bottom w:val="single" w:sz="4" w:space="0" w:color="auto"/>
              <w:right w:val="single" w:sz="4" w:space="0" w:color="auto"/>
            </w:tcBorders>
          </w:tcPr>
          <w:p w14:paraId="3B6A9357"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hideMark/>
          </w:tcPr>
          <w:p w14:paraId="02A35324" w14:textId="5D88CFFB" w:rsidR="000630C8" w:rsidRPr="000630C8" w:rsidRDefault="000630C8" w:rsidP="00887B8A">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hideMark/>
          </w:tcPr>
          <w:p w14:paraId="4EB93A15"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hideMark/>
          </w:tcPr>
          <w:p w14:paraId="32F625B4"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 (refill)</w:t>
            </w:r>
          </w:p>
        </w:tc>
        <w:tc>
          <w:tcPr>
            <w:tcW w:w="1596" w:type="dxa"/>
            <w:tcBorders>
              <w:top w:val="nil"/>
              <w:left w:val="nil"/>
              <w:bottom w:val="single" w:sz="4" w:space="0" w:color="auto"/>
              <w:right w:val="single" w:sz="4" w:space="0" w:color="auto"/>
            </w:tcBorders>
            <w:shd w:val="clear" w:color="auto" w:fill="auto"/>
            <w:hideMark/>
          </w:tcPr>
          <w:p w14:paraId="28112E5A"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950" w:type="dxa"/>
            <w:tcBorders>
              <w:top w:val="nil"/>
              <w:left w:val="nil"/>
              <w:bottom w:val="single" w:sz="4" w:space="0" w:color="auto"/>
              <w:right w:val="single" w:sz="4" w:space="0" w:color="auto"/>
            </w:tcBorders>
            <w:shd w:val="clear" w:color="auto" w:fill="auto"/>
            <w:hideMark/>
          </w:tcPr>
          <w:p w14:paraId="362C02DF"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r>
      <w:tr w:rsidR="000630C8" w:rsidRPr="000630C8" w14:paraId="04A0E42A"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59672D8B"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05</w:t>
            </w:r>
          </w:p>
        </w:tc>
        <w:tc>
          <w:tcPr>
            <w:tcW w:w="1260" w:type="dxa"/>
            <w:tcBorders>
              <w:top w:val="nil"/>
              <w:left w:val="nil"/>
              <w:bottom w:val="single" w:sz="4" w:space="0" w:color="auto"/>
              <w:right w:val="single" w:sz="4" w:space="0" w:color="auto"/>
            </w:tcBorders>
            <w:shd w:val="clear" w:color="auto" w:fill="auto"/>
            <w:hideMark/>
          </w:tcPr>
          <w:p w14:paraId="664B181E"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Phase 1</w:t>
            </w:r>
          </w:p>
        </w:tc>
        <w:tc>
          <w:tcPr>
            <w:tcW w:w="1938" w:type="dxa"/>
            <w:tcBorders>
              <w:top w:val="nil"/>
              <w:left w:val="nil"/>
              <w:bottom w:val="single" w:sz="4" w:space="0" w:color="auto"/>
              <w:right w:val="single" w:sz="4" w:space="0" w:color="auto"/>
            </w:tcBorders>
            <w:shd w:val="clear" w:color="auto" w:fill="auto"/>
            <w:hideMark/>
          </w:tcPr>
          <w:p w14:paraId="69E922F1"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Fall</w:t>
            </w:r>
          </w:p>
        </w:tc>
        <w:tc>
          <w:tcPr>
            <w:tcW w:w="1135" w:type="dxa"/>
            <w:tcBorders>
              <w:top w:val="nil"/>
              <w:left w:val="nil"/>
              <w:bottom w:val="single" w:sz="4" w:space="0" w:color="auto"/>
              <w:right w:val="single" w:sz="4" w:space="0" w:color="auto"/>
            </w:tcBorders>
            <w:shd w:val="clear" w:color="auto" w:fill="auto"/>
            <w:hideMark/>
          </w:tcPr>
          <w:p w14:paraId="2FEE74E8"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Mild</w:t>
            </w:r>
          </w:p>
        </w:tc>
        <w:tc>
          <w:tcPr>
            <w:tcW w:w="1034" w:type="dxa"/>
            <w:tcBorders>
              <w:top w:val="single" w:sz="4" w:space="0" w:color="auto"/>
              <w:left w:val="nil"/>
              <w:bottom w:val="single" w:sz="4" w:space="0" w:color="auto"/>
              <w:right w:val="single" w:sz="4" w:space="0" w:color="auto"/>
            </w:tcBorders>
          </w:tcPr>
          <w:p w14:paraId="6A07BDB2"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hideMark/>
          </w:tcPr>
          <w:p w14:paraId="46055890" w14:textId="5BD8EEFF" w:rsidR="000630C8" w:rsidRPr="000630C8" w:rsidRDefault="000630C8" w:rsidP="00887B8A">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hideMark/>
          </w:tcPr>
          <w:p w14:paraId="562372AA"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hideMark/>
          </w:tcPr>
          <w:p w14:paraId="28F2C23E"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0412A03D"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599A0439"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Parkinson</w:t>
            </w:r>
          </w:p>
        </w:tc>
      </w:tr>
      <w:tr w:rsidR="000630C8" w:rsidRPr="000630C8" w14:paraId="2434DC14"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tcPr>
          <w:p w14:paraId="2B5DD07D"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05</w:t>
            </w:r>
          </w:p>
        </w:tc>
        <w:tc>
          <w:tcPr>
            <w:tcW w:w="1260" w:type="dxa"/>
            <w:tcBorders>
              <w:top w:val="nil"/>
              <w:left w:val="nil"/>
              <w:bottom w:val="single" w:sz="4" w:space="0" w:color="auto"/>
              <w:right w:val="single" w:sz="4" w:space="0" w:color="auto"/>
            </w:tcBorders>
            <w:shd w:val="clear" w:color="auto" w:fill="auto"/>
          </w:tcPr>
          <w:p w14:paraId="49140BD9"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Phase 1</w:t>
            </w:r>
          </w:p>
        </w:tc>
        <w:tc>
          <w:tcPr>
            <w:tcW w:w="1938" w:type="dxa"/>
            <w:tcBorders>
              <w:top w:val="nil"/>
              <w:left w:val="nil"/>
              <w:bottom w:val="single" w:sz="4" w:space="0" w:color="auto"/>
              <w:right w:val="single" w:sz="4" w:space="0" w:color="auto"/>
            </w:tcBorders>
            <w:shd w:val="clear" w:color="auto" w:fill="auto"/>
          </w:tcPr>
          <w:p w14:paraId="211765C4"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Parkinson's disease aggravated</w:t>
            </w:r>
          </w:p>
        </w:tc>
        <w:tc>
          <w:tcPr>
            <w:tcW w:w="1135" w:type="dxa"/>
            <w:tcBorders>
              <w:top w:val="nil"/>
              <w:left w:val="nil"/>
              <w:bottom w:val="single" w:sz="4" w:space="0" w:color="auto"/>
              <w:right w:val="single" w:sz="4" w:space="0" w:color="auto"/>
            </w:tcBorders>
            <w:shd w:val="clear" w:color="auto" w:fill="auto"/>
          </w:tcPr>
          <w:p w14:paraId="19A7D331"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Moderate</w:t>
            </w:r>
          </w:p>
        </w:tc>
        <w:tc>
          <w:tcPr>
            <w:tcW w:w="1034" w:type="dxa"/>
            <w:tcBorders>
              <w:top w:val="single" w:sz="4" w:space="0" w:color="auto"/>
              <w:left w:val="nil"/>
              <w:bottom w:val="single" w:sz="4" w:space="0" w:color="auto"/>
              <w:right w:val="single" w:sz="4" w:space="0" w:color="auto"/>
            </w:tcBorders>
          </w:tcPr>
          <w:p w14:paraId="565DC11C"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tcPr>
          <w:p w14:paraId="65C645DB" w14:textId="69EF12A7" w:rsidR="000630C8" w:rsidRPr="000630C8" w:rsidRDefault="000630C8" w:rsidP="00887B8A">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tcPr>
          <w:p w14:paraId="0272D7FA"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tcPr>
          <w:p w14:paraId="0AD43723"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596" w:type="dxa"/>
            <w:tcBorders>
              <w:top w:val="nil"/>
              <w:left w:val="nil"/>
              <w:bottom w:val="single" w:sz="4" w:space="0" w:color="auto"/>
              <w:right w:val="single" w:sz="4" w:space="0" w:color="auto"/>
            </w:tcBorders>
            <w:shd w:val="clear" w:color="auto" w:fill="auto"/>
          </w:tcPr>
          <w:p w14:paraId="0A53FEBB"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950" w:type="dxa"/>
            <w:tcBorders>
              <w:top w:val="nil"/>
              <w:left w:val="nil"/>
              <w:bottom w:val="single" w:sz="4" w:space="0" w:color="auto"/>
              <w:right w:val="single" w:sz="4" w:space="0" w:color="auto"/>
            </w:tcBorders>
            <w:shd w:val="clear" w:color="auto" w:fill="auto"/>
          </w:tcPr>
          <w:p w14:paraId="535FFB34"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Parkinson</w:t>
            </w:r>
          </w:p>
        </w:tc>
      </w:tr>
      <w:tr w:rsidR="000630C8" w:rsidRPr="000630C8" w14:paraId="4F6A2237"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1AEBA437"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05</w:t>
            </w:r>
          </w:p>
        </w:tc>
        <w:tc>
          <w:tcPr>
            <w:tcW w:w="1260" w:type="dxa"/>
            <w:tcBorders>
              <w:top w:val="nil"/>
              <w:left w:val="nil"/>
              <w:bottom w:val="single" w:sz="4" w:space="0" w:color="auto"/>
              <w:right w:val="single" w:sz="4" w:space="0" w:color="auto"/>
            </w:tcBorders>
            <w:shd w:val="clear" w:color="auto" w:fill="auto"/>
            <w:hideMark/>
          </w:tcPr>
          <w:p w14:paraId="5D078741"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Long term</w:t>
            </w:r>
          </w:p>
        </w:tc>
        <w:tc>
          <w:tcPr>
            <w:tcW w:w="1938" w:type="dxa"/>
            <w:tcBorders>
              <w:top w:val="nil"/>
              <w:left w:val="nil"/>
              <w:bottom w:val="single" w:sz="4" w:space="0" w:color="auto"/>
              <w:right w:val="single" w:sz="4" w:space="0" w:color="auto"/>
            </w:tcBorders>
            <w:shd w:val="clear" w:color="auto" w:fill="auto"/>
            <w:hideMark/>
          </w:tcPr>
          <w:p w14:paraId="04DCA813"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Orthostatic hypotension</w:t>
            </w:r>
          </w:p>
        </w:tc>
        <w:tc>
          <w:tcPr>
            <w:tcW w:w="1135" w:type="dxa"/>
            <w:tcBorders>
              <w:top w:val="nil"/>
              <w:left w:val="nil"/>
              <w:bottom w:val="single" w:sz="4" w:space="0" w:color="auto"/>
              <w:right w:val="single" w:sz="4" w:space="0" w:color="auto"/>
            </w:tcBorders>
            <w:shd w:val="clear" w:color="auto" w:fill="auto"/>
            <w:hideMark/>
          </w:tcPr>
          <w:p w14:paraId="2028A41E"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Moderate</w:t>
            </w:r>
          </w:p>
        </w:tc>
        <w:tc>
          <w:tcPr>
            <w:tcW w:w="1034" w:type="dxa"/>
            <w:tcBorders>
              <w:top w:val="single" w:sz="4" w:space="0" w:color="auto"/>
              <w:left w:val="nil"/>
              <w:bottom w:val="single" w:sz="4" w:space="0" w:color="auto"/>
              <w:right w:val="single" w:sz="4" w:space="0" w:color="auto"/>
            </w:tcBorders>
          </w:tcPr>
          <w:p w14:paraId="522CC3C0"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hideMark/>
          </w:tcPr>
          <w:p w14:paraId="1A5E8713" w14:textId="33A5DD71" w:rsidR="000630C8" w:rsidRPr="000630C8" w:rsidRDefault="000630C8" w:rsidP="00887B8A">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hideMark/>
          </w:tcPr>
          <w:p w14:paraId="3770B414"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hideMark/>
          </w:tcPr>
          <w:p w14:paraId="79B92460"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4EB57128"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21C2F628"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r>
      <w:tr w:rsidR="000630C8" w:rsidRPr="000630C8" w14:paraId="4BB419BC"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35AF6EF9"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05</w:t>
            </w:r>
          </w:p>
        </w:tc>
        <w:tc>
          <w:tcPr>
            <w:tcW w:w="1260" w:type="dxa"/>
            <w:tcBorders>
              <w:top w:val="nil"/>
              <w:left w:val="nil"/>
              <w:bottom w:val="single" w:sz="4" w:space="0" w:color="auto"/>
              <w:right w:val="single" w:sz="4" w:space="0" w:color="auto"/>
            </w:tcBorders>
            <w:shd w:val="clear" w:color="auto" w:fill="auto"/>
            <w:hideMark/>
          </w:tcPr>
          <w:p w14:paraId="26411BE1"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Long term</w:t>
            </w:r>
          </w:p>
        </w:tc>
        <w:tc>
          <w:tcPr>
            <w:tcW w:w="1938" w:type="dxa"/>
            <w:tcBorders>
              <w:top w:val="nil"/>
              <w:left w:val="nil"/>
              <w:bottom w:val="single" w:sz="4" w:space="0" w:color="auto"/>
              <w:right w:val="single" w:sz="4" w:space="0" w:color="auto"/>
            </w:tcBorders>
            <w:shd w:val="clear" w:color="auto" w:fill="auto"/>
            <w:hideMark/>
          </w:tcPr>
          <w:p w14:paraId="2AD73CEA"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Excess sweating</w:t>
            </w:r>
          </w:p>
        </w:tc>
        <w:tc>
          <w:tcPr>
            <w:tcW w:w="1135" w:type="dxa"/>
            <w:tcBorders>
              <w:top w:val="nil"/>
              <w:left w:val="nil"/>
              <w:bottom w:val="single" w:sz="4" w:space="0" w:color="auto"/>
              <w:right w:val="single" w:sz="4" w:space="0" w:color="auto"/>
            </w:tcBorders>
            <w:shd w:val="clear" w:color="auto" w:fill="auto"/>
            <w:hideMark/>
          </w:tcPr>
          <w:p w14:paraId="1E489D00"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Mild</w:t>
            </w:r>
          </w:p>
        </w:tc>
        <w:tc>
          <w:tcPr>
            <w:tcW w:w="1034" w:type="dxa"/>
            <w:tcBorders>
              <w:top w:val="single" w:sz="4" w:space="0" w:color="auto"/>
              <w:left w:val="nil"/>
              <w:bottom w:val="single" w:sz="4" w:space="0" w:color="auto"/>
              <w:right w:val="single" w:sz="4" w:space="0" w:color="auto"/>
            </w:tcBorders>
          </w:tcPr>
          <w:p w14:paraId="62BBC11F"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hideMark/>
          </w:tcPr>
          <w:p w14:paraId="57EC9DF9" w14:textId="42202B83" w:rsidR="000630C8" w:rsidRPr="000630C8" w:rsidRDefault="000630C8" w:rsidP="00887B8A">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hideMark/>
          </w:tcPr>
          <w:p w14:paraId="2B753FE3"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hideMark/>
          </w:tcPr>
          <w:p w14:paraId="4C20A68E"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1BA26D2E"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41433E26"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Parkinson</w:t>
            </w:r>
          </w:p>
        </w:tc>
      </w:tr>
      <w:tr w:rsidR="000630C8" w:rsidRPr="000630C8" w14:paraId="3CE99D8A"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574C2AA5"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05</w:t>
            </w:r>
          </w:p>
        </w:tc>
        <w:tc>
          <w:tcPr>
            <w:tcW w:w="1260" w:type="dxa"/>
            <w:tcBorders>
              <w:top w:val="nil"/>
              <w:left w:val="nil"/>
              <w:bottom w:val="single" w:sz="4" w:space="0" w:color="auto"/>
              <w:right w:val="single" w:sz="4" w:space="0" w:color="auto"/>
            </w:tcBorders>
            <w:shd w:val="clear" w:color="auto" w:fill="auto"/>
            <w:hideMark/>
          </w:tcPr>
          <w:p w14:paraId="200CE49E"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Long term</w:t>
            </w:r>
          </w:p>
        </w:tc>
        <w:tc>
          <w:tcPr>
            <w:tcW w:w="1938" w:type="dxa"/>
            <w:tcBorders>
              <w:top w:val="nil"/>
              <w:left w:val="nil"/>
              <w:bottom w:val="single" w:sz="4" w:space="0" w:color="auto"/>
              <w:right w:val="single" w:sz="4" w:space="0" w:color="auto"/>
            </w:tcBorders>
            <w:shd w:val="clear" w:color="000000" w:fill="FFFFFF"/>
            <w:hideMark/>
          </w:tcPr>
          <w:p w14:paraId="29AB51B9"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Syringe broken</w:t>
            </w:r>
          </w:p>
        </w:tc>
        <w:tc>
          <w:tcPr>
            <w:tcW w:w="1135" w:type="dxa"/>
            <w:tcBorders>
              <w:top w:val="nil"/>
              <w:left w:val="nil"/>
              <w:bottom w:val="single" w:sz="4" w:space="0" w:color="auto"/>
              <w:right w:val="single" w:sz="4" w:space="0" w:color="auto"/>
            </w:tcBorders>
            <w:shd w:val="clear" w:color="auto" w:fill="auto"/>
            <w:hideMark/>
          </w:tcPr>
          <w:p w14:paraId="2C6AF542"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Mild</w:t>
            </w:r>
          </w:p>
        </w:tc>
        <w:tc>
          <w:tcPr>
            <w:tcW w:w="1034" w:type="dxa"/>
            <w:tcBorders>
              <w:top w:val="single" w:sz="4" w:space="0" w:color="auto"/>
              <w:left w:val="nil"/>
              <w:bottom w:val="single" w:sz="4" w:space="0" w:color="auto"/>
              <w:right w:val="single" w:sz="4" w:space="0" w:color="auto"/>
            </w:tcBorders>
          </w:tcPr>
          <w:p w14:paraId="1E4FB0A8"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hideMark/>
          </w:tcPr>
          <w:p w14:paraId="7238E20A" w14:textId="09912F9A" w:rsidR="000630C8" w:rsidRPr="000630C8" w:rsidRDefault="000630C8" w:rsidP="00887B8A">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000000" w:fill="FFFFFF"/>
            <w:hideMark/>
          </w:tcPr>
          <w:p w14:paraId="0B447EA4"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000000" w:fill="FFFFFF"/>
            <w:hideMark/>
          </w:tcPr>
          <w:p w14:paraId="5DBB075C"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w:t>
            </w:r>
          </w:p>
        </w:tc>
        <w:tc>
          <w:tcPr>
            <w:tcW w:w="1596" w:type="dxa"/>
            <w:tcBorders>
              <w:top w:val="nil"/>
              <w:left w:val="nil"/>
              <w:bottom w:val="single" w:sz="4" w:space="0" w:color="auto"/>
              <w:right w:val="single" w:sz="4" w:space="0" w:color="auto"/>
            </w:tcBorders>
            <w:shd w:val="clear" w:color="000000" w:fill="FFFFFF"/>
            <w:hideMark/>
          </w:tcPr>
          <w:p w14:paraId="6B162D96"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000000" w:fill="FFFFFF"/>
            <w:hideMark/>
          </w:tcPr>
          <w:p w14:paraId="4CDFB32D"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r>
      <w:tr w:rsidR="000630C8" w:rsidRPr="000630C8" w14:paraId="72D8ED97"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371BF314"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05</w:t>
            </w:r>
          </w:p>
        </w:tc>
        <w:tc>
          <w:tcPr>
            <w:tcW w:w="1260" w:type="dxa"/>
            <w:tcBorders>
              <w:top w:val="nil"/>
              <w:left w:val="nil"/>
              <w:bottom w:val="single" w:sz="4" w:space="0" w:color="auto"/>
              <w:right w:val="single" w:sz="4" w:space="0" w:color="auto"/>
            </w:tcBorders>
            <w:shd w:val="clear" w:color="auto" w:fill="auto"/>
            <w:hideMark/>
          </w:tcPr>
          <w:p w14:paraId="464912C4"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Long term</w:t>
            </w:r>
          </w:p>
        </w:tc>
        <w:tc>
          <w:tcPr>
            <w:tcW w:w="1938" w:type="dxa"/>
            <w:tcBorders>
              <w:top w:val="nil"/>
              <w:left w:val="nil"/>
              <w:bottom w:val="single" w:sz="4" w:space="0" w:color="auto"/>
              <w:right w:val="single" w:sz="4" w:space="0" w:color="auto"/>
            </w:tcBorders>
            <w:shd w:val="clear" w:color="auto" w:fill="auto"/>
            <w:hideMark/>
          </w:tcPr>
          <w:p w14:paraId="7C61D47F"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Medical device site oedema</w:t>
            </w:r>
          </w:p>
        </w:tc>
        <w:tc>
          <w:tcPr>
            <w:tcW w:w="1135" w:type="dxa"/>
            <w:tcBorders>
              <w:top w:val="nil"/>
              <w:left w:val="nil"/>
              <w:bottom w:val="single" w:sz="4" w:space="0" w:color="auto"/>
              <w:right w:val="single" w:sz="4" w:space="0" w:color="auto"/>
            </w:tcBorders>
            <w:shd w:val="clear" w:color="auto" w:fill="auto"/>
            <w:hideMark/>
          </w:tcPr>
          <w:p w14:paraId="50221089"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034" w:type="dxa"/>
            <w:tcBorders>
              <w:top w:val="single" w:sz="4" w:space="0" w:color="auto"/>
              <w:left w:val="nil"/>
              <w:bottom w:val="single" w:sz="4" w:space="0" w:color="auto"/>
              <w:right w:val="single" w:sz="4" w:space="0" w:color="auto"/>
            </w:tcBorders>
          </w:tcPr>
          <w:p w14:paraId="45E1301C"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hideMark/>
          </w:tcPr>
          <w:p w14:paraId="6AFF81EE" w14:textId="086E88E5" w:rsidR="000630C8" w:rsidRPr="000630C8" w:rsidRDefault="000630C8" w:rsidP="00887B8A">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n going</w:t>
            </w:r>
          </w:p>
        </w:tc>
        <w:tc>
          <w:tcPr>
            <w:tcW w:w="1616" w:type="dxa"/>
            <w:tcBorders>
              <w:top w:val="nil"/>
              <w:left w:val="nil"/>
              <w:bottom w:val="single" w:sz="4" w:space="0" w:color="auto"/>
              <w:right w:val="single" w:sz="4" w:space="0" w:color="auto"/>
            </w:tcBorders>
            <w:shd w:val="clear" w:color="000000" w:fill="FFFFFF"/>
            <w:hideMark/>
          </w:tcPr>
          <w:p w14:paraId="6728668B"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000000" w:fill="FFFFFF"/>
            <w:hideMark/>
          </w:tcPr>
          <w:p w14:paraId="13F2CFAB"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w:t>
            </w:r>
          </w:p>
        </w:tc>
        <w:tc>
          <w:tcPr>
            <w:tcW w:w="1596" w:type="dxa"/>
            <w:tcBorders>
              <w:top w:val="nil"/>
              <w:left w:val="nil"/>
              <w:bottom w:val="single" w:sz="4" w:space="0" w:color="auto"/>
              <w:right w:val="single" w:sz="4" w:space="0" w:color="auto"/>
            </w:tcBorders>
            <w:shd w:val="clear" w:color="auto" w:fill="auto"/>
            <w:hideMark/>
          </w:tcPr>
          <w:p w14:paraId="65159F8C"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0996A231"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r>
      <w:tr w:rsidR="000630C8" w:rsidRPr="000630C8" w14:paraId="40CF9A61"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tcPr>
          <w:p w14:paraId="071FB81D"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05</w:t>
            </w:r>
          </w:p>
        </w:tc>
        <w:tc>
          <w:tcPr>
            <w:tcW w:w="1260" w:type="dxa"/>
            <w:tcBorders>
              <w:top w:val="nil"/>
              <w:left w:val="nil"/>
              <w:bottom w:val="single" w:sz="4" w:space="0" w:color="auto"/>
              <w:right w:val="single" w:sz="4" w:space="0" w:color="auto"/>
            </w:tcBorders>
            <w:shd w:val="clear" w:color="auto" w:fill="auto"/>
          </w:tcPr>
          <w:p w14:paraId="66E6E68E"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Long term</w:t>
            </w:r>
          </w:p>
        </w:tc>
        <w:tc>
          <w:tcPr>
            <w:tcW w:w="1938" w:type="dxa"/>
            <w:tcBorders>
              <w:top w:val="nil"/>
              <w:left w:val="nil"/>
              <w:bottom w:val="single" w:sz="4" w:space="0" w:color="auto"/>
              <w:right w:val="single" w:sz="4" w:space="0" w:color="auto"/>
            </w:tcBorders>
            <w:shd w:val="clear" w:color="auto" w:fill="auto"/>
          </w:tcPr>
          <w:p w14:paraId="4327D45D"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Therapy regimen changed</w:t>
            </w:r>
          </w:p>
        </w:tc>
        <w:tc>
          <w:tcPr>
            <w:tcW w:w="1135" w:type="dxa"/>
            <w:tcBorders>
              <w:top w:val="nil"/>
              <w:left w:val="nil"/>
              <w:bottom w:val="single" w:sz="4" w:space="0" w:color="auto"/>
              <w:right w:val="single" w:sz="4" w:space="0" w:color="auto"/>
            </w:tcBorders>
            <w:shd w:val="clear" w:color="auto" w:fill="auto"/>
          </w:tcPr>
          <w:p w14:paraId="6A0ADA82"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Mild </w:t>
            </w:r>
          </w:p>
        </w:tc>
        <w:tc>
          <w:tcPr>
            <w:tcW w:w="1034" w:type="dxa"/>
            <w:tcBorders>
              <w:top w:val="single" w:sz="4" w:space="0" w:color="auto"/>
              <w:left w:val="nil"/>
              <w:bottom w:val="single" w:sz="4" w:space="0" w:color="auto"/>
              <w:right w:val="single" w:sz="4" w:space="0" w:color="auto"/>
            </w:tcBorders>
          </w:tcPr>
          <w:p w14:paraId="3D6DAE8E"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w:t>
            </w:r>
          </w:p>
        </w:tc>
        <w:tc>
          <w:tcPr>
            <w:tcW w:w="1421" w:type="dxa"/>
            <w:tcBorders>
              <w:top w:val="nil"/>
              <w:left w:val="single" w:sz="4" w:space="0" w:color="auto"/>
              <w:bottom w:val="single" w:sz="4" w:space="0" w:color="auto"/>
              <w:right w:val="single" w:sz="4" w:space="0" w:color="auto"/>
            </w:tcBorders>
            <w:shd w:val="clear" w:color="auto" w:fill="auto"/>
          </w:tcPr>
          <w:p w14:paraId="33CE44B2" w14:textId="77CC0CE4" w:rsidR="000630C8" w:rsidRPr="000630C8" w:rsidRDefault="000630C8" w:rsidP="00887B8A">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O</w:t>
            </w:r>
            <w:r w:rsidRPr="000630C8">
              <w:rPr>
                <w:rFonts w:ascii="Times New Roman" w:eastAsia="Times New Roman" w:hAnsi="Times New Roman" w:cs="Times New Roman"/>
                <w:sz w:val="20"/>
                <w:lang w:val="en-US" w:eastAsia="fr-FR"/>
              </w:rPr>
              <w:t>n going</w:t>
            </w:r>
          </w:p>
        </w:tc>
        <w:tc>
          <w:tcPr>
            <w:tcW w:w="1616" w:type="dxa"/>
            <w:tcBorders>
              <w:top w:val="nil"/>
              <w:left w:val="nil"/>
              <w:bottom w:val="single" w:sz="4" w:space="0" w:color="auto"/>
              <w:right w:val="single" w:sz="4" w:space="0" w:color="auto"/>
            </w:tcBorders>
            <w:shd w:val="clear" w:color="000000" w:fill="FFFFFF"/>
          </w:tcPr>
          <w:p w14:paraId="0B2E229B"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000000" w:fill="FFFFFF"/>
          </w:tcPr>
          <w:p w14:paraId="03F241CB"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596" w:type="dxa"/>
            <w:tcBorders>
              <w:top w:val="nil"/>
              <w:left w:val="nil"/>
              <w:bottom w:val="single" w:sz="4" w:space="0" w:color="auto"/>
              <w:right w:val="single" w:sz="4" w:space="0" w:color="auto"/>
            </w:tcBorders>
            <w:shd w:val="clear" w:color="auto" w:fill="auto"/>
          </w:tcPr>
          <w:p w14:paraId="7FD2C609"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tcPr>
          <w:p w14:paraId="54043770"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Parkinson</w:t>
            </w:r>
          </w:p>
        </w:tc>
      </w:tr>
      <w:tr w:rsidR="000630C8" w:rsidRPr="000630C8" w14:paraId="0F8E66F8"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6D0C9ECB"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06</w:t>
            </w:r>
          </w:p>
        </w:tc>
        <w:tc>
          <w:tcPr>
            <w:tcW w:w="1260" w:type="dxa"/>
            <w:tcBorders>
              <w:top w:val="nil"/>
              <w:left w:val="nil"/>
              <w:bottom w:val="single" w:sz="4" w:space="0" w:color="auto"/>
              <w:right w:val="single" w:sz="4" w:space="0" w:color="auto"/>
            </w:tcBorders>
            <w:shd w:val="clear" w:color="auto" w:fill="auto"/>
            <w:hideMark/>
          </w:tcPr>
          <w:p w14:paraId="1834C54A"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Phase 1</w:t>
            </w:r>
          </w:p>
        </w:tc>
        <w:tc>
          <w:tcPr>
            <w:tcW w:w="1938" w:type="dxa"/>
            <w:tcBorders>
              <w:top w:val="nil"/>
              <w:left w:val="nil"/>
              <w:bottom w:val="single" w:sz="4" w:space="0" w:color="auto"/>
              <w:right w:val="single" w:sz="4" w:space="0" w:color="auto"/>
            </w:tcBorders>
            <w:shd w:val="clear" w:color="auto" w:fill="auto"/>
            <w:hideMark/>
          </w:tcPr>
          <w:p w14:paraId="3B815ECE"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Vomiting</w:t>
            </w:r>
          </w:p>
        </w:tc>
        <w:tc>
          <w:tcPr>
            <w:tcW w:w="1135" w:type="dxa"/>
            <w:tcBorders>
              <w:top w:val="nil"/>
              <w:left w:val="nil"/>
              <w:bottom w:val="single" w:sz="4" w:space="0" w:color="auto"/>
              <w:right w:val="single" w:sz="4" w:space="0" w:color="auto"/>
            </w:tcBorders>
            <w:shd w:val="clear" w:color="auto" w:fill="auto"/>
            <w:hideMark/>
          </w:tcPr>
          <w:p w14:paraId="6D1EE424"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Mild</w:t>
            </w:r>
          </w:p>
        </w:tc>
        <w:tc>
          <w:tcPr>
            <w:tcW w:w="1034" w:type="dxa"/>
            <w:tcBorders>
              <w:top w:val="single" w:sz="4" w:space="0" w:color="auto"/>
              <w:left w:val="nil"/>
              <w:bottom w:val="single" w:sz="4" w:space="0" w:color="auto"/>
              <w:right w:val="single" w:sz="4" w:space="0" w:color="auto"/>
            </w:tcBorders>
          </w:tcPr>
          <w:p w14:paraId="55233B14"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hideMark/>
          </w:tcPr>
          <w:p w14:paraId="439E4DCD" w14:textId="22F7976A" w:rsidR="000630C8" w:rsidRPr="000630C8" w:rsidRDefault="000630C8" w:rsidP="00887B8A">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hideMark/>
          </w:tcPr>
          <w:p w14:paraId="2B1B7BA7"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w:t>
            </w:r>
          </w:p>
        </w:tc>
        <w:tc>
          <w:tcPr>
            <w:tcW w:w="1324" w:type="dxa"/>
            <w:tcBorders>
              <w:top w:val="nil"/>
              <w:left w:val="nil"/>
              <w:bottom w:val="single" w:sz="4" w:space="0" w:color="auto"/>
              <w:right w:val="single" w:sz="4" w:space="0" w:color="auto"/>
            </w:tcBorders>
            <w:shd w:val="clear" w:color="auto" w:fill="auto"/>
            <w:hideMark/>
          </w:tcPr>
          <w:p w14:paraId="586388C3"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7D828B89"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142FF9CA"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r>
      <w:tr w:rsidR="000630C8" w:rsidRPr="000630C8" w14:paraId="15B20EF6"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tcPr>
          <w:p w14:paraId="6510EE7D"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06</w:t>
            </w:r>
          </w:p>
        </w:tc>
        <w:tc>
          <w:tcPr>
            <w:tcW w:w="1260" w:type="dxa"/>
            <w:tcBorders>
              <w:top w:val="nil"/>
              <w:left w:val="nil"/>
              <w:bottom w:val="single" w:sz="4" w:space="0" w:color="auto"/>
              <w:right w:val="single" w:sz="4" w:space="0" w:color="auto"/>
            </w:tcBorders>
            <w:shd w:val="clear" w:color="auto" w:fill="auto"/>
          </w:tcPr>
          <w:p w14:paraId="559A2CAB"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Phase 1</w:t>
            </w:r>
          </w:p>
        </w:tc>
        <w:tc>
          <w:tcPr>
            <w:tcW w:w="1938" w:type="dxa"/>
            <w:tcBorders>
              <w:top w:val="nil"/>
              <w:left w:val="nil"/>
              <w:bottom w:val="single" w:sz="4" w:space="0" w:color="auto"/>
              <w:right w:val="single" w:sz="4" w:space="0" w:color="auto"/>
            </w:tcBorders>
            <w:shd w:val="clear" w:color="auto" w:fill="auto"/>
          </w:tcPr>
          <w:p w14:paraId="16B06E3F"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Inappropriate dose of drug administered</w:t>
            </w:r>
          </w:p>
        </w:tc>
        <w:tc>
          <w:tcPr>
            <w:tcW w:w="1135" w:type="dxa"/>
            <w:tcBorders>
              <w:top w:val="nil"/>
              <w:left w:val="nil"/>
              <w:bottom w:val="single" w:sz="4" w:space="0" w:color="auto"/>
              <w:right w:val="single" w:sz="4" w:space="0" w:color="auto"/>
            </w:tcBorders>
            <w:shd w:val="clear" w:color="auto" w:fill="auto"/>
          </w:tcPr>
          <w:p w14:paraId="09821D5D"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Mild</w:t>
            </w:r>
          </w:p>
        </w:tc>
        <w:tc>
          <w:tcPr>
            <w:tcW w:w="1034" w:type="dxa"/>
            <w:tcBorders>
              <w:top w:val="single" w:sz="4" w:space="0" w:color="auto"/>
              <w:left w:val="nil"/>
              <w:bottom w:val="single" w:sz="4" w:space="0" w:color="auto"/>
              <w:right w:val="single" w:sz="4" w:space="0" w:color="auto"/>
            </w:tcBorders>
          </w:tcPr>
          <w:p w14:paraId="5FAD2E48"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tcPr>
          <w:p w14:paraId="11D57486" w14:textId="1E1CBC7C" w:rsidR="000630C8" w:rsidRPr="000630C8" w:rsidRDefault="000630C8" w:rsidP="00887B8A">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tcPr>
          <w:p w14:paraId="44E3EF87"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w:t>
            </w:r>
          </w:p>
        </w:tc>
        <w:tc>
          <w:tcPr>
            <w:tcW w:w="1324" w:type="dxa"/>
            <w:tcBorders>
              <w:top w:val="nil"/>
              <w:left w:val="nil"/>
              <w:bottom w:val="single" w:sz="4" w:space="0" w:color="auto"/>
              <w:right w:val="single" w:sz="4" w:space="0" w:color="auto"/>
            </w:tcBorders>
            <w:shd w:val="clear" w:color="auto" w:fill="auto"/>
          </w:tcPr>
          <w:p w14:paraId="7768E661"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596" w:type="dxa"/>
            <w:tcBorders>
              <w:top w:val="nil"/>
              <w:left w:val="nil"/>
              <w:bottom w:val="single" w:sz="4" w:space="0" w:color="auto"/>
              <w:right w:val="single" w:sz="4" w:space="0" w:color="auto"/>
            </w:tcBorders>
            <w:shd w:val="clear" w:color="auto" w:fill="auto"/>
          </w:tcPr>
          <w:p w14:paraId="0E5B1D5D"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950" w:type="dxa"/>
            <w:tcBorders>
              <w:top w:val="nil"/>
              <w:left w:val="nil"/>
              <w:bottom w:val="single" w:sz="4" w:space="0" w:color="auto"/>
              <w:right w:val="single" w:sz="4" w:space="0" w:color="auto"/>
            </w:tcBorders>
            <w:shd w:val="clear" w:color="auto" w:fill="auto"/>
          </w:tcPr>
          <w:p w14:paraId="58823181" w14:textId="77777777" w:rsidR="000630C8" w:rsidRPr="000630C8" w:rsidRDefault="000630C8" w:rsidP="00887B8A">
            <w:pPr>
              <w:contextualSpacing/>
              <w:rPr>
                <w:rFonts w:ascii="Times New Roman" w:eastAsia="Times New Roman" w:hAnsi="Times New Roman" w:cs="Times New Roman"/>
                <w:sz w:val="20"/>
                <w:lang w:val="en-US" w:eastAsia="fr-FR"/>
              </w:rPr>
            </w:pPr>
          </w:p>
        </w:tc>
      </w:tr>
      <w:tr w:rsidR="000630C8" w:rsidRPr="000630C8" w14:paraId="2DBE49E9"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tcPr>
          <w:p w14:paraId="6AF4B8D3"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06</w:t>
            </w:r>
          </w:p>
        </w:tc>
        <w:tc>
          <w:tcPr>
            <w:tcW w:w="1260" w:type="dxa"/>
            <w:tcBorders>
              <w:top w:val="nil"/>
              <w:left w:val="nil"/>
              <w:bottom w:val="single" w:sz="4" w:space="0" w:color="auto"/>
              <w:right w:val="single" w:sz="4" w:space="0" w:color="auto"/>
            </w:tcBorders>
            <w:shd w:val="clear" w:color="auto" w:fill="auto"/>
          </w:tcPr>
          <w:p w14:paraId="49635F1A"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xml:space="preserve">Phase 2 (group </w:t>
            </w:r>
            <w:proofErr w:type="gramStart"/>
            <w:r w:rsidRPr="000630C8">
              <w:rPr>
                <w:rFonts w:ascii="Times New Roman" w:eastAsia="Times New Roman" w:hAnsi="Times New Roman" w:cs="Times New Roman"/>
                <w:sz w:val="20"/>
                <w:lang w:val="en-US" w:eastAsia="fr-FR"/>
              </w:rPr>
              <w:t>2 :</w:t>
            </w:r>
            <w:proofErr w:type="gramEnd"/>
            <w:r w:rsidRPr="000630C8">
              <w:rPr>
                <w:rFonts w:ascii="Times New Roman" w:eastAsia="Times New Roman" w:hAnsi="Times New Roman" w:cs="Times New Roman"/>
                <w:sz w:val="20"/>
                <w:lang w:val="en-US" w:eastAsia="fr-FR"/>
              </w:rPr>
              <w:t xml:space="preserve"> first period oral treatment)</w:t>
            </w:r>
          </w:p>
        </w:tc>
        <w:tc>
          <w:tcPr>
            <w:tcW w:w="1938" w:type="dxa"/>
            <w:tcBorders>
              <w:top w:val="nil"/>
              <w:left w:val="nil"/>
              <w:bottom w:val="single" w:sz="4" w:space="0" w:color="auto"/>
              <w:right w:val="single" w:sz="4" w:space="0" w:color="auto"/>
            </w:tcBorders>
            <w:shd w:val="clear" w:color="auto" w:fill="auto"/>
          </w:tcPr>
          <w:p w14:paraId="04444A3B"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Vomiting</w:t>
            </w:r>
          </w:p>
        </w:tc>
        <w:tc>
          <w:tcPr>
            <w:tcW w:w="1135" w:type="dxa"/>
            <w:tcBorders>
              <w:top w:val="nil"/>
              <w:left w:val="nil"/>
              <w:bottom w:val="single" w:sz="4" w:space="0" w:color="auto"/>
              <w:right w:val="single" w:sz="4" w:space="0" w:color="auto"/>
            </w:tcBorders>
            <w:shd w:val="clear" w:color="auto" w:fill="auto"/>
          </w:tcPr>
          <w:p w14:paraId="4AE06E7C"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Mild</w:t>
            </w:r>
          </w:p>
        </w:tc>
        <w:tc>
          <w:tcPr>
            <w:tcW w:w="1034" w:type="dxa"/>
            <w:tcBorders>
              <w:top w:val="single" w:sz="4" w:space="0" w:color="auto"/>
              <w:left w:val="nil"/>
              <w:bottom w:val="single" w:sz="4" w:space="0" w:color="auto"/>
              <w:right w:val="single" w:sz="4" w:space="0" w:color="auto"/>
            </w:tcBorders>
          </w:tcPr>
          <w:p w14:paraId="1EFB559A"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tcPr>
          <w:p w14:paraId="2B0FC485" w14:textId="3A670065" w:rsidR="000630C8" w:rsidRPr="000630C8" w:rsidRDefault="000630C8" w:rsidP="00887B8A">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tcPr>
          <w:p w14:paraId="16F2F869"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w:t>
            </w:r>
          </w:p>
        </w:tc>
        <w:tc>
          <w:tcPr>
            <w:tcW w:w="1324" w:type="dxa"/>
            <w:tcBorders>
              <w:top w:val="nil"/>
              <w:left w:val="nil"/>
              <w:bottom w:val="single" w:sz="4" w:space="0" w:color="auto"/>
              <w:right w:val="single" w:sz="4" w:space="0" w:color="auto"/>
            </w:tcBorders>
            <w:shd w:val="clear" w:color="auto" w:fill="auto"/>
          </w:tcPr>
          <w:p w14:paraId="0230A2AC"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596" w:type="dxa"/>
            <w:tcBorders>
              <w:top w:val="nil"/>
              <w:left w:val="nil"/>
              <w:bottom w:val="single" w:sz="4" w:space="0" w:color="auto"/>
              <w:right w:val="single" w:sz="4" w:space="0" w:color="auto"/>
            </w:tcBorders>
            <w:shd w:val="clear" w:color="auto" w:fill="auto"/>
          </w:tcPr>
          <w:p w14:paraId="1EDD61C0"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950" w:type="dxa"/>
            <w:tcBorders>
              <w:top w:val="nil"/>
              <w:left w:val="nil"/>
              <w:bottom w:val="single" w:sz="4" w:space="0" w:color="auto"/>
              <w:right w:val="single" w:sz="4" w:space="0" w:color="auto"/>
            </w:tcBorders>
            <w:shd w:val="clear" w:color="auto" w:fill="auto"/>
          </w:tcPr>
          <w:p w14:paraId="2DFBBE3F" w14:textId="77777777" w:rsidR="000630C8" w:rsidRPr="000630C8" w:rsidRDefault="000630C8" w:rsidP="00887B8A">
            <w:pPr>
              <w:contextualSpacing/>
              <w:rPr>
                <w:rFonts w:ascii="Times New Roman" w:eastAsia="Times New Roman" w:hAnsi="Times New Roman" w:cs="Times New Roman"/>
                <w:sz w:val="20"/>
                <w:lang w:val="en-US" w:eastAsia="fr-FR"/>
              </w:rPr>
            </w:pPr>
          </w:p>
        </w:tc>
      </w:tr>
      <w:tr w:rsidR="000630C8" w:rsidRPr="000630C8" w14:paraId="57A47171"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tcPr>
          <w:p w14:paraId="78262D02"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06</w:t>
            </w:r>
          </w:p>
        </w:tc>
        <w:tc>
          <w:tcPr>
            <w:tcW w:w="1260" w:type="dxa"/>
            <w:tcBorders>
              <w:top w:val="nil"/>
              <w:left w:val="nil"/>
              <w:bottom w:val="single" w:sz="4" w:space="0" w:color="auto"/>
              <w:right w:val="single" w:sz="4" w:space="0" w:color="auto"/>
            </w:tcBorders>
            <w:shd w:val="clear" w:color="auto" w:fill="auto"/>
          </w:tcPr>
          <w:p w14:paraId="6B999CDC"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Long term</w:t>
            </w:r>
          </w:p>
        </w:tc>
        <w:tc>
          <w:tcPr>
            <w:tcW w:w="1938" w:type="dxa"/>
            <w:tcBorders>
              <w:top w:val="nil"/>
              <w:left w:val="nil"/>
              <w:bottom w:val="single" w:sz="4" w:space="0" w:color="auto"/>
              <w:right w:val="single" w:sz="4" w:space="0" w:color="auto"/>
            </w:tcBorders>
            <w:shd w:val="clear" w:color="auto" w:fill="auto"/>
          </w:tcPr>
          <w:p w14:paraId="7F239CC7"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Device infusion failure</w:t>
            </w:r>
          </w:p>
        </w:tc>
        <w:tc>
          <w:tcPr>
            <w:tcW w:w="1135" w:type="dxa"/>
            <w:tcBorders>
              <w:top w:val="nil"/>
              <w:left w:val="nil"/>
              <w:bottom w:val="single" w:sz="4" w:space="0" w:color="auto"/>
              <w:right w:val="single" w:sz="4" w:space="0" w:color="auto"/>
            </w:tcBorders>
            <w:shd w:val="clear" w:color="auto" w:fill="auto"/>
          </w:tcPr>
          <w:p w14:paraId="14427E0C"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Mild</w:t>
            </w:r>
          </w:p>
        </w:tc>
        <w:tc>
          <w:tcPr>
            <w:tcW w:w="1034" w:type="dxa"/>
            <w:tcBorders>
              <w:top w:val="single" w:sz="4" w:space="0" w:color="auto"/>
              <w:left w:val="nil"/>
              <w:bottom w:val="single" w:sz="4" w:space="0" w:color="auto"/>
              <w:right w:val="single" w:sz="4" w:space="0" w:color="auto"/>
            </w:tcBorders>
          </w:tcPr>
          <w:p w14:paraId="55EA60A9"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w:t>
            </w:r>
          </w:p>
        </w:tc>
        <w:tc>
          <w:tcPr>
            <w:tcW w:w="1421" w:type="dxa"/>
            <w:tcBorders>
              <w:top w:val="nil"/>
              <w:left w:val="single" w:sz="4" w:space="0" w:color="auto"/>
              <w:bottom w:val="single" w:sz="4" w:space="0" w:color="auto"/>
              <w:right w:val="single" w:sz="4" w:space="0" w:color="auto"/>
            </w:tcBorders>
            <w:shd w:val="clear" w:color="auto" w:fill="auto"/>
          </w:tcPr>
          <w:p w14:paraId="1B8B061E" w14:textId="124E996D" w:rsidR="000630C8" w:rsidRPr="000630C8" w:rsidRDefault="000630C8" w:rsidP="00887B8A">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Re</w:t>
            </w:r>
            <w:r w:rsidRPr="000630C8">
              <w:rPr>
                <w:rFonts w:ascii="Times New Roman" w:eastAsia="Times New Roman" w:hAnsi="Times New Roman" w:cs="Times New Roman"/>
                <w:sz w:val="20"/>
                <w:lang w:val="en-US" w:eastAsia="fr-FR"/>
              </w:rPr>
              <w:t>solved</w:t>
            </w:r>
          </w:p>
        </w:tc>
        <w:tc>
          <w:tcPr>
            <w:tcW w:w="1616" w:type="dxa"/>
            <w:tcBorders>
              <w:top w:val="nil"/>
              <w:left w:val="nil"/>
              <w:bottom w:val="single" w:sz="4" w:space="0" w:color="auto"/>
              <w:right w:val="single" w:sz="4" w:space="0" w:color="auto"/>
            </w:tcBorders>
            <w:shd w:val="clear" w:color="auto" w:fill="auto"/>
          </w:tcPr>
          <w:p w14:paraId="3F7674C1"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tcPr>
          <w:p w14:paraId="3E69F15F"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 (dysfunction)</w:t>
            </w:r>
          </w:p>
        </w:tc>
        <w:tc>
          <w:tcPr>
            <w:tcW w:w="1596" w:type="dxa"/>
            <w:tcBorders>
              <w:top w:val="nil"/>
              <w:left w:val="nil"/>
              <w:bottom w:val="single" w:sz="4" w:space="0" w:color="auto"/>
              <w:right w:val="single" w:sz="4" w:space="0" w:color="auto"/>
            </w:tcBorders>
            <w:shd w:val="clear" w:color="auto" w:fill="auto"/>
          </w:tcPr>
          <w:p w14:paraId="015D9A83"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950" w:type="dxa"/>
            <w:tcBorders>
              <w:top w:val="nil"/>
              <w:left w:val="nil"/>
              <w:bottom w:val="single" w:sz="4" w:space="0" w:color="auto"/>
              <w:right w:val="single" w:sz="4" w:space="0" w:color="auto"/>
            </w:tcBorders>
            <w:shd w:val="clear" w:color="auto" w:fill="auto"/>
          </w:tcPr>
          <w:p w14:paraId="7EFD54A0" w14:textId="77777777" w:rsidR="000630C8" w:rsidRPr="000630C8" w:rsidRDefault="000630C8" w:rsidP="00887B8A">
            <w:pPr>
              <w:contextualSpacing/>
              <w:rPr>
                <w:rFonts w:ascii="Times New Roman" w:eastAsia="Times New Roman" w:hAnsi="Times New Roman" w:cs="Times New Roman"/>
                <w:sz w:val="20"/>
                <w:lang w:val="en-US" w:eastAsia="fr-FR"/>
              </w:rPr>
            </w:pPr>
          </w:p>
        </w:tc>
      </w:tr>
      <w:tr w:rsidR="000630C8" w:rsidRPr="000630C8" w14:paraId="6EF980CE"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5AA0CFE5"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06</w:t>
            </w:r>
          </w:p>
        </w:tc>
        <w:tc>
          <w:tcPr>
            <w:tcW w:w="1260" w:type="dxa"/>
            <w:tcBorders>
              <w:top w:val="nil"/>
              <w:left w:val="nil"/>
              <w:bottom w:val="single" w:sz="4" w:space="0" w:color="auto"/>
              <w:right w:val="single" w:sz="4" w:space="0" w:color="auto"/>
            </w:tcBorders>
            <w:shd w:val="clear" w:color="auto" w:fill="auto"/>
            <w:hideMark/>
          </w:tcPr>
          <w:p w14:paraId="665467D8"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Long term</w:t>
            </w:r>
          </w:p>
        </w:tc>
        <w:tc>
          <w:tcPr>
            <w:tcW w:w="1938" w:type="dxa"/>
            <w:tcBorders>
              <w:top w:val="nil"/>
              <w:left w:val="nil"/>
              <w:bottom w:val="single" w:sz="4" w:space="0" w:color="auto"/>
              <w:right w:val="single" w:sz="4" w:space="0" w:color="auto"/>
            </w:tcBorders>
            <w:shd w:val="clear" w:color="auto" w:fill="auto"/>
            <w:hideMark/>
          </w:tcPr>
          <w:p w14:paraId="4F20B9A3"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Parkinson's disease aggravated</w:t>
            </w:r>
          </w:p>
        </w:tc>
        <w:tc>
          <w:tcPr>
            <w:tcW w:w="1135" w:type="dxa"/>
            <w:tcBorders>
              <w:top w:val="nil"/>
              <w:left w:val="nil"/>
              <w:bottom w:val="single" w:sz="4" w:space="0" w:color="auto"/>
              <w:right w:val="single" w:sz="4" w:space="0" w:color="auto"/>
            </w:tcBorders>
            <w:shd w:val="clear" w:color="auto" w:fill="auto"/>
            <w:hideMark/>
          </w:tcPr>
          <w:p w14:paraId="357E78D5"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Moderate</w:t>
            </w:r>
          </w:p>
        </w:tc>
        <w:tc>
          <w:tcPr>
            <w:tcW w:w="1034" w:type="dxa"/>
            <w:tcBorders>
              <w:top w:val="single" w:sz="4" w:space="0" w:color="auto"/>
              <w:left w:val="nil"/>
              <w:bottom w:val="single" w:sz="4" w:space="0" w:color="auto"/>
              <w:right w:val="single" w:sz="4" w:space="0" w:color="auto"/>
            </w:tcBorders>
          </w:tcPr>
          <w:p w14:paraId="4FEE5C51"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hideMark/>
          </w:tcPr>
          <w:p w14:paraId="06588092" w14:textId="52A2A4CE" w:rsidR="000630C8" w:rsidRPr="000630C8" w:rsidRDefault="000630C8" w:rsidP="00887B8A">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hideMark/>
          </w:tcPr>
          <w:p w14:paraId="0C491F28"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hideMark/>
          </w:tcPr>
          <w:p w14:paraId="6C3D0B42"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 (dysfunction)</w:t>
            </w:r>
          </w:p>
        </w:tc>
        <w:tc>
          <w:tcPr>
            <w:tcW w:w="1596" w:type="dxa"/>
            <w:tcBorders>
              <w:top w:val="nil"/>
              <w:left w:val="nil"/>
              <w:bottom w:val="single" w:sz="4" w:space="0" w:color="auto"/>
              <w:right w:val="single" w:sz="4" w:space="0" w:color="auto"/>
            </w:tcBorders>
            <w:shd w:val="clear" w:color="auto" w:fill="auto"/>
            <w:hideMark/>
          </w:tcPr>
          <w:p w14:paraId="7CE5D8FC"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18C23F0C"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Parkinson</w:t>
            </w:r>
          </w:p>
        </w:tc>
      </w:tr>
      <w:tr w:rsidR="000630C8" w:rsidRPr="000630C8" w14:paraId="7CB3C78E"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50549197"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06</w:t>
            </w:r>
          </w:p>
        </w:tc>
        <w:tc>
          <w:tcPr>
            <w:tcW w:w="1260" w:type="dxa"/>
            <w:tcBorders>
              <w:top w:val="nil"/>
              <w:left w:val="nil"/>
              <w:bottom w:val="single" w:sz="4" w:space="0" w:color="auto"/>
              <w:right w:val="single" w:sz="4" w:space="0" w:color="auto"/>
            </w:tcBorders>
            <w:shd w:val="clear" w:color="auto" w:fill="auto"/>
            <w:hideMark/>
          </w:tcPr>
          <w:p w14:paraId="57621D21"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Long term</w:t>
            </w:r>
          </w:p>
        </w:tc>
        <w:tc>
          <w:tcPr>
            <w:tcW w:w="1938" w:type="dxa"/>
            <w:tcBorders>
              <w:top w:val="nil"/>
              <w:left w:val="nil"/>
              <w:bottom w:val="single" w:sz="4" w:space="0" w:color="auto"/>
              <w:right w:val="single" w:sz="4" w:space="0" w:color="auto"/>
            </w:tcBorders>
            <w:shd w:val="clear" w:color="auto" w:fill="auto"/>
            <w:hideMark/>
          </w:tcPr>
          <w:p w14:paraId="6A045B92"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Asthenia</w:t>
            </w:r>
          </w:p>
        </w:tc>
        <w:tc>
          <w:tcPr>
            <w:tcW w:w="1135" w:type="dxa"/>
            <w:tcBorders>
              <w:top w:val="nil"/>
              <w:left w:val="nil"/>
              <w:bottom w:val="single" w:sz="4" w:space="0" w:color="auto"/>
              <w:right w:val="single" w:sz="4" w:space="0" w:color="auto"/>
            </w:tcBorders>
            <w:shd w:val="clear" w:color="auto" w:fill="auto"/>
            <w:hideMark/>
          </w:tcPr>
          <w:p w14:paraId="4439CF0C"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Moderate</w:t>
            </w:r>
          </w:p>
        </w:tc>
        <w:tc>
          <w:tcPr>
            <w:tcW w:w="1034" w:type="dxa"/>
            <w:tcBorders>
              <w:top w:val="single" w:sz="4" w:space="0" w:color="auto"/>
              <w:left w:val="nil"/>
              <w:bottom w:val="single" w:sz="4" w:space="0" w:color="auto"/>
              <w:right w:val="single" w:sz="4" w:space="0" w:color="auto"/>
            </w:tcBorders>
          </w:tcPr>
          <w:p w14:paraId="78C8E57C"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hideMark/>
          </w:tcPr>
          <w:p w14:paraId="4E18B5FD" w14:textId="495B8C4B" w:rsidR="000630C8" w:rsidRPr="000630C8" w:rsidRDefault="000630C8" w:rsidP="00887B8A">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hideMark/>
          </w:tcPr>
          <w:p w14:paraId="250A92FD"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w:t>
            </w:r>
          </w:p>
        </w:tc>
        <w:tc>
          <w:tcPr>
            <w:tcW w:w="1324" w:type="dxa"/>
            <w:tcBorders>
              <w:top w:val="nil"/>
              <w:left w:val="nil"/>
              <w:bottom w:val="single" w:sz="4" w:space="0" w:color="auto"/>
              <w:right w:val="single" w:sz="4" w:space="0" w:color="auto"/>
            </w:tcBorders>
            <w:shd w:val="clear" w:color="auto" w:fill="auto"/>
            <w:hideMark/>
          </w:tcPr>
          <w:p w14:paraId="21B5B2DA"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529B1ED9"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23FB59E1"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r>
      <w:tr w:rsidR="000630C8" w:rsidRPr="000630C8" w14:paraId="38DAA18C"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17FB82FB"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06</w:t>
            </w:r>
          </w:p>
        </w:tc>
        <w:tc>
          <w:tcPr>
            <w:tcW w:w="1260" w:type="dxa"/>
            <w:tcBorders>
              <w:top w:val="nil"/>
              <w:left w:val="nil"/>
              <w:bottom w:val="single" w:sz="4" w:space="0" w:color="auto"/>
              <w:right w:val="single" w:sz="4" w:space="0" w:color="auto"/>
            </w:tcBorders>
            <w:shd w:val="clear" w:color="auto" w:fill="auto"/>
            <w:hideMark/>
          </w:tcPr>
          <w:p w14:paraId="26DC9C58"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Long term</w:t>
            </w:r>
          </w:p>
        </w:tc>
        <w:tc>
          <w:tcPr>
            <w:tcW w:w="1938" w:type="dxa"/>
            <w:tcBorders>
              <w:top w:val="nil"/>
              <w:left w:val="nil"/>
              <w:bottom w:val="single" w:sz="4" w:space="0" w:color="auto"/>
              <w:right w:val="single" w:sz="4" w:space="0" w:color="auto"/>
            </w:tcBorders>
            <w:shd w:val="clear" w:color="auto" w:fill="auto"/>
            <w:hideMark/>
          </w:tcPr>
          <w:p w14:paraId="7866A88B"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Confusion</w:t>
            </w:r>
          </w:p>
        </w:tc>
        <w:tc>
          <w:tcPr>
            <w:tcW w:w="1135" w:type="dxa"/>
            <w:tcBorders>
              <w:top w:val="nil"/>
              <w:left w:val="nil"/>
              <w:bottom w:val="single" w:sz="4" w:space="0" w:color="auto"/>
              <w:right w:val="single" w:sz="4" w:space="0" w:color="auto"/>
            </w:tcBorders>
            <w:shd w:val="clear" w:color="auto" w:fill="auto"/>
            <w:hideMark/>
          </w:tcPr>
          <w:p w14:paraId="155CCEC4"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Mild</w:t>
            </w:r>
          </w:p>
        </w:tc>
        <w:tc>
          <w:tcPr>
            <w:tcW w:w="1034" w:type="dxa"/>
            <w:tcBorders>
              <w:top w:val="single" w:sz="4" w:space="0" w:color="auto"/>
              <w:left w:val="nil"/>
              <w:bottom w:val="single" w:sz="4" w:space="0" w:color="auto"/>
              <w:right w:val="single" w:sz="4" w:space="0" w:color="auto"/>
            </w:tcBorders>
          </w:tcPr>
          <w:p w14:paraId="2474E8D5"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hideMark/>
          </w:tcPr>
          <w:p w14:paraId="3414ECA0" w14:textId="2A745949" w:rsidR="000630C8" w:rsidRPr="000630C8" w:rsidRDefault="000630C8" w:rsidP="00887B8A">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hideMark/>
          </w:tcPr>
          <w:p w14:paraId="21C68746"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w:t>
            </w:r>
          </w:p>
        </w:tc>
        <w:tc>
          <w:tcPr>
            <w:tcW w:w="1324" w:type="dxa"/>
            <w:tcBorders>
              <w:top w:val="nil"/>
              <w:left w:val="nil"/>
              <w:bottom w:val="single" w:sz="4" w:space="0" w:color="auto"/>
              <w:right w:val="single" w:sz="4" w:space="0" w:color="auto"/>
            </w:tcBorders>
            <w:shd w:val="clear" w:color="auto" w:fill="auto"/>
            <w:hideMark/>
          </w:tcPr>
          <w:p w14:paraId="58405767"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3765F57E"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5D87ABE7"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r>
      <w:tr w:rsidR="000630C8" w:rsidRPr="000630C8" w14:paraId="20BDB170"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36744F87"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06</w:t>
            </w:r>
          </w:p>
        </w:tc>
        <w:tc>
          <w:tcPr>
            <w:tcW w:w="1260" w:type="dxa"/>
            <w:tcBorders>
              <w:top w:val="nil"/>
              <w:left w:val="nil"/>
              <w:bottom w:val="single" w:sz="4" w:space="0" w:color="auto"/>
              <w:right w:val="single" w:sz="4" w:space="0" w:color="auto"/>
            </w:tcBorders>
            <w:shd w:val="clear" w:color="auto" w:fill="auto"/>
            <w:hideMark/>
          </w:tcPr>
          <w:p w14:paraId="271BB574"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Long term</w:t>
            </w:r>
          </w:p>
        </w:tc>
        <w:tc>
          <w:tcPr>
            <w:tcW w:w="1938" w:type="dxa"/>
            <w:tcBorders>
              <w:top w:val="nil"/>
              <w:left w:val="nil"/>
              <w:bottom w:val="single" w:sz="4" w:space="0" w:color="auto"/>
              <w:right w:val="single" w:sz="4" w:space="0" w:color="auto"/>
            </w:tcBorders>
            <w:shd w:val="clear" w:color="auto" w:fill="auto"/>
            <w:hideMark/>
          </w:tcPr>
          <w:p w14:paraId="6D0CDA96"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Confusion</w:t>
            </w:r>
          </w:p>
        </w:tc>
        <w:tc>
          <w:tcPr>
            <w:tcW w:w="1135" w:type="dxa"/>
            <w:tcBorders>
              <w:top w:val="nil"/>
              <w:left w:val="nil"/>
              <w:bottom w:val="single" w:sz="4" w:space="0" w:color="auto"/>
              <w:right w:val="single" w:sz="4" w:space="0" w:color="auto"/>
            </w:tcBorders>
            <w:shd w:val="clear" w:color="auto" w:fill="auto"/>
            <w:hideMark/>
          </w:tcPr>
          <w:p w14:paraId="212A9638"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Mild</w:t>
            </w:r>
          </w:p>
        </w:tc>
        <w:tc>
          <w:tcPr>
            <w:tcW w:w="1034" w:type="dxa"/>
            <w:tcBorders>
              <w:top w:val="single" w:sz="4" w:space="0" w:color="auto"/>
              <w:left w:val="nil"/>
              <w:bottom w:val="single" w:sz="4" w:space="0" w:color="auto"/>
              <w:right w:val="single" w:sz="4" w:space="0" w:color="auto"/>
            </w:tcBorders>
          </w:tcPr>
          <w:p w14:paraId="79D1A135"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hideMark/>
          </w:tcPr>
          <w:p w14:paraId="7A22574D" w14:textId="1A1DBCE0" w:rsidR="000630C8" w:rsidRPr="000630C8" w:rsidRDefault="000630C8" w:rsidP="00887B8A">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hideMark/>
          </w:tcPr>
          <w:p w14:paraId="127C1824"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w:t>
            </w:r>
          </w:p>
        </w:tc>
        <w:tc>
          <w:tcPr>
            <w:tcW w:w="1324" w:type="dxa"/>
            <w:tcBorders>
              <w:top w:val="nil"/>
              <w:left w:val="nil"/>
              <w:bottom w:val="single" w:sz="4" w:space="0" w:color="auto"/>
              <w:right w:val="single" w:sz="4" w:space="0" w:color="auto"/>
            </w:tcBorders>
            <w:shd w:val="clear" w:color="auto" w:fill="auto"/>
            <w:hideMark/>
          </w:tcPr>
          <w:p w14:paraId="3DB6D799"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2A79DD1A"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20240417"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r>
      <w:tr w:rsidR="000630C8" w:rsidRPr="000630C8" w14:paraId="0C6B5D14"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284CC951"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06</w:t>
            </w:r>
          </w:p>
        </w:tc>
        <w:tc>
          <w:tcPr>
            <w:tcW w:w="1260" w:type="dxa"/>
            <w:tcBorders>
              <w:top w:val="nil"/>
              <w:left w:val="nil"/>
              <w:bottom w:val="single" w:sz="4" w:space="0" w:color="auto"/>
              <w:right w:val="single" w:sz="4" w:space="0" w:color="auto"/>
            </w:tcBorders>
            <w:shd w:val="clear" w:color="auto" w:fill="auto"/>
            <w:hideMark/>
          </w:tcPr>
          <w:p w14:paraId="24D3E1AC"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Long term</w:t>
            </w:r>
          </w:p>
        </w:tc>
        <w:tc>
          <w:tcPr>
            <w:tcW w:w="1938" w:type="dxa"/>
            <w:tcBorders>
              <w:top w:val="nil"/>
              <w:left w:val="nil"/>
              <w:bottom w:val="single" w:sz="4" w:space="0" w:color="auto"/>
              <w:right w:val="single" w:sz="4" w:space="0" w:color="auto"/>
            </w:tcBorders>
            <w:shd w:val="clear" w:color="auto" w:fill="auto"/>
            <w:hideMark/>
          </w:tcPr>
          <w:p w14:paraId="6F8554A1"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Vomiting</w:t>
            </w:r>
          </w:p>
        </w:tc>
        <w:tc>
          <w:tcPr>
            <w:tcW w:w="1135" w:type="dxa"/>
            <w:tcBorders>
              <w:top w:val="nil"/>
              <w:left w:val="nil"/>
              <w:bottom w:val="single" w:sz="4" w:space="0" w:color="auto"/>
              <w:right w:val="single" w:sz="4" w:space="0" w:color="auto"/>
            </w:tcBorders>
            <w:shd w:val="clear" w:color="auto" w:fill="auto"/>
            <w:hideMark/>
          </w:tcPr>
          <w:p w14:paraId="690C99D3"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Mild</w:t>
            </w:r>
          </w:p>
        </w:tc>
        <w:tc>
          <w:tcPr>
            <w:tcW w:w="1034" w:type="dxa"/>
            <w:tcBorders>
              <w:top w:val="single" w:sz="4" w:space="0" w:color="auto"/>
              <w:left w:val="nil"/>
              <w:bottom w:val="single" w:sz="4" w:space="0" w:color="auto"/>
              <w:right w:val="single" w:sz="4" w:space="0" w:color="auto"/>
            </w:tcBorders>
          </w:tcPr>
          <w:p w14:paraId="23761EBA"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hideMark/>
          </w:tcPr>
          <w:p w14:paraId="05858EB4" w14:textId="15692824" w:rsidR="000630C8" w:rsidRPr="000630C8" w:rsidRDefault="000630C8" w:rsidP="00887B8A">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hideMark/>
          </w:tcPr>
          <w:p w14:paraId="6FC04DA7"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w:t>
            </w:r>
          </w:p>
        </w:tc>
        <w:tc>
          <w:tcPr>
            <w:tcW w:w="1324" w:type="dxa"/>
            <w:tcBorders>
              <w:top w:val="nil"/>
              <w:left w:val="nil"/>
              <w:bottom w:val="single" w:sz="4" w:space="0" w:color="auto"/>
              <w:right w:val="single" w:sz="4" w:space="0" w:color="auto"/>
            </w:tcBorders>
            <w:shd w:val="clear" w:color="auto" w:fill="auto"/>
            <w:hideMark/>
          </w:tcPr>
          <w:p w14:paraId="3F6FFDB3"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4664836F"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19131723"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r>
      <w:tr w:rsidR="000630C8" w:rsidRPr="000630C8" w14:paraId="2672E5B2"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0DDE870F"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06</w:t>
            </w:r>
          </w:p>
        </w:tc>
        <w:tc>
          <w:tcPr>
            <w:tcW w:w="1260" w:type="dxa"/>
            <w:tcBorders>
              <w:top w:val="nil"/>
              <w:left w:val="nil"/>
              <w:bottom w:val="single" w:sz="4" w:space="0" w:color="auto"/>
              <w:right w:val="single" w:sz="4" w:space="0" w:color="auto"/>
            </w:tcBorders>
            <w:shd w:val="clear" w:color="auto" w:fill="auto"/>
            <w:hideMark/>
          </w:tcPr>
          <w:p w14:paraId="2CF0062B"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Long term</w:t>
            </w:r>
          </w:p>
        </w:tc>
        <w:tc>
          <w:tcPr>
            <w:tcW w:w="1938" w:type="dxa"/>
            <w:tcBorders>
              <w:top w:val="nil"/>
              <w:left w:val="nil"/>
              <w:bottom w:val="single" w:sz="4" w:space="0" w:color="auto"/>
              <w:right w:val="single" w:sz="4" w:space="0" w:color="auto"/>
            </w:tcBorders>
            <w:shd w:val="clear" w:color="auto" w:fill="auto"/>
            <w:hideMark/>
          </w:tcPr>
          <w:p w14:paraId="0F29708C"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Cramps of lower extremities</w:t>
            </w:r>
          </w:p>
        </w:tc>
        <w:tc>
          <w:tcPr>
            <w:tcW w:w="1135" w:type="dxa"/>
            <w:tcBorders>
              <w:top w:val="nil"/>
              <w:left w:val="nil"/>
              <w:bottom w:val="single" w:sz="4" w:space="0" w:color="auto"/>
              <w:right w:val="single" w:sz="4" w:space="0" w:color="auto"/>
            </w:tcBorders>
            <w:shd w:val="clear" w:color="auto" w:fill="auto"/>
            <w:hideMark/>
          </w:tcPr>
          <w:p w14:paraId="43CF64EE"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Mild</w:t>
            </w:r>
          </w:p>
        </w:tc>
        <w:tc>
          <w:tcPr>
            <w:tcW w:w="1034" w:type="dxa"/>
            <w:tcBorders>
              <w:top w:val="single" w:sz="4" w:space="0" w:color="auto"/>
              <w:left w:val="nil"/>
              <w:bottom w:val="single" w:sz="4" w:space="0" w:color="auto"/>
              <w:right w:val="single" w:sz="4" w:space="0" w:color="auto"/>
            </w:tcBorders>
          </w:tcPr>
          <w:p w14:paraId="065FCF8A"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hideMark/>
          </w:tcPr>
          <w:p w14:paraId="24A982C7" w14:textId="3C272BD3" w:rsidR="000630C8" w:rsidRPr="000630C8" w:rsidRDefault="000630C8" w:rsidP="00887B8A">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Re</w:t>
            </w:r>
            <w:r w:rsidRPr="000630C8">
              <w:rPr>
                <w:rFonts w:ascii="Times New Roman" w:eastAsia="Times New Roman" w:hAnsi="Times New Roman" w:cs="Times New Roman"/>
                <w:sz w:val="20"/>
                <w:lang w:val="en-US" w:eastAsia="fr-FR"/>
              </w:rPr>
              <w:t>solved</w:t>
            </w:r>
          </w:p>
        </w:tc>
        <w:tc>
          <w:tcPr>
            <w:tcW w:w="1616" w:type="dxa"/>
            <w:tcBorders>
              <w:top w:val="nil"/>
              <w:left w:val="nil"/>
              <w:bottom w:val="single" w:sz="4" w:space="0" w:color="auto"/>
              <w:right w:val="single" w:sz="4" w:space="0" w:color="auto"/>
            </w:tcBorders>
            <w:shd w:val="clear" w:color="auto" w:fill="auto"/>
            <w:hideMark/>
          </w:tcPr>
          <w:p w14:paraId="160AD520"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hideMark/>
          </w:tcPr>
          <w:p w14:paraId="389EF562"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45387263"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21892C3D"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r>
      <w:tr w:rsidR="000630C8" w:rsidRPr="000630C8" w14:paraId="5F5C66A7"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20E2A6B9"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06</w:t>
            </w:r>
          </w:p>
        </w:tc>
        <w:tc>
          <w:tcPr>
            <w:tcW w:w="1260" w:type="dxa"/>
            <w:tcBorders>
              <w:top w:val="nil"/>
              <w:left w:val="nil"/>
              <w:bottom w:val="single" w:sz="4" w:space="0" w:color="auto"/>
              <w:right w:val="single" w:sz="4" w:space="0" w:color="auto"/>
            </w:tcBorders>
            <w:shd w:val="clear" w:color="auto" w:fill="auto"/>
            <w:hideMark/>
          </w:tcPr>
          <w:p w14:paraId="3222BE81"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Long term</w:t>
            </w:r>
          </w:p>
        </w:tc>
        <w:tc>
          <w:tcPr>
            <w:tcW w:w="1938" w:type="dxa"/>
            <w:tcBorders>
              <w:top w:val="nil"/>
              <w:left w:val="nil"/>
              <w:bottom w:val="single" w:sz="4" w:space="0" w:color="auto"/>
              <w:right w:val="single" w:sz="4" w:space="0" w:color="auto"/>
            </w:tcBorders>
            <w:shd w:val="clear" w:color="auto" w:fill="auto"/>
            <w:hideMark/>
          </w:tcPr>
          <w:p w14:paraId="79F336A6"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Brittle diabetes</w:t>
            </w:r>
          </w:p>
        </w:tc>
        <w:tc>
          <w:tcPr>
            <w:tcW w:w="1135" w:type="dxa"/>
            <w:tcBorders>
              <w:top w:val="nil"/>
              <w:left w:val="nil"/>
              <w:bottom w:val="single" w:sz="4" w:space="0" w:color="auto"/>
              <w:right w:val="single" w:sz="4" w:space="0" w:color="auto"/>
            </w:tcBorders>
            <w:shd w:val="clear" w:color="auto" w:fill="auto"/>
            <w:hideMark/>
          </w:tcPr>
          <w:p w14:paraId="02846BB4"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Mild</w:t>
            </w:r>
          </w:p>
        </w:tc>
        <w:tc>
          <w:tcPr>
            <w:tcW w:w="1034" w:type="dxa"/>
            <w:tcBorders>
              <w:top w:val="single" w:sz="4" w:space="0" w:color="auto"/>
              <w:left w:val="nil"/>
              <w:bottom w:val="single" w:sz="4" w:space="0" w:color="auto"/>
              <w:right w:val="single" w:sz="4" w:space="0" w:color="auto"/>
            </w:tcBorders>
          </w:tcPr>
          <w:p w14:paraId="2D24935C"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w:t>
            </w:r>
          </w:p>
        </w:tc>
        <w:tc>
          <w:tcPr>
            <w:tcW w:w="1421" w:type="dxa"/>
            <w:tcBorders>
              <w:top w:val="nil"/>
              <w:left w:val="single" w:sz="4" w:space="0" w:color="auto"/>
              <w:bottom w:val="single" w:sz="4" w:space="0" w:color="auto"/>
              <w:right w:val="single" w:sz="4" w:space="0" w:color="auto"/>
            </w:tcBorders>
            <w:shd w:val="clear" w:color="auto" w:fill="auto"/>
            <w:hideMark/>
          </w:tcPr>
          <w:p w14:paraId="6F360863" w14:textId="4FDBDFD5" w:rsidR="000630C8" w:rsidRPr="000630C8" w:rsidRDefault="000630C8" w:rsidP="00887B8A">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000000" w:fill="FFFFFF"/>
            <w:hideMark/>
          </w:tcPr>
          <w:p w14:paraId="06ECB840"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000000" w:fill="FFFFFF"/>
            <w:hideMark/>
          </w:tcPr>
          <w:p w14:paraId="42653383"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000000" w:fill="FFFFFF"/>
            <w:hideMark/>
          </w:tcPr>
          <w:p w14:paraId="3F75EE46"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000000" w:fill="FFFFFF"/>
            <w:hideMark/>
          </w:tcPr>
          <w:p w14:paraId="2A42CA6C"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Diabetes</w:t>
            </w:r>
          </w:p>
        </w:tc>
      </w:tr>
      <w:tr w:rsidR="000630C8" w:rsidRPr="000630C8" w14:paraId="6CCFC278"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tcPr>
          <w:p w14:paraId="76DAF134"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07</w:t>
            </w:r>
          </w:p>
        </w:tc>
        <w:tc>
          <w:tcPr>
            <w:tcW w:w="1260" w:type="dxa"/>
            <w:tcBorders>
              <w:top w:val="nil"/>
              <w:left w:val="nil"/>
              <w:bottom w:val="single" w:sz="4" w:space="0" w:color="auto"/>
              <w:right w:val="single" w:sz="4" w:space="0" w:color="auto"/>
            </w:tcBorders>
            <w:shd w:val="clear" w:color="auto" w:fill="auto"/>
          </w:tcPr>
          <w:p w14:paraId="48643E3E"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Before neurosurgery</w:t>
            </w:r>
          </w:p>
        </w:tc>
        <w:tc>
          <w:tcPr>
            <w:tcW w:w="1938" w:type="dxa"/>
            <w:tcBorders>
              <w:top w:val="nil"/>
              <w:left w:val="nil"/>
              <w:bottom w:val="single" w:sz="4" w:space="0" w:color="auto"/>
              <w:right w:val="single" w:sz="4" w:space="0" w:color="auto"/>
            </w:tcBorders>
            <w:shd w:val="clear" w:color="auto" w:fill="auto"/>
          </w:tcPr>
          <w:p w14:paraId="48B4AF02"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Brain tumor</w:t>
            </w:r>
          </w:p>
        </w:tc>
        <w:tc>
          <w:tcPr>
            <w:tcW w:w="1135" w:type="dxa"/>
            <w:tcBorders>
              <w:top w:val="nil"/>
              <w:left w:val="nil"/>
              <w:bottom w:val="single" w:sz="4" w:space="0" w:color="auto"/>
              <w:right w:val="single" w:sz="4" w:space="0" w:color="auto"/>
            </w:tcBorders>
            <w:shd w:val="clear" w:color="auto" w:fill="auto"/>
          </w:tcPr>
          <w:p w14:paraId="56AABB70"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Moderate</w:t>
            </w:r>
          </w:p>
        </w:tc>
        <w:tc>
          <w:tcPr>
            <w:tcW w:w="1034" w:type="dxa"/>
            <w:tcBorders>
              <w:top w:val="single" w:sz="4" w:space="0" w:color="auto"/>
              <w:left w:val="nil"/>
              <w:bottom w:val="single" w:sz="4" w:space="0" w:color="auto"/>
              <w:right w:val="single" w:sz="4" w:space="0" w:color="auto"/>
            </w:tcBorders>
          </w:tcPr>
          <w:p w14:paraId="6EE59E1D"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w:t>
            </w:r>
          </w:p>
        </w:tc>
        <w:tc>
          <w:tcPr>
            <w:tcW w:w="1421" w:type="dxa"/>
            <w:tcBorders>
              <w:top w:val="nil"/>
              <w:left w:val="single" w:sz="4" w:space="0" w:color="auto"/>
              <w:bottom w:val="single" w:sz="4" w:space="0" w:color="auto"/>
              <w:right w:val="single" w:sz="4" w:space="0" w:color="auto"/>
            </w:tcBorders>
            <w:shd w:val="clear" w:color="auto" w:fill="auto"/>
          </w:tcPr>
          <w:p w14:paraId="79EFA3FC" w14:textId="06FE87FA" w:rsidR="000630C8" w:rsidRPr="000630C8" w:rsidRDefault="000630C8" w:rsidP="00887B8A">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O</w:t>
            </w:r>
            <w:r w:rsidRPr="000630C8">
              <w:rPr>
                <w:rFonts w:ascii="Times New Roman" w:eastAsia="Times New Roman" w:hAnsi="Times New Roman" w:cs="Times New Roman"/>
                <w:sz w:val="20"/>
                <w:lang w:val="en-US" w:eastAsia="fr-FR"/>
              </w:rPr>
              <w:t>n going</w:t>
            </w:r>
          </w:p>
        </w:tc>
        <w:tc>
          <w:tcPr>
            <w:tcW w:w="1616" w:type="dxa"/>
            <w:tcBorders>
              <w:top w:val="nil"/>
              <w:left w:val="nil"/>
              <w:bottom w:val="single" w:sz="4" w:space="0" w:color="auto"/>
              <w:right w:val="single" w:sz="4" w:space="0" w:color="auto"/>
            </w:tcBorders>
            <w:shd w:val="clear" w:color="auto" w:fill="auto"/>
          </w:tcPr>
          <w:p w14:paraId="7972F880"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tcPr>
          <w:p w14:paraId="4AB42D60"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596" w:type="dxa"/>
            <w:tcBorders>
              <w:top w:val="nil"/>
              <w:left w:val="nil"/>
              <w:bottom w:val="single" w:sz="4" w:space="0" w:color="auto"/>
              <w:right w:val="single" w:sz="4" w:space="0" w:color="auto"/>
            </w:tcBorders>
            <w:shd w:val="clear" w:color="auto" w:fill="auto"/>
          </w:tcPr>
          <w:p w14:paraId="7D3DA4D9"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950" w:type="dxa"/>
            <w:tcBorders>
              <w:top w:val="nil"/>
              <w:left w:val="nil"/>
              <w:bottom w:val="single" w:sz="4" w:space="0" w:color="auto"/>
              <w:right w:val="single" w:sz="4" w:space="0" w:color="auto"/>
            </w:tcBorders>
            <w:shd w:val="clear" w:color="auto" w:fill="auto"/>
          </w:tcPr>
          <w:p w14:paraId="40EA0507" w14:textId="77777777" w:rsidR="000630C8" w:rsidRPr="000630C8" w:rsidRDefault="000630C8" w:rsidP="00887B8A">
            <w:pPr>
              <w:contextualSpacing/>
              <w:rPr>
                <w:rFonts w:ascii="Times New Roman" w:eastAsia="Times New Roman" w:hAnsi="Times New Roman" w:cs="Times New Roman"/>
                <w:sz w:val="20"/>
                <w:lang w:val="en-US" w:eastAsia="fr-FR"/>
              </w:rPr>
            </w:pPr>
          </w:p>
        </w:tc>
      </w:tr>
      <w:tr w:rsidR="000630C8" w:rsidRPr="000630C8" w14:paraId="7F3F6344"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79646921"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08</w:t>
            </w:r>
          </w:p>
        </w:tc>
        <w:tc>
          <w:tcPr>
            <w:tcW w:w="1260" w:type="dxa"/>
            <w:tcBorders>
              <w:top w:val="nil"/>
              <w:left w:val="nil"/>
              <w:bottom w:val="single" w:sz="4" w:space="0" w:color="auto"/>
              <w:right w:val="single" w:sz="4" w:space="0" w:color="auto"/>
            </w:tcBorders>
            <w:shd w:val="clear" w:color="auto" w:fill="auto"/>
            <w:hideMark/>
          </w:tcPr>
          <w:p w14:paraId="1C221AA4"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Phase 1</w:t>
            </w:r>
          </w:p>
        </w:tc>
        <w:tc>
          <w:tcPr>
            <w:tcW w:w="1938" w:type="dxa"/>
            <w:tcBorders>
              <w:top w:val="nil"/>
              <w:left w:val="nil"/>
              <w:bottom w:val="single" w:sz="4" w:space="0" w:color="auto"/>
              <w:right w:val="single" w:sz="4" w:space="0" w:color="auto"/>
            </w:tcBorders>
            <w:shd w:val="clear" w:color="auto" w:fill="auto"/>
            <w:hideMark/>
          </w:tcPr>
          <w:p w14:paraId="6364BE99"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Nausea</w:t>
            </w:r>
          </w:p>
        </w:tc>
        <w:tc>
          <w:tcPr>
            <w:tcW w:w="1135" w:type="dxa"/>
            <w:tcBorders>
              <w:top w:val="nil"/>
              <w:left w:val="nil"/>
              <w:bottom w:val="single" w:sz="4" w:space="0" w:color="auto"/>
              <w:right w:val="single" w:sz="4" w:space="0" w:color="auto"/>
            </w:tcBorders>
            <w:shd w:val="clear" w:color="auto" w:fill="auto"/>
            <w:hideMark/>
          </w:tcPr>
          <w:p w14:paraId="2AF0D630"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Moderate</w:t>
            </w:r>
          </w:p>
        </w:tc>
        <w:tc>
          <w:tcPr>
            <w:tcW w:w="1034" w:type="dxa"/>
            <w:tcBorders>
              <w:top w:val="single" w:sz="4" w:space="0" w:color="auto"/>
              <w:left w:val="nil"/>
              <w:bottom w:val="single" w:sz="4" w:space="0" w:color="auto"/>
              <w:right w:val="single" w:sz="4" w:space="0" w:color="auto"/>
            </w:tcBorders>
          </w:tcPr>
          <w:p w14:paraId="7455CAC6"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hideMark/>
          </w:tcPr>
          <w:p w14:paraId="1A50F7E2"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resolved</w:t>
            </w:r>
          </w:p>
        </w:tc>
        <w:tc>
          <w:tcPr>
            <w:tcW w:w="1616" w:type="dxa"/>
            <w:tcBorders>
              <w:top w:val="nil"/>
              <w:left w:val="nil"/>
              <w:bottom w:val="single" w:sz="4" w:space="0" w:color="auto"/>
              <w:right w:val="single" w:sz="4" w:space="0" w:color="auto"/>
            </w:tcBorders>
            <w:shd w:val="clear" w:color="auto" w:fill="auto"/>
            <w:hideMark/>
          </w:tcPr>
          <w:p w14:paraId="2F42466F"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w:t>
            </w:r>
          </w:p>
        </w:tc>
        <w:tc>
          <w:tcPr>
            <w:tcW w:w="1324" w:type="dxa"/>
            <w:tcBorders>
              <w:top w:val="nil"/>
              <w:left w:val="nil"/>
              <w:bottom w:val="single" w:sz="4" w:space="0" w:color="auto"/>
              <w:right w:val="single" w:sz="4" w:space="0" w:color="auto"/>
            </w:tcBorders>
            <w:shd w:val="clear" w:color="auto" w:fill="auto"/>
            <w:hideMark/>
          </w:tcPr>
          <w:p w14:paraId="1C94E60B"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174A060C"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0DD6A9DE"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r>
      <w:tr w:rsidR="000630C8" w:rsidRPr="000630C8" w14:paraId="60F334FD"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3DD01BB1"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08</w:t>
            </w:r>
          </w:p>
        </w:tc>
        <w:tc>
          <w:tcPr>
            <w:tcW w:w="1260" w:type="dxa"/>
            <w:tcBorders>
              <w:top w:val="nil"/>
              <w:left w:val="nil"/>
              <w:bottom w:val="single" w:sz="4" w:space="0" w:color="auto"/>
              <w:right w:val="single" w:sz="4" w:space="0" w:color="auto"/>
            </w:tcBorders>
            <w:shd w:val="clear" w:color="auto" w:fill="auto"/>
            <w:hideMark/>
          </w:tcPr>
          <w:p w14:paraId="73C33608"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Phase 1</w:t>
            </w:r>
          </w:p>
        </w:tc>
        <w:tc>
          <w:tcPr>
            <w:tcW w:w="1938" w:type="dxa"/>
            <w:tcBorders>
              <w:top w:val="nil"/>
              <w:left w:val="nil"/>
              <w:bottom w:val="single" w:sz="4" w:space="0" w:color="auto"/>
              <w:right w:val="single" w:sz="4" w:space="0" w:color="auto"/>
            </w:tcBorders>
            <w:shd w:val="clear" w:color="auto" w:fill="auto"/>
            <w:hideMark/>
          </w:tcPr>
          <w:p w14:paraId="22FCBDDB"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Confusion</w:t>
            </w:r>
          </w:p>
        </w:tc>
        <w:tc>
          <w:tcPr>
            <w:tcW w:w="1135" w:type="dxa"/>
            <w:tcBorders>
              <w:top w:val="nil"/>
              <w:left w:val="nil"/>
              <w:bottom w:val="single" w:sz="4" w:space="0" w:color="auto"/>
              <w:right w:val="single" w:sz="4" w:space="0" w:color="auto"/>
            </w:tcBorders>
            <w:shd w:val="clear" w:color="auto" w:fill="auto"/>
            <w:hideMark/>
          </w:tcPr>
          <w:p w14:paraId="550C3214"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Mild</w:t>
            </w:r>
          </w:p>
        </w:tc>
        <w:tc>
          <w:tcPr>
            <w:tcW w:w="1034" w:type="dxa"/>
            <w:tcBorders>
              <w:top w:val="single" w:sz="4" w:space="0" w:color="auto"/>
              <w:left w:val="nil"/>
              <w:bottom w:val="single" w:sz="4" w:space="0" w:color="auto"/>
              <w:right w:val="single" w:sz="4" w:space="0" w:color="auto"/>
            </w:tcBorders>
          </w:tcPr>
          <w:p w14:paraId="4FEA19F5"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hideMark/>
          </w:tcPr>
          <w:p w14:paraId="62F2AD09"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resolved</w:t>
            </w:r>
          </w:p>
        </w:tc>
        <w:tc>
          <w:tcPr>
            <w:tcW w:w="1616" w:type="dxa"/>
            <w:tcBorders>
              <w:top w:val="nil"/>
              <w:left w:val="nil"/>
              <w:bottom w:val="single" w:sz="4" w:space="0" w:color="auto"/>
              <w:right w:val="single" w:sz="4" w:space="0" w:color="auto"/>
            </w:tcBorders>
            <w:shd w:val="clear" w:color="auto" w:fill="auto"/>
            <w:hideMark/>
          </w:tcPr>
          <w:p w14:paraId="12E514BA"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hideMark/>
          </w:tcPr>
          <w:p w14:paraId="7958F0F8"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64214C48"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6C785F76"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DULOXETINE</w:t>
            </w:r>
          </w:p>
        </w:tc>
      </w:tr>
      <w:tr w:rsidR="000630C8" w:rsidRPr="000630C8" w14:paraId="06A542A3"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6D44C92A"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08</w:t>
            </w:r>
          </w:p>
        </w:tc>
        <w:tc>
          <w:tcPr>
            <w:tcW w:w="1260" w:type="dxa"/>
            <w:tcBorders>
              <w:top w:val="nil"/>
              <w:left w:val="nil"/>
              <w:bottom w:val="single" w:sz="4" w:space="0" w:color="auto"/>
              <w:right w:val="single" w:sz="4" w:space="0" w:color="auto"/>
            </w:tcBorders>
            <w:shd w:val="clear" w:color="auto" w:fill="auto"/>
            <w:hideMark/>
          </w:tcPr>
          <w:p w14:paraId="02E648BF"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Phase 1</w:t>
            </w:r>
          </w:p>
        </w:tc>
        <w:tc>
          <w:tcPr>
            <w:tcW w:w="1938" w:type="dxa"/>
            <w:tcBorders>
              <w:top w:val="nil"/>
              <w:left w:val="nil"/>
              <w:bottom w:val="single" w:sz="4" w:space="0" w:color="auto"/>
              <w:right w:val="single" w:sz="4" w:space="0" w:color="auto"/>
            </w:tcBorders>
            <w:shd w:val="clear" w:color="auto" w:fill="auto"/>
            <w:hideMark/>
          </w:tcPr>
          <w:p w14:paraId="57817DDC"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Confusion</w:t>
            </w:r>
          </w:p>
        </w:tc>
        <w:tc>
          <w:tcPr>
            <w:tcW w:w="1135" w:type="dxa"/>
            <w:tcBorders>
              <w:top w:val="nil"/>
              <w:left w:val="nil"/>
              <w:bottom w:val="single" w:sz="4" w:space="0" w:color="auto"/>
              <w:right w:val="single" w:sz="4" w:space="0" w:color="auto"/>
            </w:tcBorders>
            <w:shd w:val="clear" w:color="auto" w:fill="auto"/>
            <w:hideMark/>
          </w:tcPr>
          <w:p w14:paraId="1DC63CCA"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Moderate</w:t>
            </w:r>
          </w:p>
        </w:tc>
        <w:tc>
          <w:tcPr>
            <w:tcW w:w="1034" w:type="dxa"/>
            <w:tcBorders>
              <w:top w:val="single" w:sz="4" w:space="0" w:color="auto"/>
              <w:left w:val="nil"/>
              <w:bottom w:val="single" w:sz="4" w:space="0" w:color="auto"/>
              <w:right w:val="single" w:sz="4" w:space="0" w:color="auto"/>
            </w:tcBorders>
          </w:tcPr>
          <w:p w14:paraId="5916D006"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hideMark/>
          </w:tcPr>
          <w:p w14:paraId="5B374A53"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resolved</w:t>
            </w:r>
          </w:p>
        </w:tc>
        <w:tc>
          <w:tcPr>
            <w:tcW w:w="1616" w:type="dxa"/>
            <w:tcBorders>
              <w:top w:val="nil"/>
              <w:left w:val="nil"/>
              <w:bottom w:val="single" w:sz="4" w:space="0" w:color="auto"/>
              <w:right w:val="single" w:sz="4" w:space="0" w:color="auto"/>
            </w:tcBorders>
            <w:shd w:val="clear" w:color="auto" w:fill="auto"/>
            <w:hideMark/>
          </w:tcPr>
          <w:p w14:paraId="732B2B50"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hideMark/>
          </w:tcPr>
          <w:p w14:paraId="5A29A21C"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0A3CE45E"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5D11959B"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Parkinson</w:t>
            </w:r>
          </w:p>
        </w:tc>
      </w:tr>
      <w:tr w:rsidR="000630C8" w:rsidRPr="000630C8" w14:paraId="0CAC2404"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0CFA2D34"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lastRenderedPageBreak/>
              <w:t>08</w:t>
            </w:r>
          </w:p>
        </w:tc>
        <w:tc>
          <w:tcPr>
            <w:tcW w:w="1260" w:type="dxa"/>
            <w:tcBorders>
              <w:top w:val="nil"/>
              <w:left w:val="nil"/>
              <w:bottom w:val="single" w:sz="4" w:space="0" w:color="auto"/>
              <w:right w:val="single" w:sz="4" w:space="0" w:color="auto"/>
            </w:tcBorders>
            <w:shd w:val="clear" w:color="auto" w:fill="auto"/>
            <w:hideMark/>
          </w:tcPr>
          <w:p w14:paraId="74A4CA07"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Phase 1</w:t>
            </w:r>
          </w:p>
        </w:tc>
        <w:tc>
          <w:tcPr>
            <w:tcW w:w="1938" w:type="dxa"/>
            <w:tcBorders>
              <w:top w:val="nil"/>
              <w:left w:val="nil"/>
              <w:bottom w:val="single" w:sz="4" w:space="0" w:color="auto"/>
              <w:right w:val="single" w:sz="4" w:space="0" w:color="auto"/>
            </w:tcBorders>
            <w:shd w:val="clear" w:color="auto" w:fill="auto"/>
            <w:hideMark/>
          </w:tcPr>
          <w:p w14:paraId="70E759D6"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Constipation</w:t>
            </w:r>
          </w:p>
        </w:tc>
        <w:tc>
          <w:tcPr>
            <w:tcW w:w="1135" w:type="dxa"/>
            <w:tcBorders>
              <w:top w:val="nil"/>
              <w:left w:val="nil"/>
              <w:bottom w:val="single" w:sz="4" w:space="0" w:color="auto"/>
              <w:right w:val="single" w:sz="4" w:space="0" w:color="auto"/>
            </w:tcBorders>
            <w:shd w:val="clear" w:color="auto" w:fill="auto"/>
            <w:hideMark/>
          </w:tcPr>
          <w:p w14:paraId="766E6B23"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Moderate</w:t>
            </w:r>
          </w:p>
        </w:tc>
        <w:tc>
          <w:tcPr>
            <w:tcW w:w="1034" w:type="dxa"/>
            <w:tcBorders>
              <w:top w:val="single" w:sz="4" w:space="0" w:color="auto"/>
              <w:left w:val="nil"/>
              <w:bottom w:val="single" w:sz="4" w:space="0" w:color="auto"/>
              <w:right w:val="single" w:sz="4" w:space="0" w:color="auto"/>
            </w:tcBorders>
          </w:tcPr>
          <w:p w14:paraId="05111C6C"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hideMark/>
          </w:tcPr>
          <w:p w14:paraId="7C7C14B3" w14:textId="41C962F0" w:rsidR="000630C8" w:rsidRPr="000630C8" w:rsidRDefault="000630C8" w:rsidP="000630C8">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hideMark/>
          </w:tcPr>
          <w:p w14:paraId="3F332371"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hideMark/>
          </w:tcPr>
          <w:p w14:paraId="27E38F07"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5FF2C560"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7F8AD8CD"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Parkinson</w:t>
            </w:r>
          </w:p>
        </w:tc>
      </w:tr>
      <w:tr w:rsidR="000630C8" w:rsidRPr="000630C8" w14:paraId="50F7D49B"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42EE6460"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08</w:t>
            </w:r>
          </w:p>
        </w:tc>
        <w:tc>
          <w:tcPr>
            <w:tcW w:w="1260" w:type="dxa"/>
            <w:tcBorders>
              <w:top w:val="nil"/>
              <w:left w:val="nil"/>
              <w:bottom w:val="single" w:sz="4" w:space="0" w:color="auto"/>
              <w:right w:val="single" w:sz="4" w:space="0" w:color="auto"/>
            </w:tcBorders>
            <w:shd w:val="clear" w:color="auto" w:fill="auto"/>
            <w:hideMark/>
          </w:tcPr>
          <w:p w14:paraId="4E8D962F"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Phase 1</w:t>
            </w:r>
          </w:p>
        </w:tc>
        <w:tc>
          <w:tcPr>
            <w:tcW w:w="1938" w:type="dxa"/>
            <w:tcBorders>
              <w:top w:val="nil"/>
              <w:left w:val="nil"/>
              <w:bottom w:val="single" w:sz="4" w:space="0" w:color="auto"/>
              <w:right w:val="single" w:sz="4" w:space="0" w:color="auto"/>
            </w:tcBorders>
            <w:shd w:val="clear" w:color="auto" w:fill="auto"/>
            <w:hideMark/>
          </w:tcPr>
          <w:p w14:paraId="28C764B7"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Vomiting</w:t>
            </w:r>
          </w:p>
        </w:tc>
        <w:tc>
          <w:tcPr>
            <w:tcW w:w="1135" w:type="dxa"/>
            <w:tcBorders>
              <w:top w:val="nil"/>
              <w:left w:val="nil"/>
              <w:bottom w:val="single" w:sz="4" w:space="0" w:color="auto"/>
              <w:right w:val="single" w:sz="4" w:space="0" w:color="auto"/>
            </w:tcBorders>
            <w:shd w:val="clear" w:color="auto" w:fill="auto"/>
            <w:hideMark/>
          </w:tcPr>
          <w:p w14:paraId="046F7994"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Moderate</w:t>
            </w:r>
          </w:p>
        </w:tc>
        <w:tc>
          <w:tcPr>
            <w:tcW w:w="1034" w:type="dxa"/>
            <w:tcBorders>
              <w:top w:val="single" w:sz="4" w:space="0" w:color="auto"/>
              <w:left w:val="nil"/>
              <w:bottom w:val="single" w:sz="4" w:space="0" w:color="auto"/>
              <w:right w:val="single" w:sz="4" w:space="0" w:color="auto"/>
            </w:tcBorders>
          </w:tcPr>
          <w:p w14:paraId="4397E5FA"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hideMark/>
          </w:tcPr>
          <w:p w14:paraId="355E7F0A" w14:textId="2DD1B702" w:rsidR="000630C8" w:rsidRPr="000630C8" w:rsidRDefault="000630C8" w:rsidP="000630C8">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hideMark/>
          </w:tcPr>
          <w:p w14:paraId="053C6699"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hideMark/>
          </w:tcPr>
          <w:p w14:paraId="7938A564"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0D2DD4CF"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3249B6D5"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Parkinson</w:t>
            </w:r>
          </w:p>
        </w:tc>
      </w:tr>
      <w:tr w:rsidR="000630C8" w:rsidRPr="000630C8" w14:paraId="2B22A194"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4EA4263C"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08</w:t>
            </w:r>
          </w:p>
        </w:tc>
        <w:tc>
          <w:tcPr>
            <w:tcW w:w="1260" w:type="dxa"/>
            <w:tcBorders>
              <w:top w:val="nil"/>
              <w:left w:val="nil"/>
              <w:bottom w:val="single" w:sz="4" w:space="0" w:color="auto"/>
              <w:right w:val="single" w:sz="4" w:space="0" w:color="auto"/>
            </w:tcBorders>
            <w:shd w:val="clear" w:color="auto" w:fill="auto"/>
            <w:hideMark/>
          </w:tcPr>
          <w:p w14:paraId="0A5BA32B"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Phase 1</w:t>
            </w:r>
          </w:p>
        </w:tc>
        <w:tc>
          <w:tcPr>
            <w:tcW w:w="1938" w:type="dxa"/>
            <w:tcBorders>
              <w:top w:val="nil"/>
              <w:left w:val="nil"/>
              <w:bottom w:val="single" w:sz="4" w:space="0" w:color="auto"/>
              <w:right w:val="single" w:sz="4" w:space="0" w:color="auto"/>
            </w:tcBorders>
            <w:shd w:val="clear" w:color="auto" w:fill="auto"/>
            <w:hideMark/>
          </w:tcPr>
          <w:p w14:paraId="788F5427"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Vomiting</w:t>
            </w:r>
          </w:p>
        </w:tc>
        <w:tc>
          <w:tcPr>
            <w:tcW w:w="1135" w:type="dxa"/>
            <w:tcBorders>
              <w:top w:val="nil"/>
              <w:left w:val="nil"/>
              <w:bottom w:val="single" w:sz="4" w:space="0" w:color="auto"/>
              <w:right w:val="single" w:sz="4" w:space="0" w:color="auto"/>
            </w:tcBorders>
            <w:shd w:val="clear" w:color="auto" w:fill="auto"/>
            <w:hideMark/>
          </w:tcPr>
          <w:p w14:paraId="2D9C4A77"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Moderate</w:t>
            </w:r>
          </w:p>
        </w:tc>
        <w:tc>
          <w:tcPr>
            <w:tcW w:w="1034" w:type="dxa"/>
            <w:tcBorders>
              <w:top w:val="single" w:sz="4" w:space="0" w:color="auto"/>
              <w:left w:val="nil"/>
              <w:bottom w:val="single" w:sz="4" w:space="0" w:color="auto"/>
              <w:right w:val="single" w:sz="4" w:space="0" w:color="auto"/>
            </w:tcBorders>
          </w:tcPr>
          <w:p w14:paraId="5FE17917"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hideMark/>
          </w:tcPr>
          <w:p w14:paraId="67EF5A98" w14:textId="3859D478" w:rsidR="000630C8" w:rsidRPr="000630C8" w:rsidRDefault="000630C8" w:rsidP="000630C8">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hideMark/>
          </w:tcPr>
          <w:p w14:paraId="647360FE"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w:t>
            </w:r>
          </w:p>
        </w:tc>
        <w:tc>
          <w:tcPr>
            <w:tcW w:w="1324" w:type="dxa"/>
            <w:tcBorders>
              <w:top w:val="nil"/>
              <w:left w:val="nil"/>
              <w:bottom w:val="single" w:sz="4" w:space="0" w:color="auto"/>
              <w:right w:val="single" w:sz="4" w:space="0" w:color="auto"/>
            </w:tcBorders>
            <w:shd w:val="clear" w:color="auto" w:fill="auto"/>
            <w:hideMark/>
          </w:tcPr>
          <w:p w14:paraId="395CE011"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3B0CC651"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7420D89B"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r>
      <w:tr w:rsidR="000630C8" w:rsidRPr="000630C8" w14:paraId="20453897"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tcPr>
          <w:p w14:paraId="6A9D7A90"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08</w:t>
            </w:r>
          </w:p>
        </w:tc>
        <w:tc>
          <w:tcPr>
            <w:tcW w:w="1260" w:type="dxa"/>
            <w:tcBorders>
              <w:top w:val="nil"/>
              <w:left w:val="nil"/>
              <w:bottom w:val="single" w:sz="4" w:space="0" w:color="auto"/>
              <w:right w:val="single" w:sz="4" w:space="0" w:color="auto"/>
            </w:tcBorders>
            <w:shd w:val="clear" w:color="auto" w:fill="auto"/>
          </w:tcPr>
          <w:p w14:paraId="3673D150"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Phase 1</w:t>
            </w:r>
          </w:p>
        </w:tc>
        <w:tc>
          <w:tcPr>
            <w:tcW w:w="1938" w:type="dxa"/>
            <w:tcBorders>
              <w:top w:val="nil"/>
              <w:left w:val="nil"/>
              <w:bottom w:val="single" w:sz="4" w:space="0" w:color="auto"/>
              <w:right w:val="single" w:sz="4" w:space="0" w:color="auto"/>
            </w:tcBorders>
            <w:shd w:val="clear" w:color="auto" w:fill="auto"/>
          </w:tcPr>
          <w:p w14:paraId="1431AC3A"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Anxiety</w:t>
            </w:r>
          </w:p>
        </w:tc>
        <w:tc>
          <w:tcPr>
            <w:tcW w:w="1135" w:type="dxa"/>
            <w:tcBorders>
              <w:top w:val="nil"/>
              <w:left w:val="nil"/>
              <w:bottom w:val="single" w:sz="4" w:space="0" w:color="auto"/>
              <w:right w:val="single" w:sz="4" w:space="0" w:color="auto"/>
            </w:tcBorders>
            <w:shd w:val="clear" w:color="auto" w:fill="auto"/>
          </w:tcPr>
          <w:p w14:paraId="50A8EF75"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Moderate</w:t>
            </w:r>
          </w:p>
        </w:tc>
        <w:tc>
          <w:tcPr>
            <w:tcW w:w="1034" w:type="dxa"/>
            <w:tcBorders>
              <w:top w:val="single" w:sz="4" w:space="0" w:color="auto"/>
              <w:left w:val="nil"/>
              <w:bottom w:val="single" w:sz="4" w:space="0" w:color="auto"/>
              <w:right w:val="single" w:sz="4" w:space="0" w:color="auto"/>
            </w:tcBorders>
          </w:tcPr>
          <w:p w14:paraId="7BF732CB"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tcPr>
          <w:p w14:paraId="55648709" w14:textId="19804AB0" w:rsidR="000630C8" w:rsidRPr="000630C8" w:rsidRDefault="000630C8" w:rsidP="00887B8A">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O</w:t>
            </w:r>
            <w:r w:rsidRPr="000630C8">
              <w:rPr>
                <w:rFonts w:ascii="Times New Roman" w:eastAsia="Times New Roman" w:hAnsi="Times New Roman" w:cs="Times New Roman"/>
                <w:sz w:val="20"/>
                <w:lang w:val="en-US" w:eastAsia="fr-FR"/>
              </w:rPr>
              <w:t>n going</w:t>
            </w:r>
          </w:p>
        </w:tc>
        <w:tc>
          <w:tcPr>
            <w:tcW w:w="1616" w:type="dxa"/>
            <w:tcBorders>
              <w:top w:val="nil"/>
              <w:left w:val="nil"/>
              <w:bottom w:val="single" w:sz="4" w:space="0" w:color="auto"/>
              <w:right w:val="single" w:sz="4" w:space="0" w:color="auto"/>
            </w:tcBorders>
            <w:shd w:val="clear" w:color="auto" w:fill="auto"/>
          </w:tcPr>
          <w:p w14:paraId="0C9D56B0"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tcPr>
          <w:p w14:paraId="0B135F6E"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596" w:type="dxa"/>
            <w:tcBorders>
              <w:top w:val="nil"/>
              <w:left w:val="nil"/>
              <w:bottom w:val="single" w:sz="4" w:space="0" w:color="auto"/>
              <w:right w:val="single" w:sz="4" w:space="0" w:color="auto"/>
            </w:tcBorders>
            <w:shd w:val="clear" w:color="auto" w:fill="auto"/>
          </w:tcPr>
          <w:p w14:paraId="0140A900"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950" w:type="dxa"/>
            <w:tcBorders>
              <w:top w:val="nil"/>
              <w:left w:val="nil"/>
              <w:bottom w:val="single" w:sz="4" w:space="0" w:color="auto"/>
              <w:right w:val="single" w:sz="4" w:space="0" w:color="auto"/>
            </w:tcBorders>
            <w:shd w:val="clear" w:color="auto" w:fill="auto"/>
          </w:tcPr>
          <w:p w14:paraId="28A014A8"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Parkinson</w:t>
            </w:r>
          </w:p>
        </w:tc>
      </w:tr>
      <w:tr w:rsidR="000630C8" w:rsidRPr="000630C8" w14:paraId="46107612"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tcPr>
          <w:p w14:paraId="1A98C9BE"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08</w:t>
            </w:r>
          </w:p>
        </w:tc>
        <w:tc>
          <w:tcPr>
            <w:tcW w:w="1260" w:type="dxa"/>
            <w:tcBorders>
              <w:top w:val="nil"/>
              <w:left w:val="nil"/>
              <w:bottom w:val="single" w:sz="4" w:space="0" w:color="auto"/>
              <w:right w:val="single" w:sz="4" w:space="0" w:color="auto"/>
            </w:tcBorders>
            <w:shd w:val="clear" w:color="auto" w:fill="auto"/>
          </w:tcPr>
          <w:p w14:paraId="728047CA"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Phase 1</w:t>
            </w:r>
          </w:p>
        </w:tc>
        <w:tc>
          <w:tcPr>
            <w:tcW w:w="1938" w:type="dxa"/>
            <w:tcBorders>
              <w:top w:val="nil"/>
              <w:left w:val="nil"/>
              <w:bottom w:val="single" w:sz="4" w:space="0" w:color="auto"/>
              <w:right w:val="single" w:sz="4" w:space="0" w:color="auto"/>
            </w:tcBorders>
            <w:shd w:val="clear" w:color="auto" w:fill="auto"/>
          </w:tcPr>
          <w:p w14:paraId="3E4EF6B3"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Gastritis</w:t>
            </w:r>
          </w:p>
        </w:tc>
        <w:tc>
          <w:tcPr>
            <w:tcW w:w="1135" w:type="dxa"/>
            <w:tcBorders>
              <w:top w:val="nil"/>
              <w:left w:val="nil"/>
              <w:bottom w:val="single" w:sz="4" w:space="0" w:color="auto"/>
              <w:right w:val="single" w:sz="4" w:space="0" w:color="auto"/>
            </w:tcBorders>
            <w:shd w:val="clear" w:color="auto" w:fill="auto"/>
          </w:tcPr>
          <w:p w14:paraId="765AF8E1"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Mild</w:t>
            </w:r>
          </w:p>
        </w:tc>
        <w:tc>
          <w:tcPr>
            <w:tcW w:w="1034" w:type="dxa"/>
            <w:tcBorders>
              <w:top w:val="single" w:sz="4" w:space="0" w:color="auto"/>
              <w:left w:val="nil"/>
              <w:bottom w:val="single" w:sz="4" w:space="0" w:color="auto"/>
              <w:right w:val="single" w:sz="4" w:space="0" w:color="auto"/>
            </w:tcBorders>
          </w:tcPr>
          <w:p w14:paraId="1B0AD75C"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tcPr>
          <w:p w14:paraId="09F4B56C" w14:textId="3A6253D0" w:rsidR="000630C8" w:rsidRPr="000630C8" w:rsidRDefault="000630C8" w:rsidP="00887B8A">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O</w:t>
            </w:r>
            <w:r w:rsidRPr="000630C8">
              <w:rPr>
                <w:rFonts w:ascii="Times New Roman" w:eastAsia="Times New Roman" w:hAnsi="Times New Roman" w:cs="Times New Roman"/>
                <w:sz w:val="20"/>
                <w:lang w:val="en-US" w:eastAsia="fr-FR"/>
              </w:rPr>
              <w:t>n going</w:t>
            </w:r>
          </w:p>
        </w:tc>
        <w:tc>
          <w:tcPr>
            <w:tcW w:w="1616" w:type="dxa"/>
            <w:tcBorders>
              <w:top w:val="nil"/>
              <w:left w:val="nil"/>
              <w:bottom w:val="single" w:sz="4" w:space="0" w:color="auto"/>
              <w:right w:val="single" w:sz="4" w:space="0" w:color="auto"/>
            </w:tcBorders>
            <w:shd w:val="clear" w:color="auto" w:fill="auto"/>
          </w:tcPr>
          <w:p w14:paraId="0BE0B147"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tcPr>
          <w:p w14:paraId="45FD9762"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596" w:type="dxa"/>
            <w:tcBorders>
              <w:top w:val="nil"/>
              <w:left w:val="nil"/>
              <w:bottom w:val="single" w:sz="4" w:space="0" w:color="auto"/>
              <w:right w:val="single" w:sz="4" w:space="0" w:color="auto"/>
            </w:tcBorders>
            <w:shd w:val="clear" w:color="auto" w:fill="auto"/>
          </w:tcPr>
          <w:p w14:paraId="2CA552FC"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950" w:type="dxa"/>
            <w:tcBorders>
              <w:top w:val="nil"/>
              <w:left w:val="nil"/>
              <w:bottom w:val="single" w:sz="4" w:space="0" w:color="auto"/>
              <w:right w:val="single" w:sz="4" w:space="0" w:color="auto"/>
            </w:tcBorders>
            <w:shd w:val="clear" w:color="auto" w:fill="auto"/>
          </w:tcPr>
          <w:p w14:paraId="5D6D52DB" w14:textId="77777777" w:rsidR="000630C8" w:rsidRPr="000630C8" w:rsidRDefault="000630C8" w:rsidP="00887B8A">
            <w:pPr>
              <w:contextualSpacing/>
              <w:rPr>
                <w:rFonts w:ascii="Times New Roman" w:eastAsia="Times New Roman" w:hAnsi="Times New Roman" w:cs="Times New Roman"/>
                <w:sz w:val="20"/>
                <w:lang w:val="en-US" w:eastAsia="fr-FR"/>
              </w:rPr>
            </w:pPr>
          </w:p>
        </w:tc>
      </w:tr>
      <w:tr w:rsidR="000630C8" w:rsidRPr="000630C8" w14:paraId="36507242"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008E7A91"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08</w:t>
            </w:r>
          </w:p>
        </w:tc>
        <w:tc>
          <w:tcPr>
            <w:tcW w:w="1260" w:type="dxa"/>
            <w:tcBorders>
              <w:top w:val="nil"/>
              <w:left w:val="nil"/>
              <w:bottom w:val="single" w:sz="4" w:space="0" w:color="auto"/>
              <w:right w:val="single" w:sz="4" w:space="0" w:color="auto"/>
            </w:tcBorders>
            <w:shd w:val="clear" w:color="auto" w:fill="auto"/>
            <w:hideMark/>
          </w:tcPr>
          <w:p w14:paraId="7500C0F9"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Phase 1</w:t>
            </w:r>
          </w:p>
        </w:tc>
        <w:tc>
          <w:tcPr>
            <w:tcW w:w="1938" w:type="dxa"/>
            <w:tcBorders>
              <w:top w:val="nil"/>
              <w:left w:val="nil"/>
              <w:bottom w:val="single" w:sz="4" w:space="0" w:color="auto"/>
              <w:right w:val="single" w:sz="4" w:space="0" w:color="auto"/>
            </w:tcBorders>
            <w:shd w:val="clear" w:color="auto" w:fill="auto"/>
            <w:hideMark/>
          </w:tcPr>
          <w:p w14:paraId="38F8086B"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Pneumonia pneumococcal</w:t>
            </w:r>
          </w:p>
        </w:tc>
        <w:tc>
          <w:tcPr>
            <w:tcW w:w="1135" w:type="dxa"/>
            <w:tcBorders>
              <w:top w:val="nil"/>
              <w:left w:val="nil"/>
              <w:bottom w:val="single" w:sz="4" w:space="0" w:color="auto"/>
              <w:right w:val="single" w:sz="4" w:space="0" w:color="auto"/>
            </w:tcBorders>
            <w:shd w:val="clear" w:color="auto" w:fill="auto"/>
            <w:hideMark/>
          </w:tcPr>
          <w:p w14:paraId="1E67CEC2"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Death</w:t>
            </w:r>
          </w:p>
        </w:tc>
        <w:tc>
          <w:tcPr>
            <w:tcW w:w="1034" w:type="dxa"/>
            <w:tcBorders>
              <w:top w:val="single" w:sz="4" w:space="0" w:color="auto"/>
              <w:left w:val="nil"/>
              <w:bottom w:val="single" w:sz="4" w:space="0" w:color="auto"/>
              <w:right w:val="single" w:sz="4" w:space="0" w:color="auto"/>
            </w:tcBorders>
          </w:tcPr>
          <w:p w14:paraId="0F73B2CF"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w:t>
            </w:r>
          </w:p>
        </w:tc>
        <w:tc>
          <w:tcPr>
            <w:tcW w:w="1421" w:type="dxa"/>
            <w:tcBorders>
              <w:top w:val="nil"/>
              <w:left w:val="single" w:sz="4" w:space="0" w:color="auto"/>
              <w:bottom w:val="single" w:sz="4" w:space="0" w:color="auto"/>
              <w:right w:val="single" w:sz="4" w:space="0" w:color="auto"/>
            </w:tcBorders>
            <w:shd w:val="clear" w:color="auto" w:fill="auto"/>
            <w:hideMark/>
          </w:tcPr>
          <w:p w14:paraId="649F69DE" w14:textId="5FE4AAFC" w:rsidR="000630C8" w:rsidRPr="000630C8" w:rsidRDefault="000630C8" w:rsidP="00887B8A">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F</w:t>
            </w:r>
            <w:r w:rsidRPr="000630C8">
              <w:rPr>
                <w:rFonts w:ascii="Times New Roman" w:eastAsia="Times New Roman" w:hAnsi="Times New Roman" w:cs="Times New Roman"/>
                <w:sz w:val="20"/>
                <w:lang w:val="en-US" w:eastAsia="fr-FR"/>
              </w:rPr>
              <w:t>atal</w:t>
            </w:r>
          </w:p>
        </w:tc>
        <w:tc>
          <w:tcPr>
            <w:tcW w:w="1616" w:type="dxa"/>
            <w:tcBorders>
              <w:top w:val="nil"/>
              <w:left w:val="nil"/>
              <w:bottom w:val="single" w:sz="4" w:space="0" w:color="auto"/>
              <w:right w:val="single" w:sz="4" w:space="0" w:color="auto"/>
            </w:tcBorders>
            <w:shd w:val="clear" w:color="auto" w:fill="auto"/>
            <w:hideMark/>
          </w:tcPr>
          <w:p w14:paraId="52AD4C1A"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hideMark/>
          </w:tcPr>
          <w:p w14:paraId="5D4D7535"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7F966471"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47983C5C"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Community-acquired pneumonia</w:t>
            </w:r>
          </w:p>
        </w:tc>
      </w:tr>
      <w:tr w:rsidR="000630C8" w:rsidRPr="000630C8" w14:paraId="0AB06E5D"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2A0C9E4B"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09</w:t>
            </w:r>
          </w:p>
        </w:tc>
        <w:tc>
          <w:tcPr>
            <w:tcW w:w="1260" w:type="dxa"/>
            <w:tcBorders>
              <w:top w:val="nil"/>
              <w:left w:val="nil"/>
              <w:bottom w:val="single" w:sz="4" w:space="0" w:color="auto"/>
              <w:right w:val="single" w:sz="4" w:space="0" w:color="auto"/>
            </w:tcBorders>
            <w:shd w:val="clear" w:color="auto" w:fill="auto"/>
            <w:hideMark/>
          </w:tcPr>
          <w:p w14:paraId="41215BF8"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Phase 1</w:t>
            </w:r>
          </w:p>
        </w:tc>
        <w:tc>
          <w:tcPr>
            <w:tcW w:w="1938" w:type="dxa"/>
            <w:tcBorders>
              <w:top w:val="nil"/>
              <w:left w:val="nil"/>
              <w:bottom w:val="single" w:sz="4" w:space="0" w:color="auto"/>
              <w:right w:val="single" w:sz="4" w:space="0" w:color="auto"/>
            </w:tcBorders>
            <w:shd w:val="clear" w:color="auto" w:fill="auto"/>
            <w:hideMark/>
          </w:tcPr>
          <w:p w14:paraId="37D1FFD4"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Nausea</w:t>
            </w:r>
          </w:p>
        </w:tc>
        <w:tc>
          <w:tcPr>
            <w:tcW w:w="1135" w:type="dxa"/>
            <w:tcBorders>
              <w:top w:val="nil"/>
              <w:left w:val="nil"/>
              <w:bottom w:val="single" w:sz="4" w:space="0" w:color="auto"/>
              <w:right w:val="single" w:sz="4" w:space="0" w:color="auto"/>
            </w:tcBorders>
            <w:shd w:val="clear" w:color="auto" w:fill="auto"/>
            <w:hideMark/>
          </w:tcPr>
          <w:p w14:paraId="0E502D7A"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Moderate</w:t>
            </w:r>
          </w:p>
        </w:tc>
        <w:tc>
          <w:tcPr>
            <w:tcW w:w="1034" w:type="dxa"/>
            <w:tcBorders>
              <w:top w:val="single" w:sz="4" w:space="0" w:color="auto"/>
              <w:left w:val="nil"/>
              <w:bottom w:val="single" w:sz="4" w:space="0" w:color="auto"/>
              <w:right w:val="single" w:sz="4" w:space="0" w:color="auto"/>
            </w:tcBorders>
          </w:tcPr>
          <w:p w14:paraId="34ED6368"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hideMark/>
          </w:tcPr>
          <w:p w14:paraId="120B6E91" w14:textId="531C8600" w:rsidR="000630C8" w:rsidRPr="000630C8" w:rsidRDefault="000630C8" w:rsidP="000630C8">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hideMark/>
          </w:tcPr>
          <w:p w14:paraId="5B9D65B9"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w:t>
            </w:r>
          </w:p>
        </w:tc>
        <w:tc>
          <w:tcPr>
            <w:tcW w:w="1324" w:type="dxa"/>
            <w:tcBorders>
              <w:top w:val="nil"/>
              <w:left w:val="nil"/>
              <w:bottom w:val="single" w:sz="4" w:space="0" w:color="auto"/>
              <w:right w:val="single" w:sz="4" w:space="0" w:color="auto"/>
            </w:tcBorders>
            <w:shd w:val="clear" w:color="auto" w:fill="auto"/>
            <w:hideMark/>
          </w:tcPr>
          <w:p w14:paraId="40545B20"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7F38AA32"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3BE63C9F"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r>
      <w:tr w:rsidR="000630C8" w:rsidRPr="000630C8" w14:paraId="16BECF2D"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2D86AE04"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09</w:t>
            </w:r>
          </w:p>
        </w:tc>
        <w:tc>
          <w:tcPr>
            <w:tcW w:w="1260" w:type="dxa"/>
            <w:tcBorders>
              <w:top w:val="nil"/>
              <w:left w:val="nil"/>
              <w:bottom w:val="single" w:sz="4" w:space="0" w:color="auto"/>
              <w:right w:val="single" w:sz="4" w:space="0" w:color="auto"/>
            </w:tcBorders>
            <w:shd w:val="clear" w:color="auto" w:fill="auto"/>
            <w:hideMark/>
          </w:tcPr>
          <w:p w14:paraId="22CEAD31"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Phase 1</w:t>
            </w:r>
          </w:p>
        </w:tc>
        <w:tc>
          <w:tcPr>
            <w:tcW w:w="1938" w:type="dxa"/>
            <w:tcBorders>
              <w:top w:val="nil"/>
              <w:left w:val="nil"/>
              <w:bottom w:val="single" w:sz="4" w:space="0" w:color="auto"/>
              <w:right w:val="single" w:sz="4" w:space="0" w:color="auto"/>
            </w:tcBorders>
            <w:shd w:val="clear" w:color="auto" w:fill="auto"/>
            <w:hideMark/>
          </w:tcPr>
          <w:p w14:paraId="6DD6ED31"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Fatigue</w:t>
            </w:r>
          </w:p>
        </w:tc>
        <w:tc>
          <w:tcPr>
            <w:tcW w:w="1135" w:type="dxa"/>
            <w:tcBorders>
              <w:top w:val="nil"/>
              <w:left w:val="nil"/>
              <w:bottom w:val="single" w:sz="4" w:space="0" w:color="auto"/>
              <w:right w:val="single" w:sz="4" w:space="0" w:color="auto"/>
            </w:tcBorders>
            <w:shd w:val="clear" w:color="auto" w:fill="auto"/>
            <w:hideMark/>
          </w:tcPr>
          <w:p w14:paraId="69565A13"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Mild</w:t>
            </w:r>
          </w:p>
        </w:tc>
        <w:tc>
          <w:tcPr>
            <w:tcW w:w="1034" w:type="dxa"/>
            <w:tcBorders>
              <w:top w:val="single" w:sz="4" w:space="0" w:color="auto"/>
              <w:left w:val="nil"/>
              <w:bottom w:val="single" w:sz="4" w:space="0" w:color="auto"/>
              <w:right w:val="single" w:sz="4" w:space="0" w:color="auto"/>
            </w:tcBorders>
          </w:tcPr>
          <w:p w14:paraId="30CA6CAF"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hideMark/>
          </w:tcPr>
          <w:p w14:paraId="60B850FC" w14:textId="24F04BC8" w:rsidR="000630C8" w:rsidRPr="000630C8" w:rsidRDefault="000630C8" w:rsidP="000630C8">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hideMark/>
          </w:tcPr>
          <w:p w14:paraId="1A07C477"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w:t>
            </w:r>
          </w:p>
        </w:tc>
        <w:tc>
          <w:tcPr>
            <w:tcW w:w="1324" w:type="dxa"/>
            <w:tcBorders>
              <w:top w:val="nil"/>
              <w:left w:val="nil"/>
              <w:bottom w:val="single" w:sz="4" w:space="0" w:color="auto"/>
              <w:right w:val="single" w:sz="4" w:space="0" w:color="auto"/>
            </w:tcBorders>
            <w:shd w:val="clear" w:color="auto" w:fill="auto"/>
            <w:hideMark/>
          </w:tcPr>
          <w:p w14:paraId="3708D8CE"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69722CED"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5C3274FC"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r>
      <w:tr w:rsidR="000630C8" w:rsidRPr="000630C8" w14:paraId="3CCE39AB"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311EACD8"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09</w:t>
            </w:r>
          </w:p>
        </w:tc>
        <w:tc>
          <w:tcPr>
            <w:tcW w:w="1260" w:type="dxa"/>
            <w:tcBorders>
              <w:top w:val="nil"/>
              <w:left w:val="nil"/>
              <w:bottom w:val="single" w:sz="4" w:space="0" w:color="auto"/>
              <w:right w:val="single" w:sz="4" w:space="0" w:color="auto"/>
            </w:tcBorders>
            <w:shd w:val="clear" w:color="auto" w:fill="auto"/>
            <w:hideMark/>
          </w:tcPr>
          <w:p w14:paraId="00D9967E"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Long term</w:t>
            </w:r>
          </w:p>
        </w:tc>
        <w:tc>
          <w:tcPr>
            <w:tcW w:w="1938" w:type="dxa"/>
            <w:tcBorders>
              <w:top w:val="nil"/>
              <w:left w:val="nil"/>
              <w:bottom w:val="single" w:sz="4" w:space="0" w:color="auto"/>
              <w:right w:val="single" w:sz="4" w:space="0" w:color="auto"/>
            </w:tcBorders>
            <w:shd w:val="clear" w:color="auto" w:fill="auto"/>
            <w:hideMark/>
          </w:tcPr>
          <w:p w14:paraId="366EFFD8"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Drenching sweats</w:t>
            </w:r>
          </w:p>
        </w:tc>
        <w:tc>
          <w:tcPr>
            <w:tcW w:w="1135" w:type="dxa"/>
            <w:tcBorders>
              <w:top w:val="nil"/>
              <w:left w:val="nil"/>
              <w:bottom w:val="single" w:sz="4" w:space="0" w:color="auto"/>
              <w:right w:val="single" w:sz="4" w:space="0" w:color="auto"/>
            </w:tcBorders>
            <w:shd w:val="clear" w:color="auto" w:fill="auto"/>
            <w:hideMark/>
          </w:tcPr>
          <w:p w14:paraId="5B59D16B"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Moderate</w:t>
            </w:r>
          </w:p>
        </w:tc>
        <w:tc>
          <w:tcPr>
            <w:tcW w:w="1034" w:type="dxa"/>
            <w:tcBorders>
              <w:top w:val="single" w:sz="4" w:space="0" w:color="auto"/>
              <w:left w:val="nil"/>
              <w:bottom w:val="single" w:sz="4" w:space="0" w:color="auto"/>
              <w:right w:val="single" w:sz="4" w:space="0" w:color="auto"/>
            </w:tcBorders>
          </w:tcPr>
          <w:p w14:paraId="1FC3D3E9"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hideMark/>
          </w:tcPr>
          <w:p w14:paraId="36A5438C" w14:textId="31852B14" w:rsidR="000630C8" w:rsidRPr="000630C8" w:rsidRDefault="000630C8" w:rsidP="000630C8">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hideMark/>
          </w:tcPr>
          <w:p w14:paraId="7D1D2AA5"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hideMark/>
          </w:tcPr>
          <w:p w14:paraId="62FA0582"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2CB238F3"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4C3F8B42"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r>
      <w:tr w:rsidR="000630C8" w:rsidRPr="000630C8" w14:paraId="011AC370"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0C8D4AC9"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10</w:t>
            </w:r>
          </w:p>
        </w:tc>
        <w:tc>
          <w:tcPr>
            <w:tcW w:w="1260" w:type="dxa"/>
            <w:tcBorders>
              <w:top w:val="nil"/>
              <w:left w:val="nil"/>
              <w:bottom w:val="single" w:sz="4" w:space="0" w:color="auto"/>
              <w:right w:val="single" w:sz="4" w:space="0" w:color="auto"/>
            </w:tcBorders>
            <w:shd w:val="clear" w:color="auto" w:fill="auto"/>
            <w:hideMark/>
          </w:tcPr>
          <w:p w14:paraId="237AA85C"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Phase 1</w:t>
            </w:r>
          </w:p>
        </w:tc>
        <w:tc>
          <w:tcPr>
            <w:tcW w:w="1938" w:type="dxa"/>
            <w:tcBorders>
              <w:top w:val="nil"/>
              <w:left w:val="nil"/>
              <w:bottom w:val="single" w:sz="4" w:space="0" w:color="auto"/>
              <w:right w:val="single" w:sz="4" w:space="0" w:color="auto"/>
            </w:tcBorders>
            <w:shd w:val="clear" w:color="auto" w:fill="auto"/>
            <w:hideMark/>
          </w:tcPr>
          <w:p w14:paraId="339992C3"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Vomiting</w:t>
            </w:r>
          </w:p>
        </w:tc>
        <w:tc>
          <w:tcPr>
            <w:tcW w:w="1135" w:type="dxa"/>
            <w:tcBorders>
              <w:top w:val="nil"/>
              <w:left w:val="nil"/>
              <w:bottom w:val="single" w:sz="4" w:space="0" w:color="auto"/>
              <w:right w:val="single" w:sz="4" w:space="0" w:color="auto"/>
            </w:tcBorders>
            <w:shd w:val="clear" w:color="000000" w:fill="FFFFFF"/>
            <w:hideMark/>
          </w:tcPr>
          <w:p w14:paraId="25A0054E"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Moderate</w:t>
            </w:r>
          </w:p>
        </w:tc>
        <w:tc>
          <w:tcPr>
            <w:tcW w:w="1034" w:type="dxa"/>
            <w:tcBorders>
              <w:top w:val="single" w:sz="4" w:space="0" w:color="auto"/>
              <w:left w:val="nil"/>
              <w:bottom w:val="single" w:sz="4" w:space="0" w:color="auto"/>
              <w:right w:val="single" w:sz="4" w:space="0" w:color="auto"/>
            </w:tcBorders>
          </w:tcPr>
          <w:p w14:paraId="06F8393C"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hideMark/>
          </w:tcPr>
          <w:p w14:paraId="7BB8799A" w14:textId="0EA77465" w:rsidR="000630C8" w:rsidRPr="000630C8" w:rsidRDefault="000630C8" w:rsidP="000630C8">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hideMark/>
          </w:tcPr>
          <w:p w14:paraId="6F1DFBBC"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w:t>
            </w:r>
          </w:p>
        </w:tc>
        <w:tc>
          <w:tcPr>
            <w:tcW w:w="1324" w:type="dxa"/>
            <w:tcBorders>
              <w:top w:val="nil"/>
              <w:left w:val="nil"/>
              <w:bottom w:val="single" w:sz="4" w:space="0" w:color="auto"/>
              <w:right w:val="single" w:sz="4" w:space="0" w:color="auto"/>
            </w:tcBorders>
            <w:shd w:val="clear" w:color="auto" w:fill="auto"/>
            <w:hideMark/>
          </w:tcPr>
          <w:p w14:paraId="6C4F3FA0"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3748BF5B"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7CE1E4FD"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r>
      <w:tr w:rsidR="000630C8" w:rsidRPr="000630C8" w14:paraId="6B21DBDB"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7AC84706"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10</w:t>
            </w:r>
          </w:p>
        </w:tc>
        <w:tc>
          <w:tcPr>
            <w:tcW w:w="1260" w:type="dxa"/>
            <w:tcBorders>
              <w:top w:val="nil"/>
              <w:left w:val="nil"/>
              <w:bottom w:val="single" w:sz="4" w:space="0" w:color="auto"/>
              <w:right w:val="single" w:sz="4" w:space="0" w:color="auto"/>
            </w:tcBorders>
            <w:shd w:val="clear" w:color="auto" w:fill="auto"/>
            <w:hideMark/>
          </w:tcPr>
          <w:p w14:paraId="705998E1"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Phase 1</w:t>
            </w:r>
          </w:p>
        </w:tc>
        <w:tc>
          <w:tcPr>
            <w:tcW w:w="1938" w:type="dxa"/>
            <w:tcBorders>
              <w:top w:val="nil"/>
              <w:left w:val="nil"/>
              <w:bottom w:val="single" w:sz="4" w:space="0" w:color="auto"/>
              <w:right w:val="single" w:sz="4" w:space="0" w:color="auto"/>
            </w:tcBorders>
            <w:shd w:val="clear" w:color="auto" w:fill="auto"/>
            <w:hideMark/>
          </w:tcPr>
          <w:p w14:paraId="384AE41A"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Drowsiness</w:t>
            </w:r>
          </w:p>
        </w:tc>
        <w:tc>
          <w:tcPr>
            <w:tcW w:w="1135" w:type="dxa"/>
            <w:tcBorders>
              <w:top w:val="nil"/>
              <w:left w:val="nil"/>
              <w:bottom w:val="single" w:sz="4" w:space="0" w:color="auto"/>
              <w:right w:val="single" w:sz="4" w:space="0" w:color="auto"/>
            </w:tcBorders>
            <w:shd w:val="clear" w:color="auto" w:fill="auto"/>
            <w:hideMark/>
          </w:tcPr>
          <w:p w14:paraId="2C1D96BC"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Mild</w:t>
            </w:r>
          </w:p>
        </w:tc>
        <w:tc>
          <w:tcPr>
            <w:tcW w:w="1034" w:type="dxa"/>
            <w:tcBorders>
              <w:top w:val="single" w:sz="4" w:space="0" w:color="auto"/>
              <w:left w:val="nil"/>
              <w:bottom w:val="single" w:sz="4" w:space="0" w:color="auto"/>
              <w:right w:val="single" w:sz="4" w:space="0" w:color="auto"/>
            </w:tcBorders>
          </w:tcPr>
          <w:p w14:paraId="062C633F"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hideMark/>
          </w:tcPr>
          <w:p w14:paraId="6FE81D28" w14:textId="4220CBAB" w:rsidR="000630C8" w:rsidRPr="000630C8" w:rsidRDefault="000630C8" w:rsidP="000630C8">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hideMark/>
          </w:tcPr>
          <w:p w14:paraId="36B38D5B"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w:t>
            </w:r>
          </w:p>
        </w:tc>
        <w:tc>
          <w:tcPr>
            <w:tcW w:w="1324" w:type="dxa"/>
            <w:tcBorders>
              <w:top w:val="nil"/>
              <w:left w:val="nil"/>
              <w:bottom w:val="single" w:sz="4" w:space="0" w:color="auto"/>
              <w:right w:val="single" w:sz="4" w:space="0" w:color="auto"/>
            </w:tcBorders>
            <w:shd w:val="clear" w:color="auto" w:fill="auto"/>
            <w:hideMark/>
          </w:tcPr>
          <w:p w14:paraId="21429F45"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13E4F149"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5109417B"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r>
      <w:tr w:rsidR="000630C8" w:rsidRPr="000630C8" w14:paraId="3B13FBA3"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tcPr>
          <w:p w14:paraId="0CFC480A"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10</w:t>
            </w:r>
          </w:p>
        </w:tc>
        <w:tc>
          <w:tcPr>
            <w:tcW w:w="1260" w:type="dxa"/>
            <w:tcBorders>
              <w:top w:val="nil"/>
              <w:left w:val="nil"/>
              <w:bottom w:val="single" w:sz="4" w:space="0" w:color="auto"/>
              <w:right w:val="single" w:sz="4" w:space="0" w:color="auto"/>
            </w:tcBorders>
            <w:shd w:val="clear" w:color="000000" w:fill="FFFFFF"/>
          </w:tcPr>
          <w:p w14:paraId="45645544"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Phase 1</w:t>
            </w:r>
          </w:p>
        </w:tc>
        <w:tc>
          <w:tcPr>
            <w:tcW w:w="1938" w:type="dxa"/>
            <w:tcBorders>
              <w:top w:val="nil"/>
              <w:left w:val="nil"/>
              <w:bottom w:val="single" w:sz="4" w:space="0" w:color="auto"/>
              <w:right w:val="single" w:sz="4" w:space="0" w:color="auto"/>
            </w:tcBorders>
            <w:shd w:val="clear" w:color="auto" w:fill="auto"/>
          </w:tcPr>
          <w:p w14:paraId="3527DCEF"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Breast cancer</w:t>
            </w:r>
          </w:p>
        </w:tc>
        <w:tc>
          <w:tcPr>
            <w:tcW w:w="1135" w:type="dxa"/>
            <w:tcBorders>
              <w:top w:val="nil"/>
              <w:left w:val="nil"/>
              <w:bottom w:val="single" w:sz="4" w:space="0" w:color="auto"/>
              <w:right w:val="single" w:sz="4" w:space="0" w:color="auto"/>
            </w:tcBorders>
            <w:shd w:val="clear" w:color="auto" w:fill="auto"/>
          </w:tcPr>
          <w:p w14:paraId="55537E63"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Severe</w:t>
            </w:r>
          </w:p>
        </w:tc>
        <w:tc>
          <w:tcPr>
            <w:tcW w:w="1034" w:type="dxa"/>
            <w:tcBorders>
              <w:top w:val="single" w:sz="4" w:space="0" w:color="auto"/>
              <w:left w:val="nil"/>
              <w:bottom w:val="single" w:sz="4" w:space="0" w:color="auto"/>
              <w:right w:val="single" w:sz="4" w:space="0" w:color="auto"/>
            </w:tcBorders>
          </w:tcPr>
          <w:p w14:paraId="7F247354"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tcPr>
          <w:p w14:paraId="346955C7" w14:textId="424A835D" w:rsidR="000630C8" w:rsidRPr="000630C8" w:rsidRDefault="000630C8" w:rsidP="000630C8">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tcPr>
          <w:p w14:paraId="480C7B4D"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tcPr>
          <w:p w14:paraId="21E301CE"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596" w:type="dxa"/>
            <w:tcBorders>
              <w:top w:val="nil"/>
              <w:left w:val="nil"/>
              <w:bottom w:val="single" w:sz="4" w:space="0" w:color="auto"/>
              <w:right w:val="single" w:sz="4" w:space="0" w:color="auto"/>
            </w:tcBorders>
            <w:shd w:val="clear" w:color="auto" w:fill="auto"/>
          </w:tcPr>
          <w:p w14:paraId="1CC90498"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950" w:type="dxa"/>
            <w:tcBorders>
              <w:top w:val="nil"/>
              <w:left w:val="nil"/>
              <w:bottom w:val="single" w:sz="4" w:space="0" w:color="auto"/>
              <w:right w:val="single" w:sz="4" w:space="0" w:color="auto"/>
            </w:tcBorders>
            <w:shd w:val="clear" w:color="auto" w:fill="auto"/>
          </w:tcPr>
          <w:p w14:paraId="66C1FD01"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Considered to be in remission</w:t>
            </w:r>
          </w:p>
        </w:tc>
      </w:tr>
      <w:tr w:rsidR="000630C8" w:rsidRPr="000630C8" w14:paraId="6A15EF7C"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tcPr>
          <w:p w14:paraId="08A961C1"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10</w:t>
            </w:r>
          </w:p>
        </w:tc>
        <w:tc>
          <w:tcPr>
            <w:tcW w:w="1260" w:type="dxa"/>
            <w:tcBorders>
              <w:top w:val="nil"/>
              <w:left w:val="nil"/>
              <w:bottom w:val="single" w:sz="4" w:space="0" w:color="auto"/>
              <w:right w:val="single" w:sz="4" w:space="0" w:color="auto"/>
            </w:tcBorders>
            <w:shd w:val="clear" w:color="000000" w:fill="FFFFFF"/>
          </w:tcPr>
          <w:p w14:paraId="6517CBCE"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Phase 1</w:t>
            </w:r>
          </w:p>
        </w:tc>
        <w:tc>
          <w:tcPr>
            <w:tcW w:w="1938" w:type="dxa"/>
            <w:tcBorders>
              <w:top w:val="nil"/>
              <w:left w:val="nil"/>
              <w:bottom w:val="single" w:sz="4" w:space="0" w:color="auto"/>
              <w:right w:val="single" w:sz="4" w:space="0" w:color="auto"/>
            </w:tcBorders>
            <w:shd w:val="clear" w:color="auto" w:fill="auto"/>
          </w:tcPr>
          <w:p w14:paraId="5CF27B7F"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Vomiting</w:t>
            </w:r>
          </w:p>
        </w:tc>
        <w:tc>
          <w:tcPr>
            <w:tcW w:w="1135" w:type="dxa"/>
            <w:tcBorders>
              <w:top w:val="nil"/>
              <w:left w:val="nil"/>
              <w:bottom w:val="single" w:sz="4" w:space="0" w:color="auto"/>
              <w:right w:val="single" w:sz="4" w:space="0" w:color="auto"/>
            </w:tcBorders>
            <w:shd w:val="clear" w:color="auto" w:fill="auto"/>
          </w:tcPr>
          <w:p w14:paraId="5D7892EC"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Moderate</w:t>
            </w:r>
          </w:p>
        </w:tc>
        <w:tc>
          <w:tcPr>
            <w:tcW w:w="1034" w:type="dxa"/>
            <w:tcBorders>
              <w:top w:val="single" w:sz="4" w:space="0" w:color="auto"/>
              <w:left w:val="nil"/>
              <w:bottom w:val="single" w:sz="4" w:space="0" w:color="auto"/>
              <w:right w:val="single" w:sz="4" w:space="0" w:color="auto"/>
            </w:tcBorders>
          </w:tcPr>
          <w:p w14:paraId="75A95520"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tcPr>
          <w:p w14:paraId="7C33B451" w14:textId="3724CBDF" w:rsidR="000630C8" w:rsidRPr="000630C8" w:rsidRDefault="000630C8" w:rsidP="000630C8">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tcPr>
          <w:p w14:paraId="669985D4"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w:t>
            </w:r>
          </w:p>
        </w:tc>
        <w:tc>
          <w:tcPr>
            <w:tcW w:w="1324" w:type="dxa"/>
            <w:tcBorders>
              <w:top w:val="nil"/>
              <w:left w:val="nil"/>
              <w:bottom w:val="single" w:sz="4" w:space="0" w:color="auto"/>
              <w:right w:val="single" w:sz="4" w:space="0" w:color="auto"/>
            </w:tcBorders>
            <w:shd w:val="clear" w:color="auto" w:fill="auto"/>
          </w:tcPr>
          <w:p w14:paraId="2AB00057"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596" w:type="dxa"/>
            <w:tcBorders>
              <w:top w:val="nil"/>
              <w:left w:val="nil"/>
              <w:bottom w:val="single" w:sz="4" w:space="0" w:color="auto"/>
              <w:right w:val="single" w:sz="4" w:space="0" w:color="auto"/>
            </w:tcBorders>
            <w:shd w:val="clear" w:color="auto" w:fill="auto"/>
          </w:tcPr>
          <w:p w14:paraId="3D09D9C7"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950" w:type="dxa"/>
            <w:tcBorders>
              <w:top w:val="nil"/>
              <w:left w:val="nil"/>
              <w:bottom w:val="single" w:sz="4" w:space="0" w:color="auto"/>
              <w:right w:val="single" w:sz="4" w:space="0" w:color="auto"/>
            </w:tcBorders>
            <w:shd w:val="clear" w:color="auto" w:fill="auto"/>
          </w:tcPr>
          <w:p w14:paraId="3DF48EC5" w14:textId="77777777" w:rsidR="000630C8" w:rsidRPr="000630C8" w:rsidRDefault="000630C8" w:rsidP="000630C8">
            <w:pPr>
              <w:contextualSpacing/>
              <w:rPr>
                <w:rFonts w:ascii="Times New Roman" w:eastAsia="Times New Roman" w:hAnsi="Times New Roman" w:cs="Times New Roman"/>
                <w:sz w:val="20"/>
                <w:lang w:val="en-US" w:eastAsia="fr-FR"/>
              </w:rPr>
            </w:pPr>
          </w:p>
        </w:tc>
      </w:tr>
      <w:tr w:rsidR="000630C8" w:rsidRPr="000630C8" w14:paraId="4B875851"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tcPr>
          <w:p w14:paraId="669152AB"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10</w:t>
            </w:r>
          </w:p>
        </w:tc>
        <w:tc>
          <w:tcPr>
            <w:tcW w:w="1260" w:type="dxa"/>
            <w:tcBorders>
              <w:top w:val="nil"/>
              <w:left w:val="nil"/>
              <w:bottom w:val="single" w:sz="4" w:space="0" w:color="auto"/>
              <w:right w:val="single" w:sz="4" w:space="0" w:color="auto"/>
            </w:tcBorders>
            <w:shd w:val="clear" w:color="000000" w:fill="FFFFFF"/>
          </w:tcPr>
          <w:p w14:paraId="701D562A"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Phase 1</w:t>
            </w:r>
          </w:p>
        </w:tc>
        <w:tc>
          <w:tcPr>
            <w:tcW w:w="1938" w:type="dxa"/>
            <w:tcBorders>
              <w:top w:val="nil"/>
              <w:left w:val="nil"/>
              <w:bottom w:val="single" w:sz="4" w:space="0" w:color="auto"/>
              <w:right w:val="single" w:sz="4" w:space="0" w:color="auto"/>
            </w:tcBorders>
            <w:shd w:val="clear" w:color="auto" w:fill="auto"/>
          </w:tcPr>
          <w:p w14:paraId="307F869D"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Headache</w:t>
            </w:r>
          </w:p>
        </w:tc>
        <w:tc>
          <w:tcPr>
            <w:tcW w:w="1135" w:type="dxa"/>
            <w:tcBorders>
              <w:top w:val="nil"/>
              <w:left w:val="nil"/>
              <w:bottom w:val="single" w:sz="4" w:space="0" w:color="auto"/>
              <w:right w:val="single" w:sz="4" w:space="0" w:color="auto"/>
            </w:tcBorders>
            <w:shd w:val="clear" w:color="auto" w:fill="auto"/>
          </w:tcPr>
          <w:p w14:paraId="275C0A88"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Moderate</w:t>
            </w:r>
          </w:p>
        </w:tc>
        <w:tc>
          <w:tcPr>
            <w:tcW w:w="1034" w:type="dxa"/>
            <w:tcBorders>
              <w:top w:val="single" w:sz="4" w:space="0" w:color="auto"/>
              <w:left w:val="nil"/>
              <w:bottom w:val="single" w:sz="4" w:space="0" w:color="auto"/>
              <w:right w:val="single" w:sz="4" w:space="0" w:color="auto"/>
            </w:tcBorders>
          </w:tcPr>
          <w:p w14:paraId="110CC08D"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tcPr>
          <w:p w14:paraId="31439D17" w14:textId="6FCDEB2F" w:rsidR="000630C8" w:rsidRPr="000630C8" w:rsidRDefault="000630C8" w:rsidP="000630C8">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tcPr>
          <w:p w14:paraId="09EE5A38"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w:t>
            </w:r>
          </w:p>
        </w:tc>
        <w:tc>
          <w:tcPr>
            <w:tcW w:w="1324" w:type="dxa"/>
            <w:tcBorders>
              <w:top w:val="nil"/>
              <w:left w:val="nil"/>
              <w:bottom w:val="single" w:sz="4" w:space="0" w:color="auto"/>
              <w:right w:val="single" w:sz="4" w:space="0" w:color="auto"/>
            </w:tcBorders>
            <w:shd w:val="clear" w:color="auto" w:fill="auto"/>
          </w:tcPr>
          <w:p w14:paraId="1807C82D"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596" w:type="dxa"/>
            <w:tcBorders>
              <w:top w:val="nil"/>
              <w:left w:val="nil"/>
              <w:bottom w:val="single" w:sz="4" w:space="0" w:color="auto"/>
              <w:right w:val="single" w:sz="4" w:space="0" w:color="auto"/>
            </w:tcBorders>
            <w:shd w:val="clear" w:color="auto" w:fill="auto"/>
          </w:tcPr>
          <w:p w14:paraId="7D9711CD"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950" w:type="dxa"/>
            <w:tcBorders>
              <w:top w:val="nil"/>
              <w:left w:val="nil"/>
              <w:bottom w:val="single" w:sz="4" w:space="0" w:color="auto"/>
              <w:right w:val="single" w:sz="4" w:space="0" w:color="auto"/>
            </w:tcBorders>
            <w:shd w:val="clear" w:color="auto" w:fill="auto"/>
          </w:tcPr>
          <w:p w14:paraId="2792F32A" w14:textId="77777777" w:rsidR="000630C8" w:rsidRPr="000630C8" w:rsidRDefault="000630C8" w:rsidP="000630C8">
            <w:pPr>
              <w:contextualSpacing/>
              <w:rPr>
                <w:rFonts w:ascii="Times New Roman" w:eastAsia="Times New Roman" w:hAnsi="Times New Roman" w:cs="Times New Roman"/>
                <w:sz w:val="20"/>
                <w:lang w:val="en-US" w:eastAsia="fr-FR"/>
              </w:rPr>
            </w:pPr>
          </w:p>
        </w:tc>
      </w:tr>
      <w:tr w:rsidR="000630C8" w:rsidRPr="000630C8" w14:paraId="564AA25C"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tcPr>
          <w:p w14:paraId="2253EEE6"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10</w:t>
            </w:r>
          </w:p>
        </w:tc>
        <w:tc>
          <w:tcPr>
            <w:tcW w:w="1260" w:type="dxa"/>
            <w:tcBorders>
              <w:top w:val="nil"/>
              <w:left w:val="nil"/>
              <w:bottom w:val="single" w:sz="4" w:space="0" w:color="auto"/>
              <w:right w:val="single" w:sz="4" w:space="0" w:color="auto"/>
            </w:tcBorders>
            <w:shd w:val="clear" w:color="000000" w:fill="FFFFFF"/>
          </w:tcPr>
          <w:p w14:paraId="0900AE5F"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Phase 1</w:t>
            </w:r>
          </w:p>
        </w:tc>
        <w:tc>
          <w:tcPr>
            <w:tcW w:w="1938" w:type="dxa"/>
            <w:tcBorders>
              <w:top w:val="nil"/>
              <w:left w:val="nil"/>
              <w:bottom w:val="single" w:sz="4" w:space="0" w:color="auto"/>
              <w:right w:val="single" w:sz="4" w:space="0" w:color="auto"/>
            </w:tcBorders>
            <w:shd w:val="clear" w:color="auto" w:fill="auto"/>
          </w:tcPr>
          <w:p w14:paraId="7A2E2A8E"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On and off phenomenon</w:t>
            </w:r>
          </w:p>
        </w:tc>
        <w:tc>
          <w:tcPr>
            <w:tcW w:w="1135" w:type="dxa"/>
            <w:tcBorders>
              <w:top w:val="nil"/>
              <w:left w:val="nil"/>
              <w:bottom w:val="single" w:sz="4" w:space="0" w:color="auto"/>
              <w:right w:val="single" w:sz="4" w:space="0" w:color="auto"/>
            </w:tcBorders>
            <w:shd w:val="clear" w:color="auto" w:fill="auto"/>
          </w:tcPr>
          <w:p w14:paraId="582384B1"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Mild</w:t>
            </w:r>
          </w:p>
        </w:tc>
        <w:tc>
          <w:tcPr>
            <w:tcW w:w="1034" w:type="dxa"/>
            <w:tcBorders>
              <w:top w:val="single" w:sz="4" w:space="0" w:color="auto"/>
              <w:left w:val="nil"/>
              <w:bottom w:val="single" w:sz="4" w:space="0" w:color="auto"/>
              <w:right w:val="single" w:sz="4" w:space="0" w:color="auto"/>
            </w:tcBorders>
          </w:tcPr>
          <w:p w14:paraId="65A664EC"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tcPr>
          <w:p w14:paraId="3B7A9DC8" w14:textId="0F9292F1" w:rsidR="000630C8" w:rsidRPr="000630C8" w:rsidRDefault="000630C8" w:rsidP="000630C8">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tcPr>
          <w:p w14:paraId="6A03D8A5"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tcPr>
          <w:p w14:paraId="309B2DB9"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596" w:type="dxa"/>
            <w:tcBorders>
              <w:top w:val="nil"/>
              <w:left w:val="nil"/>
              <w:bottom w:val="single" w:sz="4" w:space="0" w:color="auto"/>
              <w:right w:val="single" w:sz="4" w:space="0" w:color="auto"/>
            </w:tcBorders>
            <w:shd w:val="clear" w:color="auto" w:fill="auto"/>
          </w:tcPr>
          <w:p w14:paraId="4C35EEBE"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950" w:type="dxa"/>
            <w:tcBorders>
              <w:top w:val="nil"/>
              <w:left w:val="nil"/>
              <w:bottom w:val="single" w:sz="4" w:space="0" w:color="auto"/>
              <w:right w:val="single" w:sz="4" w:space="0" w:color="auto"/>
            </w:tcBorders>
            <w:shd w:val="clear" w:color="auto" w:fill="auto"/>
          </w:tcPr>
          <w:p w14:paraId="4C14D560"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Parkinson</w:t>
            </w:r>
          </w:p>
        </w:tc>
      </w:tr>
      <w:tr w:rsidR="000630C8" w:rsidRPr="000630C8" w14:paraId="6903F578"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tcPr>
          <w:p w14:paraId="08437F23"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10</w:t>
            </w:r>
          </w:p>
        </w:tc>
        <w:tc>
          <w:tcPr>
            <w:tcW w:w="1260" w:type="dxa"/>
            <w:tcBorders>
              <w:top w:val="nil"/>
              <w:left w:val="nil"/>
              <w:bottom w:val="single" w:sz="4" w:space="0" w:color="auto"/>
              <w:right w:val="single" w:sz="4" w:space="0" w:color="auto"/>
            </w:tcBorders>
            <w:shd w:val="clear" w:color="000000" w:fill="FFFFFF"/>
          </w:tcPr>
          <w:p w14:paraId="207121C8"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Phase 1</w:t>
            </w:r>
          </w:p>
        </w:tc>
        <w:tc>
          <w:tcPr>
            <w:tcW w:w="1938" w:type="dxa"/>
            <w:tcBorders>
              <w:top w:val="nil"/>
              <w:left w:val="nil"/>
              <w:bottom w:val="single" w:sz="4" w:space="0" w:color="auto"/>
              <w:right w:val="single" w:sz="4" w:space="0" w:color="auto"/>
            </w:tcBorders>
            <w:shd w:val="clear" w:color="auto" w:fill="auto"/>
          </w:tcPr>
          <w:p w14:paraId="2F29B4BF"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Orthostatic hypotension</w:t>
            </w:r>
          </w:p>
        </w:tc>
        <w:tc>
          <w:tcPr>
            <w:tcW w:w="1135" w:type="dxa"/>
            <w:tcBorders>
              <w:top w:val="nil"/>
              <w:left w:val="nil"/>
              <w:bottom w:val="single" w:sz="4" w:space="0" w:color="auto"/>
              <w:right w:val="single" w:sz="4" w:space="0" w:color="auto"/>
            </w:tcBorders>
            <w:shd w:val="clear" w:color="auto" w:fill="auto"/>
          </w:tcPr>
          <w:p w14:paraId="6E07DAFA"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Mild</w:t>
            </w:r>
          </w:p>
        </w:tc>
        <w:tc>
          <w:tcPr>
            <w:tcW w:w="1034" w:type="dxa"/>
            <w:tcBorders>
              <w:top w:val="single" w:sz="4" w:space="0" w:color="auto"/>
              <w:left w:val="nil"/>
              <w:bottom w:val="single" w:sz="4" w:space="0" w:color="auto"/>
              <w:right w:val="single" w:sz="4" w:space="0" w:color="auto"/>
            </w:tcBorders>
          </w:tcPr>
          <w:p w14:paraId="3E688F9F"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tcPr>
          <w:p w14:paraId="4C5AA8B1" w14:textId="0D7C952E" w:rsidR="000630C8" w:rsidRPr="000630C8" w:rsidRDefault="000630C8" w:rsidP="000630C8">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tcPr>
          <w:p w14:paraId="4D0677A6"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w:t>
            </w:r>
          </w:p>
        </w:tc>
        <w:tc>
          <w:tcPr>
            <w:tcW w:w="1324" w:type="dxa"/>
            <w:tcBorders>
              <w:top w:val="nil"/>
              <w:left w:val="nil"/>
              <w:bottom w:val="single" w:sz="4" w:space="0" w:color="auto"/>
              <w:right w:val="single" w:sz="4" w:space="0" w:color="auto"/>
            </w:tcBorders>
            <w:shd w:val="clear" w:color="auto" w:fill="auto"/>
          </w:tcPr>
          <w:p w14:paraId="0C2903FC"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596" w:type="dxa"/>
            <w:tcBorders>
              <w:top w:val="nil"/>
              <w:left w:val="nil"/>
              <w:bottom w:val="single" w:sz="4" w:space="0" w:color="auto"/>
              <w:right w:val="single" w:sz="4" w:space="0" w:color="auto"/>
            </w:tcBorders>
            <w:shd w:val="clear" w:color="auto" w:fill="auto"/>
          </w:tcPr>
          <w:p w14:paraId="1C8A8482"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950" w:type="dxa"/>
            <w:tcBorders>
              <w:top w:val="nil"/>
              <w:left w:val="nil"/>
              <w:bottom w:val="single" w:sz="4" w:space="0" w:color="auto"/>
              <w:right w:val="single" w:sz="4" w:space="0" w:color="auto"/>
            </w:tcBorders>
            <w:shd w:val="clear" w:color="auto" w:fill="auto"/>
          </w:tcPr>
          <w:p w14:paraId="090A3E48" w14:textId="77777777" w:rsidR="000630C8" w:rsidRPr="000630C8" w:rsidRDefault="000630C8" w:rsidP="000630C8">
            <w:pPr>
              <w:contextualSpacing/>
              <w:rPr>
                <w:rFonts w:ascii="Times New Roman" w:eastAsia="Times New Roman" w:hAnsi="Times New Roman" w:cs="Times New Roman"/>
                <w:sz w:val="20"/>
                <w:lang w:val="en-US" w:eastAsia="fr-FR"/>
              </w:rPr>
            </w:pPr>
          </w:p>
        </w:tc>
      </w:tr>
      <w:tr w:rsidR="000630C8" w:rsidRPr="000630C8" w14:paraId="3C29F6CD"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tcPr>
          <w:p w14:paraId="57ECE7F7"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10</w:t>
            </w:r>
          </w:p>
        </w:tc>
        <w:tc>
          <w:tcPr>
            <w:tcW w:w="1260" w:type="dxa"/>
            <w:tcBorders>
              <w:top w:val="nil"/>
              <w:left w:val="nil"/>
              <w:bottom w:val="single" w:sz="4" w:space="0" w:color="auto"/>
              <w:right w:val="single" w:sz="4" w:space="0" w:color="auto"/>
            </w:tcBorders>
            <w:shd w:val="clear" w:color="000000" w:fill="FFFFFF"/>
          </w:tcPr>
          <w:p w14:paraId="368BD3BC"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xml:space="preserve">Phase 2 (group </w:t>
            </w:r>
            <w:proofErr w:type="gramStart"/>
            <w:r w:rsidRPr="000630C8">
              <w:rPr>
                <w:rFonts w:ascii="Times New Roman" w:eastAsia="Times New Roman" w:hAnsi="Times New Roman" w:cs="Times New Roman"/>
                <w:sz w:val="20"/>
                <w:lang w:val="en-US" w:eastAsia="fr-FR"/>
              </w:rPr>
              <w:t>2 :</w:t>
            </w:r>
            <w:proofErr w:type="gramEnd"/>
            <w:r w:rsidRPr="000630C8">
              <w:rPr>
                <w:rFonts w:ascii="Times New Roman" w:eastAsia="Times New Roman" w:hAnsi="Times New Roman" w:cs="Times New Roman"/>
                <w:sz w:val="20"/>
                <w:lang w:val="en-US" w:eastAsia="fr-FR"/>
              </w:rPr>
              <w:t xml:space="preserve"> first period oral treatment)</w:t>
            </w:r>
          </w:p>
        </w:tc>
        <w:tc>
          <w:tcPr>
            <w:tcW w:w="1938" w:type="dxa"/>
            <w:tcBorders>
              <w:top w:val="nil"/>
              <w:left w:val="nil"/>
              <w:bottom w:val="single" w:sz="4" w:space="0" w:color="auto"/>
              <w:right w:val="single" w:sz="4" w:space="0" w:color="auto"/>
            </w:tcBorders>
            <w:shd w:val="clear" w:color="auto" w:fill="auto"/>
          </w:tcPr>
          <w:p w14:paraId="2D46A771"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Cancer surgery</w:t>
            </w:r>
          </w:p>
        </w:tc>
        <w:tc>
          <w:tcPr>
            <w:tcW w:w="1135" w:type="dxa"/>
            <w:tcBorders>
              <w:top w:val="nil"/>
              <w:left w:val="nil"/>
              <w:bottom w:val="single" w:sz="4" w:space="0" w:color="auto"/>
              <w:right w:val="single" w:sz="4" w:space="0" w:color="auto"/>
            </w:tcBorders>
            <w:shd w:val="clear" w:color="auto" w:fill="auto"/>
          </w:tcPr>
          <w:p w14:paraId="0A927338"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Moderate</w:t>
            </w:r>
          </w:p>
        </w:tc>
        <w:tc>
          <w:tcPr>
            <w:tcW w:w="1034" w:type="dxa"/>
            <w:tcBorders>
              <w:top w:val="single" w:sz="4" w:space="0" w:color="auto"/>
              <w:left w:val="nil"/>
              <w:bottom w:val="single" w:sz="4" w:space="0" w:color="auto"/>
              <w:right w:val="single" w:sz="4" w:space="0" w:color="auto"/>
            </w:tcBorders>
          </w:tcPr>
          <w:p w14:paraId="2F5AE4AA"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tcPr>
          <w:p w14:paraId="4D0325DF" w14:textId="14EA9FBE" w:rsidR="000630C8" w:rsidRPr="000630C8" w:rsidRDefault="000630C8" w:rsidP="000630C8">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tcPr>
          <w:p w14:paraId="0CD0CD3B"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tcPr>
          <w:p w14:paraId="415E1585"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596" w:type="dxa"/>
            <w:tcBorders>
              <w:top w:val="nil"/>
              <w:left w:val="nil"/>
              <w:bottom w:val="single" w:sz="4" w:space="0" w:color="auto"/>
              <w:right w:val="single" w:sz="4" w:space="0" w:color="auto"/>
            </w:tcBorders>
            <w:shd w:val="clear" w:color="auto" w:fill="auto"/>
          </w:tcPr>
          <w:p w14:paraId="516C54ED"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950" w:type="dxa"/>
            <w:tcBorders>
              <w:top w:val="nil"/>
              <w:left w:val="nil"/>
              <w:bottom w:val="single" w:sz="4" w:space="0" w:color="auto"/>
              <w:right w:val="single" w:sz="4" w:space="0" w:color="auto"/>
            </w:tcBorders>
            <w:shd w:val="clear" w:color="auto" w:fill="auto"/>
          </w:tcPr>
          <w:p w14:paraId="4402D81F" w14:textId="77777777" w:rsidR="000630C8" w:rsidRPr="000630C8" w:rsidRDefault="000630C8" w:rsidP="000630C8">
            <w:pPr>
              <w:contextualSpacing/>
              <w:rPr>
                <w:rFonts w:ascii="Times New Roman" w:eastAsia="Times New Roman" w:hAnsi="Times New Roman" w:cs="Times New Roman"/>
                <w:sz w:val="20"/>
                <w:lang w:val="en-US" w:eastAsia="fr-FR"/>
              </w:rPr>
            </w:pPr>
          </w:p>
        </w:tc>
      </w:tr>
      <w:tr w:rsidR="000630C8" w:rsidRPr="000630C8" w14:paraId="680E92D6"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tcPr>
          <w:p w14:paraId="30EDF2A3"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10</w:t>
            </w:r>
          </w:p>
        </w:tc>
        <w:tc>
          <w:tcPr>
            <w:tcW w:w="1260" w:type="dxa"/>
            <w:tcBorders>
              <w:top w:val="nil"/>
              <w:left w:val="nil"/>
              <w:bottom w:val="single" w:sz="4" w:space="0" w:color="auto"/>
              <w:right w:val="single" w:sz="4" w:space="0" w:color="auto"/>
            </w:tcBorders>
            <w:shd w:val="clear" w:color="000000" w:fill="FFFFFF"/>
          </w:tcPr>
          <w:p w14:paraId="33821ABA"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xml:space="preserve">Phase 2 (group </w:t>
            </w:r>
            <w:proofErr w:type="gramStart"/>
            <w:r w:rsidRPr="000630C8">
              <w:rPr>
                <w:rFonts w:ascii="Times New Roman" w:eastAsia="Times New Roman" w:hAnsi="Times New Roman" w:cs="Times New Roman"/>
                <w:sz w:val="20"/>
                <w:lang w:val="en-US" w:eastAsia="fr-FR"/>
              </w:rPr>
              <w:t>2 :</w:t>
            </w:r>
            <w:proofErr w:type="gramEnd"/>
            <w:r w:rsidRPr="000630C8">
              <w:rPr>
                <w:rFonts w:ascii="Times New Roman" w:eastAsia="Times New Roman" w:hAnsi="Times New Roman" w:cs="Times New Roman"/>
                <w:sz w:val="20"/>
                <w:lang w:val="en-US" w:eastAsia="fr-FR"/>
              </w:rPr>
              <w:t xml:space="preserve"> first period oral treatment)</w:t>
            </w:r>
          </w:p>
        </w:tc>
        <w:tc>
          <w:tcPr>
            <w:tcW w:w="1938" w:type="dxa"/>
            <w:tcBorders>
              <w:top w:val="nil"/>
              <w:left w:val="nil"/>
              <w:bottom w:val="single" w:sz="4" w:space="0" w:color="auto"/>
              <w:right w:val="single" w:sz="4" w:space="0" w:color="auto"/>
            </w:tcBorders>
            <w:shd w:val="clear" w:color="auto" w:fill="auto"/>
          </w:tcPr>
          <w:p w14:paraId="21481E4D"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Nausea</w:t>
            </w:r>
          </w:p>
        </w:tc>
        <w:tc>
          <w:tcPr>
            <w:tcW w:w="1135" w:type="dxa"/>
            <w:tcBorders>
              <w:top w:val="nil"/>
              <w:left w:val="nil"/>
              <w:bottom w:val="single" w:sz="4" w:space="0" w:color="auto"/>
              <w:right w:val="single" w:sz="4" w:space="0" w:color="auto"/>
            </w:tcBorders>
            <w:shd w:val="clear" w:color="auto" w:fill="auto"/>
          </w:tcPr>
          <w:p w14:paraId="66BF2372"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Mild</w:t>
            </w:r>
          </w:p>
        </w:tc>
        <w:tc>
          <w:tcPr>
            <w:tcW w:w="1034" w:type="dxa"/>
            <w:tcBorders>
              <w:top w:val="single" w:sz="4" w:space="0" w:color="auto"/>
              <w:left w:val="nil"/>
              <w:bottom w:val="single" w:sz="4" w:space="0" w:color="auto"/>
              <w:right w:val="single" w:sz="4" w:space="0" w:color="auto"/>
            </w:tcBorders>
          </w:tcPr>
          <w:p w14:paraId="4DBFC473"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tcPr>
          <w:p w14:paraId="50E0492B" w14:textId="5C19BD72" w:rsidR="000630C8" w:rsidRPr="000630C8" w:rsidRDefault="000630C8" w:rsidP="000630C8">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tcPr>
          <w:p w14:paraId="4763C4D9"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tcPr>
          <w:p w14:paraId="59838495"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596" w:type="dxa"/>
            <w:tcBorders>
              <w:top w:val="nil"/>
              <w:left w:val="nil"/>
              <w:bottom w:val="single" w:sz="4" w:space="0" w:color="auto"/>
              <w:right w:val="single" w:sz="4" w:space="0" w:color="auto"/>
            </w:tcBorders>
            <w:shd w:val="clear" w:color="auto" w:fill="auto"/>
          </w:tcPr>
          <w:p w14:paraId="25823A79"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950" w:type="dxa"/>
            <w:tcBorders>
              <w:top w:val="nil"/>
              <w:left w:val="nil"/>
              <w:bottom w:val="single" w:sz="4" w:space="0" w:color="auto"/>
              <w:right w:val="single" w:sz="4" w:space="0" w:color="auto"/>
            </w:tcBorders>
            <w:shd w:val="clear" w:color="auto" w:fill="auto"/>
          </w:tcPr>
          <w:p w14:paraId="1009EE7B" w14:textId="77777777" w:rsidR="000630C8" w:rsidRPr="000630C8" w:rsidRDefault="000630C8" w:rsidP="000630C8">
            <w:pPr>
              <w:contextualSpacing/>
              <w:rPr>
                <w:rFonts w:ascii="Times New Roman" w:eastAsia="Times New Roman" w:hAnsi="Times New Roman" w:cs="Times New Roman"/>
                <w:sz w:val="20"/>
                <w:lang w:val="en-US" w:eastAsia="fr-FR"/>
              </w:rPr>
            </w:pPr>
          </w:p>
        </w:tc>
      </w:tr>
      <w:tr w:rsidR="000630C8" w:rsidRPr="000630C8" w14:paraId="166DFEC1"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tcPr>
          <w:p w14:paraId="122417C0"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10</w:t>
            </w:r>
          </w:p>
        </w:tc>
        <w:tc>
          <w:tcPr>
            <w:tcW w:w="1260" w:type="dxa"/>
            <w:tcBorders>
              <w:top w:val="nil"/>
              <w:left w:val="nil"/>
              <w:bottom w:val="single" w:sz="4" w:space="0" w:color="auto"/>
              <w:right w:val="single" w:sz="4" w:space="0" w:color="auto"/>
            </w:tcBorders>
            <w:shd w:val="clear" w:color="000000" w:fill="FFFFFF"/>
          </w:tcPr>
          <w:p w14:paraId="0DAFEBD5"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xml:space="preserve">Phase 2 (group </w:t>
            </w:r>
            <w:proofErr w:type="gramStart"/>
            <w:r w:rsidRPr="000630C8">
              <w:rPr>
                <w:rFonts w:ascii="Times New Roman" w:eastAsia="Times New Roman" w:hAnsi="Times New Roman" w:cs="Times New Roman"/>
                <w:sz w:val="20"/>
                <w:lang w:val="en-US" w:eastAsia="fr-FR"/>
              </w:rPr>
              <w:t>2 :</w:t>
            </w:r>
            <w:proofErr w:type="gramEnd"/>
            <w:r w:rsidRPr="000630C8">
              <w:rPr>
                <w:rFonts w:ascii="Times New Roman" w:eastAsia="Times New Roman" w:hAnsi="Times New Roman" w:cs="Times New Roman"/>
                <w:sz w:val="20"/>
                <w:lang w:val="en-US" w:eastAsia="fr-FR"/>
              </w:rPr>
              <w:t xml:space="preserve"> first period oral treatment)</w:t>
            </w:r>
          </w:p>
        </w:tc>
        <w:tc>
          <w:tcPr>
            <w:tcW w:w="1938" w:type="dxa"/>
            <w:tcBorders>
              <w:top w:val="nil"/>
              <w:left w:val="nil"/>
              <w:bottom w:val="single" w:sz="4" w:space="0" w:color="auto"/>
              <w:right w:val="single" w:sz="4" w:space="0" w:color="auto"/>
            </w:tcBorders>
            <w:shd w:val="clear" w:color="auto" w:fill="auto"/>
          </w:tcPr>
          <w:p w14:paraId="30F6FE01"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Lymphocele</w:t>
            </w:r>
          </w:p>
        </w:tc>
        <w:tc>
          <w:tcPr>
            <w:tcW w:w="1135" w:type="dxa"/>
            <w:tcBorders>
              <w:top w:val="nil"/>
              <w:left w:val="nil"/>
              <w:bottom w:val="single" w:sz="4" w:space="0" w:color="auto"/>
              <w:right w:val="single" w:sz="4" w:space="0" w:color="auto"/>
            </w:tcBorders>
            <w:shd w:val="clear" w:color="auto" w:fill="auto"/>
          </w:tcPr>
          <w:p w14:paraId="0E7B4BFA"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Mild</w:t>
            </w:r>
          </w:p>
        </w:tc>
        <w:tc>
          <w:tcPr>
            <w:tcW w:w="1034" w:type="dxa"/>
            <w:tcBorders>
              <w:top w:val="single" w:sz="4" w:space="0" w:color="auto"/>
              <w:left w:val="nil"/>
              <w:bottom w:val="single" w:sz="4" w:space="0" w:color="auto"/>
              <w:right w:val="single" w:sz="4" w:space="0" w:color="auto"/>
            </w:tcBorders>
          </w:tcPr>
          <w:p w14:paraId="2B1E609B"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tcPr>
          <w:p w14:paraId="476CE948" w14:textId="39D88B2A" w:rsidR="000630C8" w:rsidRPr="000630C8" w:rsidRDefault="000630C8" w:rsidP="000630C8">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tcPr>
          <w:p w14:paraId="383E5A3B"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tcPr>
          <w:p w14:paraId="4B185290"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596" w:type="dxa"/>
            <w:tcBorders>
              <w:top w:val="nil"/>
              <w:left w:val="nil"/>
              <w:bottom w:val="single" w:sz="4" w:space="0" w:color="auto"/>
              <w:right w:val="single" w:sz="4" w:space="0" w:color="auto"/>
            </w:tcBorders>
            <w:shd w:val="clear" w:color="auto" w:fill="auto"/>
          </w:tcPr>
          <w:p w14:paraId="7F2442F0"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950" w:type="dxa"/>
            <w:tcBorders>
              <w:top w:val="nil"/>
              <w:left w:val="nil"/>
              <w:bottom w:val="single" w:sz="4" w:space="0" w:color="auto"/>
              <w:right w:val="single" w:sz="4" w:space="0" w:color="auto"/>
            </w:tcBorders>
            <w:shd w:val="clear" w:color="auto" w:fill="auto"/>
          </w:tcPr>
          <w:p w14:paraId="2D28EF38" w14:textId="77777777" w:rsidR="000630C8" w:rsidRPr="000630C8" w:rsidRDefault="000630C8" w:rsidP="000630C8">
            <w:pPr>
              <w:contextualSpacing/>
              <w:rPr>
                <w:rFonts w:ascii="Times New Roman" w:eastAsia="Times New Roman" w:hAnsi="Times New Roman" w:cs="Times New Roman"/>
                <w:sz w:val="20"/>
                <w:lang w:val="en-US" w:eastAsia="fr-FR"/>
              </w:rPr>
            </w:pPr>
          </w:p>
        </w:tc>
      </w:tr>
      <w:tr w:rsidR="000630C8" w:rsidRPr="000630C8" w14:paraId="33722A2E"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14D2E990"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10</w:t>
            </w:r>
          </w:p>
        </w:tc>
        <w:tc>
          <w:tcPr>
            <w:tcW w:w="1260" w:type="dxa"/>
            <w:tcBorders>
              <w:top w:val="nil"/>
              <w:left w:val="nil"/>
              <w:bottom w:val="single" w:sz="4" w:space="0" w:color="auto"/>
              <w:right w:val="single" w:sz="4" w:space="0" w:color="auto"/>
            </w:tcBorders>
            <w:shd w:val="clear" w:color="000000" w:fill="FFFFFF"/>
            <w:hideMark/>
          </w:tcPr>
          <w:p w14:paraId="7A56FCAB"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xml:space="preserve">Phase 2 (group </w:t>
            </w:r>
            <w:proofErr w:type="gramStart"/>
            <w:r w:rsidRPr="000630C8">
              <w:rPr>
                <w:rFonts w:ascii="Times New Roman" w:eastAsia="Times New Roman" w:hAnsi="Times New Roman" w:cs="Times New Roman"/>
                <w:sz w:val="20"/>
                <w:lang w:val="en-US" w:eastAsia="fr-FR"/>
              </w:rPr>
              <w:t>2 :</w:t>
            </w:r>
            <w:proofErr w:type="gramEnd"/>
            <w:r w:rsidRPr="000630C8">
              <w:rPr>
                <w:rFonts w:ascii="Times New Roman" w:eastAsia="Times New Roman" w:hAnsi="Times New Roman" w:cs="Times New Roman"/>
                <w:sz w:val="20"/>
                <w:lang w:val="en-US" w:eastAsia="fr-FR"/>
              </w:rPr>
              <w:t xml:space="preserve"> first period oral treatment)</w:t>
            </w:r>
          </w:p>
        </w:tc>
        <w:tc>
          <w:tcPr>
            <w:tcW w:w="1938" w:type="dxa"/>
            <w:tcBorders>
              <w:top w:val="nil"/>
              <w:left w:val="nil"/>
              <w:bottom w:val="single" w:sz="4" w:space="0" w:color="auto"/>
              <w:right w:val="single" w:sz="4" w:space="0" w:color="auto"/>
            </w:tcBorders>
            <w:shd w:val="clear" w:color="auto" w:fill="auto"/>
            <w:hideMark/>
          </w:tcPr>
          <w:p w14:paraId="762837A2"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Hypothyroidism</w:t>
            </w:r>
          </w:p>
        </w:tc>
        <w:tc>
          <w:tcPr>
            <w:tcW w:w="1135" w:type="dxa"/>
            <w:tcBorders>
              <w:top w:val="nil"/>
              <w:left w:val="nil"/>
              <w:bottom w:val="single" w:sz="4" w:space="0" w:color="auto"/>
              <w:right w:val="single" w:sz="4" w:space="0" w:color="auto"/>
            </w:tcBorders>
            <w:shd w:val="clear" w:color="auto" w:fill="auto"/>
            <w:hideMark/>
          </w:tcPr>
          <w:p w14:paraId="7FEB4A4B"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Moderate</w:t>
            </w:r>
          </w:p>
        </w:tc>
        <w:tc>
          <w:tcPr>
            <w:tcW w:w="1034" w:type="dxa"/>
            <w:tcBorders>
              <w:top w:val="single" w:sz="4" w:space="0" w:color="auto"/>
              <w:left w:val="nil"/>
              <w:bottom w:val="single" w:sz="4" w:space="0" w:color="auto"/>
              <w:right w:val="single" w:sz="4" w:space="0" w:color="auto"/>
            </w:tcBorders>
          </w:tcPr>
          <w:p w14:paraId="008E169C"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hideMark/>
          </w:tcPr>
          <w:p w14:paraId="66061FC8" w14:textId="485D96C9" w:rsidR="000630C8" w:rsidRPr="000630C8" w:rsidRDefault="000630C8" w:rsidP="000630C8">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hideMark/>
          </w:tcPr>
          <w:p w14:paraId="13FE35F2"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hideMark/>
          </w:tcPr>
          <w:p w14:paraId="1A682E47"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29C41776"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62C4D026"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r>
      <w:tr w:rsidR="000630C8" w:rsidRPr="000630C8" w14:paraId="6E901D06"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3DC90186"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10</w:t>
            </w:r>
          </w:p>
        </w:tc>
        <w:tc>
          <w:tcPr>
            <w:tcW w:w="1260" w:type="dxa"/>
            <w:tcBorders>
              <w:top w:val="nil"/>
              <w:left w:val="nil"/>
              <w:bottom w:val="single" w:sz="4" w:space="0" w:color="auto"/>
              <w:right w:val="single" w:sz="4" w:space="0" w:color="auto"/>
            </w:tcBorders>
            <w:shd w:val="clear" w:color="000000" w:fill="FFFFFF"/>
            <w:hideMark/>
          </w:tcPr>
          <w:p w14:paraId="634C5136"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xml:space="preserve">Phase 2 (group </w:t>
            </w:r>
            <w:proofErr w:type="gramStart"/>
            <w:r w:rsidRPr="000630C8">
              <w:rPr>
                <w:rFonts w:ascii="Times New Roman" w:eastAsia="Times New Roman" w:hAnsi="Times New Roman" w:cs="Times New Roman"/>
                <w:sz w:val="20"/>
                <w:lang w:val="en-US" w:eastAsia="fr-FR"/>
              </w:rPr>
              <w:t>2 :</w:t>
            </w:r>
            <w:proofErr w:type="gramEnd"/>
            <w:r w:rsidRPr="000630C8">
              <w:rPr>
                <w:rFonts w:ascii="Times New Roman" w:eastAsia="Times New Roman" w:hAnsi="Times New Roman" w:cs="Times New Roman"/>
                <w:sz w:val="20"/>
                <w:lang w:val="en-US" w:eastAsia="fr-FR"/>
              </w:rPr>
              <w:t xml:space="preserve"> first period oral treatment)</w:t>
            </w:r>
          </w:p>
        </w:tc>
        <w:tc>
          <w:tcPr>
            <w:tcW w:w="1938" w:type="dxa"/>
            <w:tcBorders>
              <w:top w:val="nil"/>
              <w:left w:val="nil"/>
              <w:bottom w:val="single" w:sz="4" w:space="0" w:color="auto"/>
              <w:right w:val="single" w:sz="4" w:space="0" w:color="auto"/>
            </w:tcBorders>
            <w:shd w:val="clear" w:color="auto" w:fill="auto"/>
            <w:hideMark/>
          </w:tcPr>
          <w:p w14:paraId="01D4752A"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Bladder prolapse</w:t>
            </w:r>
          </w:p>
        </w:tc>
        <w:tc>
          <w:tcPr>
            <w:tcW w:w="1135" w:type="dxa"/>
            <w:tcBorders>
              <w:top w:val="nil"/>
              <w:left w:val="nil"/>
              <w:bottom w:val="single" w:sz="4" w:space="0" w:color="auto"/>
              <w:right w:val="single" w:sz="4" w:space="0" w:color="auto"/>
            </w:tcBorders>
            <w:shd w:val="clear" w:color="auto" w:fill="auto"/>
            <w:hideMark/>
          </w:tcPr>
          <w:p w14:paraId="4E9F78FD"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Moderate</w:t>
            </w:r>
          </w:p>
        </w:tc>
        <w:tc>
          <w:tcPr>
            <w:tcW w:w="1034" w:type="dxa"/>
            <w:tcBorders>
              <w:top w:val="single" w:sz="4" w:space="0" w:color="auto"/>
              <w:left w:val="nil"/>
              <w:bottom w:val="single" w:sz="4" w:space="0" w:color="auto"/>
              <w:right w:val="single" w:sz="4" w:space="0" w:color="auto"/>
            </w:tcBorders>
          </w:tcPr>
          <w:p w14:paraId="56F16C9C"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hideMark/>
          </w:tcPr>
          <w:p w14:paraId="06E08055" w14:textId="300BCDFD" w:rsidR="000630C8" w:rsidRPr="000630C8" w:rsidRDefault="000630C8" w:rsidP="000630C8">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hideMark/>
          </w:tcPr>
          <w:p w14:paraId="6DA7E051"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hideMark/>
          </w:tcPr>
          <w:p w14:paraId="5C558068"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572BEEB8"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4B71F9FC"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r>
      <w:tr w:rsidR="000630C8" w:rsidRPr="000630C8" w14:paraId="68413FB6"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29B65F46"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lastRenderedPageBreak/>
              <w:t>10</w:t>
            </w:r>
          </w:p>
        </w:tc>
        <w:tc>
          <w:tcPr>
            <w:tcW w:w="1260" w:type="dxa"/>
            <w:tcBorders>
              <w:top w:val="nil"/>
              <w:left w:val="nil"/>
              <w:bottom w:val="single" w:sz="4" w:space="0" w:color="auto"/>
              <w:right w:val="single" w:sz="4" w:space="0" w:color="auto"/>
            </w:tcBorders>
            <w:shd w:val="clear" w:color="000000" w:fill="FFFFFF"/>
            <w:hideMark/>
          </w:tcPr>
          <w:p w14:paraId="5471D014"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xml:space="preserve">Phase 2 (group </w:t>
            </w:r>
            <w:proofErr w:type="gramStart"/>
            <w:r w:rsidRPr="000630C8">
              <w:rPr>
                <w:rFonts w:ascii="Times New Roman" w:eastAsia="Times New Roman" w:hAnsi="Times New Roman" w:cs="Times New Roman"/>
                <w:sz w:val="20"/>
                <w:lang w:val="en-US" w:eastAsia="fr-FR"/>
              </w:rPr>
              <w:t>2 :</w:t>
            </w:r>
            <w:proofErr w:type="gramEnd"/>
            <w:r w:rsidRPr="000630C8">
              <w:rPr>
                <w:rFonts w:ascii="Times New Roman" w:eastAsia="Times New Roman" w:hAnsi="Times New Roman" w:cs="Times New Roman"/>
                <w:sz w:val="20"/>
                <w:lang w:val="en-US" w:eastAsia="fr-FR"/>
              </w:rPr>
              <w:t xml:space="preserve"> first period oral treatment)</w:t>
            </w:r>
          </w:p>
        </w:tc>
        <w:tc>
          <w:tcPr>
            <w:tcW w:w="1938" w:type="dxa"/>
            <w:tcBorders>
              <w:top w:val="nil"/>
              <w:left w:val="nil"/>
              <w:bottom w:val="single" w:sz="4" w:space="0" w:color="auto"/>
              <w:right w:val="single" w:sz="4" w:space="0" w:color="auto"/>
            </w:tcBorders>
            <w:shd w:val="clear" w:color="auto" w:fill="auto"/>
            <w:hideMark/>
          </w:tcPr>
          <w:p w14:paraId="2D486C54"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Polymyalgia</w:t>
            </w:r>
          </w:p>
        </w:tc>
        <w:tc>
          <w:tcPr>
            <w:tcW w:w="1135" w:type="dxa"/>
            <w:tcBorders>
              <w:top w:val="nil"/>
              <w:left w:val="nil"/>
              <w:bottom w:val="single" w:sz="4" w:space="0" w:color="auto"/>
              <w:right w:val="single" w:sz="4" w:space="0" w:color="auto"/>
            </w:tcBorders>
            <w:shd w:val="clear" w:color="auto" w:fill="auto"/>
            <w:hideMark/>
          </w:tcPr>
          <w:p w14:paraId="4E709CEB"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Mild</w:t>
            </w:r>
          </w:p>
        </w:tc>
        <w:tc>
          <w:tcPr>
            <w:tcW w:w="1034" w:type="dxa"/>
            <w:tcBorders>
              <w:top w:val="single" w:sz="4" w:space="0" w:color="auto"/>
              <w:left w:val="nil"/>
              <w:bottom w:val="single" w:sz="4" w:space="0" w:color="auto"/>
              <w:right w:val="single" w:sz="4" w:space="0" w:color="auto"/>
            </w:tcBorders>
          </w:tcPr>
          <w:p w14:paraId="5140CB5F"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hideMark/>
          </w:tcPr>
          <w:p w14:paraId="3DC6D9D9" w14:textId="1F22E0C2" w:rsidR="000630C8" w:rsidRPr="000630C8" w:rsidRDefault="000630C8" w:rsidP="000630C8">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hideMark/>
          </w:tcPr>
          <w:p w14:paraId="10A0279C"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hideMark/>
          </w:tcPr>
          <w:p w14:paraId="6B1C53FA"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38CE8286"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65722D50"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r>
      <w:tr w:rsidR="000630C8" w:rsidRPr="000630C8" w14:paraId="4D376669"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0C20ABB1"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10</w:t>
            </w:r>
          </w:p>
        </w:tc>
        <w:tc>
          <w:tcPr>
            <w:tcW w:w="1260" w:type="dxa"/>
            <w:tcBorders>
              <w:top w:val="nil"/>
              <w:left w:val="nil"/>
              <w:bottom w:val="single" w:sz="4" w:space="0" w:color="auto"/>
              <w:right w:val="single" w:sz="4" w:space="0" w:color="auto"/>
            </w:tcBorders>
            <w:shd w:val="clear" w:color="000000" w:fill="FFFFFF"/>
            <w:hideMark/>
          </w:tcPr>
          <w:p w14:paraId="5C675208"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xml:space="preserve">Phase 2 (group </w:t>
            </w:r>
            <w:proofErr w:type="gramStart"/>
            <w:r w:rsidRPr="000630C8">
              <w:rPr>
                <w:rFonts w:ascii="Times New Roman" w:eastAsia="Times New Roman" w:hAnsi="Times New Roman" w:cs="Times New Roman"/>
                <w:sz w:val="20"/>
                <w:lang w:val="en-US" w:eastAsia="fr-FR"/>
              </w:rPr>
              <w:t>2 :</w:t>
            </w:r>
            <w:proofErr w:type="gramEnd"/>
            <w:r w:rsidRPr="000630C8">
              <w:rPr>
                <w:rFonts w:ascii="Times New Roman" w:eastAsia="Times New Roman" w:hAnsi="Times New Roman" w:cs="Times New Roman"/>
                <w:sz w:val="20"/>
                <w:lang w:val="en-US" w:eastAsia="fr-FR"/>
              </w:rPr>
              <w:t xml:space="preserve"> first period oral treatment)</w:t>
            </w:r>
          </w:p>
        </w:tc>
        <w:tc>
          <w:tcPr>
            <w:tcW w:w="1938" w:type="dxa"/>
            <w:tcBorders>
              <w:top w:val="nil"/>
              <w:left w:val="nil"/>
              <w:bottom w:val="single" w:sz="4" w:space="0" w:color="auto"/>
              <w:right w:val="single" w:sz="4" w:space="0" w:color="auto"/>
            </w:tcBorders>
            <w:shd w:val="clear" w:color="auto" w:fill="auto"/>
            <w:hideMark/>
          </w:tcPr>
          <w:p w14:paraId="02C2E79C" w14:textId="77777777" w:rsidR="000630C8" w:rsidRPr="000630C8" w:rsidRDefault="000630C8" w:rsidP="000630C8">
            <w:pPr>
              <w:contextualSpacing/>
              <w:rPr>
                <w:rFonts w:ascii="Times New Roman" w:eastAsia="Times New Roman" w:hAnsi="Times New Roman" w:cs="Times New Roman"/>
                <w:sz w:val="20"/>
                <w:lang w:val="en-US" w:eastAsia="fr-FR"/>
              </w:rPr>
            </w:pPr>
            <w:proofErr w:type="spellStart"/>
            <w:r w:rsidRPr="000630C8">
              <w:rPr>
                <w:rFonts w:ascii="Times New Roman" w:eastAsia="Times New Roman" w:hAnsi="Times New Roman" w:cs="Times New Roman"/>
                <w:sz w:val="20"/>
                <w:lang w:val="en-US" w:eastAsia="fr-FR"/>
              </w:rPr>
              <w:t>Haematuria</w:t>
            </w:r>
            <w:proofErr w:type="spellEnd"/>
          </w:p>
        </w:tc>
        <w:tc>
          <w:tcPr>
            <w:tcW w:w="1135" w:type="dxa"/>
            <w:tcBorders>
              <w:top w:val="nil"/>
              <w:left w:val="nil"/>
              <w:bottom w:val="single" w:sz="4" w:space="0" w:color="auto"/>
              <w:right w:val="single" w:sz="4" w:space="0" w:color="auto"/>
            </w:tcBorders>
            <w:shd w:val="clear" w:color="auto" w:fill="auto"/>
            <w:hideMark/>
          </w:tcPr>
          <w:p w14:paraId="0A3BF1F7"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Mild</w:t>
            </w:r>
          </w:p>
        </w:tc>
        <w:tc>
          <w:tcPr>
            <w:tcW w:w="1034" w:type="dxa"/>
            <w:tcBorders>
              <w:top w:val="single" w:sz="4" w:space="0" w:color="auto"/>
              <w:left w:val="nil"/>
              <w:bottom w:val="single" w:sz="4" w:space="0" w:color="auto"/>
              <w:right w:val="single" w:sz="4" w:space="0" w:color="auto"/>
            </w:tcBorders>
          </w:tcPr>
          <w:p w14:paraId="38BE3D3E"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hideMark/>
          </w:tcPr>
          <w:p w14:paraId="754039F2" w14:textId="7E1BB649" w:rsidR="000630C8" w:rsidRPr="000630C8" w:rsidRDefault="000630C8" w:rsidP="000630C8">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hideMark/>
          </w:tcPr>
          <w:p w14:paraId="3BFBDFF1"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hideMark/>
          </w:tcPr>
          <w:p w14:paraId="48CAF119"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2C90300A"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328FAEF3"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r>
      <w:tr w:rsidR="000630C8" w:rsidRPr="000630C8" w14:paraId="4429893F"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6160A495"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10</w:t>
            </w:r>
          </w:p>
        </w:tc>
        <w:tc>
          <w:tcPr>
            <w:tcW w:w="1260" w:type="dxa"/>
            <w:tcBorders>
              <w:top w:val="nil"/>
              <w:left w:val="nil"/>
              <w:bottom w:val="single" w:sz="4" w:space="0" w:color="auto"/>
              <w:right w:val="single" w:sz="4" w:space="0" w:color="auto"/>
            </w:tcBorders>
            <w:shd w:val="clear" w:color="000000" w:fill="FFFFFF"/>
            <w:hideMark/>
          </w:tcPr>
          <w:p w14:paraId="5396CB2F"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xml:space="preserve">Phase 2 (group </w:t>
            </w:r>
            <w:proofErr w:type="gramStart"/>
            <w:r w:rsidRPr="000630C8">
              <w:rPr>
                <w:rFonts w:ascii="Times New Roman" w:eastAsia="Times New Roman" w:hAnsi="Times New Roman" w:cs="Times New Roman"/>
                <w:sz w:val="20"/>
                <w:lang w:val="en-US" w:eastAsia="fr-FR"/>
              </w:rPr>
              <w:t>2 :</w:t>
            </w:r>
            <w:proofErr w:type="gramEnd"/>
            <w:r w:rsidRPr="000630C8">
              <w:rPr>
                <w:rFonts w:ascii="Times New Roman" w:eastAsia="Times New Roman" w:hAnsi="Times New Roman" w:cs="Times New Roman"/>
                <w:sz w:val="20"/>
                <w:lang w:val="en-US" w:eastAsia="fr-FR"/>
              </w:rPr>
              <w:t xml:space="preserve"> first period oral treatment)</w:t>
            </w:r>
          </w:p>
        </w:tc>
        <w:tc>
          <w:tcPr>
            <w:tcW w:w="1938" w:type="dxa"/>
            <w:tcBorders>
              <w:top w:val="nil"/>
              <w:left w:val="nil"/>
              <w:bottom w:val="single" w:sz="4" w:space="0" w:color="auto"/>
              <w:right w:val="single" w:sz="4" w:space="0" w:color="auto"/>
            </w:tcBorders>
            <w:shd w:val="clear" w:color="auto" w:fill="auto"/>
            <w:hideMark/>
          </w:tcPr>
          <w:p w14:paraId="5AFDA8DB"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Abdominal pain</w:t>
            </w:r>
          </w:p>
        </w:tc>
        <w:tc>
          <w:tcPr>
            <w:tcW w:w="1135" w:type="dxa"/>
            <w:tcBorders>
              <w:top w:val="nil"/>
              <w:left w:val="nil"/>
              <w:bottom w:val="single" w:sz="4" w:space="0" w:color="auto"/>
              <w:right w:val="single" w:sz="4" w:space="0" w:color="auto"/>
            </w:tcBorders>
            <w:shd w:val="clear" w:color="auto" w:fill="auto"/>
            <w:hideMark/>
          </w:tcPr>
          <w:p w14:paraId="5043D125"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Mild</w:t>
            </w:r>
          </w:p>
        </w:tc>
        <w:tc>
          <w:tcPr>
            <w:tcW w:w="1034" w:type="dxa"/>
            <w:tcBorders>
              <w:top w:val="single" w:sz="4" w:space="0" w:color="auto"/>
              <w:left w:val="nil"/>
              <w:bottom w:val="single" w:sz="4" w:space="0" w:color="auto"/>
              <w:right w:val="single" w:sz="4" w:space="0" w:color="auto"/>
            </w:tcBorders>
          </w:tcPr>
          <w:p w14:paraId="54BB4E62"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hideMark/>
          </w:tcPr>
          <w:p w14:paraId="30BAEC8E" w14:textId="407E64B4" w:rsidR="000630C8" w:rsidRPr="000630C8" w:rsidRDefault="000630C8" w:rsidP="000630C8">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hideMark/>
          </w:tcPr>
          <w:p w14:paraId="0E11CD18"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hideMark/>
          </w:tcPr>
          <w:p w14:paraId="5BF5CC76"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7FB1B44A"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5F5E6A86"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r>
      <w:tr w:rsidR="000630C8" w:rsidRPr="000630C8" w14:paraId="5F069604"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44E2B91C"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10</w:t>
            </w:r>
          </w:p>
        </w:tc>
        <w:tc>
          <w:tcPr>
            <w:tcW w:w="1260" w:type="dxa"/>
            <w:tcBorders>
              <w:top w:val="nil"/>
              <w:left w:val="nil"/>
              <w:bottom w:val="single" w:sz="4" w:space="0" w:color="auto"/>
              <w:right w:val="single" w:sz="4" w:space="0" w:color="auto"/>
            </w:tcBorders>
            <w:shd w:val="clear" w:color="000000" w:fill="FFFFFF"/>
            <w:hideMark/>
          </w:tcPr>
          <w:p w14:paraId="48E44E0C"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xml:space="preserve">Phase 2 (group </w:t>
            </w:r>
            <w:proofErr w:type="gramStart"/>
            <w:r w:rsidRPr="000630C8">
              <w:rPr>
                <w:rFonts w:ascii="Times New Roman" w:eastAsia="Times New Roman" w:hAnsi="Times New Roman" w:cs="Times New Roman"/>
                <w:sz w:val="20"/>
                <w:lang w:val="en-US" w:eastAsia="fr-FR"/>
              </w:rPr>
              <w:t>2 :</w:t>
            </w:r>
            <w:proofErr w:type="gramEnd"/>
            <w:r w:rsidRPr="000630C8">
              <w:rPr>
                <w:rFonts w:ascii="Times New Roman" w:eastAsia="Times New Roman" w:hAnsi="Times New Roman" w:cs="Times New Roman"/>
                <w:sz w:val="20"/>
                <w:lang w:val="en-US" w:eastAsia="fr-FR"/>
              </w:rPr>
              <w:t xml:space="preserve"> first period oral treatment)</w:t>
            </w:r>
          </w:p>
        </w:tc>
        <w:tc>
          <w:tcPr>
            <w:tcW w:w="1938" w:type="dxa"/>
            <w:tcBorders>
              <w:top w:val="nil"/>
              <w:left w:val="nil"/>
              <w:bottom w:val="single" w:sz="4" w:space="0" w:color="auto"/>
              <w:right w:val="single" w:sz="4" w:space="0" w:color="auto"/>
            </w:tcBorders>
            <w:shd w:val="clear" w:color="auto" w:fill="auto"/>
            <w:hideMark/>
          </w:tcPr>
          <w:p w14:paraId="79930B41"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Coxalgia</w:t>
            </w:r>
          </w:p>
        </w:tc>
        <w:tc>
          <w:tcPr>
            <w:tcW w:w="1135" w:type="dxa"/>
            <w:tcBorders>
              <w:top w:val="nil"/>
              <w:left w:val="nil"/>
              <w:bottom w:val="single" w:sz="4" w:space="0" w:color="auto"/>
              <w:right w:val="single" w:sz="4" w:space="0" w:color="auto"/>
            </w:tcBorders>
            <w:shd w:val="clear" w:color="auto" w:fill="auto"/>
            <w:hideMark/>
          </w:tcPr>
          <w:p w14:paraId="1923C835"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Moderate</w:t>
            </w:r>
          </w:p>
        </w:tc>
        <w:tc>
          <w:tcPr>
            <w:tcW w:w="1034" w:type="dxa"/>
            <w:tcBorders>
              <w:top w:val="single" w:sz="4" w:space="0" w:color="auto"/>
              <w:left w:val="nil"/>
              <w:bottom w:val="single" w:sz="4" w:space="0" w:color="auto"/>
              <w:right w:val="single" w:sz="4" w:space="0" w:color="auto"/>
            </w:tcBorders>
          </w:tcPr>
          <w:p w14:paraId="0CC45C05"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hideMark/>
          </w:tcPr>
          <w:p w14:paraId="640AD939" w14:textId="7E55D3E5" w:rsidR="000630C8" w:rsidRPr="000630C8" w:rsidRDefault="000630C8" w:rsidP="00887B8A">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O</w:t>
            </w:r>
            <w:r w:rsidRPr="000630C8">
              <w:rPr>
                <w:rFonts w:ascii="Times New Roman" w:eastAsia="Times New Roman" w:hAnsi="Times New Roman" w:cs="Times New Roman"/>
                <w:sz w:val="20"/>
                <w:lang w:val="en-US" w:eastAsia="fr-FR"/>
              </w:rPr>
              <w:t>n going</w:t>
            </w:r>
          </w:p>
        </w:tc>
        <w:tc>
          <w:tcPr>
            <w:tcW w:w="1616" w:type="dxa"/>
            <w:tcBorders>
              <w:top w:val="nil"/>
              <w:left w:val="nil"/>
              <w:bottom w:val="single" w:sz="4" w:space="0" w:color="auto"/>
              <w:right w:val="single" w:sz="4" w:space="0" w:color="auto"/>
            </w:tcBorders>
            <w:shd w:val="clear" w:color="auto" w:fill="auto"/>
            <w:hideMark/>
          </w:tcPr>
          <w:p w14:paraId="0F3C3C66"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hideMark/>
          </w:tcPr>
          <w:p w14:paraId="14E5BC9F"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4C81CFA4"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2B07A30B"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r>
      <w:tr w:rsidR="000630C8" w:rsidRPr="000630C8" w14:paraId="49E91057"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1AB5FA10"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12</w:t>
            </w:r>
          </w:p>
        </w:tc>
        <w:tc>
          <w:tcPr>
            <w:tcW w:w="1260" w:type="dxa"/>
            <w:tcBorders>
              <w:top w:val="nil"/>
              <w:left w:val="nil"/>
              <w:bottom w:val="single" w:sz="4" w:space="0" w:color="auto"/>
              <w:right w:val="single" w:sz="4" w:space="0" w:color="auto"/>
            </w:tcBorders>
            <w:shd w:val="clear" w:color="auto" w:fill="auto"/>
            <w:hideMark/>
          </w:tcPr>
          <w:p w14:paraId="5246ECC9"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xml:space="preserve">After </w:t>
            </w:r>
            <w:proofErr w:type="gramStart"/>
            <w:r w:rsidRPr="000630C8">
              <w:rPr>
                <w:rFonts w:ascii="Times New Roman" w:eastAsia="Times New Roman" w:hAnsi="Times New Roman" w:cs="Times New Roman"/>
                <w:sz w:val="20"/>
                <w:lang w:val="en-US" w:eastAsia="fr-FR"/>
              </w:rPr>
              <w:t>neurosurgery ;</w:t>
            </w:r>
            <w:proofErr w:type="gramEnd"/>
            <w:r w:rsidRPr="000630C8">
              <w:rPr>
                <w:rFonts w:ascii="Times New Roman" w:eastAsia="Times New Roman" w:hAnsi="Times New Roman" w:cs="Times New Roman"/>
                <w:sz w:val="20"/>
                <w:lang w:val="en-US" w:eastAsia="fr-FR"/>
              </w:rPr>
              <w:br/>
              <w:t>before phase 1</w:t>
            </w:r>
          </w:p>
        </w:tc>
        <w:tc>
          <w:tcPr>
            <w:tcW w:w="1938" w:type="dxa"/>
            <w:tcBorders>
              <w:top w:val="nil"/>
              <w:left w:val="nil"/>
              <w:bottom w:val="single" w:sz="4" w:space="0" w:color="auto"/>
              <w:right w:val="single" w:sz="4" w:space="0" w:color="auto"/>
            </w:tcBorders>
            <w:shd w:val="clear" w:color="auto" w:fill="auto"/>
            <w:hideMark/>
          </w:tcPr>
          <w:p w14:paraId="05F6C4F9"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Hematoma postoperative</w:t>
            </w:r>
          </w:p>
        </w:tc>
        <w:tc>
          <w:tcPr>
            <w:tcW w:w="1135" w:type="dxa"/>
            <w:tcBorders>
              <w:top w:val="nil"/>
              <w:left w:val="nil"/>
              <w:bottom w:val="single" w:sz="4" w:space="0" w:color="auto"/>
              <w:right w:val="single" w:sz="4" w:space="0" w:color="auto"/>
            </w:tcBorders>
            <w:shd w:val="clear" w:color="auto" w:fill="auto"/>
            <w:hideMark/>
          </w:tcPr>
          <w:p w14:paraId="66EF31C9"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Moderate</w:t>
            </w:r>
          </w:p>
        </w:tc>
        <w:tc>
          <w:tcPr>
            <w:tcW w:w="1034" w:type="dxa"/>
            <w:tcBorders>
              <w:top w:val="single" w:sz="4" w:space="0" w:color="auto"/>
              <w:left w:val="nil"/>
              <w:bottom w:val="single" w:sz="4" w:space="0" w:color="auto"/>
              <w:right w:val="single" w:sz="4" w:space="0" w:color="auto"/>
            </w:tcBorders>
          </w:tcPr>
          <w:p w14:paraId="0155E81B"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hideMark/>
          </w:tcPr>
          <w:p w14:paraId="57B5FF7E" w14:textId="3F9978D9" w:rsidR="000630C8" w:rsidRPr="000630C8" w:rsidRDefault="000630C8" w:rsidP="000630C8">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hideMark/>
          </w:tcPr>
          <w:p w14:paraId="7C175AA4"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hideMark/>
          </w:tcPr>
          <w:p w14:paraId="26FD3107"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5A4E9F26"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w:t>
            </w:r>
          </w:p>
        </w:tc>
        <w:tc>
          <w:tcPr>
            <w:tcW w:w="1950" w:type="dxa"/>
            <w:tcBorders>
              <w:top w:val="nil"/>
              <w:left w:val="nil"/>
              <w:bottom w:val="single" w:sz="4" w:space="0" w:color="auto"/>
              <w:right w:val="single" w:sz="4" w:space="0" w:color="auto"/>
            </w:tcBorders>
            <w:shd w:val="clear" w:color="auto" w:fill="auto"/>
            <w:hideMark/>
          </w:tcPr>
          <w:p w14:paraId="153C6B32"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r>
      <w:tr w:rsidR="000630C8" w:rsidRPr="000630C8" w14:paraId="29DB91D6"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36B56DFE"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12</w:t>
            </w:r>
          </w:p>
        </w:tc>
        <w:tc>
          <w:tcPr>
            <w:tcW w:w="1260" w:type="dxa"/>
            <w:tcBorders>
              <w:top w:val="nil"/>
              <w:left w:val="nil"/>
              <w:bottom w:val="single" w:sz="4" w:space="0" w:color="auto"/>
              <w:right w:val="single" w:sz="4" w:space="0" w:color="auto"/>
            </w:tcBorders>
            <w:shd w:val="clear" w:color="auto" w:fill="auto"/>
            <w:hideMark/>
          </w:tcPr>
          <w:p w14:paraId="6949831C"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Phase 1</w:t>
            </w:r>
          </w:p>
        </w:tc>
        <w:tc>
          <w:tcPr>
            <w:tcW w:w="1938" w:type="dxa"/>
            <w:tcBorders>
              <w:top w:val="nil"/>
              <w:left w:val="nil"/>
              <w:bottom w:val="single" w:sz="4" w:space="0" w:color="auto"/>
              <w:right w:val="single" w:sz="4" w:space="0" w:color="auto"/>
            </w:tcBorders>
            <w:shd w:val="clear" w:color="auto" w:fill="auto"/>
            <w:hideMark/>
          </w:tcPr>
          <w:p w14:paraId="4437C135"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Nausea</w:t>
            </w:r>
          </w:p>
        </w:tc>
        <w:tc>
          <w:tcPr>
            <w:tcW w:w="1135" w:type="dxa"/>
            <w:tcBorders>
              <w:top w:val="nil"/>
              <w:left w:val="nil"/>
              <w:bottom w:val="single" w:sz="4" w:space="0" w:color="auto"/>
              <w:right w:val="single" w:sz="4" w:space="0" w:color="auto"/>
            </w:tcBorders>
            <w:shd w:val="clear" w:color="auto" w:fill="auto"/>
            <w:hideMark/>
          </w:tcPr>
          <w:p w14:paraId="29FBE7A5"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Mild</w:t>
            </w:r>
          </w:p>
        </w:tc>
        <w:tc>
          <w:tcPr>
            <w:tcW w:w="1034" w:type="dxa"/>
            <w:tcBorders>
              <w:top w:val="single" w:sz="4" w:space="0" w:color="auto"/>
              <w:left w:val="nil"/>
              <w:bottom w:val="single" w:sz="4" w:space="0" w:color="auto"/>
              <w:right w:val="single" w:sz="4" w:space="0" w:color="auto"/>
            </w:tcBorders>
          </w:tcPr>
          <w:p w14:paraId="3FF2732B"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hideMark/>
          </w:tcPr>
          <w:p w14:paraId="5339045F" w14:textId="7CA70AE7" w:rsidR="000630C8" w:rsidRPr="000630C8" w:rsidRDefault="000630C8" w:rsidP="000630C8">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hideMark/>
          </w:tcPr>
          <w:p w14:paraId="4D69A2DA"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w:t>
            </w:r>
          </w:p>
        </w:tc>
        <w:tc>
          <w:tcPr>
            <w:tcW w:w="1324" w:type="dxa"/>
            <w:tcBorders>
              <w:top w:val="nil"/>
              <w:left w:val="nil"/>
              <w:bottom w:val="single" w:sz="4" w:space="0" w:color="auto"/>
              <w:right w:val="single" w:sz="4" w:space="0" w:color="auto"/>
            </w:tcBorders>
            <w:shd w:val="clear" w:color="auto" w:fill="auto"/>
            <w:hideMark/>
          </w:tcPr>
          <w:p w14:paraId="68996613"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5FEDE1C8"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43FBB1AA"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r>
      <w:tr w:rsidR="000630C8" w:rsidRPr="000630C8" w14:paraId="48FC00F6"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677698BB"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12</w:t>
            </w:r>
          </w:p>
        </w:tc>
        <w:tc>
          <w:tcPr>
            <w:tcW w:w="1260" w:type="dxa"/>
            <w:tcBorders>
              <w:top w:val="nil"/>
              <w:left w:val="nil"/>
              <w:bottom w:val="single" w:sz="4" w:space="0" w:color="auto"/>
              <w:right w:val="single" w:sz="4" w:space="0" w:color="auto"/>
            </w:tcBorders>
            <w:shd w:val="clear" w:color="auto" w:fill="auto"/>
            <w:hideMark/>
          </w:tcPr>
          <w:p w14:paraId="4BCE1D8B"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Phase 1</w:t>
            </w:r>
          </w:p>
        </w:tc>
        <w:tc>
          <w:tcPr>
            <w:tcW w:w="1938" w:type="dxa"/>
            <w:tcBorders>
              <w:top w:val="nil"/>
              <w:left w:val="nil"/>
              <w:bottom w:val="single" w:sz="4" w:space="0" w:color="auto"/>
              <w:right w:val="single" w:sz="4" w:space="0" w:color="auto"/>
            </w:tcBorders>
            <w:shd w:val="clear" w:color="auto" w:fill="auto"/>
            <w:hideMark/>
          </w:tcPr>
          <w:p w14:paraId="3D502EA5"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Headache</w:t>
            </w:r>
          </w:p>
        </w:tc>
        <w:tc>
          <w:tcPr>
            <w:tcW w:w="1135" w:type="dxa"/>
            <w:tcBorders>
              <w:top w:val="nil"/>
              <w:left w:val="nil"/>
              <w:bottom w:val="single" w:sz="4" w:space="0" w:color="auto"/>
              <w:right w:val="single" w:sz="4" w:space="0" w:color="auto"/>
            </w:tcBorders>
            <w:shd w:val="clear" w:color="auto" w:fill="auto"/>
            <w:hideMark/>
          </w:tcPr>
          <w:p w14:paraId="481A3EEA"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Mild</w:t>
            </w:r>
          </w:p>
        </w:tc>
        <w:tc>
          <w:tcPr>
            <w:tcW w:w="1034" w:type="dxa"/>
            <w:tcBorders>
              <w:top w:val="single" w:sz="4" w:space="0" w:color="auto"/>
              <w:left w:val="nil"/>
              <w:bottom w:val="single" w:sz="4" w:space="0" w:color="auto"/>
              <w:right w:val="single" w:sz="4" w:space="0" w:color="auto"/>
            </w:tcBorders>
          </w:tcPr>
          <w:p w14:paraId="31EC8215"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hideMark/>
          </w:tcPr>
          <w:p w14:paraId="594728C2" w14:textId="324F8E8C" w:rsidR="000630C8" w:rsidRPr="000630C8" w:rsidRDefault="000630C8" w:rsidP="000630C8">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hideMark/>
          </w:tcPr>
          <w:p w14:paraId="19F37F1C"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w:t>
            </w:r>
          </w:p>
        </w:tc>
        <w:tc>
          <w:tcPr>
            <w:tcW w:w="1324" w:type="dxa"/>
            <w:tcBorders>
              <w:top w:val="nil"/>
              <w:left w:val="nil"/>
              <w:bottom w:val="single" w:sz="4" w:space="0" w:color="auto"/>
              <w:right w:val="single" w:sz="4" w:space="0" w:color="auto"/>
            </w:tcBorders>
            <w:shd w:val="clear" w:color="auto" w:fill="auto"/>
            <w:hideMark/>
          </w:tcPr>
          <w:p w14:paraId="2D60067A"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57E53DBA"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107DE662"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r>
      <w:tr w:rsidR="000630C8" w:rsidRPr="000630C8" w14:paraId="7A30FEA7"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06BDC286"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12</w:t>
            </w:r>
          </w:p>
        </w:tc>
        <w:tc>
          <w:tcPr>
            <w:tcW w:w="1260" w:type="dxa"/>
            <w:tcBorders>
              <w:top w:val="nil"/>
              <w:left w:val="nil"/>
              <w:bottom w:val="single" w:sz="4" w:space="0" w:color="auto"/>
              <w:right w:val="single" w:sz="4" w:space="0" w:color="auto"/>
            </w:tcBorders>
            <w:shd w:val="clear" w:color="auto" w:fill="auto"/>
            <w:hideMark/>
          </w:tcPr>
          <w:p w14:paraId="38DC4A66"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Phase 1</w:t>
            </w:r>
          </w:p>
        </w:tc>
        <w:tc>
          <w:tcPr>
            <w:tcW w:w="1938" w:type="dxa"/>
            <w:tcBorders>
              <w:top w:val="nil"/>
              <w:left w:val="nil"/>
              <w:bottom w:val="single" w:sz="4" w:space="0" w:color="auto"/>
              <w:right w:val="single" w:sz="4" w:space="0" w:color="auto"/>
            </w:tcBorders>
            <w:shd w:val="clear" w:color="auto" w:fill="auto"/>
            <w:hideMark/>
          </w:tcPr>
          <w:p w14:paraId="761EFBF9"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Drowsiness</w:t>
            </w:r>
          </w:p>
        </w:tc>
        <w:tc>
          <w:tcPr>
            <w:tcW w:w="1135" w:type="dxa"/>
            <w:tcBorders>
              <w:top w:val="nil"/>
              <w:left w:val="nil"/>
              <w:bottom w:val="single" w:sz="4" w:space="0" w:color="auto"/>
              <w:right w:val="single" w:sz="4" w:space="0" w:color="auto"/>
            </w:tcBorders>
            <w:shd w:val="clear" w:color="auto" w:fill="auto"/>
            <w:hideMark/>
          </w:tcPr>
          <w:p w14:paraId="1DB58641"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Mild</w:t>
            </w:r>
          </w:p>
        </w:tc>
        <w:tc>
          <w:tcPr>
            <w:tcW w:w="1034" w:type="dxa"/>
            <w:tcBorders>
              <w:top w:val="single" w:sz="4" w:space="0" w:color="auto"/>
              <w:left w:val="nil"/>
              <w:bottom w:val="single" w:sz="4" w:space="0" w:color="auto"/>
              <w:right w:val="single" w:sz="4" w:space="0" w:color="auto"/>
            </w:tcBorders>
          </w:tcPr>
          <w:p w14:paraId="57EC3CC2"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hideMark/>
          </w:tcPr>
          <w:p w14:paraId="1CE3D3D1" w14:textId="289B1932" w:rsidR="000630C8" w:rsidRPr="000630C8" w:rsidRDefault="000630C8" w:rsidP="000630C8">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hideMark/>
          </w:tcPr>
          <w:p w14:paraId="6B41BDA2"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w:t>
            </w:r>
          </w:p>
        </w:tc>
        <w:tc>
          <w:tcPr>
            <w:tcW w:w="1324" w:type="dxa"/>
            <w:tcBorders>
              <w:top w:val="nil"/>
              <w:left w:val="nil"/>
              <w:bottom w:val="single" w:sz="4" w:space="0" w:color="auto"/>
              <w:right w:val="single" w:sz="4" w:space="0" w:color="auto"/>
            </w:tcBorders>
            <w:shd w:val="clear" w:color="auto" w:fill="auto"/>
            <w:hideMark/>
          </w:tcPr>
          <w:p w14:paraId="5414DF58"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3FC91799"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209B2040"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r>
      <w:tr w:rsidR="000630C8" w:rsidRPr="000630C8" w14:paraId="0AD9ECA1"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tcPr>
          <w:p w14:paraId="44A650D7"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12</w:t>
            </w:r>
          </w:p>
        </w:tc>
        <w:tc>
          <w:tcPr>
            <w:tcW w:w="1260" w:type="dxa"/>
            <w:tcBorders>
              <w:top w:val="nil"/>
              <w:left w:val="nil"/>
              <w:bottom w:val="single" w:sz="4" w:space="0" w:color="auto"/>
              <w:right w:val="single" w:sz="4" w:space="0" w:color="auto"/>
            </w:tcBorders>
            <w:shd w:val="clear" w:color="auto" w:fill="auto"/>
          </w:tcPr>
          <w:p w14:paraId="3B7831D4"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xml:space="preserve">Phase 2 (group </w:t>
            </w:r>
            <w:proofErr w:type="gramStart"/>
            <w:r w:rsidRPr="000630C8">
              <w:rPr>
                <w:rFonts w:ascii="Times New Roman" w:eastAsia="Times New Roman" w:hAnsi="Times New Roman" w:cs="Times New Roman"/>
                <w:sz w:val="20"/>
                <w:lang w:val="en-US" w:eastAsia="fr-FR"/>
              </w:rPr>
              <w:t>2 :</w:t>
            </w:r>
            <w:proofErr w:type="gramEnd"/>
            <w:r w:rsidRPr="000630C8">
              <w:rPr>
                <w:rFonts w:ascii="Times New Roman" w:eastAsia="Times New Roman" w:hAnsi="Times New Roman" w:cs="Times New Roman"/>
                <w:sz w:val="20"/>
                <w:lang w:val="en-US" w:eastAsia="fr-FR"/>
              </w:rPr>
              <w:t xml:space="preserve"> first period oral treatment)</w:t>
            </w:r>
          </w:p>
        </w:tc>
        <w:tc>
          <w:tcPr>
            <w:tcW w:w="1938" w:type="dxa"/>
            <w:tcBorders>
              <w:top w:val="nil"/>
              <w:left w:val="nil"/>
              <w:bottom w:val="single" w:sz="4" w:space="0" w:color="auto"/>
              <w:right w:val="single" w:sz="4" w:space="0" w:color="auto"/>
            </w:tcBorders>
            <w:shd w:val="clear" w:color="auto" w:fill="auto"/>
          </w:tcPr>
          <w:p w14:paraId="0D1C772C"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Weight increased</w:t>
            </w:r>
          </w:p>
        </w:tc>
        <w:tc>
          <w:tcPr>
            <w:tcW w:w="1135" w:type="dxa"/>
            <w:tcBorders>
              <w:top w:val="nil"/>
              <w:left w:val="nil"/>
              <w:bottom w:val="single" w:sz="4" w:space="0" w:color="auto"/>
              <w:right w:val="single" w:sz="4" w:space="0" w:color="auto"/>
            </w:tcBorders>
            <w:shd w:val="clear" w:color="auto" w:fill="auto"/>
          </w:tcPr>
          <w:p w14:paraId="18148EB4"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Moderate</w:t>
            </w:r>
          </w:p>
        </w:tc>
        <w:tc>
          <w:tcPr>
            <w:tcW w:w="1034" w:type="dxa"/>
            <w:tcBorders>
              <w:top w:val="single" w:sz="4" w:space="0" w:color="auto"/>
              <w:left w:val="nil"/>
              <w:bottom w:val="single" w:sz="4" w:space="0" w:color="auto"/>
              <w:right w:val="single" w:sz="4" w:space="0" w:color="auto"/>
            </w:tcBorders>
          </w:tcPr>
          <w:p w14:paraId="67B36050"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tcPr>
          <w:p w14:paraId="6782BD7E" w14:textId="7B85BCB9" w:rsidR="000630C8" w:rsidRPr="000630C8" w:rsidRDefault="000630C8" w:rsidP="00887B8A">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O</w:t>
            </w:r>
            <w:r w:rsidRPr="000630C8">
              <w:rPr>
                <w:rFonts w:ascii="Times New Roman" w:eastAsia="Times New Roman" w:hAnsi="Times New Roman" w:cs="Times New Roman"/>
                <w:sz w:val="20"/>
                <w:lang w:val="en-US" w:eastAsia="fr-FR"/>
              </w:rPr>
              <w:t>n going</w:t>
            </w:r>
          </w:p>
        </w:tc>
        <w:tc>
          <w:tcPr>
            <w:tcW w:w="1616" w:type="dxa"/>
            <w:tcBorders>
              <w:top w:val="nil"/>
              <w:left w:val="nil"/>
              <w:bottom w:val="single" w:sz="4" w:space="0" w:color="auto"/>
              <w:right w:val="single" w:sz="4" w:space="0" w:color="auto"/>
            </w:tcBorders>
            <w:shd w:val="clear" w:color="auto" w:fill="auto"/>
          </w:tcPr>
          <w:p w14:paraId="1DAC8236"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w:t>
            </w:r>
          </w:p>
        </w:tc>
        <w:tc>
          <w:tcPr>
            <w:tcW w:w="1324" w:type="dxa"/>
            <w:tcBorders>
              <w:top w:val="nil"/>
              <w:left w:val="nil"/>
              <w:bottom w:val="single" w:sz="4" w:space="0" w:color="auto"/>
              <w:right w:val="single" w:sz="4" w:space="0" w:color="auto"/>
            </w:tcBorders>
            <w:shd w:val="clear" w:color="auto" w:fill="auto"/>
          </w:tcPr>
          <w:p w14:paraId="7E0C199F"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596" w:type="dxa"/>
            <w:tcBorders>
              <w:top w:val="nil"/>
              <w:left w:val="nil"/>
              <w:bottom w:val="single" w:sz="4" w:space="0" w:color="auto"/>
              <w:right w:val="single" w:sz="4" w:space="0" w:color="auto"/>
            </w:tcBorders>
            <w:shd w:val="clear" w:color="auto" w:fill="auto"/>
          </w:tcPr>
          <w:p w14:paraId="313FD7F5"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950" w:type="dxa"/>
            <w:tcBorders>
              <w:top w:val="nil"/>
              <w:left w:val="nil"/>
              <w:bottom w:val="single" w:sz="4" w:space="0" w:color="auto"/>
              <w:right w:val="single" w:sz="4" w:space="0" w:color="auto"/>
            </w:tcBorders>
            <w:shd w:val="clear" w:color="auto" w:fill="auto"/>
          </w:tcPr>
          <w:p w14:paraId="794C9AC2" w14:textId="77777777" w:rsidR="000630C8" w:rsidRPr="000630C8" w:rsidRDefault="000630C8" w:rsidP="00887B8A">
            <w:pPr>
              <w:contextualSpacing/>
              <w:rPr>
                <w:rFonts w:ascii="Times New Roman" w:eastAsia="Times New Roman" w:hAnsi="Times New Roman" w:cs="Times New Roman"/>
                <w:sz w:val="20"/>
                <w:lang w:val="en-US" w:eastAsia="fr-FR"/>
              </w:rPr>
            </w:pPr>
          </w:p>
        </w:tc>
      </w:tr>
      <w:tr w:rsidR="000630C8" w:rsidRPr="000630C8" w14:paraId="0D440095"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tcPr>
          <w:p w14:paraId="6557A265"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12</w:t>
            </w:r>
          </w:p>
        </w:tc>
        <w:tc>
          <w:tcPr>
            <w:tcW w:w="1260" w:type="dxa"/>
            <w:tcBorders>
              <w:top w:val="nil"/>
              <w:left w:val="nil"/>
              <w:bottom w:val="single" w:sz="4" w:space="0" w:color="auto"/>
              <w:right w:val="single" w:sz="4" w:space="0" w:color="auto"/>
            </w:tcBorders>
            <w:shd w:val="clear" w:color="auto" w:fill="auto"/>
          </w:tcPr>
          <w:p w14:paraId="6DFDE896"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Long term</w:t>
            </w:r>
          </w:p>
        </w:tc>
        <w:tc>
          <w:tcPr>
            <w:tcW w:w="1938" w:type="dxa"/>
            <w:tcBorders>
              <w:top w:val="nil"/>
              <w:left w:val="nil"/>
              <w:bottom w:val="single" w:sz="4" w:space="0" w:color="auto"/>
              <w:right w:val="single" w:sz="4" w:space="0" w:color="auto"/>
            </w:tcBorders>
            <w:shd w:val="clear" w:color="auto" w:fill="auto"/>
          </w:tcPr>
          <w:p w14:paraId="40D0B1E9"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Injection site pain</w:t>
            </w:r>
          </w:p>
        </w:tc>
        <w:tc>
          <w:tcPr>
            <w:tcW w:w="1135" w:type="dxa"/>
            <w:tcBorders>
              <w:top w:val="nil"/>
              <w:left w:val="nil"/>
              <w:bottom w:val="single" w:sz="4" w:space="0" w:color="auto"/>
              <w:right w:val="single" w:sz="4" w:space="0" w:color="auto"/>
            </w:tcBorders>
            <w:shd w:val="clear" w:color="auto" w:fill="auto"/>
          </w:tcPr>
          <w:p w14:paraId="21461562"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Mild</w:t>
            </w:r>
          </w:p>
        </w:tc>
        <w:tc>
          <w:tcPr>
            <w:tcW w:w="1034" w:type="dxa"/>
            <w:tcBorders>
              <w:top w:val="single" w:sz="4" w:space="0" w:color="auto"/>
              <w:left w:val="nil"/>
              <w:bottom w:val="single" w:sz="4" w:space="0" w:color="auto"/>
              <w:right w:val="single" w:sz="4" w:space="0" w:color="auto"/>
            </w:tcBorders>
          </w:tcPr>
          <w:p w14:paraId="18AF0CFF"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tcPr>
          <w:p w14:paraId="0E92558D" w14:textId="628DF3CC" w:rsidR="000630C8" w:rsidRPr="000630C8" w:rsidRDefault="000630C8" w:rsidP="000630C8">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tcPr>
          <w:p w14:paraId="1EE8BD91"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tcPr>
          <w:p w14:paraId="61BD381E"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w:t>
            </w:r>
          </w:p>
        </w:tc>
        <w:tc>
          <w:tcPr>
            <w:tcW w:w="1596" w:type="dxa"/>
            <w:tcBorders>
              <w:top w:val="nil"/>
              <w:left w:val="nil"/>
              <w:bottom w:val="single" w:sz="4" w:space="0" w:color="auto"/>
              <w:right w:val="single" w:sz="4" w:space="0" w:color="auto"/>
            </w:tcBorders>
            <w:shd w:val="clear" w:color="auto" w:fill="auto"/>
          </w:tcPr>
          <w:p w14:paraId="331ECBF0"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950" w:type="dxa"/>
            <w:tcBorders>
              <w:top w:val="nil"/>
              <w:left w:val="nil"/>
              <w:bottom w:val="single" w:sz="4" w:space="0" w:color="auto"/>
              <w:right w:val="single" w:sz="4" w:space="0" w:color="auto"/>
            </w:tcBorders>
            <w:shd w:val="clear" w:color="auto" w:fill="auto"/>
          </w:tcPr>
          <w:p w14:paraId="3F828563" w14:textId="77777777" w:rsidR="000630C8" w:rsidRPr="000630C8" w:rsidRDefault="000630C8" w:rsidP="000630C8">
            <w:pPr>
              <w:contextualSpacing/>
              <w:rPr>
                <w:rFonts w:ascii="Times New Roman" w:eastAsia="Times New Roman" w:hAnsi="Times New Roman" w:cs="Times New Roman"/>
                <w:sz w:val="20"/>
                <w:lang w:val="en-US" w:eastAsia="fr-FR"/>
              </w:rPr>
            </w:pPr>
          </w:p>
        </w:tc>
      </w:tr>
      <w:tr w:rsidR="000630C8" w:rsidRPr="000630C8" w14:paraId="6DEBED69"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04D710E6"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12</w:t>
            </w:r>
          </w:p>
        </w:tc>
        <w:tc>
          <w:tcPr>
            <w:tcW w:w="1260" w:type="dxa"/>
            <w:tcBorders>
              <w:top w:val="nil"/>
              <w:left w:val="nil"/>
              <w:bottom w:val="single" w:sz="4" w:space="0" w:color="auto"/>
              <w:right w:val="single" w:sz="4" w:space="0" w:color="auto"/>
            </w:tcBorders>
            <w:shd w:val="clear" w:color="auto" w:fill="auto"/>
            <w:hideMark/>
          </w:tcPr>
          <w:p w14:paraId="49B006F2"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Long term</w:t>
            </w:r>
          </w:p>
        </w:tc>
        <w:tc>
          <w:tcPr>
            <w:tcW w:w="1938" w:type="dxa"/>
            <w:tcBorders>
              <w:top w:val="nil"/>
              <w:left w:val="nil"/>
              <w:bottom w:val="single" w:sz="4" w:space="0" w:color="auto"/>
              <w:right w:val="single" w:sz="4" w:space="0" w:color="auto"/>
            </w:tcBorders>
            <w:shd w:val="clear" w:color="auto" w:fill="auto"/>
            <w:hideMark/>
          </w:tcPr>
          <w:p w14:paraId="01073F05"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xml:space="preserve">Urine </w:t>
            </w:r>
            <w:proofErr w:type="spellStart"/>
            <w:r w:rsidRPr="000630C8">
              <w:rPr>
                <w:rFonts w:ascii="Times New Roman" w:eastAsia="Times New Roman" w:hAnsi="Times New Roman" w:cs="Times New Roman"/>
                <w:sz w:val="20"/>
                <w:lang w:val="en-US" w:eastAsia="fr-FR"/>
              </w:rPr>
              <w:t>discolouration</w:t>
            </w:r>
            <w:proofErr w:type="spellEnd"/>
          </w:p>
        </w:tc>
        <w:tc>
          <w:tcPr>
            <w:tcW w:w="1135" w:type="dxa"/>
            <w:tcBorders>
              <w:top w:val="nil"/>
              <w:left w:val="nil"/>
              <w:bottom w:val="single" w:sz="4" w:space="0" w:color="auto"/>
              <w:right w:val="single" w:sz="4" w:space="0" w:color="auto"/>
            </w:tcBorders>
            <w:shd w:val="clear" w:color="auto" w:fill="auto"/>
            <w:hideMark/>
          </w:tcPr>
          <w:p w14:paraId="0E0952C6"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Mild</w:t>
            </w:r>
          </w:p>
        </w:tc>
        <w:tc>
          <w:tcPr>
            <w:tcW w:w="1034" w:type="dxa"/>
            <w:tcBorders>
              <w:top w:val="single" w:sz="4" w:space="0" w:color="auto"/>
              <w:left w:val="nil"/>
              <w:bottom w:val="single" w:sz="4" w:space="0" w:color="auto"/>
              <w:right w:val="single" w:sz="4" w:space="0" w:color="auto"/>
            </w:tcBorders>
          </w:tcPr>
          <w:p w14:paraId="16B93300"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hideMark/>
          </w:tcPr>
          <w:p w14:paraId="59E64766" w14:textId="6ACD16BE" w:rsidR="000630C8" w:rsidRPr="000630C8" w:rsidRDefault="000630C8" w:rsidP="000630C8">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hideMark/>
          </w:tcPr>
          <w:p w14:paraId="724E05AE"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hideMark/>
          </w:tcPr>
          <w:p w14:paraId="363CE2D7"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58D72AE5"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51957665"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r>
      <w:tr w:rsidR="000630C8" w:rsidRPr="000630C8" w14:paraId="2DE3ACFC"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0EFFC47E"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12</w:t>
            </w:r>
          </w:p>
        </w:tc>
        <w:tc>
          <w:tcPr>
            <w:tcW w:w="1260" w:type="dxa"/>
            <w:tcBorders>
              <w:top w:val="nil"/>
              <w:left w:val="nil"/>
              <w:bottom w:val="single" w:sz="4" w:space="0" w:color="auto"/>
              <w:right w:val="single" w:sz="4" w:space="0" w:color="auto"/>
            </w:tcBorders>
            <w:shd w:val="clear" w:color="auto" w:fill="auto"/>
            <w:hideMark/>
          </w:tcPr>
          <w:p w14:paraId="0521C61B"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Long term</w:t>
            </w:r>
          </w:p>
        </w:tc>
        <w:tc>
          <w:tcPr>
            <w:tcW w:w="1938" w:type="dxa"/>
            <w:tcBorders>
              <w:top w:val="nil"/>
              <w:left w:val="nil"/>
              <w:bottom w:val="single" w:sz="4" w:space="0" w:color="auto"/>
              <w:right w:val="single" w:sz="4" w:space="0" w:color="auto"/>
            </w:tcBorders>
            <w:shd w:val="clear" w:color="auto" w:fill="auto"/>
            <w:hideMark/>
          </w:tcPr>
          <w:p w14:paraId="7BB9B35A"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Headache</w:t>
            </w:r>
          </w:p>
        </w:tc>
        <w:tc>
          <w:tcPr>
            <w:tcW w:w="1135" w:type="dxa"/>
            <w:tcBorders>
              <w:top w:val="nil"/>
              <w:left w:val="nil"/>
              <w:bottom w:val="single" w:sz="4" w:space="0" w:color="auto"/>
              <w:right w:val="single" w:sz="4" w:space="0" w:color="auto"/>
            </w:tcBorders>
            <w:shd w:val="clear" w:color="auto" w:fill="auto"/>
            <w:hideMark/>
          </w:tcPr>
          <w:p w14:paraId="1E2270B8"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Mild</w:t>
            </w:r>
          </w:p>
        </w:tc>
        <w:tc>
          <w:tcPr>
            <w:tcW w:w="1034" w:type="dxa"/>
            <w:tcBorders>
              <w:top w:val="single" w:sz="4" w:space="0" w:color="auto"/>
              <w:left w:val="nil"/>
              <w:bottom w:val="single" w:sz="4" w:space="0" w:color="auto"/>
              <w:right w:val="single" w:sz="4" w:space="0" w:color="auto"/>
            </w:tcBorders>
          </w:tcPr>
          <w:p w14:paraId="2A4B0169"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hideMark/>
          </w:tcPr>
          <w:p w14:paraId="1A81E653" w14:textId="4E1ECC4D" w:rsidR="000630C8" w:rsidRPr="000630C8" w:rsidRDefault="000630C8" w:rsidP="000630C8">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hideMark/>
          </w:tcPr>
          <w:p w14:paraId="046DB514"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hideMark/>
          </w:tcPr>
          <w:p w14:paraId="7FC87935"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48DEE841"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2A80E526"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r>
      <w:tr w:rsidR="000630C8" w:rsidRPr="000630C8" w14:paraId="2F810FD0"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127012A5"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12</w:t>
            </w:r>
          </w:p>
        </w:tc>
        <w:tc>
          <w:tcPr>
            <w:tcW w:w="1260" w:type="dxa"/>
            <w:tcBorders>
              <w:top w:val="nil"/>
              <w:left w:val="nil"/>
              <w:bottom w:val="single" w:sz="4" w:space="0" w:color="auto"/>
              <w:right w:val="single" w:sz="4" w:space="0" w:color="auto"/>
            </w:tcBorders>
            <w:shd w:val="clear" w:color="auto" w:fill="auto"/>
            <w:hideMark/>
          </w:tcPr>
          <w:p w14:paraId="70880846"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Long term</w:t>
            </w:r>
          </w:p>
        </w:tc>
        <w:tc>
          <w:tcPr>
            <w:tcW w:w="1938" w:type="dxa"/>
            <w:tcBorders>
              <w:top w:val="nil"/>
              <w:left w:val="nil"/>
              <w:bottom w:val="single" w:sz="4" w:space="0" w:color="auto"/>
              <w:right w:val="single" w:sz="4" w:space="0" w:color="auto"/>
            </w:tcBorders>
            <w:shd w:val="clear" w:color="auto" w:fill="auto"/>
            <w:hideMark/>
          </w:tcPr>
          <w:p w14:paraId="2DB25872"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Phlebitis lower limb</w:t>
            </w:r>
          </w:p>
        </w:tc>
        <w:tc>
          <w:tcPr>
            <w:tcW w:w="1135" w:type="dxa"/>
            <w:tcBorders>
              <w:top w:val="nil"/>
              <w:left w:val="nil"/>
              <w:bottom w:val="single" w:sz="4" w:space="0" w:color="auto"/>
              <w:right w:val="single" w:sz="4" w:space="0" w:color="auto"/>
            </w:tcBorders>
            <w:shd w:val="clear" w:color="auto" w:fill="auto"/>
            <w:hideMark/>
          </w:tcPr>
          <w:p w14:paraId="2DF7E05C"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Moderate</w:t>
            </w:r>
          </w:p>
        </w:tc>
        <w:tc>
          <w:tcPr>
            <w:tcW w:w="1034" w:type="dxa"/>
            <w:tcBorders>
              <w:top w:val="single" w:sz="4" w:space="0" w:color="auto"/>
              <w:left w:val="nil"/>
              <w:bottom w:val="single" w:sz="4" w:space="0" w:color="auto"/>
              <w:right w:val="single" w:sz="4" w:space="0" w:color="auto"/>
            </w:tcBorders>
          </w:tcPr>
          <w:p w14:paraId="19670630"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hideMark/>
          </w:tcPr>
          <w:p w14:paraId="20650DF8" w14:textId="59AC32EA" w:rsidR="000630C8" w:rsidRPr="000630C8" w:rsidRDefault="000630C8" w:rsidP="000630C8">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hideMark/>
          </w:tcPr>
          <w:p w14:paraId="5FD5B537"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hideMark/>
          </w:tcPr>
          <w:p w14:paraId="2495DBD2"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241EBCCA"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4A3D5F62"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r>
      <w:tr w:rsidR="000630C8" w:rsidRPr="000630C8" w14:paraId="5FCE5DD4"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054876E8"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12</w:t>
            </w:r>
          </w:p>
        </w:tc>
        <w:tc>
          <w:tcPr>
            <w:tcW w:w="1260" w:type="dxa"/>
            <w:tcBorders>
              <w:top w:val="nil"/>
              <w:left w:val="nil"/>
              <w:bottom w:val="single" w:sz="4" w:space="0" w:color="auto"/>
              <w:right w:val="single" w:sz="4" w:space="0" w:color="auto"/>
            </w:tcBorders>
            <w:shd w:val="clear" w:color="auto" w:fill="auto"/>
            <w:hideMark/>
          </w:tcPr>
          <w:p w14:paraId="48065BAD"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Long term</w:t>
            </w:r>
          </w:p>
        </w:tc>
        <w:tc>
          <w:tcPr>
            <w:tcW w:w="1938" w:type="dxa"/>
            <w:tcBorders>
              <w:top w:val="nil"/>
              <w:left w:val="nil"/>
              <w:bottom w:val="single" w:sz="4" w:space="0" w:color="auto"/>
              <w:right w:val="single" w:sz="4" w:space="0" w:color="auto"/>
            </w:tcBorders>
            <w:shd w:val="clear" w:color="auto" w:fill="auto"/>
            <w:hideMark/>
          </w:tcPr>
          <w:p w14:paraId="36F7DAEF"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xml:space="preserve">Urine </w:t>
            </w:r>
            <w:proofErr w:type="spellStart"/>
            <w:r w:rsidRPr="000630C8">
              <w:rPr>
                <w:rFonts w:ascii="Times New Roman" w:eastAsia="Times New Roman" w:hAnsi="Times New Roman" w:cs="Times New Roman"/>
                <w:sz w:val="20"/>
                <w:lang w:val="en-US" w:eastAsia="fr-FR"/>
              </w:rPr>
              <w:t>discolouration</w:t>
            </w:r>
            <w:proofErr w:type="spellEnd"/>
          </w:p>
        </w:tc>
        <w:tc>
          <w:tcPr>
            <w:tcW w:w="1135" w:type="dxa"/>
            <w:tcBorders>
              <w:top w:val="nil"/>
              <w:left w:val="nil"/>
              <w:bottom w:val="single" w:sz="4" w:space="0" w:color="auto"/>
              <w:right w:val="single" w:sz="4" w:space="0" w:color="auto"/>
            </w:tcBorders>
            <w:shd w:val="clear" w:color="auto" w:fill="auto"/>
            <w:hideMark/>
          </w:tcPr>
          <w:p w14:paraId="5D96C98E"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Mild</w:t>
            </w:r>
          </w:p>
        </w:tc>
        <w:tc>
          <w:tcPr>
            <w:tcW w:w="1034" w:type="dxa"/>
            <w:tcBorders>
              <w:top w:val="single" w:sz="4" w:space="0" w:color="auto"/>
              <w:left w:val="nil"/>
              <w:bottom w:val="single" w:sz="4" w:space="0" w:color="auto"/>
              <w:right w:val="single" w:sz="4" w:space="0" w:color="auto"/>
            </w:tcBorders>
          </w:tcPr>
          <w:p w14:paraId="7CBF3868"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hideMark/>
          </w:tcPr>
          <w:p w14:paraId="4EE3D63B" w14:textId="6EFE7F8C" w:rsidR="000630C8" w:rsidRPr="000630C8" w:rsidRDefault="000630C8" w:rsidP="000630C8">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hideMark/>
          </w:tcPr>
          <w:p w14:paraId="159E7738"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hideMark/>
          </w:tcPr>
          <w:p w14:paraId="7B505464"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53C2713F"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657F4D89"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r>
      <w:tr w:rsidR="000630C8" w:rsidRPr="000630C8" w14:paraId="050D288B"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0AF27EC9"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12</w:t>
            </w:r>
          </w:p>
        </w:tc>
        <w:tc>
          <w:tcPr>
            <w:tcW w:w="1260" w:type="dxa"/>
            <w:tcBorders>
              <w:top w:val="nil"/>
              <w:left w:val="nil"/>
              <w:bottom w:val="single" w:sz="4" w:space="0" w:color="auto"/>
              <w:right w:val="single" w:sz="4" w:space="0" w:color="auto"/>
            </w:tcBorders>
            <w:shd w:val="clear" w:color="auto" w:fill="auto"/>
            <w:hideMark/>
          </w:tcPr>
          <w:p w14:paraId="13F6A6A9"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Long term</w:t>
            </w:r>
          </w:p>
        </w:tc>
        <w:tc>
          <w:tcPr>
            <w:tcW w:w="1938" w:type="dxa"/>
            <w:tcBorders>
              <w:top w:val="nil"/>
              <w:left w:val="nil"/>
              <w:bottom w:val="single" w:sz="4" w:space="0" w:color="auto"/>
              <w:right w:val="single" w:sz="4" w:space="0" w:color="auto"/>
            </w:tcBorders>
            <w:shd w:val="clear" w:color="auto" w:fill="auto"/>
            <w:hideMark/>
          </w:tcPr>
          <w:p w14:paraId="7864595D"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Epistaxis</w:t>
            </w:r>
          </w:p>
        </w:tc>
        <w:tc>
          <w:tcPr>
            <w:tcW w:w="1135" w:type="dxa"/>
            <w:tcBorders>
              <w:top w:val="nil"/>
              <w:left w:val="nil"/>
              <w:bottom w:val="single" w:sz="4" w:space="0" w:color="auto"/>
              <w:right w:val="single" w:sz="4" w:space="0" w:color="auto"/>
            </w:tcBorders>
            <w:shd w:val="clear" w:color="auto" w:fill="auto"/>
            <w:hideMark/>
          </w:tcPr>
          <w:p w14:paraId="3CC538ED"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Mild</w:t>
            </w:r>
          </w:p>
        </w:tc>
        <w:tc>
          <w:tcPr>
            <w:tcW w:w="1034" w:type="dxa"/>
            <w:tcBorders>
              <w:top w:val="single" w:sz="4" w:space="0" w:color="auto"/>
              <w:left w:val="nil"/>
              <w:bottom w:val="single" w:sz="4" w:space="0" w:color="auto"/>
              <w:right w:val="single" w:sz="4" w:space="0" w:color="auto"/>
            </w:tcBorders>
          </w:tcPr>
          <w:p w14:paraId="7525A467"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hideMark/>
          </w:tcPr>
          <w:p w14:paraId="4020E81F" w14:textId="4783F3EE" w:rsidR="000630C8" w:rsidRPr="000630C8" w:rsidRDefault="000630C8" w:rsidP="000630C8">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hideMark/>
          </w:tcPr>
          <w:p w14:paraId="4975CBE5"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hideMark/>
          </w:tcPr>
          <w:p w14:paraId="471BF9D7"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174C8B4B"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6E887C15"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r>
      <w:tr w:rsidR="000630C8" w:rsidRPr="000630C8" w14:paraId="5EBAF4EF"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64D91A29"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12</w:t>
            </w:r>
          </w:p>
        </w:tc>
        <w:tc>
          <w:tcPr>
            <w:tcW w:w="1260" w:type="dxa"/>
            <w:tcBorders>
              <w:top w:val="nil"/>
              <w:left w:val="nil"/>
              <w:bottom w:val="single" w:sz="4" w:space="0" w:color="auto"/>
              <w:right w:val="single" w:sz="4" w:space="0" w:color="auto"/>
            </w:tcBorders>
            <w:shd w:val="clear" w:color="auto" w:fill="auto"/>
            <w:hideMark/>
          </w:tcPr>
          <w:p w14:paraId="77CD838A"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Long term</w:t>
            </w:r>
          </w:p>
        </w:tc>
        <w:tc>
          <w:tcPr>
            <w:tcW w:w="1938" w:type="dxa"/>
            <w:tcBorders>
              <w:top w:val="nil"/>
              <w:left w:val="nil"/>
              <w:bottom w:val="single" w:sz="4" w:space="0" w:color="auto"/>
              <w:right w:val="single" w:sz="4" w:space="0" w:color="auto"/>
            </w:tcBorders>
            <w:shd w:val="clear" w:color="auto" w:fill="auto"/>
            <w:hideMark/>
          </w:tcPr>
          <w:p w14:paraId="223C2D83"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Diplopia</w:t>
            </w:r>
          </w:p>
        </w:tc>
        <w:tc>
          <w:tcPr>
            <w:tcW w:w="1135" w:type="dxa"/>
            <w:tcBorders>
              <w:top w:val="nil"/>
              <w:left w:val="nil"/>
              <w:bottom w:val="single" w:sz="4" w:space="0" w:color="auto"/>
              <w:right w:val="single" w:sz="4" w:space="0" w:color="auto"/>
            </w:tcBorders>
            <w:shd w:val="clear" w:color="auto" w:fill="auto"/>
            <w:hideMark/>
          </w:tcPr>
          <w:p w14:paraId="79AAAF1D"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Mild</w:t>
            </w:r>
          </w:p>
        </w:tc>
        <w:tc>
          <w:tcPr>
            <w:tcW w:w="1034" w:type="dxa"/>
            <w:tcBorders>
              <w:top w:val="single" w:sz="4" w:space="0" w:color="auto"/>
              <w:left w:val="nil"/>
              <w:bottom w:val="single" w:sz="4" w:space="0" w:color="auto"/>
              <w:right w:val="single" w:sz="4" w:space="0" w:color="auto"/>
            </w:tcBorders>
          </w:tcPr>
          <w:p w14:paraId="240CD20A"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hideMark/>
          </w:tcPr>
          <w:p w14:paraId="1AE28FB1" w14:textId="0E8A6C8D" w:rsidR="000630C8" w:rsidRPr="000630C8" w:rsidRDefault="000630C8" w:rsidP="000630C8">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hideMark/>
          </w:tcPr>
          <w:p w14:paraId="00AF4CC6"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hideMark/>
          </w:tcPr>
          <w:p w14:paraId="602108BE"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6E593F6F"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70E36588"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Parkinson</w:t>
            </w:r>
          </w:p>
        </w:tc>
      </w:tr>
      <w:tr w:rsidR="000630C8" w:rsidRPr="000630C8" w14:paraId="27ED38FC"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512CD23E"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12</w:t>
            </w:r>
          </w:p>
        </w:tc>
        <w:tc>
          <w:tcPr>
            <w:tcW w:w="1260" w:type="dxa"/>
            <w:tcBorders>
              <w:top w:val="nil"/>
              <w:left w:val="nil"/>
              <w:bottom w:val="single" w:sz="4" w:space="0" w:color="auto"/>
              <w:right w:val="single" w:sz="4" w:space="0" w:color="auto"/>
            </w:tcBorders>
            <w:shd w:val="clear" w:color="auto" w:fill="auto"/>
            <w:hideMark/>
          </w:tcPr>
          <w:p w14:paraId="3F8A6E23"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Long term</w:t>
            </w:r>
          </w:p>
        </w:tc>
        <w:tc>
          <w:tcPr>
            <w:tcW w:w="1938" w:type="dxa"/>
            <w:tcBorders>
              <w:top w:val="nil"/>
              <w:left w:val="nil"/>
              <w:bottom w:val="single" w:sz="4" w:space="0" w:color="auto"/>
              <w:right w:val="single" w:sz="4" w:space="0" w:color="auto"/>
            </w:tcBorders>
            <w:shd w:val="clear" w:color="auto" w:fill="auto"/>
            <w:hideMark/>
          </w:tcPr>
          <w:p w14:paraId="3CB017D8"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COVID-19</w:t>
            </w:r>
          </w:p>
        </w:tc>
        <w:tc>
          <w:tcPr>
            <w:tcW w:w="1135" w:type="dxa"/>
            <w:tcBorders>
              <w:top w:val="nil"/>
              <w:left w:val="nil"/>
              <w:bottom w:val="single" w:sz="4" w:space="0" w:color="auto"/>
              <w:right w:val="single" w:sz="4" w:space="0" w:color="auto"/>
            </w:tcBorders>
            <w:shd w:val="clear" w:color="auto" w:fill="auto"/>
            <w:hideMark/>
          </w:tcPr>
          <w:p w14:paraId="4A8F9F39"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Mild</w:t>
            </w:r>
          </w:p>
        </w:tc>
        <w:tc>
          <w:tcPr>
            <w:tcW w:w="1034" w:type="dxa"/>
            <w:tcBorders>
              <w:top w:val="single" w:sz="4" w:space="0" w:color="auto"/>
              <w:left w:val="nil"/>
              <w:bottom w:val="single" w:sz="4" w:space="0" w:color="auto"/>
              <w:right w:val="single" w:sz="4" w:space="0" w:color="auto"/>
            </w:tcBorders>
          </w:tcPr>
          <w:p w14:paraId="02DC1AD0"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hideMark/>
          </w:tcPr>
          <w:p w14:paraId="50FD4D84" w14:textId="2DEF8235" w:rsidR="000630C8" w:rsidRPr="000630C8" w:rsidRDefault="000630C8" w:rsidP="000630C8">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hideMark/>
          </w:tcPr>
          <w:p w14:paraId="2093A463"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hideMark/>
          </w:tcPr>
          <w:p w14:paraId="5B1635DE"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7E1D5F8F"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47E7EFF4"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r>
      <w:tr w:rsidR="000630C8" w:rsidRPr="000630C8" w14:paraId="0A151818"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52AFF11D"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12</w:t>
            </w:r>
          </w:p>
        </w:tc>
        <w:tc>
          <w:tcPr>
            <w:tcW w:w="1260" w:type="dxa"/>
            <w:tcBorders>
              <w:top w:val="nil"/>
              <w:left w:val="nil"/>
              <w:bottom w:val="single" w:sz="4" w:space="0" w:color="auto"/>
              <w:right w:val="single" w:sz="4" w:space="0" w:color="auto"/>
            </w:tcBorders>
            <w:shd w:val="clear" w:color="auto" w:fill="auto"/>
            <w:hideMark/>
          </w:tcPr>
          <w:p w14:paraId="42C1D002"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Long term</w:t>
            </w:r>
          </w:p>
        </w:tc>
        <w:tc>
          <w:tcPr>
            <w:tcW w:w="1938" w:type="dxa"/>
            <w:tcBorders>
              <w:top w:val="nil"/>
              <w:left w:val="nil"/>
              <w:bottom w:val="single" w:sz="4" w:space="0" w:color="auto"/>
              <w:right w:val="single" w:sz="4" w:space="0" w:color="auto"/>
            </w:tcBorders>
            <w:shd w:val="clear" w:color="auto" w:fill="auto"/>
            <w:hideMark/>
          </w:tcPr>
          <w:p w14:paraId="2055BAD7"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Tendinopathy</w:t>
            </w:r>
          </w:p>
        </w:tc>
        <w:tc>
          <w:tcPr>
            <w:tcW w:w="1135" w:type="dxa"/>
            <w:tcBorders>
              <w:top w:val="nil"/>
              <w:left w:val="nil"/>
              <w:bottom w:val="single" w:sz="4" w:space="0" w:color="auto"/>
              <w:right w:val="single" w:sz="4" w:space="0" w:color="auto"/>
            </w:tcBorders>
            <w:shd w:val="clear" w:color="auto" w:fill="auto"/>
            <w:hideMark/>
          </w:tcPr>
          <w:p w14:paraId="13ED82FB"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Mild</w:t>
            </w:r>
          </w:p>
        </w:tc>
        <w:tc>
          <w:tcPr>
            <w:tcW w:w="1034" w:type="dxa"/>
            <w:tcBorders>
              <w:top w:val="single" w:sz="4" w:space="0" w:color="auto"/>
              <w:left w:val="nil"/>
              <w:bottom w:val="single" w:sz="4" w:space="0" w:color="auto"/>
              <w:right w:val="single" w:sz="4" w:space="0" w:color="auto"/>
            </w:tcBorders>
          </w:tcPr>
          <w:p w14:paraId="19C6857E"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hideMark/>
          </w:tcPr>
          <w:p w14:paraId="6FFBEFFD" w14:textId="37E42A58" w:rsidR="000630C8" w:rsidRPr="000630C8" w:rsidRDefault="000630C8" w:rsidP="00887B8A">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O</w:t>
            </w:r>
            <w:r w:rsidRPr="000630C8">
              <w:rPr>
                <w:rFonts w:ascii="Times New Roman" w:eastAsia="Times New Roman" w:hAnsi="Times New Roman" w:cs="Times New Roman"/>
                <w:sz w:val="20"/>
                <w:lang w:val="en-US" w:eastAsia="fr-FR"/>
              </w:rPr>
              <w:t>n going</w:t>
            </w:r>
          </w:p>
        </w:tc>
        <w:tc>
          <w:tcPr>
            <w:tcW w:w="1616" w:type="dxa"/>
            <w:tcBorders>
              <w:top w:val="nil"/>
              <w:left w:val="nil"/>
              <w:bottom w:val="single" w:sz="4" w:space="0" w:color="auto"/>
              <w:right w:val="single" w:sz="4" w:space="0" w:color="auto"/>
            </w:tcBorders>
            <w:shd w:val="clear" w:color="auto" w:fill="auto"/>
            <w:hideMark/>
          </w:tcPr>
          <w:p w14:paraId="2F32A61C"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hideMark/>
          </w:tcPr>
          <w:p w14:paraId="451B5AE9"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457B7536"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2C4C66EB"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r>
      <w:tr w:rsidR="000630C8" w:rsidRPr="000630C8" w14:paraId="3D9F4DEC"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664A1893"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13</w:t>
            </w:r>
          </w:p>
        </w:tc>
        <w:tc>
          <w:tcPr>
            <w:tcW w:w="1260" w:type="dxa"/>
            <w:tcBorders>
              <w:top w:val="nil"/>
              <w:left w:val="nil"/>
              <w:bottom w:val="single" w:sz="4" w:space="0" w:color="auto"/>
              <w:right w:val="single" w:sz="4" w:space="0" w:color="auto"/>
            </w:tcBorders>
            <w:shd w:val="clear" w:color="auto" w:fill="auto"/>
            <w:hideMark/>
          </w:tcPr>
          <w:p w14:paraId="439DA0A9"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Phase 1</w:t>
            </w:r>
          </w:p>
        </w:tc>
        <w:tc>
          <w:tcPr>
            <w:tcW w:w="1938" w:type="dxa"/>
            <w:tcBorders>
              <w:top w:val="nil"/>
              <w:left w:val="nil"/>
              <w:bottom w:val="single" w:sz="4" w:space="0" w:color="auto"/>
              <w:right w:val="single" w:sz="4" w:space="0" w:color="auto"/>
            </w:tcBorders>
            <w:shd w:val="clear" w:color="auto" w:fill="auto"/>
            <w:hideMark/>
          </w:tcPr>
          <w:p w14:paraId="11294465"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Nausea</w:t>
            </w:r>
          </w:p>
        </w:tc>
        <w:tc>
          <w:tcPr>
            <w:tcW w:w="1135" w:type="dxa"/>
            <w:tcBorders>
              <w:top w:val="nil"/>
              <w:left w:val="nil"/>
              <w:bottom w:val="single" w:sz="4" w:space="0" w:color="auto"/>
              <w:right w:val="single" w:sz="4" w:space="0" w:color="auto"/>
            </w:tcBorders>
            <w:shd w:val="clear" w:color="auto" w:fill="auto"/>
            <w:hideMark/>
          </w:tcPr>
          <w:p w14:paraId="773197BA"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Mild</w:t>
            </w:r>
          </w:p>
        </w:tc>
        <w:tc>
          <w:tcPr>
            <w:tcW w:w="1034" w:type="dxa"/>
            <w:tcBorders>
              <w:top w:val="single" w:sz="4" w:space="0" w:color="auto"/>
              <w:left w:val="nil"/>
              <w:bottom w:val="single" w:sz="4" w:space="0" w:color="auto"/>
              <w:right w:val="single" w:sz="4" w:space="0" w:color="auto"/>
            </w:tcBorders>
          </w:tcPr>
          <w:p w14:paraId="4496ADE3"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hideMark/>
          </w:tcPr>
          <w:p w14:paraId="6399A5EB" w14:textId="2DB36A3E" w:rsidR="000630C8" w:rsidRPr="000630C8" w:rsidRDefault="000630C8" w:rsidP="000630C8">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hideMark/>
          </w:tcPr>
          <w:p w14:paraId="187F1B04"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w:t>
            </w:r>
          </w:p>
        </w:tc>
        <w:tc>
          <w:tcPr>
            <w:tcW w:w="1324" w:type="dxa"/>
            <w:tcBorders>
              <w:top w:val="nil"/>
              <w:left w:val="nil"/>
              <w:bottom w:val="single" w:sz="4" w:space="0" w:color="auto"/>
              <w:right w:val="single" w:sz="4" w:space="0" w:color="auto"/>
            </w:tcBorders>
            <w:shd w:val="clear" w:color="auto" w:fill="auto"/>
            <w:hideMark/>
          </w:tcPr>
          <w:p w14:paraId="5F3C187B"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1F841116"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289029C6"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r>
      <w:tr w:rsidR="000630C8" w:rsidRPr="000630C8" w14:paraId="578805AD"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237D2B08"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13</w:t>
            </w:r>
          </w:p>
        </w:tc>
        <w:tc>
          <w:tcPr>
            <w:tcW w:w="1260" w:type="dxa"/>
            <w:tcBorders>
              <w:top w:val="nil"/>
              <w:left w:val="nil"/>
              <w:bottom w:val="single" w:sz="4" w:space="0" w:color="auto"/>
              <w:right w:val="single" w:sz="4" w:space="0" w:color="auto"/>
            </w:tcBorders>
            <w:shd w:val="clear" w:color="auto" w:fill="auto"/>
            <w:hideMark/>
          </w:tcPr>
          <w:p w14:paraId="13E892A6"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Long term</w:t>
            </w:r>
          </w:p>
        </w:tc>
        <w:tc>
          <w:tcPr>
            <w:tcW w:w="1938" w:type="dxa"/>
            <w:tcBorders>
              <w:top w:val="nil"/>
              <w:left w:val="nil"/>
              <w:bottom w:val="single" w:sz="4" w:space="0" w:color="auto"/>
              <w:right w:val="single" w:sz="4" w:space="0" w:color="auto"/>
            </w:tcBorders>
            <w:shd w:val="clear" w:color="auto" w:fill="auto"/>
            <w:hideMark/>
          </w:tcPr>
          <w:p w14:paraId="5C4E9B62"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Vomiting</w:t>
            </w:r>
          </w:p>
        </w:tc>
        <w:tc>
          <w:tcPr>
            <w:tcW w:w="1135" w:type="dxa"/>
            <w:tcBorders>
              <w:top w:val="nil"/>
              <w:left w:val="nil"/>
              <w:bottom w:val="single" w:sz="4" w:space="0" w:color="auto"/>
              <w:right w:val="single" w:sz="4" w:space="0" w:color="auto"/>
            </w:tcBorders>
            <w:shd w:val="clear" w:color="auto" w:fill="auto"/>
            <w:hideMark/>
          </w:tcPr>
          <w:p w14:paraId="4EABD777"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Moderate</w:t>
            </w:r>
          </w:p>
        </w:tc>
        <w:tc>
          <w:tcPr>
            <w:tcW w:w="1034" w:type="dxa"/>
            <w:tcBorders>
              <w:top w:val="single" w:sz="4" w:space="0" w:color="auto"/>
              <w:left w:val="nil"/>
              <w:bottom w:val="single" w:sz="4" w:space="0" w:color="auto"/>
              <w:right w:val="single" w:sz="4" w:space="0" w:color="auto"/>
            </w:tcBorders>
          </w:tcPr>
          <w:p w14:paraId="3175DA68"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hideMark/>
          </w:tcPr>
          <w:p w14:paraId="11488A05" w14:textId="2902AAEF" w:rsidR="000630C8" w:rsidRPr="000630C8" w:rsidRDefault="000630C8" w:rsidP="000630C8">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hideMark/>
          </w:tcPr>
          <w:p w14:paraId="26E3AB2C"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w:t>
            </w:r>
          </w:p>
        </w:tc>
        <w:tc>
          <w:tcPr>
            <w:tcW w:w="1324" w:type="dxa"/>
            <w:tcBorders>
              <w:top w:val="nil"/>
              <w:left w:val="nil"/>
              <w:bottom w:val="single" w:sz="4" w:space="0" w:color="auto"/>
              <w:right w:val="single" w:sz="4" w:space="0" w:color="auto"/>
            </w:tcBorders>
            <w:shd w:val="clear" w:color="auto" w:fill="auto"/>
            <w:hideMark/>
          </w:tcPr>
          <w:p w14:paraId="072A8A29"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0602EBD7"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391E3946"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r>
      <w:tr w:rsidR="000630C8" w:rsidRPr="000630C8" w14:paraId="5819747A"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184E901F"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13</w:t>
            </w:r>
          </w:p>
        </w:tc>
        <w:tc>
          <w:tcPr>
            <w:tcW w:w="1260" w:type="dxa"/>
            <w:tcBorders>
              <w:top w:val="nil"/>
              <w:left w:val="nil"/>
              <w:bottom w:val="single" w:sz="4" w:space="0" w:color="auto"/>
              <w:right w:val="single" w:sz="4" w:space="0" w:color="auto"/>
            </w:tcBorders>
            <w:shd w:val="clear" w:color="auto" w:fill="auto"/>
            <w:hideMark/>
          </w:tcPr>
          <w:p w14:paraId="18FBB9AD"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Long term</w:t>
            </w:r>
          </w:p>
        </w:tc>
        <w:tc>
          <w:tcPr>
            <w:tcW w:w="1938" w:type="dxa"/>
            <w:tcBorders>
              <w:top w:val="nil"/>
              <w:left w:val="nil"/>
              <w:bottom w:val="single" w:sz="4" w:space="0" w:color="auto"/>
              <w:right w:val="single" w:sz="4" w:space="0" w:color="auto"/>
            </w:tcBorders>
            <w:shd w:val="clear" w:color="auto" w:fill="auto"/>
            <w:hideMark/>
          </w:tcPr>
          <w:p w14:paraId="0C0ECF1C"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Pain stomach</w:t>
            </w:r>
          </w:p>
        </w:tc>
        <w:tc>
          <w:tcPr>
            <w:tcW w:w="1135" w:type="dxa"/>
            <w:tcBorders>
              <w:top w:val="nil"/>
              <w:left w:val="nil"/>
              <w:bottom w:val="single" w:sz="4" w:space="0" w:color="auto"/>
              <w:right w:val="single" w:sz="4" w:space="0" w:color="auto"/>
            </w:tcBorders>
            <w:shd w:val="clear" w:color="auto" w:fill="auto"/>
            <w:hideMark/>
          </w:tcPr>
          <w:p w14:paraId="2F2C0D8F"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Mild</w:t>
            </w:r>
          </w:p>
        </w:tc>
        <w:tc>
          <w:tcPr>
            <w:tcW w:w="1034" w:type="dxa"/>
            <w:tcBorders>
              <w:top w:val="single" w:sz="4" w:space="0" w:color="auto"/>
              <w:left w:val="nil"/>
              <w:bottom w:val="single" w:sz="4" w:space="0" w:color="auto"/>
              <w:right w:val="single" w:sz="4" w:space="0" w:color="auto"/>
            </w:tcBorders>
          </w:tcPr>
          <w:p w14:paraId="4810FD1E"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hideMark/>
          </w:tcPr>
          <w:p w14:paraId="4ECB3D64" w14:textId="313A1A84" w:rsidR="000630C8" w:rsidRPr="000630C8" w:rsidRDefault="000630C8" w:rsidP="000630C8">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hideMark/>
          </w:tcPr>
          <w:p w14:paraId="65FF08D5"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hideMark/>
          </w:tcPr>
          <w:p w14:paraId="0402B59D"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76FE0087"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0967399A"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r>
      <w:tr w:rsidR="000630C8" w:rsidRPr="000630C8" w14:paraId="1EF8E755"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63965A9D"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13</w:t>
            </w:r>
          </w:p>
        </w:tc>
        <w:tc>
          <w:tcPr>
            <w:tcW w:w="1260" w:type="dxa"/>
            <w:tcBorders>
              <w:top w:val="nil"/>
              <w:left w:val="nil"/>
              <w:bottom w:val="single" w:sz="4" w:space="0" w:color="auto"/>
              <w:right w:val="single" w:sz="4" w:space="0" w:color="auto"/>
            </w:tcBorders>
            <w:shd w:val="clear" w:color="auto" w:fill="auto"/>
            <w:hideMark/>
          </w:tcPr>
          <w:p w14:paraId="1A1F2143"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Long term</w:t>
            </w:r>
          </w:p>
        </w:tc>
        <w:tc>
          <w:tcPr>
            <w:tcW w:w="1938" w:type="dxa"/>
            <w:tcBorders>
              <w:top w:val="nil"/>
              <w:left w:val="nil"/>
              <w:bottom w:val="single" w:sz="4" w:space="0" w:color="auto"/>
              <w:right w:val="single" w:sz="4" w:space="0" w:color="auto"/>
            </w:tcBorders>
            <w:shd w:val="clear" w:color="auto" w:fill="auto"/>
            <w:hideMark/>
          </w:tcPr>
          <w:p w14:paraId="374BD438" w14:textId="77777777" w:rsidR="000630C8" w:rsidRPr="000630C8" w:rsidRDefault="000630C8" w:rsidP="000630C8">
            <w:pPr>
              <w:contextualSpacing/>
              <w:rPr>
                <w:rFonts w:ascii="Times New Roman" w:eastAsia="Times New Roman" w:hAnsi="Times New Roman" w:cs="Times New Roman"/>
                <w:sz w:val="20"/>
                <w:lang w:val="en-US" w:eastAsia="fr-FR"/>
              </w:rPr>
            </w:pPr>
            <w:proofErr w:type="spellStart"/>
            <w:r w:rsidRPr="000630C8">
              <w:rPr>
                <w:rFonts w:ascii="Times New Roman" w:eastAsia="Times New Roman" w:hAnsi="Times New Roman" w:cs="Times New Roman"/>
                <w:sz w:val="20"/>
                <w:lang w:val="en-US" w:eastAsia="fr-FR"/>
              </w:rPr>
              <w:t>Oesophagitis</w:t>
            </w:r>
            <w:proofErr w:type="spellEnd"/>
          </w:p>
        </w:tc>
        <w:tc>
          <w:tcPr>
            <w:tcW w:w="1135" w:type="dxa"/>
            <w:tcBorders>
              <w:top w:val="nil"/>
              <w:left w:val="nil"/>
              <w:bottom w:val="single" w:sz="4" w:space="0" w:color="auto"/>
              <w:right w:val="single" w:sz="4" w:space="0" w:color="auto"/>
            </w:tcBorders>
            <w:shd w:val="clear" w:color="auto" w:fill="auto"/>
            <w:hideMark/>
          </w:tcPr>
          <w:p w14:paraId="731929C1"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Moderate</w:t>
            </w:r>
          </w:p>
        </w:tc>
        <w:tc>
          <w:tcPr>
            <w:tcW w:w="1034" w:type="dxa"/>
            <w:tcBorders>
              <w:top w:val="single" w:sz="4" w:space="0" w:color="auto"/>
              <w:left w:val="nil"/>
              <w:bottom w:val="single" w:sz="4" w:space="0" w:color="auto"/>
              <w:right w:val="single" w:sz="4" w:space="0" w:color="auto"/>
            </w:tcBorders>
          </w:tcPr>
          <w:p w14:paraId="2763C0E8"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w:t>
            </w:r>
          </w:p>
        </w:tc>
        <w:tc>
          <w:tcPr>
            <w:tcW w:w="1421" w:type="dxa"/>
            <w:tcBorders>
              <w:top w:val="nil"/>
              <w:left w:val="single" w:sz="4" w:space="0" w:color="auto"/>
              <w:bottom w:val="single" w:sz="4" w:space="0" w:color="auto"/>
              <w:right w:val="single" w:sz="4" w:space="0" w:color="auto"/>
            </w:tcBorders>
            <w:shd w:val="clear" w:color="auto" w:fill="auto"/>
            <w:hideMark/>
          </w:tcPr>
          <w:p w14:paraId="38EC5E6C" w14:textId="3C666AD4" w:rsidR="000630C8" w:rsidRPr="000630C8" w:rsidRDefault="000630C8" w:rsidP="000630C8">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hideMark/>
          </w:tcPr>
          <w:p w14:paraId="5EEF1C6A"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hideMark/>
          </w:tcPr>
          <w:p w14:paraId="1621FDC7"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31118B05"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090EFC7C"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r>
      <w:tr w:rsidR="000630C8" w:rsidRPr="000630C8" w14:paraId="1A58975B"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4DCF69E4"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lastRenderedPageBreak/>
              <w:t>14</w:t>
            </w:r>
          </w:p>
        </w:tc>
        <w:tc>
          <w:tcPr>
            <w:tcW w:w="1260" w:type="dxa"/>
            <w:tcBorders>
              <w:top w:val="nil"/>
              <w:left w:val="nil"/>
              <w:bottom w:val="single" w:sz="4" w:space="0" w:color="auto"/>
              <w:right w:val="single" w:sz="4" w:space="0" w:color="auto"/>
            </w:tcBorders>
            <w:shd w:val="clear" w:color="auto" w:fill="auto"/>
            <w:hideMark/>
          </w:tcPr>
          <w:p w14:paraId="291E2AA5"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Phase 1</w:t>
            </w:r>
          </w:p>
        </w:tc>
        <w:tc>
          <w:tcPr>
            <w:tcW w:w="1938" w:type="dxa"/>
            <w:tcBorders>
              <w:top w:val="nil"/>
              <w:left w:val="nil"/>
              <w:bottom w:val="single" w:sz="4" w:space="0" w:color="auto"/>
              <w:right w:val="single" w:sz="4" w:space="0" w:color="auto"/>
            </w:tcBorders>
            <w:shd w:val="clear" w:color="auto" w:fill="auto"/>
            <w:hideMark/>
          </w:tcPr>
          <w:p w14:paraId="0556B51E"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Pollakiuria</w:t>
            </w:r>
          </w:p>
        </w:tc>
        <w:tc>
          <w:tcPr>
            <w:tcW w:w="1135" w:type="dxa"/>
            <w:tcBorders>
              <w:top w:val="nil"/>
              <w:left w:val="nil"/>
              <w:bottom w:val="single" w:sz="4" w:space="0" w:color="auto"/>
              <w:right w:val="single" w:sz="4" w:space="0" w:color="auto"/>
            </w:tcBorders>
            <w:shd w:val="clear" w:color="auto" w:fill="auto"/>
            <w:hideMark/>
          </w:tcPr>
          <w:p w14:paraId="6A6EE3B6"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Mild</w:t>
            </w:r>
          </w:p>
        </w:tc>
        <w:tc>
          <w:tcPr>
            <w:tcW w:w="1034" w:type="dxa"/>
            <w:tcBorders>
              <w:top w:val="single" w:sz="4" w:space="0" w:color="auto"/>
              <w:left w:val="nil"/>
              <w:bottom w:val="single" w:sz="4" w:space="0" w:color="auto"/>
              <w:right w:val="single" w:sz="4" w:space="0" w:color="auto"/>
            </w:tcBorders>
          </w:tcPr>
          <w:p w14:paraId="3B22B694"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w:t>
            </w:r>
          </w:p>
        </w:tc>
        <w:tc>
          <w:tcPr>
            <w:tcW w:w="1421" w:type="dxa"/>
            <w:tcBorders>
              <w:top w:val="nil"/>
              <w:left w:val="single" w:sz="4" w:space="0" w:color="auto"/>
              <w:bottom w:val="single" w:sz="4" w:space="0" w:color="auto"/>
              <w:right w:val="single" w:sz="4" w:space="0" w:color="auto"/>
            </w:tcBorders>
            <w:shd w:val="clear" w:color="auto" w:fill="auto"/>
            <w:hideMark/>
          </w:tcPr>
          <w:p w14:paraId="3DC3101A" w14:textId="545F727D" w:rsidR="000630C8" w:rsidRPr="000630C8" w:rsidRDefault="000630C8" w:rsidP="000630C8">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hideMark/>
          </w:tcPr>
          <w:p w14:paraId="7F4D8218"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hideMark/>
          </w:tcPr>
          <w:p w14:paraId="5B84CBF4"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10912570"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2B55EC57"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Prostate adenoma and Parkinson's disease</w:t>
            </w:r>
          </w:p>
        </w:tc>
      </w:tr>
      <w:tr w:rsidR="000630C8" w:rsidRPr="000630C8" w14:paraId="0E4194DF"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53B3380D"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14</w:t>
            </w:r>
          </w:p>
        </w:tc>
        <w:tc>
          <w:tcPr>
            <w:tcW w:w="1260" w:type="dxa"/>
            <w:tcBorders>
              <w:top w:val="nil"/>
              <w:left w:val="nil"/>
              <w:bottom w:val="single" w:sz="4" w:space="0" w:color="auto"/>
              <w:right w:val="single" w:sz="4" w:space="0" w:color="auto"/>
            </w:tcBorders>
            <w:shd w:val="clear" w:color="auto" w:fill="auto"/>
            <w:hideMark/>
          </w:tcPr>
          <w:p w14:paraId="1D7A3B31"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Phase 1</w:t>
            </w:r>
          </w:p>
        </w:tc>
        <w:tc>
          <w:tcPr>
            <w:tcW w:w="1938" w:type="dxa"/>
            <w:tcBorders>
              <w:top w:val="nil"/>
              <w:left w:val="nil"/>
              <w:bottom w:val="single" w:sz="4" w:space="0" w:color="auto"/>
              <w:right w:val="single" w:sz="4" w:space="0" w:color="auto"/>
            </w:tcBorders>
            <w:shd w:val="clear" w:color="auto" w:fill="auto"/>
            <w:hideMark/>
          </w:tcPr>
          <w:p w14:paraId="753D92ED"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Confusion</w:t>
            </w:r>
          </w:p>
        </w:tc>
        <w:tc>
          <w:tcPr>
            <w:tcW w:w="1135" w:type="dxa"/>
            <w:tcBorders>
              <w:top w:val="nil"/>
              <w:left w:val="nil"/>
              <w:bottom w:val="single" w:sz="4" w:space="0" w:color="auto"/>
              <w:right w:val="single" w:sz="4" w:space="0" w:color="auto"/>
            </w:tcBorders>
            <w:shd w:val="clear" w:color="auto" w:fill="auto"/>
            <w:hideMark/>
          </w:tcPr>
          <w:p w14:paraId="563A7CEA"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Mild</w:t>
            </w:r>
          </w:p>
        </w:tc>
        <w:tc>
          <w:tcPr>
            <w:tcW w:w="1034" w:type="dxa"/>
            <w:tcBorders>
              <w:top w:val="single" w:sz="4" w:space="0" w:color="auto"/>
              <w:left w:val="nil"/>
              <w:bottom w:val="single" w:sz="4" w:space="0" w:color="auto"/>
              <w:right w:val="single" w:sz="4" w:space="0" w:color="auto"/>
            </w:tcBorders>
          </w:tcPr>
          <w:p w14:paraId="1CD70FBA"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hideMark/>
          </w:tcPr>
          <w:p w14:paraId="01830992" w14:textId="69CAEBCA" w:rsidR="000630C8" w:rsidRPr="000630C8" w:rsidRDefault="000630C8" w:rsidP="000630C8">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000000" w:fill="FFFFFF"/>
            <w:hideMark/>
          </w:tcPr>
          <w:p w14:paraId="1B12E5F5"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w:t>
            </w:r>
          </w:p>
        </w:tc>
        <w:tc>
          <w:tcPr>
            <w:tcW w:w="1324" w:type="dxa"/>
            <w:tcBorders>
              <w:top w:val="nil"/>
              <w:left w:val="nil"/>
              <w:bottom w:val="single" w:sz="4" w:space="0" w:color="auto"/>
              <w:right w:val="single" w:sz="4" w:space="0" w:color="auto"/>
            </w:tcBorders>
            <w:shd w:val="clear" w:color="auto" w:fill="auto"/>
            <w:hideMark/>
          </w:tcPr>
          <w:p w14:paraId="3F0C9929"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615C7EDD"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347BD906"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MODOPAR® overdose</w:t>
            </w:r>
          </w:p>
        </w:tc>
      </w:tr>
      <w:tr w:rsidR="000630C8" w:rsidRPr="000630C8" w14:paraId="23BC9334"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tcPr>
          <w:p w14:paraId="04F8F2C0"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14</w:t>
            </w:r>
          </w:p>
        </w:tc>
        <w:tc>
          <w:tcPr>
            <w:tcW w:w="1260" w:type="dxa"/>
            <w:tcBorders>
              <w:top w:val="nil"/>
              <w:left w:val="nil"/>
              <w:bottom w:val="single" w:sz="4" w:space="0" w:color="auto"/>
              <w:right w:val="single" w:sz="4" w:space="0" w:color="auto"/>
            </w:tcBorders>
            <w:shd w:val="clear" w:color="auto" w:fill="auto"/>
          </w:tcPr>
          <w:p w14:paraId="5D856B04"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Phase 1</w:t>
            </w:r>
          </w:p>
        </w:tc>
        <w:tc>
          <w:tcPr>
            <w:tcW w:w="1938" w:type="dxa"/>
            <w:tcBorders>
              <w:top w:val="nil"/>
              <w:left w:val="nil"/>
              <w:bottom w:val="single" w:sz="4" w:space="0" w:color="auto"/>
              <w:right w:val="single" w:sz="4" w:space="0" w:color="auto"/>
            </w:tcBorders>
            <w:shd w:val="clear" w:color="auto" w:fill="auto"/>
          </w:tcPr>
          <w:p w14:paraId="62676C4A"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Prostate adenoma</w:t>
            </w:r>
          </w:p>
        </w:tc>
        <w:tc>
          <w:tcPr>
            <w:tcW w:w="1135" w:type="dxa"/>
            <w:tcBorders>
              <w:top w:val="nil"/>
              <w:left w:val="nil"/>
              <w:bottom w:val="single" w:sz="4" w:space="0" w:color="auto"/>
              <w:right w:val="single" w:sz="4" w:space="0" w:color="auto"/>
            </w:tcBorders>
            <w:shd w:val="clear" w:color="auto" w:fill="auto"/>
          </w:tcPr>
          <w:p w14:paraId="34B24C0B"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Mild</w:t>
            </w:r>
          </w:p>
        </w:tc>
        <w:tc>
          <w:tcPr>
            <w:tcW w:w="1034" w:type="dxa"/>
            <w:tcBorders>
              <w:top w:val="single" w:sz="4" w:space="0" w:color="auto"/>
              <w:left w:val="nil"/>
              <w:bottom w:val="single" w:sz="4" w:space="0" w:color="auto"/>
              <w:right w:val="single" w:sz="4" w:space="0" w:color="auto"/>
            </w:tcBorders>
          </w:tcPr>
          <w:p w14:paraId="371C10D2"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tcPr>
          <w:p w14:paraId="4ABE256D" w14:textId="0E9B4C59" w:rsidR="000630C8" w:rsidRPr="000630C8" w:rsidRDefault="000630C8" w:rsidP="00887B8A">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O</w:t>
            </w:r>
            <w:r w:rsidRPr="000630C8">
              <w:rPr>
                <w:rFonts w:ascii="Times New Roman" w:eastAsia="Times New Roman" w:hAnsi="Times New Roman" w:cs="Times New Roman"/>
                <w:sz w:val="20"/>
                <w:lang w:val="en-US" w:eastAsia="fr-FR"/>
              </w:rPr>
              <w:t>n going</w:t>
            </w:r>
          </w:p>
        </w:tc>
        <w:tc>
          <w:tcPr>
            <w:tcW w:w="1616" w:type="dxa"/>
            <w:tcBorders>
              <w:top w:val="nil"/>
              <w:left w:val="nil"/>
              <w:bottom w:val="single" w:sz="4" w:space="0" w:color="auto"/>
              <w:right w:val="single" w:sz="4" w:space="0" w:color="auto"/>
            </w:tcBorders>
            <w:shd w:val="clear" w:color="auto" w:fill="auto"/>
          </w:tcPr>
          <w:p w14:paraId="7BAE97F7"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tcPr>
          <w:p w14:paraId="7408E8F8"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596" w:type="dxa"/>
            <w:tcBorders>
              <w:top w:val="nil"/>
              <w:left w:val="nil"/>
              <w:bottom w:val="single" w:sz="4" w:space="0" w:color="auto"/>
              <w:right w:val="single" w:sz="4" w:space="0" w:color="auto"/>
            </w:tcBorders>
            <w:shd w:val="clear" w:color="auto" w:fill="auto"/>
          </w:tcPr>
          <w:p w14:paraId="14DE773F"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950" w:type="dxa"/>
            <w:tcBorders>
              <w:top w:val="nil"/>
              <w:left w:val="nil"/>
              <w:bottom w:val="single" w:sz="4" w:space="0" w:color="auto"/>
              <w:right w:val="single" w:sz="4" w:space="0" w:color="auto"/>
            </w:tcBorders>
            <w:shd w:val="clear" w:color="auto" w:fill="auto"/>
          </w:tcPr>
          <w:p w14:paraId="359156D2" w14:textId="77777777" w:rsidR="000630C8" w:rsidRPr="000630C8" w:rsidRDefault="000630C8" w:rsidP="00887B8A">
            <w:pPr>
              <w:contextualSpacing/>
              <w:rPr>
                <w:rFonts w:ascii="Times New Roman" w:eastAsia="Times New Roman" w:hAnsi="Times New Roman" w:cs="Times New Roman"/>
                <w:sz w:val="20"/>
                <w:lang w:val="en-US" w:eastAsia="fr-FR"/>
              </w:rPr>
            </w:pPr>
          </w:p>
        </w:tc>
      </w:tr>
      <w:tr w:rsidR="000630C8" w:rsidRPr="000630C8" w14:paraId="66E9FE0D"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tcPr>
          <w:p w14:paraId="1467EE5C"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14</w:t>
            </w:r>
          </w:p>
        </w:tc>
        <w:tc>
          <w:tcPr>
            <w:tcW w:w="1260" w:type="dxa"/>
            <w:tcBorders>
              <w:top w:val="nil"/>
              <w:left w:val="nil"/>
              <w:bottom w:val="single" w:sz="4" w:space="0" w:color="auto"/>
              <w:right w:val="single" w:sz="4" w:space="0" w:color="auto"/>
            </w:tcBorders>
            <w:shd w:val="clear" w:color="auto" w:fill="auto"/>
          </w:tcPr>
          <w:p w14:paraId="7230094C"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xml:space="preserve">Phase 2 (group </w:t>
            </w:r>
            <w:proofErr w:type="gramStart"/>
            <w:r w:rsidRPr="000630C8">
              <w:rPr>
                <w:rFonts w:ascii="Times New Roman" w:eastAsia="Times New Roman" w:hAnsi="Times New Roman" w:cs="Times New Roman"/>
                <w:sz w:val="20"/>
                <w:lang w:val="en-US" w:eastAsia="fr-FR"/>
              </w:rPr>
              <w:t>2 :</w:t>
            </w:r>
            <w:proofErr w:type="gramEnd"/>
            <w:r w:rsidRPr="000630C8">
              <w:rPr>
                <w:rFonts w:ascii="Times New Roman" w:eastAsia="Times New Roman" w:hAnsi="Times New Roman" w:cs="Times New Roman"/>
                <w:sz w:val="20"/>
                <w:lang w:val="en-US" w:eastAsia="fr-FR"/>
              </w:rPr>
              <w:t xml:space="preserve"> first period oral treatment)</w:t>
            </w:r>
          </w:p>
        </w:tc>
        <w:tc>
          <w:tcPr>
            <w:tcW w:w="1938" w:type="dxa"/>
            <w:tcBorders>
              <w:top w:val="nil"/>
              <w:left w:val="nil"/>
              <w:bottom w:val="single" w:sz="4" w:space="0" w:color="auto"/>
              <w:right w:val="single" w:sz="4" w:space="0" w:color="auto"/>
            </w:tcBorders>
            <w:shd w:val="clear" w:color="auto" w:fill="auto"/>
          </w:tcPr>
          <w:p w14:paraId="37E1AC8F"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Movements involuntary</w:t>
            </w:r>
          </w:p>
        </w:tc>
        <w:tc>
          <w:tcPr>
            <w:tcW w:w="1135" w:type="dxa"/>
            <w:tcBorders>
              <w:top w:val="nil"/>
              <w:left w:val="nil"/>
              <w:bottom w:val="single" w:sz="4" w:space="0" w:color="auto"/>
              <w:right w:val="single" w:sz="4" w:space="0" w:color="auto"/>
            </w:tcBorders>
            <w:shd w:val="clear" w:color="auto" w:fill="auto"/>
          </w:tcPr>
          <w:p w14:paraId="67A5BED7"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Mild</w:t>
            </w:r>
          </w:p>
        </w:tc>
        <w:tc>
          <w:tcPr>
            <w:tcW w:w="1034" w:type="dxa"/>
            <w:tcBorders>
              <w:top w:val="single" w:sz="4" w:space="0" w:color="auto"/>
              <w:left w:val="nil"/>
              <w:bottom w:val="single" w:sz="4" w:space="0" w:color="auto"/>
              <w:right w:val="single" w:sz="4" w:space="0" w:color="auto"/>
            </w:tcBorders>
          </w:tcPr>
          <w:p w14:paraId="5C973697"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w:t>
            </w:r>
          </w:p>
        </w:tc>
        <w:tc>
          <w:tcPr>
            <w:tcW w:w="1421" w:type="dxa"/>
            <w:tcBorders>
              <w:top w:val="nil"/>
              <w:left w:val="single" w:sz="4" w:space="0" w:color="auto"/>
              <w:bottom w:val="single" w:sz="4" w:space="0" w:color="auto"/>
              <w:right w:val="single" w:sz="4" w:space="0" w:color="auto"/>
            </w:tcBorders>
            <w:shd w:val="clear" w:color="auto" w:fill="auto"/>
          </w:tcPr>
          <w:p w14:paraId="30161BB1" w14:textId="1DD1F1A1" w:rsidR="000630C8" w:rsidRPr="000630C8" w:rsidRDefault="000630C8" w:rsidP="000630C8">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tcPr>
          <w:p w14:paraId="5B313129"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tcPr>
          <w:p w14:paraId="0937E643"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596" w:type="dxa"/>
            <w:tcBorders>
              <w:top w:val="nil"/>
              <w:left w:val="nil"/>
              <w:bottom w:val="single" w:sz="4" w:space="0" w:color="auto"/>
              <w:right w:val="single" w:sz="4" w:space="0" w:color="auto"/>
            </w:tcBorders>
            <w:shd w:val="clear" w:color="auto" w:fill="auto"/>
          </w:tcPr>
          <w:p w14:paraId="40894F30"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950" w:type="dxa"/>
            <w:tcBorders>
              <w:top w:val="nil"/>
              <w:left w:val="nil"/>
              <w:bottom w:val="single" w:sz="4" w:space="0" w:color="auto"/>
              <w:right w:val="single" w:sz="4" w:space="0" w:color="auto"/>
            </w:tcBorders>
            <w:shd w:val="clear" w:color="auto" w:fill="auto"/>
          </w:tcPr>
          <w:p w14:paraId="6EAFBCC7"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Parkinson</w:t>
            </w:r>
          </w:p>
        </w:tc>
      </w:tr>
      <w:tr w:rsidR="000630C8" w:rsidRPr="000630C8" w14:paraId="593ACE33"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39C417CF"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14</w:t>
            </w:r>
          </w:p>
        </w:tc>
        <w:tc>
          <w:tcPr>
            <w:tcW w:w="1260" w:type="dxa"/>
            <w:tcBorders>
              <w:top w:val="nil"/>
              <w:left w:val="nil"/>
              <w:bottom w:val="single" w:sz="4" w:space="0" w:color="auto"/>
              <w:right w:val="single" w:sz="4" w:space="0" w:color="auto"/>
            </w:tcBorders>
            <w:shd w:val="clear" w:color="auto" w:fill="auto"/>
            <w:hideMark/>
          </w:tcPr>
          <w:p w14:paraId="32D226EF"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Long term</w:t>
            </w:r>
          </w:p>
        </w:tc>
        <w:tc>
          <w:tcPr>
            <w:tcW w:w="1938" w:type="dxa"/>
            <w:tcBorders>
              <w:top w:val="nil"/>
              <w:left w:val="nil"/>
              <w:bottom w:val="single" w:sz="4" w:space="0" w:color="auto"/>
              <w:right w:val="single" w:sz="4" w:space="0" w:color="auto"/>
            </w:tcBorders>
            <w:shd w:val="clear" w:color="auto" w:fill="auto"/>
            <w:hideMark/>
          </w:tcPr>
          <w:p w14:paraId="432C6448"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Contusion of thigh</w:t>
            </w:r>
          </w:p>
        </w:tc>
        <w:tc>
          <w:tcPr>
            <w:tcW w:w="1135" w:type="dxa"/>
            <w:tcBorders>
              <w:top w:val="nil"/>
              <w:left w:val="nil"/>
              <w:bottom w:val="single" w:sz="4" w:space="0" w:color="auto"/>
              <w:right w:val="single" w:sz="4" w:space="0" w:color="auto"/>
            </w:tcBorders>
            <w:shd w:val="clear" w:color="auto" w:fill="auto"/>
            <w:hideMark/>
          </w:tcPr>
          <w:p w14:paraId="1910069C"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Mild</w:t>
            </w:r>
          </w:p>
        </w:tc>
        <w:tc>
          <w:tcPr>
            <w:tcW w:w="1034" w:type="dxa"/>
            <w:tcBorders>
              <w:top w:val="single" w:sz="4" w:space="0" w:color="auto"/>
              <w:left w:val="nil"/>
              <w:bottom w:val="single" w:sz="4" w:space="0" w:color="auto"/>
              <w:right w:val="single" w:sz="4" w:space="0" w:color="auto"/>
            </w:tcBorders>
          </w:tcPr>
          <w:p w14:paraId="16DA4A18"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w:t>
            </w:r>
          </w:p>
        </w:tc>
        <w:tc>
          <w:tcPr>
            <w:tcW w:w="1421" w:type="dxa"/>
            <w:tcBorders>
              <w:top w:val="nil"/>
              <w:left w:val="single" w:sz="4" w:space="0" w:color="auto"/>
              <w:bottom w:val="single" w:sz="4" w:space="0" w:color="auto"/>
              <w:right w:val="single" w:sz="4" w:space="0" w:color="auto"/>
            </w:tcBorders>
            <w:shd w:val="clear" w:color="auto" w:fill="auto"/>
            <w:hideMark/>
          </w:tcPr>
          <w:p w14:paraId="4F592FC4" w14:textId="28F50947" w:rsidR="000630C8" w:rsidRPr="000630C8" w:rsidRDefault="000630C8" w:rsidP="000630C8">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hideMark/>
          </w:tcPr>
          <w:p w14:paraId="2B8A631F"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hideMark/>
          </w:tcPr>
          <w:p w14:paraId="77096BD5"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596" w:type="dxa"/>
            <w:tcBorders>
              <w:top w:val="nil"/>
              <w:left w:val="nil"/>
              <w:bottom w:val="single" w:sz="4" w:space="0" w:color="auto"/>
              <w:right w:val="single" w:sz="4" w:space="0" w:color="auto"/>
            </w:tcBorders>
            <w:shd w:val="clear" w:color="auto" w:fill="auto"/>
            <w:hideMark/>
          </w:tcPr>
          <w:p w14:paraId="3F7AC6D6"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950" w:type="dxa"/>
            <w:tcBorders>
              <w:top w:val="nil"/>
              <w:left w:val="nil"/>
              <w:bottom w:val="single" w:sz="4" w:space="0" w:color="auto"/>
              <w:right w:val="single" w:sz="4" w:space="0" w:color="auto"/>
            </w:tcBorders>
            <w:shd w:val="clear" w:color="auto" w:fill="auto"/>
            <w:hideMark/>
          </w:tcPr>
          <w:p w14:paraId="642ACE57"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Parkinson</w:t>
            </w:r>
          </w:p>
        </w:tc>
      </w:tr>
      <w:tr w:rsidR="000630C8" w:rsidRPr="000630C8" w14:paraId="5FB8EDCD"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40055843"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14</w:t>
            </w:r>
          </w:p>
        </w:tc>
        <w:tc>
          <w:tcPr>
            <w:tcW w:w="1260" w:type="dxa"/>
            <w:tcBorders>
              <w:top w:val="nil"/>
              <w:left w:val="nil"/>
              <w:bottom w:val="single" w:sz="4" w:space="0" w:color="auto"/>
              <w:right w:val="single" w:sz="4" w:space="0" w:color="auto"/>
            </w:tcBorders>
            <w:shd w:val="clear" w:color="auto" w:fill="auto"/>
            <w:hideMark/>
          </w:tcPr>
          <w:p w14:paraId="2817E519"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Long term</w:t>
            </w:r>
          </w:p>
        </w:tc>
        <w:tc>
          <w:tcPr>
            <w:tcW w:w="1938" w:type="dxa"/>
            <w:tcBorders>
              <w:top w:val="nil"/>
              <w:left w:val="nil"/>
              <w:bottom w:val="single" w:sz="4" w:space="0" w:color="auto"/>
              <w:right w:val="single" w:sz="4" w:space="0" w:color="auto"/>
            </w:tcBorders>
            <w:shd w:val="clear" w:color="auto" w:fill="auto"/>
            <w:hideMark/>
          </w:tcPr>
          <w:p w14:paraId="37BCB2FE"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Disinhibition</w:t>
            </w:r>
          </w:p>
        </w:tc>
        <w:tc>
          <w:tcPr>
            <w:tcW w:w="1135" w:type="dxa"/>
            <w:tcBorders>
              <w:top w:val="nil"/>
              <w:left w:val="nil"/>
              <w:bottom w:val="single" w:sz="4" w:space="0" w:color="auto"/>
              <w:right w:val="single" w:sz="4" w:space="0" w:color="auto"/>
            </w:tcBorders>
            <w:shd w:val="clear" w:color="auto" w:fill="auto"/>
            <w:hideMark/>
          </w:tcPr>
          <w:p w14:paraId="5D2B9BFA"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Moderate</w:t>
            </w:r>
          </w:p>
        </w:tc>
        <w:tc>
          <w:tcPr>
            <w:tcW w:w="1034" w:type="dxa"/>
            <w:tcBorders>
              <w:top w:val="single" w:sz="4" w:space="0" w:color="auto"/>
              <w:left w:val="nil"/>
              <w:bottom w:val="single" w:sz="4" w:space="0" w:color="auto"/>
              <w:right w:val="single" w:sz="4" w:space="0" w:color="auto"/>
            </w:tcBorders>
          </w:tcPr>
          <w:p w14:paraId="6D0BC0A0"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hideMark/>
          </w:tcPr>
          <w:p w14:paraId="76E9AF29" w14:textId="355BBD00" w:rsidR="000630C8" w:rsidRPr="000630C8" w:rsidRDefault="000630C8" w:rsidP="000630C8">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hideMark/>
          </w:tcPr>
          <w:p w14:paraId="7DF1AD74"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hideMark/>
          </w:tcPr>
          <w:p w14:paraId="3B983B32"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5A23B0F9"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2649290F"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Parkinson's disease and treatment errors</w:t>
            </w:r>
          </w:p>
        </w:tc>
      </w:tr>
      <w:tr w:rsidR="000630C8" w:rsidRPr="000630C8" w14:paraId="311BE99D"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3663AE49"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15</w:t>
            </w:r>
          </w:p>
        </w:tc>
        <w:tc>
          <w:tcPr>
            <w:tcW w:w="1260" w:type="dxa"/>
            <w:tcBorders>
              <w:top w:val="nil"/>
              <w:left w:val="nil"/>
              <w:bottom w:val="single" w:sz="4" w:space="0" w:color="auto"/>
              <w:right w:val="single" w:sz="4" w:space="0" w:color="auto"/>
            </w:tcBorders>
            <w:shd w:val="clear" w:color="auto" w:fill="auto"/>
            <w:hideMark/>
          </w:tcPr>
          <w:p w14:paraId="2921F5A5"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Phase 1</w:t>
            </w:r>
          </w:p>
        </w:tc>
        <w:tc>
          <w:tcPr>
            <w:tcW w:w="1938" w:type="dxa"/>
            <w:tcBorders>
              <w:top w:val="nil"/>
              <w:left w:val="nil"/>
              <w:bottom w:val="single" w:sz="4" w:space="0" w:color="auto"/>
              <w:right w:val="single" w:sz="4" w:space="0" w:color="auto"/>
            </w:tcBorders>
            <w:shd w:val="clear" w:color="auto" w:fill="auto"/>
            <w:hideMark/>
          </w:tcPr>
          <w:p w14:paraId="16D98D97"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Vomiting</w:t>
            </w:r>
          </w:p>
        </w:tc>
        <w:tc>
          <w:tcPr>
            <w:tcW w:w="1135" w:type="dxa"/>
            <w:tcBorders>
              <w:top w:val="nil"/>
              <w:left w:val="nil"/>
              <w:bottom w:val="single" w:sz="4" w:space="0" w:color="auto"/>
              <w:right w:val="single" w:sz="4" w:space="0" w:color="auto"/>
            </w:tcBorders>
            <w:shd w:val="clear" w:color="auto" w:fill="auto"/>
            <w:hideMark/>
          </w:tcPr>
          <w:p w14:paraId="33199ABF"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Moderate</w:t>
            </w:r>
          </w:p>
        </w:tc>
        <w:tc>
          <w:tcPr>
            <w:tcW w:w="1034" w:type="dxa"/>
            <w:tcBorders>
              <w:top w:val="single" w:sz="4" w:space="0" w:color="auto"/>
              <w:left w:val="nil"/>
              <w:bottom w:val="single" w:sz="4" w:space="0" w:color="auto"/>
              <w:right w:val="single" w:sz="4" w:space="0" w:color="auto"/>
            </w:tcBorders>
          </w:tcPr>
          <w:p w14:paraId="78525066"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hideMark/>
          </w:tcPr>
          <w:p w14:paraId="08E3500B" w14:textId="77D53856" w:rsidR="000630C8" w:rsidRPr="000630C8" w:rsidRDefault="000630C8" w:rsidP="000630C8">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hideMark/>
          </w:tcPr>
          <w:p w14:paraId="13827A8F"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w:t>
            </w:r>
          </w:p>
        </w:tc>
        <w:tc>
          <w:tcPr>
            <w:tcW w:w="1324" w:type="dxa"/>
            <w:tcBorders>
              <w:top w:val="nil"/>
              <w:left w:val="nil"/>
              <w:bottom w:val="single" w:sz="4" w:space="0" w:color="auto"/>
              <w:right w:val="single" w:sz="4" w:space="0" w:color="auto"/>
            </w:tcBorders>
            <w:shd w:val="clear" w:color="auto" w:fill="auto"/>
            <w:hideMark/>
          </w:tcPr>
          <w:p w14:paraId="0FA47B25"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341500F3"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24D24132"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r>
      <w:tr w:rsidR="000630C8" w:rsidRPr="000630C8" w14:paraId="0987F759"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tcPr>
          <w:p w14:paraId="16DE0CB2"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15</w:t>
            </w:r>
          </w:p>
        </w:tc>
        <w:tc>
          <w:tcPr>
            <w:tcW w:w="1260" w:type="dxa"/>
            <w:tcBorders>
              <w:top w:val="nil"/>
              <w:left w:val="nil"/>
              <w:bottom w:val="single" w:sz="4" w:space="0" w:color="auto"/>
              <w:right w:val="single" w:sz="4" w:space="0" w:color="auto"/>
            </w:tcBorders>
            <w:shd w:val="clear" w:color="auto" w:fill="auto"/>
          </w:tcPr>
          <w:p w14:paraId="5F99C847"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Phase 1</w:t>
            </w:r>
          </w:p>
        </w:tc>
        <w:tc>
          <w:tcPr>
            <w:tcW w:w="1938" w:type="dxa"/>
            <w:tcBorders>
              <w:top w:val="nil"/>
              <w:left w:val="nil"/>
              <w:bottom w:val="single" w:sz="4" w:space="0" w:color="auto"/>
              <w:right w:val="single" w:sz="4" w:space="0" w:color="auto"/>
            </w:tcBorders>
            <w:shd w:val="clear" w:color="auto" w:fill="auto"/>
          </w:tcPr>
          <w:p w14:paraId="29A52DCD"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Nausea</w:t>
            </w:r>
          </w:p>
        </w:tc>
        <w:tc>
          <w:tcPr>
            <w:tcW w:w="1135" w:type="dxa"/>
            <w:tcBorders>
              <w:top w:val="nil"/>
              <w:left w:val="nil"/>
              <w:bottom w:val="single" w:sz="4" w:space="0" w:color="auto"/>
              <w:right w:val="single" w:sz="4" w:space="0" w:color="auto"/>
            </w:tcBorders>
            <w:shd w:val="clear" w:color="auto" w:fill="auto"/>
          </w:tcPr>
          <w:p w14:paraId="40DADB6D"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Moderate</w:t>
            </w:r>
          </w:p>
        </w:tc>
        <w:tc>
          <w:tcPr>
            <w:tcW w:w="1034" w:type="dxa"/>
            <w:tcBorders>
              <w:top w:val="single" w:sz="4" w:space="0" w:color="auto"/>
              <w:left w:val="nil"/>
              <w:bottom w:val="single" w:sz="4" w:space="0" w:color="auto"/>
              <w:right w:val="single" w:sz="4" w:space="0" w:color="auto"/>
            </w:tcBorders>
          </w:tcPr>
          <w:p w14:paraId="2720C927"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tcPr>
          <w:p w14:paraId="2FD1ADDE" w14:textId="145CF190" w:rsidR="000630C8" w:rsidRPr="000630C8" w:rsidRDefault="000630C8" w:rsidP="000630C8">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tcPr>
          <w:p w14:paraId="1A07E92E"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w:t>
            </w:r>
          </w:p>
        </w:tc>
        <w:tc>
          <w:tcPr>
            <w:tcW w:w="1324" w:type="dxa"/>
            <w:tcBorders>
              <w:top w:val="nil"/>
              <w:left w:val="nil"/>
              <w:bottom w:val="single" w:sz="4" w:space="0" w:color="auto"/>
              <w:right w:val="single" w:sz="4" w:space="0" w:color="auto"/>
            </w:tcBorders>
            <w:shd w:val="clear" w:color="auto" w:fill="auto"/>
          </w:tcPr>
          <w:p w14:paraId="3C8940C9"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596" w:type="dxa"/>
            <w:tcBorders>
              <w:top w:val="nil"/>
              <w:left w:val="nil"/>
              <w:bottom w:val="single" w:sz="4" w:space="0" w:color="auto"/>
              <w:right w:val="single" w:sz="4" w:space="0" w:color="auto"/>
            </w:tcBorders>
            <w:shd w:val="clear" w:color="auto" w:fill="auto"/>
          </w:tcPr>
          <w:p w14:paraId="788725E6"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950" w:type="dxa"/>
            <w:tcBorders>
              <w:top w:val="nil"/>
              <w:left w:val="nil"/>
              <w:bottom w:val="single" w:sz="4" w:space="0" w:color="auto"/>
              <w:right w:val="single" w:sz="4" w:space="0" w:color="auto"/>
            </w:tcBorders>
            <w:shd w:val="clear" w:color="000000" w:fill="FFFFFF"/>
          </w:tcPr>
          <w:p w14:paraId="73C5E24F" w14:textId="77777777" w:rsidR="000630C8" w:rsidRPr="000630C8" w:rsidRDefault="000630C8" w:rsidP="000630C8">
            <w:pPr>
              <w:contextualSpacing/>
              <w:rPr>
                <w:rFonts w:ascii="Times New Roman" w:eastAsia="Times New Roman" w:hAnsi="Times New Roman" w:cs="Times New Roman"/>
                <w:sz w:val="20"/>
                <w:lang w:val="en-US" w:eastAsia="fr-FR"/>
              </w:rPr>
            </w:pPr>
          </w:p>
        </w:tc>
      </w:tr>
      <w:tr w:rsidR="000630C8" w:rsidRPr="000630C8" w14:paraId="27433107"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tcPr>
          <w:p w14:paraId="4028D48B"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15</w:t>
            </w:r>
          </w:p>
        </w:tc>
        <w:tc>
          <w:tcPr>
            <w:tcW w:w="1260" w:type="dxa"/>
            <w:tcBorders>
              <w:top w:val="nil"/>
              <w:left w:val="nil"/>
              <w:bottom w:val="single" w:sz="4" w:space="0" w:color="auto"/>
              <w:right w:val="single" w:sz="4" w:space="0" w:color="auto"/>
            </w:tcBorders>
            <w:shd w:val="clear" w:color="auto" w:fill="auto"/>
          </w:tcPr>
          <w:p w14:paraId="796EAFB6"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Phase 1</w:t>
            </w:r>
          </w:p>
        </w:tc>
        <w:tc>
          <w:tcPr>
            <w:tcW w:w="1938" w:type="dxa"/>
            <w:tcBorders>
              <w:top w:val="nil"/>
              <w:left w:val="nil"/>
              <w:bottom w:val="single" w:sz="4" w:space="0" w:color="auto"/>
              <w:right w:val="single" w:sz="4" w:space="0" w:color="auto"/>
            </w:tcBorders>
            <w:shd w:val="clear" w:color="auto" w:fill="auto"/>
          </w:tcPr>
          <w:p w14:paraId="2657C371"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Flushing</w:t>
            </w:r>
          </w:p>
        </w:tc>
        <w:tc>
          <w:tcPr>
            <w:tcW w:w="1135" w:type="dxa"/>
            <w:tcBorders>
              <w:top w:val="nil"/>
              <w:left w:val="nil"/>
              <w:bottom w:val="single" w:sz="4" w:space="0" w:color="auto"/>
              <w:right w:val="single" w:sz="4" w:space="0" w:color="auto"/>
            </w:tcBorders>
            <w:shd w:val="clear" w:color="auto" w:fill="auto"/>
          </w:tcPr>
          <w:p w14:paraId="0FF1964D"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Mild</w:t>
            </w:r>
          </w:p>
        </w:tc>
        <w:tc>
          <w:tcPr>
            <w:tcW w:w="1034" w:type="dxa"/>
            <w:tcBorders>
              <w:top w:val="single" w:sz="4" w:space="0" w:color="auto"/>
              <w:left w:val="nil"/>
              <w:bottom w:val="single" w:sz="4" w:space="0" w:color="auto"/>
              <w:right w:val="single" w:sz="4" w:space="0" w:color="auto"/>
            </w:tcBorders>
          </w:tcPr>
          <w:p w14:paraId="421FD00E"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tcPr>
          <w:p w14:paraId="597D78E2" w14:textId="785F6BEC" w:rsidR="000630C8" w:rsidRPr="000630C8" w:rsidRDefault="000630C8" w:rsidP="000630C8">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tcPr>
          <w:p w14:paraId="3D93611A"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w:t>
            </w:r>
          </w:p>
        </w:tc>
        <w:tc>
          <w:tcPr>
            <w:tcW w:w="1324" w:type="dxa"/>
            <w:tcBorders>
              <w:top w:val="nil"/>
              <w:left w:val="nil"/>
              <w:bottom w:val="single" w:sz="4" w:space="0" w:color="auto"/>
              <w:right w:val="single" w:sz="4" w:space="0" w:color="auto"/>
            </w:tcBorders>
            <w:shd w:val="clear" w:color="auto" w:fill="auto"/>
          </w:tcPr>
          <w:p w14:paraId="5A00E49B"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596" w:type="dxa"/>
            <w:tcBorders>
              <w:top w:val="nil"/>
              <w:left w:val="nil"/>
              <w:bottom w:val="single" w:sz="4" w:space="0" w:color="auto"/>
              <w:right w:val="single" w:sz="4" w:space="0" w:color="auto"/>
            </w:tcBorders>
            <w:shd w:val="clear" w:color="auto" w:fill="auto"/>
          </w:tcPr>
          <w:p w14:paraId="6F4EF70E"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950" w:type="dxa"/>
            <w:tcBorders>
              <w:top w:val="nil"/>
              <w:left w:val="nil"/>
              <w:bottom w:val="single" w:sz="4" w:space="0" w:color="auto"/>
              <w:right w:val="single" w:sz="4" w:space="0" w:color="auto"/>
            </w:tcBorders>
            <w:shd w:val="clear" w:color="000000" w:fill="FFFFFF"/>
          </w:tcPr>
          <w:p w14:paraId="4368D1BE" w14:textId="77777777" w:rsidR="000630C8" w:rsidRPr="000630C8" w:rsidRDefault="000630C8" w:rsidP="000630C8">
            <w:pPr>
              <w:contextualSpacing/>
              <w:rPr>
                <w:rFonts w:ascii="Times New Roman" w:eastAsia="Times New Roman" w:hAnsi="Times New Roman" w:cs="Times New Roman"/>
                <w:sz w:val="20"/>
                <w:lang w:val="en-US" w:eastAsia="fr-FR"/>
              </w:rPr>
            </w:pPr>
          </w:p>
        </w:tc>
      </w:tr>
      <w:tr w:rsidR="000630C8" w:rsidRPr="000630C8" w14:paraId="183E407A"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tcPr>
          <w:p w14:paraId="57BCAC90"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15</w:t>
            </w:r>
          </w:p>
        </w:tc>
        <w:tc>
          <w:tcPr>
            <w:tcW w:w="1260" w:type="dxa"/>
            <w:tcBorders>
              <w:top w:val="nil"/>
              <w:left w:val="nil"/>
              <w:bottom w:val="single" w:sz="4" w:space="0" w:color="auto"/>
              <w:right w:val="single" w:sz="4" w:space="0" w:color="auto"/>
            </w:tcBorders>
            <w:shd w:val="clear" w:color="auto" w:fill="auto"/>
          </w:tcPr>
          <w:p w14:paraId="7C34F40A"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Phase 1</w:t>
            </w:r>
          </w:p>
        </w:tc>
        <w:tc>
          <w:tcPr>
            <w:tcW w:w="1938" w:type="dxa"/>
            <w:tcBorders>
              <w:top w:val="nil"/>
              <w:left w:val="nil"/>
              <w:bottom w:val="single" w:sz="4" w:space="0" w:color="auto"/>
              <w:right w:val="single" w:sz="4" w:space="0" w:color="auto"/>
            </w:tcBorders>
            <w:shd w:val="clear" w:color="auto" w:fill="auto"/>
          </w:tcPr>
          <w:p w14:paraId="16831AC6"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Partial epilepsy</w:t>
            </w:r>
          </w:p>
        </w:tc>
        <w:tc>
          <w:tcPr>
            <w:tcW w:w="1135" w:type="dxa"/>
            <w:tcBorders>
              <w:top w:val="nil"/>
              <w:left w:val="nil"/>
              <w:bottom w:val="single" w:sz="4" w:space="0" w:color="auto"/>
              <w:right w:val="single" w:sz="4" w:space="0" w:color="auto"/>
            </w:tcBorders>
            <w:shd w:val="clear" w:color="auto" w:fill="auto"/>
          </w:tcPr>
          <w:p w14:paraId="3EA6CA10"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Moderate</w:t>
            </w:r>
          </w:p>
        </w:tc>
        <w:tc>
          <w:tcPr>
            <w:tcW w:w="1034" w:type="dxa"/>
            <w:tcBorders>
              <w:top w:val="single" w:sz="4" w:space="0" w:color="auto"/>
              <w:left w:val="nil"/>
              <w:bottom w:val="single" w:sz="4" w:space="0" w:color="auto"/>
              <w:right w:val="single" w:sz="4" w:space="0" w:color="auto"/>
            </w:tcBorders>
          </w:tcPr>
          <w:p w14:paraId="1FA2A121"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w:t>
            </w:r>
          </w:p>
        </w:tc>
        <w:tc>
          <w:tcPr>
            <w:tcW w:w="1421" w:type="dxa"/>
            <w:tcBorders>
              <w:top w:val="nil"/>
              <w:left w:val="single" w:sz="4" w:space="0" w:color="auto"/>
              <w:bottom w:val="single" w:sz="4" w:space="0" w:color="auto"/>
              <w:right w:val="single" w:sz="4" w:space="0" w:color="auto"/>
            </w:tcBorders>
            <w:shd w:val="clear" w:color="auto" w:fill="auto"/>
          </w:tcPr>
          <w:p w14:paraId="3D0C363F" w14:textId="7024DB44" w:rsidR="000630C8" w:rsidRPr="000630C8" w:rsidRDefault="000630C8" w:rsidP="000630C8">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tcPr>
          <w:p w14:paraId="1889DEC3"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tcPr>
          <w:p w14:paraId="7C33AA70"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596" w:type="dxa"/>
            <w:tcBorders>
              <w:top w:val="nil"/>
              <w:left w:val="nil"/>
              <w:bottom w:val="single" w:sz="4" w:space="0" w:color="auto"/>
              <w:right w:val="single" w:sz="4" w:space="0" w:color="auto"/>
            </w:tcBorders>
            <w:shd w:val="clear" w:color="auto" w:fill="auto"/>
          </w:tcPr>
          <w:p w14:paraId="651E9574"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950" w:type="dxa"/>
            <w:tcBorders>
              <w:top w:val="nil"/>
              <w:left w:val="nil"/>
              <w:bottom w:val="single" w:sz="4" w:space="0" w:color="auto"/>
              <w:right w:val="single" w:sz="4" w:space="0" w:color="auto"/>
            </w:tcBorders>
            <w:shd w:val="clear" w:color="000000" w:fill="FFFFFF"/>
          </w:tcPr>
          <w:p w14:paraId="61586C43"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Arteriovenous malformation</w:t>
            </w:r>
          </w:p>
        </w:tc>
      </w:tr>
      <w:tr w:rsidR="000630C8" w:rsidRPr="000630C8" w14:paraId="103FEEA7"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tcPr>
          <w:p w14:paraId="273C3EA5"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15</w:t>
            </w:r>
          </w:p>
        </w:tc>
        <w:tc>
          <w:tcPr>
            <w:tcW w:w="1260" w:type="dxa"/>
            <w:tcBorders>
              <w:top w:val="nil"/>
              <w:left w:val="nil"/>
              <w:bottom w:val="single" w:sz="4" w:space="0" w:color="auto"/>
              <w:right w:val="single" w:sz="4" w:space="0" w:color="auto"/>
            </w:tcBorders>
            <w:shd w:val="clear" w:color="auto" w:fill="auto"/>
          </w:tcPr>
          <w:p w14:paraId="4D3C0DDE"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xml:space="preserve">Phase 2 (group </w:t>
            </w:r>
            <w:proofErr w:type="gramStart"/>
            <w:r w:rsidRPr="000630C8">
              <w:rPr>
                <w:rFonts w:ascii="Times New Roman" w:eastAsia="Times New Roman" w:hAnsi="Times New Roman" w:cs="Times New Roman"/>
                <w:sz w:val="20"/>
                <w:lang w:val="en-US" w:eastAsia="fr-FR"/>
              </w:rPr>
              <w:t>1 :</w:t>
            </w:r>
            <w:proofErr w:type="gramEnd"/>
            <w:r w:rsidRPr="000630C8">
              <w:rPr>
                <w:rFonts w:ascii="Times New Roman" w:eastAsia="Times New Roman" w:hAnsi="Times New Roman" w:cs="Times New Roman"/>
                <w:sz w:val="20"/>
                <w:lang w:val="en-US" w:eastAsia="fr-FR"/>
              </w:rPr>
              <w:t xml:space="preserve"> first period DIVE-I)</w:t>
            </w:r>
          </w:p>
        </w:tc>
        <w:tc>
          <w:tcPr>
            <w:tcW w:w="1938" w:type="dxa"/>
            <w:tcBorders>
              <w:top w:val="nil"/>
              <w:left w:val="nil"/>
              <w:bottom w:val="single" w:sz="4" w:space="0" w:color="auto"/>
              <w:right w:val="single" w:sz="4" w:space="0" w:color="auto"/>
            </w:tcBorders>
            <w:shd w:val="clear" w:color="auto" w:fill="auto"/>
          </w:tcPr>
          <w:p w14:paraId="13ECD3E5"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Confusion</w:t>
            </w:r>
          </w:p>
        </w:tc>
        <w:tc>
          <w:tcPr>
            <w:tcW w:w="1135" w:type="dxa"/>
            <w:tcBorders>
              <w:top w:val="nil"/>
              <w:left w:val="nil"/>
              <w:bottom w:val="single" w:sz="4" w:space="0" w:color="auto"/>
              <w:right w:val="single" w:sz="4" w:space="0" w:color="auto"/>
            </w:tcBorders>
            <w:shd w:val="clear" w:color="auto" w:fill="auto"/>
          </w:tcPr>
          <w:p w14:paraId="7F89AE49"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Moderate</w:t>
            </w:r>
          </w:p>
        </w:tc>
        <w:tc>
          <w:tcPr>
            <w:tcW w:w="1034" w:type="dxa"/>
            <w:tcBorders>
              <w:top w:val="single" w:sz="4" w:space="0" w:color="auto"/>
              <w:left w:val="nil"/>
              <w:bottom w:val="single" w:sz="4" w:space="0" w:color="auto"/>
              <w:right w:val="single" w:sz="4" w:space="0" w:color="auto"/>
            </w:tcBorders>
          </w:tcPr>
          <w:p w14:paraId="5FF02C44"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tcPr>
          <w:p w14:paraId="1BDF0F63" w14:textId="0ABFC004" w:rsidR="000630C8" w:rsidRPr="000630C8" w:rsidRDefault="000630C8" w:rsidP="000630C8">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tcPr>
          <w:p w14:paraId="575E04E8"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tcPr>
          <w:p w14:paraId="4CEF1E1C"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596" w:type="dxa"/>
            <w:tcBorders>
              <w:top w:val="nil"/>
              <w:left w:val="nil"/>
              <w:bottom w:val="single" w:sz="4" w:space="0" w:color="auto"/>
              <w:right w:val="single" w:sz="4" w:space="0" w:color="auto"/>
            </w:tcBorders>
            <w:shd w:val="clear" w:color="auto" w:fill="auto"/>
          </w:tcPr>
          <w:p w14:paraId="0C62EC3F"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950" w:type="dxa"/>
            <w:tcBorders>
              <w:top w:val="nil"/>
              <w:left w:val="nil"/>
              <w:bottom w:val="single" w:sz="4" w:space="0" w:color="auto"/>
              <w:right w:val="single" w:sz="4" w:space="0" w:color="auto"/>
            </w:tcBorders>
            <w:shd w:val="clear" w:color="000000" w:fill="FFFFFF"/>
          </w:tcPr>
          <w:p w14:paraId="4A0DD8B8"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DULOXETINE</w:t>
            </w:r>
          </w:p>
        </w:tc>
      </w:tr>
      <w:tr w:rsidR="000630C8" w:rsidRPr="000630C8" w14:paraId="132F6CD8"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7FB32E0B"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15</w:t>
            </w:r>
          </w:p>
        </w:tc>
        <w:tc>
          <w:tcPr>
            <w:tcW w:w="1260" w:type="dxa"/>
            <w:tcBorders>
              <w:top w:val="nil"/>
              <w:left w:val="nil"/>
              <w:bottom w:val="single" w:sz="4" w:space="0" w:color="auto"/>
              <w:right w:val="single" w:sz="4" w:space="0" w:color="auto"/>
            </w:tcBorders>
            <w:shd w:val="clear" w:color="auto" w:fill="auto"/>
            <w:hideMark/>
          </w:tcPr>
          <w:p w14:paraId="17FA50BD"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Long term</w:t>
            </w:r>
          </w:p>
        </w:tc>
        <w:tc>
          <w:tcPr>
            <w:tcW w:w="1938" w:type="dxa"/>
            <w:tcBorders>
              <w:top w:val="nil"/>
              <w:left w:val="nil"/>
              <w:bottom w:val="single" w:sz="4" w:space="0" w:color="auto"/>
              <w:right w:val="single" w:sz="4" w:space="0" w:color="auto"/>
            </w:tcBorders>
            <w:shd w:val="clear" w:color="auto" w:fill="auto"/>
            <w:hideMark/>
          </w:tcPr>
          <w:p w14:paraId="78F815FC"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Reversible cerebral vasoconstriction syndrome</w:t>
            </w:r>
          </w:p>
        </w:tc>
        <w:tc>
          <w:tcPr>
            <w:tcW w:w="1135" w:type="dxa"/>
            <w:tcBorders>
              <w:top w:val="nil"/>
              <w:left w:val="nil"/>
              <w:bottom w:val="single" w:sz="4" w:space="0" w:color="auto"/>
              <w:right w:val="single" w:sz="4" w:space="0" w:color="auto"/>
            </w:tcBorders>
            <w:shd w:val="clear" w:color="auto" w:fill="auto"/>
            <w:hideMark/>
          </w:tcPr>
          <w:p w14:paraId="60704EA5"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Severe</w:t>
            </w:r>
          </w:p>
        </w:tc>
        <w:tc>
          <w:tcPr>
            <w:tcW w:w="1034" w:type="dxa"/>
            <w:tcBorders>
              <w:top w:val="single" w:sz="4" w:space="0" w:color="auto"/>
              <w:left w:val="nil"/>
              <w:bottom w:val="single" w:sz="4" w:space="0" w:color="auto"/>
              <w:right w:val="single" w:sz="4" w:space="0" w:color="auto"/>
            </w:tcBorders>
          </w:tcPr>
          <w:p w14:paraId="4F85F193"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w:t>
            </w:r>
          </w:p>
        </w:tc>
        <w:tc>
          <w:tcPr>
            <w:tcW w:w="1421" w:type="dxa"/>
            <w:tcBorders>
              <w:top w:val="nil"/>
              <w:left w:val="single" w:sz="4" w:space="0" w:color="auto"/>
              <w:bottom w:val="single" w:sz="4" w:space="0" w:color="auto"/>
              <w:right w:val="single" w:sz="4" w:space="0" w:color="auto"/>
            </w:tcBorders>
            <w:shd w:val="clear" w:color="auto" w:fill="auto"/>
            <w:hideMark/>
          </w:tcPr>
          <w:p w14:paraId="609161E0" w14:textId="296FBA13" w:rsidR="000630C8" w:rsidRPr="000630C8" w:rsidRDefault="000630C8" w:rsidP="000630C8">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hideMark/>
          </w:tcPr>
          <w:p w14:paraId="4464C789"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hideMark/>
          </w:tcPr>
          <w:p w14:paraId="6947A198"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7C0F215A"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000000" w:fill="FFFFFF"/>
            <w:hideMark/>
          </w:tcPr>
          <w:p w14:paraId="6B7F716E"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ZONEGRAN®</w:t>
            </w:r>
          </w:p>
        </w:tc>
      </w:tr>
      <w:tr w:rsidR="000630C8" w:rsidRPr="000630C8" w14:paraId="2DE35151"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0D19CF13"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15</w:t>
            </w:r>
          </w:p>
        </w:tc>
        <w:tc>
          <w:tcPr>
            <w:tcW w:w="1260" w:type="dxa"/>
            <w:tcBorders>
              <w:top w:val="nil"/>
              <w:left w:val="nil"/>
              <w:bottom w:val="single" w:sz="4" w:space="0" w:color="auto"/>
              <w:right w:val="single" w:sz="4" w:space="0" w:color="auto"/>
            </w:tcBorders>
            <w:shd w:val="clear" w:color="auto" w:fill="auto"/>
            <w:hideMark/>
          </w:tcPr>
          <w:p w14:paraId="3229D542"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Long term</w:t>
            </w:r>
          </w:p>
        </w:tc>
        <w:tc>
          <w:tcPr>
            <w:tcW w:w="1938" w:type="dxa"/>
            <w:tcBorders>
              <w:top w:val="nil"/>
              <w:left w:val="nil"/>
              <w:bottom w:val="single" w:sz="4" w:space="0" w:color="auto"/>
              <w:right w:val="single" w:sz="4" w:space="0" w:color="auto"/>
            </w:tcBorders>
            <w:shd w:val="clear" w:color="auto" w:fill="auto"/>
            <w:hideMark/>
          </w:tcPr>
          <w:p w14:paraId="09E71827"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Partial epilepsy</w:t>
            </w:r>
          </w:p>
        </w:tc>
        <w:tc>
          <w:tcPr>
            <w:tcW w:w="1135" w:type="dxa"/>
            <w:tcBorders>
              <w:top w:val="nil"/>
              <w:left w:val="nil"/>
              <w:bottom w:val="single" w:sz="4" w:space="0" w:color="auto"/>
              <w:right w:val="single" w:sz="4" w:space="0" w:color="auto"/>
            </w:tcBorders>
            <w:shd w:val="clear" w:color="auto" w:fill="auto"/>
            <w:hideMark/>
          </w:tcPr>
          <w:p w14:paraId="0196351D"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Moderate</w:t>
            </w:r>
          </w:p>
        </w:tc>
        <w:tc>
          <w:tcPr>
            <w:tcW w:w="1034" w:type="dxa"/>
            <w:tcBorders>
              <w:top w:val="single" w:sz="4" w:space="0" w:color="auto"/>
              <w:left w:val="nil"/>
              <w:bottom w:val="single" w:sz="4" w:space="0" w:color="auto"/>
              <w:right w:val="single" w:sz="4" w:space="0" w:color="auto"/>
            </w:tcBorders>
          </w:tcPr>
          <w:p w14:paraId="7A803BB3"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w:t>
            </w:r>
          </w:p>
        </w:tc>
        <w:tc>
          <w:tcPr>
            <w:tcW w:w="1421" w:type="dxa"/>
            <w:tcBorders>
              <w:top w:val="nil"/>
              <w:left w:val="single" w:sz="4" w:space="0" w:color="auto"/>
              <w:bottom w:val="single" w:sz="4" w:space="0" w:color="auto"/>
              <w:right w:val="single" w:sz="4" w:space="0" w:color="auto"/>
            </w:tcBorders>
            <w:shd w:val="clear" w:color="auto" w:fill="auto"/>
            <w:hideMark/>
          </w:tcPr>
          <w:p w14:paraId="247F3BA4" w14:textId="0D099915" w:rsidR="000630C8" w:rsidRPr="000630C8" w:rsidRDefault="000630C8" w:rsidP="000630C8">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hideMark/>
          </w:tcPr>
          <w:p w14:paraId="401FB9F3"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hideMark/>
          </w:tcPr>
          <w:p w14:paraId="1C2D8209"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18E2562F"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000000" w:fill="FFFFFF"/>
            <w:hideMark/>
          </w:tcPr>
          <w:p w14:paraId="3E11046B"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Surgical arteriovenous malformation</w:t>
            </w:r>
          </w:p>
        </w:tc>
      </w:tr>
      <w:tr w:rsidR="000630C8" w:rsidRPr="000630C8" w14:paraId="7B959ECF"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04B35F1B"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15</w:t>
            </w:r>
          </w:p>
        </w:tc>
        <w:tc>
          <w:tcPr>
            <w:tcW w:w="1260" w:type="dxa"/>
            <w:tcBorders>
              <w:top w:val="nil"/>
              <w:left w:val="nil"/>
              <w:bottom w:val="single" w:sz="4" w:space="0" w:color="auto"/>
              <w:right w:val="single" w:sz="4" w:space="0" w:color="auto"/>
            </w:tcBorders>
            <w:shd w:val="clear" w:color="auto" w:fill="auto"/>
            <w:hideMark/>
          </w:tcPr>
          <w:p w14:paraId="705437A4"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Long term</w:t>
            </w:r>
          </w:p>
        </w:tc>
        <w:tc>
          <w:tcPr>
            <w:tcW w:w="1938" w:type="dxa"/>
            <w:tcBorders>
              <w:top w:val="nil"/>
              <w:left w:val="nil"/>
              <w:bottom w:val="single" w:sz="4" w:space="0" w:color="auto"/>
              <w:right w:val="single" w:sz="4" w:space="0" w:color="auto"/>
            </w:tcBorders>
            <w:shd w:val="clear" w:color="auto" w:fill="auto"/>
            <w:hideMark/>
          </w:tcPr>
          <w:p w14:paraId="69E78E8E"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Fall</w:t>
            </w:r>
          </w:p>
        </w:tc>
        <w:tc>
          <w:tcPr>
            <w:tcW w:w="1135" w:type="dxa"/>
            <w:tcBorders>
              <w:top w:val="nil"/>
              <w:left w:val="nil"/>
              <w:bottom w:val="single" w:sz="4" w:space="0" w:color="auto"/>
              <w:right w:val="single" w:sz="4" w:space="0" w:color="auto"/>
            </w:tcBorders>
            <w:shd w:val="clear" w:color="auto" w:fill="auto"/>
            <w:hideMark/>
          </w:tcPr>
          <w:p w14:paraId="7354C0B7"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Mild</w:t>
            </w:r>
          </w:p>
        </w:tc>
        <w:tc>
          <w:tcPr>
            <w:tcW w:w="1034" w:type="dxa"/>
            <w:tcBorders>
              <w:top w:val="single" w:sz="4" w:space="0" w:color="auto"/>
              <w:left w:val="nil"/>
              <w:bottom w:val="single" w:sz="4" w:space="0" w:color="auto"/>
              <w:right w:val="single" w:sz="4" w:space="0" w:color="auto"/>
            </w:tcBorders>
          </w:tcPr>
          <w:p w14:paraId="1572123C"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hideMark/>
          </w:tcPr>
          <w:p w14:paraId="543254E6" w14:textId="06B0EEEC" w:rsidR="000630C8" w:rsidRPr="000630C8" w:rsidRDefault="000630C8" w:rsidP="00887B8A">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O</w:t>
            </w:r>
            <w:r w:rsidRPr="000630C8">
              <w:rPr>
                <w:rFonts w:ascii="Times New Roman" w:eastAsia="Times New Roman" w:hAnsi="Times New Roman" w:cs="Times New Roman"/>
                <w:sz w:val="20"/>
                <w:lang w:val="en-US" w:eastAsia="fr-FR"/>
              </w:rPr>
              <w:t>n going</w:t>
            </w:r>
          </w:p>
        </w:tc>
        <w:tc>
          <w:tcPr>
            <w:tcW w:w="1616" w:type="dxa"/>
            <w:tcBorders>
              <w:top w:val="nil"/>
              <w:left w:val="nil"/>
              <w:bottom w:val="single" w:sz="4" w:space="0" w:color="auto"/>
              <w:right w:val="single" w:sz="4" w:space="0" w:color="auto"/>
            </w:tcBorders>
            <w:shd w:val="clear" w:color="auto" w:fill="auto"/>
            <w:hideMark/>
          </w:tcPr>
          <w:p w14:paraId="29EFD1E0"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hideMark/>
          </w:tcPr>
          <w:p w14:paraId="70533B70"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441C3950"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000000" w:fill="FFFFFF"/>
            <w:hideMark/>
          </w:tcPr>
          <w:p w14:paraId="09CF950C"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r>
      <w:tr w:rsidR="000630C8" w:rsidRPr="000630C8" w14:paraId="0E470D31"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35FA66E8"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15</w:t>
            </w:r>
          </w:p>
        </w:tc>
        <w:tc>
          <w:tcPr>
            <w:tcW w:w="1260" w:type="dxa"/>
            <w:tcBorders>
              <w:top w:val="nil"/>
              <w:left w:val="nil"/>
              <w:bottom w:val="single" w:sz="4" w:space="0" w:color="auto"/>
              <w:right w:val="single" w:sz="4" w:space="0" w:color="auto"/>
            </w:tcBorders>
            <w:shd w:val="clear" w:color="auto" w:fill="auto"/>
            <w:hideMark/>
          </w:tcPr>
          <w:p w14:paraId="624AA7EC"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Long term</w:t>
            </w:r>
          </w:p>
        </w:tc>
        <w:tc>
          <w:tcPr>
            <w:tcW w:w="1938" w:type="dxa"/>
            <w:tcBorders>
              <w:top w:val="nil"/>
              <w:left w:val="nil"/>
              <w:bottom w:val="single" w:sz="4" w:space="0" w:color="auto"/>
              <w:right w:val="single" w:sz="4" w:space="0" w:color="auto"/>
            </w:tcBorders>
            <w:shd w:val="clear" w:color="auto" w:fill="auto"/>
            <w:hideMark/>
          </w:tcPr>
          <w:p w14:paraId="6518FA2D"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Syndrome of inappropriate antidiuretic hormone secretion</w:t>
            </w:r>
          </w:p>
        </w:tc>
        <w:tc>
          <w:tcPr>
            <w:tcW w:w="1135" w:type="dxa"/>
            <w:tcBorders>
              <w:top w:val="nil"/>
              <w:left w:val="nil"/>
              <w:bottom w:val="single" w:sz="4" w:space="0" w:color="auto"/>
              <w:right w:val="single" w:sz="4" w:space="0" w:color="auto"/>
            </w:tcBorders>
            <w:shd w:val="clear" w:color="auto" w:fill="auto"/>
            <w:hideMark/>
          </w:tcPr>
          <w:p w14:paraId="0A426A57"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Moderate</w:t>
            </w:r>
          </w:p>
        </w:tc>
        <w:tc>
          <w:tcPr>
            <w:tcW w:w="1034" w:type="dxa"/>
            <w:tcBorders>
              <w:top w:val="single" w:sz="4" w:space="0" w:color="auto"/>
              <w:left w:val="nil"/>
              <w:bottom w:val="single" w:sz="4" w:space="0" w:color="auto"/>
              <w:right w:val="single" w:sz="4" w:space="0" w:color="auto"/>
            </w:tcBorders>
          </w:tcPr>
          <w:p w14:paraId="30F644DA"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hideMark/>
          </w:tcPr>
          <w:p w14:paraId="72BC3057" w14:textId="7DC21107" w:rsidR="000630C8" w:rsidRPr="000630C8" w:rsidRDefault="000630C8" w:rsidP="000630C8">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hideMark/>
          </w:tcPr>
          <w:p w14:paraId="38976EF2"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hideMark/>
          </w:tcPr>
          <w:p w14:paraId="2487FEA0"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10400942"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000000" w:fill="FFFFFF"/>
            <w:hideMark/>
          </w:tcPr>
          <w:p w14:paraId="03AFE73F"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r>
      <w:tr w:rsidR="000630C8" w:rsidRPr="000630C8" w14:paraId="64E4EF7F"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tcPr>
          <w:p w14:paraId="56D1D835"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16</w:t>
            </w:r>
          </w:p>
        </w:tc>
        <w:tc>
          <w:tcPr>
            <w:tcW w:w="1260" w:type="dxa"/>
            <w:tcBorders>
              <w:top w:val="nil"/>
              <w:left w:val="nil"/>
              <w:bottom w:val="single" w:sz="4" w:space="0" w:color="auto"/>
              <w:right w:val="single" w:sz="4" w:space="0" w:color="auto"/>
            </w:tcBorders>
            <w:shd w:val="clear" w:color="auto" w:fill="auto"/>
          </w:tcPr>
          <w:p w14:paraId="4B604710"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xml:space="preserve">After </w:t>
            </w:r>
            <w:proofErr w:type="gramStart"/>
            <w:r w:rsidRPr="000630C8">
              <w:rPr>
                <w:rFonts w:ascii="Times New Roman" w:eastAsia="Times New Roman" w:hAnsi="Times New Roman" w:cs="Times New Roman"/>
                <w:sz w:val="20"/>
                <w:lang w:val="en-US" w:eastAsia="fr-FR"/>
              </w:rPr>
              <w:t>neurosurgery ;</w:t>
            </w:r>
            <w:proofErr w:type="gramEnd"/>
            <w:r w:rsidRPr="000630C8">
              <w:rPr>
                <w:rFonts w:ascii="Times New Roman" w:eastAsia="Times New Roman" w:hAnsi="Times New Roman" w:cs="Times New Roman"/>
                <w:sz w:val="20"/>
                <w:lang w:val="en-US" w:eastAsia="fr-FR"/>
              </w:rPr>
              <w:br/>
              <w:t>before phase 1</w:t>
            </w:r>
          </w:p>
        </w:tc>
        <w:tc>
          <w:tcPr>
            <w:tcW w:w="1938" w:type="dxa"/>
            <w:tcBorders>
              <w:top w:val="nil"/>
              <w:left w:val="nil"/>
              <w:bottom w:val="single" w:sz="4" w:space="0" w:color="auto"/>
              <w:right w:val="single" w:sz="4" w:space="0" w:color="auto"/>
            </w:tcBorders>
            <w:shd w:val="clear" w:color="auto" w:fill="auto"/>
          </w:tcPr>
          <w:p w14:paraId="47931A89"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Headache</w:t>
            </w:r>
          </w:p>
        </w:tc>
        <w:tc>
          <w:tcPr>
            <w:tcW w:w="1135" w:type="dxa"/>
            <w:tcBorders>
              <w:top w:val="nil"/>
              <w:left w:val="nil"/>
              <w:bottom w:val="single" w:sz="4" w:space="0" w:color="auto"/>
              <w:right w:val="single" w:sz="4" w:space="0" w:color="auto"/>
            </w:tcBorders>
            <w:shd w:val="clear" w:color="auto" w:fill="auto"/>
          </w:tcPr>
          <w:p w14:paraId="716DDEEC"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Mild</w:t>
            </w:r>
          </w:p>
        </w:tc>
        <w:tc>
          <w:tcPr>
            <w:tcW w:w="1034" w:type="dxa"/>
            <w:tcBorders>
              <w:top w:val="single" w:sz="4" w:space="0" w:color="auto"/>
              <w:left w:val="nil"/>
              <w:bottom w:val="single" w:sz="4" w:space="0" w:color="auto"/>
              <w:right w:val="single" w:sz="4" w:space="0" w:color="auto"/>
            </w:tcBorders>
          </w:tcPr>
          <w:p w14:paraId="1F0DE5D1"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w:t>
            </w:r>
          </w:p>
        </w:tc>
        <w:tc>
          <w:tcPr>
            <w:tcW w:w="1421" w:type="dxa"/>
            <w:tcBorders>
              <w:top w:val="nil"/>
              <w:left w:val="single" w:sz="4" w:space="0" w:color="auto"/>
              <w:bottom w:val="single" w:sz="4" w:space="0" w:color="auto"/>
              <w:right w:val="single" w:sz="4" w:space="0" w:color="auto"/>
            </w:tcBorders>
            <w:shd w:val="clear" w:color="auto" w:fill="auto"/>
          </w:tcPr>
          <w:p w14:paraId="733653EC" w14:textId="364339CB" w:rsidR="000630C8" w:rsidRPr="000630C8" w:rsidRDefault="000630C8" w:rsidP="000630C8">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tcPr>
          <w:p w14:paraId="063E6C24"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tcPr>
          <w:p w14:paraId="23C747AB"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596" w:type="dxa"/>
            <w:tcBorders>
              <w:top w:val="nil"/>
              <w:left w:val="nil"/>
              <w:bottom w:val="single" w:sz="4" w:space="0" w:color="auto"/>
              <w:right w:val="single" w:sz="4" w:space="0" w:color="auto"/>
            </w:tcBorders>
            <w:shd w:val="clear" w:color="auto" w:fill="auto"/>
          </w:tcPr>
          <w:p w14:paraId="2F153381"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w:t>
            </w:r>
          </w:p>
        </w:tc>
        <w:tc>
          <w:tcPr>
            <w:tcW w:w="1950" w:type="dxa"/>
            <w:tcBorders>
              <w:top w:val="nil"/>
              <w:left w:val="nil"/>
              <w:bottom w:val="single" w:sz="4" w:space="0" w:color="auto"/>
              <w:right w:val="single" w:sz="4" w:space="0" w:color="auto"/>
            </w:tcBorders>
            <w:shd w:val="clear" w:color="auto" w:fill="auto"/>
          </w:tcPr>
          <w:p w14:paraId="5B65A12C"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Migraines</w:t>
            </w:r>
          </w:p>
        </w:tc>
      </w:tr>
      <w:tr w:rsidR="000630C8" w:rsidRPr="000630C8" w14:paraId="7A80290D"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3DC4C529"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16</w:t>
            </w:r>
          </w:p>
        </w:tc>
        <w:tc>
          <w:tcPr>
            <w:tcW w:w="1260" w:type="dxa"/>
            <w:tcBorders>
              <w:top w:val="nil"/>
              <w:left w:val="nil"/>
              <w:bottom w:val="single" w:sz="4" w:space="0" w:color="auto"/>
              <w:right w:val="single" w:sz="4" w:space="0" w:color="auto"/>
            </w:tcBorders>
            <w:shd w:val="clear" w:color="auto" w:fill="auto"/>
            <w:hideMark/>
          </w:tcPr>
          <w:p w14:paraId="40CC908F"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Phase 1</w:t>
            </w:r>
          </w:p>
        </w:tc>
        <w:tc>
          <w:tcPr>
            <w:tcW w:w="1938" w:type="dxa"/>
            <w:tcBorders>
              <w:top w:val="nil"/>
              <w:left w:val="nil"/>
              <w:bottom w:val="single" w:sz="4" w:space="0" w:color="auto"/>
              <w:right w:val="single" w:sz="4" w:space="0" w:color="auto"/>
            </w:tcBorders>
            <w:shd w:val="clear" w:color="auto" w:fill="auto"/>
            <w:hideMark/>
          </w:tcPr>
          <w:p w14:paraId="02D28F8D"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Inappropriate dose of drug administered</w:t>
            </w:r>
          </w:p>
        </w:tc>
        <w:tc>
          <w:tcPr>
            <w:tcW w:w="1135" w:type="dxa"/>
            <w:tcBorders>
              <w:top w:val="nil"/>
              <w:left w:val="nil"/>
              <w:bottom w:val="single" w:sz="4" w:space="0" w:color="auto"/>
              <w:right w:val="single" w:sz="4" w:space="0" w:color="auto"/>
            </w:tcBorders>
            <w:shd w:val="clear" w:color="auto" w:fill="auto"/>
            <w:hideMark/>
          </w:tcPr>
          <w:p w14:paraId="62D9C047"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Moderate</w:t>
            </w:r>
          </w:p>
        </w:tc>
        <w:tc>
          <w:tcPr>
            <w:tcW w:w="1034" w:type="dxa"/>
            <w:tcBorders>
              <w:top w:val="single" w:sz="4" w:space="0" w:color="auto"/>
              <w:left w:val="nil"/>
              <w:bottom w:val="single" w:sz="4" w:space="0" w:color="auto"/>
              <w:right w:val="single" w:sz="4" w:space="0" w:color="auto"/>
            </w:tcBorders>
          </w:tcPr>
          <w:p w14:paraId="56B25C81"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hideMark/>
          </w:tcPr>
          <w:p w14:paraId="1393A33F" w14:textId="26135F67" w:rsidR="000630C8" w:rsidRPr="000630C8" w:rsidRDefault="000630C8" w:rsidP="000630C8">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hideMark/>
          </w:tcPr>
          <w:p w14:paraId="21EA6E52"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w:t>
            </w:r>
          </w:p>
        </w:tc>
        <w:tc>
          <w:tcPr>
            <w:tcW w:w="1324" w:type="dxa"/>
            <w:tcBorders>
              <w:top w:val="nil"/>
              <w:left w:val="nil"/>
              <w:bottom w:val="single" w:sz="4" w:space="0" w:color="auto"/>
              <w:right w:val="single" w:sz="4" w:space="0" w:color="auto"/>
            </w:tcBorders>
            <w:shd w:val="clear" w:color="auto" w:fill="auto"/>
            <w:hideMark/>
          </w:tcPr>
          <w:p w14:paraId="39970FBD"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7343983A"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0333EFB8"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r>
      <w:tr w:rsidR="000630C8" w:rsidRPr="000630C8" w14:paraId="05CA104F"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21B3D54F"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16</w:t>
            </w:r>
          </w:p>
        </w:tc>
        <w:tc>
          <w:tcPr>
            <w:tcW w:w="1260" w:type="dxa"/>
            <w:tcBorders>
              <w:top w:val="nil"/>
              <w:left w:val="nil"/>
              <w:bottom w:val="single" w:sz="4" w:space="0" w:color="auto"/>
              <w:right w:val="single" w:sz="4" w:space="0" w:color="auto"/>
            </w:tcBorders>
            <w:shd w:val="clear" w:color="auto" w:fill="auto"/>
            <w:hideMark/>
          </w:tcPr>
          <w:p w14:paraId="0B0AEC3A"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Phase 1</w:t>
            </w:r>
          </w:p>
        </w:tc>
        <w:tc>
          <w:tcPr>
            <w:tcW w:w="1938" w:type="dxa"/>
            <w:tcBorders>
              <w:top w:val="nil"/>
              <w:left w:val="nil"/>
              <w:bottom w:val="single" w:sz="4" w:space="0" w:color="auto"/>
              <w:right w:val="single" w:sz="4" w:space="0" w:color="auto"/>
            </w:tcBorders>
            <w:shd w:val="clear" w:color="auto" w:fill="auto"/>
            <w:hideMark/>
          </w:tcPr>
          <w:p w14:paraId="3D152D36"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Vomiting</w:t>
            </w:r>
          </w:p>
        </w:tc>
        <w:tc>
          <w:tcPr>
            <w:tcW w:w="1135" w:type="dxa"/>
            <w:tcBorders>
              <w:top w:val="nil"/>
              <w:left w:val="nil"/>
              <w:bottom w:val="single" w:sz="4" w:space="0" w:color="auto"/>
              <w:right w:val="single" w:sz="4" w:space="0" w:color="auto"/>
            </w:tcBorders>
            <w:shd w:val="clear" w:color="auto" w:fill="auto"/>
            <w:hideMark/>
          </w:tcPr>
          <w:p w14:paraId="707436AC"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Moderate</w:t>
            </w:r>
          </w:p>
        </w:tc>
        <w:tc>
          <w:tcPr>
            <w:tcW w:w="1034" w:type="dxa"/>
            <w:tcBorders>
              <w:top w:val="single" w:sz="4" w:space="0" w:color="auto"/>
              <w:left w:val="nil"/>
              <w:bottom w:val="single" w:sz="4" w:space="0" w:color="auto"/>
              <w:right w:val="single" w:sz="4" w:space="0" w:color="auto"/>
            </w:tcBorders>
          </w:tcPr>
          <w:p w14:paraId="35625E52"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hideMark/>
          </w:tcPr>
          <w:p w14:paraId="19C9309B" w14:textId="3838CC6B" w:rsidR="000630C8" w:rsidRPr="000630C8" w:rsidRDefault="000630C8" w:rsidP="000630C8">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hideMark/>
          </w:tcPr>
          <w:p w14:paraId="565A625B"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w:t>
            </w:r>
          </w:p>
        </w:tc>
        <w:tc>
          <w:tcPr>
            <w:tcW w:w="1324" w:type="dxa"/>
            <w:tcBorders>
              <w:top w:val="nil"/>
              <w:left w:val="nil"/>
              <w:bottom w:val="single" w:sz="4" w:space="0" w:color="auto"/>
              <w:right w:val="single" w:sz="4" w:space="0" w:color="auto"/>
            </w:tcBorders>
            <w:shd w:val="clear" w:color="auto" w:fill="auto"/>
            <w:hideMark/>
          </w:tcPr>
          <w:p w14:paraId="647C11CD"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06C3D006"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211034E6"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r>
      <w:tr w:rsidR="000630C8" w:rsidRPr="000630C8" w14:paraId="0222BDE8"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tcPr>
          <w:p w14:paraId="33E05561"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lastRenderedPageBreak/>
              <w:t>16</w:t>
            </w:r>
          </w:p>
        </w:tc>
        <w:tc>
          <w:tcPr>
            <w:tcW w:w="1260" w:type="dxa"/>
            <w:tcBorders>
              <w:top w:val="nil"/>
              <w:left w:val="nil"/>
              <w:bottom w:val="single" w:sz="4" w:space="0" w:color="auto"/>
              <w:right w:val="single" w:sz="4" w:space="0" w:color="auto"/>
            </w:tcBorders>
            <w:shd w:val="clear" w:color="auto" w:fill="auto"/>
          </w:tcPr>
          <w:p w14:paraId="40384A4C"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Phase 1</w:t>
            </w:r>
          </w:p>
        </w:tc>
        <w:tc>
          <w:tcPr>
            <w:tcW w:w="1938" w:type="dxa"/>
            <w:tcBorders>
              <w:top w:val="nil"/>
              <w:left w:val="nil"/>
              <w:bottom w:val="single" w:sz="4" w:space="0" w:color="auto"/>
              <w:right w:val="single" w:sz="4" w:space="0" w:color="auto"/>
            </w:tcBorders>
            <w:shd w:val="clear" w:color="auto" w:fill="auto"/>
          </w:tcPr>
          <w:p w14:paraId="4A871A34"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Headache</w:t>
            </w:r>
          </w:p>
        </w:tc>
        <w:tc>
          <w:tcPr>
            <w:tcW w:w="1135" w:type="dxa"/>
            <w:tcBorders>
              <w:top w:val="nil"/>
              <w:left w:val="nil"/>
              <w:bottom w:val="single" w:sz="4" w:space="0" w:color="auto"/>
              <w:right w:val="single" w:sz="4" w:space="0" w:color="auto"/>
            </w:tcBorders>
            <w:shd w:val="clear" w:color="auto" w:fill="auto"/>
          </w:tcPr>
          <w:p w14:paraId="3C051981"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Mild</w:t>
            </w:r>
          </w:p>
        </w:tc>
        <w:tc>
          <w:tcPr>
            <w:tcW w:w="1034" w:type="dxa"/>
            <w:tcBorders>
              <w:top w:val="single" w:sz="4" w:space="0" w:color="auto"/>
              <w:left w:val="nil"/>
              <w:bottom w:val="single" w:sz="4" w:space="0" w:color="auto"/>
              <w:right w:val="single" w:sz="4" w:space="0" w:color="auto"/>
            </w:tcBorders>
          </w:tcPr>
          <w:p w14:paraId="2AB030D2"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tcPr>
          <w:p w14:paraId="444DC2A7" w14:textId="73C666FC" w:rsidR="000630C8" w:rsidRPr="000630C8" w:rsidRDefault="000630C8" w:rsidP="000630C8">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tcPr>
          <w:p w14:paraId="76315CC0"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w:t>
            </w:r>
          </w:p>
        </w:tc>
        <w:tc>
          <w:tcPr>
            <w:tcW w:w="1324" w:type="dxa"/>
            <w:tcBorders>
              <w:top w:val="nil"/>
              <w:left w:val="nil"/>
              <w:bottom w:val="single" w:sz="4" w:space="0" w:color="auto"/>
              <w:right w:val="single" w:sz="4" w:space="0" w:color="auto"/>
            </w:tcBorders>
            <w:shd w:val="clear" w:color="auto" w:fill="auto"/>
          </w:tcPr>
          <w:p w14:paraId="5EC03B04"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596" w:type="dxa"/>
            <w:tcBorders>
              <w:top w:val="nil"/>
              <w:left w:val="nil"/>
              <w:bottom w:val="single" w:sz="4" w:space="0" w:color="auto"/>
              <w:right w:val="single" w:sz="4" w:space="0" w:color="auto"/>
            </w:tcBorders>
            <w:shd w:val="clear" w:color="auto" w:fill="auto"/>
          </w:tcPr>
          <w:p w14:paraId="0FA4FFAB"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950" w:type="dxa"/>
            <w:tcBorders>
              <w:top w:val="nil"/>
              <w:left w:val="nil"/>
              <w:bottom w:val="single" w:sz="4" w:space="0" w:color="auto"/>
              <w:right w:val="single" w:sz="4" w:space="0" w:color="auto"/>
            </w:tcBorders>
            <w:shd w:val="clear" w:color="auto" w:fill="auto"/>
          </w:tcPr>
          <w:p w14:paraId="47F0F639" w14:textId="77777777" w:rsidR="000630C8" w:rsidRPr="000630C8" w:rsidRDefault="000630C8" w:rsidP="000630C8">
            <w:pPr>
              <w:contextualSpacing/>
              <w:rPr>
                <w:rFonts w:ascii="Times New Roman" w:eastAsia="Times New Roman" w:hAnsi="Times New Roman" w:cs="Times New Roman"/>
                <w:sz w:val="20"/>
                <w:lang w:val="en-US" w:eastAsia="fr-FR"/>
              </w:rPr>
            </w:pPr>
          </w:p>
        </w:tc>
      </w:tr>
      <w:tr w:rsidR="000630C8" w:rsidRPr="000630C8" w14:paraId="3713BD42"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tcPr>
          <w:p w14:paraId="09DC0E8E"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16</w:t>
            </w:r>
          </w:p>
        </w:tc>
        <w:tc>
          <w:tcPr>
            <w:tcW w:w="1260" w:type="dxa"/>
            <w:tcBorders>
              <w:top w:val="nil"/>
              <w:left w:val="nil"/>
              <w:bottom w:val="single" w:sz="4" w:space="0" w:color="auto"/>
              <w:right w:val="single" w:sz="4" w:space="0" w:color="auto"/>
            </w:tcBorders>
            <w:shd w:val="clear" w:color="000000" w:fill="FFFFFF"/>
          </w:tcPr>
          <w:p w14:paraId="5A270393"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xml:space="preserve">Phase 2 (group </w:t>
            </w:r>
            <w:proofErr w:type="gramStart"/>
            <w:r w:rsidRPr="000630C8">
              <w:rPr>
                <w:rFonts w:ascii="Times New Roman" w:eastAsia="Times New Roman" w:hAnsi="Times New Roman" w:cs="Times New Roman"/>
                <w:sz w:val="20"/>
                <w:lang w:val="en-US" w:eastAsia="fr-FR"/>
              </w:rPr>
              <w:t>1 :</w:t>
            </w:r>
            <w:proofErr w:type="gramEnd"/>
            <w:r w:rsidRPr="000630C8">
              <w:rPr>
                <w:rFonts w:ascii="Times New Roman" w:eastAsia="Times New Roman" w:hAnsi="Times New Roman" w:cs="Times New Roman"/>
                <w:sz w:val="20"/>
                <w:lang w:val="en-US" w:eastAsia="fr-FR"/>
              </w:rPr>
              <w:t xml:space="preserve"> second period oral treatment)</w:t>
            </w:r>
          </w:p>
        </w:tc>
        <w:tc>
          <w:tcPr>
            <w:tcW w:w="1938" w:type="dxa"/>
            <w:tcBorders>
              <w:top w:val="nil"/>
              <w:left w:val="nil"/>
              <w:bottom w:val="single" w:sz="4" w:space="0" w:color="auto"/>
              <w:right w:val="single" w:sz="4" w:space="0" w:color="auto"/>
            </w:tcBorders>
            <w:shd w:val="clear" w:color="auto" w:fill="auto"/>
          </w:tcPr>
          <w:p w14:paraId="25C112C2"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Rectal abscess</w:t>
            </w:r>
          </w:p>
        </w:tc>
        <w:tc>
          <w:tcPr>
            <w:tcW w:w="1135" w:type="dxa"/>
            <w:tcBorders>
              <w:top w:val="nil"/>
              <w:left w:val="nil"/>
              <w:bottom w:val="single" w:sz="4" w:space="0" w:color="auto"/>
              <w:right w:val="single" w:sz="4" w:space="0" w:color="auto"/>
            </w:tcBorders>
            <w:shd w:val="clear" w:color="auto" w:fill="auto"/>
          </w:tcPr>
          <w:p w14:paraId="7AF96A66"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Moderate</w:t>
            </w:r>
          </w:p>
        </w:tc>
        <w:tc>
          <w:tcPr>
            <w:tcW w:w="1034" w:type="dxa"/>
            <w:tcBorders>
              <w:top w:val="single" w:sz="4" w:space="0" w:color="auto"/>
              <w:left w:val="nil"/>
              <w:bottom w:val="single" w:sz="4" w:space="0" w:color="auto"/>
              <w:right w:val="single" w:sz="4" w:space="0" w:color="auto"/>
            </w:tcBorders>
          </w:tcPr>
          <w:p w14:paraId="4D73C7A9"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tcPr>
          <w:p w14:paraId="6DBF7AEE" w14:textId="00CE56D9" w:rsidR="000630C8" w:rsidRPr="000630C8" w:rsidRDefault="000630C8" w:rsidP="000630C8">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tcPr>
          <w:p w14:paraId="65DBE2D0"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tcPr>
          <w:p w14:paraId="3F99240C"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596" w:type="dxa"/>
            <w:tcBorders>
              <w:top w:val="nil"/>
              <w:left w:val="nil"/>
              <w:bottom w:val="single" w:sz="4" w:space="0" w:color="auto"/>
              <w:right w:val="single" w:sz="4" w:space="0" w:color="auto"/>
            </w:tcBorders>
            <w:shd w:val="clear" w:color="auto" w:fill="auto"/>
          </w:tcPr>
          <w:p w14:paraId="7108BC12" w14:textId="77777777" w:rsidR="000630C8" w:rsidRPr="000630C8" w:rsidRDefault="000630C8" w:rsidP="000630C8">
            <w:pPr>
              <w:contextualSpacing/>
              <w:rPr>
                <w:rFonts w:ascii="Times New Roman" w:eastAsia="Times New Roman" w:hAnsi="Times New Roman" w:cs="Times New Roman"/>
                <w:sz w:val="20"/>
                <w:lang w:val="en-US" w:eastAsia="fr-FR"/>
              </w:rPr>
            </w:pPr>
          </w:p>
        </w:tc>
        <w:tc>
          <w:tcPr>
            <w:tcW w:w="1950" w:type="dxa"/>
            <w:tcBorders>
              <w:top w:val="nil"/>
              <w:left w:val="nil"/>
              <w:bottom w:val="single" w:sz="4" w:space="0" w:color="auto"/>
              <w:right w:val="single" w:sz="4" w:space="0" w:color="auto"/>
            </w:tcBorders>
            <w:shd w:val="clear" w:color="000000" w:fill="FFFFFF"/>
          </w:tcPr>
          <w:p w14:paraId="7723E4F7" w14:textId="77777777" w:rsidR="000630C8" w:rsidRPr="000630C8" w:rsidRDefault="000630C8" w:rsidP="000630C8">
            <w:pPr>
              <w:contextualSpacing/>
              <w:rPr>
                <w:rFonts w:ascii="Times New Roman" w:eastAsia="Times New Roman" w:hAnsi="Times New Roman" w:cs="Times New Roman"/>
                <w:sz w:val="20"/>
                <w:lang w:val="en-US" w:eastAsia="fr-FR"/>
              </w:rPr>
            </w:pPr>
          </w:p>
        </w:tc>
      </w:tr>
      <w:tr w:rsidR="000630C8" w:rsidRPr="000630C8" w14:paraId="15706A28"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0B506B9D"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16</w:t>
            </w:r>
          </w:p>
        </w:tc>
        <w:tc>
          <w:tcPr>
            <w:tcW w:w="1260" w:type="dxa"/>
            <w:tcBorders>
              <w:top w:val="nil"/>
              <w:left w:val="nil"/>
              <w:bottom w:val="single" w:sz="4" w:space="0" w:color="auto"/>
              <w:right w:val="single" w:sz="4" w:space="0" w:color="auto"/>
            </w:tcBorders>
            <w:shd w:val="clear" w:color="000000" w:fill="FFFFFF"/>
            <w:hideMark/>
          </w:tcPr>
          <w:p w14:paraId="273D2953"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xml:space="preserve">Phase 2 (group </w:t>
            </w:r>
            <w:proofErr w:type="gramStart"/>
            <w:r w:rsidRPr="000630C8">
              <w:rPr>
                <w:rFonts w:ascii="Times New Roman" w:eastAsia="Times New Roman" w:hAnsi="Times New Roman" w:cs="Times New Roman"/>
                <w:sz w:val="20"/>
                <w:lang w:val="en-US" w:eastAsia="fr-FR"/>
              </w:rPr>
              <w:t>1 :</w:t>
            </w:r>
            <w:proofErr w:type="gramEnd"/>
            <w:r w:rsidRPr="000630C8">
              <w:rPr>
                <w:rFonts w:ascii="Times New Roman" w:eastAsia="Times New Roman" w:hAnsi="Times New Roman" w:cs="Times New Roman"/>
                <w:sz w:val="20"/>
                <w:lang w:val="en-US" w:eastAsia="fr-FR"/>
              </w:rPr>
              <w:t xml:space="preserve"> second period oral treatment)</w:t>
            </w:r>
          </w:p>
        </w:tc>
        <w:tc>
          <w:tcPr>
            <w:tcW w:w="1938" w:type="dxa"/>
            <w:tcBorders>
              <w:top w:val="nil"/>
              <w:left w:val="nil"/>
              <w:bottom w:val="single" w:sz="4" w:space="0" w:color="auto"/>
              <w:right w:val="single" w:sz="4" w:space="0" w:color="auto"/>
            </w:tcBorders>
            <w:shd w:val="clear" w:color="auto" w:fill="auto"/>
            <w:hideMark/>
          </w:tcPr>
          <w:p w14:paraId="70670CF9"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Bacterial prostatitis</w:t>
            </w:r>
          </w:p>
        </w:tc>
        <w:tc>
          <w:tcPr>
            <w:tcW w:w="1135" w:type="dxa"/>
            <w:tcBorders>
              <w:top w:val="nil"/>
              <w:left w:val="nil"/>
              <w:bottom w:val="single" w:sz="4" w:space="0" w:color="auto"/>
              <w:right w:val="single" w:sz="4" w:space="0" w:color="auto"/>
            </w:tcBorders>
            <w:shd w:val="clear" w:color="auto" w:fill="auto"/>
            <w:hideMark/>
          </w:tcPr>
          <w:p w14:paraId="3C6992A9"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Moderate</w:t>
            </w:r>
          </w:p>
        </w:tc>
        <w:tc>
          <w:tcPr>
            <w:tcW w:w="1034" w:type="dxa"/>
            <w:tcBorders>
              <w:top w:val="single" w:sz="4" w:space="0" w:color="auto"/>
              <w:left w:val="nil"/>
              <w:bottom w:val="single" w:sz="4" w:space="0" w:color="auto"/>
              <w:right w:val="single" w:sz="4" w:space="0" w:color="auto"/>
            </w:tcBorders>
          </w:tcPr>
          <w:p w14:paraId="392C2DF1"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w:t>
            </w:r>
          </w:p>
        </w:tc>
        <w:tc>
          <w:tcPr>
            <w:tcW w:w="1421" w:type="dxa"/>
            <w:tcBorders>
              <w:top w:val="nil"/>
              <w:left w:val="single" w:sz="4" w:space="0" w:color="auto"/>
              <w:bottom w:val="single" w:sz="4" w:space="0" w:color="auto"/>
              <w:right w:val="single" w:sz="4" w:space="0" w:color="auto"/>
            </w:tcBorders>
            <w:shd w:val="clear" w:color="auto" w:fill="auto"/>
            <w:hideMark/>
          </w:tcPr>
          <w:p w14:paraId="6EEB5A81" w14:textId="50A939A4" w:rsidR="000630C8" w:rsidRPr="000630C8" w:rsidRDefault="000630C8" w:rsidP="000630C8">
            <w:pPr>
              <w:contextualSpacing/>
              <w:rPr>
                <w:rFonts w:ascii="Times New Roman" w:eastAsia="Times New Roman" w:hAnsi="Times New Roman" w:cs="Times New Roman"/>
                <w:sz w:val="20"/>
                <w:lang w:val="en-US" w:eastAsia="fr-FR"/>
              </w:rPr>
            </w:pPr>
            <w:r>
              <w:rPr>
                <w:rFonts w:ascii="Times New Roman" w:eastAsia="Times New Roman" w:hAnsi="Times New Roman" w:cs="Times New Roman"/>
                <w:sz w:val="20"/>
                <w:lang w:val="en-US" w:eastAsia="fr-FR"/>
              </w:rPr>
              <w:t>R</w:t>
            </w:r>
            <w:r w:rsidRPr="000630C8">
              <w:rPr>
                <w:rFonts w:ascii="Times New Roman" w:eastAsia="Times New Roman" w:hAnsi="Times New Roman" w:cs="Times New Roman"/>
                <w:sz w:val="20"/>
                <w:lang w:val="en-US" w:eastAsia="fr-FR"/>
              </w:rPr>
              <w:t>esolved</w:t>
            </w:r>
          </w:p>
        </w:tc>
        <w:tc>
          <w:tcPr>
            <w:tcW w:w="1616" w:type="dxa"/>
            <w:tcBorders>
              <w:top w:val="nil"/>
              <w:left w:val="nil"/>
              <w:bottom w:val="single" w:sz="4" w:space="0" w:color="auto"/>
              <w:right w:val="single" w:sz="4" w:space="0" w:color="auto"/>
            </w:tcBorders>
            <w:shd w:val="clear" w:color="auto" w:fill="auto"/>
            <w:hideMark/>
          </w:tcPr>
          <w:p w14:paraId="55FBEC8A"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hideMark/>
          </w:tcPr>
          <w:p w14:paraId="3CAE56B4"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074118CD"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000000" w:fill="FFFFFF"/>
            <w:hideMark/>
          </w:tcPr>
          <w:p w14:paraId="6761290B" w14:textId="77777777" w:rsidR="000630C8" w:rsidRPr="000630C8" w:rsidRDefault="000630C8" w:rsidP="000630C8">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Urinary tract infection, prostatitis</w:t>
            </w:r>
          </w:p>
        </w:tc>
      </w:tr>
      <w:tr w:rsidR="000630C8" w:rsidRPr="000630C8" w14:paraId="73617041"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1EB2A22E"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16</w:t>
            </w:r>
          </w:p>
        </w:tc>
        <w:tc>
          <w:tcPr>
            <w:tcW w:w="1260" w:type="dxa"/>
            <w:tcBorders>
              <w:top w:val="nil"/>
              <w:left w:val="nil"/>
              <w:bottom w:val="single" w:sz="4" w:space="0" w:color="auto"/>
              <w:right w:val="single" w:sz="4" w:space="0" w:color="auto"/>
            </w:tcBorders>
            <w:shd w:val="clear" w:color="auto" w:fill="auto"/>
            <w:hideMark/>
          </w:tcPr>
          <w:p w14:paraId="4604769B"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Long term</w:t>
            </w:r>
          </w:p>
        </w:tc>
        <w:tc>
          <w:tcPr>
            <w:tcW w:w="1938" w:type="dxa"/>
            <w:tcBorders>
              <w:top w:val="nil"/>
              <w:left w:val="nil"/>
              <w:bottom w:val="single" w:sz="4" w:space="0" w:color="auto"/>
              <w:right w:val="single" w:sz="4" w:space="0" w:color="auto"/>
            </w:tcBorders>
            <w:shd w:val="clear" w:color="auto" w:fill="auto"/>
            <w:hideMark/>
          </w:tcPr>
          <w:p w14:paraId="3447057B" w14:textId="77777777" w:rsidR="000630C8" w:rsidRPr="000630C8" w:rsidRDefault="000630C8" w:rsidP="00887B8A">
            <w:pPr>
              <w:contextualSpacing/>
              <w:rPr>
                <w:rFonts w:ascii="Times New Roman" w:eastAsia="Times New Roman" w:hAnsi="Times New Roman" w:cs="Times New Roman"/>
                <w:sz w:val="20"/>
                <w:lang w:val="en-US" w:eastAsia="fr-FR"/>
              </w:rPr>
            </w:pPr>
            <w:proofErr w:type="spellStart"/>
            <w:r w:rsidRPr="000630C8">
              <w:rPr>
                <w:rFonts w:ascii="Times New Roman" w:eastAsia="Times New Roman" w:hAnsi="Times New Roman" w:cs="Times New Roman"/>
                <w:sz w:val="20"/>
                <w:lang w:val="en-US" w:eastAsia="fr-FR"/>
              </w:rPr>
              <w:t>Lumbalgia</w:t>
            </w:r>
            <w:proofErr w:type="spellEnd"/>
          </w:p>
        </w:tc>
        <w:tc>
          <w:tcPr>
            <w:tcW w:w="1135" w:type="dxa"/>
            <w:tcBorders>
              <w:top w:val="nil"/>
              <w:left w:val="nil"/>
              <w:bottom w:val="single" w:sz="4" w:space="0" w:color="auto"/>
              <w:right w:val="single" w:sz="4" w:space="0" w:color="auto"/>
            </w:tcBorders>
            <w:shd w:val="clear" w:color="auto" w:fill="auto"/>
            <w:hideMark/>
          </w:tcPr>
          <w:p w14:paraId="23AA0C1D"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Moderate</w:t>
            </w:r>
          </w:p>
        </w:tc>
        <w:tc>
          <w:tcPr>
            <w:tcW w:w="1034" w:type="dxa"/>
            <w:tcBorders>
              <w:top w:val="single" w:sz="4" w:space="0" w:color="auto"/>
              <w:left w:val="nil"/>
              <w:bottom w:val="single" w:sz="4" w:space="0" w:color="auto"/>
              <w:right w:val="single" w:sz="4" w:space="0" w:color="auto"/>
            </w:tcBorders>
          </w:tcPr>
          <w:p w14:paraId="4D9F7280"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421" w:type="dxa"/>
            <w:tcBorders>
              <w:top w:val="nil"/>
              <w:left w:val="single" w:sz="4" w:space="0" w:color="auto"/>
              <w:bottom w:val="single" w:sz="4" w:space="0" w:color="auto"/>
              <w:right w:val="single" w:sz="4" w:space="0" w:color="auto"/>
            </w:tcBorders>
            <w:shd w:val="clear" w:color="auto" w:fill="auto"/>
            <w:hideMark/>
          </w:tcPr>
          <w:p w14:paraId="78F87AA7" w14:textId="4A2F2F53"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On going</w:t>
            </w:r>
          </w:p>
        </w:tc>
        <w:tc>
          <w:tcPr>
            <w:tcW w:w="1616" w:type="dxa"/>
            <w:tcBorders>
              <w:top w:val="nil"/>
              <w:left w:val="nil"/>
              <w:bottom w:val="single" w:sz="4" w:space="0" w:color="auto"/>
              <w:right w:val="single" w:sz="4" w:space="0" w:color="auto"/>
            </w:tcBorders>
            <w:shd w:val="clear" w:color="auto" w:fill="auto"/>
            <w:hideMark/>
          </w:tcPr>
          <w:p w14:paraId="6F8656EB"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hideMark/>
          </w:tcPr>
          <w:p w14:paraId="0FC17820"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596" w:type="dxa"/>
            <w:tcBorders>
              <w:top w:val="nil"/>
              <w:left w:val="nil"/>
              <w:bottom w:val="single" w:sz="4" w:space="0" w:color="auto"/>
              <w:right w:val="single" w:sz="4" w:space="0" w:color="auto"/>
            </w:tcBorders>
            <w:shd w:val="clear" w:color="auto" w:fill="auto"/>
            <w:hideMark/>
          </w:tcPr>
          <w:p w14:paraId="0C2A15C1"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45915472"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r>
      <w:tr w:rsidR="000630C8" w:rsidRPr="000630C8" w14:paraId="5452DF71"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hideMark/>
          </w:tcPr>
          <w:p w14:paraId="34B159D1"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16</w:t>
            </w:r>
          </w:p>
        </w:tc>
        <w:tc>
          <w:tcPr>
            <w:tcW w:w="1260" w:type="dxa"/>
            <w:tcBorders>
              <w:top w:val="nil"/>
              <w:left w:val="nil"/>
              <w:bottom w:val="single" w:sz="4" w:space="0" w:color="auto"/>
              <w:right w:val="single" w:sz="4" w:space="0" w:color="auto"/>
            </w:tcBorders>
            <w:shd w:val="clear" w:color="auto" w:fill="auto"/>
            <w:hideMark/>
          </w:tcPr>
          <w:p w14:paraId="12CF639F"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Long term</w:t>
            </w:r>
          </w:p>
        </w:tc>
        <w:tc>
          <w:tcPr>
            <w:tcW w:w="1938" w:type="dxa"/>
            <w:tcBorders>
              <w:top w:val="nil"/>
              <w:left w:val="nil"/>
              <w:bottom w:val="single" w:sz="4" w:space="0" w:color="auto"/>
              <w:right w:val="single" w:sz="4" w:space="0" w:color="auto"/>
            </w:tcBorders>
            <w:shd w:val="clear" w:color="auto" w:fill="auto"/>
            <w:hideMark/>
          </w:tcPr>
          <w:p w14:paraId="392D832F"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xml:space="preserve">Pain  </w:t>
            </w:r>
          </w:p>
        </w:tc>
        <w:tc>
          <w:tcPr>
            <w:tcW w:w="1135" w:type="dxa"/>
            <w:tcBorders>
              <w:top w:val="nil"/>
              <w:left w:val="nil"/>
              <w:bottom w:val="single" w:sz="4" w:space="0" w:color="auto"/>
              <w:right w:val="single" w:sz="4" w:space="0" w:color="auto"/>
            </w:tcBorders>
            <w:shd w:val="clear" w:color="auto" w:fill="auto"/>
            <w:hideMark/>
          </w:tcPr>
          <w:p w14:paraId="220E734C"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Moderate</w:t>
            </w:r>
          </w:p>
        </w:tc>
        <w:tc>
          <w:tcPr>
            <w:tcW w:w="1034" w:type="dxa"/>
            <w:tcBorders>
              <w:top w:val="single" w:sz="4" w:space="0" w:color="auto"/>
              <w:left w:val="nil"/>
              <w:bottom w:val="single" w:sz="4" w:space="0" w:color="auto"/>
              <w:right w:val="single" w:sz="4" w:space="0" w:color="auto"/>
            </w:tcBorders>
          </w:tcPr>
          <w:p w14:paraId="1F6A008E"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w:t>
            </w:r>
          </w:p>
        </w:tc>
        <w:tc>
          <w:tcPr>
            <w:tcW w:w="1421" w:type="dxa"/>
            <w:tcBorders>
              <w:top w:val="nil"/>
              <w:left w:val="single" w:sz="4" w:space="0" w:color="auto"/>
              <w:bottom w:val="single" w:sz="4" w:space="0" w:color="auto"/>
              <w:right w:val="single" w:sz="4" w:space="0" w:color="auto"/>
            </w:tcBorders>
            <w:shd w:val="clear" w:color="auto" w:fill="auto"/>
            <w:hideMark/>
          </w:tcPr>
          <w:p w14:paraId="40A4082D" w14:textId="2437C25E"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On going</w:t>
            </w:r>
          </w:p>
        </w:tc>
        <w:tc>
          <w:tcPr>
            <w:tcW w:w="1616" w:type="dxa"/>
            <w:tcBorders>
              <w:top w:val="nil"/>
              <w:left w:val="nil"/>
              <w:bottom w:val="single" w:sz="4" w:space="0" w:color="auto"/>
              <w:right w:val="single" w:sz="4" w:space="0" w:color="auto"/>
            </w:tcBorders>
            <w:shd w:val="clear" w:color="auto" w:fill="auto"/>
            <w:hideMark/>
          </w:tcPr>
          <w:p w14:paraId="6FDA6FDA"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w:t>
            </w:r>
          </w:p>
        </w:tc>
        <w:tc>
          <w:tcPr>
            <w:tcW w:w="1324" w:type="dxa"/>
            <w:tcBorders>
              <w:top w:val="nil"/>
              <w:left w:val="nil"/>
              <w:bottom w:val="single" w:sz="4" w:space="0" w:color="auto"/>
              <w:right w:val="single" w:sz="4" w:space="0" w:color="auto"/>
            </w:tcBorders>
            <w:shd w:val="clear" w:color="auto" w:fill="auto"/>
            <w:hideMark/>
          </w:tcPr>
          <w:p w14:paraId="2A01DF4E"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 (possible)</w:t>
            </w:r>
          </w:p>
        </w:tc>
        <w:tc>
          <w:tcPr>
            <w:tcW w:w="1596" w:type="dxa"/>
            <w:tcBorders>
              <w:top w:val="nil"/>
              <w:left w:val="nil"/>
              <w:bottom w:val="single" w:sz="4" w:space="0" w:color="auto"/>
              <w:right w:val="single" w:sz="4" w:space="0" w:color="auto"/>
            </w:tcBorders>
            <w:shd w:val="clear" w:color="auto" w:fill="auto"/>
            <w:hideMark/>
          </w:tcPr>
          <w:p w14:paraId="24E07666"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c>
          <w:tcPr>
            <w:tcW w:w="1950" w:type="dxa"/>
            <w:tcBorders>
              <w:top w:val="nil"/>
              <w:left w:val="nil"/>
              <w:bottom w:val="single" w:sz="4" w:space="0" w:color="auto"/>
              <w:right w:val="single" w:sz="4" w:space="0" w:color="auto"/>
            </w:tcBorders>
            <w:shd w:val="clear" w:color="auto" w:fill="auto"/>
            <w:hideMark/>
          </w:tcPr>
          <w:p w14:paraId="522AF055"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 </w:t>
            </w:r>
          </w:p>
        </w:tc>
      </w:tr>
      <w:tr w:rsidR="000630C8" w:rsidRPr="000630C8" w14:paraId="595306A4" w14:textId="77777777" w:rsidTr="00887B8A">
        <w:trPr>
          <w:trHeight w:val="20"/>
        </w:trPr>
        <w:tc>
          <w:tcPr>
            <w:tcW w:w="720" w:type="dxa"/>
            <w:tcBorders>
              <w:top w:val="nil"/>
              <w:left w:val="single" w:sz="4" w:space="0" w:color="auto"/>
              <w:bottom w:val="single" w:sz="4" w:space="0" w:color="auto"/>
              <w:right w:val="single" w:sz="4" w:space="0" w:color="auto"/>
            </w:tcBorders>
            <w:shd w:val="clear" w:color="auto" w:fill="auto"/>
          </w:tcPr>
          <w:p w14:paraId="0A52E7D7"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16</w:t>
            </w:r>
          </w:p>
        </w:tc>
        <w:tc>
          <w:tcPr>
            <w:tcW w:w="1260" w:type="dxa"/>
            <w:tcBorders>
              <w:top w:val="nil"/>
              <w:left w:val="nil"/>
              <w:bottom w:val="single" w:sz="4" w:space="0" w:color="auto"/>
              <w:right w:val="single" w:sz="4" w:space="0" w:color="auto"/>
            </w:tcBorders>
            <w:shd w:val="clear" w:color="auto" w:fill="auto"/>
          </w:tcPr>
          <w:p w14:paraId="2994EB43"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Long term</w:t>
            </w:r>
          </w:p>
        </w:tc>
        <w:tc>
          <w:tcPr>
            <w:tcW w:w="1938" w:type="dxa"/>
            <w:tcBorders>
              <w:top w:val="nil"/>
              <w:left w:val="nil"/>
              <w:bottom w:val="single" w:sz="4" w:space="0" w:color="auto"/>
              <w:right w:val="single" w:sz="4" w:space="0" w:color="auto"/>
            </w:tcBorders>
            <w:shd w:val="clear" w:color="auto" w:fill="auto"/>
          </w:tcPr>
          <w:p w14:paraId="5112401B"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Skull trauma</w:t>
            </w:r>
          </w:p>
        </w:tc>
        <w:tc>
          <w:tcPr>
            <w:tcW w:w="1135" w:type="dxa"/>
            <w:tcBorders>
              <w:top w:val="nil"/>
              <w:left w:val="nil"/>
              <w:bottom w:val="single" w:sz="4" w:space="0" w:color="auto"/>
              <w:right w:val="single" w:sz="4" w:space="0" w:color="auto"/>
            </w:tcBorders>
            <w:shd w:val="clear" w:color="auto" w:fill="auto"/>
          </w:tcPr>
          <w:p w14:paraId="443232AF"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Moderate</w:t>
            </w:r>
          </w:p>
        </w:tc>
        <w:tc>
          <w:tcPr>
            <w:tcW w:w="1034" w:type="dxa"/>
            <w:tcBorders>
              <w:top w:val="single" w:sz="4" w:space="0" w:color="auto"/>
              <w:left w:val="nil"/>
              <w:bottom w:val="single" w:sz="4" w:space="0" w:color="auto"/>
              <w:right w:val="single" w:sz="4" w:space="0" w:color="auto"/>
            </w:tcBorders>
          </w:tcPr>
          <w:p w14:paraId="54CF4C79"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Yes</w:t>
            </w:r>
          </w:p>
        </w:tc>
        <w:tc>
          <w:tcPr>
            <w:tcW w:w="1421" w:type="dxa"/>
            <w:tcBorders>
              <w:top w:val="nil"/>
              <w:left w:val="single" w:sz="4" w:space="0" w:color="auto"/>
              <w:bottom w:val="single" w:sz="4" w:space="0" w:color="auto"/>
              <w:right w:val="single" w:sz="4" w:space="0" w:color="auto"/>
            </w:tcBorders>
            <w:shd w:val="clear" w:color="auto" w:fill="auto"/>
          </w:tcPr>
          <w:p w14:paraId="2FB5A330"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On going</w:t>
            </w:r>
          </w:p>
        </w:tc>
        <w:tc>
          <w:tcPr>
            <w:tcW w:w="1616" w:type="dxa"/>
            <w:tcBorders>
              <w:top w:val="nil"/>
              <w:left w:val="nil"/>
              <w:bottom w:val="single" w:sz="4" w:space="0" w:color="auto"/>
              <w:right w:val="single" w:sz="4" w:space="0" w:color="auto"/>
            </w:tcBorders>
            <w:shd w:val="clear" w:color="auto" w:fill="auto"/>
          </w:tcPr>
          <w:p w14:paraId="66422B1F"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324" w:type="dxa"/>
            <w:tcBorders>
              <w:top w:val="nil"/>
              <w:left w:val="nil"/>
              <w:bottom w:val="single" w:sz="4" w:space="0" w:color="auto"/>
              <w:right w:val="single" w:sz="4" w:space="0" w:color="auto"/>
            </w:tcBorders>
            <w:shd w:val="clear" w:color="auto" w:fill="auto"/>
          </w:tcPr>
          <w:p w14:paraId="137D376E" w14:textId="77777777" w:rsidR="000630C8" w:rsidRPr="000630C8" w:rsidRDefault="000630C8" w:rsidP="00887B8A">
            <w:pPr>
              <w:contextualSpacing/>
              <w:rPr>
                <w:rFonts w:ascii="Times New Roman" w:eastAsia="Times New Roman" w:hAnsi="Times New Roman" w:cs="Times New Roman"/>
                <w:sz w:val="20"/>
                <w:lang w:val="en-US" w:eastAsia="fr-FR"/>
              </w:rPr>
            </w:pPr>
            <w:r w:rsidRPr="000630C8">
              <w:rPr>
                <w:rFonts w:ascii="Times New Roman" w:eastAsia="Times New Roman" w:hAnsi="Times New Roman" w:cs="Times New Roman"/>
                <w:sz w:val="20"/>
                <w:lang w:val="en-US" w:eastAsia="fr-FR"/>
              </w:rPr>
              <w:t>No</w:t>
            </w:r>
          </w:p>
        </w:tc>
        <w:tc>
          <w:tcPr>
            <w:tcW w:w="1596" w:type="dxa"/>
            <w:tcBorders>
              <w:top w:val="nil"/>
              <w:left w:val="nil"/>
              <w:bottom w:val="single" w:sz="4" w:space="0" w:color="auto"/>
              <w:right w:val="single" w:sz="4" w:space="0" w:color="auto"/>
            </w:tcBorders>
            <w:shd w:val="clear" w:color="auto" w:fill="auto"/>
          </w:tcPr>
          <w:p w14:paraId="45C43168" w14:textId="77777777" w:rsidR="000630C8" w:rsidRPr="000630C8" w:rsidRDefault="000630C8" w:rsidP="00887B8A">
            <w:pPr>
              <w:contextualSpacing/>
              <w:rPr>
                <w:rFonts w:ascii="Times New Roman" w:eastAsia="Times New Roman" w:hAnsi="Times New Roman" w:cs="Times New Roman"/>
                <w:sz w:val="20"/>
                <w:lang w:val="en-US" w:eastAsia="fr-FR"/>
              </w:rPr>
            </w:pPr>
          </w:p>
        </w:tc>
        <w:tc>
          <w:tcPr>
            <w:tcW w:w="1950" w:type="dxa"/>
            <w:tcBorders>
              <w:top w:val="nil"/>
              <w:left w:val="nil"/>
              <w:bottom w:val="single" w:sz="4" w:space="0" w:color="auto"/>
              <w:right w:val="single" w:sz="4" w:space="0" w:color="auto"/>
            </w:tcBorders>
            <w:shd w:val="clear" w:color="auto" w:fill="auto"/>
          </w:tcPr>
          <w:p w14:paraId="12A83056" w14:textId="77777777" w:rsidR="000630C8" w:rsidRPr="000630C8" w:rsidRDefault="000630C8" w:rsidP="00887B8A">
            <w:pPr>
              <w:contextualSpacing/>
              <w:rPr>
                <w:rFonts w:ascii="Times New Roman" w:eastAsia="Times New Roman" w:hAnsi="Times New Roman" w:cs="Times New Roman"/>
                <w:sz w:val="20"/>
                <w:lang w:val="en-US" w:eastAsia="fr-FR"/>
              </w:rPr>
            </w:pPr>
          </w:p>
        </w:tc>
      </w:tr>
    </w:tbl>
    <w:p w14:paraId="09CBAF8D" w14:textId="77777777" w:rsidR="000630C8" w:rsidRDefault="000630C8" w:rsidP="00E70BA9">
      <w:pPr>
        <w:spacing w:line="360" w:lineRule="auto"/>
        <w:rPr>
          <w:rFonts w:ascii="Times New Roman" w:hAnsi="Times New Roman" w:cs="Times New Roman"/>
          <w:b/>
          <w:lang w:val="en-GB" w:eastAsia="fr-FR"/>
        </w:rPr>
      </w:pPr>
    </w:p>
    <w:p w14:paraId="1BD2C92E" w14:textId="77777777" w:rsidR="000630C8" w:rsidRPr="00045AB5" w:rsidRDefault="000630C8" w:rsidP="00E70BA9">
      <w:pPr>
        <w:spacing w:line="360" w:lineRule="auto"/>
        <w:rPr>
          <w:rFonts w:ascii="Times New Roman" w:eastAsia="Times New Roman" w:hAnsi="Times New Roman" w:cs="Times New Roman"/>
          <w:color w:val="000000"/>
          <w:lang w:val="en-GB" w:eastAsia="fr-FR"/>
        </w:rPr>
      </w:pPr>
    </w:p>
    <w:p w14:paraId="338AC574" w14:textId="5217C425" w:rsidR="00B36793" w:rsidRPr="00045AB5" w:rsidRDefault="00B36793" w:rsidP="00CD217C">
      <w:pPr>
        <w:spacing w:line="480" w:lineRule="auto"/>
        <w:rPr>
          <w:rFonts w:ascii="Times New Roman" w:hAnsi="Times New Roman" w:cs="Times New Roman"/>
          <w:sz w:val="20"/>
          <w:szCs w:val="20"/>
          <w:highlight w:val="yellow"/>
          <w:lang w:val="en-GB"/>
        </w:rPr>
        <w:sectPr w:rsidR="00B36793" w:rsidRPr="00045AB5" w:rsidSect="00362685">
          <w:pgSz w:w="16838" w:h="11906" w:orient="landscape"/>
          <w:pgMar w:top="1417" w:right="1417" w:bottom="1417" w:left="1417" w:header="708" w:footer="708" w:gutter="0"/>
          <w:cols w:space="708"/>
          <w:docGrid w:linePitch="360"/>
        </w:sectPr>
      </w:pPr>
    </w:p>
    <w:p w14:paraId="796F9322" w14:textId="6D137512" w:rsidR="00E46392" w:rsidRPr="00E61BF6" w:rsidRDefault="00E46392" w:rsidP="00EA3481">
      <w:pPr>
        <w:rPr>
          <w:rFonts w:ascii="Times New Roman" w:hAnsi="Times New Roman" w:cs="Times New Roman"/>
          <w:sz w:val="20"/>
          <w:szCs w:val="20"/>
          <w:lang w:val="en-US"/>
        </w:rPr>
      </w:pPr>
    </w:p>
    <w:sectPr w:rsidR="00E46392" w:rsidRPr="00E61BF6" w:rsidSect="006C33AA">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4541E4" w14:textId="77777777" w:rsidR="00D903AF" w:rsidRDefault="00D903AF" w:rsidP="00111DD1">
      <w:r>
        <w:separator/>
      </w:r>
    </w:p>
  </w:endnote>
  <w:endnote w:type="continuationSeparator" w:id="0">
    <w:p w14:paraId="6A1129C3" w14:textId="77777777" w:rsidR="00D903AF" w:rsidRDefault="00D903AF" w:rsidP="00111D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umrodepage"/>
      </w:rPr>
      <w:id w:val="-779643251"/>
      <w:docPartObj>
        <w:docPartGallery w:val="Page Numbers (Bottom of Page)"/>
        <w:docPartUnique/>
      </w:docPartObj>
    </w:sdtPr>
    <w:sdtContent>
      <w:p w14:paraId="4E97D4E1" w14:textId="5EEDEDAF" w:rsidR="00AB2484" w:rsidRDefault="00AB2484" w:rsidP="00106F99">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end"/>
        </w:r>
      </w:p>
    </w:sdtContent>
  </w:sdt>
  <w:p w14:paraId="1420EFAF" w14:textId="77777777" w:rsidR="00AB2484" w:rsidRDefault="00AB2484" w:rsidP="00AB2484">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umrodepage"/>
      </w:rPr>
      <w:id w:val="290481310"/>
      <w:docPartObj>
        <w:docPartGallery w:val="Page Numbers (Bottom of Page)"/>
        <w:docPartUnique/>
      </w:docPartObj>
    </w:sdtPr>
    <w:sdtContent>
      <w:p w14:paraId="3F2CBA18" w14:textId="7F847C9B" w:rsidR="00AB2484" w:rsidRDefault="00AB2484" w:rsidP="00106F99">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separate"/>
        </w:r>
        <w:r>
          <w:rPr>
            <w:rStyle w:val="Numrodepage"/>
            <w:noProof/>
          </w:rPr>
          <w:t>1</w:t>
        </w:r>
        <w:r>
          <w:rPr>
            <w:rStyle w:val="Numrodepage"/>
          </w:rPr>
          <w:fldChar w:fldCharType="end"/>
        </w:r>
      </w:p>
    </w:sdtContent>
  </w:sdt>
  <w:p w14:paraId="6FF90474" w14:textId="77777777" w:rsidR="00AB2484" w:rsidRDefault="00AB2484" w:rsidP="00AB2484">
    <w:pPr>
      <w:pStyle w:val="Pieddepage"/>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umrodepage"/>
      </w:rPr>
      <w:id w:val="-1347632730"/>
      <w:docPartObj>
        <w:docPartGallery w:val="Page Numbers (Bottom of Page)"/>
        <w:docPartUnique/>
      </w:docPartObj>
    </w:sdtPr>
    <w:sdtContent>
      <w:p w14:paraId="25696155" w14:textId="4723F8C8" w:rsidR="0054343D" w:rsidRDefault="0054343D" w:rsidP="00BA2674">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end"/>
        </w:r>
      </w:p>
    </w:sdtContent>
  </w:sdt>
  <w:p w14:paraId="7D9DAFAC" w14:textId="77777777" w:rsidR="0054343D" w:rsidRDefault="0054343D" w:rsidP="00111DD1">
    <w:pPr>
      <w:pStyle w:val="Pieddepage"/>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umrodepage"/>
      </w:rPr>
      <w:id w:val="1141000967"/>
      <w:docPartObj>
        <w:docPartGallery w:val="Page Numbers (Bottom of Page)"/>
        <w:docPartUnique/>
      </w:docPartObj>
    </w:sdtPr>
    <w:sdtContent>
      <w:p w14:paraId="15A74BF6" w14:textId="41740B5E" w:rsidR="0054343D" w:rsidRDefault="0054343D" w:rsidP="00BA2674">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separate"/>
        </w:r>
        <w:r>
          <w:rPr>
            <w:rStyle w:val="Numrodepage"/>
            <w:noProof/>
          </w:rPr>
          <w:t>1</w:t>
        </w:r>
        <w:r>
          <w:rPr>
            <w:rStyle w:val="Numrodepage"/>
          </w:rPr>
          <w:fldChar w:fldCharType="end"/>
        </w:r>
      </w:p>
    </w:sdtContent>
  </w:sdt>
  <w:p w14:paraId="4C9F4859" w14:textId="77777777" w:rsidR="0054343D" w:rsidRDefault="0054343D" w:rsidP="00111DD1">
    <w:pPr>
      <w:pStyle w:val="Pieddepag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1A4A3E" w14:textId="77777777" w:rsidR="00D903AF" w:rsidRDefault="00D903AF" w:rsidP="00111DD1">
      <w:r>
        <w:separator/>
      </w:r>
    </w:p>
  </w:footnote>
  <w:footnote w:type="continuationSeparator" w:id="0">
    <w:p w14:paraId="621C5D68" w14:textId="77777777" w:rsidR="00D903AF" w:rsidRDefault="00D903AF" w:rsidP="00111DD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3"/>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2668"/>
    <w:rsid w:val="00002A20"/>
    <w:rsid w:val="00011AEC"/>
    <w:rsid w:val="00026239"/>
    <w:rsid w:val="0002630C"/>
    <w:rsid w:val="000268B5"/>
    <w:rsid w:val="00040716"/>
    <w:rsid w:val="000441A4"/>
    <w:rsid w:val="00045AB5"/>
    <w:rsid w:val="0005720F"/>
    <w:rsid w:val="000630C8"/>
    <w:rsid w:val="00070820"/>
    <w:rsid w:val="000770FD"/>
    <w:rsid w:val="00084033"/>
    <w:rsid w:val="000929D5"/>
    <w:rsid w:val="00094FC0"/>
    <w:rsid w:val="000D66F4"/>
    <w:rsid w:val="000F4360"/>
    <w:rsid w:val="000F718C"/>
    <w:rsid w:val="001065AD"/>
    <w:rsid w:val="001066AF"/>
    <w:rsid w:val="00111DD1"/>
    <w:rsid w:val="0011271A"/>
    <w:rsid w:val="001139B8"/>
    <w:rsid w:val="00117699"/>
    <w:rsid w:val="001927FD"/>
    <w:rsid w:val="001E3405"/>
    <w:rsid w:val="001F752E"/>
    <w:rsid w:val="00217B16"/>
    <w:rsid w:val="00231DA3"/>
    <w:rsid w:val="00236989"/>
    <w:rsid w:val="0023731A"/>
    <w:rsid w:val="00251232"/>
    <w:rsid w:val="00253C68"/>
    <w:rsid w:val="0025667D"/>
    <w:rsid w:val="0027485B"/>
    <w:rsid w:val="0028405B"/>
    <w:rsid w:val="00291FAE"/>
    <w:rsid w:val="002941C4"/>
    <w:rsid w:val="002A2FBF"/>
    <w:rsid w:val="002C1AAC"/>
    <w:rsid w:val="002C7198"/>
    <w:rsid w:val="002D2034"/>
    <w:rsid w:val="002D398E"/>
    <w:rsid w:val="0032036F"/>
    <w:rsid w:val="00330246"/>
    <w:rsid w:val="00334F5B"/>
    <w:rsid w:val="00355F3B"/>
    <w:rsid w:val="00357831"/>
    <w:rsid w:val="00361590"/>
    <w:rsid w:val="00362685"/>
    <w:rsid w:val="00363D46"/>
    <w:rsid w:val="003711E0"/>
    <w:rsid w:val="00371F4F"/>
    <w:rsid w:val="00391C47"/>
    <w:rsid w:val="00395CDE"/>
    <w:rsid w:val="003B6C1A"/>
    <w:rsid w:val="003C6D14"/>
    <w:rsid w:val="003E7FC5"/>
    <w:rsid w:val="00406E68"/>
    <w:rsid w:val="00413A06"/>
    <w:rsid w:val="0041466F"/>
    <w:rsid w:val="004164B3"/>
    <w:rsid w:val="00417690"/>
    <w:rsid w:val="004304DC"/>
    <w:rsid w:val="00443615"/>
    <w:rsid w:val="004470AA"/>
    <w:rsid w:val="00460A85"/>
    <w:rsid w:val="00472668"/>
    <w:rsid w:val="00482A01"/>
    <w:rsid w:val="004A0011"/>
    <w:rsid w:val="004A2B6C"/>
    <w:rsid w:val="004B05F7"/>
    <w:rsid w:val="004C5A38"/>
    <w:rsid w:val="004E23AE"/>
    <w:rsid w:val="004E749D"/>
    <w:rsid w:val="004F1FD4"/>
    <w:rsid w:val="004F4B0B"/>
    <w:rsid w:val="004F74D9"/>
    <w:rsid w:val="00516F1D"/>
    <w:rsid w:val="00523102"/>
    <w:rsid w:val="00536B57"/>
    <w:rsid w:val="00542B3F"/>
    <w:rsid w:val="0054343D"/>
    <w:rsid w:val="00556709"/>
    <w:rsid w:val="00563845"/>
    <w:rsid w:val="00565B8B"/>
    <w:rsid w:val="00593AFB"/>
    <w:rsid w:val="005A0F14"/>
    <w:rsid w:val="005C2540"/>
    <w:rsid w:val="005D6BFF"/>
    <w:rsid w:val="005F72FC"/>
    <w:rsid w:val="0062560F"/>
    <w:rsid w:val="00633688"/>
    <w:rsid w:val="00634082"/>
    <w:rsid w:val="0063587F"/>
    <w:rsid w:val="00645C2C"/>
    <w:rsid w:val="00653085"/>
    <w:rsid w:val="00656771"/>
    <w:rsid w:val="006637C9"/>
    <w:rsid w:val="00665EF8"/>
    <w:rsid w:val="0068539D"/>
    <w:rsid w:val="00693390"/>
    <w:rsid w:val="0069346E"/>
    <w:rsid w:val="006943F7"/>
    <w:rsid w:val="00694D7C"/>
    <w:rsid w:val="006A2532"/>
    <w:rsid w:val="006B5782"/>
    <w:rsid w:val="006B66B7"/>
    <w:rsid w:val="006C33AA"/>
    <w:rsid w:val="006D3603"/>
    <w:rsid w:val="006F18F8"/>
    <w:rsid w:val="00701968"/>
    <w:rsid w:val="00721514"/>
    <w:rsid w:val="00742C04"/>
    <w:rsid w:val="0075609C"/>
    <w:rsid w:val="00760254"/>
    <w:rsid w:val="007657BD"/>
    <w:rsid w:val="0077037A"/>
    <w:rsid w:val="00774A0D"/>
    <w:rsid w:val="0078375C"/>
    <w:rsid w:val="007C090A"/>
    <w:rsid w:val="007C3491"/>
    <w:rsid w:val="007E295A"/>
    <w:rsid w:val="007F70EC"/>
    <w:rsid w:val="00801809"/>
    <w:rsid w:val="00805D1A"/>
    <w:rsid w:val="00806996"/>
    <w:rsid w:val="00813D26"/>
    <w:rsid w:val="0083145B"/>
    <w:rsid w:val="00844269"/>
    <w:rsid w:val="00854EFB"/>
    <w:rsid w:val="008556B3"/>
    <w:rsid w:val="00856092"/>
    <w:rsid w:val="0086058F"/>
    <w:rsid w:val="00873815"/>
    <w:rsid w:val="00873BA2"/>
    <w:rsid w:val="008B0B14"/>
    <w:rsid w:val="008C175D"/>
    <w:rsid w:val="008D2A07"/>
    <w:rsid w:val="008D2ADC"/>
    <w:rsid w:val="008D4BDE"/>
    <w:rsid w:val="008E15A7"/>
    <w:rsid w:val="008F26EB"/>
    <w:rsid w:val="00900A6D"/>
    <w:rsid w:val="00912B1C"/>
    <w:rsid w:val="00917E74"/>
    <w:rsid w:val="009266EE"/>
    <w:rsid w:val="009267D7"/>
    <w:rsid w:val="00926A5A"/>
    <w:rsid w:val="009348DA"/>
    <w:rsid w:val="00944CFA"/>
    <w:rsid w:val="009808AF"/>
    <w:rsid w:val="009815CE"/>
    <w:rsid w:val="009852EE"/>
    <w:rsid w:val="009B2D96"/>
    <w:rsid w:val="009C181E"/>
    <w:rsid w:val="00A24570"/>
    <w:rsid w:val="00A71B07"/>
    <w:rsid w:val="00A721B8"/>
    <w:rsid w:val="00A82A0A"/>
    <w:rsid w:val="00A96B4D"/>
    <w:rsid w:val="00AB2484"/>
    <w:rsid w:val="00AB2F15"/>
    <w:rsid w:val="00AD37CD"/>
    <w:rsid w:val="00AE7183"/>
    <w:rsid w:val="00AF5843"/>
    <w:rsid w:val="00AF677B"/>
    <w:rsid w:val="00B27A69"/>
    <w:rsid w:val="00B36793"/>
    <w:rsid w:val="00B41711"/>
    <w:rsid w:val="00B57730"/>
    <w:rsid w:val="00B73F06"/>
    <w:rsid w:val="00B87292"/>
    <w:rsid w:val="00B909D8"/>
    <w:rsid w:val="00BA2674"/>
    <w:rsid w:val="00BB539F"/>
    <w:rsid w:val="00BE7E73"/>
    <w:rsid w:val="00BF018D"/>
    <w:rsid w:val="00BF3023"/>
    <w:rsid w:val="00BF631F"/>
    <w:rsid w:val="00C11FE9"/>
    <w:rsid w:val="00C13EDC"/>
    <w:rsid w:val="00C23FCB"/>
    <w:rsid w:val="00C34F1A"/>
    <w:rsid w:val="00C3513C"/>
    <w:rsid w:val="00C653D3"/>
    <w:rsid w:val="00C732CC"/>
    <w:rsid w:val="00C73A2A"/>
    <w:rsid w:val="00C767D7"/>
    <w:rsid w:val="00C82031"/>
    <w:rsid w:val="00CC1203"/>
    <w:rsid w:val="00CC642E"/>
    <w:rsid w:val="00CD217C"/>
    <w:rsid w:val="00CF41D6"/>
    <w:rsid w:val="00D00E1F"/>
    <w:rsid w:val="00D14E99"/>
    <w:rsid w:val="00D216F8"/>
    <w:rsid w:val="00D23437"/>
    <w:rsid w:val="00D243C2"/>
    <w:rsid w:val="00D35B23"/>
    <w:rsid w:val="00D46D1F"/>
    <w:rsid w:val="00D5459C"/>
    <w:rsid w:val="00D57F84"/>
    <w:rsid w:val="00D6592B"/>
    <w:rsid w:val="00D70D03"/>
    <w:rsid w:val="00D77197"/>
    <w:rsid w:val="00D903AF"/>
    <w:rsid w:val="00D96363"/>
    <w:rsid w:val="00D978CE"/>
    <w:rsid w:val="00DA7641"/>
    <w:rsid w:val="00DC290C"/>
    <w:rsid w:val="00DD2F5D"/>
    <w:rsid w:val="00E00D64"/>
    <w:rsid w:val="00E16BFD"/>
    <w:rsid w:val="00E3310B"/>
    <w:rsid w:val="00E43A39"/>
    <w:rsid w:val="00E46392"/>
    <w:rsid w:val="00E52EDF"/>
    <w:rsid w:val="00E55D08"/>
    <w:rsid w:val="00E60A58"/>
    <w:rsid w:val="00E61BF6"/>
    <w:rsid w:val="00E70BA9"/>
    <w:rsid w:val="00E85AF0"/>
    <w:rsid w:val="00E863AD"/>
    <w:rsid w:val="00E9613A"/>
    <w:rsid w:val="00E97099"/>
    <w:rsid w:val="00E971A3"/>
    <w:rsid w:val="00EA3481"/>
    <w:rsid w:val="00EB241C"/>
    <w:rsid w:val="00EB69F3"/>
    <w:rsid w:val="00EC17EF"/>
    <w:rsid w:val="00EF2581"/>
    <w:rsid w:val="00EF3012"/>
    <w:rsid w:val="00F107F2"/>
    <w:rsid w:val="00F13CFB"/>
    <w:rsid w:val="00F2317F"/>
    <w:rsid w:val="00F30287"/>
    <w:rsid w:val="00F5078C"/>
    <w:rsid w:val="00F76A5C"/>
    <w:rsid w:val="00F8434B"/>
    <w:rsid w:val="00FD060D"/>
    <w:rsid w:val="00FF1D7A"/>
    <w:rsid w:val="00FF522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4F4F50"/>
  <w15:chartTrackingRefBased/>
  <w15:docId w15:val="{651C6E1A-CCF5-4579-998B-B2EDE48CC1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72668"/>
    <w:pPr>
      <w:spacing w:after="0" w:line="240" w:lineRule="auto"/>
    </w:pPr>
    <w:rPr>
      <w:rFonts w:eastAsiaTheme="minorEastAsia"/>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Marquedecommentaire">
    <w:name w:val="annotation reference"/>
    <w:basedOn w:val="Policepardfaut"/>
    <w:uiPriority w:val="99"/>
    <w:unhideWhenUsed/>
    <w:rsid w:val="00813D26"/>
    <w:rPr>
      <w:sz w:val="16"/>
      <w:szCs w:val="16"/>
    </w:rPr>
  </w:style>
  <w:style w:type="paragraph" w:styleId="Commentaire">
    <w:name w:val="annotation text"/>
    <w:basedOn w:val="Normal"/>
    <w:link w:val="CommentaireCar"/>
    <w:uiPriority w:val="99"/>
    <w:unhideWhenUsed/>
    <w:qFormat/>
    <w:rsid w:val="00813D26"/>
    <w:rPr>
      <w:sz w:val="20"/>
      <w:szCs w:val="20"/>
    </w:rPr>
  </w:style>
  <w:style w:type="character" w:customStyle="1" w:styleId="CommentaireCar">
    <w:name w:val="Commentaire Car"/>
    <w:basedOn w:val="Policepardfaut"/>
    <w:link w:val="Commentaire"/>
    <w:uiPriority w:val="99"/>
    <w:qFormat/>
    <w:rsid w:val="00813D26"/>
    <w:rPr>
      <w:rFonts w:eastAsiaTheme="minorEastAsia"/>
      <w:sz w:val="20"/>
      <w:szCs w:val="20"/>
    </w:rPr>
  </w:style>
  <w:style w:type="paragraph" w:styleId="Objetducommentaire">
    <w:name w:val="annotation subject"/>
    <w:basedOn w:val="Commentaire"/>
    <w:next w:val="Commentaire"/>
    <w:link w:val="ObjetducommentaireCar"/>
    <w:uiPriority w:val="99"/>
    <w:semiHidden/>
    <w:unhideWhenUsed/>
    <w:rsid w:val="00813D26"/>
    <w:rPr>
      <w:b/>
      <w:bCs/>
    </w:rPr>
  </w:style>
  <w:style w:type="character" w:customStyle="1" w:styleId="ObjetducommentaireCar">
    <w:name w:val="Objet du commentaire Car"/>
    <w:basedOn w:val="CommentaireCar"/>
    <w:link w:val="Objetducommentaire"/>
    <w:uiPriority w:val="99"/>
    <w:semiHidden/>
    <w:rsid w:val="00813D26"/>
    <w:rPr>
      <w:rFonts w:eastAsiaTheme="minorEastAsia"/>
      <w:b/>
      <w:bCs/>
      <w:sz w:val="20"/>
      <w:szCs w:val="20"/>
    </w:rPr>
  </w:style>
  <w:style w:type="paragraph" w:styleId="Textedebulles">
    <w:name w:val="Balloon Text"/>
    <w:basedOn w:val="Normal"/>
    <w:link w:val="TextedebullesCar"/>
    <w:uiPriority w:val="99"/>
    <w:semiHidden/>
    <w:unhideWhenUsed/>
    <w:rsid w:val="00813D26"/>
    <w:rPr>
      <w:rFonts w:ascii="Segoe UI" w:hAnsi="Segoe UI" w:cs="Segoe UI"/>
      <w:sz w:val="18"/>
      <w:szCs w:val="18"/>
    </w:rPr>
  </w:style>
  <w:style w:type="character" w:customStyle="1" w:styleId="TextedebullesCar">
    <w:name w:val="Texte de bulles Car"/>
    <w:basedOn w:val="Policepardfaut"/>
    <w:link w:val="Textedebulles"/>
    <w:uiPriority w:val="99"/>
    <w:semiHidden/>
    <w:rsid w:val="00813D26"/>
    <w:rPr>
      <w:rFonts w:ascii="Segoe UI" w:eastAsiaTheme="minorEastAsia" w:hAnsi="Segoe UI" w:cs="Segoe UI"/>
      <w:sz w:val="18"/>
      <w:szCs w:val="18"/>
    </w:rPr>
  </w:style>
  <w:style w:type="character" w:styleId="Accentuation">
    <w:name w:val="Emphasis"/>
    <w:basedOn w:val="Policepardfaut"/>
    <w:uiPriority w:val="20"/>
    <w:qFormat/>
    <w:rsid w:val="00C73A2A"/>
    <w:rPr>
      <w:i/>
      <w:iCs/>
    </w:rPr>
  </w:style>
  <w:style w:type="table" w:styleId="Grilledutableau">
    <w:name w:val="Table Grid"/>
    <w:basedOn w:val="TableauNormal"/>
    <w:uiPriority w:val="39"/>
    <w:rsid w:val="00917E74"/>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ieddepage">
    <w:name w:val="footer"/>
    <w:basedOn w:val="Normal"/>
    <w:link w:val="PieddepageCar"/>
    <w:uiPriority w:val="99"/>
    <w:unhideWhenUsed/>
    <w:rsid w:val="00111DD1"/>
    <w:pPr>
      <w:tabs>
        <w:tab w:val="center" w:pos="4536"/>
        <w:tab w:val="right" w:pos="9072"/>
      </w:tabs>
    </w:pPr>
  </w:style>
  <w:style w:type="character" w:customStyle="1" w:styleId="PieddepageCar">
    <w:name w:val="Pied de page Car"/>
    <w:basedOn w:val="Policepardfaut"/>
    <w:link w:val="Pieddepage"/>
    <w:uiPriority w:val="99"/>
    <w:rsid w:val="00111DD1"/>
    <w:rPr>
      <w:rFonts w:eastAsiaTheme="minorEastAsia"/>
      <w:sz w:val="24"/>
      <w:szCs w:val="24"/>
    </w:rPr>
  </w:style>
  <w:style w:type="character" w:styleId="Numrodepage">
    <w:name w:val="page number"/>
    <w:basedOn w:val="Policepardfaut"/>
    <w:uiPriority w:val="99"/>
    <w:semiHidden/>
    <w:unhideWhenUsed/>
    <w:rsid w:val="00111DD1"/>
  </w:style>
  <w:style w:type="paragraph" w:styleId="PrformatHTML">
    <w:name w:val="HTML Preformatted"/>
    <w:basedOn w:val="Normal"/>
    <w:link w:val="PrformatHTMLCar"/>
    <w:uiPriority w:val="99"/>
    <w:semiHidden/>
    <w:unhideWhenUsed/>
    <w:rsid w:val="00E60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eastAsia="fr-FR"/>
    </w:rPr>
  </w:style>
  <w:style w:type="character" w:customStyle="1" w:styleId="PrformatHTMLCar">
    <w:name w:val="Préformaté HTML Car"/>
    <w:basedOn w:val="Policepardfaut"/>
    <w:link w:val="PrformatHTML"/>
    <w:uiPriority w:val="99"/>
    <w:semiHidden/>
    <w:rsid w:val="00E60A58"/>
    <w:rPr>
      <w:rFonts w:ascii="Courier New" w:eastAsia="Times New Roman" w:hAnsi="Courier New" w:cs="Courier New"/>
      <w:sz w:val="20"/>
      <w:szCs w:val="20"/>
      <w:lang w:eastAsia="fr-FR"/>
    </w:rPr>
  </w:style>
  <w:style w:type="character" w:customStyle="1" w:styleId="y2iqfc">
    <w:name w:val="y2iqfc"/>
    <w:basedOn w:val="Policepardfaut"/>
    <w:rsid w:val="00E60A58"/>
  </w:style>
  <w:style w:type="paragraph" w:styleId="Paragraphedeliste">
    <w:name w:val="List Paragraph"/>
    <w:basedOn w:val="Normal"/>
    <w:uiPriority w:val="34"/>
    <w:qFormat/>
    <w:rsid w:val="0054343D"/>
    <w:pPr>
      <w:ind w:left="720"/>
      <w:contextualSpacing/>
    </w:pPr>
  </w:style>
  <w:style w:type="paragraph" w:styleId="Rvision">
    <w:name w:val="Revision"/>
    <w:hidden/>
    <w:uiPriority w:val="99"/>
    <w:semiHidden/>
    <w:rsid w:val="00BF631F"/>
    <w:pPr>
      <w:spacing w:after="0" w:line="240" w:lineRule="auto"/>
    </w:pPr>
    <w:rPr>
      <w:rFonts w:eastAsiaTheme="minorEastAsia"/>
      <w:sz w:val="24"/>
      <w:szCs w:val="24"/>
    </w:rPr>
  </w:style>
  <w:style w:type="character" w:styleId="Lienhypertexte">
    <w:name w:val="Hyperlink"/>
    <w:basedOn w:val="Policepardfaut"/>
    <w:uiPriority w:val="99"/>
    <w:semiHidden/>
    <w:unhideWhenUsed/>
    <w:rsid w:val="00E70BA9"/>
    <w:rPr>
      <w:color w:val="467886"/>
      <w:u w:val="single"/>
    </w:rPr>
  </w:style>
  <w:style w:type="character" w:styleId="Lienhypertextesuivivisit">
    <w:name w:val="FollowedHyperlink"/>
    <w:basedOn w:val="Policepardfaut"/>
    <w:uiPriority w:val="99"/>
    <w:semiHidden/>
    <w:unhideWhenUsed/>
    <w:rsid w:val="00E70BA9"/>
    <w:rPr>
      <w:color w:val="96607D"/>
      <w:u w:val="single"/>
    </w:rPr>
  </w:style>
  <w:style w:type="paragraph" w:customStyle="1" w:styleId="msonormal0">
    <w:name w:val="msonormal"/>
    <w:basedOn w:val="Normal"/>
    <w:rsid w:val="00E70BA9"/>
    <w:pPr>
      <w:spacing w:before="100" w:beforeAutospacing="1" w:after="100" w:afterAutospacing="1"/>
    </w:pPr>
    <w:rPr>
      <w:rFonts w:ascii="Times New Roman" w:eastAsia="Times New Roman" w:hAnsi="Times New Roman" w:cs="Times New Roman"/>
      <w:lang w:eastAsia="fr-FR"/>
    </w:rPr>
  </w:style>
  <w:style w:type="paragraph" w:customStyle="1" w:styleId="xl65">
    <w:name w:val="xl65"/>
    <w:basedOn w:val="Normal"/>
    <w:rsid w:val="00E70BA9"/>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Times New Roman" w:eastAsia="Times New Roman" w:hAnsi="Times New Roman" w:cs="Times New Roman"/>
      <w:lang w:eastAsia="fr-FR"/>
    </w:rPr>
  </w:style>
  <w:style w:type="paragraph" w:customStyle="1" w:styleId="xl66">
    <w:name w:val="xl66"/>
    <w:basedOn w:val="Normal"/>
    <w:rsid w:val="00E70BA9"/>
    <w:pPr>
      <w:pBdr>
        <w:top w:val="single" w:sz="4" w:space="0" w:color="auto"/>
        <w:left w:val="single" w:sz="4" w:space="0" w:color="auto"/>
        <w:bottom w:val="single" w:sz="4" w:space="0" w:color="auto"/>
        <w:right w:val="single" w:sz="4" w:space="0" w:color="auto"/>
      </w:pBdr>
      <w:shd w:val="clear" w:color="000000" w:fill="CCCCFF"/>
      <w:spacing w:before="100" w:beforeAutospacing="1" w:after="100" w:afterAutospacing="1"/>
    </w:pPr>
    <w:rPr>
      <w:rFonts w:ascii="Times New Roman" w:eastAsia="Times New Roman" w:hAnsi="Times New Roman" w:cs="Times New Roman"/>
      <w:b/>
      <w:bCs/>
      <w:lang w:eastAsia="fr-FR"/>
    </w:rPr>
  </w:style>
  <w:style w:type="paragraph" w:customStyle="1" w:styleId="xl67">
    <w:name w:val="xl67"/>
    <w:basedOn w:val="Normal"/>
    <w:rsid w:val="00E70BA9"/>
    <w:pPr>
      <w:spacing w:before="100" w:beforeAutospacing="1" w:after="100" w:afterAutospacing="1"/>
    </w:pPr>
    <w:rPr>
      <w:rFonts w:ascii="Times New Roman" w:eastAsia="Times New Roman" w:hAnsi="Times New Roman" w:cs="Times New Roman"/>
      <w:lang w:eastAsia="fr-FR"/>
    </w:rPr>
  </w:style>
  <w:style w:type="paragraph" w:customStyle="1" w:styleId="xl68">
    <w:name w:val="xl68"/>
    <w:basedOn w:val="Normal"/>
    <w:rsid w:val="00E70BA9"/>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Times New Roman" w:eastAsia="Times New Roman" w:hAnsi="Times New Roman" w:cs="Times New Roman"/>
      <w:lang w:eastAsia="fr-FR"/>
    </w:rPr>
  </w:style>
  <w:style w:type="paragraph" w:customStyle="1" w:styleId="xl69">
    <w:name w:val="xl69"/>
    <w:basedOn w:val="Normal"/>
    <w:rsid w:val="00E70BA9"/>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Times New Roman" w:eastAsia="Times New Roman" w:hAnsi="Times New Roman" w:cs="Times New Roman"/>
      <w:lang w:eastAsia="fr-FR"/>
    </w:rPr>
  </w:style>
  <w:style w:type="paragraph" w:customStyle="1" w:styleId="xl70">
    <w:name w:val="xl70"/>
    <w:basedOn w:val="Normal"/>
    <w:rsid w:val="00E70BA9"/>
    <w:pPr>
      <w:pBdr>
        <w:top w:val="single" w:sz="4" w:space="0" w:color="auto"/>
        <w:left w:val="single" w:sz="4" w:space="0" w:color="auto"/>
        <w:bottom w:val="single" w:sz="4" w:space="0" w:color="auto"/>
        <w:right w:val="single" w:sz="4" w:space="0" w:color="auto"/>
      </w:pBdr>
      <w:shd w:val="clear" w:color="000000" w:fill="CCCCFF"/>
      <w:spacing w:before="100" w:beforeAutospacing="1" w:after="100" w:afterAutospacing="1"/>
    </w:pPr>
    <w:rPr>
      <w:rFonts w:ascii="Calibri" w:eastAsia="Times New Roman" w:hAnsi="Calibri" w:cs="Calibri"/>
      <w:b/>
      <w:bCs/>
      <w:lang w:eastAsia="fr-FR"/>
    </w:rPr>
  </w:style>
  <w:style w:type="paragraph" w:customStyle="1" w:styleId="xl71">
    <w:name w:val="xl71"/>
    <w:basedOn w:val="Normal"/>
    <w:rsid w:val="00E70BA9"/>
    <w:pPr>
      <w:pBdr>
        <w:top w:val="single" w:sz="4" w:space="0" w:color="auto"/>
        <w:left w:val="single" w:sz="4" w:space="0" w:color="auto"/>
        <w:bottom w:val="single" w:sz="4" w:space="0" w:color="auto"/>
        <w:right w:val="single" w:sz="4" w:space="0" w:color="auto"/>
      </w:pBdr>
      <w:shd w:val="clear" w:color="000000" w:fill="CCCCFF"/>
      <w:spacing w:before="100" w:beforeAutospacing="1" w:after="100" w:afterAutospacing="1"/>
    </w:pPr>
    <w:rPr>
      <w:rFonts w:ascii="Calibri" w:eastAsia="Times New Roman" w:hAnsi="Calibri" w:cs="Calibri"/>
      <w:b/>
      <w:bCs/>
      <w:lang w:eastAsia="fr-FR"/>
    </w:rPr>
  </w:style>
  <w:style w:type="paragraph" w:customStyle="1" w:styleId="xl72">
    <w:name w:val="xl72"/>
    <w:basedOn w:val="Normal"/>
    <w:rsid w:val="00E70BA9"/>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Calibri" w:eastAsia="Times New Roman" w:hAnsi="Calibri" w:cs="Calibri"/>
      <w:lang w:eastAsia="fr-FR"/>
    </w:rPr>
  </w:style>
  <w:style w:type="paragraph" w:customStyle="1" w:styleId="xl73">
    <w:name w:val="xl73"/>
    <w:basedOn w:val="Normal"/>
    <w:rsid w:val="00E70BA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ascii="Times New Roman" w:eastAsia="Times New Roman" w:hAnsi="Times New Roman" w:cs="Times New Roman"/>
      <w:lang w:eastAsia="fr-FR"/>
    </w:rPr>
  </w:style>
  <w:style w:type="paragraph" w:customStyle="1" w:styleId="xl74">
    <w:name w:val="xl74"/>
    <w:basedOn w:val="Normal"/>
    <w:rsid w:val="00E70BA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ascii="Calibri" w:eastAsia="Times New Roman" w:hAnsi="Calibri" w:cs="Calibri"/>
      <w:lang w:eastAsia="fr-FR"/>
    </w:rPr>
  </w:style>
  <w:style w:type="paragraph" w:customStyle="1" w:styleId="xl75">
    <w:name w:val="xl75"/>
    <w:basedOn w:val="Normal"/>
    <w:rsid w:val="00E70BA9"/>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Calibri" w:eastAsia="Times New Roman" w:hAnsi="Calibri" w:cs="Calibri"/>
      <w:color w:val="808080"/>
      <w:lang w:eastAsia="fr-FR"/>
    </w:rPr>
  </w:style>
  <w:style w:type="paragraph" w:customStyle="1" w:styleId="xl76">
    <w:name w:val="xl76"/>
    <w:basedOn w:val="Normal"/>
    <w:rsid w:val="00E70BA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ascii="Times New Roman" w:eastAsia="Times New Roman" w:hAnsi="Times New Roman" w:cs="Times New Roman"/>
      <w:lang w:eastAsia="fr-FR"/>
    </w:rPr>
  </w:style>
  <w:style w:type="paragraph" w:customStyle="1" w:styleId="xl77">
    <w:name w:val="xl77"/>
    <w:basedOn w:val="Normal"/>
    <w:rsid w:val="00E70BA9"/>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Calibri" w:eastAsia="Times New Roman" w:hAnsi="Calibri" w:cs="Calibri"/>
      <w:color w:val="808080"/>
      <w:lang w:eastAsia="fr-FR"/>
    </w:rPr>
  </w:style>
  <w:style w:type="paragraph" w:customStyle="1" w:styleId="xl78">
    <w:name w:val="xl78"/>
    <w:basedOn w:val="Normal"/>
    <w:rsid w:val="00E70BA9"/>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Calibri" w:eastAsia="Times New Roman" w:hAnsi="Calibri" w:cs="Calibri"/>
      <w:color w:val="808080"/>
      <w:lang w:eastAsia="fr-FR"/>
    </w:rPr>
  </w:style>
  <w:style w:type="paragraph" w:customStyle="1" w:styleId="xl79">
    <w:name w:val="xl79"/>
    <w:basedOn w:val="Normal"/>
    <w:rsid w:val="00E70BA9"/>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Times New Roman" w:eastAsia="Times New Roman" w:hAnsi="Times New Roman" w:cs="Times New Roman"/>
      <w:lang w:eastAsia="fr-FR"/>
    </w:rPr>
  </w:style>
  <w:style w:type="paragraph" w:customStyle="1" w:styleId="xl80">
    <w:name w:val="xl80"/>
    <w:basedOn w:val="Normal"/>
    <w:rsid w:val="00E70BA9"/>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Calibri" w:eastAsia="Times New Roman" w:hAnsi="Calibri" w:cs="Calibri"/>
      <w:lang w:eastAsia="fr-FR"/>
    </w:rPr>
  </w:style>
  <w:style w:type="paragraph" w:customStyle="1" w:styleId="xl81">
    <w:name w:val="xl81"/>
    <w:basedOn w:val="Normal"/>
    <w:rsid w:val="00E70BA9"/>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Calibri" w:eastAsia="Times New Roman" w:hAnsi="Calibri" w:cs="Calibri"/>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2674946">
      <w:bodyDiv w:val="1"/>
      <w:marLeft w:val="0"/>
      <w:marRight w:val="0"/>
      <w:marTop w:val="0"/>
      <w:marBottom w:val="0"/>
      <w:divBdr>
        <w:top w:val="none" w:sz="0" w:space="0" w:color="auto"/>
        <w:left w:val="none" w:sz="0" w:space="0" w:color="auto"/>
        <w:bottom w:val="none" w:sz="0" w:space="0" w:color="auto"/>
        <w:right w:val="none" w:sz="0" w:space="0" w:color="auto"/>
      </w:divBdr>
    </w:div>
    <w:div w:id="1767263537">
      <w:bodyDiv w:val="1"/>
      <w:marLeft w:val="0"/>
      <w:marRight w:val="0"/>
      <w:marTop w:val="0"/>
      <w:marBottom w:val="0"/>
      <w:divBdr>
        <w:top w:val="none" w:sz="0" w:space="0" w:color="auto"/>
        <w:left w:val="none" w:sz="0" w:space="0" w:color="auto"/>
        <w:bottom w:val="none" w:sz="0" w:space="0" w:color="auto"/>
        <w:right w:val="none" w:sz="0" w:space="0" w:color="auto"/>
      </w:divBdr>
    </w:div>
    <w:div w:id="2146849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5.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image" Target="media/image4.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footer" Target="footer4.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footer" Target="footer3.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E5FB7D-DC18-4AF4-98FB-75858A75FC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25</Pages>
  <Words>4208</Words>
  <Characters>23149</Characters>
  <Application>Microsoft Office Word</Application>
  <DocSecurity>0</DocSecurity>
  <Lines>192</Lines>
  <Paragraphs>54</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27303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LABREUCHE Julien</dc:creator>
  <cp:keywords/>
  <dc:description/>
  <cp:lastModifiedBy>DEVOS David</cp:lastModifiedBy>
  <cp:revision>10</cp:revision>
  <dcterms:created xsi:type="dcterms:W3CDTF">2024-06-26T11:13:00Z</dcterms:created>
  <dcterms:modified xsi:type="dcterms:W3CDTF">2024-06-28T04:43:00Z</dcterms:modified>
</cp:coreProperties>
</file>