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433590" w14:textId="1FC95164" w:rsidR="001B5ADD" w:rsidRPr="001B5ADD" w:rsidRDefault="001B5ADD" w:rsidP="001B5ADD">
      <w:pPr>
        <w:rPr>
          <w:rFonts w:ascii="等线" w:eastAsia="等线" w:hAnsi="等线" w:cs="Times New Roman"/>
          <w:sz w:val="22"/>
          <w:szCs w:val="24"/>
        </w:rPr>
      </w:pPr>
      <w:r w:rsidRPr="006A2468">
        <w:rPr>
          <w:rFonts w:ascii="等线" w:eastAsia="等线" w:hAnsi="等线" w:cs="Times New Roman"/>
          <w:sz w:val="22"/>
          <w:szCs w:val="24"/>
        </w:rPr>
        <w:t>Supplementary Table S</w:t>
      </w:r>
      <w:r w:rsidRPr="006A2468">
        <w:rPr>
          <w:rFonts w:ascii="等线" w:eastAsia="等线" w:hAnsi="等线" w:cs="Times New Roman" w:hint="eastAsia"/>
          <w:sz w:val="22"/>
          <w:szCs w:val="24"/>
        </w:rPr>
        <w:t>4</w:t>
      </w:r>
      <w:r w:rsidRPr="001B5ADD">
        <w:rPr>
          <w:rFonts w:ascii="等线" w:eastAsia="等线" w:hAnsi="等线" w:cs="Times New Roman"/>
          <w:sz w:val="22"/>
          <w:szCs w:val="24"/>
        </w:rPr>
        <w:t xml:space="preserve"> </w:t>
      </w:r>
    </w:p>
    <w:p w14:paraId="2B6A9813" w14:textId="77777777" w:rsidR="001B5ADD" w:rsidRPr="001B5ADD" w:rsidRDefault="001B5ADD" w:rsidP="001B5ADD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  <w:r w:rsidRPr="001B5ADD">
        <w:rPr>
          <w:rFonts w:ascii="等线" w:eastAsia="等线" w:hAnsi="等线" w:cs="Times New Roman"/>
          <w:sz w:val="22"/>
          <w:szCs w:val="24"/>
        </w:rPr>
        <w:t>Signal Strength of AEs of Pegvaliase combined with Cetirizine ranked by ROR at the PTs level in FAERS Database.</w:t>
      </w:r>
    </w:p>
    <w:tbl>
      <w:tblPr>
        <w:tblStyle w:val="1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3"/>
        <w:gridCol w:w="1417"/>
        <w:gridCol w:w="675"/>
        <w:gridCol w:w="1193"/>
        <w:gridCol w:w="1394"/>
        <w:gridCol w:w="921"/>
        <w:gridCol w:w="1473"/>
      </w:tblGrid>
      <w:tr w:rsidR="001B5ADD" w:rsidRPr="001B5ADD" w14:paraId="0DB65A39" w14:textId="77777777" w:rsidTr="00131BE7">
        <w:tc>
          <w:tcPr>
            <w:tcW w:w="1235" w:type="dxa"/>
            <w:tcBorders>
              <w:top w:val="single" w:sz="6" w:space="0" w:color="auto"/>
              <w:bottom w:val="single" w:sz="6" w:space="0" w:color="auto"/>
            </w:tcBorders>
          </w:tcPr>
          <w:p w14:paraId="3358E4A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 w:hint="eastAsia"/>
              </w:rPr>
              <w:t>SOC</w:t>
            </w:r>
          </w:p>
        </w:tc>
        <w:tc>
          <w:tcPr>
            <w:tcW w:w="1387" w:type="dxa"/>
            <w:tcBorders>
              <w:top w:val="single" w:sz="6" w:space="0" w:color="auto"/>
              <w:bottom w:val="single" w:sz="6" w:space="0" w:color="auto"/>
            </w:tcBorders>
          </w:tcPr>
          <w:p w14:paraId="7449772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 w:hint="eastAsia"/>
              </w:rPr>
              <w:t>PTs</w:t>
            </w:r>
          </w:p>
        </w:tc>
        <w:tc>
          <w:tcPr>
            <w:tcW w:w="677" w:type="dxa"/>
            <w:tcBorders>
              <w:top w:val="single" w:sz="6" w:space="0" w:color="auto"/>
              <w:bottom w:val="single" w:sz="6" w:space="0" w:color="auto"/>
            </w:tcBorders>
          </w:tcPr>
          <w:p w14:paraId="416DA0E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Case reports</w:t>
            </w:r>
          </w:p>
        </w:tc>
        <w:tc>
          <w:tcPr>
            <w:tcW w:w="1199" w:type="dxa"/>
            <w:tcBorders>
              <w:top w:val="single" w:sz="6" w:space="0" w:color="auto"/>
              <w:bottom w:val="single" w:sz="6" w:space="0" w:color="auto"/>
            </w:tcBorders>
          </w:tcPr>
          <w:p w14:paraId="25C2E0E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ROR (95% CI)</w:t>
            </w:r>
          </w:p>
        </w:tc>
        <w:tc>
          <w:tcPr>
            <w:tcW w:w="1401" w:type="dxa"/>
            <w:tcBorders>
              <w:top w:val="single" w:sz="6" w:space="0" w:color="auto"/>
              <w:bottom w:val="single" w:sz="6" w:space="0" w:color="auto"/>
            </w:tcBorders>
          </w:tcPr>
          <w:p w14:paraId="403A40E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PRR (</w:t>
            </w:r>
            <w:r w:rsidRPr="001B5ADD">
              <w:rPr>
                <w:rFonts w:ascii="等线" w:eastAsia="等线" w:hAnsi="等线" w:cs="Times New Roman" w:hint="eastAsia"/>
              </w:rPr>
              <w:t>χ</w:t>
            </w:r>
            <w:r w:rsidRPr="001B5ADD">
              <w:rPr>
                <w:rFonts w:ascii="等线" w:eastAsia="等线" w:hAnsi="等线" w:cs="Times New Roman"/>
              </w:rPr>
              <w:t>2)</w:t>
            </w:r>
          </w:p>
        </w:tc>
        <w:tc>
          <w:tcPr>
            <w:tcW w:w="926" w:type="dxa"/>
            <w:tcBorders>
              <w:top w:val="single" w:sz="6" w:space="0" w:color="auto"/>
              <w:bottom w:val="single" w:sz="6" w:space="0" w:color="auto"/>
            </w:tcBorders>
          </w:tcPr>
          <w:p w14:paraId="15D9A37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IC (IC025)</w:t>
            </w:r>
          </w:p>
        </w:tc>
        <w:tc>
          <w:tcPr>
            <w:tcW w:w="1481" w:type="dxa"/>
            <w:tcBorders>
              <w:top w:val="single" w:sz="6" w:space="0" w:color="auto"/>
              <w:bottom w:val="single" w:sz="6" w:space="0" w:color="auto"/>
            </w:tcBorders>
          </w:tcPr>
          <w:p w14:paraId="5961884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EBGM (EBGM05)</w:t>
            </w:r>
          </w:p>
        </w:tc>
      </w:tr>
      <w:tr w:rsidR="001B5ADD" w:rsidRPr="001B5ADD" w14:paraId="1132C532" w14:textId="77777777" w:rsidTr="00131BE7">
        <w:tc>
          <w:tcPr>
            <w:tcW w:w="1235" w:type="dxa"/>
            <w:tcBorders>
              <w:top w:val="single" w:sz="6" w:space="0" w:color="auto"/>
            </w:tcBorders>
          </w:tcPr>
          <w:p w14:paraId="27B0004B" w14:textId="46965CF1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387" w:type="dxa"/>
            <w:tcBorders>
              <w:top w:val="single" w:sz="6" w:space="0" w:color="auto"/>
            </w:tcBorders>
          </w:tcPr>
          <w:p w14:paraId="260810F1" w14:textId="53AC17F0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1B5ADD" w:rsidRPr="001B5ADD">
              <w:rPr>
                <w:rFonts w:ascii="等线" w:eastAsia="等线" w:hAnsi="等线" w:cs="Times New Roman"/>
              </w:rPr>
              <w:t>mino acid level abnormal</w:t>
            </w:r>
          </w:p>
        </w:tc>
        <w:tc>
          <w:tcPr>
            <w:tcW w:w="677" w:type="dxa"/>
            <w:tcBorders>
              <w:top w:val="single" w:sz="6" w:space="0" w:color="auto"/>
            </w:tcBorders>
          </w:tcPr>
          <w:p w14:paraId="1E7EC34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199" w:type="dxa"/>
            <w:tcBorders>
              <w:top w:val="single" w:sz="6" w:space="0" w:color="auto"/>
            </w:tcBorders>
          </w:tcPr>
          <w:p w14:paraId="0016001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2071.78(816.59 -5256.3)</w:t>
            </w:r>
          </w:p>
        </w:tc>
        <w:tc>
          <w:tcPr>
            <w:tcW w:w="1401" w:type="dxa"/>
            <w:tcBorders>
              <w:top w:val="single" w:sz="6" w:space="0" w:color="auto"/>
            </w:tcBorders>
          </w:tcPr>
          <w:p w14:paraId="670F2E6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2065.23(9169.91)</w:t>
            </w:r>
          </w:p>
        </w:tc>
        <w:tc>
          <w:tcPr>
            <w:tcW w:w="926" w:type="dxa"/>
            <w:tcBorders>
              <w:top w:val="single" w:sz="6" w:space="0" w:color="auto"/>
            </w:tcBorders>
          </w:tcPr>
          <w:p w14:paraId="4C74056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10.84(9.12)</w:t>
            </w:r>
          </w:p>
        </w:tc>
        <w:tc>
          <w:tcPr>
            <w:tcW w:w="1481" w:type="dxa"/>
            <w:tcBorders>
              <w:top w:val="single" w:sz="6" w:space="0" w:color="auto"/>
            </w:tcBorders>
          </w:tcPr>
          <w:p w14:paraId="1A001BA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9169.91(4207.67)</w:t>
            </w:r>
          </w:p>
        </w:tc>
      </w:tr>
      <w:tr w:rsidR="001B5ADD" w:rsidRPr="001B5ADD" w14:paraId="0EFB3E08" w14:textId="77777777" w:rsidTr="00131BE7">
        <w:tc>
          <w:tcPr>
            <w:tcW w:w="1235" w:type="dxa"/>
          </w:tcPr>
          <w:p w14:paraId="63C3C09D" w14:textId="42AE49CA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387" w:type="dxa"/>
          </w:tcPr>
          <w:p w14:paraId="67C142BD" w14:textId="23B4F109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1B5ADD" w:rsidRPr="001B5ADD">
              <w:rPr>
                <w:rFonts w:ascii="等线" w:eastAsia="等线" w:hAnsi="等线" w:cs="Times New Roman"/>
              </w:rPr>
              <w:t>mino acid level decreased</w:t>
            </w:r>
          </w:p>
        </w:tc>
        <w:tc>
          <w:tcPr>
            <w:tcW w:w="677" w:type="dxa"/>
          </w:tcPr>
          <w:p w14:paraId="7C2A489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18</w:t>
            </w:r>
          </w:p>
        </w:tc>
        <w:tc>
          <w:tcPr>
            <w:tcW w:w="1199" w:type="dxa"/>
          </w:tcPr>
          <w:p w14:paraId="7D2FB35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1574.96(968.93 -2560.04)</w:t>
            </w:r>
          </w:p>
        </w:tc>
        <w:tc>
          <w:tcPr>
            <w:tcW w:w="1401" w:type="dxa"/>
          </w:tcPr>
          <w:p w14:paraId="29FF7BB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1557.03(25580.06)</w:t>
            </w:r>
          </w:p>
        </w:tc>
        <w:tc>
          <w:tcPr>
            <w:tcW w:w="926" w:type="dxa"/>
          </w:tcPr>
          <w:p w14:paraId="4939684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10.47(8.8)</w:t>
            </w:r>
          </w:p>
        </w:tc>
        <w:tc>
          <w:tcPr>
            <w:tcW w:w="1481" w:type="dxa"/>
          </w:tcPr>
          <w:p w14:paraId="3A634FD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25580.06(17036.08)</w:t>
            </w:r>
          </w:p>
        </w:tc>
      </w:tr>
      <w:tr w:rsidR="001B5ADD" w:rsidRPr="001B5ADD" w14:paraId="7B39A66D" w14:textId="77777777" w:rsidTr="00131BE7">
        <w:tc>
          <w:tcPr>
            <w:tcW w:w="1235" w:type="dxa"/>
          </w:tcPr>
          <w:p w14:paraId="57877898" w14:textId="5C80A29D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387" w:type="dxa"/>
          </w:tcPr>
          <w:p w14:paraId="032A4833" w14:textId="751DCE21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1B5ADD" w:rsidRPr="001B5ADD">
              <w:rPr>
                <w:rFonts w:ascii="等线" w:eastAsia="等线" w:hAnsi="等线" w:cs="Times New Roman"/>
              </w:rPr>
              <w:t>mino acid level increased</w:t>
            </w:r>
          </w:p>
        </w:tc>
        <w:tc>
          <w:tcPr>
            <w:tcW w:w="677" w:type="dxa"/>
          </w:tcPr>
          <w:p w14:paraId="08206C0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20</w:t>
            </w:r>
          </w:p>
        </w:tc>
        <w:tc>
          <w:tcPr>
            <w:tcW w:w="1199" w:type="dxa"/>
          </w:tcPr>
          <w:p w14:paraId="5EDBFA9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885.36(563.15 -1391.93)</w:t>
            </w:r>
          </w:p>
        </w:tc>
        <w:tc>
          <w:tcPr>
            <w:tcW w:w="1401" w:type="dxa"/>
          </w:tcPr>
          <w:p w14:paraId="382870D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874.17(16567.11)</w:t>
            </w:r>
          </w:p>
        </w:tc>
        <w:tc>
          <w:tcPr>
            <w:tcW w:w="926" w:type="dxa"/>
          </w:tcPr>
          <w:p w14:paraId="027DF9C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9.7(8.02)</w:t>
            </w:r>
          </w:p>
        </w:tc>
        <w:tc>
          <w:tcPr>
            <w:tcW w:w="1481" w:type="dxa"/>
          </w:tcPr>
          <w:p w14:paraId="35E3B23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16567.11(11345.76)</w:t>
            </w:r>
          </w:p>
        </w:tc>
      </w:tr>
      <w:tr w:rsidR="001B5ADD" w:rsidRPr="001B5ADD" w14:paraId="4E420C57" w14:textId="77777777" w:rsidTr="00131BE7">
        <w:tc>
          <w:tcPr>
            <w:tcW w:w="1235" w:type="dxa"/>
          </w:tcPr>
          <w:p w14:paraId="6DB29363" w14:textId="0BF5FFF8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1B5ADD" w:rsidRPr="001B5ADD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76CD3D77" w14:textId="5504CC1F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1B5ADD" w:rsidRPr="001B5ADD">
              <w:rPr>
                <w:rFonts w:ascii="等线" w:eastAsia="等线" w:hAnsi="等线" w:cs="Times New Roman"/>
              </w:rPr>
              <w:t>haryngeal paraesthesia</w:t>
            </w:r>
          </w:p>
        </w:tc>
        <w:tc>
          <w:tcPr>
            <w:tcW w:w="677" w:type="dxa"/>
          </w:tcPr>
          <w:p w14:paraId="3ABBEBD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99" w:type="dxa"/>
          </w:tcPr>
          <w:p w14:paraId="5653DA2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50.26(16.16 -156.28)</w:t>
            </w:r>
          </w:p>
        </w:tc>
        <w:tc>
          <w:tcPr>
            <w:tcW w:w="1401" w:type="dxa"/>
          </w:tcPr>
          <w:p w14:paraId="69E4900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50.17(144.13)</w:t>
            </w:r>
          </w:p>
        </w:tc>
        <w:tc>
          <w:tcPr>
            <w:tcW w:w="926" w:type="dxa"/>
          </w:tcPr>
          <w:p w14:paraId="0075A36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5.64(3.97)</w:t>
            </w:r>
          </w:p>
        </w:tc>
        <w:tc>
          <w:tcPr>
            <w:tcW w:w="1481" w:type="dxa"/>
          </w:tcPr>
          <w:p w14:paraId="3C095D0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144.13(55.79)</w:t>
            </w:r>
          </w:p>
        </w:tc>
      </w:tr>
      <w:tr w:rsidR="001B5ADD" w:rsidRPr="001B5ADD" w14:paraId="11B1F9CB" w14:textId="77777777" w:rsidTr="00131BE7">
        <w:tc>
          <w:tcPr>
            <w:tcW w:w="1235" w:type="dxa"/>
          </w:tcPr>
          <w:p w14:paraId="56E03926" w14:textId="272DFEED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1B5ADD" w:rsidRPr="001B5ADD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72FD54F2" w14:textId="60A39D58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T</w:t>
            </w:r>
            <w:r w:rsidR="001B5ADD" w:rsidRPr="001B5ADD">
              <w:rPr>
                <w:rFonts w:ascii="等线" w:eastAsia="等线" w:hAnsi="等线" w:cs="Times New Roman"/>
              </w:rPr>
              <w:t>hroat tightness</w:t>
            </w:r>
          </w:p>
        </w:tc>
        <w:tc>
          <w:tcPr>
            <w:tcW w:w="677" w:type="dxa"/>
          </w:tcPr>
          <w:p w14:paraId="7BB0C89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26</w:t>
            </w:r>
          </w:p>
        </w:tc>
        <w:tc>
          <w:tcPr>
            <w:tcW w:w="1199" w:type="dxa"/>
          </w:tcPr>
          <w:p w14:paraId="480B37D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44.55(30.22 -65.67)</w:t>
            </w:r>
          </w:p>
        </w:tc>
        <w:tc>
          <w:tcPr>
            <w:tcW w:w="1401" w:type="dxa"/>
          </w:tcPr>
          <w:p w14:paraId="716B2DB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43.83(1085.79)</w:t>
            </w:r>
          </w:p>
        </w:tc>
        <w:tc>
          <w:tcPr>
            <w:tcW w:w="926" w:type="dxa"/>
          </w:tcPr>
          <w:p w14:paraId="37C5BF2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5.45(3.78)</w:t>
            </w:r>
          </w:p>
        </w:tc>
        <w:tc>
          <w:tcPr>
            <w:tcW w:w="1481" w:type="dxa"/>
          </w:tcPr>
          <w:p w14:paraId="3843878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1085.79(784.72)</w:t>
            </w:r>
          </w:p>
        </w:tc>
      </w:tr>
      <w:tr w:rsidR="001B5ADD" w:rsidRPr="001B5ADD" w14:paraId="27C864BA" w14:textId="77777777" w:rsidTr="00131BE7">
        <w:tc>
          <w:tcPr>
            <w:tcW w:w="1235" w:type="dxa"/>
          </w:tcPr>
          <w:p w14:paraId="73C88E60" w14:textId="2219810F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00AEA77" w14:textId="04096387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induration</w:t>
            </w:r>
          </w:p>
        </w:tc>
        <w:tc>
          <w:tcPr>
            <w:tcW w:w="677" w:type="dxa"/>
          </w:tcPr>
          <w:p w14:paraId="6DD1BF2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199" w:type="dxa"/>
          </w:tcPr>
          <w:p w14:paraId="229F38F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34.24(17.08 -68.64)</w:t>
            </w:r>
          </w:p>
        </w:tc>
        <w:tc>
          <w:tcPr>
            <w:tcW w:w="1401" w:type="dxa"/>
          </w:tcPr>
          <w:p w14:paraId="5159816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34.07(256.34)</w:t>
            </w:r>
          </w:p>
        </w:tc>
        <w:tc>
          <w:tcPr>
            <w:tcW w:w="926" w:type="dxa"/>
          </w:tcPr>
          <w:p w14:paraId="71C5F0D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5.09(3.42)</w:t>
            </w:r>
          </w:p>
        </w:tc>
        <w:tc>
          <w:tcPr>
            <w:tcW w:w="1481" w:type="dxa"/>
          </w:tcPr>
          <w:p w14:paraId="51B4FFD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256.34(143.25)</w:t>
            </w:r>
          </w:p>
        </w:tc>
      </w:tr>
      <w:tr w:rsidR="001B5ADD" w:rsidRPr="001B5ADD" w14:paraId="6CC3A253" w14:textId="77777777" w:rsidTr="00131BE7">
        <w:tc>
          <w:tcPr>
            <w:tcW w:w="1235" w:type="dxa"/>
          </w:tcPr>
          <w:p w14:paraId="4DCD0A30" w14:textId="5C25E8B3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4E0CAC60" w14:textId="502BADA0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reaction</w:t>
            </w:r>
          </w:p>
        </w:tc>
        <w:tc>
          <w:tcPr>
            <w:tcW w:w="677" w:type="dxa"/>
          </w:tcPr>
          <w:p w14:paraId="573DD00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44</w:t>
            </w:r>
          </w:p>
        </w:tc>
        <w:tc>
          <w:tcPr>
            <w:tcW w:w="1199" w:type="dxa"/>
          </w:tcPr>
          <w:p w14:paraId="79620DE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33.98(25.17 -45.87)</w:t>
            </w:r>
          </w:p>
        </w:tc>
        <w:tc>
          <w:tcPr>
            <w:tcW w:w="1401" w:type="dxa"/>
          </w:tcPr>
          <w:p w14:paraId="41BD538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33.06(1366.4)</w:t>
            </w:r>
          </w:p>
        </w:tc>
        <w:tc>
          <w:tcPr>
            <w:tcW w:w="926" w:type="dxa"/>
          </w:tcPr>
          <w:p w14:paraId="173B3E3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5.04(3.38)</w:t>
            </w:r>
          </w:p>
        </w:tc>
        <w:tc>
          <w:tcPr>
            <w:tcW w:w="1481" w:type="dxa"/>
          </w:tcPr>
          <w:p w14:paraId="56CF60D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1366.4(1063.09)</w:t>
            </w:r>
          </w:p>
        </w:tc>
      </w:tr>
      <w:tr w:rsidR="001B5ADD" w:rsidRPr="001B5ADD" w14:paraId="42242DDC" w14:textId="77777777" w:rsidTr="00131BE7">
        <w:tc>
          <w:tcPr>
            <w:tcW w:w="1235" w:type="dxa"/>
          </w:tcPr>
          <w:p w14:paraId="28373228" w14:textId="4CC59C51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</w:t>
            </w:r>
            <w:r w:rsidR="001B5ADD" w:rsidRPr="001B5ADD">
              <w:rPr>
                <w:rFonts w:ascii="等线" w:eastAsia="等线" w:hAnsi="等线" w:cs="Times New Roman"/>
              </w:rPr>
              <w:lastRenderedPageBreak/>
              <w:t>tion site conditions</w:t>
            </w:r>
          </w:p>
        </w:tc>
        <w:tc>
          <w:tcPr>
            <w:tcW w:w="1387" w:type="dxa"/>
          </w:tcPr>
          <w:p w14:paraId="688BE080" w14:textId="3407C479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rash</w:t>
            </w:r>
          </w:p>
        </w:tc>
        <w:tc>
          <w:tcPr>
            <w:tcW w:w="677" w:type="dxa"/>
          </w:tcPr>
          <w:p w14:paraId="593082A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19</w:t>
            </w:r>
          </w:p>
        </w:tc>
        <w:tc>
          <w:tcPr>
            <w:tcW w:w="1199" w:type="dxa"/>
          </w:tcPr>
          <w:p w14:paraId="351095E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32.34(20.56 -50.86)</w:t>
            </w:r>
          </w:p>
        </w:tc>
        <w:tc>
          <w:tcPr>
            <w:tcW w:w="1401" w:type="dxa"/>
          </w:tcPr>
          <w:p w14:paraId="5852E3C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31.96(568.95)</w:t>
            </w:r>
          </w:p>
        </w:tc>
        <w:tc>
          <w:tcPr>
            <w:tcW w:w="926" w:type="dxa"/>
          </w:tcPr>
          <w:p w14:paraId="7EFA347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5(3.33)</w:t>
            </w:r>
          </w:p>
        </w:tc>
        <w:tc>
          <w:tcPr>
            <w:tcW w:w="1481" w:type="dxa"/>
          </w:tcPr>
          <w:p w14:paraId="5FBBC93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568.95(389.52)</w:t>
            </w:r>
          </w:p>
        </w:tc>
      </w:tr>
      <w:tr w:rsidR="001B5ADD" w:rsidRPr="001B5ADD" w14:paraId="608BAA9B" w14:textId="77777777" w:rsidTr="00131BE7">
        <w:tc>
          <w:tcPr>
            <w:tcW w:w="1235" w:type="dxa"/>
          </w:tcPr>
          <w:p w14:paraId="01001EB4" w14:textId="71CE50D2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mmune system disorders</w:t>
            </w:r>
          </w:p>
        </w:tc>
        <w:tc>
          <w:tcPr>
            <w:tcW w:w="1387" w:type="dxa"/>
          </w:tcPr>
          <w:p w14:paraId="7CA68154" w14:textId="386E22FB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1B5ADD" w:rsidRPr="001B5ADD">
              <w:rPr>
                <w:rFonts w:ascii="等线" w:eastAsia="等线" w:hAnsi="等线" w:cs="Times New Roman"/>
              </w:rPr>
              <w:t>naphylactic reaction</w:t>
            </w:r>
          </w:p>
        </w:tc>
        <w:tc>
          <w:tcPr>
            <w:tcW w:w="677" w:type="dxa"/>
          </w:tcPr>
          <w:p w14:paraId="1ABC7E9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39</w:t>
            </w:r>
          </w:p>
        </w:tc>
        <w:tc>
          <w:tcPr>
            <w:tcW w:w="1199" w:type="dxa"/>
          </w:tcPr>
          <w:p w14:paraId="4C51044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30.26(22.02 -41.59)</w:t>
            </w:r>
          </w:p>
        </w:tc>
        <w:tc>
          <w:tcPr>
            <w:tcW w:w="1401" w:type="dxa"/>
          </w:tcPr>
          <w:p w14:paraId="5B1EE69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29.54(1074.3)</w:t>
            </w:r>
          </w:p>
        </w:tc>
        <w:tc>
          <w:tcPr>
            <w:tcW w:w="926" w:type="dxa"/>
          </w:tcPr>
          <w:p w14:paraId="4B805EC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4.88(3.21)</w:t>
            </w:r>
          </w:p>
        </w:tc>
        <w:tc>
          <w:tcPr>
            <w:tcW w:w="1481" w:type="dxa"/>
          </w:tcPr>
          <w:p w14:paraId="16C00BA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1074.3(823.26)</w:t>
            </w:r>
          </w:p>
        </w:tc>
      </w:tr>
      <w:tr w:rsidR="001B5ADD" w:rsidRPr="001B5ADD" w14:paraId="6C9847EA" w14:textId="77777777" w:rsidTr="00131BE7">
        <w:tc>
          <w:tcPr>
            <w:tcW w:w="1235" w:type="dxa"/>
          </w:tcPr>
          <w:p w14:paraId="691CEB33" w14:textId="7C000DD0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577FD24" w14:textId="6D5B3B97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warmth</w:t>
            </w:r>
          </w:p>
        </w:tc>
        <w:tc>
          <w:tcPr>
            <w:tcW w:w="677" w:type="dxa"/>
          </w:tcPr>
          <w:p w14:paraId="3736F9F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199" w:type="dxa"/>
          </w:tcPr>
          <w:p w14:paraId="5321235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28.63(14.28 -57.38)</w:t>
            </w:r>
          </w:p>
        </w:tc>
        <w:tc>
          <w:tcPr>
            <w:tcW w:w="1401" w:type="dxa"/>
          </w:tcPr>
          <w:p w14:paraId="3954D46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28.49(211.84)</w:t>
            </w:r>
          </w:p>
        </w:tc>
        <w:tc>
          <w:tcPr>
            <w:tcW w:w="926" w:type="dxa"/>
          </w:tcPr>
          <w:p w14:paraId="06658EE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4.83(3.16)</w:t>
            </w:r>
          </w:p>
        </w:tc>
        <w:tc>
          <w:tcPr>
            <w:tcW w:w="1481" w:type="dxa"/>
          </w:tcPr>
          <w:p w14:paraId="0127BD5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211.84(118.4)</w:t>
            </w:r>
          </w:p>
        </w:tc>
      </w:tr>
      <w:tr w:rsidR="001B5ADD" w:rsidRPr="001B5ADD" w14:paraId="5FE5CA12" w14:textId="77777777" w:rsidTr="00131BE7">
        <w:tc>
          <w:tcPr>
            <w:tcW w:w="1235" w:type="dxa"/>
          </w:tcPr>
          <w:p w14:paraId="290BBF84" w14:textId="1FEAB429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42BEF25C" w14:textId="56B2C924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ensation of foreign body</w:t>
            </w:r>
          </w:p>
        </w:tc>
        <w:tc>
          <w:tcPr>
            <w:tcW w:w="677" w:type="dxa"/>
          </w:tcPr>
          <w:p w14:paraId="3264913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199" w:type="dxa"/>
          </w:tcPr>
          <w:p w14:paraId="57246E2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24.88(10.34 -59.91)</w:t>
            </w:r>
          </w:p>
        </w:tc>
        <w:tc>
          <w:tcPr>
            <w:tcW w:w="1401" w:type="dxa"/>
          </w:tcPr>
          <w:p w14:paraId="2BA2D9B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24.81(114.08)</w:t>
            </w:r>
          </w:p>
        </w:tc>
        <w:tc>
          <w:tcPr>
            <w:tcW w:w="926" w:type="dxa"/>
          </w:tcPr>
          <w:p w14:paraId="2185F0A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4.63(2.96)</w:t>
            </w:r>
          </w:p>
        </w:tc>
        <w:tc>
          <w:tcPr>
            <w:tcW w:w="1481" w:type="dxa"/>
          </w:tcPr>
          <w:p w14:paraId="2A6E2DF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114.08(54.7)</w:t>
            </w:r>
          </w:p>
        </w:tc>
      </w:tr>
      <w:tr w:rsidR="001B5ADD" w:rsidRPr="001B5ADD" w14:paraId="552C7AFD" w14:textId="77777777" w:rsidTr="00131BE7">
        <w:tc>
          <w:tcPr>
            <w:tcW w:w="1235" w:type="dxa"/>
          </w:tcPr>
          <w:p w14:paraId="0D860BFA" w14:textId="5EB8FF7C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6A863DD3" w14:textId="3013C5A9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irritation</w:t>
            </w:r>
          </w:p>
        </w:tc>
        <w:tc>
          <w:tcPr>
            <w:tcW w:w="677" w:type="dxa"/>
          </w:tcPr>
          <w:p w14:paraId="3AFEB6D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99" w:type="dxa"/>
          </w:tcPr>
          <w:p w14:paraId="58B96B9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24.34(9.12 -64.97)</w:t>
            </w:r>
          </w:p>
        </w:tc>
        <w:tc>
          <w:tcPr>
            <w:tcW w:w="1401" w:type="dxa"/>
          </w:tcPr>
          <w:p w14:paraId="5C6141A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24.28(89.16)</w:t>
            </w:r>
          </w:p>
        </w:tc>
        <w:tc>
          <w:tcPr>
            <w:tcW w:w="926" w:type="dxa"/>
          </w:tcPr>
          <w:p w14:paraId="1A201CD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4.6(2.93)</w:t>
            </w:r>
          </w:p>
        </w:tc>
        <w:tc>
          <w:tcPr>
            <w:tcW w:w="1481" w:type="dxa"/>
          </w:tcPr>
          <w:p w14:paraId="5CFF9CB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89.16(39.2)</w:t>
            </w:r>
          </w:p>
        </w:tc>
      </w:tr>
      <w:tr w:rsidR="001B5ADD" w:rsidRPr="001B5ADD" w14:paraId="558AA93C" w14:textId="77777777" w:rsidTr="00131BE7">
        <w:tc>
          <w:tcPr>
            <w:tcW w:w="1235" w:type="dxa"/>
          </w:tcPr>
          <w:p w14:paraId="2677199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respiratory, thoracic and mediastinal disorders</w:t>
            </w:r>
          </w:p>
        </w:tc>
        <w:tc>
          <w:tcPr>
            <w:tcW w:w="1387" w:type="dxa"/>
          </w:tcPr>
          <w:p w14:paraId="421CD1D4" w14:textId="7606108D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1B5ADD" w:rsidRPr="001B5ADD">
              <w:rPr>
                <w:rFonts w:ascii="等线" w:eastAsia="等线" w:hAnsi="等线" w:cs="Times New Roman"/>
              </w:rPr>
              <w:t>haryngeal swelling</w:t>
            </w:r>
          </w:p>
        </w:tc>
        <w:tc>
          <w:tcPr>
            <w:tcW w:w="677" w:type="dxa"/>
          </w:tcPr>
          <w:p w14:paraId="66AA790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</w:t>
            </w:r>
          </w:p>
        </w:tc>
        <w:tc>
          <w:tcPr>
            <w:tcW w:w="1199" w:type="dxa"/>
          </w:tcPr>
          <w:p w14:paraId="34F2A2B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22.42(11.64 -43.19)</w:t>
            </w:r>
          </w:p>
        </w:tc>
        <w:tc>
          <w:tcPr>
            <w:tcW w:w="1401" w:type="dxa"/>
          </w:tcPr>
          <w:p w14:paraId="5B58384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22.3(182.87)</w:t>
            </w:r>
          </w:p>
        </w:tc>
        <w:tc>
          <w:tcPr>
            <w:tcW w:w="926" w:type="dxa"/>
          </w:tcPr>
          <w:p w14:paraId="62736BF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4.48(2.81)</w:t>
            </w:r>
          </w:p>
        </w:tc>
        <w:tc>
          <w:tcPr>
            <w:tcW w:w="1481" w:type="dxa"/>
          </w:tcPr>
          <w:p w14:paraId="01026FE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182.87(105.66)</w:t>
            </w:r>
          </w:p>
        </w:tc>
      </w:tr>
      <w:tr w:rsidR="001B5ADD" w:rsidRPr="001B5ADD" w14:paraId="6CFE9703" w14:textId="77777777" w:rsidTr="00131BE7">
        <w:tc>
          <w:tcPr>
            <w:tcW w:w="1235" w:type="dxa"/>
          </w:tcPr>
          <w:p w14:paraId="438B39DD" w14:textId="1B71C618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4F37BB23" w14:textId="24CF99ED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urticaria</w:t>
            </w:r>
          </w:p>
        </w:tc>
        <w:tc>
          <w:tcPr>
            <w:tcW w:w="677" w:type="dxa"/>
          </w:tcPr>
          <w:p w14:paraId="2812FE1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</w:t>
            </w:r>
          </w:p>
        </w:tc>
        <w:tc>
          <w:tcPr>
            <w:tcW w:w="1199" w:type="dxa"/>
          </w:tcPr>
          <w:p w14:paraId="7BAB748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22(12.15 -39.82)</w:t>
            </w:r>
          </w:p>
        </w:tc>
        <w:tc>
          <w:tcPr>
            <w:tcW w:w="1401" w:type="dxa"/>
          </w:tcPr>
          <w:p w14:paraId="7BA3332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21.85(218.68)</w:t>
            </w:r>
          </w:p>
        </w:tc>
        <w:tc>
          <w:tcPr>
            <w:tcW w:w="926" w:type="dxa"/>
          </w:tcPr>
          <w:p w14:paraId="3EEDD7E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4.45(2.78)</w:t>
            </w:r>
          </w:p>
        </w:tc>
        <w:tc>
          <w:tcPr>
            <w:tcW w:w="1481" w:type="dxa"/>
          </w:tcPr>
          <w:p w14:paraId="45807B1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218.68(133.1)</w:t>
            </w:r>
          </w:p>
        </w:tc>
      </w:tr>
      <w:tr w:rsidR="001B5ADD" w:rsidRPr="001B5ADD" w14:paraId="0709CA3D" w14:textId="77777777" w:rsidTr="00131BE7">
        <w:tc>
          <w:tcPr>
            <w:tcW w:w="1235" w:type="dxa"/>
          </w:tcPr>
          <w:p w14:paraId="7DF44BBE" w14:textId="22822E0D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200AA964" w14:textId="77C49E0D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swelling</w:t>
            </w:r>
          </w:p>
        </w:tc>
        <w:tc>
          <w:tcPr>
            <w:tcW w:w="677" w:type="dxa"/>
          </w:tcPr>
          <w:p w14:paraId="5411346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29</w:t>
            </w:r>
          </w:p>
        </w:tc>
        <w:tc>
          <w:tcPr>
            <w:tcW w:w="1199" w:type="dxa"/>
          </w:tcPr>
          <w:p w14:paraId="3314FDE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20.21(13.99 -29.18)</w:t>
            </w:r>
          </w:p>
        </w:tc>
        <w:tc>
          <w:tcPr>
            <w:tcW w:w="1401" w:type="dxa"/>
          </w:tcPr>
          <w:p w14:paraId="475E867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19.85(519.06)</w:t>
            </w:r>
          </w:p>
        </w:tc>
        <w:tc>
          <w:tcPr>
            <w:tcW w:w="926" w:type="dxa"/>
          </w:tcPr>
          <w:p w14:paraId="1059C93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4.31(2.64)</w:t>
            </w:r>
          </w:p>
        </w:tc>
        <w:tc>
          <w:tcPr>
            <w:tcW w:w="1481" w:type="dxa"/>
          </w:tcPr>
          <w:p w14:paraId="5F88329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519.06(381.63)</w:t>
            </w:r>
          </w:p>
        </w:tc>
      </w:tr>
      <w:tr w:rsidR="001B5ADD" w:rsidRPr="001B5ADD" w14:paraId="7BC14127" w14:textId="77777777" w:rsidTr="00131BE7">
        <w:tc>
          <w:tcPr>
            <w:tcW w:w="1235" w:type="dxa"/>
          </w:tcPr>
          <w:p w14:paraId="1DA0318C" w14:textId="25673D79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 xml:space="preserve">eneral disorders and </w:t>
            </w:r>
            <w:r w:rsidR="001B5ADD" w:rsidRPr="001B5ADD">
              <w:rPr>
                <w:rFonts w:ascii="等线" w:eastAsia="等线" w:hAnsi="等线" w:cs="Times New Roman"/>
              </w:rPr>
              <w:lastRenderedPageBreak/>
              <w:t>administration site conditions</w:t>
            </w:r>
          </w:p>
        </w:tc>
        <w:tc>
          <w:tcPr>
            <w:tcW w:w="1387" w:type="dxa"/>
          </w:tcPr>
          <w:p w14:paraId="259981DB" w14:textId="3ACCD6A4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pruritus</w:t>
            </w:r>
          </w:p>
        </w:tc>
        <w:tc>
          <w:tcPr>
            <w:tcW w:w="677" w:type="dxa"/>
          </w:tcPr>
          <w:p w14:paraId="0D1778A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21</w:t>
            </w:r>
          </w:p>
        </w:tc>
        <w:tc>
          <w:tcPr>
            <w:tcW w:w="1199" w:type="dxa"/>
          </w:tcPr>
          <w:p w14:paraId="587CDDE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17.86(11.61 -27.47)</w:t>
            </w:r>
          </w:p>
        </w:tc>
        <w:tc>
          <w:tcPr>
            <w:tcW w:w="1401" w:type="dxa"/>
          </w:tcPr>
          <w:p w14:paraId="495915E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17.63(329.36)</w:t>
            </w:r>
          </w:p>
        </w:tc>
        <w:tc>
          <w:tcPr>
            <w:tcW w:w="926" w:type="dxa"/>
          </w:tcPr>
          <w:p w14:paraId="79AACB0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4.14(2.47)</w:t>
            </w:r>
          </w:p>
        </w:tc>
        <w:tc>
          <w:tcPr>
            <w:tcW w:w="1481" w:type="dxa"/>
          </w:tcPr>
          <w:p w14:paraId="283B087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329.36(229.68)</w:t>
            </w:r>
          </w:p>
        </w:tc>
      </w:tr>
      <w:tr w:rsidR="001B5ADD" w:rsidRPr="001B5ADD" w14:paraId="7CA09FF6" w14:textId="77777777" w:rsidTr="00131BE7">
        <w:tc>
          <w:tcPr>
            <w:tcW w:w="1235" w:type="dxa"/>
          </w:tcPr>
          <w:p w14:paraId="3FED79A4" w14:textId="11B03C56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46067D1" w14:textId="02B96626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erythema</w:t>
            </w:r>
          </w:p>
        </w:tc>
        <w:tc>
          <w:tcPr>
            <w:tcW w:w="677" w:type="dxa"/>
          </w:tcPr>
          <w:p w14:paraId="517B6B3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31</w:t>
            </w:r>
          </w:p>
        </w:tc>
        <w:tc>
          <w:tcPr>
            <w:tcW w:w="1199" w:type="dxa"/>
          </w:tcPr>
          <w:p w14:paraId="06CD9A0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15.97(11.19 -22.79)</w:t>
            </w:r>
          </w:p>
        </w:tc>
        <w:tc>
          <w:tcPr>
            <w:tcW w:w="1401" w:type="dxa"/>
          </w:tcPr>
          <w:p w14:paraId="189A4E4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15.67(425.97)</w:t>
            </w:r>
          </w:p>
        </w:tc>
        <w:tc>
          <w:tcPr>
            <w:tcW w:w="926" w:type="dxa"/>
          </w:tcPr>
          <w:p w14:paraId="72BA479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3.97(2.3)</w:t>
            </w:r>
          </w:p>
        </w:tc>
        <w:tc>
          <w:tcPr>
            <w:tcW w:w="1481" w:type="dxa"/>
          </w:tcPr>
          <w:p w14:paraId="6F5A775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425.97(316.32)</w:t>
            </w:r>
          </w:p>
        </w:tc>
      </w:tr>
      <w:tr w:rsidR="001B5ADD" w:rsidRPr="001B5ADD" w14:paraId="538BFB33" w14:textId="77777777" w:rsidTr="00131BE7">
        <w:tc>
          <w:tcPr>
            <w:tcW w:w="1235" w:type="dxa"/>
          </w:tcPr>
          <w:p w14:paraId="3925A777" w14:textId="52A2862A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749646E3" w14:textId="4B836D3C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kin reaction</w:t>
            </w:r>
          </w:p>
        </w:tc>
        <w:tc>
          <w:tcPr>
            <w:tcW w:w="677" w:type="dxa"/>
          </w:tcPr>
          <w:p w14:paraId="442A575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199" w:type="dxa"/>
          </w:tcPr>
          <w:p w14:paraId="2764AB2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14.14(5.87 -34.03)</w:t>
            </w:r>
          </w:p>
        </w:tc>
        <w:tc>
          <w:tcPr>
            <w:tcW w:w="1401" w:type="dxa"/>
          </w:tcPr>
          <w:p w14:paraId="5C0699C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14.1(60.8)</w:t>
            </w:r>
          </w:p>
        </w:tc>
        <w:tc>
          <w:tcPr>
            <w:tcW w:w="926" w:type="dxa"/>
          </w:tcPr>
          <w:p w14:paraId="04468AB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3.82(2.15)</w:t>
            </w:r>
          </w:p>
        </w:tc>
        <w:tc>
          <w:tcPr>
            <w:tcW w:w="1481" w:type="dxa"/>
          </w:tcPr>
          <w:p w14:paraId="2144480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60.8(29.16)</w:t>
            </w:r>
          </w:p>
        </w:tc>
      </w:tr>
      <w:tr w:rsidR="001B5ADD" w:rsidRPr="001B5ADD" w14:paraId="266EB3D1" w14:textId="77777777" w:rsidTr="00131BE7">
        <w:tc>
          <w:tcPr>
            <w:tcW w:w="1235" w:type="dxa"/>
          </w:tcPr>
          <w:p w14:paraId="3C30B862" w14:textId="22E9624A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V</w:t>
            </w:r>
            <w:r w:rsidR="001B5ADD" w:rsidRPr="001B5ADD">
              <w:rPr>
                <w:rFonts w:ascii="等线" w:eastAsia="等线" w:hAnsi="等线" w:cs="Times New Roman"/>
              </w:rPr>
              <w:t>ascular disorders</w:t>
            </w:r>
          </w:p>
        </w:tc>
        <w:tc>
          <w:tcPr>
            <w:tcW w:w="1387" w:type="dxa"/>
          </w:tcPr>
          <w:p w14:paraId="341E4DCF" w14:textId="5038E4BF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1B5ADD" w:rsidRPr="001B5ADD">
              <w:rPr>
                <w:rFonts w:ascii="等线" w:eastAsia="等线" w:hAnsi="等线" w:cs="Times New Roman"/>
              </w:rPr>
              <w:t>yanosis</w:t>
            </w:r>
          </w:p>
        </w:tc>
        <w:tc>
          <w:tcPr>
            <w:tcW w:w="677" w:type="dxa"/>
          </w:tcPr>
          <w:p w14:paraId="099BDF9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99" w:type="dxa"/>
          </w:tcPr>
          <w:p w14:paraId="3BDE1C3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13.5(5.06 -36.02)</w:t>
            </w:r>
          </w:p>
        </w:tc>
        <w:tc>
          <w:tcPr>
            <w:tcW w:w="1401" w:type="dxa"/>
          </w:tcPr>
          <w:p w14:paraId="52EE55A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13.47(46.13)</w:t>
            </w:r>
          </w:p>
        </w:tc>
        <w:tc>
          <w:tcPr>
            <w:tcW w:w="926" w:type="dxa"/>
          </w:tcPr>
          <w:p w14:paraId="1C59E84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3.75(2.08)</w:t>
            </w:r>
          </w:p>
        </w:tc>
        <w:tc>
          <w:tcPr>
            <w:tcW w:w="1481" w:type="dxa"/>
          </w:tcPr>
          <w:p w14:paraId="4030AD2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46.13(20.29)</w:t>
            </w:r>
          </w:p>
        </w:tc>
      </w:tr>
      <w:tr w:rsidR="001B5ADD" w:rsidRPr="001B5ADD" w14:paraId="4601EFBE" w14:textId="77777777" w:rsidTr="00131BE7">
        <w:tc>
          <w:tcPr>
            <w:tcW w:w="1235" w:type="dxa"/>
          </w:tcPr>
          <w:p w14:paraId="7FF510D2" w14:textId="6A7DF718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urgical and medical procedures</w:t>
            </w:r>
          </w:p>
        </w:tc>
        <w:tc>
          <w:tcPr>
            <w:tcW w:w="1387" w:type="dxa"/>
          </w:tcPr>
          <w:p w14:paraId="77933575" w14:textId="3C65E15C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K</w:t>
            </w:r>
            <w:r w:rsidR="001B5ADD" w:rsidRPr="001B5ADD">
              <w:rPr>
                <w:rFonts w:ascii="等线" w:eastAsia="等线" w:hAnsi="等线" w:cs="Times New Roman"/>
              </w:rPr>
              <w:t>nee operation</w:t>
            </w:r>
          </w:p>
        </w:tc>
        <w:tc>
          <w:tcPr>
            <w:tcW w:w="677" w:type="dxa"/>
          </w:tcPr>
          <w:p w14:paraId="6576BC5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99" w:type="dxa"/>
          </w:tcPr>
          <w:p w14:paraId="17254D8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11.75(3.78 -36.49)</w:t>
            </w:r>
          </w:p>
        </w:tc>
        <w:tc>
          <w:tcPr>
            <w:tcW w:w="1401" w:type="dxa"/>
          </w:tcPr>
          <w:p w14:paraId="0D1BCC5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11.73(29.43)</w:t>
            </w:r>
          </w:p>
        </w:tc>
        <w:tc>
          <w:tcPr>
            <w:tcW w:w="926" w:type="dxa"/>
          </w:tcPr>
          <w:p w14:paraId="7E7A39E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3.55(1.88)</w:t>
            </w:r>
          </w:p>
        </w:tc>
        <w:tc>
          <w:tcPr>
            <w:tcW w:w="1481" w:type="dxa"/>
          </w:tcPr>
          <w:p w14:paraId="320D5EF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29.43(11.41)</w:t>
            </w:r>
          </w:p>
        </w:tc>
      </w:tr>
      <w:tr w:rsidR="001B5ADD" w:rsidRPr="001B5ADD" w14:paraId="33409600" w14:textId="77777777" w:rsidTr="00131BE7">
        <w:tc>
          <w:tcPr>
            <w:tcW w:w="1235" w:type="dxa"/>
          </w:tcPr>
          <w:p w14:paraId="53573213" w14:textId="506AF538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5328EBE0" w14:textId="4B7F5C9D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1B5ADD" w:rsidRPr="001B5ADD">
              <w:rPr>
                <w:rFonts w:ascii="等线" w:eastAsia="等线" w:hAnsi="等线" w:cs="Times New Roman"/>
              </w:rPr>
              <w:t>old sweat</w:t>
            </w:r>
          </w:p>
        </w:tc>
        <w:tc>
          <w:tcPr>
            <w:tcW w:w="677" w:type="dxa"/>
          </w:tcPr>
          <w:p w14:paraId="63EDDC9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99" w:type="dxa"/>
          </w:tcPr>
          <w:p w14:paraId="3733B1F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11(4.12 -29.35)</w:t>
            </w:r>
          </w:p>
        </w:tc>
        <w:tc>
          <w:tcPr>
            <w:tcW w:w="1401" w:type="dxa"/>
          </w:tcPr>
          <w:p w14:paraId="553F444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10.97(36.24)</w:t>
            </w:r>
          </w:p>
        </w:tc>
        <w:tc>
          <w:tcPr>
            <w:tcW w:w="926" w:type="dxa"/>
          </w:tcPr>
          <w:p w14:paraId="772AE85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3.45(1.79)</w:t>
            </w:r>
          </w:p>
        </w:tc>
        <w:tc>
          <w:tcPr>
            <w:tcW w:w="1481" w:type="dxa"/>
          </w:tcPr>
          <w:p w14:paraId="4420A40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36.24(15.94)</w:t>
            </w:r>
          </w:p>
        </w:tc>
      </w:tr>
      <w:tr w:rsidR="001B5ADD" w:rsidRPr="001B5ADD" w14:paraId="41804425" w14:textId="77777777" w:rsidTr="00131BE7">
        <w:tc>
          <w:tcPr>
            <w:tcW w:w="1235" w:type="dxa"/>
          </w:tcPr>
          <w:p w14:paraId="4FC75D75" w14:textId="7DDDCB20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2E593B14" w14:textId="0468742D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U</w:t>
            </w:r>
            <w:r w:rsidR="001B5ADD" w:rsidRPr="001B5ADD">
              <w:rPr>
                <w:rFonts w:ascii="等线" w:eastAsia="等线" w:hAnsi="等线" w:cs="Times New Roman"/>
              </w:rPr>
              <w:t>rticaria</w:t>
            </w:r>
          </w:p>
        </w:tc>
        <w:tc>
          <w:tcPr>
            <w:tcW w:w="677" w:type="dxa"/>
          </w:tcPr>
          <w:p w14:paraId="303C457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39</w:t>
            </w:r>
          </w:p>
        </w:tc>
        <w:tc>
          <w:tcPr>
            <w:tcW w:w="1199" w:type="dxa"/>
          </w:tcPr>
          <w:p w14:paraId="13426A0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10.1(7.35 -13.88)</w:t>
            </w:r>
          </w:p>
        </w:tc>
        <w:tc>
          <w:tcPr>
            <w:tcW w:w="1401" w:type="dxa"/>
          </w:tcPr>
          <w:p w14:paraId="75E99EE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9.88(311.7)</w:t>
            </w:r>
          </w:p>
        </w:tc>
        <w:tc>
          <w:tcPr>
            <w:tcW w:w="926" w:type="dxa"/>
          </w:tcPr>
          <w:p w14:paraId="1E81C50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3.3(1.64)</w:t>
            </w:r>
          </w:p>
        </w:tc>
        <w:tc>
          <w:tcPr>
            <w:tcW w:w="1481" w:type="dxa"/>
          </w:tcPr>
          <w:p w14:paraId="737097E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311.7(238.9)</w:t>
            </w:r>
          </w:p>
        </w:tc>
      </w:tr>
      <w:tr w:rsidR="001B5ADD" w:rsidRPr="001B5ADD" w14:paraId="2B0DFBAC" w14:textId="77777777" w:rsidTr="00131BE7">
        <w:tc>
          <w:tcPr>
            <w:tcW w:w="1235" w:type="dxa"/>
          </w:tcPr>
          <w:p w14:paraId="70C3275D" w14:textId="18929DC1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astrointestinal disorders</w:t>
            </w:r>
          </w:p>
        </w:tc>
        <w:tc>
          <w:tcPr>
            <w:tcW w:w="1387" w:type="dxa"/>
          </w:tcPr>
          <w:p w14:paraId="09CA1885" w14:textId="736D340A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1B5ADD" w:rsidRPr="001B5ADD">
              <w:rPr>
                <w:rFonts w:ascii="等线" w:eastAsia="等线" w:hAnsi="等线" w:cs="Times New Roman"/>
              </w:rPr>
              <w:t>ypoaesthesia oral</w:t>
            </w:r>
          </w:p>
        </w:tc>
        <w:tc>
          <w:tcPr>
            <w:tcW w:w="677" w:type="dxa"/>
          </w:tcPr>
          <w:p w14:paraId="291B520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99" w:type="dxa"/>
          </w:tcPr>
          <w:p w14:paraId="18259FD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9.37(3.02 -29.1)</w:t>
            </w:r>
          </w:p>
        </w:tc>
        <w:tc>
          <w:tcPr>
            <w:tcW w:w="1401" w:type="dxa"/>
          </w:tcPr>
          <w:p w14:paraId="7672E7A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9.36(22.38)</w:t>
            </w:r>
          </w:p>
        </w:tc>
        <w:tc>
          <w:tcPr>
            <w:tcW w:w="926" w:type="dxa"/>
          </w:tcPr>
          <w:p w14:paraId="312CFF7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3.23(1.56)</w:t>
            </w:r>
          </w:p>
        </w:tc>
        <w:tc>
          <w:tcPr>
            <w:tcW w:w="1481" w:type="dxa"/>
          </w:tcPr>
          <w:p w14:paraId="2651CC0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22.38(8.67)</w:t>
            </w:r>
          </w:p>
        </w:tc>
      </w:tr>
      <w:tr w:rsidR="001B5ADD" w:rsidRPr="001B5ADD" w14:paraId="4C9C6D6F" w14:textId="77777777" w:rsidTr="00131BE7">
        <w:tc>
          <w:tcPr>
            <w:tcW w:w="1235" w:type="dxa"/>
          </w:tcPr>
          <w:p w14:paraId="527CAD01" w14:textId="524461A4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405F00F" w14:textId="1E146C77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1B5ADD" w:rsidRPr="001B5ADD">
              <w:rPr>
                <w:rFonts w:ascii="等线" w:eastAsia="等线" w:hAnsi="等线" w:cs="Times New Roman"/>
              </w:rPr>
              <w:t>hest discomfort</w:t>
            </w:r>
          </w:p>
        </w:tc>
        <w:tc>
          <w:tcPr>
            <w:tcW w:w="677" w:type="dxa"/>
          </w:tcPr>
          <w:p w14:paraId="42D72A1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22</w:t>
            </w:r>
          </w:p>
        </w:tc>
        <w:tc>
          <w:tcPr>
            <w:tcW w:w="1199" w:type="dxa"/>
          </w:tcPr>
          <w:p w14:paraId="5377A35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9.16(6.02 -13.96)</w:t>
            </w:r>
          </w:p>
        </w:tc>
        <w:tc>
          <w:tcPr>
            <w:tcW w:w="1401" w:type="dxa"/>
          </w:tcPr>
          <w:p w14:paraId="2FC2A77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9.05(157.69)</w:t>
            </w:r>
          </w:p>
        </w:tc>
        <w:tc>
          <w:tcPr>
            <w:tcW w:w="926" w:type="dxa"/>
          </w:tcPr>
          <w:p w14:paraId="599F25B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3.18(1.51)</w:t>
            </w:r>
          </w:p>
        </w:tc>
        <w:tc>
          <w:tcPr>
            <w:tcW w:w="1481" w:type="dxa"/>
          </w:tcPr>
          <w:p w14:paraId="4975F09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157.69(110.88)</w:t>
            </w:r>
          </w:p>
        </w:tc>
      </w:tr>
      <w:tr w:rsidR="001B5ADD" w:rsidRPr="001B5ADD" w14:paraId="25D95539" w14:textId="77777777" w:rsidTr="00131BE7">
        <w:tc>
          <w:tcPr>
            <w:tcW w:w="1235" w:type="dxa"/>
          </w:tcPr>
          <w:p w14:paraId="281F1038" w14:textId="77984365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astrointestinal disorders</w:t>
            </w:r>
          </w:p>
        </w:tc>
        <w:tc>
          <w:tcPr>
            <w:tcW w:w="1387" w:type="dxa"/>
          </w:tcPr>
          <w:p w14:paraId="4ABE0677" w14:textId="466D204F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1B5ADD" w:rsidRPr="001B5ADD">
              <w:rPr>
                <w:rFonts w:ascii="等线" w:eastAsia="等线" w:hAnsi="等线" w:cs="Times New Roman"/>
              </w:rPr>
              <w:t>araesthesia oral</w:t>
            </w:r>
          </w:p>
        </w:tc>
        <w:tc>
          <w:tcPr>
            <w:tcW w:w="677" w:type="dxa"/>
          </w:tcPr>
          <w:p w14:paraId="770AE01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99" w:type="dxa"/>
          </w:tcPr>
          <w:p w14:paraId="7742C80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9.02(2.91 -28.01)</w:t>
            </w:r>
          </w:p>
        </w:tc>
        <w:tc>
          <w:tcPr>
            <w:tcW w:w="1401" w:type="dxa"/>
          </w:tcPr>
          <w:p w14:paraId="5800F5C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9.01(21.34)</w:t>
            </w:r>
          </w:p>
        </w:tc>
        <w:tc>
          <w:tcPr>
            <w:tcW w:w="926" w:type="dxa"/>
          </w:tcPr>
          <w:p w14:paraId="37E1E4E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3.17(1.5)</w:t>
            </w:r>
          </w:p>
        </w:tc>
        <w:tc>
          <w:tcPr>
            <w:tcW w:w="1481" w:type="dxa"/>
          </w:tcPr>
          <w:p w14:paraId="701662C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21.34(8.27)</w:t>
            </w:r>
          </w:p>
        </w:tc>
      </w:tr>
      <w:tr w:rsidR="001B5ADD" w:rsidRPr="001B5ADD" w14:paraId="589D8DAE" w14:textId="77777777" w:rsidTr="00131BE7">
        <w:tc>
          <w:tcPr>
            <w:tcW w:w="1235" w:type="dxa"/>
          </w:tcPr>
          <w:p w14:paraId="1DA74433" w14:textId="6CA28CF1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</w:t>
            </w:r>
            <w:r w:rsidR="001B5ADD" w:rsidRPr="001B5ADD">
              <w:rPr>
                <w:rFonts w:ascii="等线" w:eastAsia="等线" w:hAnsi="等线" w:cs="Times New Roman"/>
              </w:rPr>
              <w:lastRenderedPageBreak/>
              <w:t>tion site conditions</w:t>
            </w:r>
          </w:p>
        </w:tc>
        <w:tc>
          <w:tcPr>
            <w:tcW w:w="1387" w:type="dxa"/>
          </w:tcPr>
          <w:p w14:paraId="34F01FDC" w14:textId="5A706554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S</w:t>
            </w:r>
            <w:r w:rsidR="001B5ADD" w:rsidRPr="001B5ADD">
              <w:rPr>
                <w:rFonts w:ascii="等线" w:eastAsia="等线" w:hAnsi="等线" w:cs="Times New Roman"/>
              </w:rPr>
              <w:t>welling face</w:t>
            </w:r>
          </w:p>
        </w:tc>
        <w:tc>
          <w:tcPr>
            <w:tcW w:w="677" w:type="dxa"/>
          </w:tcPr>
          <w:p w14:paraId="7B0311C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13</w:t>
            </w:r>
          </w:p>
        </w:tc>
        <w:tc>
          <w:tcPr>
            <w:tcW w:w="1199" w:type="dxa"/>
          </w:tcPr>
          <w:p w14:paraId="3FCD53A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8.94(5.18 -15.43)</w:t>
            </w:r>
          </w:p>
        </w:tc>
        <w:tc>
          <w:tcPr>
            <w:tcW w:w="1401" w:type="dxa"/>
          </w:tcPr>
          <w:p w14:paraId="4310458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8.87(90.83)</w:t>
            </w:r>
          </w:p>
        </w:tc>
        <w:tc>
          <w:tcPr>
            <w:tcW w:w="926" w:type="dxa"/>
          </w:tcPr>
          <w:p w14:paraId="6247330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3.15(1.48)</w:t>
            </w:r>
          </w:p>
        </w:tc>
        <w:tc>
          <w:tcPr>
            <w:tcW w:w="1481" w:type="dxa"/>
          </w:tcPr>
          <w:p w14:paraId="607DE3E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90.83(57.52)</w:t>
            </w:r>
          </w:p>
        </w:tc>
      </w:tr>
      <w:tr w:rsidR="001B5ADD" w:rsidRPr="001B5ADD" w14:paraId="5994EF84" w14:textId="77777777" w:rsidTr="00131BE7">
        <w:tc>
          <w:tcPr>
            <w:tcW w:w="1235" w:type="dxa"/>
          </w:tcPr>
          <w:p w14:paraId="2F5127D9" w14:textId="4E08157F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mmune system disorders</w:t>
            </w:r>
          </w:p>
        </w:tc>
        <w:tc>
          <w:tcPr>
            <w:tcW w:w="1387" w:type="dxa"/>
          </w:tcPr>
          <w:p w14:paraId="57728F4A" w14:textId="136EFEB9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1B5ADD" w:rsidRPr="001B5ADD">
              <w:rPr>
                <w:rFonts w:ascii="等线" w:eastAsia="等线" w:hAnsi="等线" w:cs="Times New Roman"/>
              </w:rPr>
              <w:t>ypersensitivity</w:t>
            </w:r>
          </w:p>
        </w:tc>
        <w:tc>
          <w:tcPr>
            <w:tcW w:w="677" w:type="dxa"/>
          </w:tcPr>
          <w:p w14:paraId="60EFF37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43</w:t>
            </w:r>
          </w:p>
        </w:tc>
        <w:tc>
          <w:tcPr>
            <w:tcW w:w="1199" w:type="dxa"/>
          </w:tcPr>
          <w:p w14:paraId="705BA6B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8.89(6.57 -12.04)</w:t>
            </w:r>
          </w:p>
        </w:tc>
        <w:tc>
          <w:tcPr>
            <w:tcW w:w="1401" w:type="dxa"/>
          </w:tcPr>
          <w:p w14:paraId="0717CB2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8.68(292.78)</w:t>
            </w:r>
          </w:p>
        </w:tc>
        <w:tc>
          <w:tcPr>
            <w:tcW w:w="926" w:type="dxa"/>
          </w:tcPr>
          <w:p w14:paraId="36DA00D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3.12(1.45)</w:t>
            </w:r>
          </w:p>
        </w:tc>
        <w:tc>
          <w:tcPr>
            <w:tcW w:w="1481" w:type="dxa"/>
          </w:tcPr>
          <w:p w14:paraId="6460331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292.78(227.19)</w:t>
            </w:r>
          </w:p>
        </w:tc>
      </w:tr>
      <w:tr w:rsidR="001B5ADD" w:rsidRPr="001B5ADD" w14:paraId="57A4C530" w14:textId="77777777" w:rsidTr="00131BE7">
        <w:tc>
          <w:tcPr>
            <w:tcW w:w="1235" w:type="dxa"/>
          </w:tcPr>
          <w:p w14:paraId="41B585F3" w14:textId="1A1D2A71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N</w:t>
            </w:r>
            <w:r w:rsidR="001B5ADD" w:rsidRPr="001B5ADD">
              <w:rPr>
                <w:rFonts w:ascii="等线" w:eastAsia="等线" w:hAnsi="等线" w:cs="Times New Roman"/>
              </w:rPr>
              <w:t>ervous system disorders</w:t>
            </w:r>
          </w:p>
        </w:tc>
        <w:tc>
          <w:tcPr>
            <w:tcW w:w="1387" w:type="dxa"/>
          </w:tcPr>
          <w:p w14:paraId="6BE0A3CD" w14:textId="2FAC082F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1B5ADD" w:rsidRPr="001B5ADD">
              <w:rPr>
                <w:rFonts w:ascii="等线" w:eastAsia="等线" w:hAnsi="等线" w:cs="Times New Roman"/>
              </w:rPr>
              <w:t>ead discomfort</w:t>
            </w:r>
          </w:p>
        </w:tc>
        <w:tc>
          <w:tcPr>
            <w:tcW w:w="677" w:type="dxa"/>
          </w:tcPr>
          <w:p w14:paraId="23F8D83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99" w:type="dxa"/>
          </w:tcPr>
          <w:p w14:paraId="1C8BDA2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8.14(3.05 -21.73)</w:t>
            </w:r>
          </w:p>
        </w:tc>
        <w:tc>
          <w:tcPr>
            <w:tcW w:w="1401" w:type="dxa"/>
          </w:tcPr>
          <w:p w14:paraId="3C3CBCA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8.13(24.99)</w:t>
            </w:r>
          </w:p>
        </w:tc>
        <w:tc>
          <w:tcPr>
            <w:tcW w:w="926" w:type="dxa"/>
          </w:tcPr>
          <w:p w14:paraId="011ED64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3.02(1.35)</w:t>
            </w:r>
          </w:p>
        </w:tc>
        <w:tc>
          <w:tcPr>
            <w:tcW w:w="1481" w:type="dxa"/>
          </w:tcPr>
          <w:p w14:paraId="170FE3D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24.99(10.99)</w:t>
            </w:r>
          </w:p>
        </w:tc>
      </w:tr>
      <w:tr w:rsidR="001B5ADD" w:rsidRPr="001B5ADD" w14:paraId="4099E374" w14:textId="77777777" w:rsidTr="00131BE7">
        <w:tc>
          <w:tcPr>
            <w:tcW w:w="1235" w:type="dxa"/>
          </w:tcPr>
          <w:p w14:paraId="672DA11B" w14:textId="39E46033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1B5ADD" w:rsidRPr="001B5ADD">
              <w:rPr>
                <w:rFonts w:ascii="等线" w:eastAsia="等线" w:hAnsi="等线" w:cs="Times New Roman"/>
              </w:rPr>
              <w:t>usculoskeletal and connective tissue disorders</w:t>
            </w:r>
          </w:p>
        </w:tc>
        <w:tc>
          <w:tcPr>
            <w:tcW w:w="1387" w:type="dxa"/>
          </w:tcPr>
          <w:p w14:paraId="5C8A8916" w14:textId="28EC2ACA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A</w:t>
            </w:r>
            <w:r w:rsidR="001B5ADD" w:rsidRPr="001B5ADD">
              <w:rPr>
                <w:rFonts w:ascii="等线" w:eastAsia="等线" w:hAnsi="等线" w:cs="Times New Roman"/>
              </w:rPr>
              <w:t>rthralgia</w:t>
            </w:r>
          </w:p>
        </w:tc>
        <w:tc>
          <w:tcPr>
            <w:tcW w:w="677" w:type="dxa"/>
          </w:tcPr>
          <w:p w14:paraId="49B9E9A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85</w:t>
            </w:r>
          </w:p>
        </w:tc>
        <w:tc>
          <w:tcPr>
            <w:tcW w:w="1199" w:type="dxa"/>
          </w:tcPr>
          <w:p w14:paraId="7C44C11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8.13(6.54 -10.12)</w:t>
            </w:r>
          </w:p>
        </w:tc>
        <w:tc>
          <w:tcPr>
            <w:tcW w:w="1401" w:type="dxa"/>
          </w:tcPr>
          <w:p w14:paraId="74B190D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7.75(502.87)</w:t>
            </w:r>
          </w:p>
        </w:tc>
        <w:tc>
          <w:tcPr>
            <w:tcW w:w="926" w:type="dxa"/>
          </w:tcPr>
          <w:p w14:paraId="5B0F369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2.95(1.29)</w:t>
            </w:r>
          </w:p>
        </w:tc>
        <w:tc>
          <w:tcPr>
            <w:tcW w:w="1481" w:type="dxa"/>
          </w:tcPr>
          <w:p w14:paraId="71AE23A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502.87(418.81)</w:t>
            </w:r>
          </w:p>
        </w:tc>
      </w:tr>
      <w:tr w:rsidR="001B5ADD" w:rsidRPr="001B5ADD" w14:paraId="394AB100" w14:textId="77777777" w:rsidTr="00131BE7">
        <w:tc>
          <w:tcPr>
            <w:tcW w:w="1235" w:type="dxa"/>
          </w:tcPr>
          <w:p w14:paraId="6AB7BEAB" w14:textId="79D8CEFB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1B5ADD" w:rsidRPr="001B5ADD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261A84AF" w14:textId="33135604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T</w:t>
            </w:r>
            <w:r w:rsidR="001B5ADD" w:rsidRPr="001B5ADD">
              <w:rPr>
                <w:rFonts w:ascii="等线" w:eastAsia="等线" w:hAnsi="等线" w:cs="Times New Roman"/>
              </w:rPr>
              <w:t>hroat irritation</w:t>
            </w:r>
          </w:p>
        </w:tc>
        <w:tc>
          <w:tcPr>
            <w:tcW w:w="677" w:type="dxa"/>
          </w:tcPr>
          <w:p w14:paraId="6260E9E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199" w:type="dxa"/>
          </w:tcPr>
          <w:p w14:paraId="3AF9B22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7.64(3.82 -15.32)</w:t>
            </w:r>
          </w:p>
        </w:tc>
        <w:tc>
          <w:tcPr>
            <w:tcW w:w="1401" w:type="dxa"/>
          </w:tcPr>
          <w:p w14:paraId="1833A82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7.61(45.95)</w:t>
            </w:r>
          </w:p>
        </w:tc>
        <w:tc>
          <w:tcPr>
            <w:tcW w:w="926" w:type="dxa"/>
          </w:tcPr>
          <w:p w14:paraId="10C7C0C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2.93(1.26)</w:t>
            </w:r>
          </w:p>
        </w:tc>
        <w:tc>
          <w:tcPr>
            <w:tcW w:w="1481" w:type="dxa"/>
          </w:tcPr>
          <w:p w14:paraId="5A3B8AD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45.95(25.69)</w:t>
            </w:r>
          </w:p>
        </w:tc>
      </w:tr>
      <w:tr w:rsidR="001B5ADD" w:rsidRPr="001B5ADD" w14:paraId="111F415D" w14:textId="77777777" w:rsidTr="00131BE7">
        <w:tc>
          <w:tcPr>
            <w:tcW w:w="1235" w:type="dxa"/>
          </w:tcPr>
          <w:p w14:paraId="017524BF" w14:textId="4870B7F9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060F5B67" w14:textId="6E869E6A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bruising</w:t>
            </w:r>
          </w:p>
        </w:tc>
        <w:tc>
          <w:tcPr>
            <w:tcW w:w="677" w:type="dxa"/>
          </w:tcPr>
          <w:p w14:paraId="163231B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</w:t>
            </w:r>
          </w:p>
        </w:tc>
        <w:tc>
          <w:tcPr>
            <w:tcW w:w="1199" w:type="dxa"/>
          </w:tcPr>
          <w:p w14:paraId="1EAB3B9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6.94(3.83 -12.55)</w:t>
            </w:r>
          </w:p>
        </w:tc>
        <w:tc>
          <w:tcPr>
            <w:tcW w:w="1401" w:type="dxa"/>
          </w:tcPr>
          <w:p w14:paraId="2A1B050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6.9(55.48)</w:t>
            </w:r>
          </w:p>
        </w:tc>
        <w:tc>
          <w:tcPr>
            <w:tcW w:w="926" w:type="dxa"/>
          </w:tcPr>
          <w:p w14:paraId="699DC24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2.79(1.12)</w:t>
            </w:r>
          </w:p>
        </w:tc>
        <w:tc>
          <w:tcPr>
            <w:tcW w:w="1481" w:type="dxa"/>
          </w:tcPr>
          <w:p w14:paraId="6432EF9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55.48(33.77)</w:t>
            </w:r>
          </w:p>
        </w:tc>
      </w:tr>
      <w:tr w:rsidR="001B5ADD" w:rsidRPr="001B5ADD" w14:paraId="1FA81230" w14:textId="77777777" w:rsidTr="00131BE7">
        <w:tc>
          <w:tcPr>
            <w:tcW w:w="1235" w:type="dxa"/>
          </w:tcPr>
          <w:p w14:paraId="771B52C4" w14:textId="0F98413E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astrointestinal disorders</w:t>
            </w:r>
          </w:p>
        </w:tc>
        <w:tc>
          <w:tcPr>
            <w:tcW w:w="1387" w:type="dxa"/>
          </w:tcPr>
          <w:p w14:paraId="6E431C11" w14:textId="5A1E0DFE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L</w:t>
            </w:r>
            <w:r w:rsidR="001B5ADD" w:rsidRPr="001B5ADD">
              <w:rPr>
                <w:rFonts w:ascii="等线" w:eastAsia="等线" w:hAnsi="等线" w:cs="Times New Roman"/>
              </w:rPr>
              <w:t>ip swelling</w:t>
            </w:r>
          </w:p>
        </w:tc>
        <w:tc>
          <w:tcPr>
            <w:tcW w:w="677" w:type="dxa"/>
          </w:tcPr>
          <w:p w14:paraId="1F98A38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199" w:type="dxa"/>
          </w:tcPr>
          <w:p w14:paraId="3DC716F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6.8(2.83 -16.37)</w:t>
            </w:r>
          </w:p>
        </w:tc>
        <w:tc>
          <w:tcPr>
            <w:tcW w:w="1401" w:type="dxa"/>
          </w:tcPr>
          <w:p w14:paraId="19C7D04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6.79(24.66)</w:t>
            </w:r>
          </w:p>
        </w:tc>
        <w:tc>
          <w:tcPr>
            <w:tcW w:w="926" w:type="dxa"/>
          </w:tcPr>
          <w:p w14:paraId="218EEF0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2.76(1.09)</w:t>
            </w:r>
          </w:p>
        </w:tc>
        <w:tc>
          <w:tcPr>
            <w:tcW w:w="1481" w:type="dxa"/>
          </w:tcPr>
          <w:p w14:paraId="03744C8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24.66(11.83)</w:t>
            </w:r>
          </w:p>
        </w:tc>
      </w:tr>
      <w:tr w:rsidR="001B5ADD" w:rsidRPr="001B5ADD" w14:paraId="785D7AC1" w14:textId="77777777" w:rsidTr="00131BE7">
        <w:tc>
          <w:tcPr>
            <w:tcW w:w="1235" w:type="dxa"/>
          </w:tcPr>
          <w:p w14:paraId="0DCE71B0" w14:textId="2FCAFDB7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1B5ADD" w:rsidRPr="001B5ADD">
              <w:rPr>
                <w:rFonts w:ascii="等线" w:eastAsia="等线" w:hAnsi="等线" w:cs="Times New Roman"/>
              </w:rPr>
              <w:t>sychiatric disorders</w:t>
            </w:r>
          </w:p>
        </w:tc>
        <w:tc>
          <w:tcPr>
            <w:tcW w:w="1387" w:type="dxa"/>
          </w:tcPr>
          <w:p w14:paraId="43EC33E5" w14:textId="19C988A5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1B5ADD" w:rsidRPr="001B5ADD">
              <w:rPr>
                <w:rFonts w:ascii="等线" w:eastAsia="等线" w:hAnsi="等线" w:cs="Times New Roman"/>
              </w:rPr>
              <w:t>anic attack</w:t>
            </w:r>
          </w:p>
        </w:tc>
        <w:tc>
          <w:tcPr>
            <w:tcW w:w="677" w:type="dxa"/>
          </w:tcPr>
          <w:p w14:paraId="578FB28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199" w:type="dxa"/>
          </w:tcPr>
          <w:p w14:paraId="3EC1CDA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6.63(2.75 -15.94)</w:t>
            </w:r>
          </w:p>
        </w:tc>
        <w:tc>
          <w:tcPr>
            <w:tcW w:w="1401" w:type="dxa"/>
          </w:tcPr>
          <w:p w14:paraId="2BFC226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6.61(23.8)</w:t>
            </w:r>
          </w:p>
        </w:tc>
        <w:tc>
          <w:tcPr>
            <w:tcW w:w="926" w:type="dxa"/>
          </w:tcPr>
          <w:p w14:paraId="02C0272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2.72(1.06)</w:t>
            </w:r>
          </w:p>
        </w:tc>
        <w:tc>
          <w:tcPr>
            <w:tcW w:w="1481" w:type="dxa"/>
          </w:tcPr>
          <w:p w14:paraId="20ABC2D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23.8(11.41)</w:t>
            </w:r>
          </w:p>
        </w:tc>
      </w:tr>
      <w:tr w:rsidR="001B5ADD" w:rsidRPr="001B5ADD" w14:paraId="60874448" w14:textId="77777777" w:rsidTr="00131BE7">
        <w:tc>
          <w:tcPr>
            <w:tcW w:w="1235" w:type="dxa"/>
          </w:tcPr>
          <w:p w14:paraId="353B431D" w14:textId="47D3C2D2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V</w:t>
            </w:r>
            <w:r w:rsidR="001B5ADD" w:rsidRPr="001B5ADD">
              <w:rPr>
                <w:rFonts w:ascii="等线" w:eastAsia="等线" w:hAnsi="等线" w:cs="Times New Roman"/>
              </w:rPr>
              <w:t>ascular disorders</w:t>
            </w:r>
          </w:p>
        </w:tc>
        <w:tc>
          <w:tcPr>
            <w:tcW w:w="1387" w:type="dxa"/>
          </w:tcPr>
          <w:p w14:paraId="3D8A72E5" w14:textId="076A5154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F</w:t>
            </w:r>
            <w:r w:rsidR="001B5ADD" w:rsidRPr="001B5ADD">
              <w:rPr>
                <w:rFonts w:ascii="等线" w:eastAsia="等线" w:hAnsi="等线" w:cs="Times New Roman"/>
              </w:rPr>
              <w:t>lushing</w:t>
            </w:r>
          </w:p>
        </w:tc>
        <w:tc>
          <w:tcPr>
            <w:tcW w:w="677" w:type="dxa"/>
          </w:tcPr>
          <w:p w14:paraId="0366A05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12</w:t>
            </w:r>
          </w:p>
        </w:tc>
        <w:tc>
          <w:tcPr>
            <w:tcW w:w="1199" w:type="dxa"/>
          </w:tcPr>
          <w:p w14:paraId="1322320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6.58(3.73 -11.61)</w:t>
            </w:r>
          </w:p>
        </w:tc>
        <w:tc>
          <w:tcPr>
            <w:tcW w:w="1401" w:type="dxa"/>
          </w:tcPr>
          <w:p w14:paraId="21E6EDA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6.53(56.3)</w:t>
            </w:r>
          </w:p>
        </w:tc>
        <w:tc>
          <w:tcPr>
            <w:tcW w:w="926" w:type="dxa"/>
          </w:tcPr>
          <w:p w14:paraId="3337B36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2.71(1.04)</w:t>
            </w:r>
          </w:p>
        </w:tc>
        <w:tc>
          <w:tcPr>
            <w:tcW w:w="1481" w:type="dxa"/>
          </w:tcPr>
          <w:p w14:paraId="7AE93AF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56.3(35)</w:t>
            </w:r>
          </w:p>
        </w:tc>
      </w:tr>
      <w:tr w:rsidR="001B5ADD" w:rsidRPr="001B5ADD" w14:paraId="0AF14656" w14:textId="77777777" w:rsidTr="00131BE7">
        <w:tc>
          <w:tcPr>
            <w:tcW w:w="1235" w:type="dxa"/>
          </w:tcPr>
          <w:p w14:paraId="40536D6D" w14:textId="0A27E4E5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astrointestinal disorders</w:t>
            </w:r>
          </w:p>
        </w:tc>
        <w:tc>
          <w:tcPr>
            <w:tcW w:w="1387" w:type="dxa"/>
          </w:tcPr>
          <w:p w14:paraId="5B99BE52" w14:textId="7D0BDA37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wollen tongue</w:t>
            </w:r>
          </w:p>
        </w:tc>
        <w:tc>
          <w:tcPr>
            <w:tcW w:w="677" w:type="dxa"/>
          </w:tcPr>
          <w:p w14:paraId="342733D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99" w:type="dxa"/>
          </w:tcPr>
          <w:p w14:paraId="5EFBC59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6.4(2.4 -17.09)</w:t>
            </w:r>
          </w:p>
        </w:tc>
        <w:tc>
          <w:tcPr>
            <w:tcW w:w="1401" w:type="dxa"/>
          </w:tcPr>
          <w:p w14:paraId="7BD75A6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6.39(18.18)</w:t>
            </w:r>
          </w:p>
        </w:tc>
        <w:tc>
          <w:tcPr>
            <w:tcW w:w="926" w:type="dxa"/>
          </w:tcPr>
          <w:p w14:paraId="0FB46F5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2.68(1.01)</w:t>
            </w:r>
          </w:p>
        </w:tc>
        <w:tc>
          <w:tcPr>
            <w:tcW w:w="1481" w:type="dxa"/>
          </w:tcPr>
          <w:p w14:paraId="181F7C5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18.18(8)</w:t>
            </w:r>
          </w:p>
        </w:tc>
      </w:tr>
      <w:tr w:rsidR="001B5ADD" w:rsidRPr="001B5ADD" w14:paraId="33D68D7F" w14:textId="77777777" w:rsidTr="00131BE7">
        <w:tc>
          <w:tcPr>
            <w:tcW w:w="1235" w:type="dxa"/>
          </w:tcPr>
          <w:p w14:paraId="6523FDF9" w14:textId="2B204557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30D32428" w14:textId="7381C1F9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F</w:t>
            </w:r>
            <w:r w:rsidR="001B5ADD" w:rsidRPr="001B5ADD">
              <w:rPr>
                <w:rFonts w:ascii="等线" w:eastAsia="等线" w:hAnsi="等线" w:cs="Times New Roman"/>
              </w:rPr>
              <w:t>eeling hot</w:t>
            </w:r>
          </w:p>
        </w:tc>
        <w:tc>
          <w:tcPr>
            <w:tcW w:w="677" w:type="dxa"/>
          </w:tcPr>
          <w:p w14:paraId="2F1EDF2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199" w:type="dxa"/>
          </w:tcPr>
          <w:p w14:paraId="4E64E0F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5.83(2.91 -11.68)</w:t>
            </w:r>
          </w:p>
        </w:tc>
        <w:tc>
          <w:tcPr>
            <w:tcW w:w="1401" w:type="dxa"/>
          </w:tcPr>
          <w:p w14:paraId="0F1679B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5.8(31.83)</w:t>
            </w:r>
          </w:p>
        </w:tc>
        <w:tc>
          <w:tcPr>
            <w:tcW w:w="926" w:type="dxa"/>
          </w:tcPr>
          <w:p w14:paraId="6C47EDC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2.54(0.87)</w:t>
            </w:r>
          </w:p>
        </w:tc>
        <w:tc>
          <w:tcPr>
            <w:tcW w:w="1481" w:type="dxa"/>
          </w:tcPr>
          <w:p w14:paraId="1E79705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31.83(17.8)</w:t>
            </w:r>
          </w:p>
        </w:tc>
      </w:tr>
      <w:tr w:rsidR="001B5ADD" w:rsidRPr="001B5ADD" w14:paraId="4C78FA36" w14:textId="77777777" w:rsidTr="00131BE7">
        <w:tc>
          <w:tcPr>
            <w:tcW w:w="1235" w:type="dxa"/>
          </w:tcPr>
          <w:p w14:paraId="48FF1235" w14:textId="3959B841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V</w:t>
            </w:r>
            <w:r w:rsidR="001B5ADD" w:rsidRPr="001B5ADD">
              <w:rPr>
                <w:rFonts w:ascii="等线" w:eastAsia="等线" w:hAnsi="等线" w:cs="Times New Roman"/>
              </w:rPr>
              <w:t>ascular disorders</w:t>
            </w:r>
          </w:p>
        </w:tc>
        <w:tc>
          <w:tcPr>
            <w:tcW w:w="1387" w:type="dxa"/>
          </w:tcPr>
          <w:p w14:paraId="7C6A699F" w14:textId="6FAD9DEF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1B5ADD" w:rsidRPr="001B5ADD">
              <w:rPr>
                <w:rFonts w:ascii="等线" w:eastAsia="等线" w:hAnsi="等线" w:cs="Times New Roman"/>
              </w:rPr>
              <w:t>allor</w:t>
            </w:r>
          </w:p>
        </w:tc>
        <w:tc>
          <w:tcPr>
            <w:tcW w:w="677" w:type="dxa"/>
          </w:tcPr>
          <w:p w14:paraId="1962E7F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99" w:type="dxa"/>
          </w:tcPr>
          <w:p w14:paraId="02696AC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5.73(2.15 -15.28)</w:t>
            </w:r>
          </w:p>
        </w:tc>
        <w:tc>
          <w:tcPr>
            <w:tcW w:w="1401" w:type="dxa"/>
          </w:tcPr>
          <w:p w14:paraId="21317CA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5.72(15.56)</w:t>
            </w:r>
          </w:p>
        </w:tc>
        <w:tc>
          <w:tcPr>
            <w:tcW w:w="926" w:type="dxa"/>
          </w:tcPr>
          <w:p w14:paraId="0286F26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2.51(0.85)</w:t>
            </w:r>
          </w:p>
        </w:tc>
        <w:tc>
          <w:tcPr>
            <w:tcW w:w="1481" w:type="dxa"/>
          </w:tcPr>
          <w:p w14:paraId="0E0E0F9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15.56(6.85)</w:t>
            </w:r>
          </w:p>
        </w:tc>
      </w:tr>
      <w:tr w:rsidR="001B5ADD" w:rsidRPr="001B5ADD" w14:paraId="387CB7F1" w14:textId="77777777" w:rsidTr="00131BE7">
        <w:tc>
          <w:tcPr>
            <w:tcW w:w="1235" w:type="dxa"/>
          </w:tcPr>
          <w:p w14:paraId="5823B8BE" w14:textId="1584FF23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 xml:space="preserve">eneral </w:t>
            </w:r>
            <w:r w:rsidR="001B5ADD" w:rsidRPr="001B5ADD">
              <w:rPr>
                <w:rFonts w:ascii="等线" w:eastAsia="等线" w:hAnsi="等线" w:cs="Times New Roman"/>
              </w:rPr>
              <w:lastRenderedPageBreak/>
              <w:t>disorders and administration site conditions</w:t>
            </w:r>
          </w:p>
        </w:tc>
        <w:tc>
          <w:tcPr>
            <w:tcW w:w="1387" w:type="dxa"/>
          </w:tcPr>
          <w:p w14:paraId="6D7323AB" w14:textId="587C8D05" w:rsidR="001B5ADD" w:rsidRPr="001B5ADD" w:rsidRDefault="001C4D63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C</w:t>
            </w:r>
            <w:r w:rsidR="001B5ADD" w:rsidRPr="001B5ADD">
              <w:rPr>
                <w:rFonts w:ascii="等线" w:eastAsia="等线" w:hAnsi="等线" w:cs="Times New Roman"/>
              </w:rPr>
              <w:t>hest pain</w:t>
            </w:r>
          </w:p>
        </w:tc>
        <w:tc>
          <w:tcPr>
            <w:tcW w:w="677" w:type="dxa"/>
          </w:tcPr>
          <w:p w14:paraId="752C3E5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19</w:t>
            </w:r>
          </w:p>
        </w:tc>
        <w:tc>
          <w:tcPr>
            <w:tcW w:w="1199" w:type="dxa"/>
          </w:tcPr>
          <w:p w14:paraId="3D61A80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 xml:space="preserve">5.12(3.26 </w:t>
            </w:r>
            <w:r w:rsidRPr="001B5ADD">
              <w:rPr>
                <w:rFonts w:ascii="等线" w:eastAsia="等线" w:hAnsi="等线" w:cs="Times New Roman"/>
              </w:rPr>
              <w:lastRenderedPageBreak/>
              <w:t>-8.05)</w:t>
            </w:r>
          </w:p>
        </w:tc>
        <w:tc>
          <w:tcPr>
            <w:tcW w:w="1401" w:type="dxa"/>
          </w:tcPr>
          <w:p w14:paraId="6678664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lastRenderedPageBreak/>
              <w:t>5.07(62.22)</w:t>
            </w:r>
          </w:p>
        </w:tc>
        <w:tc>
          <w:tcPr>
            <w:tcW w:w="926" w:type="dxa"/>
          </w:tcPr>
          <w:p w14:paraId="33F8285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2.34(0.</w:t>
            </w:r>
            <w:r w:rsidRPr="001B5ADD">
              <w:rPr>
                <w:rFonts w:ascii="等线" w:eastAsia="等线" w:hAnsi="等线" w:cs="Times New Roman"/>
              </w:rPr>
              <w:lastRenderedPageBreak/>
              <w:t>67)</w:t>
            </w:r>
          </w:p>
        </w:tc>
        <w:tc>
          <w:tcPr>
            <w:tcW w:w="1481" w:type="dxa"/>
          </w:tcPr>
          <w:p w14:paraId="5230E2E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lastRenderedPageBreak/>
              <w:t>62.22(42.61)</w:t>
            </w:r>
          </w:p>
        </w:tc>
      </w:tr>
      <w:tr w:rsidR="001B5ADD" w:rsidRPr="001B5ADD" w14:paraId="6B8BA924" w14:textId="77777777" w:rsidTr="00131BE7">
        <w:tc>
          <w:tcPr>
            <w:tcW w:w="1235" w:type="dxa"/>
          </w:tcPr>
          <w:p w14:paraId="23A9691A" w14:textId="33D8F089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1B5ADD" w:rsidRPr="001B5ADD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3531C80A" w14:textId="5693FD59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1B5ADD" w:rsidRPr="001B5ADD">
              <w:rPr>
                <w:rFonts w:ascii="等线" w:eastAsia="等线" w:hAnsi="等线" w:cs="Times New Roman"/>
              </w:rPr>
              <w:t>espiratory distress</w:t>
            </w:r>
          </w:p>
        </w:tc>
        <w:tc>
          <w:tcPr>
            <w:tcW w:w="677" w:type="dxa"/>
          </w:tcPr>
          <w:p w14:paraId="51D3E6F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99" w:type="dxa"/>
          </w:tcPr>
          <w:p w14:paraId="494FBE6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5.11(1.65 -15.86)</w:t>
            </w:r>
          </w:p>
        </w:tc>
        <w:tc>
          <w:tcPr>
            <w:tcW w:w="1401" w:type="dxa"/>
          </w:tcPr>
          <w:p w14:paraId="13489C9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5.1(9.89)</w:t>
            </w:r>
          </w:p>
        </w:tc>
        <w:tc>
          <w:tcPr>
            <w:tcW w:w="926" w:type="dxa"/>
          </w:tcPr>
          <w:p w14:paraId="63ABE32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2.35(0.68)</w:t>
            </w:r>
          </w:p>
        </w:tc>
        <w:tc>
          <w:tcPr>
            <w:tcW w:w="1481" w:type="dxa"/>
          </w:tcPr>
          <w:p w14:paraId="543760DC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9.89(3.83)</w:t>
            </w:r>
          </w:p>
        </w:tc>
      </w:tr>
      <w:tr w:rsidR="001B5ADD" w:rsidRPr="001B5ADD" w14:paraId="62069D77" w14:textId="77777777" w:rsidTr="00131BE7">
        <w:tc>
          <w:tcPr>
            <w:tcW w:w="1235" w:type="dxa"/>
          </w:tcPr>
          <w:p w14:paraId="67E4C662" w14:textId="552D449B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1B5ADD" w:rsidRPr="001B5ADD">
              <w:rPr>
                <w:rFonts w:ascii="等线" w:eastAsia="等线" w:hAnsi="等线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4E9B84A1" w14:textId="597CB022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W</w:t>
            </w:r>
            <w:r w:rsidR="001B5ADD" w:rsidRPr="001B5ADD">
              <w:rPr>
                <w:rFonts w:ascii="等线" w:eastAsia="等线" w:hAnsi="等线" w:cs="Times New Roman"/>
              </w:rPr>
              <w:t>heezing</w:t>
            </w:r>
          </w:p>
        </w:tc>
        <w:tc>
          <w:tcPr>
            <w:tcW w:w="677" w:type="dxa"/>
          </w:tcPr>
          <w:p w14:paraId="3F3BE4F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199" w:type="dxa"/>
          </w:tcPr>
          <w:p w14:paraId="77CB8E5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4.99(2.49 -9.99)</w:t>
            </w:r>
          </w:p>
        </w:tc>
        <w:tc>
          <w:tcPr>
            <w:tcW w:w="1401" w:type="dxa"/>
          </w:tcPr>
          <w:p w14:paraId="5720FC7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4.96(25.35)</w:t>
            </w:r>
          </w:p>
        </w:tc>
        <w:tc>
          <w:tcPr>
            <w:tcW w:w="926" w:type="dxa"/>
          </w:tcPr>
          <w:p w14:paraId="278359E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2.31(0.64)</w:t>
            </w:r>
          </w:p>
        </w:tc>
        <w:tc>
          <w:tcPr>
            <w:tcW w:w="1481" w:type="dxa"/>
          </w:tcPr>
          <w:p w14:paraId="751C842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25.35(14.17)</w:t>
            </w:r>
          </w:p>
        </w:tc>
      </w:tr>
      <w:tr w:rsidR="001B5ADD" w:rsidRPr="001B5ADD" w14:paraId="1D4F0B06" w14:textId="77777777" w:rsidTr="00131BE7">
        <w:tc>
          <w:tcPr>
            <w:tcW w:w="1235" w:type="dxa"/>
          </w:tcPr>
          <w:p w14:paraId="32D3BB38" w14:textId="12ACBF8E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FC216C7" w14:textId="3A868D0B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1B5ADD" w:rsidRPr="001B5ADD">
              <w:rPr>
                <w:rFonts w:ascii="等线" w:eastAsia="等线" w:hAnsi="等线" w:cs="Times New Roman"/>
              </w:rPr>
              <w:t>hills</w:t>
            </w:r>
          </w:p>
        </w:tc>
        <w:tc>
          <w:tcPr>
            <w:tcW w:w="677" w:type="dxa"/>
          </w:tcPr>
          <w:p w14:paraId="53F0BC6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13</w:t>
            </w:r>
          </w:p>
        </w:tc>
        <w:tc>
          <w:tcPr>
            <w:tcW w:w="1199" w:type="dxa"/>
          </w:tcPr>
          <w:p w14:paraId="55790C8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4.72(2.73 -8.14)</w:t>
            </w:r>
          </w:p>
        </w:tc>
        <w:tc>
          <w:tcPr>
            <w:tcW w:w="1401" w:type="dxa"/>
          </w:tcPr>
          <w:p w14:paraId="1FE308C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4.69(37.75)</w:t>
            </w:r>
          </w:p>
        </w:tc>
        <w:tc>
          <w:tcPr>
            <w:tcW w:w="926" w:type="dxa"/>
          </w:tcPr>
          <w:p w14:paraId="63D3F9A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2.23(0.56)</w:t>
            </w:r>
          </w:p>
        </w:tc>
        <w:tc>
          <w:tcPr>
            <w:tcW w:w="1481" w:type="dxa"/>
          </w:tcPr>
          <w:p w14:paraId="561C78B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37.75(23.91)</w:t>
            </w:r>
          </w:p>
        </w:tc>
      </w:tr>
      <w:tr w:rsidR="001B5ADD" w:rsidRPr="001B5ADD" w14:paraId="62756AD7" w14:textId="77777777" w:rsidTr="00131BE7">
        <w:tc>
          <w:tcPr>
            <w:tcW w:w="1235" w:type="dxa"/>
          </w:tcPr>
          <w:p w14:paraId="7C66AE28" w14:textId="0708DE1F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N</w:t>
            </w:r>
            <w:r w:rsidR="001B5ADD" w:rsidRPr="001B5ADD">
              <w:rPr>
                <w:rFonts w:ascii="等线" w:eastAsia="等线" w:hAnsi="等线" w:cs="Times New Roman"/>
              </w:rPr>
              <w:t>ervous system disorders</w:t>
            </w:r>
          </w:p>
        </w:tc>
        <w:tc>
          <w:tcPr>
            <w:tcW w:w="1387" w:type="dxa"/>
          </w:tcPr>
          <w:p w14:paraId="0A343197" w14:textId="3534DA6A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D</w:t>
            </w:r>
            <w:r w:rsidR="001B5ADD" w:rsidRPr="001B5ADD">
              <w:rPr>
                <w:rFonts w:ascii="等线" w:eastAsia="等线" w:hAnsi="等线" w:cs="Times New Roman"/>
              </w:rPr>
              <w:t>isturbance in attention</w:t>
            </w:r>
          </w:p>
        </w:tc>
        <w:tc>
          <w:tcPr>
            <w:tcW w:w="677" w:type="dxa"/>
          </w:tcPr>
          <w:p w14:paraId="0F5F277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199" w:type="dxa"/>
          </w:tcPr>
          <w:p w14:paraId="507A40F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4.17(1.73 -10.03)</w:t>
            </w:r>
          </w:p>
        </w:tc>
        <w:tc>
          <w:tcPr>
            <w:tcW w:w="1401" w:type="dxa"/>
          </w:tcPr>
          <w:p w14:paraId="7D1A64A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4.16(11.99)</w:t>
            </w:r>
          </w:p>
        </w:tc>
        <w:tc>
          <w:tcPr>
            <w:tcW w:w="926" w:type="dxa"/>
          </w:tcPr>
          <w:p w14:paraId="7893FAE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2.06(0.39)</w:t>
            </w:r>
          </w:p>
        </w:tc>
        <w:tc>
          <w:tcPr>
            <w:tcW w:w="1481" w:type="dxa"/>
          </w:tcPr>
          <w:p w14:paraId="600CB48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11.99(5.75)</w:t>
            </w:r>
          </w:p>
        </w:tc>
      </w:tr>
      <w:tr w:rsidR="001B5ADD" w:rsidRPr="001B5ADD" w14:paraId="394A5B2F" w14:textId="77777777" w:rsidTr="00131BE7">
        <w:tc>
          <w:tcPr>
            <w:tcW w:w="1235" w:type="dxa"/>
          </w:tcPr>
          <w:p w14:paraId="4D9099DD" w14:textId="77E8BF9D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3F6B925F" w14:textId="2B031113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1B5ADD" w:rsidRPr="001B5ADD">
              <w:rPr>
                <w:rFonts w:ascii="等线" w:eastAsia="等线" w:hAnsi="等线" w:cs="Times New Roman"/>
              </w:rPr>
              <w:t>ash</w:t>
            </w:r>
          </w:p>
        </w:tc>
        <w:tc>
          <w:tcPr>
            <w:tcW w:w="677" w:type="dxa"/>
          </w:tcPr>
          <w:p w14:paraId="1CDB0D3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47</w:t>
            </w:r>
          </w:p>
        </w:tc>
        <w:tc>
          <w:tcPr>
            <w:tcW w:w="1199" w:type="dxa"/>
          </w:tcPr>
          <w:p w14:paraId="1A97EF5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4.16(3.11 -5.56)</w:t>
            </w:r>
          </w:p>
        </w:tc>
        <w:tc>
          <w:tcPr>
            <w:tcW w:w="1401" w:type="dxa"/>
          </w:tcPr>
          <w:p w14:paraId="51C5EB6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4.06(109.25)</w:t>
            </w:r>
          </w:p>
        </w:tc>
        <w:tc>
          <w:tcPr>
            <w:tcW w:w="926" w:type="dxa"/>
          </w:tcPr>
          <w:p w14:paraId="30E549A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2.02(0.35)</w:t>
            </w:r>
          </w:p>
        </w:tc>
        <w:tc>
          <w:tcPr>
            <w:tcW w:w="1481" w:type="dxa"/>
          </w:tcPr>
          <w:p w14:paraId="6747671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109.25(85.69)</w:t>
            </w:r>
          </w:p>
        </w:tc>
      </w:tr>
      <w:tr w:rsidR="001B5ADD" w:rsidRPr="001B5ADD" w14:paraId="29C41E0B" w14:textId="77777777" w:rsidTr="00131BE7">
        <w:tc>
          <w:tcPr>
            <w:tcW w:w="1235" w:type="dxa"/>
          </w:tcPr>
          <w:p w14:paraId="7498E9A5" w14:textId="777E27E8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29485B66" w14:textId="5C011C1E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R</w:t>
            </w:r>
            <w:r w:rsidR="001B5ADD" w:rsidRPr="001B5ADD">
              <w:rPr>
                <w:rFonts w:ascii="等线" w:eastAsia="等线" w:hAnsi="等线" w:cs="Times New Roman"/>
              </w:rPr>
              <w:t>ash pruritic</w:t>
            </w:r>
          </w:p>
        </w:tc>
        <w:tc>
          <w:tcPr>
            <w:tcW w:w="677" w:type="dxa"/>
          </w:tcPr>
          <w:p w14:paraId="57E726A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199" w:type="dxa"/>
          </w:tcPr>
          <w:p w14:paraId="59C2C34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4.07(1.69 -9.78)</w:t>
            </w:r>
          </w:p>
        </w:tc>
        <w:tc>
          <w:tcPr>
            <w:tcW w:w="1401" w:type="dxa"/>
          </w:tcPr>
          <w:p w14:paraId="1FC9BF1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4.06(11.52)</w:t>
            </w:r>
          </w:p>
        </w:tc>
        <w:tc>
          <w:tcPr>
            <w:tcW w:w="926" w:type="dxa"/>
          </w:tcPr>
          <w:p w14:paraId="19B41EA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2.02(0.35)</w:t>
            </w:r>
          </w:p>
        </w:tc>
        <w:tc>
          <w:tcPr>
            <w:tcW w:w="1481" w:type="dxa"/>
          </w:tcPr>
          <w:p w14:paraId="2E08FC4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11.52(5.53)</w:t>
            </w:r>
          </w:p>
        </w:tc>
      </w:tr>
      <w:tr w:rsidR="001B5ADD" w:rsidRPr="001B5ADD" w14:paraId="4BD1EF92" w14:textId="77777777" w:rsidTr="00131BE7">
        <w:tc>
          <w:tcPr>
            <w:tcW w:w="1235" w:type="dxa"/>
          </w:tcPr>
          <w:p w14:paraId="63C16070" w14:textId="50A2D518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nvestigations</w:t>
            </w:r>
          </w:p>
        </w:tc>
        <w:tc>
          <w:tcPr>
            <w:tcW w:w="1387" w:type="dxa"/>
          </w:tcPr>
          <w:p w14:paraId="0C9D9DBB" w14:textId="1CA6450C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1B5ADD" w:rsidRPr="001B5ADD">
              <w:rPr>
                <w:rFonts w:ascii="等线" w:eastAsia="等线" w:hAnsi="等线" w:cs="Times New Roman"/>
              </w:rPr>
              <w:t>eart rate increased</w:t>
            </w:r>
          </w:p>
        </w:tc>
        <w:tc>
          <w:tcPr>
            <w:tcW w:w="677" w:type="dxa"/>
          </w:tcPr>
          <w:p w14:paraId="15B8B7C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</w:t>
            </w:r>
          </w:p>
        </w:tc>
        <w:tc>
          <w:tcPr>
            <w:tcW w:w="1199" w:type="dxa"/>
          </w:tcPr>
          <w:p w14:paraId="6A6EDA2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3.89(2.02 -7.5)</w:t>
            </w:r>
          </w:p>
        </w:tc>
        <w:tc>
          <w:tcPr>
            <w:tcW w:w="1401" w:type="dxa"/>
          </w:tcPr>
          <w:p w14:paraId="39B4F9D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3.88(19.25)</w:t>
            </w:r>
          </w:p>
        </w:tc>
        <w:tc>
          <w:tcPr>
            <w:tcW w:w="926" w:type="dxa"/>
          </w:tcPr>
          <w:p w14:paraId="6EE192D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1.96(0.29)</w:t>
            </w:r>
          </w:p>
        </w:tc>
        <w:tc>
          <w:tcPr>
            <w:tcW w:w="1481" w:type="dxa"/>
          </w:tcPr>
          <w:p w14:paraId="5ECBCF06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19.25(11.12)</w:t>
            </w:r>
          </w:p>
        </w:tc>
      </w:tr>
      <w:tr w:rsidR="00131BE7" w:rsidRPr="001B5ADD" w14:paraId="32D6E443" w14:textId="77777777" w:rsidTr="00131BE7">
        <w:tc>
          <w:tcPr>
            <w:tcW w:w="1235" w:type="dxa"/>
          </w:tcPr>
          <w:p w14:paraId="6244E505" w14:textId="5938CD56" w:rsidR="00131BE7" w:rsidRPr="001B5ADD" w:rsidRDefault="00C7242B" w:rsidP="00131BE7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hint="eastAsia"/>
              </w:rPr>
              <w:t>I</w:t>
            </w:r>
            <w:r w:rsidR="00131BE7" w:rsidRPr="00D531A2">
              <w:t>nfections and infestations</w:t>
            </w:r>
          </w:p>
        </w:tc>
        <w:tc>
          <w:tcPr>
            <w:tcW w:w="1387" w:type="dxa"/>
          </w:tcPr>
          <w:p w14:paraId="0812D333" w14:textId="55582D25" w:rsidR="00131BE7" w:rsidRPr="001B5ADD" w:rsidRDefault="00C7242B" w:rsidP="00131BE7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hint="eastAsia"/>
              </w:rPr>
              <w:t>V</w:t>
            </w:r>
            <w:r w:rsidR="00131BE7" w:rsidRPr="00D531A2">
              <w:t>iral infection</w:t>
            </w:r>
          </w:p>
        </w:tc>
        <w:tc>
          <w:tcPr>
            <w:tcW w:w="677" w:type="dxa"/>
          </w:tcPr>
          <w:p w14:paraId="553D11F5" w14:textId="3B0D249C" w:rsidR="00131BE7" w:rsidRPr="001B5ADD" w:rsidRDefault="00131BE7" w:rsidP="00131BE7">
            <w:pPr>
              <w:jc w:val="left"/>
              <w:rPr>
                <w:rFonts w:ascii="等线" w:eastAsia="等线" w:hAnsi="等线" w:cs="Times New Roman"/>
              </w:rPr>
            </w:pPr>
            <w:r w:rsidRPr="00D531A2">
              <w:t>3</w:t>
            </w:r>
          </w:p>
        </w:tc>
        <w:tc>
          <w:tcPr>
            <w:tcW w:w="1199" w:type="dxa"/>
          </w:tcPr>
          <w:p w14:paraId="22E6DA51" w14:textId="02424A3E" w:rsidR="00131BE7" w:rsidRPr="001B5ADD" w:rsidRDefault="00131BE7" w:rsidP="00131BE7">
            <w:pPr>
              <w:jc w:val="left"/>
              <w:rPr>
                <w:rFonts w:ascii="等线" w:eastAsia="等线" w:hAnsi="等线" w:cs="Times New Roman"/>
              </w:rPr>
            </w:pPr>
            <w:r w:rsidRPr="00D531A2">
              <w:t>3.89(1.25 -12.09)</w:t>
            </w:r>
          </w:p>
        </w:tc>
        <w:tc>
          <w:tcPr>
            <w:tcW w:w="1401" w:type="dxa"/>
          </w:tcPr>
          <w:p w14:paraId="0D522800" w14:textId="4426F0A2" w:rsidR="00131BE7" w:rsidRPr="001B5ADD" w:rsidRDefault="00131BE7" w:rsidP="00131BE7">
            <w:pPr>
              <w:jc w:val="left"/>
              <w:rPr>
                <w:rFonts w:ascii="等线" w:eastAsia="等线" w:hAnsi="等线" w:cs="Times New Roman"/>
              </w:rPr>
            </w:pPr>
            <w:r w:rsidRPr="00D531A2">
              <w:t>3.89(6.44)</w:t>
            </w:r>
          </w:p>
        </w:tc>
        <w:tc>
          <w:tcPr>
            <w:tcW w:w="926" w:type="dxa"/>
          </w:tcPr>
          <w:p w14:paraId="23D541EC" w14:textId="24EA54F7" w:rsidR="00131BE7" w:rsidRPr="001B5ADD" w:rsidRDefault="00131BE7" w:rsidP="00131BE7">
            <w:pPr>
              <w:jc w:val="left"/>
              <w:rPr>
                <w:rFonts w:ascii="等线" w:eastAsia="等线" w:hAnsi="等线" w:cs="Times New Roman"/>
              </w:rPr>
            </w:pPr>
            <w:r w:rsidRPr="00D531A2">
              <w:t>1.96(0.29)</w:t>
            </w:r>
          </w:p>
        </w:tc>
        <w:tc>
          <w:tcPr>
            <w:tcW w:w="1481" w:type="dxa"/>
          </w:tcPr>
          <w:p w14:paraId="474EBDDF" w14:textId="4CCA579B" w:rsidR="00131BE7" w:rsidRPr="001B5ADD" w:rsidRDefault="00131BE7" w:rsidP="00131BE7">
            <w:pPr>
              <w:jc w:val="left"/>
              <w:rPr>
                <w:rFonts w:ascii="等线" w:eastAsia="等线" w:hAnsi="等线" w:cs="Times New Roman"/>
              </w:rPr>
            </w:pPr>
            <w:r w:rsidRPr="00D531A2">
              <w:t>6.44(2.5)</w:t>
            </w:r>
          </w:p>
        </w:tc>
      </w:tr>
      <w:tr w:rsidR="001B5ADD" w:rsidRPr="001B5ADD" w14:paraId="066E369C" w14:textId="77777777" w:rsidTr="00131BE7">
        <w:tc>
          <w:tcPr>
            <w:tcW w:w="1235" w:type="dxa"/>
          </w:tcPr>
          <w:p w14:paraId="4FE09E70" w14:textId="3E569ADC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1B5ADD" w:rsidRPr="001B5ADD">
              <w:rPr>
                <w:rFonts w:ascii="等线" w:eastAsia="等线" w:hAnsi="等线" w:cs="Times New Roman"/>
              </w:rPr>
              <w:t>ardiac disorders</w:t>
            </w:r>
          </w:p>
        </w:tc>
        <w:tc>
          <w:tcPr>
            <w:tcW w:w="1387" w:type="dxa"/>
          </w:tcPr>
          <w:p w14:paraId="772B05D3" w14:textId="389150F6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P</w:t>
            </w:r>
            <w:r w:rsidR="001B5ADD" w:rsidRPr="001B5ADD">
              <w:rPr>
                <w:rFonts w:ascii="等线" w:eastAsia="等线" w:hAnsi="等线" w:cs="Times New Roman"/>
              </w:rPr>
              <w:t>alpitations</w:t>
            </w:r>
          </w:p>
        </w:tc>
        <w:tc>
          <w:tcPr>
            <w:tcW w:w="677" w:type="dxa"/>
          </w:tcPr>
          <w:p w14:paraId="488B795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10</w:t>
            </w:r>
          </w:p>
        </w:tc>
        <w:tc>
          <w:tcPr>
            <w:tcW w:w="1199" w:type="dxa"/>
          </w:tcPr>
          <w:p w14:paraId="29BC05F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3.87(2.08 -7.21)</w:t>
            </w:r>
          </w:p>
        </w:tc>
        <w:tc>
          <w:tcPr>
            <w:tcW w:w="1401" w:type="dxa"/>
          </w:tcPr>
          <w:p w14:paraId="2D3D56AE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3.85(21.15)</w:t>
            </w:r>
          </w:p>
        </w:tc>
        <w:tc>
          <w:tcPr>
            <w:tcW w:w="926" w:type="dxa"/>
          </w:tcPr>
          <w:p w14:paraId="2533206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1.95(0.28)</w:t>
            </w:r>
          </w:p>
        </w:tc>
        <w:tc>
          <w:tcPr>
            <w:tcW w:w="1481" w:type="dxa"/>
          </w:tcPr>
          <w:p w14:paraId="356F35C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21.15(12.57)</w:t>
            </w:r>
          </w:p>
        </w:tc>
      </w:tr>
      <w:tr w:rsidR="001B5ADD" w:rsidRPr="001B5ADD" w14:paraId="4CB9EB4C" w14:textId="77777777" w:rsidTr="00131BE7">
        <w:tc>
          <w:tcPr>
            <w:tcW w:w="1235" w:type="dxa"/>
          </w:tcPr>
          <w:p w14:paraId="4D31BE10" w14:textId="67322A6D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1B5ADD" w:rsidRPr="001B5ADD">
              <w:rPr>
                <w:rFonts w:ascii="等线" w:eastAsia="等线" w:hAnsi="等线" w:cs="Times New Roman"/>
              </w:rPr>
              <w:t xml:space="preserve">usculoskeletal and </w:t>
            </w:r>
            <w:r w:rsidR="001B5ADD" w:rsidRPr="001B5ADD">
              <w:rPr>
                <w:rFonts w:ascii="等线" w:eastAsia="等线" w:hAnsi="等线" w:cs="Times New Roman"/>
              </w:rPr>
              <w:lastRenderedPageBreak/>
              <w:t>connective tissue disorders</w:t>
            </w:r>
          </w:p>
        </w:tc>
        <w:tc>
          <w:tcPr>
            <w:tcW w:w="1387" w:type="dxa"/>
          </w:tcPr>
          <w:p w14:paraId="085538EB" w14:textId="0DF9335D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lastRenderedPageBreak/>
              <w:t>B</w:t>
            </w:r>
            <w:r w:rsidR="001B5ADD" w:rsidRPr="001B5ADD">
              <w:rPr>
                <w:rFonts w:ascii="等线" w:eastAsia="等线" w:hAnsi="等线" w:cs="Times New Roman"/>
              </w:rPr>
              <w:t>ack pain</w:t>
            </w:r>
          </w:p>
        </w:tc>
        <w:tc>
          <w:tcPr>
            <w:tcW w:w="677" w:type="dxa"/>
          </w:tcPr>
          <w:p w14:paraId="48753F5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20</w:t>
            </w:r>
          </w:p>
        </w:tc>
        <w:tc>
          <w:tcPr>
            <w:tcW w:w="1199" w:type="dxa"/>
          </w:tcPr>
          <w:p w14:paraId="550B369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3.61(2.32 -5.61)</w:t>
            </w:r>
          </w:p>
        </w:tc>
        <w:tc>
          <w:tcPr>
            <w:tcW w:w="1401" w:type="dxa"/>
          </w:tcPr>
          <w:p w14:paraId="2A39CD6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3.58(37.23)</w:t>
            </w:r>
          </w:p>
        </w:tc>
        <w:tc>
          <w:tcPr>
            <w:tcW w:w="926" w:type="dxa"/>
          </w:tcPr>
          <w:p w14:paraId="0689585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1.84(0.17)</w:t>
            </w:r>
          </w:p>
        </w:tc>
        <w:tc>
          <w:tcPr>
            <w:tcW w:w="1481" w:type="dxa"/>
          </w:tcPr>
          <w:p w14:paraId="5E0DA68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37.23(25.74)</w:t>
            </w:r>
          </w:p>
        </w:tc>
      </w:tr>
      <w:tr w:rsidR="001B5ADD" w:rsidRPr="001B5ADD" w14:paraId="3FADC4C8" w14:textId="77777777" w:rsidTr="00131BE7">
        <w:tc>
          <w:tcPr>
            <w:tcW w:w="1235" w:type="dxa"/>
          </w:tcPr>
          <w:p w14:paraId="1384982E" w14:textId="2EE13204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B</w:t>
            </w:r>
            <w:r w:rsidR="001B5ADD" w:rsidRPr="001B5ADD">
              <w:rPr>
                <w:rFonts w:ascii="等线" w:eastAsia="等线" w:hAnsi="等线" w:cs="Times New Roman"/>
              </w:rPr>
              <w:t>lood and lymphatic system disorders</w:t>
            </w:r>
          </w:p>
        </w:tc>
        <w:tc>
          <w:tcPr>
            <w:tcW w:w="1387" w:type="dxa"/>
          </w:tcPr>
          <w:p w14:paraId="60CEE0D2" w14:textId="30D15372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L</w:t>
            </w:r>
            <w:r w:rsidR="001B5ADD" w:rsidRPr="001B5ADD">
              <w:rPr>
                <w:rFonts w:ascii="等线" w:eastAsia="等线" w:hAnsi="等线" w:cs="Times New Roman"/>
              </w:rPr>
              <w:t>ymphadenopathy</w:t>
            </w:r>
          </w:p>
        </w:tc>
        <w:tc>
          <w:tcPr>
            <w:tcW w:w="677" w:type="dxa"/>
          </w:tcPr>
          <w:p w14:paraId="7B93B665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99" w:type="dxa"/>
          </w:tcPr>
          <w:p w14:paraId="6CC9464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3.58(1.15 -11.12)</w:t>
            </w:r>
          </w:p>
        </w:tc>
        <w:tc>
          <w:tcPr>
            <w:tcW w:w="1401" w:type="dxa"/>
          </w:tcPr>
          <w:p w14:paraId="009A59A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3.58(5.57)</w:t>
            </w:r>
          </w:p>
        </w:tc>
        <w:tc>
          <w:tcPr>
            <w:tcW w:w="926" w:type="dxa"/>
          </w:tcPr>
          <w:p w14:paraId="3C6D39C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1.84(0.17)</w:t>
            </w:r>
          </w:p>
        </w:tc>
        <w:tc>
          <w:tcPr>
            <w:tcW w:w="1481" w:type="dxa"/>
          </w:tcPr>
          <w:p w14:paraId="454D406F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5.57(2.16)</w:t>
            </w:r>
          </w:p>
        </w:tc>
      </w:tr>
      <w:tr w:rsidR="001B5ADD" w:rsidRPr="001B5ADD" w14:paraId="0366C598" w14:textId="77777777" w:rsidTr="00131BE7">
        <w:tc>
          <w:tcPr>
            <w:tcW w:w="1235" w:type="dxa"/>
          </w:tcPr>
          <w:p w14:paraId="0862FA10" w14:textId="386311C1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C</w:t>
            </w:r>
            <w:r w:rsidR="001B5ADD" w:rsidRPr="001B5ADD">
              <w:rPr>
                <w:rFonts w:ascii="等线" w:eastAsia="等线" w:hAnsi="等线" w:cs="Times New Roman"/>
              </w:rPr>
              <w:t>ardiac disorders</w:t>
            </w:r>
          </w:p>
        </w:tc>
        <w:tc>
          <w:tcPr>
            <w:tcW w:w="1387" w:type="dxa"/>
          </w:tcPr>
          <w:p w14:paraId="581FDD47" w14:textId="49E17949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T</w:t>
            </w:r>
            <w:r w:rsidR="001B5ADD" w:rsidRPr="001B5ADD">
              <w:rPr>
                <w:rFonts w:ascii="等线" w:eastAsia="等线" w:hAnsi="等线" w:cs="Times New Roman"/>
              </w:rPr>
              <w:t>achycardia</w:t>
            </w:r>
          </w:p>
        </w:tc>
        <w:tc>
          <w:tcPr>
            <w:tcW w:w="677" w:type="dxa"/>
          </w:tcPr>
          <w:p w14:paraId="5978BFB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7</w:t>
            </w:r>
          </w:p>
        </w:tc>
        <w:tc>
          <w:tcPr>
            <w:tcW w:w="1199" w:type="dxa"/>
          </w:tcPr>
          <w:p w14:paraId="0860926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3.36(1.6 -7.06)</w:t>
            </w:r>
          </w:p>
        </w:tc>
        <w:tc>
          <w:tcPr>
            <w:tcW w:w="1401" w:type="dxa"/>
          </w:tcPr>
          <w:p w14:paraId="7BDE0E2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3.35(11.56)</w:t>
            </w:r>
          </w:p>
        </w:tc>
        <w:tc>
          <w:tcPr>
            <w:tcW w:w="926" w:type="dxa"/>
          </w:tcPr>
          <w:p w14:paraId="10D0DA1D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1.74(0.08)</w:t>
            </w:r>
          </w:p>
        </w:tc>
        <w:tc>
          <w:tcPr>
            <w:tcW w:w="1481" w:type="dxa"/>
          </w:tcPr>
          <w:p w14:paraId="374C410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11.56(6.21)</w:t>
            </w:r>
          </w:p>
        </w:tc>
      </w:tr>
      <w:tr w:rsidR="001B5ADD" w:rsidRPr="001B5ADD" w14:paraId="64E35728" w14:textId="77777777" w:rsidTr="00131BE7">
        <w:tc>
          <w:tcPr>
            <w:tcW w:w="1235" w:type="dxa"/>
          </w:tcPr>
          <w:p w14:paraId="18B6FFDC" w14:textId="41033994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1B5ADD" w:rsidRPr="001B5ADD">
              <w:rPr>
                <w:rFonts w:ascii="等线" w:eastAsia="等线" w:hAnsi="等线" w:cs="Times New Roman"/>
              </w:rPr>
              <w:t>usculoskeletal and connective tissue disorders</w:t>
            </w:r>
          </w:p>
        </w:tc>
        <w:tc>
          <w:tcPr>
            <w:tcW w:w="1387" w:type="dxa"/>
          </w:tcPr>
          <w:p w14:paraId="3F8251C5" w14:textId="1B22F366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M</w:t>
            </w:r>
            <w:r w:rsidR="001B5ADD" w:rsidRPr="001B5ADD">
              <w:rPr>
                <w:rFonts w:ascii="等线" w:eastAsia="等线" w:hAnsi="等线" w:cs="Times New Roman"/>
              </w:rPr>
              <w:t>yalgia</w:t>
            </w:r>
          </w:p>
        </w:tc>
        <w:tc>
          <w:tcPr>
            <w:tcW w:w="677" w:type="dxa"/>
          </w:tcPr>
          <w:p w14:paraId="0587CAE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12</w:t>
            </w:r>
          </w:p>
        </w:tc>
        <w:tc>
          <w:tcPr>
            <w:tcW w:w="1199" w:type="dxa"/>
          </w:tcPr>
          <w:p w14:paraId="4580060A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3.27(1.85 -5.77)</w:t>
            </w:r>
          </w:p>
        </w:tc>
        <w:tc>
          <w:tcPr>
            <w:tcW w:w="1401" w:type="dxa"/>
          </w:tcPr>
          <w:p w14:paraId="5B748CB7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3.25(18.78)</w:t>
            </w:r>
          </w:p>
        </w:tc>
        <w:tc>
          <w:tcPr>
            <w:tcW w:w="926" w:type="dxa"/>
          </w:tcPr>
          <w:p w14:paraId="2147359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1.7(0.03)</w:t>
            </w:r>
          </w:p>
        </w:tc>
        <w:tc>
          <w:tcPr>
            <w:tcW w:w="1481" w:type="dxa"/>
          </w:tcPr>
          <w:p w14:paraId="43DF343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18.78(11.68)</w:t>
            </w:r>
          </w:p>
        </w:tc>
      </w:tr>
      <w:tr w:rsidR="001B5ADD" w:rsidRPr="001B5ADD" w14:paraId="196B8A17" w14:textId="77777777" w:rsidTr="00131BE7">
        <w:tc>
          <w:tcPr>
            <w:tcW w:w="1235" w:type="dxa"/>
          </w:tcPr>
          <w:p w14:paraId="00937B51" w14:textId="5CAAFC55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S</w:t>
            </w:r>
            <w:r w:rsidR="001B5ADD" w:rsidRPr="001B5ADD">
              <w:rPr>
                <w:rFonts w:ascii="等线" w:eastAsia="等线" w:hAnsi="等线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34EE877A" w14:textId="08EC97A5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H</w:t>
            </w:r>
            <w:r w:rsidR="001B5ADD" w:rsidRPr="001B5ADD">
              <w:rPr>
                <w:rFonts w:ascii="等线" w:eastAsia="等线" w:hAnsi="等线" w:cs="Times New Roman"/>
              </w:rPr>
              <w:t>yperhidrosis</w:t>
            </w:r>
          </w:p>
        </w:tc>
        <w:tc>
          <w:tcPr>
            <w:tcW w:w="677" w:type="dxa"/>
          </w:tcPr>
          <w:p w14:paraId="3DD01DE0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</w:t>
            </w:r>
          </w:p>
        </w:tc>
        <w:tc>
          <w:tcPr>
            <w:tcW w:w="1199" w:type="dxa"/>
          </w:tcPr>
          <w:p w14:paraId="7416F57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3.25(1.69 -6.26)</w:t>
            </w:r>
          </w:p>
        </w:tc>
        <w:tc>
          <w:tcPr>
            <w:tcW w:w="1401" w:type="dxa"/>
          </w:tcPr>
          <w:p w14:paraId="2FD3217B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3.24(13.94)</w:t>
            </w:r>
          </w:p>
        </w:tc>
        <w:tc>
          <w:tcPr>
            <w:tcW w:w="926" w:type="dxa"/>
          </w:tcPr>
          <w:p w14:paraId="51B84A51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1.69(0.03)</w:t>
            </w:r>
          </w:p>
        </w:tc>
        <w:tc>
          <w:tcPr>
            <w:tcW w:w="1481" w:type="dxa"/>
          </w:tcPr>
          <w:p w14:paraId="2607EF14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13.94(8.06)</w:t>
            </w:r>
          </w:p>
        </w:tc>
      </w:tr>
      <w:tr w:rsidR="001B5ADD" w:rsidRPr="001B5ADD" w14:paraId="299C4131" w14:textId="77777777" w:rsidTr="00131BE7">
        <w:tc>
          <w:tcPr>
            <w:tcW w:w="1235" w:type="dxa"/>
          </w:tcPr>
          <w:p w14:paraId="4D9D5432" w14:textId="46D2072A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G</w:t>
            </w:r>
            <w:r w:rsidR="001B5ADD" w:rsidRPr="001B5ADD">
              <w:rPr>
                <w:rFonts w:ascii="等线" w:eastAsia="等线" w:hAnsi="等线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27B3D2B7" w14:textId="2BA6BFFB" w:rsidR="001B5ADD" w:rsidRPr="001B5ADD" w:rsidRDefault="00C7242B" w:rsidP="001B5ADD">
            <w:pPr>
              <w:jc w:val="left"/>
              <w:rPr>
                <w:rFonts w:ascii="等线" w:eastAsia="等线" w:hAnsi="等线" w:cs="Times New Roman"/>
              </w:rPr>
            </w:pPr>
            <w:r>
              <w:rPr>
                <w:rFonts w:ascii="等线" w:eastAsia="等线" w:hAnsi="等线" w:cs="Times New Roman" w:hint="eastAsia"/>
              </w:rPr>
              <w:t>I</w:t>
            </w:r>
            <w:r w:rsidR="001B5ADD" w:rsidRPr="001B5ADD">
              <w:rPr>
                <w:rFonts w:ascii="等线" w:eastAsia="等线" w:hAnsi="等线" w:cs="Times New Roman"/>
              </w:rPr>
              <w:t>njection site haemorrhage</w:t>
            </w:r>
          </w:p>
        </w:tc>
        <w:tc>
          <w:tcPr>
            <w:tcW w:w="677" w:type="dxa"/>
          </w:tcPr>
          <w:p w14:paraId="38A77413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6</w:t>
            </w:r>
          </w:p>
        </w:tc>
        <w:tc>
          <w:tcPr>
            <w:tcW w:w="1199" w:type="dxa"/>
          </w:tcPr>
          <w:p w14:paraId="0B1CBC3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3.19(1.43 -7.12)</w:t>
            </w:r>
          </w:p>
        </w:tc>
        <w:tc>
          <w:tcPr>
            <w:tcW w:w="1401" w:type="dxa"/>
          </w:tcPr>
          <w:p w14:paraId="686D7679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3.19(9.01)</w:t>
            </w:r>
          </w:p>
        </w:tc>
        <w:tc>
          <w:tcPr>
            <w:tcW w:w="926" w:type="dxa"/>
          </w:tcPr>
          <w:p w14:paraId="4A6700C2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1.67(0)</w:t>
            </w:r>
          </w:p>
        </w:tc>
        <w:tc>
          <w:tcPr>
            <w:tcW w:w="1481" w:type="dxa"/>
          </w:tcPr>
          <w:p w14:paraId="6C94F588" w14:textId="77777777" w:rsidR="001B5ADD" w:rsidRPr="001B5ADD" w:rsidRDefault="001B5ADD" w:rsidP="001B5ADD">
            <w:pPr>
              <w:jc w:val="left"/>
              <w:rPr>
                <w:rFonts w:ascii="等线" w:eastAsia="等线" w:hAnsi="等线" w:cs="Times New Roman"/>
              </w:rPr>
            </w:pPr>
            <w:r w:rsidRPr="001B5ADD">
              <w:rPr>
                <w:rFonts w:ascii="等线" w:eastAsia="等线" w:hAnsi="等线" w:cs="Times New Roman"/>
              </w:rPr>
              <w:t>9.01(4.61)</w:t>
            </w:r>
          </w:p>
        </w:tc>
      </w:tr>
    </w:tbl>
    <w:p w14:paraId="6A7DC619" w14:textId="77777777" w:rsidR="001B5ADD" w:rsidRPr="001B5ADD" w:rsidRDefault="001B5ADD" w:rsidP="001B5ADD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</w:p>
    <w:p w14:paraId="16491E4A" w14:textId="762589FD" w:rsidR="00226013" w:rsidRDefault="00226013"/>
    <w:sectPr w:rsidR="00226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68CD2E" w14:textId="77777777" w:rsidR="00376CB2" w:rsidRDefault="00376CB2" w:rsidP="001B5ADD">
      <w:r>
        <w:separator/>
      </w:r>
    </w:p>
  </w:endnote>
  <w:endnote w:type="continuationSeparator" w:id="0">
    <w:p w14:paraId="42C69607" w14:textId="77777777" w:rsidR="00376CB2" w:rsidRDefault="00376CB2" w:rsidP="001B5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983B36" w14:textId="77777777" w:rsidR="00376CB2" w:rsidRDefault="00376CB2" w:rsidP="001B5ADD">
      <w:r>
        <w:separator/>
      </w:r>
    </w:p>
  </w:footnote>
  <w:footnote w:type="continuationSeparator" w:id="0">
    <w:p w14:paraId="08FCB586" w14:textId="77777777" w:rsidR="00376CB2" w:rsidRDefault="00376CB2" w:rsidP="001B5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013"/>
    <w:rsid w:val="00131BE7"/>
    <w:rsid w:val="00181DDE"/>
    <w:rsid w:val="00183D8A"/>
    <w:rsid w:val="001B5ADD"/>
    <w:rsid w:val="001C4D63"/>
    <w:rsid w:val="00226013"/>
    <w:rsid w:val="00376CB2"/>
    <w:rsid w:val="005C5168"/>
    <w:rsid w:val="006A2468"/>
    <w:rsid w:val="007A31F4"/>
    <w:rsid w:val="00C7242B"/>
    <w:rsid w:val="00F420CF"/>
    <w:rsid w:val="00FA6674"/>
    <w:rsid w:val="00FA680C"/>
    <w:rsid w:val="00FC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22BFA"/>
  <w15:chartTrackingRefBased/>
  <w15:docId w15:val="{C6633B0F-493C-477C-952A-98D23D0E0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A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A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ADD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1B5ADD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1B5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937</Words>
  <Characters>5347</Characters>
  <Application>Microsoft Office Word</Application>
  <DocSecurity>0</DocSecurity>
  <Lines>44</Lines>
  <Paragraphs>12</Paragraphs>
  <ScaleCrop>false</ScaleCrop>
  <Company/>
  <LinksUpToDate>false</LinksUpToDate>
  <CharactersWithSpaces>6272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 fa</dc:creator>
  <cp:keywords/>
  <dc:description/>
  <cp:lastModifiedBy>fa fa</cp:lastModifiedBy>
  <cp:revision>6</cp:revision>
  <dcterms:created xsi:type="dcterms:W3CDTF">2024-06-23T17:20:00Z</dcterms:created>
  <dcterms:modified xsi:type="dcterms:W3CDTF">2024-06-27T18:02:00Z</dcterms:modified>
</cp:coreProperties>
</file>