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A56" w:rsidRDefault="00955A56" w:rsidP="00955A56">
      <w:pPr>
        <w:pStyle w:val="Heading1"/>
      </w:pPr>
      <w:r>
        <w:t>COREQ checklist</w:t>
      </w:r>
    </w:p>
    <w:p w:rsidR="00955A56" w:rsidRPr="00286952" w:rsidRDefault="00955A56" w:rsidP="00955A56">
      <w:pPr>
        <w:rPr>
          <w:lang w:eastAsia="en-GB"/>
        </w:rPr>
      </w:pPr>
    </w:p>
    <w:tbl>
      <w:tblPr>
        <w:tblW w:w="0" w:type="auto"/>
        <w:tblBorders>
          <w:top w:val="single" w:sz="6" w:space="0" w:color="CFD5E4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681"/>
        <w:gridCol w:w="2539"/>
        <w:gridCol w:w="1371"/>
      </w:tblGrid>
      <w:tr w:rsidR="00955A56" w:rsidRPr="006175F4" w:rsidTr="007E70FF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  <w:t>o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  <w:t>Item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  <w:t>Guide questions/description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lang w:eastAsia="en-GB"/>
              </w:rPr>
              <w:t>Page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Domain 1: Research team and reflexivity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Personal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Interviewer/facilitator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Which author/s conducted the interview or focus group?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Credentials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were the researcher's credentials? 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E.g. PhD, MD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Occupation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was their occupation at the time of the study?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Gender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Was the researcher male or female?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Experience and training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experience or training did the researcher have?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Relationship with 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Relationship established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Was a relationship established prior to study commencement?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Participant knowledge of the interviewer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did the participants know about the researcher? e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.g. personal goals, reasons for doing the research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Box 1 p4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Interviewer characteristics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characteristics were reported about the interviewer/facilitator? e.g. 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Bias, assumptions, reasons and interests in the research topic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Box 1 p4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Domain 2: study design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Theoretical framework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Methodological orientation and Theory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methodological orientation was stated to underpin the study? 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 xml:space="preserve">e.g. grounded theory, discourse 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analysis, ethnography, phenomenology, content analysis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lastRenderedPageBreak/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Participant selection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Sampling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How were participants selected? 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e.g. purposive, convenience, consecutive, snowball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Method of approach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How were participants approached? e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.g. face-to-face, telephone, mail, email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Sample size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How many participants were in the study?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Non-participation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How many people refused to participate or dropped out? Reasons?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Setting of data collection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Where was the data collected? e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.g. home, clinic, workplace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Presence of non-participants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Was anyone else present besides the participants and researchers?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Description of sample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are the important characteristics of the sample? 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e.g. demographic data, date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5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Interview guide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Were questions, prompts, guides provided by the authors? Was it pilot tested?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Box 1, p4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Repeat interviews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Were repeat interviews carried out? If yes, how many?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n/a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Audio/visual recording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Did the research use audio or visual recording to collect the data?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lastRenderedPageBreak/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Field notes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Were field notes made during and/or after the interview or focus group?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Duration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was the duration of the interviews or focus group?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Data saturation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Was data saturation discussed?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12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Transcripts returned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Were transcripts returned to participants for comment and/or correction?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b/>
                <w:b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Domain 3: analysis and findings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z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Number of data coders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How many data coders coded the data?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Description of the coding tree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Did authors provide a description of the coding tree?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Not included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Derivation of themes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Were themes identified in advance or derived from the data?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5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Software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What software, if applicable, was used to manage the data?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Participant checking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Did participants provide feedback on the findings?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4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Quotations presented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Were participant quotations presented to illustrate the themes / findings? Was each quotation identified? e</w:t>
            </w:r>
            <w:r w:rsidRPr="006175F4">
              <w:rPr>
                <w:rFonts w:eastAsia="Times New Roman" w:cstheme="minorHAnsi"/>
                <w:i/>
                <w:iCs/>
                <w:color w:val="2A2A2A"/>
                <w:sz w:val="18"/>
                <w:szCs w:val="18"/>
                <w:bdr w:val="none" w:sz="0" w:space="0" w:color="auto" w:frame="1"/>
                <w:lang w:eastAsia="en-GB"/>
              </w:rPr>
              <w:t>.g. participant number</w:t>
            </w: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P6-11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Data and findings consistent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Was there consistency between the data presented and the findings?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Yes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Clarity of major themes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Were major themes clearly presented in the findings?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P6-11</w:t>
            </w:r>
          </w:p>
        </w:tc>
      </w:tr>
      <w:tr w:rsidR="00955A56" w:rsidRPr="006175F4" w:rsidTr="007E70FF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lastRenderedPageBreak/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Clarity of minor themes 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55A56" w:rsidRPr="006175F4" w:rsidRDefault="00955A56" w:rsidP="007E70FF">
            <w:pPr>
              <w:spacing w:after="0" w:line="240" w:lineRule="auto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 w:rsidRPr="006175F4"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Is there a description of diverse cases or discussion of minor themes?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</w:tcPr>
          <w:p w:rsidR="00955A56" w:rsidRPr="006175F4" w:rsidRDefault="00955A56" w:rsidP="007E70FF">
            <w:pPr>
              <w:spacing w:after="0" w:line="240" w:lineRule="auto"/>
              <w:jc w:val="center"/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2A2A2A"/>
                <w:sz w:val="18"/>
                <w:szCs w:val="18"/>
                <w:lang w:eastAsia="en-GB"/>
              </w:rPr>
              <w:t>P6-11</w:t>
            </w:r>
          </w:p>
        </w:tc>
      </w:tr>
    </w:tbl>
    <w:p w:rsidR="00955A56" w:rsidRDefault="00955A56" w:rsidP="00955A56"/>
    <w:p w:rsidR="005744BD" w:rsidRDefault="005744BD">
      <w:bookmarkStart w:id="0" w:name="_GoBack"/>
      <w:bookmarkEnd w:id="0"/>
    </w:p>
    <w:sectPr w:rsidR="005744BD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952" w:rsidRDefault="00955A56" w:rsidP="00111354">
    <w:pPr>
      <w:pStyle w:val="Footer"/>
    </w:pPr>
    <w:r>
      <w:t>Version 1.0 28/02/2019</w:t>
    </w:r>
  </w:p>
  <w:p w:rsidR="00286952" w:rsidRDefault="00955A56" w:rsidP="00111354">
    <w:pPr>
      <w:tabs>
        <w:tab w:val="center" w:pos="4153"/>
        <w:tab w:val="right" w:pos="8306"/>
      </w:tabs>
      <w:spacing w:after="0" w:line="240" w:lineRule="auto"/>
      <w:jc w:val="center"/>
      <w:rPr>
        <w:rFonts w:eastAsia="Times New Roman"/>
        <w:szCs w:val="24"/>
      </w:rPr>
    </w:pPr>
  </w:p>
  <w:p w:rsidR="00286952" w:rsidRPr="000B3512" w:rsidRDefault="00955A56" w:rsidP="00111354">
    <w:pPr>
      <w:tabs>
        <w:tab w:val="center" w:pos="4153"/>
        <w:tab w:val="right" w:pos="8306"/>
      </w:tabs>
      <w:spacing w:after="0" w:line="240" w:lineRule="auto"/>
      <w:jc w:val="center"/>
      <w:rPr>
        <w:rFonts w:eastAsia="Times New Roman"/>
        <w:b/>
        <w:bCs/>
        <w:szCs w:val="24"/>
      </w:rPr>
    </w:pPr>
    <w:r w:rsidRPr="006333A8">
      <w:rPr>
        <w:rFonts w:eastAsia="Times New Roman"/>
        <w:szCs w:val="24"/>
      </w:rPr>
      <w:t xml:space="preserve">Page </w:t>
    </w:r>
    <w:r w:rsidRPr="006333A8">
      <w:rPr>
        <w:rFonts w:eastAsia="Times New Roman"/>
        <w:b/>
        <w:bCs/>
        <w:szCs w:val="24"/>
      </w:rPr>
      <w:fldChar w:fldCharType="begin"/>
    </w:r>
    <w:r w:rsidRPr="006333A8">
      <w:rPr>
        <w:rFonts w:eastAsia="Times New Roman"/>
        <w:b/>
        <w:bCs/>
        <w:szCs w:val="24"/>
      </w:rPr>
      <w:instrText xml:space="preserve"> PAGE </w:instrText>
    </w:r>
    <w:r w:rsidRPr="006333A8">
      <w:rPr>
        <w:rFonts w:eastAsia="Times New Roman"/>
        <w:b/>
        <w:bCs/>
        <w:szCs w:val="24"/>
      </w:rPr>
      <w:fldChar w:fldCharType="separate"/>
    </w:r>
    <w:r>
      <w:rPr>
        <w:rFonts w:eastAsia="Times New Roman"/>
        <w:b/>
        <w:bCs/>
        <w:noProof/>
        <w:szCs w:val="24"/>
      </w:rPr>
      <w:t>4</w:t>
    </w:r>
    <w:r w:rsidRPr="006333A8">
      <w:rPr>
        <w:rFonts w:eastAsia="Times New Roman"/>
        <w:b/>
        <w:bCs/>
        <w:szCs w:val="24"/>
      </w:rPr>
      <w:fldChar w:fldCharType="end"/>
    </w:r>
    <w:r w:rsidRPr="006333A8">
      <w:rPr>
        <w:rFonts w:eastAsia="Times New Roman"/>
        <w:szCs w:val="24"/>
      </w:rPr>
      <w:t xml:space="preserve"> of </w:t>
    </w:r>
    <w:r w:rsidRPr="006333A8">
      <w:rPr>
        <w:rFonts w:eastAsia="Times New Roman"/>
        <w:b/>
        <w:bCs/>
        <w:szCs w:val="24"/>
      </w:rPr>
      <w:fldChar w:fldCharType="begin"/>
    </w:r>
    <w:r w:rsidRPr="006333A8">
      <w:rPr>
        <w:rFonts w:eastAsia="Times New Roman"/>
        <w:b/>
        <w:bCs/>
        <w:szCs w:val="24"/>
      </w:rPr>
      <w:instrText xml:space="preserve"> NUMPAGES  </w:instrText>
    </w:r>
    <w:r w:rsidRPr="006333A8">
      <w:rPr>
        <w:rFonts w:eastAsia="Times New Roman"/>
        <w:b/>
        <w:bCs/>
        <w:szCs w:val="24"/>
      </w:rPr>
      <w:fldChar w:fldCharType="separate"/>
    </w:r>
    <w:r>
      <w:rPr>
        <w:rFonts w:eastAsia="Times New Roman"/>
        <w:b/>
        <w:bCs/>
        <w:noProof/>
        <w:szCs w:val="24"/>
      </w:rPr>
      <w:t>4</w:t>
    </w:r>
    <w:r w:rsidRPr="006333A8">
      <w:rPr>
        <w:rFonts w:eastAsia="Times New Roman"/>
        <w:b/>
        <w:bCs/>
        <w:szCs w:val="24"/>
      </w:rPr>
      <w:fldChar w:fldCharType="end"/>
    </w:r>
    <w:r>
      <w:t xml:space="preserve">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A56"/>
    <w:rsid w:val="005744BD"/>
    <w:rsid w:val="0095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6AD32-1463-4573-870B-57B4FFCA1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5A56"/>
  </w:style>
  <w:style w:type="paragraph" w:styleId="Heading1">
    <w:name w:val="heading 1"/>
    <w:basedOn w:val="Normal"/>
    <w:next w:val="Normal"/>
    <w:link w:val="Heading1Char"/>
    <w:uiPriority w:val="9"/>
    <w:qFormat/>
    <w:rsid w:val="00955A56"/>
    <w:pPr>
      <w:keepNext/>
      <w:keepLines/>
      <w:spacing w:before="480" w:after="0" w:line="276" w:lineRule="auto"/>
      <w:ind w:left="432" w:hanging="432"/>
      <w:outlineLvl w:val="0"/>
    </w:pPr>
    <w:rPr>
      <w:rFonts w:ascii="Arial" w:eastAsiaTheme="majorEastAsia" w:hAnsi="Arial" w:cs="Arial"/>
      <w:b/>
      <w:bCs/>
      <w:color w:val="2E74B5" w:themeColor="accent1" w:themeShade="BF"/>
      <w:sz w:val="28"/>
      <w:szCs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A56"/>
    <w:rPr>
      <w:rFonts w:ascii="Arial" w:eastAsiaTheme="majorEastAsia" w:hAnsi="Arial" w:cs="Arial"/>
      <w:b/>
      <w:bCs/>
      <w:color w:val="2E74B5" w:themeColor="accent1" w:themeShade="BF"/>
      <w:sz w:val="28"/>
      <w:szCs w:val="28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55A56"/>
    <w:pPr>
      <w:tabs>
        <w:tab w:val="center" w:pos="4513"/>
        <w:tab w:val="right" w:pos="9026"/>
      </w:tabs>
      <w:spacing w:after="0" w:line="240" w:lineRule="auto"/>
    </w:pPr>
    <w:rPr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955A56"/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 Mary, University of London</Company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Forbes</dc:creator>
  <cp:keywords/>
  <dc:description/>
  <cp:lastModifiedBy>Gordon Forbes</cp:lastModifiedBy>
  <cp:revision>1</cp:revision>
  <dcterms:created xsi:type="dcterms:W3CDTF">2019-02-28T14:31:00Z</dcterms:created>
  <dcterms:modified xsi:type="dcterms:W3CDTF">2019-02-28T14:31:00Z</dcterms:modified>
</cp:coreProperties>
</file>