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B57" w:rsidRDefault="007E0B57" w:rsidP="00625FC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E0B57" w:rsidRPr="00755499" w:rsidRDefault="007E0B57" w:rsidP="007E0B57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  <w:lang w:val="en-US"/>
        </w:rPr>
      </w:pPr>
      <w:r w:rsidRPr="00755499">
        <w:rPr>
          <w:rFonts w:ascii="Arial" w:hAnsi="Arial" w:cs="Arial"/>
          <w:i/>
          <w:sz w:val="24"/>
          <w:szCs w:val="24"/>
          <w:lang w:val="en-US"/>
        </w:rPr>
        <w:t>Supplementary Material</w:t>
      </w:r>
    </w:p>
    <w:p w:rsidR="007E0B57" w:rsidRPr="00755499" w:rsidRDefault="007E0B57" w:rsidP="00625FC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E0B57" w:rsidRPr="00755499" w:rsidRDefault="007E0B57" w:rsidP="00625FC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E0B57" w:rsidRPr="006B5494" w:rsidRDefault="006B5494" w:rsidP="007E0B57">
      <w:pPr>
        <w:rPr>
          <w:rFonts w:ascii="Arial" w:hAnsi="Arial" w:cs="Arial"/>
          <w:b/>
          <w:sz w:val="24"/>
          <w:szCs w:val="24"/>
          <w:lang w:val="en-US"/>
        </w:rPr>
      </w:pPr>
      <w:r w:rsidRPr="006B5494">
        <w:rPr>
          <w:rFonts w:ascii="Arial" w:hAnsi="Arial" w:cs="Arial"/>
          <w:b/>
          <w:sz w:val="24"/>
          <w:szCs w:val="24"/>
          <w:lang w:val="en-US"/>
        </w:rPr>
        <w:t>Adaptive significance of age and light-related variation in needle structure, photochemistry, and pigment concentration in evergreen coniferous trees</w:t>
      </w:r>
    </w:p>
    <w:p w:rsidR="007E0B57" w:rsidRPr="006B5494" w:rsidRDefault="007E0B57" w:rsidP="007E0B5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E0B57" w:rsidRPr="003A5A7B" w:rsidRDefault="007E0B57" w:rsidP="007E0B57">
      <w:pPr>
        <w:rPr>
          <w:rFonts w:ascii="Times New Roman" w:hAnsi="Times New Roman" w:cs="Times New Roman"/>
          <w:sz w:val="24"/>
          <w:szCs w:val="24"/>
        </w:rPr>
      </w:pPr>
      <w:r w:rsidRPr="003A5A7B">
        <w:rPr>
          <w:rFonts w:ascii="Times New Roman" w:hAnsi="Times New Roman" w:cs="Times New Roman"/>
          <w:sz w:val="24"/>
          <w:szCs w:val="24"/>
        </w:rPr>
        <w:t>James Oluborode</w:t>
      </w:r>
      <w:r w:rsidRPr="003A5A7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A5A7B">
        <w:rPr>
          <w:rFonts w:ascii="Times New Roman" w:hAnsi="Times New Roman" w:cs="Times New Roman"/>
          <w:sz w:val="24"/>
          <w:szCs w:val="24"/>
        </w:rPr>
        <w:t>, Tamara Chadzinikolau</w:t>
      </w:r>
      <w:r w:rsidRPr="003A5A7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A5A7B">
        <w:rPr>
          <w:rFonts w:ascii="Times New Roman" w:hAnsi="Times New Roman" w:cs="Times New Roman"/>
          <w:sz w:val="24"/>
          <w:szCs w:val="24"/>
        </w:rPr>
        <w:t>, Magda Formela-Luboińska</w:t>
      </w:r>
      <w:r w:rsidRPr="003A5A7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A5A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A5A7B">
        <w:rPr>
          <w:rFonts w:ascii="Times New Roman" w:hAnsi="Times New Roman" w:cs="Times New Roman"/>
          <w:sz w:val="24"/>
          <w:szCs w:val="24"/>
        </w:rPr>
        <w:t>Zi-Piao</w:t>
      </w:r>
      <w:proofErr w:type="spellEnd"/>
      <w:r w:rsidRPr="003A5A7B">
        <w:rPr>
          <w:rFonts w:ascii="Times New Roman" w:hAnsi="Times New Roman" w:cs="Times New Roman"/>
          <w:sz w:val="24"/>
          <w:szCs w:val="24"/>
        </w:rPr>
        <w:t xml:space="preserve"> Ye</w:t>
      </w:r>
      <w:r w:rsidRPr="003A5A7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A5A7B">
        <w:rPr>
          <w:rFonts w:ascii="Times New Roman" w:hAnsi="Times New Roman" w:cs="Times New Roman"/>
          <w:sz w:val="24"/>
          <w:szCs w:val="24"/>
        </w:rPr>
        <w:t>, Piotr Robakowski</w:t>
      </w:r>
      <w:r w:rsidRPr="003A5A7B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:rsidR="007E0B57" w:rsidRPr="003A5A7B" w:rsidRDefault="007E0B57" w:rsidP="007E0B57">
      <w:pPr>
        <w:rPr>
          <w:rFonts w:ascii="Times New Roman" w:hAnsi="Times New Roman" w:cs="Times New Roman"/>
          <w:sz w:val="24"/>
          <w:szCs w:val="24"/>
        </w:rPr>
      </w:pPr>
    </w:p>
    <w:p w:rsidR="00755499" w:rsidRDefault="007E0B57" w:rsidP="007E0B5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E0B5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E0B57">
        <w:rPr>
          <w:rFonts w:ascii="Times New Roman" w:hAnsi="Times New Roman" w:cs="Times New Roman"/>
          <w:sz w:val="24"/>
          <w:szCs w:val="24"/>
          <w:lang w:val="en-US"/>
        </w:rPr>
        <w:t xml:space="preserve">Faculty of Forestry and Wood Technology, Poznan University of Life Sciences, </w:t>
      </w:r>
      <w:proofErr w:type="spellStart"/>
      <w:r w:rsidRPr="007E0B57">
        <w:rPr>
          <w:rFonts w:ascii="Times New Roman" w:hAnsi="Times New Roman" w:cs="Times New Roman"/>
          <w:sz w:val="24"/>
          <w:szCs w:val="24"/>
          <w:lang w:val="en-US"/>
        </w:rPr>
        <w:t>Wojska</w:t>
      </w:r>
      <w:proofErr w:type="spellEnd"/>
      <w:r w:rsidRPr="007E0B5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E0B57">
        <w:rPr>
          <w:rFonts w:ascii="Times New Roman" w:hAnsi="Times New Roman" w:cs="Times New Roman"/>
          <w:sz w:val="24"/>
          <w:szCs w:val="24"/>
          <w:lang w:val="en-US"/>
        </w:rPr>
        <w:t>Polskiego</w:t>
      </w:r>
      <w:proofErr w:type="spellEnd"/>
      <w:r w:rsidRPr="007E0B57">
        <w:rPr>
          <w:rFonts w:ascii="Times New Roman" w:hAnsi="Times New Roman" w:cs="Times New Roman"/>
          <w:sz w:val="24"/>
          <w:szCs w:val="24"/>
          <w:lang w:val="en-US"/>
        </w:rPr>
        <w:t xml:space="preserve"> 71E, 60-625 Poznań, Poland, phone: +48618487738, e-mail: </w:t>
      </w:r>
      <w:hyperlink r:id="rId6" w:history="1">
        <w:r w:rsidRPr="00F510D2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oluborodejames@gmail.com</w:t>
        </w:r>
      </w:hyperlink>
      <w:r w:rsidRPr="00F510D2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  <w:lang w:val="en-US"/>
        </w:rPr>
        <w:t xml:space="preserve">, </w:t>
      </w:r>
      <w:hyperlink r:id="rId7" w:history="1">
        <w:r w:rsidRPr="00F510D2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piotr.robakowski@up.poznan.pl</w:t>
        </w:r>
      </w:hyperlink>
      <w:r w:rsidRPr="007E0B57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755499" w:rsidRDefault="007E0B57" w:rsidP="007E0B5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E0B5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7E0B57">
        <w:rPr>
          <w:rFonts w:ascii="Times New Roman" w:hAnsi="Times New Roman" w:cs="Times New Roman"/>
          <w:sz w:val="24"/>
          <w:szCs w:val="24"/>
          <w:lang w:val="en-US"/>
        </w:rPr>
        <w:t xml:space="preserve">Faculty of Agriculture, Horticulture and Bioengineering, Poznan University of Life Sciences; </w:t>
      </w:r>
      <w:proofErr w:type="spellStart"/>
      <w:r w:rsidRPr="007E0B57">
        <w:rPr>
          <w:rFonts w:ascii="Times New Roman" w:hAnsi="Times New Roman" w:cs="Times New Roman"/>
          <w:sz w:val="24"/>
          <w:szCs w:val="24"/>
          <w:lang w:val="en-US"/>
        </w:rPr>
        <w:t>Wołyńska</w:t>
      </w:r>
      <w:proofErr w:type="spellEnd"/>
      <w:r w:rsidRPr="007E0B57">
        <w:rPr>
          <w:rFonts w:ascii="Times New Roman" w:hAnsi="Times New Roman" w:cs="Times New Roman"/>
          <w:sz w:val="24"/>
          <w:szCs w:val="24"/>
          <w:lang w:val="en-US"/>
        </w:rPr>
        <w:t xml:space="preserve"> 35, 60-637 Poznań, Poland, phone: </w:t>
      </w:r>
      <w:r w:rsidR="00755499" w:rsidRPr="00755499">
        <w:rPr>
          <w:rFonts w:ascii="Times New Roman" w:hAnsi="Times New Roman" w:cs="Times New Roman"/>
          <w:sz w:val="24"/>
          <w:szCs w:val="24"/>
          <w:lang w:val="en-US"/>
        </w:rPr>
        <w:t>+48618466038</w:t>
      </w:r>
      <w:r w:rsidRPr="007E0B57">
        <w:rPr>
          <w:rFonts w:ascii="Times New Roman" w:hAnsi="Times New Roman" w:cs="Times New Roman"/>
          <w:sz w:val="24"/>
          <w:szCs w:val="24"/>
          <w:lang w:val="en-US"/>
        </w:rPr>
        <w:t xml:space="preserve">, e-mail: </w:t>
      </w:r>
      <w:hyperlink r:id="rId8" w:history="1">
        <w:r w:rsidRPr="00F510D2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tamara.chadzinikolau@up.poznan.pl</w:t>
        </w:r>
      </w:hyperlink>
      <w:r w:rsidRPr="007E0B5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hyperlink r:id="rId9" w:history="1">
        <w:r w:rsidRPr="00F510D2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magda.formela-luboinska@up.poznan.pl</w:t>
        </w:r>
      </w:hyperlink>
      <w:r w:rsidRPr="007E0B57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7E0B57" w:rsidRPr="007E0B57" w:rsidRDefault="007E0B57" w:rsidP="007E0B5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E0B5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7E0B57">
        <w:rPr>
          <w:rFonts w:ascii="Times New Roman" w:hAnsi="Times New Roman" w:cs="Times New Roman"/>
          <w:sz w:val="24"/>
          <w:szCs w:val="24"/>
          <w:lang w:val="en-US"/>
        </w:rPr>
        <w:t xml:space="preserve">School of Life Sciences, </w:t>
      </w:r>
      <w:proofErr w:type="spellStart"/>
      <w:r w:rsidRPr="007E0B57">
        <w:rPr>
          <w:rFonts w:ascii="Times New Roman" w:hAnsi="Times New Roman" w:cs="Times New Roman"/>
          <w:sz w:val="24"/>
          <w:szCs w:val="24"/>
          <w:lang w:val="en-US"/>
        </w:rPr>
        <w:t>Jinggangshan</w:t>
      </w:r>
      <w:proofErr w:type="spellEnd"/>
      <w:r w:rsidRPr="007E0B57">
        <w:rPr>
          <w:rFonts w:ascii="Times New Roman" w:hAnsi="Times New Roman" w:cs="Times New Roman"/>
          <w:sz w:val="24"/>
          <w:szCs w:val="24"/>
          <w:lang w:val="en-US"/>
        </w:rPr>
        <w:t xml:space="preserve"> University, </w:t>
      </w:r>
      <w:proofErr w:type="spellStart"/>
      <w:r w:rsidRPr="007E0B57">
        <w:rPr>
          <w:rFonts w:ascii="Times New Roman" w:hAnsi="Times New Roman" w:cs="Times New Roman"/>
          <w:sz w:val="24"/>
          <w:szCs w:val="24"/>
          <w:lang w:val="en-US"/>
        </w:rPr>
        <w:t>Ji’an</w:t>
      </w:r>
      <w:proofErr w:type="spellEnd"/>
      <w:r w:rsidRPr="007E0B57">
        <w:rPr>
          <w:rFonts w:ascii="Times New Roman" w:hAnsi="Times New Roman" w:cs="Times New Roman"/>
          <w:sz w:val="24"/>
          <w:szCs w:val="24"/>
          <w:lang w:val="en-US"/>
        </w:rPr>
        <w:t>, 343009, China, e-mail: yezp@jgsu.edu.cn</w:t>
      </w:r>
    </w:p>
    <w:p w:rsidR="002B1C24" w:rsidRDefault="002B1C24" w:rsidP="007E0B5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B1C24" w:rsidRDefault="002B1C24" w:rsidP="007E0B57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E0B57" w:rsidRPr="007E0B57" w:rsidRDefault="007E0B57" w:rsidP="007E0B5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E0B5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r w:rsidRPr="007E0B57">
        <w:rPr>
          <w:rFonts w:ascii="Times New Roman" w:hAnsi="Times New Roman" w:cs="Times New Roman"/>
          <w:sz w:val="24"/>
          <w:szCs w:val="24"/>
          <w:lang w:val="en-US"/>
        </w:rPr>
        <w:t xml:space="preserve">Author for correspondence: </w:t>
      </w:r>
      <w:hyperlink r:id="rId10" w:history="1">
        <w:r w:rsidRPr="00F510D2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piotr.robakowski@up.poznan.pl</w:t>
        </w:r>
      </w:hyperlink>
    </w:p>
    <w:p w:rsidR="007E0B57" w:rsidRPr="002B1C24" w:rsidRDefault="007E0B57" w:rsidP="007E0B57">
      <w:pPr>
        <w:rPr>
          <w:rFonts w:ascii="Times New Roman" w:hAnsi="Times New Roman" w:cs="Times New Roman"/>
          <w:sz w:val="18"/>
          <w:szCs w:val="18"/>
          <w:lang w:val="en-US"/>
        </w:rPr>
      </w:pPr>
    </w:p>
    <w:p w:rsidR="007E0B57" w:rsidRPr="002B1C24" w:rsidRDefault="007E0B57" w:rsidP="007E0B5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B57" w:rsidRPr="002B1C24" w:rsidRDefault="007E0B57" w:rsidP="007E0B5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B57" w:rsidRPr="002B1C24" w:rsidRDefault="007E0B57" w:rsidP="007E0B5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B57" w:rsidRPr="002B1C24" w:rsidRDefault="007E0B57" w:rsidP="007E0B5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B57" w:rsidRPr="002B1C24" w:rsidRDefault="007E0B57" w:rsidP="007E0B5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B57" w:rsidRPr="002B1C24" w:rsidRDefault="007E0B57" w:rsidP="007E0B5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B57" w:rsidRPr="002B1C24" w:rsidRDefault="007E0B57" w:rsidP="007E0B5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B57" w:rsidRPr="002B1C24" w:rsidRDefault="007E0B57" w:rsidP="007E0B5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B57" w:rsidRPr="002B1C24" w:rsidRDefault="007E0B57" w:rsidP="007E0B5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B57" w:rsidRPr="002B1C24" w:rsidRDefault="007E0B57" w:rsidP="007E0B5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B57" w:rsidRPr="002B1C24" w:rsidRDefault="007E0B57" w:rsidP="007E0B5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B57" w:rsidRPr="002B1C24" w:rsidRDefault="007E0B57" w:rsidP="007E0B5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B57" w:rsidRPr="002B1C24" w:rsidRDefault="007E0B57" w:rsidP="007E0B5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E0B57" w:rsidRPr="002B1C24" w:rsidRDefault="007E0B57" w:rsidP="007E0B5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25FC9" w:rsidRPr="00802CC8" w:rsidRDefault="00996E24" w:rsidP="00625FC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D092E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S1. The results of the mixed analysis of variance with the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 photochemical parameters</w:t>
      </w:r>
      <w:r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as dependent variables, the </w:t>
      </w:r>
      <w:r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species and needle age class (cohort) as the fixed factors and </w:t>
      </w:r>
      <w:r w:rsidR="00F24822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9D092E">
        <w:rPr>
          <w:rFonts w:ascii="Times New Roman" w:hAnsi="Times New Roman" w:cs="Times New Roman"/>
          <w:sz w:val="24"/>
          <w:szCs w:val="24"/>
          <w:lang w:val="en-US"/>
        </w:rPr>
        <w:t>tree as the random factor (</w:t>
      </w:r>
      <w:r w:rsidRPr="00E151E6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 &lt; 0.05). </w:t>
      </w:r>
      <w:r w:rsidR="00513334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513334"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hen the effect of species  was </w:t>
      </w:r>
      <w:r w:rsidR="00513334">
        <w:rPr>
          <w:rFonts w:ascii="Times New Roman" w:hAnsi="Times New Roman" w:cs="Times New Roman"/>
          <w:sz w:val="24"/>
          <w:szCs w:val="24"/>
          <w:lang w:val="en-US"/>
        </w:rPr>
        <w:t>significant,</w:t>
      </w:r>
      <w:r w:rsidR="00513334"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13334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he </w:t>
      </w:r>
      <w:r w:rsidRPr="00595D48">
        <w:rPr>
          <w:rFonts w:ascii="Times New Roman" w:hAnsi="Times New Roman" w:cs="Times New Roman"/>
          <w:i/>
          <w:sz w:val="24"/>
          <w:szCs w:val="24"/>
          <w:lang w:val="en-US"/>
        </w:rPr>
        <w:t>post-hoc</w:t>
      </w:r>
      <w:r w:rsidR="00513334">
        <w:rPr>
          <w:rFonts w:ascii="Times New Roman" w:hAnsi="Times New Roman" w:cs="Times New Roman"/>
          <w:sz w:val="24"/>
          <w:szCs w:val="24"/>
          <w:lang w:val="en-US"/>
        </w:rPr>
        <w:t xml:space="preserve"> analysis was</w:t>
      </w:r>
      <w:r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 conducted </w:t>
      </w:r>
      <w:r w:rsidR="003C3098">
        <w:rPr>
          <w:rFonts w:ascii="Times New Roman" w:hAnsi="Times New Roman" w:cs="Times New Roman"/>
          <w:sz w:val="24"/>
          <w:szCs w:val="24"/>
          <w:lang w:val="en-US"/>
        </w:rPr>
        <w:t>using Tukey’s test</w:t>
      </w:r>
      <w:r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 at the global </w:t>
      </w:r>
      <w:r w:rsidRPr="00245F1A">
        <w:rPr>
          <w:rFonts w:ascii="Times New Roman" w:hAnsi="Times New Roman" w:cs="Times New Roman"/>
          <w:i/>
          <w:sz w:val="24"/>
          <w:szCs w:val="24"/>
          <w:lang w:val="en-US"/>
        </w:rPr>
        <w:t>α</w:t>
      </w:r>
      <w:r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 = 0.05</w:t>
      </w:r>
      <w:r w:rsidR="00EA3F7E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EA3F7E" w:rsidRPr="00245F1A">
        <w:rPr>
          <w:rFonts w:ascii="Times New Roman" w:hAnsi="Times New Roman" w:cs="Times New Roman"/>
          <w:i/>
          <w:sz w:val="24"/>
          <w:szCs w:val="24"/>
          <w:lang w:val="en-US"/>
        </w:rPr>
        <w:t>α</w:t>
      </w:r>
      <w:r w:rsidR="00EA3F7E">
        <w:rPr>
          <w:rFonts w:ascii="Times New Roman" w:hAnsi="Times New Roman" w:cs="Times New Roman"/>
          <w:sz w:val="24"/>
          <w:szCs w:val="24"/>
          <w:lang w:val="en-US"/>
        </w:rPr>
        <w:t xml:space="preserve"> – level of significance)</w:t>
      </w:r>
      <w:r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625FC9" w:rsidRPr="00625FC9">
        <w:rPr>
          <w:rFonts w:ascii="Times New Roman" w:hAnsi="Times New Roman" w:cs="Times New Roman"/>
          <w:i/>
          <w:sz w:val="24"/>
          <w:szCs w:val="24"/>
          <w:lang w:val="en-US"/>
        </w:rPr>
        <w:t>Mean SS</w:t>
      </w:r>
      <w:r w:rsidR="00625FC9">
        <w:rPr>
          <w:rFonts w:ascii="Times New Roman" w:hAnsi="Times New Roman" w:cs="Times New Roman"/>
          <w:sz w:val="24"/>
          <w:szCs w:val="24"/>
          <w:lang w:val="en-US"/>
        </w:rPr>
        <w:t xml:space="preserve"> – mean sum of squares; </w:t>
      </w:r>
      <w:proofErr w:type="spellStart"/>
      <w:r w:rsidR="00625FC9" w:rsidRPr="00625FC9">
        <w:rPr>
          <w:rFonts w:ascii="Times New Roman" w:hAnsi="Times New Roman" w:cs="Times New Roman"/>
          <w:i/>
          <w:sz w:val="24"/>
          <w:szCs w:val="24"/>
          <w:lang w:val="en-US"/>
        </w:rPr>
        <w:t>NumDf</w:t>
      </w:r>
      <w:proofErr w:type="spellEnd"/>
      <w:r w:rsidR="00625FC9">
        <w:rPr>
          <w:rFonts w:ascii="Times New Roman" w:hAnsi="Times New Roman" w:cs="Times New Roman"/>
          <w:sz w:val="24"/>
          <w:szCs w:val="24"/>
          <w:lang w:val="en-US"/>
        </w:rPr>
        <w:t xml:space="preserve"> - n</w:t>
      </w:r>
      <w:r w:rsidR="00625FC9" w:rsidRPr="00625FC9">
        <w:rPr>
          <w:rFonts w:ascii="Times New Roman" w:hAnsi="Times New Roman" w:cs="Times New Roman"/>
          <w:sz w:val="24"/>
          <w:szCs w:val="24"/>
          <w:lang w:val="en-US"/>
        </w:rPr>
        <w:t>umerator Degrees of Freedom</w:t>
      </w:r>
      <w:r w:rsidR="00625FC9">
        <w:rPr>
          <w:rFonts w:ascii="Times New Roman" w:hAnsi="Times New Roman" w:cs="Times New Roman"/>
          <w:sz w:val="24"/>
          <w:szCs w:val="24"/>
          <w:lang w:val="en-US"/>
        </w:rPr>
        <w:t>;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25FC9" w:rsidRPr="00625FC9">
        <w:rPr>
          <w:rFonts w:ascii="Times New Roman" w:hAnsi="Times New Roman" w:cs="Times New Roman"/>
          <w:i/>
          <w:sz w:val="24"/>
          <w:szCs w:val="24"/>
          <w:lang w:val="en-US"/>
        </w:rPr>
        <w:t>DenDf</w:t>
      </w:r>
      <w:proofErr w:type="spellEnd"/>
      <w:r w:rsidR="00625FC9">
        <w:rPr>
          <w:rFonts w:ascii="Times New Roman" w:hAnsi="Times New Roman" w:cs="Times New Roman"/>
          <w:sz w:val="24"/>
          <w:szCs w:val="24"/>
          <w:lang w:val="en-US"/>
        </w:rPr>
        <w:t xml:space="preserve"> – denominator degrees of freedom; </w:t>
      </w:r>
      <w:r w:rsidR="00625FC9" w:rsidRPr="00625FC9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="00625FC9">
        <w:rPr>
          <w:rFonts w:ascii="Times New Roman" w:hAnsi="Times New Roman" w:cs="Times New Roman"/>
          <w:sz w:val="24"/>
          <w:szCs w:val="24"/>
          <w:lang w:val="en-US"/>
        </w:rPr>
        <w:t xml:space="preserve"> – value of </w:t>
      </w:r>
      <w:proofErr w:type="spellStart"/>
      <w:r w:rsidR="00625FC9">
        <w:rPr>
          <w:rFonts w:ascii="Times New Roman" w:hAnsi="Times New Roman" w:cs="Times New Roman"/>
          <w:sz w:val="24"/>
          <w:szCs w:val="24"/>
          <w:lang w:val="en-US"/>
        </w:rPr>
        <w:t>Snedecor’s</w:t>
      </w:r>
      <w:proofErr w:type="spellEnd"/>
      <w:r w:rsidR="00625FC9">
        <w:rPr>
          <w:rFonts w:ascii="Times New Roman" w:hAnsi="Times New Roman" w:cs="Times New Roman"/>
          <w:sz w:val="24"/>
          <w:szCs w:val="24"/>
          <w:lang w:val="en-US"/>
        </w:rPr>
        <w:t xml:space="preserve"> function; </w:t>
      </w:r>
      <w:proofErr w:type="spellStart"/>
      <w:r w:rsidR="007C3083" w:rsidRPr="009A4319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="007C308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C3083" w:rsidRPr="009A4319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proofErr w:type="spellEnd"/>
      <w:r w:rsidR="007C3083">
        <w:rPr>
          <w:rFonts w:ascii="Times New Roman" w:hAnsi="Times New Roman" w:cs="Times New Roman"/>
          <w:sz w:val="24"/>
          <w:szCs w:val="24"/>
          <w:lang w:val="en-US"/>
        </w:rPr>
        <w:t xml:space="preserve">. – not significant; </w:t>
      </w:r>
      <w:r w:rsidR="00625FC9" w:rsidRPr="00625FC9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625FC9">
        <w:rPr>
          <w:rFonts w:ascii="Times New Roman" w:hAnsi="Times New Roman" w:cs="Times New Roman"/>
          <w:sz w:val="24"/>
          <w:szCs w:val="24"/>
          <w:lang w:val="en-US"/>
        </w:rPr>
        <w:t xml:space="preserve"> – probability</w:t>
      </w:r>
      <w:r w:rsidR="007C3083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513334">
        <w:rPr>
          <w:rFonts w:ascii="Times New Roman" w:hAnsi="Times New Roman" w:cs="Times New Roman"/>
          <w:sz w:val="24"/>
          <w:szCs w:val="24"/>
          <w:lang w:val="en-US"/>
        </w:rPr>
        <w:t xml:space="preserve">0.05 &gt; </w:t>
      </w:r>
      <w:r w:rsidR="00513334" w:rsidRPr="0051333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513334" w:rsidRPr="0051333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r w:rsidR="00513334">
        <w:rPr>
          <w:rFonts w:ascii="Times New Roman" w:hAnsi="Times New Roman" w:cs="Times New Roman"/>
          <w:sz w:val="24"/>
          <w:szCs w:val="24"/>
          <w:lang w:val="en-US"/>
        </w:rPr>
        <w:t xml:space="preserve"> ≥ 0.01, 0.01 &gt; </w:t>
      </w:r>
      <w:r w:rsidR="00513334" w:rsidRPr="0051333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513334" w:rsidRPr="0051333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**</w:t>
      </w:r>
      <w:r w:rsidR="00513334">
        <w:rPr>
          <w:rFonts w:ascii="Times New Roman" w:hAnsi="Times New Roman" w:cs="Times New Roman"/>
          <w:sz w:val="24"/>
          <w:szCs w:val="24"/>
          <w:lang w:val="en-US"/>
        </w:rPr>
        <w:t xml:space="preserve"> ≥ 0.001, </w:t>
      </w:r>
      <w:r w:rsidR="007C3083" w:rsidRPr="007C3083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7C3083">
        <w:rPr>
          <w:rFonts w:ascii="Times New Roman" w:hAnsi="Times New Roman" w:cs="Times New Roman"/>
          <w:sz w:val="24"/>
          <w:szCs w:val="24"/>
          <w:lang w:val="en-US"/>
        </w:rPr>
        <w:t xml:space="preserve"> &lt; 0.001</w:t>
      </w:r>
      <w:r w:rsidR="00513334" w:rsidRPr="0051333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***</w:t>
      </w:r>
      <w:r w:rsidR="00625FC9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02C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02CC8" w:rsidRPr="009D092E">
        <w:rPr>
          <w:rFonts w:ascii="Times New Roman" w:hAnsi="Times New Roman" w:cs="Times New Roman"/>
          <w:i/>
          <w:sz w:val="24"/>
          <w:szCs w:val="24"/>
          <w:lang w:val="en-US"/>
        </w:rPr>
        <w:t>ETR</w:t>
      </w:r>
      <w:r w:rsidR="00802CC8" w:rsidRPr="009D092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max</w:t>
      </w:r>
      <w:proofErr w:type="spellEnd"/>
      <w:r w:rsidR="00802CC8">
        <w:rPr>
          <w:rFonts w:ascii="Times New Roman" w:hAnsi="Times New Roman" w:cs="Times New Roman"/>
          <w:sz w:val="24"/>
          <w:szCs w:val="24"/>
          <w:lang w:val="en-US"/>
        </w:rPr>
        <w:t xml:space="preserve"> – maximal electron transfer rate; </w:t>
      </w:r>
      <w:proofErr w:type="spellStart"/>
      <w:r w:rsidR="00802CC8" w:rsidRPr="001E1385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="00802CC8" w:rsidRPr="001E138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v</w:t>
      </w:r>
      <w:proofErr w:type="spellEnd"/>
      <w:r w:rsidR="00802CC8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="00802CC8" w:rsidRPr="001E1385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="00802CC8" w:rsidRPr="001E1385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proofErr w:type="spellEnd"/>
      <w:r w:rsidR="00802CC8">
        <w:rPr>
          <w:rFonts w:ascii="Times New Roman" w:hAnsi="Times New Roman" w:cs="Times New Roman"/>
          <w:sz w:val="24"/>
          <w:szCs w:val="24"/>
          <w:lang w:val="en-US"/>
        </w:rPr>
        <w:t xml:space="preserve"> – maximum quantum yield of PSII photochemistry; </w:t>
      </w:r>
      <w:proofErr w:type="spellStart"/>
      <w:r w:rsidR="00802CC8" w:rsidRPr="00D20794">
        <w:rPr>
          <w:rFonts w:ascii="Times New Roman" w:hAnsi="Times New Roman" w:cs="Times New Roman"/>
          <w:i/>
          <w:sz w:val="24"/>
          <w:szCs w:val="24"/>
          <w:lang w:val="en-US"/>
        </w:rPr>
        <w:t>Ф</w:t>
      </w:r>
      <w:r w:rsidR="00802CC8" w:rsidRPr="00D2079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PPFsat</w:t>
      </w:r>
      <w:proofErr w:type="spellEnd"/>
      <w:r w:rsidR="00802CC8">
        <w:rPr>
          <w:rFonts w:ascii="Times New Roman" w:hAnsi="Times New Roman" w:cs="Times New Roman"/>
          <w:sz w:val="24"/>
          <w:szCs w:val="24"/>
          <w:lang w:val="en-US"/>
        </w:rPr>
        <w:t xml:space="preserve"> – quantum yield of PSII efficiency at saturation </w:t>
      </w:r>
      <w:r w:rsidR="00802CC8" w:rsidRPr="00D55AE8">
        <w:rPr>
          <w:rFonts w:ascii="Times New Roman" w:hAnsi="Times New Roman" w:cs="Times New Roman"/>
          <w:i/>
          <w:sz w:val="24"/>
          <w:szCs w:val="24"/>
          <w:lang w:val="en-US"/>
        </w:rPr>
        <w:t>PPF</w:t>
      </w:r>
      <w:r w:rsidR="00802CC8">
        <w:rPr>
          <w:rFonts w:ascii="Times New Roman" w:hAnsi="Times New Roman" w:cs="Times New Roman"/>
          <w:sz w:val="24"/>
          <w:szCs w:val="24"/>
          <w:lang w:val="en-US"/>
        </w:rPr>
        <w:t xml:space="preserve">;  </w:t>
      </w:r>
      <w:proofErr w:type="spellStart"/>
      <w:r w:rsidR="00802CC8" w:rsidRPr="00614069">
        <w:rPr>
          <w:rFonts w:ascii="Times New Roman" w:hAnsi="Times New Roman" w:cs="Times New Roman"/>
          <w:i/>
          <w:sz w:val="24"/>
          <w:szCs w:val="24"/>
          <w:lang w:val="en-US"/>
        </w:rPr>
        <w:t>PPF</w:t>
      </w:r>
      <w:r w:rsidR="00802CC8" w:rsidRPr="0061406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sat</w:t>
      </w:r>
      <w:proofErr w:type="spellEnd"/>
      <w:r w:rsidR="00802CC8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 w:rsidR="00D55AE8">
        <w:rPr>
          <w:rFonts w:ascii="Times New Roman" w:hAnsi="Times New Roman" w:cs="Times New Roman"/>
          <w:sz w:val="24"/>
          <w:szCs w:val="24"/>
          <w:lang w:val="en-US"/>
        </w:rPr>
        <w:t xml:space="preserve">saturation level of </w:t>
      </w:r>
      <w:r w:rsidR="00802CC8">
        <w:rPr>
          <w:rFonts w:ascii="Times New Roman" w:hAnsi="Times New Roman" w:cs="Times New Roman"/>
          <w:sz w:val="24"/>
          <w:szCs w:val="24"/>
          <w:lang w:val="en-US"/>
        </w:rPr>
        <w:t>photosynthetic photon flux</w:t>
      </w:r>
      <w:r w:rsidR="00D55AE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625FC9" w:rsidRPr="00625FC9" w:rsidRDefault="00625FC9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250"/>
        <w:gridCol w:w="1250"/>
        <w:gridCol w:w="1251"/>
        <w:gridCol w:w="1250"/>
        <w:gridCol w:w="1250"/>
        <w:gridCol w:w="1251"/>
      </w:tblGrid>
      <w:tr w:rsidR="009D092E" w:rsidRPr="009D092E" w:rsidTr="00D2048F">
        <w:trPr>
          <w:trHeight w:val="344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D092E" w:rsidRPr="009D092E" w:rsidRDefault="009D092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Parameter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:rsidR="009D092E" w:rsidRPr="009D092E" w:rsidRDefault="009D092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Factor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:rsidR="009D092E" w:rsidRPr="00625FC9" w:rsidRDefault="009D092E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25FC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Mean SS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</w:tcPr>
          <w:p w:rsidR="009D092E" w:rsidRPr="00625FC9" w:rsidRDefault="009D092E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625FC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NumDf</w:t>
            </w:r>
            <w:proofErr w:type="spellEnd"/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:rsidR="009D092E" w:rsidRPr="00625FC9" w:rsidRDefault="009D092E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625FC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DenDf</w:t>
            </w:r>
            <w:proofErr w:type="spellEnd"/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:rsidR="009D092E" w:rsidRPr="00625FC9" w:rsidRDefault="009D092E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25FC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</w:tcPr>
          <w:p w:rsidR="009D092E" w:rsidRPr="00625FC9" w:rsidRDefault="009D092E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25FC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</w:p>
        </w:tc>
      </w:tr>
      <w:tr w:rsidR="00945C63" w:rsidRPr="009D092E" w:rsidTr="00D2048F">
        <w:tc>
          <w:tcPr>
            <w:tcW w:w="1560" w:type="dxa"/>
            <w:vMerge w:val="restart"/>
            <w:tcBorders>
              <w:top w:val="nil"/>
            </w:tcBorders>
            <w:vAlign w:val="center"/>
          </w:tcPr>
          <w:p w:rsidR="00945C63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D092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ETR</w:t>
            </w:r>
            <w:r w:rsidRPr="009D092E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max</w:t>
            </w:r>
            <w:proofErr w:type="spellEnd"/>
          </w:p>
          <w:p w:rsidR="00D2048F" w:rsidRPr="00D2048F" w:rsidRDefault="00D2048F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μmol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</w:t>
            </w:r>
            <w:r w:rsidRPr="001E577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1E577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50" w:type="dxa"/>
            <w:tcBorders>
              <w:top w:val="nil"/>
            </w:tcBorders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50" w:type="dxa"/>
            <w:tcBorders>
              <w:top w:val="nil"/>
            </w:tcBorders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4917.8</w:t>
            </w:r>
          </w:p>
        </w:tc>
        <w:tc>
          <w:tcPr>
            <w:tcW w:w="1251" w:type="dxa"/>
            <w:tcBorders>
              <w:top w:val="nil"/>
            </w:tcBorders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50" w:type="dxa"/>
            <w:tcBorders>
              <w:top w:val="nil"/>
            </w:tcBorders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50" w:type="dxa"/>
            <w:tcBorders>
              <w:top w:val="nil"/>
            </w:tcBorders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32.36</w:t>
            </w:r>
          </w:p>
        </w:tc>
        <w:tc>
          <w:tcPr>
            <w:tcW w:w="1251" w:type="dxa"/>
            <w:tcBorders>
              <w:top w:val="nil"/>
            </w:tcBorders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1893.3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12.46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0901E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0" w:type="dxa"/>
          </w:tcPr>
          <w:p w:rsidR="00945C63" w:rsidRPr="000901E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50" w:type="dxa"/>
          </w:tcPr>
          <w:p w:rsidR="00945C63" w:rsidRPr="000901E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50" w:type="dxa"/>
          </w:tcPr>
          <w:p w:rsidR="00945C63" w:rsidRPr="000901E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02CC8" w:rsidRPr="009D092E" w:rsidTr="00D2048F">
        <w:tc>
          <w:tcPr>
            <w:tcW w:w="1560" w:type="dxa"/>
          </w:tcPr>
          <w:p w:rsidR="00802CC8" w:rsidRPr="009D092E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802CC8" w:rsidRPr="00317C8C" w:rsidRDefault="00802CC8" w:rsidP="00802CC8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802CC8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802CC8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802CC8" w:rsidRPr="009D092E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802CC8" w:rsidRPr="009D092E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802CC8" w:rsidRPr="009D092E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5C63" w:rsidRPr="009D092E" w:rsidTr="00D2048F">
        <w:tc>
          <w:tcPr>
            <w:tcW w:w="1560" w:type="dxa"/>
            <w:vMerge w:val="restart"/>
            <w:vAlign w:val="center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E138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1E138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proofErr w:type="spellStart"/>
            <w:r w:rsidRPr="001E138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1E1385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m</w:t>
            </w:r>
            <w:proofErr w:type="spellEnd"/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50" w:type="dxa"/>
          </w:tcPr>
          <w:p w:rsidR="00945C63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0.012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82.19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50" w:type="dxa"/>
          </w:tcPr>
          <w:p w:rsidR="00945C63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4.54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0901E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0" w:type="dxa"/>
          </w:tcPr>
          <w:p w:rsidR="00945C63" w:rsidRPr="000901E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50" w:type="dxa"/>
          </w:tcPr>
          <w:p w:rsidR="00945C63" w:rsidRPr="000901E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50" w:type="dxa"/>
          </w:tcPr>
          <w:p w:rsidR="00945C63" w:rsidRPr="000901E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02CC8" w:rsidRPr="009D092E" w:rsidTr="00D2048F">
        <w:tc>
          <w:tcPr>
            <w:tcW w:w="1560" w:type="dxa"/>
          </w:tcPr>
          <w:p w:rsidR="00802CC8" w:rsidRPr="009D092E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802CC8" w:rsidRPr="00317C8C" w:rsidRDefault="00802CC8" w:rsidP="00802CC8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802CC8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802CC8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802CC8" w:rsidRPr="009D092E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802CC8" w:rsidRPr="009D092E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802CC8" w:rsidRPr="009D092E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5C63" w:rsidRPr="009D092E" w:rsidTr="00D2048F">
        <w:tc>
          <w:tcPr>
            <w:tcW w:w="1560" w:type="dxa"/>
            <w:vMerge w:val="restart"/>
            <w:vAlign w:val="center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2079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Ф</w:t>
            </w:r>
            <w:r w:rsidRPr="00D20794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PPFsat</w:t>
            </w:r>
            <w:proofErr w:type="spellEnd"/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50" w:type="dxa"/>
          </w:tcPr>
          <w:p w:rsidR="00945C63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0.039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48.01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50" w:type="dxa"/>
          </w:tcPr>
          <w:p w:rsidR="00945C63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1.74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0.116</w:t>
            </w: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0901E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0" w:type="dxa"/>
          </w:tcPr>
          <w:p w:rsidR="00945C63" w:rsidRPr="000901E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50" w:type="dxa"/>
          </w:tcPr>
          <w:p w:rsidR="00945C63" w:rsidRPr="000901E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45C63" w:rsidRPr="009D092E" w:rsidTr="00D2048F">
        <w:tc>
          <w:tcPr>
            <w:tcW w:w="1560" w:type="dxa"/>
            <w:vMerge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50" w:type="dxa"/>
          </w:tcPr>
          <w:p w:rsidR="00945C63" w:rsidRPr="000901E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945C63" w:rsidRPr="009D092E" w:rsidRDefault="00945C63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02CC8" w:rsidRPr="009D092E" w:rsidTr="00D2048F">
        <w:tc>
          <w:tcPr>
            <w:tcW w:w="1560" w:type="dxa"/>
          </w:tcPr>
          <w:p w:rsidR="00802CC8" w:rsidRPr="009D092E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802CC8" w:rsidRPr="00317C8C" w:rsidRDefault="00802CC8" w:rsidP="00802CC8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802CC8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802CC8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802CC8" w:rsidRPr="009D092E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802CC8" w:rsidRPr="009D092E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802CC8" w:rsidRPr="009D092E" w:rsidRDefault="00802CC8" w:rsidP="00802CC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5771" w:rsidRPr="009D092E" w:rsidTr="00D2048F">
        <w:tc>
          <w:tcPr>
            <w:tcW w:w="1560" w:type="dxa"/>
            <w:vMerge w:val="restart"/>
            <w:vAlign w:val="center"/>
          </w:tcPr>
          <w:p w:rsidR="001E5771" w:rsidRPr="003C4152" w:rsidRDefault="001E5771" w:rsidP="0030016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C4152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NPQ</w:t>
            </w:r>
          </w:p>
        </w:tc>
        <w:tc>
          <w:tcPr>
            <w:tcW w:w="1250" w:type="dxa"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50" w:type="dxa"/>
          </w:tcPr>
          <w:p w:rsidR="001E5771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1.399</w:t>
            </w:r>
          </w:p>
        </w:tc>
        <w:tc>
          <w:tcPr>
            <w:tcW w:w="1251" w:type="dxa"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50" w:type="dxa"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50" w:type="dxa"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22.06</w:t>
            </w:r>
          </w:p>
        </w:tc>
        <w:tc>
          <w:tcPr>
            <w:tcW w:w="1251" w:type="dxa"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1E5771" w:rsidRPr="009D092E" w:rsidTr="00D2048F">
        <w:tc>
          <w:tcPr>
            <w:tcW w:w="1560" w:type="dxa"/>
            <w:vMerge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50" w:type="dxa"/>
          </w:tcPr>
          <w:p w:rsidR="001E5771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0.359</w:t>
            </w:r>
          </w:p>
        </w:tc>
        <w:tc>
          <w:tcPr>
            <w:tcW w:w="1251" w:type="dxa"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50" w:type="dxa"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50" w:type="dxa"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5.67</w:t>
            </w:r>
          </w:p>
        </w:tc>
        <w:tc>
          <w:tcPr>
            <w:tcW w:w="1251" w:type="dxa"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1E5771" w:rsidRPr="009D092E" w:rsidTr="00D2048F">
        <w:tc>
          <w:tcPr>
            <w:tcW w:w="1560" w:type="dxa"/>
            <w:vMerge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  <w:tcBorders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50" w:type="dxa"/>
            <w:tcBorders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51" w:type="dxa"/>
            <w:tcBorders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50" w:type="dxa"/>
            <w:tcBorders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50" w:type="dxa"/>
            <w:tcBorders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  <w:tcBorders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5771" w:rsidRPr="009D092E" w:rsidTr="00D2048F">
        <w:tc>
          <w:tcPr>
            <w:tcW w:w="1560" w:type="dxa"/>
            <w:vMerge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  <w:tcBorders>
              <w:top w:val="nil"/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50" w:type="dxa"/>
            <w:tcBorders>
              <w:top w:val="nil"/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  <w:tcBorders>
              <w:top w:val="nil"/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0" w:type="dxa"/>
            <w:tcBorders>
              <w:top w:val="nil"/>
              <w:bottom w:val="nil"/>
            </w:tcBorders>
          </w:tcPr>
          <w:p w:rsidR="001E5771" w:rsidRPr="000901E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0" w:type="dxa"/>
            <w:tcBorders>
              <w:top w:val="nil"/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  <w:tcBorders>
              <w:top w:val="nil"/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5771" w:rsidRPr="009D092E" w:rsidTr="00D2048F">
        <w:tc>
          <w:tcPr>
            <w:tcW w:w="1560" w:type="dxa"/>
            <w:vMerge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  <w:tcBorders>
              <w:top w:val="nil"/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50" w:type="dxa"/>
            <w:tcBorders>
              <w:top w:val="nil"/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1" w:type="dxa"/>
            <w:tcBorders>
              <w:top w:val="nil"/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  <w:tcBorders>
              <w:top w:val="nil"/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50" w:type="dxa"/>
            <w:tcBorders>
              <w:top w:val="nil"/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  <w:tcBorders>
              <w:top w:val="nil"/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5771" w:rsidRPr="009D092E" w:rsidTr="00D2048F">
        <w:tc>
          <w:tcPr>
            <w:tcW w:w="1560" w:type="dxa"/>
            <w:vMerge/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  <w:tcBorders>
              <w:top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50" w:type="dxa"/>
            <w:tcBorders>
              <w:top w:val="nil"/>
            </w:tcBorders>
          </w:tcPr>
          <w:p w:rsidR="001E5771" w:rsidRPr="000901E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1" w:type="dxa"/>
            <w:tcBorders>
              <w:top w:val="nil"/>
            </w:tcBorders>
          </w:tcPr>
          <w:p w:rsidR="001E5771" w:rsidRPr="000901E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50" w:type="dxa"/>
            <w:tcBorders>
              <w:top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  <w:tcBorders>
              <w:top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  <w:tcBorders>
              <w:top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5771" w:rsidRPr="009D092E" w:rsidTr="00D2048F">
        <w:tc>
          <w:tcPr>
            <w:tcW w:w="1560" w:type="dxa"/>
            <w:vMerge/>
          </w:tcPr>
          <w:p w:rsidR="001E5771" w:rsidRPr="00614069" w:rsidRDefault="001E5771" w:rsidP="00300160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1E5771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1E5771" w:rsidRPr="00614069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1E5771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1E5771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</w:tcPr>
          <w:p w:rsidR="001E5771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</w:tcPr>
          <w:p w:rsidR="001E5771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5771" w:rsidRPr="009D092E" w:rsidTr="00D2048F">
        <w:tc>
          <w:tcPr>
            <w:tcW w:w="1560" w:type="dxa"/>
            <w:vMerge w:val="restart"/>
            <w:vAlign w:val="center"/>
          </w:tcPr>
          <w:p w:rsidR="001E5771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1406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PPF</w:t>
            </w:r>
            <w:r w:rsidRPr="0061406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sat</w:t>
            </w:r>
            <w:proofErr w:type="spellEnd"/>
          </w:p>
          <w:p w:rsidR="00D2048F" w:rsidRPr="00D2048F" w:rsidRDefault="00D2048F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μmol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</w:t>
            </w:r>
            <w:r w:rsidRPr="001E577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</w:t>
            </w:r>
            <w:r w:rsidRPr="001E577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50" w:type="dxa"/>
            <w:tcBorders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50" w:type="dxa"/>
            <w:tcBorders>
              <w:bottom w:val="nil"/>
            </w:tcBorders>
          </w:tcPr>
          <w:p w:rsidR="001E5771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40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175441</w:t>
            </w:r>
          </w:p>
        </w:tc>
        <w:tc>
          <w:tcPr>
            <w:tcW w:w="1251" w:type="dxa"/>
            <w:tcBorders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50" w:type="dxa"/>
            <w:tcBorders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50" w:type="dxa"/>
            <w:tcBorders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2.18</w:t>
            </w:r>
          </w:p>
        </w:tc>
        <w:tc>
          <w:tcPr>
            <w:tcW w:w="1251" w:type="dxa"/>
            <w:tcBorders>
              <w:bottom w:val="nil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0.121</w:t>
            </w:r>
          </w:p>
        </w:tc>
      </w:tr>
      <w:tr w:rsidR="001E5771" w:rsidRPr="009D092E" w:rsidTr="00D2048F">
        <w:tc>
          <w:tcPr>
            <w:tcW w:w="1560" w:type="dxa"/>
            <w:vMerge/>
            <w:tcBorders>
              <w:bottom w:val="single" w:sz="4" w:space="0" w:color="auto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</w:tcPr>
          <w:p w:rsidR="001E5771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140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125829</w:t>
            </w:r>
          </w:p>
        </w:tc>
        <w:tc>
          <w:tcPr>
            <w:tcW w:w="1251" w:type="dxa"/>
            <w:tcBorders>
              <w:top w:val="nil"/>
              <w:bottom w:val="single" w:sz="4" w:space="0" w:color="auto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1.56</w:t>
            </w:r>
          </w:p>
        </w:tc>
        <w:tc>
          <w:tcPr>
            <w:tcW w:w="1251" w:type="dxa"/>
            <w:tcBorders>
              <w:top w:val="nil"/>
              <w:bottom w:val="single" w:sz="4" w:space="0" w:color="auto"/>
            </w:tcBorders>
          </w:tcPr>
          <w:p w:rsidR="001E5771" w:rsidRPr="009D092E" w:rsidRDefault="001E5771" w:rsidP="0030016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0.162</w:t>
            </w:r>
          </w:p>
        </w:tc>
      </w:tr>
    </w:tbl>
    <w:p w:rsidR="003C3098" w:rsidRDefault="003C309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77E6A" w:rsidRPr="00755499" w:rsidRDefault="00DE79C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S2</w:t>
      </w:r>
      <w:r w:rsidR="00477E6A" w:rsidRPr="009D092E">
        <w:rPr>
          <w:rFonts w:ascii="Times New Roman" w:hAnsi="Times New Roman" w:cs="Times New Roman"/>
          <w:sz w:val="24"/>
          <w:szCs w:val="24"/>
          <w:lang w:val="en-US"/>
        </w:rPr>
        <w:t>. The results of the mix</w:t>
      </w:r>
      <w:r w:rsidR="003C3098">
        <w:rPr>
          <w:rFonts w:ascii="Times New Roman" w:hAnsi="Times New Roman" w:cs="Times New Roman"/>
          <w:sz w:val="24"/>
          <w:szCs w:val="24"/>
          <w:lang w:val="en-US"/>
        </w:rPr>
        <w:t>ed analysis of variance with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C3098" w:rsidRPr="00802CC8">
        <w:rPr>
          <w:rFonts w:ascii="Times New Roman" w:hAnsi="Times New Roman" w:cs="Times New Roman"/>
          <w:i/>
          <w:sz w:val="24"/>
          <w:szCs w:val="24"/>
          <w:lang w:val="en-US"/>
        </w:rPr>
        <w:t>LMA</w:t>
      </w:r>
      <w:r w:rsidR="003C3098">
        <w:rPr>
          <w:rFonts w:ascii="Times New Roman" w:hAnsi="Times New Roman" w:cs="Times New Roman"/>
          <w:sz w:val="24"/>
          <w:szCs w:val="24"/>
          <w:lang w:val="en-US"/>
        </w:rPr>
        <w:t xml:space="preserve"> – leaf mass-to-area ratio (g m</w:t>
      </w:r>
      <w:r w:rsidR="003C3098" w:rsidRPr="00802CC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="003C3098"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>total chlorophyll concentration (</w:t>
      </w:r>
      <w:proofErr w:type="spellStart"/>
      <w:r w:rsidR="00755499" w:rsidRPr="00755499">
        <w:rPr>
          <w:rFonts w:ascii="Times New Roman" w:hAnsi="Times New Roman" w:cs="Times New Roman"/>
          <w:i/>
          <w:sz w:val="24"/>
          <w:szCs w:val="24"/>
          <w:lang w:val="en-US"/>
        </w:rPr>
        <w:t>Chl</w:t>
      </w:r>
      <w:r w:rsidR="00755499" w:rsidRPr="0075549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tot</w:t>
      </w:r>
      <w:proofErr w:type="spellEnd"/>
      <w:r w:rsidR="00755499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>mg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477E6A" w:rsidRPr="00477E6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>),</w:t>
      </w:r>
      <w:r w:rsidR="00477E6A"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total chlorophyll content (</w:t>
      </w:r>
      <w:proofErr w:type="spellStart"/>
      <w:r w:rsidR="00755499" w:rsidRPr="00755499">
        <w:rPr>
          <w:rFonts w:ascii="Times New Roman" w:hAnsi="Times New Roman" w:cs="Times New Roman"/>
          <w:i/>
          <w:sz w:val="24"/>
          <w:szCs w:val="24"/>
          <w:lang w:val="en-US"/>
        </w:rPr>
        <w:t>Chl</w:t>
      </w:r>
      <w:r w:rsidR="00755499" w:rsidRPr="0075549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tot</w:t>
      </w:r>
      <w:proofErr w:type="spellEnd"/>
      <w:r w:rsidR="00755499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7554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g m</w:t>
      </w:r>
      <w:r w:rsidRPr="00DE79C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), 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chlorophyll </w:t>
      </w:r>
      <w:r w:rsidR="00477E6A" w:rsidRPr="00477E6A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477E6A" w:rsidRPr="00477E6A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="00755499">
        <w:rPr>
          <w:rFonts w:ascii="Times New Roman" w:hAnsi="Times New Roman" w:cs="Times New Roman"/>
          <w:i/>
          <w:sz w:val="24"/>
          <w:szCs w:val="24"/>
          <w:lang w:val="en-US"/>
        </w:rPr>
        <w:t>Chl</w:t>
      </w:r>
      <w:r w:rsidR="0075549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a</w:t>
      </w:r>
      <w:proofErr w:type="spellEnd"/>
      <w:r w:rsidR="00755499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proofErr w:type="spellStart"/>
      <w:r w:rsidR="00755499" w:rsidRPr="00755499">
        <w:rPr>
          <w:rFonts w:ascii="Times New Roman" w:hAnsi="Times New Roman" w:cs="Times New Roman"/>
          <w:i/>
          <w:sz w:val="24"/>
          <w:szCs w:val="24"/>
          <w:lang w:val="en-US"/>
        </w:rPr>
        <w:t>Chl</w:t>
      </w:r>
      <w:r w:rsidR="00755499" w:rsidRPr="0075549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</w:t>
      </w:r>
      <w:proofErr w:type="spellEnd"/>
      <w:r w:rsidR="00755499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mg g</w:t>
      </w:r>
      <w:r w:rsidRPr="00DE79C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>
        <w:rPr>
          <w:rFonts w:ascii="Times New Roman" w:hAnsi="Times New Roman" w:cs="Times New Roman"/>
          <w:sz w:val="24"/>
          <w:szCs w:val="24"/>
          <w:lang w:val="en-US"/>
        </w:rPr>
        <w:t>; g m</w:t>
      </w:r>
      <w:r w:rsidRPr="00DE79C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>
        <w:rPr>
          <w:rFonts w:ascii="Times New Roman" w:hAnsi="Times New Roman" w:cs="Times New Roman"/>
          <w:sz w:val="24"/>
          <w:szCs w:val="24"/>
          <w:lang w:val="en-US"/>
        </w:rPr>
        <w:t>), chlorophyll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77E6A" w:rsidRPr="00477E6A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>/</w:t>
      </w:r>
      <w:r w:rsidR="00477E6A" w:rsidRPr="00477E6A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ratio</w:t>
      </w:r>
      <w:r w:rsidR="00755499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="00755499" w:rsidRPr="00755499">
        <w:rPr>
          <w:rFonts w:ascii="Times New Roman" w:hAnsi="Times New Roman" w:cs="Times New Roman"/>
          <w:i/>
          <w:sz w:val="24"/>
          <w:szCs w:val="24"/>
          <w:lang w:val="en-US"/>
        </w:rPr>
        <w:t>Chl</w:t>
      </w:r>
      <w:r w:rsidR="00755499" w:rsidRPr="0075549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a</w:t>
      </w:r>
      <w:proofErr w:type="spellEnd"/>
      <w:r w:rsidR="00755499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="00755499" w:rsidRPr="00755499">
        <w:rPr>
          <w:rFonts w:ascii="Times New Roman" w:hAnsi="Times New Roman" w:cs="Times New Roman"/>
          <w:i/>
          <w:sz w:val="24"/>
          <w:szCs w:val="24"/>
          <w:lang w:val="en-US"/>
        </w:rPr>
        <w:t>Chl</w:t>
      </w:r>
      <w:r w:rsidR="00755499" w:rsidRPr="0075549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b</w:t>
      </w:r>
      <w:proofErr w:type="spellEnd"/>
      <w:r w:rsidR="00755499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755499">
        <w:rPr>
          <w:rFonts w:ascii="Times New Roman" w:hAnsi="Times New Roman" w:cs="Times New Roman"/>
          <w:sz w:val="24"/>
          <w:szCs w:val="24"/>
          <w:lang w:val="en-US"/>
        </w:rPr>
        <w:t xml:space="preserve"> total carotenoid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C3098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755499" w:rsidRPr="00755499">
        <w:rPr>
          <w:rFonts w:ascii="Times New Roman" w:hAnsi="Times New Roman" w:cs="Times New Roman"/>
          <w:i/>
          <w:sz w:val="24"/>
          <w:szCs w:val="24"/>
          <w:lang w:val="en-US"/>
        </w:rPr>
        <w:t>Car</w:t>
      </w:r>
      <w:r w:rsidR="00755499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3C3098">
        <w:rPr>
          <w:rFonts w:ascii="Times New Roman" w:hAnsi="Times New Roman" w:cs="Times New Roman"/>
          <w:sz w:val="24"/>
          <w:szCs w:val="24"/>
          <w:lang w:val="en-US"/>
        </w:rPr>
        <w:t>mg g</w:t>
      </w:r>
      <w:r w:rsidR="003C3098" w:rsidRPr="00DE79C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="003C3098">
        <w:rPr>
          <w:rFonts w:ascii="Times New Roman" w:hAnsi="Times New Roman" w:cs="Times New Roman"/>
          <w:sz w:val="24"/>
          <w:szCs w:val="24"/>
          <w:lang w:val="en-US"/>
        </w:rPr>
        <w:t>; g m</w:t>
      </w:r>
      <w:r w:rsidR="003C3098" w:rsidRPr="00DE79C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-2</w:t>
      </w:r>
      <w:r w:rsidR="003C3098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755499">
        <w:rPr>
          <w:rFonts w:ascii="Times New Roman" w:hAnsi="Times New Roman" w:cs="Times New Roman"/>
          <w:sz w:val="24"/>
          <w:szCs w:val="24"/>
          <w:lang w:val="en-US"/>
        </w:rPr>
        <w:t>and total carotenoid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/ </w:t>
      </w:r>
      <w:r w:rsidR="00755499">
        <w:rPr>
          <w:rFonts w:ascii="Times New Roman" w:hAnsi="Times New Roman" w:cs="Times New Roman"/>
          <w:sz w:val="24"/>
          <w:szCs w:val="24"/>
          <w:lang w:val="en-US"/>
        </w:rPr>
        <w:t xml:space="preserve">total </w:t>
      </w:r>
      <w:r>
        <w:rPr>
          <w:rFonts w:ascii="Times New Roman" w:hAnsi="Times New Roman" w:cs="Times New Roman"/>
          <w:sz w:val="24"/>
          <w:szCs w:val="24"/>
          <w:lang w:val="en-US"/>
        </w:rPr>
        <w:t>chlorophyll ratio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55499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755499" w:rsidRPr="00E87F75">
        <w:rPr>
          <w:rFonts w:ascii="Times New Roman" w:hAnsi="Times New Roman" w:cs="Times New Roman"/>
          <w:i/>
          <w:sz w:val="24"/>
          <w:szCs w:val="24"/>
          <w:lang w:val="en-US"/>
        </w:rPr>
        <w:t>Car</w:t>
      </w:r>
      <w:r w:rsidR="00755499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="00755499" w:rsidRPr="00E87F75">
        <w:rPr>
          <w:rFonts w:ascii="Times New Roman" w:hAnsi="Times New Roman" w:cs="Times New Roman"/>
          <w:i/>
          <w:sz w:val="24"/>
          <w:szCs w:val="24"/>
          <w:lang w:val="en-US"/>
        </w:rPr>
        <w:t>Chl</w:t>
      </w:r>
      <w:r w:rsidR="00755499" w:rsidRPr="0075549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tot</w:t>
      </w:r>
      <w:proofErr w:type="spellEnd"/>
      <w:r w:rsidR="00755499">
        <w:rPr>
          <w:rFonts w:ascii="Times New Roman" w:hAnsi="Times New Roman" w:cs="Times New Roman"/>
          <w:sz w:val="24"/>
          <w:szCs w:val="24"/>
          <w:lang w:val="en-US"/>
        </w:rPr>
        <w:t>)</w:t>
      </w:r>
      <w:bookmarkStart w:id="0" w:name="_GoBack"/>
      <w:bookmarkEnd w:id="0"/>
      <w:r w:rsidR="007554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as dependent variables, the </w:t>
      </w:r>
      <w:r w:rsidR="00477E6A"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species and needle age class (cohort) as the fixed factors and </w:t>
      </w:r>
      <w:r w:rsidR="003C3098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477E6A" w:rsidRPr="009D092E">
        <w:rPr>
          <w:rFonts w:ascii="Times New Roman" w:hAnsi="Times New Roman" w:cs="Times New Roman"/>
          <w:sz w:val="24"/>
          <w:szCs w:val="24"/>
          <w:lang w:val="en-US"/>
        </w:rPr>
        <w:t>tree as the random factor (</w:t>
      </w:r>
      <w:r w:rsidR="00477E6A" w:rsidRPr="00E151E6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477E6A"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 &lt; 0.05). The </w:t>
      </w:r>
      <w:r w:rsidR="00477E6A" w:rsidRPr="00595D48">
        <w:rPr>
          <w:rFonts w:ascii="Times New Roman" w:hAnsi="Times New Roman" w:cs="Times New Roman"/>
          <w:i/>
          <w:sz w:val="24"/>
          <w:szCs w:val="24"/>
          <w:lang w:val="en-US"/>
        </w:rPr>
        <w:t>post-hoc</w:t>
      </w:r>
      <w:r w:rsidR="00477E6A"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 analyses were conducted when the effect of species  was </w:t>
      </w:r>
      <w:r w:rsidR="003C3098">
        <w:rPr>
          <w:rFonts w:ascii="Times New Roman" w:hAnsi="Times New Roman" w:cs="Times New Roman"/>
          <w:sz w:val="24"/>
          <w:szCs w:val="24"/>
          <w:lang w:val="en-US"/>
        </w:rPr>
        <w:t>significant using Tukey’s test</w:t>
      </w:r>
      <w:r w:rsidR="00477E6A"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 at the global </w:t>
      </w:r>
      <w:r w:rsidR="00477E6A" w:rsidRPr="00245F1A">
        <w:rPr>
          <w:rFonts w:ascii="Times New Roman" w:hAnsi="Times New Roman" w:cs="Times New Roman"/>
          <w:i/>
          <w:sz w:val="24"/>
          <w:szCs w:val="24"/>
          <w:lang w:val="en-US"/>
        </w:rPr>
        <w:t>α</w:t>
      </w:r>
      <w:r w:rsidR="00477E6A"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 = 0.05</w:t>
      </w:r>
      <w:r w:rsidR="00EA3F7E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EA3F7E" w:rsidRPr="00245F1A">
        <w:rPr>
          <w:rFonts w:ascii="Times New Roman" w:hAnsi="Times New Roman" w:cs="Times New Roman"/>
          <w:i/>
          <w:sz w:val="24"/>
          <w:szCs w:val="24"/>
          <w:lang w:val="en-US"/>
        </w:rPr>
        <w:t>α</w:t>
      </w:r>
      <w:r w:rsidR="00EA3F7E">
        <w:rPr>
          <w:rFonts w:ascii="Times New Roman" w:hAnsi="Times New Roman" w:cs="Times New Roman"/>
          <w:sz w:val="24"/>
          <w:szCs w:val="24"/>
          <w:lang w:val="en-US"/>
        </w:rPr>
        <w:t xml:space="preserve"> – level of significance)</w:t>
      </w:r>
      <w:r w:rsidR="00477E6A" w:rsidRPr="009D092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477E6A" w:rsidRPr="00625FC9">
        <w:rPr>
          <w:rFonts w:ascii="Times New Roman" w:hAnsi="Times New Roman" w:cs="Times New Roman"/>
          <w:i/>
          <w:sz w:val="24"/>
          <w:szCs w:val="24"/>
          <w:lang w:val="en-US"/>
        </w:rPr>
        <w:t>Mean SS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 – mean sum of squares; </w:t>
      </w:r>
      <w:proofErr w:type="spellStart"/>
      <w:r w:rsidR="00477E6A" w:rsidRPr="00625FC9">
        <w:rPr>
          <w:rFonts w:ascii="Times New Roman" w:hAnsi="Times New Roman" w:cs="Times New Roman"/>
          <w:i/>
          <w:sz w:val="24"/>
          <w:szCs w:val="24"/>
          <w:lang w:val="en-US"/>
        </w:rPr>
        <w:t>NumDf</w:t>
      </w:r>
      <w:proofErr w:type="spellEnd"/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 - n</w:t>
      </w:r>
      <w:r w:rsidR="00477E6A" w:rsidRPr="00625FC9">
        <w:rPr>
          <w:rFonts w:ascii="Times New Roman" w:hAnsi="Times New Roman" w:cs="Times New Roman"/>
          <w:sz w:val="24"/>
          <w:szCs w:val="24"/>
          <w:lang w:val="en-US"/>
        </w:rPr>
        <w:t>umerator Degrees of Freedom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proofErr w:type="spellStart"/>
      <w:r w:rsidR="00477E6A" w:rsidRPr="00625FC9">
        <w:rPr>
          <w:rFonts w:ascii="Times New Roman" w:hAnsi="Times New Roman" w:cs="Times New Roman"/>
          <w:i/>
          <w:sz w:val="24"/>
          <w:szCs w:val="24"/>
          <w:lang w:val="en-US"/>
        </w:rPr>
        <w:t>DenDf</w:t>
      </w:r>
      <w:proofErr w:type="spellEnd"/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 – denominator degrees of freedom; </w:t>
      </w:r>
      <w:r w:rsidR="00477E6A" w:rsidRPr="00625FC9">
        <w:rPr>
          <w:rFonts w:ascii="Times New Roman" w:hAnsi="Times New Roman" w:cs="Times New Roman"/>
          <w:i/>
          <w:sz w:val="24"/>
          <w:szCs w:val="24"/>
          <w:lang w:val="en-US"/>
        </w:rPr>
        <w:t>F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 – value of </w:t>
      </w:r>
      <w:proofErr w:type="spellStart"/>
      <w:r w:rsidR="00477E6A">
        <w:rPr>
          <w:rFonts w:ascii="Times New Roman" w:hAnsi="Times New Roman" w:cs="Times New Roman"/>
          <w:sz w:val="24"/>
          <w:szCs w:val="24"/>
          <w:lang w:val="en-US"/>
        </w:rPr>
        <w:t>Snedecor’s</w:t>
      </w:r>
      <w:proofErr w:type="spellEnd"/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 function; </w:t>
      </w:r>
      <w:proofErr w:type="spellStart"/>
      <w:r w:rsidR="00477E6A" w:rsidRPr="009A4319">
        <w:rPr>
          <w:rFonts w:ascii="Times New Roman" w:hAnsi="Times New Roman" w:cs="Times New Roman"/>
          <w:i/>
          <w:sz w:val="24"/>
          <w:szCs w:val="24"/>
          <w:lang w:val="en-US"/>
        </w:rPr>
        <w:t>n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477E6A" w:rsidRPr="009A4319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proofErr w:type="spellEnd"/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. – not significant; </w:t>
      </w:r>
      <w:r w:rsidR="00477E6A" w:rsidRPr="00625FC9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477E6A">
        <w:rPr>
          <w:rFonts w:ascii="Times New Roman" w:hAnsi="Times New Roman" w:cs="Times New Roman"/>
          <w:sz w:val="24"/>
          <w:szCs w:val="24"/>
          <w:lang w:val="en-US"/>
        </w:rPr>
        <w:t xml:space="preserve"> – probability; </w:t>
      </w:r>
      <w:r w:rsidR="001C3778">
        <w:rPr>
          <w:rFonts w:ascii="Times New Roman" w:hAnsi="Times New Roman" w:cs="Times New Roman"/>
          <w:sz w:val="24"/>
          <w:szCs w:val="24"/>
          <w:lang w:val="en-US"/>
        </w:rPr>
        <w:t xml:space="preserve">0.05 &gt; </w:t>
      </w:r>
      <w:r w:rsidR="001C3778" w:rsidRPr="0051333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1C3778" w:rsidRPr="0051333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r w:rsidR="001C3778">
        <w:rPr>
          <w:rFonts w:ascii="Times New Roman" w:hAnsi="Times New Roman" w:cs="Times New Roman"/>
          <w:sz w:val="24"/>
          <w:szCs w:val="24"/>
          <w:lang w:val="en-US"/>
        </w:rPr>
        <w:t xml:space="preserve"> ≥ 0.01, 0.01 &gt; </w:t>
      </w:r>
      <w:r w:rsidR="001C3778" w:rsidRPr="00513334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1C3778" w:rsidRPr="0051333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**</w:t>
      </w:r>
      <w:r w:rsidR="001C3778">
        <w:rPr>
          <w:rFonts w:ascii="Times New Roman" w:hAnsi="Times New Roman" w:cs="Times New Roman"/>
          <w:sz w:val="24"/>
          <w:szCs w:val="24"/>
          <w:lang w:val="en-US"/>
        </w:rPr>
        <w:t xml:space="preserve"> ≥ 0.001, </w:t>
      </w:r>
      <w:r w:rsidR="001C3778" w:rsidRPr="007C3083">
        <w:rPr>
          <w:rFonts w:ascii="Times New Roman" w:hAnsi="Times New Roman" w:cs="Times New Roman"/>
          <w:i/>
          <w:sz w:val="24"/>
          <w:szCs w:val="24"/>
          <w:lang w:val="en-US"/>
        </w:rPr>
        <w:t>P</w:t>
      </w:r>
      <w:r w:rsidR="001C3778">
        <w:rPr>
          <w:rFonts w:ascii="Times New Roman" w:hAnsi="Times New Roman" w:cs="Times New Roman"/>
          <w:sz w:val="24"/>
          <w:szCs w:val="24"/>
          <w:lang w:val="en-US"/>
        </w:rPr>
        <w:t xml:space="preserve"> &lt; 0.001</w:t>
      </w:r>
      <w:r w:rsidR="001C3778" w:rsidRPr="0051333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***</w:t>
      </w:r>
      <w:r w:rsidR="001C377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297"/>
        <w:gridCol w:w="1298"/>
        <w:gridCol w:w="1298"/>
        <w:gridCol w:w="1297"/>
        <w:gridCol w:w="1298"/>
        <w:gridCol w:w="1298"/>
      </w:tblGrid>
      <w:tr w:rsidR="00CB736D" w:rsidRPr="009D092E" w:rsidTr="00C17D1C">
        <w:trPr>
          <w:trHeight w:val="344"/>
        </w:trPr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Parameter</w:t>
            </w:r>
          </w:p>
        </w:tc>
        <w:tc>
          <w:tcPr>
            <w:tcW w:w="1297" w:type="dxa"/>
            <w:tcBorders>
              <w:top w:val="single" w:sz="8" w:space="0" w:color="auto"/>
              <w:bottom w:val="single" w:sz="8" w:space="0" w:color="auto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Factor</w:t>
            </w:r>
          </w:p>
        </w:tc>
        <w:tc>
          <w:tcPr>
            <w:tcW w:w="1298" w:type="dxa"/>
            <w:tcBorders>
              <w:top w:val="single" w:sz="8" w:space="0" w:color="auto"/>
              <w:bottom w:val="single" w:sz="8" w:space="0" w:color="auto"/>
            </w:tcBorders>
          </w:tcPr>
          <w:p w:rsidR="00CB736D" w:rsidRPr="00625FC9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25FC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Mean SS</w:t>
            </w:r>
          </w:p>
        </w:tc>
        <w:tc>
          <w:tcPr>
            <w:tcW w:w="1298" w:type="dxa"/>
            <w:tcBorders>
              <w:top w:val="single" w:sz="8" w:space="0" w:color="auto"/>
              <w:bottom w:val="single" w:sz="8" w:space="0" w:color="auto"/>
            </w:tcBorders>
          </w:tcPr>
          <w:p w:rsidR="00CB736D" w:rsidRPr="00625FC9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625FC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NumDf</w:t>
            </w:r>
            <w:proofErr w:type="spellEnd"/>
          </w:p>
        </w:tc>
        <w:tc>
          <w:tcPr>
            <w:tcW w:w="1297" w:type="dxa"/>
            <w:tcBorders>
              <w:top w:val="single" w:sz="8" w:space="0" w:color="auto"/>
              <w:bottom w:val="single" w:sz="8" w:space="0" w:color="auto"/>
            </w:tcBorders>
          </w:tcPr>
          <w:p w:rsidR="00CB736D" w:rsidRPr="00625FC9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625FC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DenDf</w:t>
            </w:r>
            <w:proofErr w:type="spellEnd"/>
          </w:p>
        </w:tc>
        <w:tc>
          <w:tcPr>
            <w:tcW w:w="1298" w:type="dxa"/>
            <w:tcBorders>
              <w:top w:val="single" w:sz="8" w:space="0" w:color="auto"/>
              <w:bottom w:val="single" w:sz="8" w:space="0" w:color="auto"/>
            </w:tcBorders>
          </w:tcPr>
          <w:p w:rsidR="00CB736D" w:rsidRPr="00625FC9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25FC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</w:p>
        </w:tc>
        <w:tc>
          <w:tcPr>
            <w:tcW w:w="1298" w:type="dxa"/>
            <w:tcBorders>
              <w:top w:val="single" w:sz="8" w:space="0" w:color="auto"/>
              <w:bottom w:val="single" w:sz="8" w:space="0" w:color="auto"/>
            </w:tcBorders>
          </w:tcPr>
          <w:p w:rsidR="00CB736D" w:rsidRPr="00625FC9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625FC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</w:p>
        </w:tc>
      </w:tr>
      <w:tr w:rsidR="00CB736D" w:rsidRPr="009D092E" w:rsidTr="00C17D1C"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LMA</w:t>
            </w:r>
          </w:p>
          <w:p w:rsidR="00D60DCB" w:rsidRPr="001C5F43" w:rsidRDefault="001C5F43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(g m</w:t>
            </w:r>
            <w:r w:rsidRPr="00DE79C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97" w:type="dxa"/>
            <w:tcBorders>
              <w:top w:val="single" w:sz="8" w:space="0" w:color="auto"/>
              <w:bottom w:val="nil"/>
            </w:tcBorders>
            <w:vAlign w:val="center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98" w:type="dxa"/>
            <w:tcBorders>
              <w:top w:val="single" w:sz="8" w:space="0" w:color="auto"/>
              <w:bottom w:val="nil"/>
            </w:tcBorders>
            <w:vAlign w:val="center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16205.5</w:t>
            </w:r>
          </w:p>
        </w:tc>
        <w:tc>
          <w:tcPr>
            <w:tcW w:w="1298" w:type="dxa"/>
            <w:tcBorders>
              <w:top w:val="single" w:sz="8" w:space="0" w:color="auto"/>
              <w:bottom w:val="nil"/>
            </w:tcBorders>
            <w:vAlign w:val="center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97" w:type="dxa"/>
            <w:tcBorders>
              <w:top w:val="single" w:sz="8" w:space="0" w:color="auto"/>
              <w:bottom w:val="nil"/>
            </w:tcBorders>
            <w:vAlign w:val="center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98" w:type="dxa"/>
            <w:tcBorders>
              <w:top w:val="single" w:sz="8" w:space="0" w:color="auto"/>
              <w:bottom w:val="nil"/>
            </w:tcBorders>
            <w:vAlign w:val="center"/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10.41</w:t>
            </w:r>
          </w:p>
        </w:tc>
        <w:tc>
          <w:tcPr>
            <w:tcW w:w="1298" w:type="dxa"/>
            <w:tcBorders>
              <w:top w:val="single" w:sz="8" w:space="0" w:color="auto"/>
              <w:bottom w:val="nil"/>
            </w:tcBorders>
            <w:vAlign w:val="center"/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CB736D" w:rsidRPr="009D092E" w:rsidTr="00D60DCB">
        <w:tc>
          <w:tcPr>
            <w:tcW w:w="1276" w:type="dxa"/>
            <w:vMerge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02C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3471.3     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2.23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0.042</w:t>
            </w:r>
          </w:p>
        </w:tc>
      </w:tr>
      <w:tr w:rsidR="00CB736D" w:rsidRPr="009D092E" w:rsidTr="00D60DCB">
        <w:tc>
          <w:tcPr>
            <w:tcW w:w="1276" w:type="dxa"/>
            <w:vMerge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  <w:vMerge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Pr="000901E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B736D" w:rsidRPr="000901E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  <w:vMerge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Pr="000901E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  <w:vMerge/>
            <w:tcBorders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Pr="000901E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B736D" w:rsidRPr="00317C8C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  <w:vMerge w:val="restart"/>
            <w:tcBorders>
              <w:top w:val="nil"/>
            </w:tcBorders>
            <w:vAlign w:val="center"/>
          </w:tcPr>
          <w:p w:rsidR="00CB736D" w:rsidRDefault="00D60DC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Chl</w:t>
            </w:r>
            <w:r w:rsidRPr="00D60DCB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tot</w:t>
            </w:r>
            <w:proofErr w:type="spellEnd"/>
          </w:p>
          <w:p w:rsidR="002B1C24" w:rsidRPr="002B1C24" w:rsidRDefault="002B1C2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(mg g</w:t>
            </w:r>
            <w:r w:rsidRPr="00DE79C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97" w:type="dxa"/>
            <w:tcBorders>
              <w:top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98" w:type="dxa"/>
            <w:tcBorders>
              <w:top w:val="nil"/>
            </w:tcBorders>
          </w:tcPr>
          <w:p w:rsidR="00CB736D" w:rsidRPr="009D092E" w:rsidRDefault="00D60DC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161.10</w:t>
            </w:r>
          </w:p>
        </w:tc>
        <w:tc>
          <w:tcPr>
            <w:tcW w:w="1298" w:type="dxa"/>
            <w:tcBorders>
              <w:top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97" w:type="dxa"/>
            <w:tcBorders>
              <w:top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98" w:type="dxa"/>
            <w:tcBorders>
              <w:top w:val="nil"/>
            </w:tcBorders>
          </w:tcPr>
          <w:p w:rsidR="00CB736D" w:rsidRPr="009D092E" w:rsidRDefault="00D60DC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32.31</w:t>
            </w:r>
          </w:p>
        </w:tc>
        <w:tc>
          <w:tcPr>
            <w:tcW w:w="1298" w:type="dxa"/>
            <w:tcBorders>
              <w:top w:val="nil"/>
            </w:tcBorders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CB736D" w:rsidRPr="009D092E" w:rsidTr="00D60DCB">
        <w:tc>
          <w:tcPr>
            <w:tcW w:w="1276" w:type="dxa"/>
            <w:vMerge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98" w:type="dxa"/>
          </w:tcPr>
          <w:p w:rsidR="00CB736D" w:rsidRPr="009D092E" w:rsidRDefault="00D60DC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6.89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98" w:type="dxa"/>
          </w:tcPr>
          <w:p w:rsidR="00CB736D" w:rsidRPr="009D092E" w:rsidRDefault="00D60DC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1.38</w:t>
            </w:r>
          </w:p>
        </w:tc>
        <w:tc>
          <w:tcPr>
            <w:tcW w:w="1298" w:type="dxa"/>
          </w:tcPr>
          <w:p w:rsidR="00CB736D" w:rsidRPr="009D092E" w:rsidRDefault="00D60DC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0.228</w:t>
            </w:r>
          </w:p>
        </w:tc>
      </w:tr>
      <w:tr w:rsidR="00CB736D" w:rsidRPr="009D092E" w:rsidTr="00D60DCB">
        <w:tc>
          <w:tcPr>
            <w:tcW w:w="1276" w:type="dxa"/>
            <w:vMerge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  <w:vMerge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0901EE" w:rsidRDefault="000B63C1" w:rsidP="000B63C1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7" w:type="dxa"/>
          </w:tcPr>
          <w:p w:rsidR="00CB736D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  <w:vMerge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98" w:type="dxa"/>
          </w:tcPr>
          <w:p w:rsidR="00CB736D" w:rsidRPr="000901EE" w:rsidRDefault="00BF6EDC" w:rsidP="000B63C1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0901E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  <w:vMerge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98" w:type="dxa"/>
          </w:tcPr>
          <w:p w:rsidR="00CB736D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98" w:type="dxa"/>
          </w:tcPr>
          <w:p w:rsidR="00CB736D" w:rsidRPr="000901E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317C8C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D55BB" w:rsidRPr="009D092E" w:rsidTr="00D60DCB">
        <w:tc>
          <w:tcPr>
            <w:tcW w:w="1276" w:type="dxa"/>
            <w:vMerge w:val="restart"/>
            <w:vAlign w:val="center"/>
          </w:tcPr>
          <w:p w:rsidR="00AD55BB" w:rsidRDefault="00AD55BB" w:rsidP="00D60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Chl</w:t>
            </w:r>
            <w:r w:rsidRPr="00D60DCB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tot</w:t>
            </w:r>
            <w:proofErr w:type="spellEnd"/>
          </w:p>
          <w:p w:rsidR="002B1C24" w:rsidRPr="002B1C24" w:rsidRDefault="002B1C24" w:rsidP="00D60D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(g m</w:t>
            </w:r>
            <w:r w:rsidRPr="002B1C24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97" w:type="dxa"/>
          </w:tcPr>
          <w:p w:rsidR="00AD55BB" w:rsidRPr="009D092E" w:rsidRDefault="00AD55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98" w:type="dxa"/>
          </w:tcPr>
          <w:p w:rsidR="00AD55BB" w:rsidRDefault="00AD55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0.912</w:t>
            </w:r>
          </w:p>
        </w:tc>
        <w:tc>
          <w:tcPr>
            <w:tcW w:w="1298" w:type="dxa"/>
          </w:tcPr>
          <w:p w:rsidR="00AD55BB" w:rsidRPr="009D092E" w:rsidRDefault="00AD55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97" w:type="dxa"/>
          </w:tcPr>
          <w:p w:rsidR="00AD55BB" w:rsidRPr="009D092E" w:rsidRDefault="00AD55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298" w:type="dxa"/>
          </w:tcPr>
          <w:p w:rsidR="00AD55BB" w:rsidRPr="009D092E" w:rsidRDefault="00AD55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2.59</w:t>
            </w:r>
          </w:p>
        </w:tc>
        <w:tc>
          <w:tcPr>
            <w:tcW w:w="1298" w:type="dxa"/>
          </w:tcPr>
          <w:p w:rsidR="00AD55BB" w:rsidRPr="009D092E" w:rsidRDefault="00AD55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0.083</w:t>
            </w:r>
          </w:p>
        </w:tc>
      </w:tr>
      <w:tr w:rsidR="00AD55BB" w:rsidRPr="009D092E" w:rsidTr="00D60DCB">
        <w:tc>
          <w:tcPr>
            <w:tcW w:w="1276" w:type="dxa"/>
            <w:vMerge/>
          </w:tcPr>
          <w:p w:rsidR="00AD55BB" w:rsidRPr="009D092E" w:rsidRDefault="00AD55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AD55BB" w:rsidRPr="009D092E" w:rsidRDefault="00AD55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98" w:type="dxa"/>
          </w:tcPr>
          <w:p w:rsidR="00AD55BB" w:rsidRDefault="00AD55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0.833</w:t>
            </w:r>
          </w:p>
        </w:tc>
        <w:tc>
          <w:tcPr>
            <w:tcW w:w="1298" w:type="dxa"/>
          </w:tcPr>
          <w:p w:rsidR="00AD55BB" w:rsidRPr="009D092E" w:rsidRDefault="00AD55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97" w:type="dxa"/>
          </w:tcPr>
          <w:p w:rsidR="00AD55BB" w:rsidRPr="009D092E" w:rsidRDefault="00AD55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298" w:type="dxa"/>
          </w:tcPr>
          <w:p w:rsidR="00AD55BB" w:rsidRPr="009D092E" w:rsidRDefault="00AD55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2.36</w:t>
            </w:r>
          </w:p>
        </w:tc>
        <w:tc>
          <w:tcPr>
            <w:tcW w:w="1298" w:type="dxa"/>
          </w:tcPr>
          <w:p w:rsidR="00AD55BB" w:rsidRPr="009D092E" w:rsidRDefault="00AD55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0.031</w:t>
            </w:r>
          </w:p>
        </w:tc>
      </w:tr>
      <w:tr w:rsidR="00CB736D" w:rsidRPr="009D092E" w:rsidTr="00D60DCB">
        <w:tc>
          <w:tcPr>
            <w:tcW w:w="1276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317C8C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  <w:vMerge w:val="restart"/>
            <w:vAlign w:val="center"/>
          </w:tcPr>
          <w:p w:rsidR="00BF6EDC" w:rsidRDefault="00BF6EDC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Chl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a</w:t>
            </w:r>
            <w:proofErr w:type="spellEnd"/>
          </w:p>
          <w:p w:rsidR="006C08B9" w:rsidRPr="006C08B9" w:rsidRDefault="006C08B9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(mg g</w:t>
            </w:r>
            <w:r w:rsidRPr="00DE79C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98" w:type="dxa"/>
          </w:tcPr>
          <w:p w:rsidR="00CB736D" w:rsidRDefault="00BF6EDC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92.14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98" w:type="dxa"/>
          </w:tcPr>
          <w:p w:rsidR="00CB736D" w:rsidRPr="009D092E" w:rsidRDefault="00AD118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31.76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CB736D" w:rsidRPr="009D092E" w:rsidTr="00D60DCB">
        <w:tc>
          <w:tcPr>
            <w:tcW w:w="1276" w:type="dxa"/>
            <w:vMerge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98" w:type="dxa"/>
          </w:tcPr>
          <w:p w:rsidR="00CB736D" w:rsidRDefault="00BF6EDC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4.03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98" w:type="dxa"/>
          </w:tcPr>
          <w:p w:rsidR="00CB736D" w:rsidRPr="009D092E" w:rsidRDefault="00AD118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1.39</w:t>
            </w:r>
          </w:p>
        </w:tc>
        <w:tc>
          <w:tcPr>
            <w:tcW w:w="1298" w:type="dxa"/>
          </w:tcPr>
          <w:p w:rsidR="00CB736D" w:rsidRPr="009D092E" w:rsidRDefault="00AD118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0.224</w:t>
            </w:r>
          </w:p>
        </w:tc>
      </w:tr>
      <w:tr w:rsidR="00CB736D" w:rsidRPr="009D092E" w:rsidTr="00D60DCB">
        <w:tc>
          <w:tcPr>
            <w:tcW w:w="1276" w:type="dxa"/>
            <w:vMerge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  <w:vMerge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BF6EDC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97" w:type="dxa"/>
          </w:tcPr>
          <w:p w:rsidR="00CB736D" w:rsidRPr="000901EE" w:rsidRDefault="00BF6EDC" w:rsidP="00CA64D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  <w:vMerge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98" w:type="dxa"/>
          </w:tcPr>
          <w:p w:rsidR="00CB736D" w:rsidRPr="000901EE" w:rsidRDefault="00BF6EDC" w:rsidP="00CA64D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0901EE" w:rsidRDefault="00BF6EDC" w:rsidP="00CA64D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  <w:vMerge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98" w:type="dxa"/>
          </w:tcPr>
          <w:p w:rsidR="00CB736D" w:rsidRPr="009D092E" w:rsidRDefault="00BF6EDC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98" w:type="dxa"/>
          </w:tcPr>
          <w:p w:rsidR="00CB736D" w:rsidRPr="000901EE" w:rsidRDefault="00BF6EDC" w:rsidP="00CA64D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317C8C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9D092E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63C1" w:rsidRPr="009D092E" w:rsidTr="000B63C1">
        <w:tc>
          <w:tcPr>
            <w:tcW w:w="1276" w:type="dxa"/>
            <w:vMerge w:val="restart"/>
            <w:vAlign w:val="center"/>
          </w:tcPr>
          <w:p w:rsidR="000B63C1" w:rsidRDefault="000B63C1" w:rsidP="000B63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Chl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b</w:t>
            </w:r>
            <w:proofErr w:type="spellEnd"/>
          </w:p>
          <w:p w:rsidR="006C08B9" w:rsidRPr="006C08B9" w:rsidRDefault="006C08B9" w:rsidP="000B63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(mg g</w:t>
            </w:r>
            <w:r w:rsidRPr="00DE79C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97" w:type="dxa"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98" w:type="dxa"/>
          </w:tcPr>
          <w:p w:rsidR="000B63C1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9.577</w:t>
            </w:r>
          </w:p>
        </w:tc>
        <w:tc>
          <w:tcPr>
            <w:tcW w:w="1298" w:type="dxa"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97" w:type="dxa"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98" w:type="dxa"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31.77</w:t>
            </w:r>
          </w:p>
        </w:tc>
        <w:tc>
          <w:tcPr>
            <w:tcW w:w="1298" w:type="dxa"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0B63C1" w:rsidRPr="009D092E" w:rsidTr="00D60DCB">
        <w:tc>
          <w:tcPr>
            <w:tcW w:w="1276" w:type="dxa"/>
            <w:vMerge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98" w:type="dxa"/>
          </w:tcPr>
          <w:p w:rsidR="000B63C1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0.549</w:t>
            </w:r>
          </w:p>
        </w:tc>
        <w:tc>
          <w:tcPr>
            <w:tcW w:w="1298" w:type="dxa"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97" w:type="dxa"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98" w:type="dxa"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1.82</w:t>
            </w:r>
          </w:p>
        </w:tc>
        <w:tc>
          <w:tcPr>
            <w:tcW w:w="1298" w:type="dxa"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0.097</w:t>
            </w:r>
          </w:p>
        </w:tc>
      </w:tr>
      <w:tr w:rsidR="000B63C1" w:rsidRPr="009D092E" w:rsidTr="00CA64DA">
        <w:tc>
          <w:tcPr>
            <w:tcW w:w="1276" w:type="dxa"/>
            <w:vMerge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bottom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98" w:type="dxa"/>
            <w:tcBorders>
              <w:bottom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98" w:type="dxa"/>
            <w:tcBorders>
              <w:bottom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97" w:type="dxa"/>
            <w:tcBorders>
              <w:bottom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98" w:type="dxa"/>
            <w:tcBorders>
              <w:bottom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bottom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63C1" w:rsidRPr="009D092E" w:rsidTr="00CA64DA">
        <w:tc>
          <w:tcPr>
            <w:tcW w:w="1276" w:type="dxa"/>
            <w:vMerge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0B63C1" w:rsidRPr="000901E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0B63C1" w:rsidRPr="009D092E" w:rsidRDefault="000B63C1" w:rsidP="000B63C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63C1" w:rsidRPr="009D092E" w:rsidTr="00CA64DA">
        <w:tc>
          <w:tcPr>
            <w:tcW w:w="1276" w:type="dxa"/>
            <w:vMerge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0B63C1" w:rsidRPr="000901E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0B63C1" w:rsidRPr="000901E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B63C1" w:rsidRPr="009D092E" w:rsidTr="00CA64DA">
        <w:tc>
          <w:tcPr>
            <w:tcW w:w="1276" w:type="dxa"/>
            <w:vMerge/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98" w:type="dxa"/>
            <w:tcBorders>
              <w:top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98" w:type="dxa"/>
            <w:tcBorders>
              <w:top w:val="nil"/>
            </w:tcBorders>
          </w:tcPr>
          <w:p w:rsidR="000B63C1" w:rsidRPr="000901E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7" w:type="dxa"/>
            <w:tcBorders>
              <w:top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</w:tcBorders>
          </w:tcPr>
          <w:p w:rsidR="000B63C1" w:rsidRPr="009D092E" w:rsidRDefault="000B63C1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B736D" w:rsidRPr="009D092E" w:rsidTr="00D60DCB">
        <w:tc>
          <w:tcPr>
            <w:tcW w:w="1276" w:type="dxa"/>
          </w:tcPr>
          <w:p w:rsidR="00CB736D" w:rsidRPr="00614069" w:rsidRDefault="00CB736D" w:rsidP="00CA64DA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Pr="00614069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</w:tcPr>
          <w:p w:rsidR="00CB736D" w:rsidRDefault="00CB736D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4736E" w:rsidRPr="009D092E" w:rsidTr="0044736E">
        <w:tc>
          <w:tcPr>
            <w:tcW w:w="1276" w:type="dxa"/>
            <w:vMerge w:val="restart"/>
            <w:vAlign w:val="center"/>
          </w:tcPr>
          <w:p w:rsidR="0044736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Chl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a</w:t>
            </w:r>
            <w:proofErr w:type="spellEnd"/>
          </w:p>
          <w:p w:rsidR="006C08B9" w:rsidRPr="006C08B9" w:rsidRDefault="006C08B9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(g m</w:t>
            </w:r>
            <w:r w:rsidRPr="002B1C24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97" w:type="dxa"/>
            <w:tcBorders>
              <w:bottom w:val="nil"/>
            </w:tcBorders>
          </w:tcPr>
          <w:p w:rsidR="0044736E" w:rsidRPr="009D092E" w:rsidRDefault="0044736E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98" w:type="dxa"/>
            <w:tcBorders>
              <w:bottom w:val="nil"/>
            </w:tcBorders>
          </w:tcPr>
          <w:p w:rsidR="0044736E" w:rsidRDefault="0044736E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0.786</w:t>
            </w:r>
          </w:p>
        </w:tc>
        <w:tc>
          <w:tcPr>
            <w:tcW w:w="1298" w:type="dxa"/>
            <w:tcBorders>
              <w:bottom w:val="nil"/>
            </w:tcBorders>
          </w:tcPr>
          <w:p w:rsidR="0044736E" w:rsidRPr="009D092E" w:rsidRDefault="0044736E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97" w:type="dxa"/>
            <w:tcBorders>
              <w:bottom w:val="nil"/>
            </w:tcBorders>
          </w:tcPr>
          <w:p w:rsidR="0044736E" w:rsidRPr="009D092E" w:rsidRDefault="0044736E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298" w:type="dxa"/>
            <w:tcBorders>
              <w:bottom w:val="nil"/>
            </w:tcBorders>
          </w:tcPr>
          <w:p w:rsidR="0044736E" w:rsidRPr="009D092E" w:rsidRDefault="0044736E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3.61</w:t>
            </w:r>
          </w:p>
        </w:tc>
        <w:tc>
          <w:tcPr>
            <w:tcW w:w="1298" w:type="dxa"/>
            <w:tcBorders>
              <w:bottom w:val="nil"/>
            </w:tcBorders>
          </w:tcPr>
          <w:p w:rsidR="0044736E" w:rsidRPr="009D092E" w:rsidRDefault="0044736E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0.032</w:t>
            </w:r>
          </w:p>
        </w:tc>
      </w:tr>
      <w:tr w:rsidR="0044736E" w:rsidRPr="009D092E" w:rsidTr="00CA64DA">
        <w:tc>
          <w:tcPr>
            <w:tcW w:w="1276" w:type="dxa"/>
            <w:vMerge/>
          </w:tcPr>
          <w:p w:rsidR="0044736E" w:rsidRPr="009D092E" w:rsidRDefault="0044736E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44736E" w:rsidRPr="009D092E" w:rsidRDefault="0044736E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Default="0044736E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0.343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9D092E" w:rsidRDefault="0044736E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44736E" w:rsidRPr="009D092E" w:rsidRDefault="0044736E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9D092E" w:rsidRDefault="0044736E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1.58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9D092E" w:rsidRDefault="0044736E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0.157</w:t>
            </w:r>
          </w:p>
        </w:tc>
      </w:tr>
      <w:tr w:rsidR="0044736E" w:rsidRPr="009D092E" w:rsidTr="00CA64DA">
        <w:tc>
          <w:tcPr>
            <w:tcW w:w="1276" w:type="dxa"/>
            <w:vMerge/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4736E" w:rsidRPr="009D092E" w:rsidTr="00CA64DA">
        <w:tc>
          <w:tcPr>
            <w:tcW w:w="1276" w:type="dxa"/>
            <w:vMerge/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0901E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4736E" w:rsidRPr="009D092E" w:rsidTr="00CA64DA">
        <w:tc>
          <w:tcPr>
            <w:tcW w:w="1276" w:type="dxa"/>
            <w:vMerge/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0901E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44736E" w:rsidRPr="000901E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4736E" w:rsidRPr="009D092E" w:rsidTr="00C17D1C">
        <w:tc>
          <w:tcPr>
            <w:tcW w:w="1276" w:type="dxa"/>
            <w:vMerge/>
            <w:tcBorders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0901E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Pr="009D092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nil"/>
            </w:tcBorders>
          </w:tcPr>
          <w:p w:rsidR="0044736E" w:rsidRDefault="0044736E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F1013" w:rsidRPr="009D092E" w:rsidTr="00C17D1C">
        <w:tc>
          <w:tcPr>
            <w:tcW w:w="1276" w:type="dxa"/>
            <w:tcBorders>
              <w:top w:val="nil"/>
              <w:bottom w:val="single" w:sz="8" w:space="0" w:color="auto"/>
            </w:tcBorders>
          </w:tcPr>
          <w:p w:rsidR="000F1013" w:rsidRPr="009D092E" w:rsidRDefault="000F1013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single" w:sz="8" w:space="0" w:color="auto"/>
            </w:tcBorders>
          </w:tcPr>
          <w:p w:rsidR="000F1013" w:rsidRDefault="000F1013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single" w:sz="8" w:space="0" w:color="auto"/>
            </w:tcBorders>
          </w:tcPr>
          <w:p w:rsidR="000F1013" w:rsidRDefault="000F1013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single" w:sz="8" w:space="0" w:color="auto"/>
            </w:tcBorders>
          </w:tcPr>
          <w:p w:rsidR="000F1013" w:rsidRDefault="000F1013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7" w:type="dxa"/>
            <w:tcBorders>
              <w:top w:val="nil"/>
              <w:bottom w:val="single" w:sz="8" w:space="0" w:color="auto"/>
            </w:tcBorders>
          </w:tcPr>
          <w:p w:rsidR="000F1013" w:rsidRDefault="000F1013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single" w:sz="8" w:space="0" w:color="auto"/>
            </w:tcBorders>
          </w:tcPr>
          <w:p w:rsidR="000F1013" w:rsidRDefault="000F1013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8" w:type="dxa"/>
            <w:tcBorders>
              <w:top w:val="nil"/>
              <w:bottom w:val="single" w:sz="8" w:space="0" w:color="auto"/>
            </w:tcBorders>
          </w:tcPr>
          <w:p w:rsidR="000F1013" w:rsidRDefault="000F1013" w:rsidP="000F101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477E6A" w:rsidRDefault="00477E6A">
      <w:pPr>
        <w:rPr>
          <w:lang w:val="en-US"/>
        </w:rPr>
      </w:pPr>
    </w:p>
    <w:p w:rsidR="003C3098" w:rsidRDefault="00AD728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D7284">
        <w:rPr>
          <w:rFonts w:ascii="Times New Roman" w:hAnsi="Times New Roman" w:cs="Times New Roman"/>
          <w:sz w:val="24"/>
          <w:szCs w:val="24"/>
          <w:lang w:val="en-US"/>
        </w:rPr>
        <w:t>Table S2 continued</w:t>
      </w:r>
    </w:p>
    <w:tbl>
      <w:tblPr>
        <w:tblStyle w:val="Tabela-Siatk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1"/>
        <w:gridCol w:w="1289"/>
        <w:gridCol w:w="1289"/>
        <w:gridCol w:w="1286"/>
        <w:gridCol w:w="1290"/>
        <w:gridCol w:w="1286"/>
        <w:gridCol w:w="1289"/>
      </w:tblGrid>
      <w:tr w:rsidR="00AD7284" w:rsidRPr="009D092E" w:rsidTr="00C17D1C">
        <w:tc>
          <w:tcPr>
            <w:tcW w:w="1342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AD7284" w:rsidRDefault="00AD7284" w:rsidP="00AD72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Chl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b</w:t>
            </w:r>
            <w:proofErr w:type="spellEnd"/>
          </w:p>
          <w:p w:rsidR="006C08B9" w:rsidRPr="006C08B9" w:rsidRDefault="006C08B9" w:rsidP="00AD728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(g m</w:t>
            </w:r>
            <w:r w:rsidRPr="002B1C24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90" w:type="dxa"/>
            <w:tcBorders>
              <w:top w:val="single" w:sz="8" w:space="0" w:color="auto"/>
              <w:bottom w:val="nil"/>
            </w:tcBorders>
          </w:tcPr>
          <w:p w:rsidR="00AD7284" w:rsidRPr="009D092E" w:rsidRDefault="00AD728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89" w:type="dxa"/>
            <w:tcBorders>
              <w:top w:val="single" w:sz="8" w:space="0" w:color="auto"/>
              <w:bottom w:val="nil"/>
            </w:tcBorders>
          </w:tcPr>
          <w:p w:rsidR="00AD7284" w:rsidRDefault="00191E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0.092</w:t>
            </w:r>
          </w:p>
        </w:tc>
        <w:tc>
          <w:tcPr>
            <w:tcW w:w="1286" w:type="dxa"/>
            <w:tcBorders>
              <w:top w:val="single" w:sz="8" w:space="0" w:color="auto"/>
              <w:bottom w:val="nil"/>
            </w:tcBorders>
          </w:tcPr>
          <w:p w:rsidR="00AD7284" w:rsidRPr="009D092E" w:rsidRDefault="00AD728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90" w:type="dxa"/>
            <w:tcBorders>
              <w:top w:val="single" w:sz="8" w:space="0" w:color="auto"/>
              <w:bottom w:val="nil"/>
            </w:tcBorders>
          </w:tcPr>
          <w:p w:rsidR="00AD7284" w:rsidRPr="009D092E" w:rsidRDefault="00AD728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86" w:type="dxa"/>
            <w:tcBorders>
              <w:top w:val="single" w:sz="8" w:space="0" w:color="auto"/>
              <w:bottom w:val="nil"/>
            </w:tcBorders>
          </w:tcPr>
          <w:p w:rsidR="00AD7284" w:rsidRPr="009D092E" w:rsidRDefault="00191E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3.84</w:t>
            </w:r>
          </w:p>
        </w:tc>
        <w:tc>
          <w:tcPr>
            <w:tcW w:w="1289" w:type="dxa"/>
            <w:tcBorders>
              <w:top w:val="single" w:sz="8" w:space="0" w:color="auto"/>
              <w:bottom w:val="nil"/>
            </w:tcBorders>
          </w:tcPr>
          <w:p w:rsidR="00AD7284" w:rsidRPr="009D092E" w:rsidRDefault="00191E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0.026</w:t>
            </w:r>
          </w:p>
        </w:tc>
      </w:tr>
      <w:tr w:rsidR="00AD7284" w:rsidRPr="009D092E" w:rsidTr="00C17D1C">
        <w:tc>
          <w:tcPr>
            <w:tcW w:w="1342" w:type="dxa"/>
            <w:vMerge/>
            <w:tcBorders>
              <w:top w:val="nil"/>
            </w:tcBorders>
          </w:tcPr>
          <w:p w:rsidR="00AD7284" w:rsidRPr="009D092E" w:rsidRDefault="00AD728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</w:tcBorders>
          </w:tcPr>
          <w:p w:rsidR="00AD7284" w:rsidRPr="009D092E" w:rsidRDefault="00AD728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89" w:type="dxa"/>
            <w:tcBorders>
              <w:top w:val="nil"/>
            </w:tcBorders>
          </w:tcPr>
          <w:p w:rsidR="00AD7284" w:rsidRDefault="00191E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0.051</w:t>
            </w:r>
          </w:p>
        </w:tc>
        <w:tc>
          <w:tcPr>
            <w:tcW w:w="1286" w:type="dxa"/>
            <w:tcBorders>
              <w:top w:val="nil"/>
            </w:tcBorders>
          </w:tcPr>
          <w:p w:rsidR="00AD7284" w:rsidRPr="009D092E" w:rsidRDefault="00AD728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90" w:type="dxa"/>
            <w:tcBorders>
              <w:top w:val="nil"/>
            </w:tcBorders>
          </w:tcPr>
          <w:p w:rsidR="00AD7284" w:rsidRPr="009D092E" w:rsidRDefault="00AD728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86" w:type="dxa"/>
            <w:tcBorders>
              <w:top w:val="nil"/>
            </w:tcBorders>
          </w:tcPr>
          <w:p w:rsidR="00AD7284" w:rsidRPr="009D092E" w:rsidRDefault="00191E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2.13</w:t>
            </w:r>
          </w:p>
        </w:tc>
        <w:tc>
          <w:tcPr>
            <w:tcW w:w="1289" w:type="dxa"/>
            <w:tcBorders>
              <w:top w:val="nil"/>
            </w:tcBorders>
          </w:tcPr>
          <w:p w:rsidR="00AD7284" w:rsidRPr="009D092E" w:rsidRDefault="00191EBB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0.052</w:t>
            </w:r>
          </w:p>
        </w:tc>
      </w:tr>
      <w:tr w:rsidR="00AD7284" w:rsidRPr="009D092E" w:rsidTr="0004319C">
        <w:tc>
          <w:tcPr>
            <w:tcW w:w="1342" w:type="dxa"/>
            <w:vMerge/>
          </w:tcPr>
          <w:p w:rsidR="00AD7284" w:rsidRPr="009D092E" w:rsidRDefault="00AD728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bottom w:val="nil"/>
            </w:tcBorders>
          </w:tcPr>
          <w:p w:rsidR="00AD7284" w:rsidRPr="009D092E" w:rsidRDefault="00AD728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89" w:type="dxa"/>
            <w:tcBorders>
              <w:bottom w:val="nil"/>
            </w:tcBorders>
          </w:tcPr>
          <w:p w:rsidR="00AD7284" w:rsidRPr="009D092E" w:rsidRDefault="00AD728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86" w:type="dxa"/>
            <w:tcBorders>
              <w:bottom w:val="nil"/>
            </w:tcBorders>
          </w:tcPr>
          <w:p w:rsidR="00AD7284" w:rsidRPr="009D092E" w:rsidRDefault="00AD728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90" w:type="dxa"/>
            <w:tcBorders>
              <w:bottom w:val="nil"/>
            </w:tcBorders>
          </w:tcPr>
          <w:p w:rsidR="00AD7284" w:rsidRPr="009D092E" w:rsidRDefault="00AD728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86" w:type="dxa"/>
            <w:tcBorders>
              <w:bottom w:val="nil"/>
            </w:tcBorders>
          </w:tcPr>
          <w:p w:rsidR="00AD7284" w:rsidRPr="009D092E" w:rsidRDefault="00AD728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bottom w:val="nil"/>
            </w:tcBorders>
          </w:tcPr>
          <w:p w:rsidR="00AD7284" w:rsidRPr="009D092E" w:rsidRDefault="00AD7284" w:rsidP="00CA64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54548" w:rsidRPr="009D092E" w:rsidTr="0004319C">
        <w:tc>
          <w:tcPr>
            <w:tcW w:w="1342" w:type="dxa"/>
            <w:vMerge/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D54548" w:rsidRPr="000901E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54548" w:rsidRPr="009D092E" w:rsidTr="0004319C">
        <w:tc>
          <w:tcPr>
            <w:tcW w:w="1342" w:type="dxa"/>
            <w:vMerge/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D54548" w:rsidRPr="000901E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D54548" w:rsidRPr="000901E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54548" w:rsidRPr="009D092E" w:rsidTr="0004319C">
        <w:tc>
          <w:tcPr>
            <w:tcW w:w="1342" w:type="dxa"/>
            <w:vMerge/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</w:tcBorders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89" w:type="dxa"/>
            <w:tcBorders>
              <w:top w:val="nil"/>
            </w:tcBorders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6" w:type="dxa"/>
            <w:tcBorders>
              <w:top w:val="nil"/>
            </w:tcBorders>
          </w:tcPr>
          <w:p w:rsidR="00D54548" w:rsidRPr="000901E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290" w:type="dxa"/>
            <w:tcBorders>
              <w:top w:val="nil"/>
            </w:tcBorders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nil"/>
            </w:tcBorders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</w:tcBorders>
          </w:tcPr>
          <w:p w:rsidR="00D54548" w:rsidRPr="009D092E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7B5C" w:rsidRPr="009D092E" w:rsidTr="0004319C">
        <w:tc>
          <w:tcPr>
            <w:tcW w:w="1342" w:type="dxa"/>
          </w:tcPr>
          <w:p w:rsidR="00D54548" w:rsidRPr="00614069" w:rsidRDefault="00D54548" w:rsidP="00D54548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</w:tcPr>
          <w:p w:rsidR="00D54548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</w:tcPr>
          <w:p w:rsidR="00D54548" w:rsidRPr="00614069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</w:tcPr>
          <w:p w:rsidR="00D54548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</w:tcPr>
          <w:p w:rsidR="00D54548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</w:tcPr>
          <w:p w:rsidR="00D54548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</w:tcPr>
          <w:p w:rsidR="00D54548" w:rsidRDefault="00D54548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A1DDF" w:rsidRPr="009D092E" w:rsidTr="0004319C">
        <w:tc>
          <w:tcPr>
            <w:tcW w:w="1342" w:type="dxa"/>
            <w:vMerge w:val="restart"/>
            <w:vAlign w:val="center"/>
          </w:tcPr>
          <w:p w:rsidR="00BA1DDF" w:rsidRPr="009D092E" w:rsidRDefault="00BA1DDF" w:rsidP="0075549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5549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Chl</w:t>
            </w:r>
            <w:r w:rsidR="00755499" w:rsidRPr="0075549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a</w:t>
            </w:r>
            <w:proofErr w:type="spellEnd"/>
            <w:r w:rsidR="0075549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proofErr w:type="spellStart"/>
            <w:r w:rsidR="00755499" w:rsidRPr="0075549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Chl</w:t>
            </w:r>
            <w:r w:rsidR="00755499" w:rsidRPr="0075549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b</w:t>
            </w:r>
            <w:proofErr w:type="spellEnd"/>
          </w:p>
        </w:tc>
        <w:tc>
          <w:tcPr>
            <w:tcW w:w="1290" w:type="dxa"/>
            <w:tcBorders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89" w:type="dxa"/>
            <w:tcBorders>
              <w:bottom w:val="nil"/>
            </w:tcBorders>
          </w:tcPr>
          <w:p w:rsidR="00BA1DDF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0.036</w:t>
            </w:r>
          </w:p>
        </w:tc>
        <w:tc>
          <w:tcPr>
            <w:tcW w:w="1286" w:type="dxa"/>
            <w:tcBorders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90" w:type="dxa"/>
            <w:tcBorders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286" w:type="dxa"/>
            <w:tcBorders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0.362</w:t>
            </w:r>
          </w:p>
        </w:tc>
        <w:tc>
          <w:tcPr>
            <w:tcW w:w="1289" w:type="dxa"/>
            <w:tcBorders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0.698</w:t>
            </w:r>
          </w:p>
        </w:tc>
      </w:tr>
      <w:tr w:rsidR="00BA1DDF" w:rsidRPr="009D092E" w:rsidTr="0004319C">
        <w:tc>
          <w:tcPr>
            <w:tcW w:w="1342" w:type="dxa"/>
            <w:vMerge/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BA1DDF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0.546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5.557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BA1DDF" w:rsidRPr="009D092E" w:rsidTr="0004319C">
        <w:tc>
          <w:tcPr>
            <w:tcW w:w="1342" w:type="dxa"/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BA1DDF" w:rsidRPr="009D092E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BA1DDF" w:rsidRDefault="00BA1DDF" w:rsidP="00D5454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7B5C" w:rsidRPr="009D092E" w:rsidTr="0004319C">
        <w:tc>
          <w:tcPr>
            <w:tcW w:w="1342" w:type="dxa"/>
            <w:vMerge w:val="restart"/>
            <w:vAlign w:val="center"/>
          </w:tcPr>
          <w:p w:rsidR="00907B5C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7F7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Car</w:t>
            </w:r>
          </w:p>
          <w:p w:rsidR="006C08B9" w:rsidRPr="006C08B9" w:rsidRDefault="006C08B9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(mg g</w:t>
            </w:r>
            <w:r w:rsidRPr="00DE79C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907B5C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0.027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38.57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907B5C" w:rsidRPr="009D092E" w:rsidTr="0004319C">
        <w:tc>
          <w:tcPr>
            <w:tcW w:w="1342" w:type="dxa"/>
            <w:vMerge/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907B5C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1.95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0.075</w:t>
            </w:r>
          </w:p>
        </w:tc>
      </w:tr>
      <w:tr w:rsidR="00907B5C" w:rsidRPr="009D092E" w:rsidTr="0004319C">
        <w:tc>
          <w:tcPr>
            <w:tcW w:w="1342" w:type="dxa"/>
            <w:vMerge/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7B5C" w:rsidRPr="009D092E" w:rsidTr="0004319C">
        <w:tc>
          <w:tcPr>
            <w:tcW w:w="1342" w:type="dxa"/>
            <w:vMerge/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907B5C" w:rsidRPr="000901E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7B5C" w:rsidRPr="009D092E" w:rsidTr="0004319C">
        <w:tc>
          <w:tcPr>
            <w:tcW w:w="1342" w:type="dxa"/>
            <w:vMerge/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907B5C" w:rsidRPr="000901E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907B5C" w:rsidRPr="000901E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07B5C" w:rsidRPr="009D092E" w:rsidTr="0004319C">
        <w:tc>
          <w:tcPr>
            <w:tcW w:w="1342" w:type="dxa"/>
            <w:vMerge/>
            <w:tcBorders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907B5C" w:rsidRPr="000901E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907B5C" w:rsidRPr="009D092E" w:rsidRDefault="00907B5C" w:rsidP="00907B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78AC" w:rsidRPr="009D092E" w:rsidTr="001E5771">
        <w:tc>
          <w:tcPr>
            <w:tcW w:w="1342" w:type="dxa"/>
            <w:vMerge w:val="restart"/>
            <w:tcBorders>
              <w:top w:val="nil"/>
            </w:tcBorders>
            <w:vAlign w:val="center"/>
          </w:tcPr>
          <w:p w:rsidR="006178AC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7F7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Car</w:t>
            </w:r>
          </w:p>
          <w:p w:rsidR="006C08B9" w:rsidRPr="006C08B9" w:rsidRDefault="006C08B9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(g m</w:t>
            </w:r>
            <w:r w:rsidRPr="002B1C24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178AC" w:rsidRDefault="00AF02E9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6178AC" w:rsidRPr="009D092E" w:rsidRDefault="00AF02E9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44.57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178AC" w:rsidRPr="009D092E" w:rsidRDefault="00AF02E9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</w:p>
        </w:tc>
      </w:tr>
      <w:tr w:rsidR="006178AC" w:rsidRPr="009D092E" w:rsidTr="0004319C">
        <w:tc>
          <w:tcPr>
            <w:tcW w:w="1342" w:type="dxa"/>
            <w:vMerge/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178AC" w:rsidRDefault="00AF02E9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0.0001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6178AC" w:rsidRPr="009D092E" w:rsidRDefault="00AF02E9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2.77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178AC" w:rsidRPr="009D092E" w:rsidRDefault="00AF02E9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0.014</w:t>
            </w:r>
          </w:p>
        </w:tc>
      </w:tr>
      <w:tr w:rsidR="006178AC" w:rsidRPr="009D092E" w:rsidTr="0004319C">
        <w:tc>
          <w:tcPr>
            <w:tcW w:w="1342" w:type="dxa"/>
            <w:vMerge/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78AC" w:rsidRPr="009D092E" w:rsidTr="0004319C">
        <w:tc>
          <w:tcPr>
            <w:tcW w:w="1342" w:type="dxa"/>
            <w:vMerge/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6178AC" w:rsidRPr="000901E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6178AC" w:rsidRPr="000901EE" w:rsidRDefault="00992698" w:rsidP="006178A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78AC" w:rsidRPr="009D092E" w:rsidTr="0004319C">
        <w:tc>
          <w:tcPr>
            <w:tcW w:w="1342" w:type="dxa"/>
            <w:vMerge/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178AC" w:rsidRPr="000901E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6178AC" w:rsidRPr="009D092E" w:rsidRDefault="00992698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78AC" w:rsidRPr="009D092E" w:rsidTr="0004319C">
        <w:tc>
          <w:tcPr>
            <w:tcW w:w="1342" w:type="dxa"/>
            <w:vMerge/>
            <w:tcBorders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178AC" w:rsidRPr="000901EE" w:rsidRDefault="00992698" w:rsidP="006178A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***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6178AC" w:rsidRPr="009D092E" w:rsidRDefault="00992698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178AC" w:rsidRPr="009D092E" w:rsidTr="00C17D1C">
        <w:tc>
          <w:tcPr>
            <w:tcW w:w="1342" w:type="dxa"/>
            <w:tcBorders>
              <w:top w:val="nil"/>
              <w:bottom w:val="nil"/>
            </w:tcBorders>
          </w:tcPr>
          <w:p w:rsidR="006178AC" w:rsidRPr="009D092E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6178AC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178AC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6178AC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6178AC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6178AC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6178AC" w:rsidRDefault="006178AC" w:rsidP="006178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4319C" w:rsidRPr="009D092E" w:rsidTr="00C17D1C">
        <w:tc>
          <w:tcPr>
            <w:tcW w:w="1342" w:type="dxa"/>
            <w:vMerge w:val="restart"/>
            <w:tcBorders>
              <w:top w:val="nil"/>
              <w:bottom w:val="nil"/>
            </w:tcBorders>
            <w:vAlign w:val="center"/>
          </w:tcPr>
          <w:p w:rsidR="0004319C" w:rsidRPr="00755499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7F7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Car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proofErr w:type="spellStart"/>
            <w:r w:rsidRPr="00E87F7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Chl</w:t>
            </w:r>
            <w:r w:rsidR="00755499" w:rsidRPr="00755499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tot</w:t>
            </w:r>
            <w:proofErr w:type="spellEnd"/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04319C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1.270e</w:t>
            </w:r>
            <w:r w:rsidRPr="0004319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-04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7.21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09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0.001</w:t>
            </w:r>
          </w:p>
        </w:tc>
      </w:tr>
      <w:tr w:rsidR="0004319C" w:rsidRPr="009D092E" w:rsidTr="00C17D1C">
        <w:tc>
          <w:tcPr>
            <w:tcW w:w="1342" w:type="dxa"/>
            <w:vMerge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Needle age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04319C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1.231e</w:t>
            </w:r>
            <w:r w:rsidRPr="0004319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-6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0.999</w:t>
            </w:r>
          </w:p>
        </w:tc>
      </w:tr>
      <w:tr w:rsidR="0004319C" w:rsidRPr="009D092E" w:rsidTr="00C17D1C">
        <w:tc>
          <w:tcPr>
            <w:tcW w:w="1342" w:type="dxa"/>
            <w:vMerge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4319C" w:rsidRPr="009D092E" w:rsidTr="00C17D1C">
        <w:tc>
          <w:tcPr>
            <w:tcW w:w="1342" w:type="dxa"/>
            <w:vMerge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alba</w:t>
            </w: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04319C" w:rsidRPr="000901E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04319C" w:rsidRPr="000901E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4319C" w:rsidRPr="009D092E" w:rsidTr="00C17D1C">
        <w:tc>
          <w:tcPr>
            <w:tcW w:w="1342" w:type="dxa"/>
            <w:vMerge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abies</w:t>
            </w:r>
            <w:proofErr w:type="spellEnd"/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04319C" w:rsidRPr="000901E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**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86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nil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4319C" w:rsidRPr="009D092E" w:rsidTr="00C17D1C">
        <w:tc>
          <w:tcPr>
            <w:tcW w:w="1342" w:type="dxa"/>
            <w:vMerge/>
            <w:tcBorders>
              <w:top w:val="nil"/>
              <w:bottom w:val="single" w:sz="8" w:space="0" w:color="auto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90" w:type="dxa"/>
            <w:tcBorders>
              <w:top w:val="nil"/>
              <w:bottom w:val="single" w:sz="8" w:space="0" w:color="auto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317C8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baccata</w:t>
            </w:r>
            <w:proofErr w:type="spellEnd"/>
          </w:p>
        </w:tc>
        <w:tc>
          <w:tcPr>
            <w:tcW w:w="1289" w:type="dxa"/>
            <w:tcBorders>
              <w:top w:val="nil"/>
              <w:bottom w:val="single" w:sz="8" w:space="0" w:color="auto"/>
            </w:tcBorders>
          </w:tcPr>
          <w:p w:rsidR="0004319C" w:rsidRPr="000901E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0901E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286" w:type="dxa"/>
            <w:tcBorders>
              <w:top w:val="nil"/>
              <w:bottom w:val="single" w:sz="8" w:space="0" w:color="auto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7D776A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90" w:type="dxa"/>
            <w:tcBorders>
              <w:top w:val="nil"/>
              <w:bottom w:val="single" w:sz="8" w:space="0" w:color="auto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6" w:type="dxa"/>
            <w:tcBorders>
              <w:top w:val="nil"/>
              <w:bottom w:val="single" w:sz="8" w:space="0" w:color="auto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89" w:type="dxa"/>
            <w:tcBorders>
              <w:top w:val="nil"/>
              <w:bottom w:val="single" w:sz="8" w:space="0" w:color="auto"/>
            </w:tcBorders>
          </w:tcPr>
          <w:p w:rsidR="0004319C" w:rsidRPr="009D092E" w:rsidRDefault="0004319C" w:rsidP="0004319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D7284" w:rsidRDefault="00AD728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77E6A" w:rsidRPr="00996E24" w:rsidRDefault="00477E6A">
      <w:pPr>
        <w:rPr>
          <w:lang w:val="en-US"/>
        </w:rPr>
      </w:pPr>
    </w:p>
    <w:sectPr w:rsidR="00477E6A" w:rsidRPr="00996E24" w:rsidSect="00344819">
      <w:footerReference w:type="default" r:id="rId11"/>
      <w:pgSz w:w="11906" w:h="16838"/>
      <w:pgMar w:top="1418" w:right="851" w:bottom="851" w:left="1985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7047" w:rsidRDefault="00E07047" w:rsidP="00CA64DA">
      <w:pPr>
        <w:spacing w:after="0" w:line="240" w:lineRule="auto"/>
      </w:pPr>
      <w:r>
        <w:separator/>
      </w:r>
    </w:p>
  </w:endnote>
  <w:endnote w:type="continuationSeparator" w:id="0">
    <w:p w:rsidR="00E07047" w:rsidRDefault="00E07047" w:rsidP="00CA64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4529671"/>
      <w:docPartObj>
        <w:docPartGallery w:val="Page Numbers (Bottom of Page)"/>
        <w:docPartUnique/>
      </w:docPartObj>
    </w:sdtPr>
    <w:sdtEndPr/>
    <w:sdtContent>
      <w:p w:rsidR="00CA64DA" w:rsidRDefault="00CA64D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5499">
          <w:rPr>
            <w:noProof/>
          </w:rPr>
          <w:t>4</w:t>
        </w:r>
        <w:r>
          <w:fldChar w:fldCharType="end"/>
        </w:r>
      </w:p>
    </w:sdtContent>
  </w:sdt>
  <w:p w:rsidR="00CA64DA" w:rsidRDefault="00CA64D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7047" w:rsidRDefault="00E07047" w:rsidP="00CA64DA">
      <w:pPr>
        <w:spacing w:after="0" w:line="240" w:lineRule="auto"/>
      </w:pPr>
      <w:r>
        <w:separator/>
      </w:r>
    </w:p>
  </w:footnote>
  <w:footnote w:type="continuationSeparator" w:id="0">
    <w:p w:rsidR="00E07047" w:rsidRDefault="00E07047" w:rsidP="00CA64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E24"/>
    <w:rsid w:val="0004319C"/>
    <w:rsid w:val="000901EE"/>
    <w:rsid w:val="00093003"/>
    <w:rsid w:val="000B63C1"/>
    <w:rsid w:val="000C3A00"/>
    <w:rsid w:val="000D643F"/>
    <w:rsid w:val="000F1013"/>
    <w:rsid w:val="00191EBB"/>
    <w:rsid w:val="001C3778"/>
    <w:rsid w:val="001C5F43"/>
    <w:rsid w:val="001E1385"/>
    <w:rsid w:val="001E5771"/>
    <w:rsid w:val="001F3CD5"/>
    <w:rsid w:val="00234E62"/>
    <w:rsid w:val="00245F1A"/>
    <w:rsid w:val="00266D97"/>
    <w:rsid w:val="002B1C24"/>
    <w:rsid w:val="00300160"/>
    <w:rsid w:val="00315A97"/>
    <w:rsid w:val="00317C8C"/>
    <w:rsid w:val="00344819"/>
    <w:rsid w:val="00396767"/>
    <w:rsid w:val="003973DB"/>
    <w:rsid w:val="003A7A97"/>
    <w:rsid w:val="003C3098"/>
    <w:rsid w:val="003C4152"/>
    <w:rsid w:val="0044736E"/>
    <w:rsid w:val="00464969"/>
    <w:rsid w:val="00477E6A"/>
    <w:rsid w:val="00487120"/>
    <w:rsid w:val="00506738"/>
    <w:rsid w:val="005108CE"/>
    <w:rsid w:val="00513334"/>
    <w:rsid w:val="00595D48"/>
    <w:rsid w:val="00614069"/>
    <w:rsid w:val="006178AC"/>
    <w:rsid w:val="00625FC9"/>
    <w:rsid w:val="00694DFF"/>
    <w:rsid w:val="006B5494"/>
    <w:rsid w:val="006C08B9"/>
    <w:rsid w:val="00755499"/>
    <w:rsid w:val="007C3083"/>
    <w:rsid w:val="007D776A"/>
    <w:rsid w:val="007E0B57"/>
    <w:rsid w:val="00802CC8"/>
    <w:rsid w:val="00811318"/>
    <w:rsid w:val="008C6455"/>
    <w:rsid w:val="00907B5C"/>
    <w:rsid w:val="00945C63"/>
    <w:rsid w:val="00992698"/>
    <w:rsid w:val="00996E24"/>
    <w:rsid w:val="009A4319"/>
    <w:rsid w:val="009D092E"/>
    <w:rsid w:val="00A7266F"/>
    <w:rsid w:val="00AD118B"/>
    <w:rsid w:val="00AD55BB"/>
    <w:rsid w:val="00AD7284"/>
    <w:rsid w:val="00AF02E9"/>
    <w:rsid w:val="00B359C3"/>
    <w:rsid w:val="00B60C88"/>
    <w:rsid w:val="00BA1DDF"/>
    <w:rsid w:val="00BF6EDC"/>
    <w:rsid w:val="00C10C80"/>
    <w:rsid w:val="00C17D1C"/>
    <w:rsid w:val="00C80D30"/>
    <w:rsid w:val="00CA64DA"/>
    <w:rsid w:val="00CB736D"/>
    <w:rsid w:val="00CE2032"/>
    <w:rsid w:val="00CE7CA2"/>
    <w:rsid w:val="00D2048F"/>
    <w:rsid w:val="00D20794"/>
    <w:rsid w:val="00D54548"/>
    <w:rsid w:val="00D55AE8"/>
    <w:rsid w:val="00D60DCB"/>
    <w:rsid w:val="00D90E67"/>
    <w:rsid w:val="00DE79CA"/>
    <w:rsid w:val="00E07047"/>
    <w:rsid w:val="00E151E6"/>
    <w:rsid w:val="00E87F75"/>
    <w:rsid w:val="00EA3F7E"/>
    <w:rsid w:val="00EB43DE"/>
    <w:rsid w:val="00EE0C61"/>
    <w:rsid w:val="00F12205"/>
    <w:rsid w:val="00F24822"/>
    <w:rsid w:val="00F510D2"/>
    <w:rsid w:val="00FC4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E1446A"/>
  <w15:chartTrackingRefBased/>
  <w15:docId w15:val="{CA46A2DD-4852-4850-B80F-164EB6B7D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96E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E0B57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0B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0B57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CA64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DA"/>
  </w:style>
  <w:style w:type="paragraph" w:styleId="Stopka">
    <w:name w:val="footer"/>
    <w:basedOn w:val="Normalny"/>
    <w:link w:val="StopkaZnak"/>
    <w:uiPriority w:val="99"/>
    <w:unhideWhenUsed/>
    <w:rsid w:val="00CA64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A64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9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4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0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7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mara.chadzinikolau@up.poznan.p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piotr.robakowski@up.poznan.p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luborodejames@gmail.com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mailto:piotr.robakowski@up.poznan.pl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magda.formela-luboinska@up.poznan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4</Pages>
  <Words>828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Robakowski Piotr</dc:creator>
  <cp:keywords/>
  <dc:description/>
  <cp:lastModifiedBy>Robakowski Piotr</cp:lastModifiedBy>
  <cp:revision>76</cp:revision>
  <dcterms:created xsi:type="dcterms:W3CDTF">2024-05-03T10:14:00Z</dcterms:created>
  <dcterms:modified xsi:type="dcterms:W3CDTF">2024-06-25T11:44:00Z</dcterms:modified>
</cp:coreProperties>
</file>