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b w:val="1"/>
          <w:sz w:val="28"/>
          <w:szCs w:val="28"/>
        </w:rPr>
      </w:pPr>
      <w:r w:rsidDel="00000000" w:rsidR="00000000" w:rsidRPr="00000000">
        <w:rPr>
          <w:b w:val="1"/>
          <w:sz w:val="28"/>
          <w:szCs w:val="28"/>
          <w:rtl w:val="0"/>
        </w:rPr>
        <w:t xml:space="preserve">Predicting MGMT Methylation in Glioblastoma for Informed Clinical Decisions: An AI-Driven Approach in Resource-Limited Settings</w:t>
      </w:r>
    </w:p>
    <w:p w:rsidR="00000000" w:rsidDel="00000000" w:rsidP="00000000" w:rsidRDefault="00000000" w:rsidRPr="00000000" w14:paraId="00000002">
      <w:pPr>
        <w:spacing w:line="360" w:lineRule="auto"/>
        <w:jc w:val="center"/>
        <w:rPr>
          <w:b w:val="1"/>
          <w:sz w:val="28"/>
          <w:szCs w:val="28"/>
        </w:rPr>
      </w:pPr>
      <w:r w:rsidDel="00000000" w:rsidR="00000000" w:rsidRPr="00000000">
        <w:rPr>
          <w:rtl w:val="0"/>
        </w:rPr>
      </w:r>
    </w:p>
    <w:p w:rsidR="00000000" w:rsidDel="00000000" w:rsidP="00000000" w:rsidRDefault="00000000" w:rsidRPr="00000000" w14:paraId="00000003">
      <w:pPr>
        <w:spacing w:line="360" w:lineRule="auto"/>
        <w:jc w:val="both"/>
        <w:rPr>
          <w:b w:val="1"/>
          <w:sz w:val="28"/>
          <w:szCs w:val="28"/>
        </w:rPr>
      </w:pPr>
      <w:r w:rsidDel="00000000" w:rsidR="00000000" w:rsidRPr="00000000">
        <w:rPr>
          <w:b w:val="1"/>
          <w:sz w:val="28"/>
          <w:szCs w:val="28"/>
          <w:rtl w:val="0"/>
        </w:rPr>
        <w:t xml:space="preserve">Supplement</w:t>
      </w:r>
      <w:r w:rsidDel="00000000" w:rsidR="00000000" w:rsidRPr="00000000">
        <w:rPr>
          <w:b w:val="1"/>
          <w:sz w:val="28"/>
          <w:szCs w:val="28"/>
          <w:rtl w:val="0"/>
        </w:rPr>
        <w:t xml:space="preserve">ary Materials</w:t>
      </w:r>
    </w:p>
    <w:p w:rsidR="00000000" w:rsidDel="00000000" w:rsidP="00000000" w:rsidRDefault="00000000" w:rsidRPr="00000000" w14:paraId="00000004">
      <w:pPr>
        <w:spacing w:line="360" w:lineRule="auto"/>
        <w:jc w:val="both"/>
        <w:rPr>
          <w:b w:val="1"/>
          <w:sz w:val="28"/>
          <w:szCs w:val="28"/>
        </w:rPr>
      </w:pPr>
      <w:r w:rsidDel="00000000" w:rsidR="00000000" w:rsidRPr="00000000">
        <w:rPr>
          <w:rtl w:val="0"/>
        </w:rPr>
      </w:r>
    </w:p>
    <w:p w:rsidR="00000000" w:rsidDel="00000000" w:rsidP="00000000" w:rsidRDefault="00000000" w:rsidRPr="00000000" w14:paraId="00000005">
      <w:pPr>
        <w:spacing w:line="360" w:lineRule="auto"/>
        <w:jc w:val="both"/>
        <w:rPr>
          <w:i w:val="1"/>
        </w:rPr>
      </w:pPr>
      <w:r w:rsidDel="00000000" w:rsidR="00000000" w:rsidRPr="00000000">
        <w:rPr>
          <w:i w:val="1"/>
          <w:rtl w:val="0"/>
        </w:rPr>
        <w:t xml:space="preserve">Supplementary Figures and Tables:</w:t>
      </w:r>
    </w:p>
    <w:p w:rsidR="00000000" w:rsidDel="00000000" w:rsidP="00000000" w:rsidRDefault="00000000" w:rsidRPr="00000000" w14:paraId="00000006">
      <w:pPr>
        <w:spacing w:line="360" w:lineRule="auto"/>
        <w:jc w:val="both"/>
        <w:rPr>
          <w:sz w:val="28"/>
          <w:szCs w:val="28"/>
        </w:rPr>
      </w:pPr>
      <w:r w:rsidDel="00000000" w:rsidR="00000000" w:rsidRPr="00000000">
        <w:rPr>
          <w:rtl w:val="0"/>
        </w:rPr>
      </w:r>
    </w:p>
    <w:tbl>
      <w:tblPr>
        <w:tblStyle w:val="Table1"/>
        <w:tblW w:w="1000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000"/>
        <w:gridCol w:w="5000"/>
        <w:tblGridChange w:id="0">
          <w:tblGrid>
            <w:gridCol w:w="5000"/>
            <w:gridCol w:w="50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Question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Answer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Tumor Location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Type 1: in contact with SVZ and cortex</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Type 2: in contact with SVZ</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Type 3: in contact with cortex</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Type 4: NA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Presence of necrosis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Intermediate (&lt;50%)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Severe (&gt;50%)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Contrast Enhancing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Nodular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Ring like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Patchy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Laterality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Left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Right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Greatest diameter of contrast enhancing lesion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 1.5cm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&lt; 1.5cm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NA</w:t>
            </w:r>
          </w:p>
        </w:tc>
      </w:tr>
      <w:tr>
        <w:trPr>
          <w:cantSplit w:val="0"/>
          <w:trHeight w:val="48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Binary classification (yes or no)</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Well defined borders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Hemorrhage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Cystic format</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Multifocality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Midline crossing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3D">
      <w:pPr>
        <w:spacing w:line="360" w:lineRule="auto"/>
        <w:jc w:val="both"/>
        <w:rPr/>
      </w:pPr>
      <w:r w:rsidDel="00000000" w:rsidR="00000000" w:rsidRPr="00000000">
        <w:rPr>
          <w:b w:val="1"/>
          <w:rtl w:val="0"/>
        </w:rPr>
        <w:t xml:space="preserve">Table S1</w:t>
      </w:r>
      <w:r w:rsidDel="00000000" w:rsidR="00000000" w:rsidRPr="00000000">
        <w:rPr>
          <w:rtl w:val="0"/>
        </w:rPr>
        <w:t xml:space="preserve">: Neuro-radiologist evaluation form. </w:t>
      </w:r>
    </w:p>
    <w:p w:rsidR="00000000" w:rsidDel="00000000" w:rsidP="00000000" w:rsidRDefault="00000000" w:rsidRPr="00000000" w14:paraId="0000003E">
      <w:pPr>
        <w:spacing w:line="360" w:lineRule="auto"/>
        <w:jc w:val="both"/>
        <w:rPr>
          <w:sz w:val="18"/>
          <w:szCs w:val="18"/>
        </w:rPr>
      </w:pPr>
      <w:r w:rsidDel="00000000" w:rsidR="00000000" w:rsidRPr="00000000">
        <w:rPr>
          <w:sz w:val="18"/>
          <w:szCs w:val="18"/>
          <w:rtl w:val="0"/>
        </w:rPr>
        <w:t xml:space="preserve">SVZ: subventricular zone</w:t>
      </w:r>
    </w:p>
    <w:p w:rsidR="00000000" w:rsidDel="00000000" w:rsidP="00000000" w:rsidRDefault="00000000" w:rsidRPr="00000000" w14:paraId="0000003F">
      <w:pPr>
        <w:spacing w:line="360" w:lineRule="auto"/>
        <w:jc w:val="both"/>
        <w:rPr>
          <w:sz w:val="18"/>
          <w:szCs w:val="18"/>
        </w:rPr>
      </w:pPr>
      <w:r w:rsidDel="00000000" w:rsidR="00000000" w:rsidRPr="00000000">
        <w:rPr>
          <w:sz w:val="18"/>
          <w:szCs w:val="18"/>
          <w:rtl w:val="0"/>
        </w:rPr>
        <w:t xml:space="preserve">NA: Not Applicable</w:t>
      </w:r>
    </w:p>
    <w:p w:rsidR="00000000" w:rsidDel="00000000" w:rsidP="00000000" w:rsidRDefault="00000000" w:rsidRPr="00000000" w14:paraId="00000040">
      <w:pPr>
        <w:spacing w:line="360" w:lineRule="auto"/>
        <w:jc w:val="both"/>
        <w:rPr>
          <w:sz w:val="18"/>
          <w:szCs w:val="18"/>
        </w:rPr>
      </w:pPr>
      <w:r w:rsidDel="00000000" w:rsidR="00000000" w:rsidRPr="00000000">
        <w:rPr>
          <w:rtl w:val="0"/>
        </w:rPr>
      </w:r>
    </w:p>
    <w:p w:rsidR="00000000" w:rsidDel="00000000" w:rsidP="00000000" w:rsidRDefault="00000000" w:rsidRPr="00000000" w14:paraId="00000041">
      <w:pPr>
        <w:spacing w:line="360" w:lineRule="auto"/>
        <w:jc w:val="both"/>
        <w:rPr>
          <w:sz w:val="18"/>
          <w:szCs w:val="18"/>
        </w:rPr>
      </w:pPr>
      <w:r w:rsidDel="00000000" w:rsidR="00000000" w:rsidRPr="00000000">
        <w:rPr>
          <w:rtl w:val="0"/>
        </w:rPr>
      </w:r>
    </w:p>
    <w:tbl>
      <w:tblPr>
        <w:tblStyle w:val="Table2"/>
        <w:tblW w:w="1005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800"/>
        <w:gridCol w:w="3870"/>
        <w:gridCol w:w="1380"/>
        <w:tblGridChange w:id="0">
          <w:tblGrid>
            <w:gridCol w:w="4800"/>
            <w:gridCol w:w="3870"/>
            <w:gridCol w:w="1380"/>
          </w:tblGrid>
        </w:tblGridChange>
      </w:tblGrid>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42">
            <w:pPr>
              <w:spacing w:line="360" w:lineRule="auto"/>
              <w:jc w:val="both"/>
              <w:rPr>
                <w:sz w:val="18"/>
                <w:szCs w:val="18"/>
              </w:rPr>
            </w:pPr>
            <w:r w:rsidDel="00000000" w:rsidR="00000000" w:rsidRPr="00000000">
              <w:rPr>
                <w:sz w:val="18"/>
                <w:szCs w:val="18"/>
                <w:rtl w:val="0"/>
              </w:rPr>
              <w:t xml:space="preserve">Feature</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43">
            <w:pPr>
              <w:spacing w:line="360" w:lineRule="auto"/>
              <w:jc w:val="center"/>
              <w:rPr>
                <w:sz w:val="18"/>
                <w:szCs w:val="18"/>
              </w:rPr>
            </w:pPr>
            <w:r w:rsidDel="00000000" w:rsidR="00000000" w:rsidRPr="00000000">
              <w:rPr>
                <w:sz w:val="18"/>
                <w:szCs w:val="18"/>
                <w:rtl w:val="0"/>
              </w:rPr>
              <w:t xml:space="preserve">Code</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44">
            <w:pPr>
              <w:spacing w:line="360" w:lineRule="auto"/>
              <w:jc w:val="both"/>
              <w:rPr>
                <w:sz w:val="18"/>
                <w:szCs w:val="18"/>
              </w:rPr>
            </w:pPr>
            <w:r w:rsidDel="00000000" w:rsidR="00000000" w:rsidRPr="00000000">
              <w:rPr>
                <w:sz w:val="18"/>
                <w:szCs w:val="18"/>
                <w:rtl w:val="0"/>
              </w:rPr>
              <w:t xml:space="preserve">Type</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45">
            <w:pPr>
              <w:spacing w:line="360" w:lineRule="auto"/>
              <w:jc w:val="both"/>
              <w:rPr>
                <w:sz w:val="18"/>
                <w:szCs w:val="18"/>
              </w:rPr>
            </w:pPr>
            <w:r w:rsidDel="00000000" w:rsidR="00000000" w:rsidRPr="00000000">
              <w:rPr>
                <w:sz w:val="18"/>
                <w:szCs w:val="18"/>
                <w:rtl w:val="0"/>
              </w:rPr>
              <w:t xml:space="preserve">MGMT</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46">
            <w:pPr>
              <w:spacing w:line="360" w:lineRule="auto"/>
              <w:jc w:val="center"/>
              <w:rPr>
                <w:sz w:val="18"/>
                <w:szCs w:val="18"/>
              </w:rPr>
            </w:pPr>
            <w:r w:rsidDel="00000000" w:rsidR="00000000" w:rsidRPr="00000000">
              <w:rPr>
                <w:sz w:val="18"/>
                <w:szCs w:val="18"/>
                <w:rtl w:val="0"/>
              </w:rPr>
              <w:t xml:space="preserve">TARGET</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47">
            <w:pPr>
              <w:spacing w:line="360" w:lineRule="auto"/>
              <w:jc w:val="both"/>
              <w:rPr>
                <w:sz w:val="18"/>
                <w:szCs w:val="18"/>
              </w:rPr>
            </w:pPr>
            <w:r w:rsidDel="00000000" w:rsidR="00000000" w:rsidRPr="00000000">
              <w:rPr>
                <w:sz w:val="18"/>
                <w:szCs w:val="18"/>
                <w:rtl w:val="0"/>
              </w:rPr>
              <w:t xml:space="preserve">Boolean</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48">
            <w:pPr>
              <w:spacing w:line="360" w:lineRule="auto"/>
              <w:jc w:val="both"/>
              <w:rPr>
                <w:sz w:val="18"/>
                <w:szCs w:val="18"/>
              </w:rPr>
            </w:pPr>
            <w:r w:rsidDel="00000000" w:rsidR="00000000" w:rsidRPr="00000000">
              <w:rPr>
                <w:sz w:val="18"/>
                <w:szCs w:val="18"/>
                <w:rtl w:val="0"/>
              </w:rPr>
              <w:t xml:space="preserve">MUT TERT</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49">
            <w:pPr>
              <w:spacing w:line="360" w:lineRule="auto"/>
              <w:jc w:val="center"/>
              <w:rPr>
                <w:sz w:val="18"/>
                <w:szCs w:val="18"/>
              </w:rPr>
            </w:pPr>
            <w:r w:rsidDel="00000000" w:rsidR="00000000" w:rsidRPr="00000000">
              <w:rPr>
                <w:sz w:val="18"/>
                <w:szCs w:val="18"/>
                <w:rtl w:val="0"/>
              </w:rPr>
              <w:t xml:space="preserve">CF1</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4A">
            <w:pPr>
              <w:spacing w:line="360" w:lineRule="auto"/>
              <w:jc w:val="both"/>
              <w:rPr>
                <w:sz w:val="18"/>
                <w:szCs w:val="18"/>
              </w:rPr>
            </w:pPr>
            <w:r w:rsidDel="00000000" w:rsidR="00000000" w:rsidRPr="00000000">
              <w:rPr>
                <w:sz w:val="18"/>
                <w:szCs w:val="18"/>
                <w:rtl w:val="0"/>
              </w:rPr>
              <w:t xml:space="preserve">Boolean</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4B">
            <w:pPr>
              <w:spacing w:line="360" w:lineRule="auto"/>
              <w:jc w:val="both"/>
              <w:rPr>
                <w:sz w:val="18"/>
                <w:szCs w:val="18"/>
              </w:rPr>
            </w:pPr>
            <w:r w:rsidDel="00000000" w:rsidR="00000000" w:rsidRPr="00000000">
              <w:rPr>
                <w:sz w:val="18"/>
                <w:szCs w:val="18"/>
                <w:rtl w:val="0"/>
              </w:rPr>
              <w:t xml:space="preserve">MUT EGFR</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4C">
            <w:pPr>
              <w:spacing w:line="360" w:lineRule="auto"/>
              <w:jc w:val="center"/>
              <w:rPr>
                <w:sz w:val="18"/>
                <w:szCs w:val="18"/>
              </w:rPr>
            </w:pPr>
            <w:r w:rsidDel="00000000" w:rsidR="00000000" w:rsidRPr="00000000">
              <w:rPr>
                <w:sz w:val="18"/>
                <w:szCs w:val="18"/>
                <w:rtl w:val="0"/>
              </w:rPr>
              <w:t xml:space="preserve">CF2</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4D">
            <w:pPr>
              <w:spacing w:line="360" w:lineRule="auto"/>
              <w:jc w:val="both"/>
              <w:rPr>
                <w:sz w:val="18"/>
                <w:szCs w:val="18"/>
              </w:rPr>
            </w:pPr>
            <w:r w:rsidDel="00000000" w:rsidR="00000000" w:rsidRPr="00000000">
              <w:rPr>
                <w:sz w:val="18"/>
                <w:szCs w:val="18"/>
                <w:rtl w:val="0"/>
              </w:rPr>
              <w:t xml:space="preserve">Boolean</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4E">
            <w:pPr>
              <w:spacing w:line="360" w:lineRule="auto"/>
              <w:jc w:val="both"/>
              <w:rPr>
                <w:sz w:val="18"/>
                <w:szCs w:val="18"/>
              </w:rPr>
            </w:pPr>
            <w:r w:rsidDel="00000000" w:rsidR="00000000" w:rsidRPr="00000000">
              <w:rPr>
                <w:sz w:val="18"/>
                <w:szCs w:val="18"/>
                <w:rtl w:val="0"/>
              </w:rPr>
              <w:t xml:space="preserve">AMPLI EGFR</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4F">
            <w:pPr>
              <w:spacing w:line="360" w:lineRule="auto"/>
              <w:jc w:val="center"/>
              <w:rPr>
                <w:sz w:val="18"/>
                <w:szCs w:val="18"/>
              </w:rPr>
            </w:pPr>
            <w:r w:rsidDel="00000000" w:rsidR="00000000" w:rsidRPr="00000000">
              <w:rPr>
                <w:sz w:val="18"/>
                <w:szCs w:val="18"/>
                <w:rtl w:val="0"/>
              </w:rPr>
              <w:t xml:space="preserve">CF3</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50">
            <w:pPr>
              <w:spacing w:line="360" w:lineRule="auto"/>
              <w:jc w:val="both"/>
              <w:rPr>
                <w:sz w:val="18"/>
                <w:szCs w:val="18"/>
              </w:rPr>
            </w:pPr>
            <w:r w:rsidDel="00000000" w:rsidR="00000000" w:rsidRPr="00000000">
              <w:rPr>
                <w:sz w:val="18"/>
                <w:szCs w:val="18"/>
                <w:rtl w:val="0"/>
              </w:rPr>
              <w:t xml:space="preserve">Boolean</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51">
            <w:pPr>
              <w:spacing w:line="360" w:lineRule="auto"/>
              <w:jc w:val="both"/>
              <w:rPr>
                <w:sz w:val="18"/>
                <w:szCs w:val="18"/>
              </w:rPr>
            </w:pPr>
            <w:r w:rsidDel="00000000" w:rsidR="00000000" w:rsidRPr="00000000">
              <w:rPr>
                <w:sz w:val="18"/>
                <w:szCs w:val="18"/>
                <w:rtl w:val="0"/>
              </w:rPr>
              <w:t xml:space="preserve">PTEN</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52">
            <w:pPr>
              <w:spacing w:line="360" w:lineRule="auto"/>
              <w:jc w:val="center"/>
              <w:rPr>
                <w:sz w:val="18"/>
                <w:szCs w:val="18"/>
              </w:rPr>
            </w:pPr>
            <w:r w:rsidDel="00000000" w:rsidR="00000000" w:rsidRPr="00000000">
              <w:rPr>
                <w:sz w:val="18"/>
                <w:szCs w:val="18"/>
                <w:rtl w:val="0"/>
              </w:rPr>
              <w:t xml:space="preserve">CF4</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53">
            <w:pPr>
              <w:spacing w:line="360" w:lineRule="auto"/>
              <w:jc w:val="both"/>
              <w:rPr>
                <w:sz w:val="18"/>
                <w:szCs w:val="18"/>
              </w:rPr>
            </w:pPr>
            <w:r w:rsidDel="00000000" w:rsidR="00000000" w:rsidRPr="00000000">
              <w:rPr>
                <w:sz w:val="18"/>
                <w:szCs w:val="18"/>
                <w:rtl w:val="0"/>
              </w:rPr>
              <w:t xml:space="preserve">Boolean</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54">
            <w:pPr>
              <w:spacing w:line="360" w:lineRule="auto"/>
              <w:jc w:val="both"/>
              <w:rPr>
                <w:sz w:val="18"/>
                <w:szCs w:val="18"/>
              </w:rPr>
            </w:pPr>
            <w:r w:rsidDel="00000000" w:rsidR="00000000" w:rsidRPr="00000000">
              <w:rPr>
                <w:sz w:val="18"/>
                <w:szCs w:val="18"/>
                <w:rtl w:val="0"/>
              </w:rPr>
              <w:t xml:space="preserve">BRAF V600E</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55">
            <w:pPr>
              <w:spacing w:line="360" w:lineRule="auto"/>
              <w:jc w:val="center"/>
              <w:rPr>
                <w:sz w:val="18"/>
                <w:szCs w:val="18"/>
              </w:rPr>
            </w:pPr>
            <w:r w:rsidDel="00000000" w:rsidR="00000000" w:rsidRPr="00000000">
              <w:rPr>
                <w:sz w:val="18"/>
                <w:szCs w:val="18"/>
                <w:rtl w:val="0"/>
              </w:rPr>
              <w:t xml:space="preserve">CF5</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56">
            <w:pPr>
              <w:spacing w:line="360" w:lineRule="auto"/>
              <w:jc w:val="both"/>
              <w:rPr>
                <w:sz w:val="18"/>
                <w:szCs w:val="18"/>
              </w:rPr>
            </w:pPr>
            <w:r w:rsidDel="00000000" w:rsidR="00000000" w:rsidRPr="00000000">
              <w:rPr>
                <w:sz w:val="18"/>
                <w:szCs w:val="18"/>
                <w:rtl w:val="0"/>
              </w:rPr>
              <w:t xml:space="preserve">Boolean</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57">
            <w:pPr>
              <w:spacing w:line="360" w:lineRule="auto"/>
              <w:jc w:val="both"/>
              <w:rPr>
                <w:sz w:val="18"/>
                <w:szCs w:val="18"/>
              </w:rPr>
            </w:pPr>
            <w:r w:rsidDel="00000000" w:rsidR="00000000" w:rsidRPr="00000000">
              <w:rPr>
                <w:sz w:val="18"/>
                <w:szCs w:val="18"/>
                <w:rtl w:val="0"/>
              </w:rPr>
              <w:t xml:space="preserve">CDKN2A/B</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58">
            <w:pPr>
              <w:spacing w:line="360" w:lineRule="auto"/>
              <w:jc w:val="center"/>
              <w:rPr>
                <w:sz w:val="18"/>
                <w:szCs w:val="18"/>
              </w:rPr>
            </w:pPr>
            <w:r w:rsidDel="00000000" w:rsidR="00000000" w:rsidRPr="00000000">
              <w:rPr>
                <w:sz w:val="18"/>
                <w:szCs w:val="18"/>
                <w:rtl w:val="0"/>
              </w:rPr>
              <w:t xml:space="preserve">CF6</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59">
            <w:pPr>
              <w:spacing w:line="360" w:lineRule="auto"/>
              <w:jc w:val="both"/>
              <w:rPr>
                <w:sz w:val="18"/>
                <w:szCs w:val="18"/>
              </w:rPr>
            </w:pPr>
            <w:r w:rsidDel="00000000" w:rsidR="00000000" w:rsidRPr="00000000">
              <w:rPr>
                <w:sz w:val="18"/>
                <w:szCs w:val="18"/>
                <w:rtl w:val="0"/>
              </w:rPr>
              <w:t xml:space="preserve">Boolean</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5A">
            <w:pPr>
              <w:spacing w:line="360" w:lineRule="auto"/>
              <w:jc w:val="both"/>
              <w:rPr>
                <w:sz w:val="18"/>
                <w:szCs w:val="18"/>
              </w:rPr>
            </w:pPr>
            <w:r w:rsidDel="00000000" w:rsidR="00000000" w:rsidRPr="00000000">
              <w:rPr>
                <w:sz w:val="18"/>
                <w:szCs w:val="18"/>
                <w:rtl w:val="0"/>
              </w:rPr>
              <w:t xml:space="preserve">NOTCH1</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5B">
            <w:pPr>
              <w:spacing w:line="360" w:lineRule="auto"/>
              <w:jc w:val="center"/>
              <w:rPr>
                <w:sz w:val="18"/>
                <w:szCs w:val="18"/>
              </w:rPr>
            </w:pPr>
            <w:r w:rsidDel="00000000" w:rsidR="00000000" w:rsidRPr="00000000">
              <w:rPr>
                <w:sz w:val="18"/>
                <w:szCs w:val="18"/>
                <w:rtl w:val="0"/>
              </w:rPr>
              <w:t xml:space="preserve">CF7</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5C">
            <w:pPr>
              <w:spacing w:line="360" w:lineRule="auto"/>
              <w:jc w:val="both"/>
              <w:rPr>
                <w:sz w:val="18"/>
                <w:szCs w:val="18"/>
              </w:rPr>
            </w:pPr>
            <w:r w:rsidDel="00000000" w:rsidR="00000000" w:rsidRPr="00000000">
              <w:rPr>
                <w:sz w:val="18"/>
                <w:szCs w:val="18"/>
                <w:rtl w:val="0"/>
              </w:rPr>
              <w:t xml:space="preserve">Boolean</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5D">
            <w:pPr>
              <w:spacing w:line="360" w:lineRule="auto"/>
              <w:jc w:val="both"/>
              <w:rPr>
                <w:sz w:val="18"/>
                <w:szCs w:val="18"/>
              </w:rPr>
            </w:pPr>
            <w:r w:rsidDel="00000000" w:rsidR="00000000" w:rsidRPr="00000000">
              <w:rPr>
                <w:sz w:val="18"/>
                <w:szCs w:val="18"/>
                <w:rtl w:val="0"/>
              </w:rPr>
              <w:t xml:space="preserve">TMB</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5E">
            <w:pPr>
              <w:spacing w:line="360" w:lineRule="auto"/>
              <w:jc w:val="center"/>
              <w:rPr>
                <w:sz w:val="18"/>
                <w:szCs w:val="18"/>
              </w:rPr>
            </w:pPr>
            <w:r w:rsidDel="00000000" w:rsidR="00000000" w:rsidRPr="00000000">
              <w:rPr>
                <w:sz w:val="18"/>
                <w:szCs w:val="18"/>
                <w:rtl w:val="0"/>
              </w:rPr>
              <w:t xml:space="preserve">CF8</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5F">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60">
            <w:pPr>
              <w:spacing w:line="360" w:lineRule="auto"/>
              <w:jc w:val="both"/>
              <w:rPr>
                <w:sz w:val="18"/>
                <w:szCs w:val="18"/>
              </w:rPr>
            </w:pPr>
            <w:r w:rsidDel="00000000" w:rsidR="00000000" w:rsidRPr="00000000">
              <w:rPr>
                <w:sz w:val="18"/>
                <w:szCs w:val="18"/>
                <w:rtl w:val="0"/>
              </w:rPr>
              <w:t xml:space="preserve">MSI</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61">
            <w:pPr>
              <w:spacing w:line="360" w:lineRule="auto"/>
              <w:jc w:val="center"/>
              <w:rPr>
                <w:sz w:val="18"/>
                <w:szCs w:val="18"/>
              </w:rPr>
            </w:pPr>
            <w:r w:rsidDel="00000000" w:rsidR="00000000" w:rsidRPr="00000000">
              <w:rPr>
                <w:sz w:val="18"/>
                <w:szCs w:val="18"/>
                <w:rtl w:val="0"/>
              </w:rPr>
              <w:t xml:space="preserve">CF9</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62">
            <w:pPr>
              <w:spacing w:line="360" w:lineRule="auto"/>
              <w:jc w:val="both"/>
              <w:rPr>
                <w:sz w:val="18"/>
                <w:szCs w:val="18"/>
              </w:rPr>
            </w:pPr>
            <w:r w:rsidDel="00000000" w:rsidR="00000000" w:rsidRPr="00000000">
              <w:rPr>
                <w:sz w:val="18"/>
                <w:szCs w:val="18"/>
                <w:rtl w:val="0"/>
              </w:rPr>
              <w:t xml:space="preserve">Boolean</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63">
            <w:pPr>
              <w:spacing w:line="360" w:lineRule="auto"/>
              <w:jc w:val="both"/>
              <w:rPr>
                <w:sz w:val="18"/>
                <w:szCs w:val="18"/>
              </w:rPr>
            </w:pPr>
            <w:r w:rsidDel="00000000" w:rsidR="00000000" w:rsidRPr="00000000">
              <w:rPr>
                <w:sz w:val="18"/>
                <w:szCs w:val="18"/>
                <w:rtl w:val="0"/>
              </w:rPr>
              <w:t xml:space="preserve">GFAP (IHQ)</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64">
            <w:pPr>
              <w:spacing w:line="360" w:lineRule="auto"/>
              <w:jc w:val="center"/>
              <w:rPr>
                <w:sz w:val="18"/>
                <w:szCs w:val="18"/>
              </w:rPr>
            </w:pPr>
            <w:r w:rsidDel="00000000" w:rsidR="00000000" w:rsidRPr="00000000">
              <w:rPr>
                <w:sz w:val="18"/>
                <w:szCs w:val="18"/>
                <w:rtl w:val="0"/>
              </w:rPr>
              <w:t xml:space="preserve">CF10</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65">
            <w:pPr>
              <w:spacing w:line="360" w:lineRule="auto"/>
              <w:jc w:val="both"/>
              <w:rPr>
                <w:sz w:val="18"/>
                <w:szCs w:val="18"/>
              </w:rPr>
            </w:pPr>
            <w:r w:rsidDel="00000000" w:rsidR="00000000" w:rsidRPr="00000000">
              <w:rPr>
                <w:sz w:val="18"/>
                <w:szCs w:val="18"/>
                <w:rtl w:val="0"/>
              </w:rPr>
              <w:t xml:space="preserve">Boolean</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66">
            <w:pPr>
              <w:spacing w:line="360" w:lineRule="auto"/>
              <w:jc w:val="both"/>
              <w:rPr>
                <w:sz w:val="18"/>
                <w:szCs w:val="18"/>
              </w:rPr>
            </w:pPr>
            <w:r w:rsidDel="00000000" w:rsidR="00000000" w:rsidRPr="00000000">
              <w:rPr>
                <w:sz w:val="18"/>
                <w:szCs w:val="18"/>
                <w:rtl w:val="0"/>
              </w:rPr>
              <w:t xml:space="preserve">Sinaptofisina (IHQ)</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67">
            <w:pPr>
              <w:spacing w:line="360" w:lineRule="auto"/>
              <w:jc w:val="center"/>
              <w:rPr>
                <w:sz w:val="18"/>
                <w:szCs w:val="18"/>
              </w:rPr>
            </w:pPr>
            <w:r w:rsidDel="00000000" w:rsidR="00000000" w:rsidRPr="00000000">
              <w:rPr>
                <w:sz w:val="18"/>
                <w:szCs w:val="18"/>
                <w:rtl w:val="0"/>
              </w:rPr>
              <w:t xml:space="preserve">CF11</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68">
            <w:pPr>
              <w:spacing w:line="360" w:lineRule="auto"/>
              <w:jc w:val="both"/>
              <w:rPr>
                <w:sz w:val="18"/>
                <w:szCs w:val="18"/>
              </w:rPr>
            </w:pPr>
            <w:r w:rsidDel="00000000" w:rsidR="00000000" w:rsidRPr="00000000">
              <w:rPr>
                <w:sz w:val="18"/>
                <w:szCs w:val="18"/>
                <w:rtl w:val="0"/>
              </w:rPr>
              <w:t xml:space="preserve">Boolean</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69">
            <w:pPr>
              <w:spacing w:line="360" w:lineRule="auto"/>
              <w:jc w:val="both"/>
              <w:rPr>
                <w:sz w:val="18"/>
                <w:szCs w:val="18"/>
              </w:rPr>
            </w:pPr>
            <w:r w:rsidDel="00000000" w:rsidR="00000000" w:rsidRPr="00000000">
              <w:rPr>
                <w:sz w:val="18"/>
                <w:szCs w:val="18"/>
                <w:rtl w:val="0"/>
              </w:rPr>
              <w:t xml:space="preserve">KI-67</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6A">
            <w:pPr>
              <w:spacing w:line="360" w:lineRule="auto"/>
              <w:jc w:val="center"/>
              <w:rPr>
                <w:sz w:val="18"/>
                <w:szCs w:val="18"/>
              </w:rPr>
            </w:pPr>
            <w:r w:rsidDel="00000000" w:rsidR="00000000" w:rsidRPr="00000000">
              <w:rPr>
                <w:sz w:val="18"/>
                <w:szCs w:val="18"/>
                <w:rtl w:val="0"/>
              </w:rPr>
              <w:t xml:space="preserve">CF12</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6B">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6C">
            <w:pPr>
              <w:spacing w:line="360" w:lineRule="auto"/>
              <w:jc w:val="both"/>
              <w:rPr>
                <w:sz w:val="18"/>
                <w:szCs w:val="18"/>
              </w:rPr>
            </w:pPr>
            <w:r w:rsidDel="00000000" w:rsidR="00000000" w:rsidRPr="00000000">
              <w:rPr>
                <w:sz w:val="18"/>
                <w:szCs w:val="18"/>
                <w:rtl w:val="0"/>
              </w:rPr>
              <w:t xml:space="preserve">IDH1</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6D">
            <w:pPr>
              <w:spacing w:line="360" w:lineRule="auto"/>
              <w:jc w:val="center"/>
              <w:rPr>
                <w:sz w:val="18"/>
                <w:szCs w:val="18"/>
              </w:rPr>
            </w:pPr>
            <w:r w:rsidDel="00000000" w:rsidR="00000000" w:rsidRPr="00000000">
              <w:rPr>
                <w:sz w:val="18"/>
                <w:szCs w:val="18"/>
                <w:rtl w:val="0"/>
              </w:rPr>
              <w:t xml:space="preserve">CF13</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6E">
            <w:pPr>
              <w:spacing w:line="360" w:lineRule="auto"/>
              <w:jc w:val="both"/>
              <w:rPr>
                <w:sz w:val="18"/>
                <w:szCs w:val="18"/>
              </w:rPr>
            </w:pPr>
            <w:r w:rsidDel="00000000" w:rsidR="00000000" w:rsidRPr="00000000">
              <w:rPr>
                <w:sz w:val="18"/>
                <w:szCs w:val="18"/>
                <w:rtl w:val="0"/>
              </w:rPr>
              <w:t xml:space="preserve">Boolean</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6F">
            <w:pPr>
              <w:spacing w:line="360" w:lineRule="auto"/>
              <w:jc w:val="both"/>
              <w:rPr>
                <w:sz w:val="18"/>
                <w:szCs w:val="18"/>
              </w:rPr>
            </w:pPr>
            <w:r w:rsidDel="00000000" w:rsidR="00000000" w:rsidRPr="00000000">
              <w:rPr>
                <w:sz w:val="18"/>
                <w:szCs w:val="18"/>
                <w:rtl w:val="0"/>
              </w:rPr>
              <w:t xml:space="preserve">IDH2</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70">
            <w:pPr>
              <w:spacing w:line="360" w:lineRule="auto"/>
              <w:jc w:val="center"/>
              <w:rPr>
                <w:sz w:val="18"/>
                <w:szCs w:val="18"/>
              </w:rPr>
            </w:pPr>
            <w:r w:rsidDel="00000000" w:rsidR="00000000" w:rsidRPr="00000000">
              <w:rPr>
                <w:sz w:val="18"/>
                <w:szCs w:val="18"/>
                <w:rtl w:val="0"/>
              </w:rPr>
              <w:t xml:space="preserve">CF14</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71">
            <w:pPr>
              <w:spacing w:line="360" w:lineRule="auto"/>
              <w:jc w:val="both"/>
              <w:rPr>
                <w:sz w:val="18"/>
                <w:szCs w:val="18"/>
              </w:rPr>
            </w:pPr>
            <w:r w:rsidDel="00000000" w:rsidR="00000000" w:rsidRPr="00000000">
              <w:rPr>
                <w:sz w:val="18"/>
                <w:szCs w:val="18"/>
                <w:rtl w:val="0"/>
              </w:rPr>
              <w:t xml:space="preserve">Boolean</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72">
            <w:pPr>
              <w:spacing w:line="360" w:lineRule="auto"/>
              <w:jc w:val="both"/>
              <w:rPr>
                <w:sz w:val="18"/>
                <w:szCs w:val="18"/>
              </w:rPr>
            </w:pPr>
            <w:r w:rsidDel="00000000" w:rsidR="00000000" w:rsidRPr="00000000">
              <w:rPr>
                <w:sz w:val="18"/>
                <w:szCs w:val="18"/>
                <w:rtl w:val="0"/>
              </w:rPr>
              <w:t xml:space="preserve">IDH</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73">
            <w:pPr>
              <w:spacing w:line="360" w:lineRule="auto"/>
              <w:jc w:val="center"/>
              <w:rPr>
                <w:sz w:val="18"/>
                <w:szCs w:val="18"/>
              </w:rPr>
            </w:pPr>
            <w:r w:rsidDel="00000000" w:rsidR="00000000" w:rsidRPr="00000000">
              <w:rPr>
                <w:sz w:val="18"/>
                <w:szCs w:val="18"/>
                <w:rtl w:val="0"/>
              </w:rPr>
              <w:t xml:space="preserve">CF13b</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74">
            <w:pPr>
              <w:spacing w:line="360" w:lineRule="auto"/>
              <w:jc w:val="both"/>
              <w:rPr>
                <w:sz w:val="18"/>
                <w:szCs w:val="18"/>
              </w:rPr>
            </w:pPr>
            <w:r w:rsidDel="00000000" w:rsidR="00000000" w:rsidRPr="00000000">
              <w:rPr>
                <w:sz w:val="18"/>
                <w:szCs w:val="18"/>
                <w:rtl w:val="0"/>
              </w:rPr>
              <w:t xml:space="preserve">Boolean</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75">
            <w:pPr>
              <w:spacing w:line="360" w:lineRule="auto"/>
              <w:jc w:val="both"/>
              <w:rPr>
                <w:sz w:val="18"/>
                <w:szCs w:val="18"/>
              </w:rPr>
            </w:pPr>
            <w:r w:rsidDel="00000000" w:rsidR="00000000" w:rsidRPr="00000000">
              <w:rPr>
                <w:sz w:val="18"/>
                <w:szCs w:val="18"/>
                <w:rtl w:val="0"/>
              </w:rPr>
              <w:t xml:space="preserve">ATRX PRES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76">
            <w:pPr>
              <w:spacing w:line="360" w:lineRule="auto"/>
              <w:jc w:val="center"/>
              <w:rPr>
                <w:sz w:val="18"/>
                <w:szCs w:val="18"/>
              </w:rPr>
            </w:pPr>
            <w:r w:rsidDel="00000000" w:rsidR="00000000" w:rsidRPr="00000000">
              <w:rPr>
                <w:sz w:val="18"/>
                <w:szCs w:val="18"/>
                <w:rtl w:val="0"/>
              </w:rPr>
              <w:t xml:space="preserve">CF15</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77">
            <w:pPr>
              <w:spacing w:line="360" w:lineRule="auto"/>
              <w:jc w:val="both"/>
              <w:rPr>
                <w:sz w:val="18"/>
                <w:szCs w:val="18"/>
              </w:rPr>
            </w:pPr>
            <w:r w:rsidDel="00000000" w:rsidR="00000000" w:rsidRPr="00000000">
              <w:rPr>
                <w:sz w:val="18"/>
                <w:szCs w:val="18"/>
                <w:rtl w:val="0"/>
              </w:rPr>
              <w:t xml:space="preserve">Boolean</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78">
            <w:pPr>
              <w:spacing w:line="360" w:lineRule="auto"/>
              <w:jc w:val="both"/>
              <w:rPr>
                <w:sz w:val="18"/>
                <w:szCs w:val="18"/>
              </w:rPr>
            </w:pPr>
            <w:r w:rsidDel="00000000" w:rsidR="00000000" w:rsidRPr="00000000">
              <w:rPr>
                <w:sz w:val="18"/>
                <w:szCs w:val="18"/>
                <w:rtl w:val="0"/>
              </w:rPr>
              <w:t xml:space="preserve">TP53 HIPER</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79">
            <w:pPr>
              <w:spacing w:line="360" w:lineRule="auto"/>
              <w:jc w:val="center"/>
              <w:rPr>
                <w:sz w:val="18"/>
                <w:szCs w:val="18"/>
              </w:rPr>
            </w:pPr>
            <w:r w:rsidDel="00000000" w:rsidR="00000000" w:rsidRPr="00000000">
              <w:rPr>
                <w:sz w:val="18"/>
                <w:szCs w:val="18"/>
                <w:rtl w:val="0"/>
              </w:rPr>
              <w:t xml:space="preserve">CF16</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7A">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7B">
            <w:pPr>
              <w:spacing w:line="360" w:lineRule="auto"/>
              <w:jc w:val="both"/>
              <w:rPr>
                <w:sz w:val="18"/>
                <w:szCs w:val="18"/>
              </w:rPr>
            </w:pPr>
            <w:r w:rsidDel="00000000" w:rsidR="00000000" w:rsidRPr="00000000">
              <w:rPr>
                <w:sz w:val="18"/>
                <w:szCs w:val="18"/>
                <w:rtl w:val="0"/>
              </w:rPr>
              <w:t xml:space="preserve">TSC1</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7C">
            <w:pPr>
              <w:spacing w:line="360" w:lineRule="auto"/>
              <w:jc w:val="center"/>
              <w:rPr>
                <w:sz w:val="18"/>
                <w:szCs w:val="18"/>
              </w:rPr>
            </w:pPr>
            <w:r w:rsidDel="00000000" w:rsidR="00000000" w:rsidRPr="00000000">
              <w:rPr>
                <w:sz w:val="18"/>
                <w:szCs w:val="18"/>
                <w:rtl w:val="0"/>
              </w:rPr>
              <w:t xml:space="preserve">CF17</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7D">
            <w:pPr>
              <w:spacing w:line="360" w:lineRule="auto"/>
              <w:jc w:val="both"/>
              <w:rPr>
                <w:sz w:val="18"/>
                <w:szCs w:val="18"/>
              </w:rPr>
            </w:pPr>
            <w:r w:rsidDel="00000000" w:rsidR="00000000" w:rsidRPr="00000000">
              <w:rPr>
                <w:sz w:val="18"/>
                <w:szCs w:val="18"/>
                <w:rtl w:val="0"/>
              </w:rPr>
              <w:t xml:space="preserve">Boolean</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7E">
            <w:pPr>
              <w:spacing w:line="360" w:lineRule="auto"/>
              <w:jc w:val="both"/>
              <w:rPr>
                <w:sz w:val="18"/>
                <w:szCs w:val="18"/>
              </w:rPr>
            </w:pPr>
            <w:r w:rsidDel="00000000" w:rsidR="00000000" w:rsidRPr="00000000">
              <w:rPr>
                <w:sz w:val="18"/>
                <w:szCs w:val="18"/>
                <w:rtl w:val="0"/>
              </w:rPr>
              <w:t xml:space="preserve">EXPRESSÃO TERT</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7F">
            <w:pPr>
              <w:spacing w:line="360" w:lineRule="auto"/>
              <w:jc w:val="center"/>
              <w:rPr>
                <w:sz w:val="18"/>
                <w:szCs w:val="18"/>
              </w:rPr>
            </w:pPr>
            <w:r w:rsidDel="00000000" w:rsidR="00000000" w:rsidRPr="00000000">
              <w:rPr>
                <w:sz w:val="18"/>
                <w:szCs w:val="18"/>
                <w:rtl w:val="0"/>
              </w:rPr>
              <w:t xml:space="preserve">CF18</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80">
            <w:pPr>
              <w:spacing w:line="360" w:lineRule="auto"/>
              <w:jc w:val="both"/>
              <w:rPr>
                <w:sz w:val="18"/>
                <w:szCs w:val="18"/>
              </w:rPr>
            </w:pPr>
            <w:r w:rsidDel="00000000" w:rsidR="00000000" w:rsidRPr="00000000">
              <w:rPr>
                <w:sz w:val="18"/>
                <w:szCs w:val="18"/>
                <w:rtl w:val="0"/>
              </w:rPr>
              <w:t xml:space="preserve">Boolean</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81">
            <w:pPr>
              <w:spacing w:line="360" w:lineRule="auto"/>
              <w:jc w:val="both"/>
              <w:rPr>
                <w:sz w:val="18"/>
                <w:szCs w:val="18"/>
              </w:rPr>
            </w:pPr>
            <w:r w:rsidDel="00000000" w:rsidR="00000000" w:rsidRPr="00000000">
              <w:rPr>
                <w:sz w:val="18"/>
                <w:szCs w:val="18"/>
                <w:rtl w:val="0"/>
              </w:rPr>
              <w:t xml:space="preserve">Sexo</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82">
            <w:pPr>
              <w:spacing w:line="360" w:lineRule="auto"/>
              <w:jc w:val="center"/>
              <w:rPr>
                <w:sz w:val="18"/>
                <w:szCs w:val="18"/>
              </w:rPr>
            </w:pPr>
            <w:r w:rsidDel="00000000" w:rsidR="00000000" w:rsidRPr="00000000">
              <w:rPr>
                <w:sz w:val="18"/>
                <w:szCs w:val="18"/>
                <w:rtl w:val="0"/>
              </w:rPr>
              <w:t xml:space="preserve">CF19</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83">
            <w:pPr>
              <w:spacing w:line="360" w:lineRule="auto"/>
              <w:jc w:val="both"/>
              <w:rPr>
                <w:sz w:val="18"/>
                <w:szCs w:val="18"/>
              </w:rPr>
            </w:pPr>
            <w:r w:rsidDel="00000000" w:rsidR="00000000" w:rsidRPr="00000000">
              <w:rPr>
                <w:sz w:val="18"/>
                <w:szCs w:val="18"/>
                <w:rtl w:val="0"/>
              </w:rPr>
              <w:t xml:space="preserve">Boolean</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84">
            <w:pPr>
              <w:spacing w:line="360" w:lineRule="auto"/>
              <w:jc w:val="both"/>
              <w:rPr>
                <w:sz w:val="18"/>
                <w:szCs w:val="18"/>
              </w:rPr>
            </w:pPr>
            <w:r w:rsidDel="00000000" w:rsidR="00000000" w:rsidRPr="00000000">
              <w:rPr>
                <w:sz w:val="18"/>
                <w:szCs w:val="18"/>
                <w:rtl w:val="0"/>
              </w:rPr>
              <w:t xml:space="preserve">Idade</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85">
            <w:pPr>
              <w:spacing w:line="360" w:lineRule="auto"/>
              <w:jc w:val="center"/>
              <w:rPr>
                <w:sz w:val="18"/>
                <w:szCs w:val="18"/>
              </w:rPr>
            </w:pPr>
            <w:r w:rsidDel="00000000" w:rsidR="00000000" w:rsidRPr="00000000">
              <w:rPr>
                <w:sz w:val="18"/>
                <w:szCs w:val="18"/>
                <w:rtl w:val="0"/>
              </w:rPr>
              <w:t xml:space="preserve">CF20</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86">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87">
            <w:pPr>
              <w:spacing w:line="360" w:lineRule="auto"/>
              <w:jc w:val="both"/>
              <w:rPr>
                <w:sz w:val="18"/>
                <w:szCs w:val="18"/>
              </w:rPr>
            </w:pPr>
            <w:r w:rsidDel="00000000" w:rsidR="00000000" w:rsidRPr="00000000">
              <w:rPr>
                <w:sz w:val="18"/>
                <w:szCs w:val="18"/>
                <w:rtl w:val="0"/>
              </w:rPr>
              <w:t xml:space="preserve">Sobrevivência a partir da cirurgia (dias)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88">
            <w:pPr>
              <w:spacing w:line="360" w:lineRule="auto"/>
              <w:jc w:val="center"/>
              <w:rPr>
                <w:sz w:val="18"/>
                <w:szCs w:val="18"/>
              </w:rPr>
            </w:pPr>
            <w:r w:rsidDel="00000000" w:rsidR="00000000" w:rsidRPr="00000000">
              <w:rPr>
                <w:sz w:val="18"/>
                <w:szCs w:val="18"/>
                <w:rtl w:val="0"/>
              </w:rPr>
              <w:t xml:space="preserve">CF21</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89">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8A">
            <w:pPr>
              <w:spacing w:line="360" w:lineRule="auto"/>
              <w:jc w:val="both"/>
              <w:rPr>
                <w:sz w:val="18"/>
                <w:szCs w:val="18"/>
              </w:rPr>
            </w:pPr>
            <w:r w:rsidDel="00000000" w:rsidR="00000000" w:rsidRPr="00000000">
              <w:rPr>
                <w:sz w:val="18"/>
                <w:szCs w:val="18"/>
                <w:rtl w:val="0"/>
              </w:rPr>
              <w:t xml:space="preserve">KPS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8B">
            <w:pPr>
              <w:spacing w:line="360" w:lineRule="auto"/>
              <w:jc w:val="center"/>
              <w:rPr>
                <w:sz w:val="18"/>
                <w:szCs w:val="18"/>
              </w:rPr>
            </w:pPr>
            <w:r w:rsidDel="00000000" w:rsidR="00000000" w:rsidRPr="00000000">
              <w:rPr>
                <w:sz w:val="18"/>
                <w:szCs w:val="18"/>
                <w:rtl w:val="0"/>
              </w:rPr>
              <w:t xml:space="preserve">CF22</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8C">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8D">
            <w:pPr>
              <w:spacing w:line="360" w:lineRule="auto"/>
              <w:jc w:val="both"/>
              <w:rPr>
                <w:sz w:val="18"/>
                <w:szCs w:val="18"/>
              </w:rPr>
            </w:pPr>
            <w:r w:rsidDel="00000000" w:rsidR="00000000" w:rsidRPr="00000000">
              <w:rPr>
                <w:sz w:val="18"/>
                <w:szCs w:val="18"/>
                <w:rtl w:val="0"/>
              </w:rPr>
              <w:t xml:space="preserve">Versions PyRadiomics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8E">
            <w:pPr>
              <w:spacing w:line="360" w:lineRule="auto"/>
              <w:jc w:val="center"/>
              <w:rPr>
                <w:sz w:val="18"/>
                <w:szCs w:val="18"/>
              </w:rPr>
            </w:pPr>
            <w:r w:rsidDel="00000000" w:rsidR="00000000" w:rsidRPr="00000000">
              <w:rPr>
                <w:sz w:val="18"/>
                <w:szCs w:val="18"/>
                <w:rtl w:val="0"/>
              </w:rPr>
              <w:t xml:space="preserve">H1</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8F">
            <w:pPr>
              <w:spacing w:line="360" w:lineRule="auto"/>
              <w:jc w:val="both"/>
              <w:rPr>
                <w:sz w:val="18"/>
                <w:szCs w:val="18"/>
              </w:rPr>
            </w:pPr>
            <w:r w:rsidDel="00000000" w:rsidR="00000000" w:rsidRPr="00000000">
              <w:rPr>
                <w:sz w:val="18"/>
                <w:szCs w:val="18"/>
                <w:rtl w:val="0"/>
              </w:rPr>
              <w:t xml:space="preserve">Text</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90">
            <w:pPr>
              <w:spacing w:line="360" w:lineRule="auto"/>
              <w:jc w:val="both"/>
              <w:rPr>
                <w:sz w:val="18"/>
                <w:szCs w:val="18"/>
              </w:rPr>
            </w:pPr>
            <w:r w:rsidDel="00000000" w:rsidR="00000000" w:rsidRPr="00000000">
              <w:rPr>
                <w:sz w:val="18"/>
                <w:szCs w:val="18"/>
                <w:rtl w:val="0"/>
              </w:rPr>
              <w:t xml:space="preserve">Versions Numpy</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91">
            <w:pPr>
              <w:spacing w:line="360" w:lineRule="auto"/>
              <w:jc w:val="center"/>
              <w:rPr>
                <w:sz w:val="18"/>
                <w:szCs w:val="18"/>
              </w:rPr>
            </w:pPr>
            <w:r w:rsidDel="00000000" w:rsidR="00000000" w:rsidRPr="00000000">
              <w:rPr>
                <w:sz w:val="18"/>
                <w:szCs w:val="18"/>
                <w:rtl w:val="0"/>
              </w:rPr>
              <w:t xml:space="preserve">H2</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92">
            <w:pPr>
              <w:spacing w:line="360" w:lineRule="auto"/>
              <w:jc w:val="both"/>
              <w:rPr>
                <w:sz w:val="18"/>
                <w:szCs w:val="18"/>
              </w:rPr>
            </w:pPr>
            <w:r w:rsidDel="00000000" w:rsidR="00000000" w:rsidRPr="00000000">
              <w:rPr>
                <w:sz w:val="18"/>
                <w:szCs w:val="18"/>
                <w:rtl w:val="0"/>
              </w:rPr>
              <w:t xml:space="preserve">Text</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93">
            <w:pPr>
              <w:spacing w:line="360" w:lineRule="auto"/>
              <w:jc w:val="both"/>
              <w:rPr>
                <w:sz w:val="18"/>
                <w:szCs w:val="18"/>
              </w:rPr>
            </w:pPr>
            <w:r w:rsidDel="00000000" w:rsidR="00000000" w:rsidRPr="00000000">
              <w:rPr>
                <w:sz w:val="18"/>
                <w:szCs w:val="18"/>
                <w:rtl w:val="0"/>
              </w:rPr>
              <w:t xml:space="preserve">Versions SimpleITK</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94">
            <w:pPr>
              <w:spacing w:line="360" w:lineRule="auto"/>
              <w:jc w:val="center"/>
              <w:rPr>
                <w:sz w:val="18"/>
                <w:szCs w:val="18"/>
              </w:rPr>
            </w:pPr>
            <w:r w:rsidDel="00000000" w:rsidR="00000000" w:rsidRPr="00000000">
              <w:rPr>
                <w:sz w:val="18"/>
                <w:szCs w:val="18"/>
                <w:rtl w:val="0"/>
              </w:rPr>
              <w:t xml:space="preserve">H3</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95">
            <w:pPr>
              <w:spacing w:line="360" w:lineRule="auto"/>
              <w:jc w:val="both"/>
              <w:rPr>
                <w:sz w:val="18"/>
                <w:szCs w:val="18"/>
              </w:rPr>
            </w:pPr>
            <w:r w:rsidDel="00000000" w:rsidR="00000000" w:rsidRPr="00000000">
              <w:rPr>
                <w:sz w:val="18"/>
                <w:szCs w:val="18"/>
                <w:rtl w:val="0"/>
              </w:rPr>
              <w:t xml:space="preserve">Text</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96">
            <w:pPr>
              <w:spacing w:line="360" w:lineRule="auto"/>
              <w:jc w:val="both"/>
              <w:rPr>
                <w:sz w:val="18"/>
                <w:szCs w:val="18"/>
              </w:rPr>
            </w:pPr>
            <w:r w:rsidDel="00000000" w:rsidR="00000000" w:rsidRPr="00000000">
              <w:rPr>
                <w:sz w:val="18"/>
                <w:szCs w:val="18"/>
                <w:rtl w:val="0"/>
              </w:rPr>
              <w:t xml:space="preserve">Versions PyWavelet</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97">
            <w:pPr>
              <w:spacing w:line="360" w:lineRule="auto"/>
              <w:jc w:val="center"/>
              <w:rPr>
                <w:sz w:val="18"/>
                <w:szCs w:val="18"/>
              </w:rPr>
            </w:pPr>
            <w:r w:rsidDel="00000000" w:rsidR="00000000" w:rsidRPr="00000000">
              <w:rPr>
                <w:sz w:val="18"/>
                <w:szCs w:val="18"/>
                <w:rtl w:val="0"/>
              </w:rPr>
              <w:t xml:space="preserve">H4</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98">
            <w:pPr>
              <w:spacing w:line="360" w:lineRule="auto"/>
              <w:jc w:val="both"/>
              <w:rPr>
                <w:sz w:val="18"/>
                <w:szCs w:val="18"/>
              </w:rPr>
            </w:pPr>
            <w:r w:rsidDel="00000000" w:rsidR="00000000" w:rsidRPr="00000000">
              <w:rPr>
                <w:sz w:val="18"/>
                <w:szCs w:val="18"/>
                <w:rtl w:val="0"/>
              </w:rPr>
              <w:t xml:space="preserve">Text</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99">
            <w:pPr>
              <w:spacing w:line="360" w:lineRule="auto"/>
              <w:jc w:val="both"/>
              <w:rPr>
                <w:sz w:val="18"/>
                <w:szCs w:val="18"/>
              </w:rPr>
            </w:pPr>
            <w:r w:rsidDel="00000000" w:rsidR="00000000" w:rsidRPr="00000000">
              <w:rPr>
                <w:sz w:val="18"/>
                <w:szCs w:val="18"/>
                <w:rtl w:val="0"/>
              </w:rPr>
              <w:t xml:space="preserve">Versions Python</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9A">
            <w:pPr>
              <w:spacing w:line="360" w:lineRule="auto"/>
              <w:jc w:val="center"/>
              <w:rPr>
                <w:sz w:val="18"/>
                <w:szCs w:val="18"/>
              </w:rPr>
            </w:pPr>
            <w:r w:rsidDel="00000000" w:rsidR="00000000" w:rsidRPr="00000000">
              <w:rPr>
                <w:sz w:val="18"/>
                <w:szCs w:val="18"/>
                <w:rtl w:val="0"/>
              </w:rPr>
              <w:t xml:space="preserve">H5</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9B">
            <w:pPr>
              <w:spacing w:line="360" w:lineRule="auto"/>
              <w:jc w:val="both"/>
              <w:rPr>
                <w:sz w:val="18"/>
                <w:szCs w:val="18"/>
              </w:rPr>
            </w:pPr>
            <w:r w:rsidDel="00000000" w:rsidR="00000000" w:rsidRPr="00000000">
              <w:rPr>
                <w:sz w:val="18"/>
                <w:szCs w:val="18"/>
                <w:rtl w:val="0"/>
              </w:rPr>
              <w:t xml:space="preserve">Text</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9C">
            <w:pPr>
              <w:spacing w:line="360" w:lineRule="auto"/>
              <w:jc w:val="both"/>
              <w:rPr>
                <w:sz w:val="18"/>
                <w:szCs w:val="18"/>
              </w:rPr>
            </w:pPr>
            <w:r w:rsidDel="00000000" w:rsidR="00000000" w:rsidRPr="00000000">
              <w:rPr>
                <w:sz w:val="18"/>
                <w:szCs w:val="18"/>
                <w:rtl w:val="0"/>
              </w:rPr>
              <w:t xml:space="preserve">Configuration Settings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9D">
            <w:pPr>
              <w:spacing w:line="360" w:lineRule="auto"/>
              <w:jc w:val="center"/>
              <w:rPr>
                <w:sz w:val="18"/>
                <w:szCs w:val="18"/>
              </w:rPr>
            </w:pPr>
            <w:r w:rsidDel="00000000" w:rsidR="00000000" w:rsidRPr="00000000">
              <w:rPr>
                <w:sz w:val="18"/>
                <w:szCs w:val="18"/>
                <w:rtl w:val="0"/>
              </w:rPr>
              <w:t xml:space="preserve">H6</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9E">
            <w:pPr>
              <w:spacing w:line="360" w:lineRule="auto"/>
              <w:jc w:val="both"/>
              <w:rPr>
                <w:sz w:val="18"/>
                <w:szCs w:val="18"/>
              </w:rPr>
            </w:pPr>
            <w:r w:rsidDel="00000000" w:rsidR="00000000" w:rsidRPr="00000000">
              <w:rPr>
                <w:sz w:val="18"/>
                <w:szCs w:val="18"/>
                <w:rtl w:val="0"/>
              </w:rPr>
              <w:t xml:space="preserve">Text</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9F">
            <w:pPr>
              <w:spacing w:line="360" w:lineRule="auto"/>
              <w:jc w:val="both"/>
              <w:rPr>
                <w:sz w:val="18"/>
                <w:szCs w:val="18"/>
              </w:rPr>
            </w:pPr>
            <w:r w:rsidDel="00000000" w:rsidR="00000000" w:rsidRPr="00000000">
              <w:rPr>
                <w:sz w:val="18"/>
                <w:szCs w:val="18"/>
                <w:rtl w:val="0"/>
              </w:rPr>
              <w:t xml:space="preserve">Configuration EnabledImageTypes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A0">
            <w:pPr>
              <w:spacing w:line="360" w:lineRule="auto"/>
              <w:jc w:val="center"/>
              <w:rPr>
                <w:sz w:val="18"/>
                <w:szCs w:val="18"/>
              </w:rPr>
            </w:pPr>
            <w:r w:rsidDel="00000000" w:rsidR="00000000" w:rsidRPr="00000000">
              <w:rPr>
                <w:sz w:val="18"/>
                <w:szCs w:val="18"/>
                <w:rtl w:val="0"/>
              </w:rPr>
              <w:t xml:space="preserve">H7</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A1">
            <w:pPr>
              <w:spacing w:line="360" w:lineRule="auto"/>
              <w:jc w:val="both"/>
              <w:rPr>
                <w:sz w:val="18"/>
                <w:szCs w:val="18"/>
              </w:rPr>
            </w:pPr>
            <w:r w:rsidDel="00000000" w:rsidR="00000000" w:rsidRPr="00000000">
              <w:rPr>
                <w:sz w:val="18"/>
                <w:szCs w:val="18"/>
                <w:rtl w:val="0"/>
              </w:rPr>
              <w:t xml:space="preserve">Text</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A2">
            <w:pPr>
              <w:spacing w:line="360" w:lineRule="auto"/>
              <w:jc w:val="both"/>
              <w:rPr>
                <w:sz w:val="18"/>
                <w:szCs w:val="18"/>
              </w:rPr>
            </w:pPr>
            <w:r w:rsidDel="00000000" w:rsidR="00000000" w:rsidRPr="00000000">
              <w:rPr>
                <w:sz w:val="18"/>
                <w:szCs w:val="18"/>
                <w:rtl w:val="0"/>
              </w:rPr>
              <w:t xml:space="preserve">Image-original Hash</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A3">
            <w:pPr>
              <w:spacing w:line="360" w:lineRule="auto"/>
              <w:jc w:val="center"/>
              <w:rPr>
                <w:sz w:val="18"/>
                <w:szCs w:val="18"/>
              </w:rPr>
            </w:pPr>
            <w:r w:rsidDel="00000000" w:rsidR="00000000" w:rsidRPr="00000000">
              <w:rPr>
                <w:sz w:val="18"/>
                <w:szCs w:val="18"/>
                <w:rtl w:val="0"/>
              </w:rPr>
              <w:t xml:space="preserve">RF1</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A4">
            <w:pPr>
              <w:spacing w:line="360" w:lineRule="auto"/>
              <w:jc w:val="both"/>
              <w:rPr>
                <w:sz w:val="18"/>
                <w:szCs w:val="18"/>
              </w:rPr>
            </w:pPr>
            <w:r w:rsidDel="00000000" w:rsidR="00000000" w:rsidRPr="00000000">
              <w:rPr>
                <w:sz w:val="18"/>
                <w:szCs w:val="18"/>
                <w:rtl w:val="0"/>
              </w:rPr>
              <w:t xml:space="preserve">Text</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A5">
            <w:pPr>
              <w:spacing w:line="360" w:lineRule="auto"/>
              <w:jc w:val="both"/>
              <w:rPr>
                <w:sz w:val="18"/>
                <w:szCs w:val="18"/>
              </w:rPr>
            </w:pPr>
            <w:r w:rsidDel="00000000" w:rsidR="00000000" w:rsidRPr="00000000">
              <w:rPr>
                <w:sz w:val="18"/>
                <w:szCs w:val="18"/>
                <w:rtl w:val="0"/>
              </w:rPr>
              <w:t xml:space="preserve">Image-original Dimensionality</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A6">
            <w:pPr>
              <w:spacing w:line="360" w:lineRule="auto"/>
              <w:jc w:val="center"/>
              <w:rPr>
                <w:sz w:val="18"/>
                <w:szCs w:val="18"/>
              </w:rPr>
            </w:pPr>
            <w:r w:rsidDel="00000000" w:rsidR="00000000" w:rsidRPr="00000000">
              <w:rPr>
                <w:sz w:val="18"/>
                <w:szCs w:val="18"/>
                <w:rtl w:val="0"/>
              </w:rPr>
              <w:t xml:space="preserve">RF2</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A7">
            <w:pPr>
              <w:spacing w:line="360" w:lineRule="auto"/>
              <w:jc w:val="both"/>
              <w:rPr>
                <w:sz w:val="18"/>
                <w:szCs w:val="18"/>
              </w:rPr>
            </w:pPr>
            <w:r w:rsidDel="00000000" w:rsidR="00000000" w:rsidRPr="00000000">
              <w:rPr>
                <w:sz w:val="18"/>
                <w:szCs w:val="18"/>
                <w:rtl w:val="0"/>
              </w:rPr>
              <w:t xml:space="preserve">Text</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A8">
            <w:pPr>
              <w:spacing w:line="360" w:lineRule="auto"/>
              <w:jc w:val="both"/>
              <w:rPr>
                <w:sz w:val="18"/>
                <w:szCs w:val="18"/>
              </w:rPr>
            </w:pPr>
            <w:r w:rsidDel="00000000" w:rsidR="00000000" w:rsidRPr="00000000">
              <w:rPr>
                <w:sz w:val="18"/>
                <w:szCs w:val="18"/>
                <w:rtl w:val="0"/>
              </w:rPr>
              <w:t xml:space="preserve">Image-original Spacing</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A9">
            <w:pPr>
              <w:spacing w:line="360" w:lineRule="auto"/>
              <w:jc w:val="center"/>
              <w:rPr>
                <w:sz w:val="18"/>
                <w:szCs w:val="18"/>
              </w:rPr>
            </w:pPr>
            <w:r w:rsidDel="00000000" w:rsidR="00000000" w:rsidRPr="00000000">
              <w:rPr>
                <w:sz w:val="18"/>
                <w:szCs w:val="18"/>
                <w:rtl w:val="0"/>
              </w:rPr>
              <w:t xml:space="preserve">RF3</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AA">
            <w:pPr>
              <w:spacing w:line="360" w:lineRule="auto"/>
              <w:jc w:val="both"/>
              <w:rPr>
                <w:sz w:val="18"/>
                <w:szCs w:val="18"/>
              </w:rPr>
            </w:pPr>
            <w:r w:rsidDel="00000000" w:rsidR="00000000" w:rsidRPr="00000000">
              <w:rPr>
                <w:sz w:val="18"/>
                <w:szCs w:val="18"/>
                <w:rtl w:val="0"/>
              </w:rPr>
              <w:t xml:space="preserve">Text</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AB">
            <w:pPr>
              <w:spacing w:line="360" w:lineRule="auto"/>
              <w:jc w:val="both"/>
              <w:rPr>
                <w:sz w:val="18"/>
                <w:szCs w:val="18"/>
              </w:rPr>
            </w:pPr>
            <w:r w:rsidDel="00000000" w:rsidR="00000000" w:rsidRPr="00000000">
              <w:rPr>
                <w:sz w:val="18"/>
                <w:szCs w:val="18"/>
                <w:rtl w:val="0"/>
              </w:rPr>
              <w:t xml:space="preserve">Image-original Size</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AC">
            <w:pPr>
              <w:spacing w:line="360" w:lineRule="auto"/>
              <w:jc w:val="center"/>
              <w:rPr>
                <w:sz w:val="18"/>
                <w:szCs w:val="18"/>
              </w:rPr>
            </w:pPr>
            <w:r w:rsidDel="00000000" w:rsidR="00000000" w:rsidRPr="00000000">
              <w:rPr>
                <w:sz w:val="18"/>
                <w:szCs w:val="18"/>
                <w:rtl w:val="0"/>
              </w:rPr>
              <w:t xml:space="preserve">RF4</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AD">
            <w:pPr>
              <w:spacing w:line="360" w:lineRule="auto"/>
              <w:jc w:val="both"/>
              <w:rPr>
                <w:sz w:val="18"/>
                <w:szCs w:val="18"/>
              </w:rPr>
            </w:pPr>
            <w:r w:rsidDel="00000000" w:rsidR="00000000" w:rsidRPr="00000000">
              <w:rPr>
                <w:sz w:val="18"/>
                <w:szCs w:val="18"/>
                <w:rtl w:val="0"/>
              </w:rPr>
              <w:t xml:space="preserve">Text</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AE">
            <w:pPr>
              <w:spacing w:line="360" w:lineRule="auto"/>
              <w:jc w:val="both"/>
              <w:rPr>
                <w:sz w:val="18"/>
                <w:szCs w:val="18"/>
              </w:rPr>
            </w:pPr>
            <w:r w:rsidDel="00000000" w:rsidR="00000000" w:rsidRPr="00000000">
              <w:rPr>
                <w:sz w:val="18"/>
                <w:szCs w:val="18"/>
                <w:rtl w:val="0"/>
              </w:rPr>
              <w:t xml:space="preserve">Image-original Mean</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AF">
            <w:pPr>
              <w:spacing w:line="360" w:lineRule="auto"/>
              <w:jc w:val="center"/>
              <w:rPr>
                <w:sz w:val="18"/>
                <w:szCs w:val="18"/>
              </w:rPr>
            </w:pPr>
            <w:r w:rsidDel="00000000" w:rsidR="00000000" w:rsidRPr="00000000">
              <w:rPr>
                <w:sz w:val="18"/>
                <w:szCs w:val="18"/>
                <w:rtl w:val="0"/>
              </w:rPr>
              <w:t xml:space="preserve">RF5</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B0">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B1">
            <w:pPr>
              <w:spacing w:line="360" w:lineRule="auto"/>
              <w:jc w:val="both"/>
              <w:rPr>
                <w:sz w:val="18"/>
                <w:szCs w:val="18"/>
              </w:rPr>
            </w:pPr>
            <w:r w:rsidDel="00000000" w:rsidR="00000000" w:rsidRPr="00000000">
              <w:rPr>
                <w:sz w:val="18"/>
                <w:szCs w:val="18"/>
                <w:rtl w:val="0"/>
              </w:rPr>
              <w:t xml:space="preserve">Image-original Minimum</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B2">
            <w:pPr>
              <w:spacing w:line="360" w:lineRule="auto"/>
              <w:jc w:val="center"/>
              <w:rPr>
                <w:sz w:val="18"/>
                <w:szCs w:val="18"/>
              </w:rPr>
            </w:pPr>
            <w:r w:rsidDel="00000000" w:rsidR="00000000" w:rsidRPr="00000000">
              <w:rPr>
                <w:sz w:val="18"/>
                <w:szCs w:val="18"/>
                <w:rtl w:val="0"/>
              </w:rPr>
              <w:t xml:space="preserve">RF6</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B3">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B4">
            <w:pPr>
              <w:spacing w:line="360" w:lineRule="auto"/>
              <w:jc w:val="both"/>
              <w:rPr>
                <w:sz w:val="18"/>
                <w:szCs w:val="18"/>
              </w:rPr>
            </w:pPr>
            <w:r w:rsidDel="00000000" w:rsidR="00000000" w:rsidRPr="00000000">
              <w:rPr>
                <w:sz w:val="18"/>
                <w:szCs w:val="18"/>
                <w:rtl w:val="0"/>
              </w:rPr>
              <w:t xml:space="preserve">Image-original Maximum</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B5">
            <w:pPr>
              <w:spacing w:line="360" w:lineRule="auto"/>
              <w:jc w:val="center"/>
              <w:rPr>
                <w:sz w:val="18"/>
                <w:szCs w:val="18"/>
              </w:rPr>
            </w:pPr>
            <w:r w:rsidDel="00000000" w:rsidR="00000000" w:rsidRPr="00000000">
              <w:rPr>
                <w:sz w:val="18"/>
                <w:szCs w:val="18"/>
                <w:rtl w:val="0"/>
              </w:rPr>
              <w:t xml:space="preserve">RF7</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B6">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B7">
            <w:pPr>
              <w:spacing w:line="360" w:lineRule="auto"/>
              <w:jc w:val="both"/>
              <w:rPr>
                <w:sz w:val="18"/>
                <w:szCs w:val="18"/>
              </w:rPr>
            </w:pPr>
            <w:r w:rsidDel="00000000" w:rsidR="00000000" w:rsidRPr="00000000">
              <w:rPr>
                <w:sz w:val="18"/>
                <w:szCs w:val="18"/>
                <w:rtl w:val="0"/>
              </w:rPr>
              <w:t xml:space="preserve">Mask-original Hash</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B8">
            <w:pPr>
              <w:spacing w:line="360" w:lineRule="auto"/>
              <w:jc w:val="center"/>
              <w:rPr>
                <w:sz w:val="18"/>
                <w:szCs w:val="18"/>
              </w:rPr>
            </w:pPr>
            <w:r w:rsidDel="00000000" w:rsidR="00000000" w:rsidRPr="00000000">
              <w:rPr>
                <w:sz w:val="18"/>
                <w:szCs w:val="18"/>
                <w:rtl w:val="0"/>
              </w:rPr>
              <w:t xml:space="preserve">RF8</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B9">
            <w:pPr>
              <w:spacing w:line="360" w:lineRule="auto"/>
              <w:jc w:val="both"/>
              <w:rPr>
                <w:sz w:val="18"/>
                <w:szCs w:val="18"/>
              </w:rPr>
            </w:pPr>
            <w:r w:rsidDel="00000000" w:rsidR="00000000" w:rsidRPr="00000000">
              <w:rPr>
                <w:sz w:val="18"/>
                <w:szCs w:val="18"/>
                <w:rtl w:val="0"/>
              </w:rPr>
              <w:t xml:space="preserve">Text</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BA">
            <w:pPr>
              <w:spacing w:line="360" w:lineRule="auto"/>
              <w:jc w:val="both"/>
              <w:rPr>
                <w:sz w:val="18"/>
                <w:szCs w:val="18"/>
              </w:rPr>
            </w:pPr>
            <w:r w:rsidDel="00000000" w:rsidR="00000000" w:rsidRPr="00000000">
              <w:rPr>
                <w:sz w:val="18"/>
                <w:szCs w:val="18"/>
                <w:rtl w:val="0"/>
              </w:rPr>
              <w:t xml:space="preserve">Mask-original Spacing</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BB">
            <w:pPr>
              <w:spacing w:line="360" w:lineRule="auto"/>
              <w:jc w:val="center"/>
              <w:rPr>
                <w:sz w:val="18"/>
                <w:szCs w:val="18"/>
              </w:rPr>
            </w:pPr>
            <w:r w:rsidDel="00000000" w:rsidR="00000000" w:rsidRPr="00000000">
              <w:rPr>
                <w:sz w:val="18"/>
                <w:szCs w:val="18"/>
                <w:rtl w:val="0"/>
              </w:rPr>
              <w:t xml:space="preserve">RF9</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BC">
            <w:pPr>
              <w:spacing w:line="360" w:lineRule="auto"/>
              <w:jc w:val="both"/>
              <w:rPr>
                <w:sz w:val="18"/>
                <w:szCs w:val="18"/>
              </w:rPr>
            </w:pPr>
            <w:r w:rsidDel="00000000" w:rsidR="00000000" w:rsidRPr="00000000">
              <w:rPr>
                <w:sz w:val="18"/>
                <w:szCs w:val="18"/>
                <w:rtl w:val="0"/>
              </w:rPr>
              <w:t xml:space="preserve">Text</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BD">
            <w:pPr>
              <w:spacing w:line="360" w:lineRule="auto"/>
              <w:jc w:val="both"/>
              <w:rPr>
                <w:sz w:val="18"/>
                <w:szCs w:val="18"/>
              </w:rPr>
            </w:pPr>
            <w:r w:rsidDel="00000000" w:rsidR="00000000" w:rsidRPr="00000000">
              <w:rPr>
                <w:sz w:val="18"/>
                <w:szCs w:val="18"/>
                <w:rtl w:val="0"/>
              </w:rPr>
              <w:t xml:space="preserve">Mask-original Size</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BE">
            <w:pPr>
              <w:spacing w:line="360" w:lineRule="auto"/>
              <w:jc w:val="center"/>
              <w:rPr>
                <w:sz w:val="18"/>
                <w:szCs w:val="18"/>
              </w:rPr>
            </w:pPr>
            <w:r w:rsidDel="00000000" w:rsidR="00000000" w:rsidRPr="00000000">
              <w:rPr>
                <w:sz w:val="18"/>
                <w:szCs w:val="18"/>
                <w:rtl w:val="0"/>
              </w:rPr>
              <w:t xml:space="preserve">RF10</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BF">
            <w:pPr>
              <w:spacing w:line="360" w:lineRule="auto"/>
              <w:jc w:val="both"/>
              <w:rPr>
                <w:sz w:val="18"/>
                <w:szCs w:val="18"/>
              </w:rPr>
            </w:pPr>
            <w:r w:rsidDel="00000000" w:rsidR="00000000" w:rsidRPr="00000000">
              <w:rPr>
                <w:sz w:val="18"/>
                <w:szCs w:val="18"/>
                <w:rtl w:val="0"/>
              </w:rPr>
              <w:t xml:space="preserve">Text</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C0">
            <w:pPr>
              <w:spacing w:line="360" w:lineRule="auto"/>
              <w:jc w:val="both"/>
              <w:rPr>
                <w:sz w:val="18"/>
                <w:szCs w:val="18"/>
              </w:rPr>
            </w:pPr>
            <w:r w:rsidDel="00000000" w:rsidR="00000000" w:rsidRPr="00000000">
              <w:rPr>
                <w:sz w:val="18"/>
                <w:szCs w:val="18"/>
                <w:rtl w:val="0"/>
              </w:rPr>
              <w:t xml:space="preserve">Mask-original BoundingBox</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C1">
            <w:pPr>
              <w:spacing w:line="360" w:lineRule="auto"/>
              <w:jc w:val="center"/>
              <w:rPr>
                <w:sz w:val="18"/>
                <w:szCs w:val="18"/>
              </w:rPr>
            </w:pPr>
            <w:r w:rsidDel="00000000" w:rsidR="00000000" w:rsidRPr="00000000">
              <w:rPr>
                <w:sz w:val="18"/>
                <w:szCs w:val="18"/>
                <w:rtl w:val="0"/>
              </w:rPr>
              <w:t xml:space="preserve">RF11</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C2">
            <w:pPr>
              <w:spacing w:line="360" w:lineRule="auto"/>
              <w:jc w:val="both"/>
              <w:rPr>
                <w:sz w:val="18"/>
                <w:szCs w:val="18"/>
              </w:rPr>
            </w:pPr>
            <w:r w:rsidDel="00000000" w:rsidR="00000000" w:rsidRPr="00000000">
              <w:rPr>
                <w:sz w:val="18"/>
                <w:szCs w:val="18"/>
                <w:rtl w:val="0"/>
              </w:rPr>
              <w:t xml:space="preserve">Text</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C3">
            <w:pPr>
              <w:spacing w:line="360" w:lineRule="auto"/>
              <w:jc w:val="both"/>
              <w:rPr>
                <w:sz w:val="18"/>
                <w:szCs w:val="18"/>
              </w:rPr>
            </w:pPr>
            <w:r w:rsidDel="00000000" w:rsidR="00000000" w:rsidRPr="00000000">
              <w:rPr>
                <w:sz w:val="18"/>
                <w:szCs w:val="18"/>
                <w:rtl w:val="0"/>
              </w:rPr>
              <w:t xml:space="preserve">Mask-original VoxelNum</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C4">
            <w:pPr>
              <w:spacing w:line="360" w:lineRule="auto"/>
              <w:jc w:val="center"/>
              <w:rPr>
                <w:sz w:val="18"/>
                <w:szCs w:val="18"/>
              </w:rPr>
            </w:pPr>
            <w:r w:rsidDel="00000000" w:rsidR="00000000" w:rsidRPr="00000000">
              <w:rPr>
                <w:sz w:val="18"/>
                <w:szCs w:val="18"/>
                <w:rtl w:val="0"/>
              </w:rPr>
              <w:t xml:space="preserve">RF12</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C5">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C6">
            <w:pPr>
              <w:spacing w:line="360" w:lineRule="auto"/>
              <w:jc w:val="both"/>
              <w:rPr>
                <w:sz w:val="18"/>
                <w:szCs w:val="18"/>
              </w:rPr>
            </w:pPr>
            <w:r w:rsidDel="00000000" w:rsidR="00000000" w:rsidRPr="00000000">
              <w:rPr>
                <w:sz w:val="18"/>
                <w:szCs w:val="18"/>
                <w:rtl w:val="0"/>
              </w:rPr>
              <w:t xml:space="preserve">Mask-original VolumeNum</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C7">
            <w:pPr>
              <w:spacing w:line="360" w:lineRule="auto"/>
              <w:jc w:val="center"/>
              <w:rPr>
                <w:sz w:val="18"/>
                <w:szCs w:val="18"/>
              </w:rPr>
            </w:pPr>
            <w:r w:rsidDel="00000000" w:rsidR="00000000" w:rsidRPr="00000000">
              <w:rPr>
                <w:sz w:val="18"/>
                <w:szCs w:val="18"/>
                <w:rtl w:val="0"/>
              </w:rPr>
              <w:t xml:space="preserve">RF13</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C8">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C9">
            <w:pPr>
              <w:spacing w:line="360" w:lineRule="auto"/>
              <w:jc w:val="both"/>
              <w:rPr>
                <w:sz w:val="18"/>
                <w:szCs w:val="18"/>
              </w:rPr>
            </w:pPr>
            <w:r w:rsidDel="00000000" w:rsidR="00000000" w:rsidRPr="00000000">
              <w:rPr>
                <w:sz w:val="18"/>
                <w:szCs w:val="18"/>
                <w:rtl w:val="0"/>
              </w:rPr>
              <w:t xml:space="preserve">Mask-original CenterOfMassIndex</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CA">
            <w:pPr>
              <w:spacing w:line="360" w:lineRule="auto"/>
              <w:jc w:val="center"/>
              <w:rPr>
                <w:sz w:val="18"/>
                <w:szCs w:val="18"/>
              </w:rPr>
            </w:pPr>
            <w:r w:rsidDel="00000000" w:rsidR="00000000" w:rsidRPr="00000000">
              <w:rPr>
                <w:sz w:val="18"/>
                <w:szCs w:val="18"/>
                <w:rtl w:val="0"/>
              </w:rPr>
              <w:t xml:space="preserve">RF14</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CB">
            <w:pPr>
              <w:spacing w:line="360" w:lineRule="auto"/>
              <w:jc w:val="both"/>
              <w:rPr>
                <w:sz w:val="18"/>
                <w:szCs w:val="18"/>
              </w:rPr>
            </w:pPr>
            <w:r w:rsidDel="00000000" w:rsidR="00000000" w:rsidRPr="00000000">
              <w:rPr>
                <w:sz w:val="18"/>
                <w:szCs w:val="18"/>
                <w:rtl w:val="0"/>
              </w:rPr>
              <w:t xml:space="preserve">Text</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CC">
            <w:pPr>
              <w:spacing w:line="360" w:lineRule="auto"/>
              <w:jc w:val="both"/>
              <w:rPr>
                <w:sz w:val="18"/>
                <w:szCs w:val="18"/>
              </w:rPr>
            </w:pPr>
            <w:r w:rsidDel="00000000" w:rsidR="00000000" w:rsidRPr="00000000">
              <w:rPr>
                <w:sz w:val="18"/>
                <w:szCs w:val="18"/>
                <w:rtl w:val="0"/>
              </w:rPr>
              <w:t xml:space="preserve">Mask-original CenterOfMass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CD">
            <w:pPr>
              <w:spacing w:line="360" w:lineRule="auto"/>
              <w:jc w:val="center"/>
              <w:rPr>
                <w:sz w:val="18"/>
                <w:szCs w:val="18"/>
              </w:rPr>
            </w:pPr>
            <w:r w:rsidDel="00000000" w:rsidR="00000000" w:rsidRPr="00000000">
              <w:rPr>
                <w:sz w:val="18"/>
                <w:szCs w:val="18"/>
                <w:rtl w:val="0"/>
              </w:rPr>
              <w:t xml:space="preserve">RF15</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CE">
            <w:pPr>
              <w:spacing w:line="360" w:lineRule="auto"/>
              <w:jc w:val="both"/>
              <w:rPr>
                <w:sz w:val="18"/>
                <w:szCs w:val="18"/>
              </w:rPr>
            </w:pPr>
            <w:r w:rsidDel="00000000" w:rsidR="00000000" w:rsidRPr="00000000">
              <w:rPr>
                <w:sz w:val="18"/>
                <w:szCs w:val="18"/>
                <w:rtl w:val="0"/>
              </w:rPr>
              <w:t xml:space="preserve">Text</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CF">
            <w:pPr>
              <w:spacing w:line="360" w:lineRule="auto"/>
              <w:jc w:val="both"/>
              <w:rPr>
                <w:sz w:val="18"/>
                <w:szCs w:val="18"/>
              </w:rPr>
            </w:pPr>
            <w:r w:rsidDel="00000000" w:rsidR="00000000" w:rsidRPr="00000000">
              <w:rPr>
                <w:sz w:val="18"/>
                <w:szCs w:val="18"/>
                <w:rtl w:val="0"/>
              </w:rPr>
              <w:t xml:space="preserve">shape Elongation</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D0">
            <w:pPr>
              <w:spacing w:line="360" w:lineRule="auto"/>
              <w:jc w:val="center"/>
              <w:rPr>
                <w:sz w:val="18"/>
                <w:szCs w:val="18"/>
              </w:rPr>
            </w:pPr>
            <w:r w:rsidDel="00000000" w:rsidR="00000000" w:rsidRPr="00000000">
              <w:rPr>
                <w:sz w:val="18"/>
                <w:szCs w:val="18"/>
                <w:rtl w:val="0"/>
              </w:rPr>
              <w:t xml:space="preserve">RF16</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D1">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D2">
            <w:pPr>
              <w:spacing w:line="360" w:lineRule="auto"/>
              <w:jc w:val="both"/>
              <w:rPr>
                <w:sz w:val="18"/>
                <w:szCs w:val="18"/>
              </w:rPr>
            </w:pPr>
            <w:r w:rsidDel="00000000" w:rsidR="00000000" w:rsidRPr="00000000">
              <w:rPr>
                <w:sz w:val="18"/>
                <w:szCs w:val="18"/>
                <w:rtl w:val="0"/>
              </w:rPr>
              <w:t xml:space="preserve">shape Flatness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D3">
            <w:pPr>
              <w:spacing w:line="360" w:lineRule="auto"/>
              <w:jc w:val="center"/>
              <w:rPr>
                <w:sz w:val="18"/>
                <w:szCs w:val="18"/>
              </w:rPr>
            </w:pPr>
            <w:r w:rsidDel="00000000" w:rsidR="00000000" w:rsidRPr="00000000">
              <w:rPr>
                <w:sz w:val="18"/>
                <w:szCs w:val="18"/>
                <w:rtl w:val="0"/>
              </w:rPr>
              <w:t xml:space="preserve">RF17</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D4">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D5">
            <w:pPr>
              <w:spacing w:line="360" w:lineRule="auto"/>
              <w:jc w:val="both"/>
              <w:rPr>
                <w:sz w:val="18"/>
                <w:szCs w:val="18"/>
              </w:rPr>
            </w:pPr>
            <w:r w:rsidDel="00000000" w:rsidR="00000000" w:rsidRPr="00000000">
              <w:rPr>
                <w:sz w:val="18"/>
                <w:szCs w:val="18"/>
                <w:rtl w:val="0"/>
              </w:rPr>
              <w:t xml:space="preserve">shape LeastAxisLength</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D6">
            <w:pPr>
              <w:spacing w:line="360" w:lineRule="auto"/>
              <w:jc w:val="center"/>
              <w:rPr>
                <w:sz w:val="18"/>
                <w:szCs w:val="18"/>
              </w:rPr>
            </w:pPr>
            <w:r w:rsidDel="00000000" w:rsidR="00000000" w:rsidRPr="00000000">
              <w:rPr>
                <w:sz w:val="18"/>
                <w:szCs w:val="18"/>
                <w:rtl w:val="0"/>
              </w:rPr>
              <w:t xml:space="preserve">RF18</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D7">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D8">
            <w:pPr>
              <w:spacing w:line="360" w:lineRule="auto"/>
              <w:jc w:val="both"/>
              <w:rPr>
                <w:sz w:val="18"/>
                <w:szCs w:val="18"/>
              </w:rPr>
            </w:pPr>
            <w:r w:rsidDel="00000000" w:rsidR="00000000" w:rsidRPr="00000000">
              <w:rPr>
                <w:sz w:val="18"/>
                <w:szCs w:val="18"/>
                <w:rtl w:val="0"/>
              </w:rPr>
              <w:t xml:space="preserve">shape MajorAxisLength</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D9">
            <w:pPr>
              <w:spacing w:line="360" w:lineRule="auto"/>
              <w:jc w:val="center"/>
              <w:rPr>
                <w:sz w:val="18"/>
                <w:szCs w:val="18"/>
              </w:rPr>
            </w:pPr>
            <w:r w:rsidDel="00000000" w:rsidR="00000000" w:rsidRPr="00000000">
              <w:rPr>
                <w:sz w:val="18"/>
                <w:szCs w:val="18"/>
                <w:rtl w:val="0"/>
              </w:rPr>
              <w:t xml:space="preserve">RF19</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DA">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DB">
            <w:pPr>
              <w:spacing w:line="360" w:lineRule="auto"/>
              <w:jc w:val="both"/>
              <w:rPr>
                <w:sz w:val="18"/>
                <w:szCs w:val="18"/>
              </w:rPr>
            </w:pPr>
            <w:r w:rsidDel="00000000" w:rsidR="00000000" w:rsidRPr="00000000">
              <w:rPr>
                <w:sz w:val="18"/>
                <w:szCs w:val="18"/>
                <w:rtl w:val="0"/>
              </w:rPr>
              <w:t xml:space="preserve">shape Maximum2DDiameterColumn</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DC">
            <w:pPr>
              <w:spacing w:line="360" w:lineRule="auto"/>
              <w:jc w:val="center"/>
              <w:rPr>
                <w:sz w:val="18"/>
                <w:szCs w:val="18"/>
              </w:rPr>
            </w:pPr>
            <w:r w:rsidDel="00000000" w:rsidR="00000000" w:rsidRPr="00000000">
              <w:rPr>
                <w:sz w:val="18"/>
                <w:szCs w:val="18"/>
                <w:rtl w:val="0"/>
              </w:rPr>
              <w:t xml:space="preserve">RF20</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DD">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DE">
            <w:pPr>
              <w:spacing w:line="360" w:lineRule="auto"/>
              <w:jc w:val="both"/>
              <w:rPr>
                <w:sz w:val="18"/>
                <w:szCs w:val="18"/>
              </w:rPr>
            </w:pPr>
            <w:r w:rsidDel="00000000" w:rsidR="00000000" w:rsidRPr="00000000">
              <w:rPr>
                <w:sz w:val="18"/>
                <w:szCs w:val="18"/>
                <w:rtl w:val="0"/>
              </w:rPr>
              <w:t xml:space="preserve">shape Maximum2DDiameterRow</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DF">
            <w:pPr>
              <w:spacing w:line="360" w:lineRule="auto"/>
              <w:jc w:val="center"/>
              <w:rPr>
                <w:sz w:val="18"/>
                <w:szCs w:val="18"/>
              </w:rPr>
            </w:pPr>
            <w:r w:rsidDel="00000000" w:rsidR="00000000" w:rsidRPr="00000000">
              <w:rPr>
                <w:sz w:val="18"/>
                <w:szCs w:val="18"/>
                <w:rtl w:val="0"/>
              </w:rPr>
              <w:t xml:space="preserve">RF21</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E0">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E1">
            <w:pPr>
              <w:spacing w:line="360" w:lineRule="auto"/>
              <w:jc w:val="both"/>
              <w:rPr>
                <w:sz w:val="18"/>
                <w:szCs w:val="18"/>
              </w:rPr>
            </w:pPr>
            <w:r w:rsidDel="00000000" w:rsidR="00000000" w:rsidRPr="00000000">
              <w:rPr>
                <w:sz w:val="18"/>
                <w:szCs w:val="18"/>
                <w:rtl w:val="0"/>
              </w:rPr>
              <w:t xml:space="preserve">shape Maximum2DDiameterSlice</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E2">
            <w:pPr>
              <w:spacing w:line="360" w:lineRule="auto"/>
              <w:jc w:val="center"/>
              <w:rPr>
                <w:sz w:val="18"/>
                <w:szCs w:val="18"/>
              </w:rPr>
            </w:pPr>
            <w:r w:rsidDel="00000000" w:rsidR="00000000" w:rsidRPr="00000000">
              <w:rPr>
                <w:sz w:val="18"/>
                <w:szCs w:val="18"/>
                <w:rtl w:val="0"/>
              </w:rPr>
              <w:t xml:space="preserve">RF22</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E3">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E4">
            <w:pPr>
              <w:spacing w:line="360" w:lineRule="auto"/>
              <w:jc w:val="both"/>
              <w:rPr>
                <w:sz w:val="18"/>
                <w:szCs w:val="18"/>
              </w:rPr>
            </w:pPr>
            <w:r w:rsidDel="00000000" w:rsidR="00000000" w:rsidRPr="00000000">
              <w:rPr>
                <w:sz w:val="18"/>
                <w:szCs w:val="18"/>
                <w:rtl w:val="0"/>
              </w:rPr>
              <w:t xml:space="preserve">shape Maximum3DDiameter</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E5">
            <w:pPr>
              <w:spacing w:line="360" w:lineRule="auto"/>
              <w:jc w:val="center"/>
              <w:rPr>
                <w:sz w:val="18"/>
                <w:szCs w:val="18"/>
              </w:rPr>
            </w:pPr>
            <w:r w:rsidDel="00000000" w:rsidR="00000000" w:rsidRPr="00000000">
              <w:rPr>
                <w:sz w:val="18"/>
                <w:szCs w:val="18"/>
                <w:rtl w:val="0"/>
              </w:rPr>
              <w:t xml:space="preserve">RF23</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E6">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E7">
            <w:pPr>
              <w:spacing w:line="360" w:lineRule="auto"/>
              <w:jc w:val="both"/>
              <w:rPr>
                <w:sz w:val="18"/>
                <w:szCs w:val="18"/>
              </w:rPr>
            </w:pPr>
            <w:r w:rsidDel="00000000" w:rsidR="00000000" w:rsidRPr="00000000">
              <w:rPr>
                <w:sz w:val="18"/>
                <w:szCs w:val="18"/>
                <w:rtl w:val="0"/>
              </w:rPr>
              <w:t xml:space="preserve">shape MeshVolume</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E8">
            <w:pPr>
              <w:spacing w:line="360" w:lineRule="auto"/>
              <w:jc w:val="center"/>
              <w:rPr>
                <w:sz w:val="18"/>
                <w:szCs w:val="18"/>
              </w:rPr>
            </w:pPr>
            <w:r w:rsidDel="00000000" w:rsidR="00000000" w:rsidRPr="00000000">
              <w:rPr>
                <w:sz w:val="18"/>
                <w:szCs w:val="18"/>
                <w:rtl w:val="0"/>
              </w:rPr>
              <w:t xml:space="preserve">RF24</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E9">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EA">
            <w:pPr>
              <w:spacing w:line="360" w:lineRule="auto"/>
              <w:jc w:val="both"/>
              <w:rPr>
                <w:sz w:val="18"/>
                <w:szCs w:val="18"/>
              </w:rPr>
            </w:pPr>
            <w:r w:rsidDel="00000000" w:rsidR="00000000" w:rsidRPr="00000000">
              <w:rPr>
                <w:sz w:val="18"/>
                <w:szCs w:val="18"/>
                <w:rtl w:val="0"/>
              </w:rPr>
              <w:t xml:space="preserve">shape MinorAxisLength</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EB">
            <w:pPr>
              <w:spacing w:line="360" w:lineRule="auto"/>
              <w:jc w:val="center"/>
              <w:rPr>
                <w:sz w:val="18"/>
                <w:szCs w:val="18"/>
              </w:rPr>
            </w:pPr>
            <w:r w:rsidDel="00000000" w:rsidR="00000000" w:rsidRPr="00000000">
              <w:rPr>
                <w:sz w:val="18"/>
                <w:szCs w:val="18"/>
                <w:rtl w:val="0"/>
              </w:rPr>
              <w:t xml:space="preserve">RF25</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EC">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ED">
            <w:pPr>
              <w:spacing w:line="360" w:lineRule="auto"/>
              <w:jc w:val="both"/>
              <w:rPr>
                <w:sz w:val="18"/>
                <w:szCs w:val="18"/>
              </w:rPr>
            </w:pPr>
            <w:r w:rsidDel="00000000" w:rsidR="00000000" w:rsidRPr="00000000">
              <w:rPr>
                <w:sz w:val="18"/>
                <w:szCs w:val="18"/>
                <w:rtl w:val="0"/>
              </w:rPr>
              <w:t xml:space="preserve">shape Sphericity</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EE">
            <w:pPr>
              <w:spacing w:line="360" w:lineRule="auto"/>
              <w:jc w:val="center"/>
              <w:rPr>
                <w:sz w:val="18"/>
                <w:szCs w:val="18"/>
              </w:rPr>
            </w:pPr>
            <w:r w:rsidDel="00000000" w:rsidR="00000000" w:rsidRPr="00000000">
              <w:rPr>
                <w:sz w:val="18"/>
                <w:szCs w:val="18"/>
                <w:rtl w:val="0"/>
              </w:rPr>
              <w:t xml:space="preserve">RF26</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EF">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F0">
            <w:pPr>
              <w:spacing w:line="360" w:lineRule="auto"/>
              <w:jc w:val="both"/>
              <w:rPr>
                <w:sz w:val="18"/>
                <w:szCs w:val="18"/>
              </w:rPr>
            </w:pPr>
            <w:r w:rsidDel="00000000" w:rsidR="00000000" w:rsidRPr="00000000">
              <w:rPr>
                <w:sz w:val="18"/>
                <w:szCs w:val="18"/>
                <w:rtl w:val="0"/>
              </w:rPr>
              <w:t xml:space="preserve">shape SurfaceArea</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F1">
            <w:pPr>
              <w:spacing w:line="360" w:lineRule="auto"/>
              <w:jc w:val="center"/>
              <w:rPr>
                <w:sz w:val="18"/>
                <w:szCs w:val="18"/>
              </w:rPr>
            </w:pPr>
            <w:r w:rsidDel="00000000" w:rsidR="00000000" w:rsidRPr="00000000">
              <w:rPr>
                <w:sz w:val="18"/>
                <w:szCs w:val="18"/>
                <w:rtl w:val="0"/>
              </w:rPr>
              <w:t xml:space="preserve">RF27</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F2">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F3">
            <w:pPr>
              <w:spacing w:line="360" w:lineRule="auto"/>
              <w:jc w:val="both"/>
              <w:rPr>
                <w:sz w:val="18"/>
                <w:szCs w:val="18"/>
              </w:rPr>
            </w:pPr>
            <w:r w:rsidDel="00000000" w:rsidR="00000000" w:rsidRPr="00000000">
              <w:rPr>
                <w:sz w:val="18"/>
                <w:szCs w:val="18"/>
                <w:rtl w:val="0"/>
              </w:rPr>
              <w:t xml:space="preserve">shape SurfaceVolumeRatio</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F4">
            <w:pPr>
              <w:spacing w:line="360" w:lineRule="auto"/>
              <w:jc w:val="center"/>
              <w:rPr>
                <w:sz w:val="18"/>
                <w:szCs w:val="18"/>
              </w:rPr>
            </w:pPr>
            <w:r w:rsidDel="00000000" w:rsidR="00000000" w:rsidRPr="00000000">
              <w:rPr>
                <w:sz w:val="18"/>
                <w:szCs w:val="18"/>
                <w:rtl w:val="0"/>
              </w:rPr>
              <w:t xml:space="preserve">RF28</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F5">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F6">
            <w:pPr>
              <w:spacing w:line="360" w:lineRule="auto"/>
              <w:jc w:val="both"/>
              <w:rPr>
                <w:sz w:val="18"/>
                <w:szCs w:val="18"/>
              </w:rPr>
            </w:pPr>
            <w:r w:rsidDel="00000000" w:rsidR="00000000" w:rsidRPr="00000000">
              <w:rPr>
                <w:sz w:val="18"/>
                <w:szCs w:val="18"/>
                <w:rtl w:val="0"/>
              </w:rPr>
              <w:t xml:space="preserve">shape VoxelVolume</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F7">
            <w:pPr>
              <w:spacing w:line="360" w:lineRule="auto"/>
              <w:jc w:val="center"/>
              <w:rPr>
                <w:sz w:val="18"/>
                <w:szCs w:val="18"/>
              </w:rPr>
            </w:pPr>
            <w:r w:rsidDel="00000000" w:rsidR="00000000" w:rsidRPr="00000000">
              <w:rPr>
                <w:sz w:val="18"/>
                <w:szCs w:val="18"/>
                <w:rtl w:val="0"/>
              </w:rPr>
              <w:t xml:space="preserve">RF29</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F8">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F9">
            <w:pPr>
              <w:spacing w:line="360" w:lineRule="auto"/>
              <w:jc w:val="both"/>
              <w:rPr>
                <w:sz w:val="18"/>
                <w:szCs w:val="18"/>
              </w:rPr>
            </w:pPr>
            <w:r w:rsidDel="00000000" w:rsidR="00000000" w:rsidRPr="00000000">
              <w:rPr>
                <w:sz w:val="18"/>
                <w:szCs w:val="18"/>
                <w:rtl w:val="0"/>
              </w:rPr>
              <w:t xml:space="preserve">firstorder 10Percentile</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FA">
            <w:pPr>
              <w:spacing w:line="360" w:lineRule="auto"/>
              <w:jc w:val="center"/>
              <w:rPr>
                <w:sz w:val="18"/>
                <w:szCs w:val="18"/>
              </w:rPr>
            </w:pPr>
            <w:r w:rsidDel="00000000" w:rsidR="00000000" w:rsidRPr="00000000">
              <w:rPr>
                <w:sz w:val="18"/>
                <w:szCs w:val="18"/>
                <w:rtl w:val="0"/>
              </w:rPr>
              <w:t xml:space="preserve">RF30</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FB">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FC">
            <w:pPr>
              <w:spacing w:line="360" w:lineRule="auto"/>
              <w:jc w:val="both"/>
              <w:rPr>
                <w:sz w:val="18"/>
                <w:szCs w:val="18"/>
              </w:rPr>
            </w:pPr>
            <w:r w:rsidDel="00000000" w:rsidR="00000000" w:rsidRPr="00000000">
              <w:rPr>
                <w:sz w:val="18"/>
                <w:szCs w:val="18"/>
                <w:rtl w:val="0"/>
              </w:rPr>
              <w:t xml:space="preserve">firstorder 90Percentile</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FD">
            <w:pPr>
              <w:spacing w:line="360" w:lineRule="auto"/>
              <w:jc w:val="center"/>
              <w:rPr>
                <w:sz w:val="18"/>
                <w:szCs w:val="18"/>
              </w:rPr>
            </w:pPr>
            <w:r w:rsidDel="00000000" w:rsidR="00000000" w:rsidRPr="00000000">
              <w:rPr>
                <w:sz w:val="18"/>
                <w:szCs w:val="18"/>
                <w:rtl w:val="0"/>
              </w:rPr>
              <w:t xml:space="preserve">RF31</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FE">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0FF">
            <w:pPr>
              <w:spacing w:line="360" w:lineRule="auto"/>
              <w:jc w:val="both"/>
              <w:rPr>
                <w:sz w:val="18"/>
                <w:szCs w:val="18"/>
              </w:rPr>
            </w:pPr>
            <w:r w:rsidDel="00000000" w:rsidR="00000000" w:rsidRPr="00000000">
              <w:rPr>
                <w:sz w:val="18"/>
                <w:szCs w:val="18"/>
                <w:rtl w:val="0"/>
              </w:rPr>
              <w:t xml:space="preserve">firstorder Energy</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00">
            <w:pPr>
              <w:spacing w:line="360" w:lineRule="auto"/>
              <w:jc w:val="center"/>
              <w:rPr>
                <w:sz w:val="18"/>
                <w:szCs w:val="18"/>
              </w:rPr>
            </w:pPr>
            <w:r w:rsidDel="00000000" w:rsidR="00000000" w:rsidRPr="00000000">
              <w:rPr>
                <w:sz w:val="18"/>
                <w:szCs w:val="18"/>
                <w:rtl w:val="0"/>
              </w:rPr>
              <w:t xml:space="preserve">RF32</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01">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02">
            <w:pPr>
              <w:spacing w:line="360" w:lineRule="auto"/>
              <w:jc w:val="both"/>
              <w:rPr>
                <w:sz w:val="18"/>
                <w:szCs w:val="18"/>
              </w:rPr>
            </w:pPr>
            <w:r w:rsidDel="00000000" w:rsidR="00000000" w:rsidRPr="00000000">
              <w:rPr>
                <w:sz w:val="18"/>
                <w:szCs w:val="18"/>
                <w:rtl w:val="0"/>
              </w:rPr>
              <w:t xml:space="preserve">firstorder Entropy</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03">
            <w:pPr>
              <w:spacing w:line="360" w:lineRule="auto"/>
              <w:jc w:val="center"/>
              <w:rPr>
                <w:sz w:val="18"/>
                <w:szCs w:val="18"/>
              </w:rPr>
            </w:pPr>
            <w:r w:rsidDel="00000000" w:rsidR="00000000" w:rsidRPr="00000000">
              <w:rPr>
                <w:sz w:val="18"/>
                <w:szCs w:val="18"/>
                <w:rtl w:val="0"/>
              </w:rPr>
              <w:t xml:space="preserve">RF33</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04">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05">
            <w:pPr>
              <w:spacing w:line="360" w:lineRule="auto"/>
              <w:jc w:val="both"/>
              <w:rPr>
                <w:sz w:val="18"/>
                <w:szCs w:val="18"/>
              </w:rPr>
            </w:pPr>
            <w:r w:rsidDel="00000000" w:rsidR="00000000" w:rsidRPr="00000000">
              <w:rPr>
                <w:sz w:val="18"/>
                <w:szCs w:val="18"/>
                <w:rtl w:val="0"/>
              </w:rPr>
              <w:t xml:space="preserve">firstorder InterquartileRange</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06">
            <w:pPr>
              <w:spacing w:line="360" w:lineRule="auto"/>
              <w:jc w:val="center"/>
              <w:rPr>
                <w:sz w:val="18"/>
                <w:szCs w:val="18"/>
              </w:rPr>
            </w:pPr>
            <w:r w:rsidDel="00000000" w:rsidR="00000000" w:rsidRPr="00000000">
              <w:rPr>
                <w:sz w:val="18"/>
                <w:szCs w:val="18"/>
                <w:rtl w:val="0"/>
              </w:rPr>
              <w:t xml:space="preserve">RF34</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07">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08">
            <w:pPr>
              <w:spacing w:line="360" w:lineRule="auto"/>
              <w:jc w:val="both"/>
              <w:rPr>
                <w:sz w:val="18"/>
                <w:szCs w:val="18"/>
              </w:rPr>
            </w:pPr>
            <w:r w:rsidDel="00000000" w:rsidR="00000000" w:rsidRPr="00000000">
              <w:rPr>
                <w:sz w:val="18"/>
                <w:szCs w:val="18"/>
                <w:rtl w:val="0"/>
              </w:rPr>
              <w:t xml:space="preserve">firstorder Kurtosis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09">
            <w:pPr>
              <w:spacing w:line="360" w:lineRule="auto"/>
              <w:jc w:val="center"/>
              <w:rPr>
                <w:sz w:val="18"/>
                <w:szCs w:val="18"/>
              </w:rPr>
            </w:pPr>
            <w:r w:rsidDel="00000000" w:rsidR="00000000" w:rsidRPr="00000000">
              <w:rPr>
                <w:sz w:val="18"/>
                <w:szCs w:val="18"/>
                <w:rtl w:val="0"/>
              </w:rPr>
              <w:t xml:space="preserve">RF35</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0A">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0B">
            <w:pPr>
              <w:spacing w:line="360" w:lineRule="auto"/>
              <w:jc w:val="both"/>
              <w:rPr>
                <w:sz w:val="18"/>
                <w:szCs w:val="18"/>
              </w:rPr>
            </w:pPr>
            <w:r w:rsidDel="00000000" w:rsidR="00000000" w:rsidRPr="00000000">
              <w:rPr>
                <w:sz w:val="18"/>
                <w:szCs w:val="18"/>
                <w:rtl w:val="0"/>
              </w:rPr>
              <w:t xml:space="preserve">firstorder Maximum</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0C">
            <w:pPr>
              <w:spacing w:line="360" w:lineRule="auto"/>
              <w:jc w:val="center"/>
              <w:rPr>
                <w:sz w:val="18"/>
                <w:szCs w:val="18"/>
              </w:rPr>
            </w:pPr>
            <w:r w:rsidDel="00000000" w:rsidR="00000000" w:rsidRPr="00000000">
              <w:rPr>
                <w:sz w:val="18"/>
                <w:szCs w:val="18"/>
                <w:rtl w:val="0"/>
              </w:rPr>
              <w:t xml:space="preserve">RF36</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0D">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0E">
            <w:pPr>
              <w:spacing w:line="360" w:lineRule="auto"/>
              <w:jc w:val="both"/>
              <w:rPr>
                <w:sz w:val="18"/>
                <w:szCs w:val="18"/>
              </w:rPr>
            </w:pPr>
            <w:r w:rsidDel="00000000" w:rsidR="00000000" w:rsidRPr="00000000">
              <w:rPr>
                <w:sz w:val="18"/>
                <w:szCs w:val="18"/>
                <w:rtl w:val="0"/>
              </w:rPr>
              <w:t xml:space="preserve">firstorder MeanAbsoluteDeviation</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0F">
            <w:pPr>
              <w:spacing w:line="360" w:lineRule="auto"/>
              <w:jc w:val="center"/>
              <w:rPr>
                <w:sz w:val="18"/>
                <w:szCs w:val="18"/>
              </w:rPr>
            </w:pPr>
            <w:r w:rsidDel="00000000" w:rsidR="00000000" w:rsidRPr="00000000">
              <w:rPr>
                <w:sz w:val="18"/>
                <w:szCs w:val="18"/>
                <w:rtl w:val="0"/>
              </w:rPr>
              <w:t xml:space="preserve">RF37</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10">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11">
            <w:pPr>
              <w:spacing w:line="360" w:lineRule="auto"/>
              <w:jc w:val="both"/>
              <w:rPr>
                <w:sz w:val="18"/>
                <w:szCs w:val="18"/>
              </w:rPr>
            </w:pPr>
            <w:r w:rsidDel="00000000" w:rsidR="00000000" w:rsidRPr="00000000">
              <w:rPr>
                <w:sz w:val="18"/>
                <w:szCs w:val="18"/>
                <w:rtl w:val="0"/>
              </w:rPr>
              <w:t xml:space="preserve">firstorder Mean</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12">
            <w:pPr>
              <w:spacing w:line="360" w:lineRule="auto"/>
              <w:jc w:val="center"/>
              <w:rPr>
                <w:sz w:val="18"/>
                <w:szCs w:val="18"/>
              </w:rPr>
            </w:pPr>
            <w:r w:rsidDel="00000000" w:rsidR="00000000" w:rsidRPr="00000000">
              <w:rPr>
                <w:sz w:val="18"/>
                <w:szCs w:val="18"/>
                <w:rtl w:val="0"/>
              </w:rPr>
              <w:t xml:space="preserve">RF38</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13">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14">
            <w:pPr>
              <w:spacing w:line="360" w:lineRule="auto"/>
              <w:jc w:val="both"/>
              <w:rPr>
                <w:sz w:val="18"/>
                <w:szCs w:val="18"/>
              </w:rPr>
            </w:pPr>
            <w:r w:rsidDel="00000000" w:rsidR="00000000" w:rsidRPr="00000000">
              <w:rPr>
                <w:sz w:val="18"/>
                <w:szCs w:val="18"/>
                <w:rtl w:val="0"/>
              </w:rPr>
              <w:t xml:space="preserve">firstorder Median</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15">
            <w:pPr>
              <w:spacing w:line="360" w:lineRule="auto"/>
              <w:jc w:val="center"/>
              <w:rPr>
                <w:sz w:val="18"/>
                <w:szCs w:val="18"/>
              </w:rPr>
            </w:pPr>
            <w:r w:rsidDel="00000000" w:rsidR="00000000" w:rsidRPr="00000000">
              <w:rPr>
                <w:sz w:val="18"/>
                <w:szCs w:val="18"/>
                <w:rtl w:val="0"/>
              </w:rPr>
              <w:t xml:space="preserve">RF39</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16">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17">
            <w:pPr>
              <w:spacing w:line="360" w:lineRule="auto"/>
              <w:jc w:val="both"/>
              <w:rPr>
                <w:sz w:val="18"/>
                <w:szCs w:val="18"/>
              </w:rPr>
            </w:pPr>
            <w:r w:rsidDel="00000000" w:rsidR="00000000" w:rsidRPr="00000000">
              <w:rPr>
                <w:sz w:val="18"/>
                <w:szCs w:val="18"/>
                <w:rtl w:val="0"/>
              </w:rPr>
              <w:t xml:space="preserve">firstorder Minimum</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18">
            <w:pPr>
              <w:spacing w:line="360" w:lineRule="auto"/>
              <w:jc w:val="center"/>
              <w:rPr>
                <w:sz w:val="18"/>
                <w:szCs w:val="18"/>
              </w:rPr>
            </w:pPr>
            <w:r w:rsidDel="00000000" w:rsidR="00000000" w:rsidRPr="00000000">
              <w:rPr>
                <w:sz w:val="18"/>
                <w:szCs w:val="18"/>
                <w:rtl w:val="0"/>
              </w:rPr>
              <w:t xml:space="preserve">RF40</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19">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1A">
            <w:pPr>
              <w:spacing w:line="360" w:lineRule="auto"/>
              <w:jc w:val="both"/>
              <w:rPr>
                <w:sz w:val="18"/>
                <w:szCs w:val="18"/>
              </w:rPr>
            </w:pPr>
            <w:r w:rsidDel="00000000" w:rsidR="00000000" w:rsidRPr="00000000">
              <w:rPr>
                <w:sz w:val="18"/>
                <w:szCs w:val="18"/>
                <w:rtl w:val="0"/>
              </w:rPr>
              <w:t xml:space="preserve">firstorder Range</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1B">
            <w:pPr>
              <w:spacing w:line="360" w:lineRule="auto"/>
              <w:jc w:val="center"/>
              <w:rPr>
                <w:sz w:val="18"/>
                <w:szCs w:val="18"/>
              </w:rPr>
            </w:pPr>
            <w:r w:rsidDel="00000000" w:rsidR="00000000" w:rsidRPr="00000000">
              <w:rPr>
                <w:sz w:val="18"/>
                <w:szCs w:val="18"/>
                <w:rtl w:val="0"/>
              </w:rPr>
              <w:t xml:space="preserve">RF41</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1C">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1D">
            <w:pPr>
              <w:spacing w:line="360" w:lineRule="auto"/>
              <w:jc w:val="both"/>
              <w:rPr>
                <w:sz w:val="18"/>
                <w:szCs w:val="18"/>
              </w:rPr>
            </w:pPr>
            <w:r w:rsidDel="00000000" w:rsidR="00000000" w:rsidRPr="00000000">
              <w:rPr>
                <w:sz w:val="18"/>
                <w:szCs w:val="18"/>
                <w:rtl w:val="0"/>
              </w:rPr>
              <w:t xml:space="preserve">firstorder RobustMeanAbsoluteDeviation</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1E">
            <w:pPr>
              <w:spacing w:line="360" w:lineRule="auto"/>
              <w:jc w:val="center"/>
              <w:rPr>
                <w:sz w:val="18"/>
                <w:szCs w:val="18"/>
              </w:rPr>
            </w:pPr>
            <w:r w:rsidDel="00000000" w:rsidR="00000000" w:rsidRPr="00000000">
              <w:rPr>
                <w:sz w:val="18"/>
                <w:szCs w:val="18"/>
                <w:rtl w:val="0"/>
              </w:rPr>
              <w:t xml:space="preserve">RF42</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1F">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20">
            <w:pPr>
              <w:spacing w:line="360" w:lineRule="auto"/>
              <w:jc w:val="both"/>
              <w:rPr>
                <w:sz w:val="18"/>
                <w:szCs w:val="18"/>
              </w:rPr>
            </w:pPr>
            <w:r w:rsidDel="00000000" w:rsidR="00000000" w:rsidRPr="00000000">
              <w:rPr>
                <w:sz w:val="18"/>
                <w:szCs w:val="18"/>
                <w:rtl w:val="0"/>
              </w:rPr>
              <w:t xml:space="preserve">firstorder RootMeanSquared</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21">
            <w:pPr>
              <w:spacing w:line="360" w:lineRule="auto"/>
              <w:jc w:val="center"/>
              <w:rPr>
                <w:sz w:val="18"/>
                <w:szCs w:val="18"/>
              </w:rPr>
            </w:pPr>
            <w:r w:rsidDel="00000000" w:rsidR="00000000" w:rsidRPr="00000000">
              <w:rPr>
                <w:sz w:val="18"/>
                <w:szCs w:val="18"/>
                <w:rtl w:val="0"/>
              </w:rPr>
              <w:t xml:space="preserve">RF43</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22">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23">
            <w:pPr>
              <w:spacing w:line="360" w:lineRule="auto"/>
              <w:jc w:val="both"/>
              <w:rPr>
                <w:sz w:val="18"/>
                <w:szCs w:val="18"/>
              </w:rPr>
            </w:pPr>
            <w:r w:rsidDel="00000000" w:rsidR="00000000" w:rsidRPr="00000000">
              <w:rPr>
                <w:sz w:val="18"/>
                <w:szCs w:val="18"/>
                <w:rtl w:val="0"/>
              </w:rPr>
              <w:t xml:space="preserve">firstorder Skewness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24">
            <w:pPr>
              <w:spacing w:line="360" w:lineRule="auto"/>
              <w:jc w:val="center"/>
              <w:rPr>
                <w:sz w:val="18"/>
                <w:szCs w:val="18"/>
              </w:rPr>
            </w:pPr>
            <w:r w:rsidDel="00000000" w:rsidR="00000000" w:rsidRPr="00000000">
              <w:rPr>
                <w:sz w:val="18"/>
                <w:szCs w:val="18"/>
                <w:rtl w:val="0"/>
              </w:rPr>
              <w:t xml:space="preserve">RF44</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25">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26">
            <w:pPr>
              <w:spacing w:line="360" w:lineRule="auto"/>
              <w:jc w:val="both"/>
              <w:rPr>
                <w:sz w:val="18"/>
                <w:szCs w:val="18"/>
              </w:rPr>
            </w:pPr>
            <w:r w:rsidDel="00000000" w:rsidR="00000000" w:rsidRPr="00000000">
              <w:rPr>
                <w:sz w:val="18"/>
                <w:szCs w:val="18"/>
                <w:rtl w:val="0"/>
              </w:rPr>
              <w:t xml:space="preserve">firstorder TotalEnergy</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27">
            <w:pPr>
              <w:spacing w:line="360" w:lineRule="auto"/>
              <w:jc w:val="center"/>
              <w:rPr>
                <w:sz w:val="18"/>
                <w:szCs w:val="18"/>
              </w:rPr>
            </w:pPr>
            <w:r w:rsidDel="00000000" w:rsidR="00000000" w:rsidRPr="00000000">
              <w:rPr>
                <w:sz w:val="18"/>
                <w:szCs w:val="18"/>
                <w:rtl w:val="0"/>
              </w:rPr>
              <w:t xml:space="preserve">RF45</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28">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29">
            <w:pPr>
              <w:spacing w:line="360" w:lineRule="auto"/>
              <w:jc w:val="both"/>
              <w:rPr>
                <w:sz w:val="18"/>
                <w:szCs w:val="18"/>
              </w:rPr>
            </w:pPr>
            <w:r w:rsidDel="00000000" w:rsidR="00000000" w:rsidRPr="00000000">
              <w:rPr>
                <w:sz w:val="18"/>
                <w:szCs w:val="18"/>
                <w:rtl w:val="0"/>
              </w:rPr>
              <w:t xml:space="preserve">firstorder Uniformity</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2A">
            <w:pPr>
              <w:spacing w:line="360" w:lineRule="auto"/>
              <w:jc w:val="center"/>
              <w:rPr>
                <w:sz w:val="18"/>
                <w:szCs w:val="18"/>
              </w:rPr>
            </w:pPr>
            <w:r w:rsidDel="00000000" w:rsidR="00000000" w:rsidRPr="00000000">
              <w:rPr>
                <w:sz w:val="18"/>
                <w:szCs w:val="18"/>
                <w:rtl w:val="0"/>
              </w:rPr>
              <w:t xml:space="preserve">RF46</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2B">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2C">
            <w:pPr>
              <w:spacing w:line="360" w:lineRule="auto"/>
              <w:jc w:val="both"/>
              <w:rPr>
                <w:sz w:val="18"/>
                <w:szCs w:val="18"/>
              </w:rPr>
            </w:pPr>
            <w:r w:rsidDel="00000000" w:rsidR="00000000" w:rsidRPr="00000000">
              <w:rPr>
                <w:sz w:val="18"/>
                <w:szCs w:val="18"/>
                <w:rtl w:val="0"/>
              </w:rPr>
              <w:t xml:space="preserve">firstorder Variance</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2D">
            <w:pPr>
              <w:spacing w:line="360" w:lineRule="auto"/>
              <w:jc w:val="center"/>
              <w:rPr>
                <w:sz w:val="18"/>
                <w:szCs w:val="18"/>
              </w:rPr>
            </w:pPr>
            <w:r w:rsidDel="00000000" w:rsidR="00000000" w:rsidRPr="00000000">
              <w:rPr>
                <w:sz w:val="18"/>
                <w:szCs w:val="18"/>
                <w:rtl w:val="0"/>
              </w:rPr>
              <w:t xml:space="preserve">RF47</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2E">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2F">
            <w:pPr>
              <w:spacing w:line="360" w:lineRule="auto"/>
              <w:jc w:val="both"/>
              <w:rPr>
                <w:sz w:val="18"/>
                <w:szCs w:val="18"/>
              </w:rPr>
            </w:pPr>
            <w:r w:rsidDel="00000000" w:rsidR="00000000" w:rsidRPr="00000000">
              <w:rPr>
                <w:sz w:val="18"/>
                <w:szCs w:val="18"/>
                <w:rtl w:val="0"/>
              </w:rPr>
              <w:t xml:space="preserve">glcm Autocorrelation</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30">
            <w:pPr>
              <w:spacing w:line="360" w:lineRule="auto"/>
              <w:jc w:val="center"/>
              <w:rPr>
                <w:sz w:val="18"/>
                <w:szCs w:val="18"/>
              </w:rPr>
            </w:pPr>
            <w:r w:rsidDel="00000000" w:rsidR="00000000" w:rsidRPr="00000000">
              <w:rPr>
                <w:sz w:val="18"/>
                <w:szCs w:val="18"/>
                <w:rtl w:val="0"/>
              </w:rPr>
              <w:t xml:space="preserve">RF48</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31">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32">
            <w:pPr>
              <w:spacing w:line="360" w:lineRule="auto"/>
              <w:jc w:val="both"/>
              <w:rPr>
                <w:sz w:val="18"/>
                <w:szCs w:val="18"/>
              </w:rPr>
            </w:pPr>
            <w:r w:rsidDel="00000000" w:rsidR="00000000" w:rsidRPr="00000000">
              <w:rPr>
                <w:sz w:val="18"/>
                <w:szCs w:val="18"/>
                <w:rtl w:val="0"/>
              </w:rPr>
              <w:t xml:space="preserve">glcm ClusterProminence</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33">
            <w:pPr>
              <w:spacing w:line="360" w:lineRule="auto"/>
              <w:jc w:val="center"/>
              <w:rPr>
                <w:sz w:val="18"/>
                <w:szCs w:val="18"/>
              </w:rPr>
            </w:pPr>
            <w:r w:rsidDel="00000000" w:rsidR="00000000" w:rsidRPr="00000000">
              <w:rPr>
                <w:sz w:val="18"/>
                <w:szCs w:val="18"/>
                <w:rtl w:val="0"/>
              </w:rPr>
              <w:t xml:space="preserve">RF49</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34">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35">
            <w:pPr>
              <w:spacing w:line="360" w:lineRule="auto"/>
              <w:jc w:val="both"/>
              <w:rPr>
                <w:sz w:val="18"/>
                <w:szCs w:val="18"/>
              </w:rPr>
            </w:pPr>
            <w:r w:rsidDel="00000000" w:rsidR="00000000" w:rsidRPr="00000000">
              <w:rPr>
                <w:sz w:val="18"/>
                <w:szCs w:val="18"/>
                <w:rtl w:val="0"/>
              </w:rPr>
              <w:t xml:space="preserve">glcm ClusterShade</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36">
            <w:pPr>
              <w:spacing w:line="360" w:lineRule="auto"/>
              <w:jc w:val="center"/>
              <w:rPr>
                <w:sz w:val="18"/>
                <w:szCs w:val="18"/>
              </w:rPr>
            </w:pPr>
            <w:r w:rsidDel="00000000" w:rsidR="00000000" w:rsidRPr="00000000">
              <w:rPr>
                <w:sz w:val="18"/>
                <w:szCs w:val="18"/>
                <w:rtl w:val="0"/>
              </w:rPr>
              <w:t xml:space="preserve">RF50</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37">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38">
            <w:pPr>
              <w:spacing w:line="360" w:lineRule="auto"/>
              <w:jc w:val="both"/>
              <w:rPr>
                <w:sz w:val="18"/>
                <w:szCs w:val="18"/>
              </w:rPr>
            </w:pPr>
            <w:r w:rsidDel="00000000" w:rsidR="00000000" w:rsidRPr="00000000">
              <w:rPr>
                <w:sz w:val="18"/>
                <w:szCs w:val="18"/>
                <w:rtl w:val="0"/>
              </w:rPr>
              <w:t xml:space="preserve">glcm ClusterTendency</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39">
            <w:pPr>
              <w:spacing w:line="360" w:lineRule="auto"/>
              <w:jc w:val="center"/>
              <w:rPr>
                <w:sz w:val="18"/>
                <w:szCs w:val="18"/>
              </w:rPr>
            </w:pPr>
            <w:r w:rsidDel="00000000" w:rsidR="00000000" w:rsidRPr="00000000">
              <w:rPr>
                <w:sz w:val="18"/>
                <w:szCs w:val="18"/>
                <w:rtl w:val="0"/>
              </w:rPr>
              <w:t xml:space="preserve">RF51</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3A">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3B">
            <w:pPr>
              <w:spacing w:line="360" w:lineRule="auto"/>
              <w:jc w:val="both"/>
              <w:rPr>
                <w:sz w:val="18"/>
                <w:szCs w:val="18"/>
              </w:rPr>
            </w:pPr>
            <w:r w:rsidDel="00000000" w:rsidR="00000000" w:rsidRPr="00000000">
              <w:rPr>
                <w:sz w:val="18"/>
                <w:szCs w:val="18"/>
                <w:rtl w:val="0"/>
              </w:rPr>
              <w:t xml:space="preserve">glcm Contrast</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3C">
            <w:pPr>
              <w:spacing w:line="360" w:lineRule="auto"/>
              <w:jc w:val="center"/>
              <w:rPr>
                <w:sz w:val="18"/>
                <w:szCs w:val="18"/>
              </w:rPr>
            </w:pPr>
            <w:r w:rsidDel="00000000" w:rsidR="00000000" w:rsidRPr="00000000">
              <w:rPr>
                <w:sz w:val="18"/>
                <w:szCs w:val="18"/>
                <w:rtl w:val="0"/>
              </w:rPr>
              <w:t xml:space="preserve">RF52</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3D">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3E">
            <w:pPr>
              <w:spacing w:line="360" w:lineRule="auto"/>
              <w:jc w:val="both"/>
              <w:rPr>
                <w:sz w:val="18"/>
                <w:szCs w:val="18"/>
              </w:rPr>
            </w:pPr>
            <w:r w:rsidDel="00000000" w:rsidR="00000000" w:rsidRPr="00000000">
              <w:rPr>
                <w:sz w:val="18"/>
                <w:szCs w:val="18"/>
                <w:rtl w:val="0"/>
              </w:rPr>
              <w:t xml:space="preserve">glcm Correlation</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3F">
            <w:pPr>
              <w:spacing w:line="360" w:lineRule="auto"/>
              <w:jc w:val="center"/>
              <w:rPr>
                <w:sz w:val="18"/>
                <w:szCs w:val="18"/>
              </w:rPr>
            </w:pPr>
            <w:r w:rsidDel="00000000" w:rsidR="00000000" w:rsidRPr="00000000">
              <w:rPr>
                <w:sz w:val="18"/>
                <w:szCs w:val="18"/>
                <w:rtl w:val="0"/>
              </w:rPr>
              <w:t xml:space="preserve">RF53</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40">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41">
            <w:pPr>
              <w:spacing w:line="360" w:lineRule="auto"/>
              <w:jc w:val="both"/>
              <w:rPr>
                <w:sz w:val="18"/>
                <w:szCs w:val="18"/>
              </w:rPr>
            </w:pPr>
            <w:r w:rsidDel="00000000" w:rsidR="00000000" w:rsidRPr="00000000">
              <w:rPr>
                <w:sz w:val="18"/>
                <w:szCs w:val="18"/>
                <w:rtl w:val="0"/>
              </w:rPr>
              <w:t xml:space="preserve">glcm DifferenceAverage</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42">
            <w:pPr>
              <w:spacing w:line="360" w:lineRule="auto"/>
              <w:jc w:val="center"/>
              <w:rPr>
                <w:sz w:val="18"/>
                <w:szCs w:val="18"/>
              </w:rPr>
            </w:pPr>
            <w:r w:rsidDel="00000000" w:rsidR="00000000" w:rsidRPr="00000000">
              <w:rPr>
                <w:sz w:val="18"/>
                <w:szCs w:val="18"/>
                <w:rtl w:val="0"/>
              </w:rPr>
              <w:t xml:space="preserve">RF54</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43">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44">
            <w:pPr>
              <w:spacing w:line="360" w:lineRule="auto"/>
              <w:jc w:val="both"/>
              <w:rPr>
                <w:sz w:val="18"/>
                <w:szCs w:val="18"/>
              </w:rPr>
            </w:pPr>
            <w:r w:rsidDel="00000000" w:rsidR="00000000" w:rsidRPr="00000000">
              <w:rPr>
                <w:sz w:val="18"/>
                <w:szCs w:val="18"/>
                <w:rtl w:val="0"/>
              </w:rPr>
              <w:t xml:space="preserve">glcm DifferenceEntropy</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45">
            <w:pPr>
              <w:spacing w:line="360" w:lineRule="auto"/>
              <w:jc w:val="center"/>
              <w:rPr>
                <w:sz w:val="18"/>
                <w:szCs w:val="18"/>
              </w:rPr>
            </w:pPr>
            <w:r w:rsidDel="00000000" w:rsidR="00000000" w:rsidRPr="00000000">
              <w:rPr>
                <w:sz w:val="18"/>
                <w:szCs w:val="18"/>
                <w:rtl w:val="0"/>
              </w:rPr>
              <w:t xml:space="preserve">RF55</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46">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47">
            <w:pPr>
              <w:spacing w:line="360" w:lineRule="auto"/>
              <w:jc w:val="both"/>
              <w:rPr>
                <w:sz w:val="18"/>
                <w:szCs w:val="18"/>
              </w:rPr>
            </w:pPr>
            <w:r w:rsidDel="00000000" w:rsidR="00000000" w:rsidRPr="00000000">
              <w:rPr>
                <w:sz w:val="18"/>
                <w:szCs w:val="18"/>
                <w:rtl w:val="0"/>
              </w:rPr>
              <w:t xml:space="preserve">glcm DifferenceVariance</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48">
            <w:pPr>
              <w:spacing w:line="360" w:lineRule="auto"/>
              <w:jc w:val="center"/>
              <w:rPr>
                <w:sz w:val="18"/>
                <w:szCs w:val="18"/>
              </w:rPr>
            </w:pPr>
            <w:r w:rsidDel="00000000" w:rsidR="00000000" w:rsidRPr="00000000">
              <w:rPr>
                <w:sz w:val="18"/>
                <w:szCs w:val="18"/>
                <w:rtl w:val="0"/>
              </w:rPr>
              <w:t xml:space="preserve">RF56</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49">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4A">
            <w:pPr>
              <w:spacing w:line="360" w:lineRule="auto"/>
              <w:jc w:val="both"/>
              <w:rPr>
                <w:sz w:val="18"/>
                <w:szCs w:val="18"/>
              </w:rPr>
            </w:pPr>
            <w:r w:rsidDel="00000000" w:rsidR="00000000" w:rsidRPr="00000000">
              <w:rPr>
                <w:sz w:val="18"/>
                <w:szCs w:val="18"/>
                <w:rtl w:val="0"/>
              </w:rPr>
              <w:t xml:space="preserve">glcm Id</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4B">
            <w:pPr>
              <w:spacing w:line="360" w:lineRule="auto"/>
              <w:jc w:val="center"/>
              <w:rPr>
                <w:sz w:val="18"/>
                <w:szCs w:val="18"/>
              </w:rPr>
            </w:pPr>
            <w:r w:rsidDel="00000000" w:rsidR="00000000" w:rsidRPr="00000000">
              <w:rPr>
                <w:sz w:val="18"/>
                <w:szCs w:val="18"/>
                <w:rtl w:val="0"/>
              </w:rPr>
              <w:t xml:space="preserve">RF57</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4C">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4D">
            <w:pPr>
              <w:spacing w:line="360" w:lineRule="auto"/>
              <w:jc w:val="both"/>
              <w:rPr>
                <w:sz w:val="18"/>
                <w:szCs w:val="18"/>
              </w:rPr>
            </w:pPr>
            <w:r w:rsidDel="00000000" w:rsidR="00000000" w:rsidRPr="00000000">
              <w:rPr>
                <w:sz w:val="18"/>
                <w:szCs w:val="18"/>
                <w:rtl w:val="0"/>
              </w:rPr>
              <w:t xml:space="preserve">glcm Idm</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4E">
            <w:pPr>
              <w:spacing w:line="360" w:lineRule="auto"/>
              <w:jc w:val="center"/>
              <w:rPr>
                <w:sz w:val="18"/>
                <w:szCs w:val="18"/>
              </w:rPr>
            </w:pPr>
            <w:r w:rsidDel="00000000" w:rsidR="00000000" w:rsidRPr="00000000">
              <w:rPr>
                <w:sz w:val="18"/>
                <w:szCs w:val="18"/>
                <w:rtl w:val="0"/>
              </w:rPr>
              <w:t xml:space="preserve">RF58</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4F">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50">
            <w:pPr>
              <w:spacing w:line="360" w:lineRule="auto"/>
              <w:jc w:val="both"/>
              <w:rPr>
                <w:sz w:val="18"/>
                <w:szCs w:val="18"/>
              </w:rPr>
            </w:pPr>
            <w:r w:rsidDel="00000000" w:rsidR="00000000" w:rsidRPr="00000000">
              <w:rPr>
                <w:sz w:val="18"/>
                <w:szCs w:val="18"/>
                <w:rtl w:val="0"/>
              </w:rPr>
              <w:t xml:space="preserve">glcm Idmn</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51">
            <w:pPr>
              <w:spacing w:line="360" w:lineRule="auto"/>
              <w:jc w:val="center"/>
              <w:rPr>
                <w:sz w:val="18"/>
                <w:szCs w:val="18"/>
              </w:rPr>
            </w:pPr>
            <w:r w:rsidDel="00000000" w:rsidR="00000000" w:rsidRPr="00000000">
              <w:rPr>
                <w:sz w:val="18"/>
                <w:szCs w:val="18"/>
                <w:rtl w:val="0"/>
              </w:rPr>
              <w:t xml:space="preserve">RF59</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52">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53">
            <w:pPr>
              <w:spacing w:line="360" w:lineRule="auto"/>
              <w:jc w:val="both"/>
              <w:rPr>
                <w:sz w:val="18"/>
                <w:szCs w:val="18"/>
              </w:rPr>
            </w:pPr>
            <w:r w:rsidDel="00000000" w:rsidR="00000000" w:rsidRPr="00000000">
              <w:rPr>
                <w:sz w:val="18"/>
                <w:szCs w:val="18"/>
                <w:rtl w:val="0"/>
              </w:rPr>
              <w:t xml:space="preserve">glcm Idn</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54">
            <w:pPr>
              <w:spacing w:line="360" w:lineRule="auto"/>
              <w:jc w:val="center"/>
              <w:rPr>
                <w:sz w:val="18"/>
                <w:szCs w:val="18"/>
              </w:rPr>
            </w:pPr>
            <w:r w:rsidDel="00000000" w:rsidR="00000000" w:rsidRPr="00000000">
              <w:rPr>
                <w:sz w:val="18"/>
                <w:szCs w:val="18"/>
                <w:rtl w:val="0"/>
              </w:rPr>
              <w:t xml:space="preserve">RF60</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55">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56">
            <w:pPr>
              <w:spacing w:line="360" w:lineRule="auto"/>
              <w:jc w:val="both"/>
              <w:rPr>
                <w:sz w:val="18"/>
                <w:szCs w:val="18"/>
              </w:rPr>
            </w:pPr>
            <w:r w:rsidDel="00000000" w:rsidR="00000000" w:rsidRPr="00000000">
              <w:rPr>
                <w:sz w:val="18"/>
                <w:szCs w:val="18"/>
                <w:rtl w:val="0"/>
              </w:rPr>
              <w:t xml:space="preserve">glcm Imc1</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57">
            <w:pPr>
              <w:spacing w:line="360" w:lineRule="auto"/>
              <w:jc w:val="center"/>
              <w:rPr>
                <w:sz w:val="18"/>
                <w:szCs w:val="18"/>
              </w:rPr>
            </w:pPr>
            <w:r w:rsidDel="00000000" w:rsidR="00000000" w:rsidRPr="00000000">
              <w:rPr>
                <w:sz w:val="18"/>
                <w:szCs w:val="18"/>
                <w:rtl w:val="0"/>
              </w:rPr>
              <w:t xml:space="preserve">RF61</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58">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59">
            <w:pPr>
              <w:spacing w:line="360" w:lineRule="auto"/>
              <w:jc w:val="both"/>
              <w:rPr>
                <w:sz w:val="18"/>
                <w:szCs w:val="18"/>
              </w:rPr>
            </w:pPr>
            <w:r w:rsidDel="00000000" w:rsidR="00000000" w:rsidRPr="00000000">
              <w:rPr>
                <w:sz w:val="18"/>
                <w:szCs w:val="18"/>
                <w:rtl w:val="0"/>
              </w:rPr>
              <w:t xml:space="preserve">glcm Imc2</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5A">
            <w:pPr>
              <w:spacing w:line="360" w:lineRule="auto"/>
              <w:jc w:val="center"/>
              <w:rPr>
                <w:sz w:val="18"/>
                <w:szCs w:val="18"/>
              </w:rPr>
            </w:pPr>
            <w:r w:rsidDel="00000000" w:rsidR="00000000" w:rsidRPr="00000000">
              <w:rPr>
                <w:sz w:val="18"/>
                <w:szCs w:val="18"/>
                <w:rtl w:val="0"/>
              </w:rPr>
              <w:t xml:space="preserve">RF62</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5B">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5C">
            <w:pPr>
              <w:spacing w:line="360" w:lineRule="auto"/>
              <w:jc w:val="both"/>
              <w:rPr>
                <w:sz w:val="18"/>
                <w:szCs w:val="18"/>
              </w:rPr>
            </w:pPr>
            <w:r w:rsidDel="00000000" w:rsidR="00000000" w:rsidRPr="00000000">
              <w:rPr>
                <w:sz w:val="18"/>
                <w:szCs w:val="18"/>
                <w:rtl w:val="0"/>
              </w:rPr>
              <w:t xml:space="preserve">glcm InverseVariance</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5D">
            <w:pPr>
              <w:spacing w:line="360" w:lineRule="auto"/>
              <w:jc w:val="center"/>
              <w:rPr>
                <w:sz w:val="18"/>
                <w:szCs w:val="18"/>
              </w:rPr>
            </w:pPr>
            <w:r w:rsidDel="00000000" w:rsidR="00000000" w:rsidRPr="00000000">
              <w:rPr>
                <w:sz w:val="18"/>
                <w:szCs w:val="18"/>
                <w:rtl w:val="0"/>
              </w:rPr>
              <w:t xml:space="preserve">RF63</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5E">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5F">
            <w:pPr>
              <w:spacing w:line="360" w:lineRule="auto"/>
              <w:jc w:val="both"/>
              <w:rPr>
                <w:sz w:val="18"/>
                <w:szCs w:val="18"/>
              </w:rPr>
            </w:pPr>
            <w:r w:rsidDel="00000000" w:rsidR="00000000" w:rsidRPr="00000000">
              <w:rPr>
                <w:sz w:val="18"/>
                <w:szCs w:val="18"/>
                <w:rtl w:val="0"/>
              </w:rPr>
              <w:t xml:space="preserve">glcm JointAverage</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60">
            <w:pPr>
              <w:spacing w:line="360" w:lineRule="auto"/>
              <w:jc w:val="center"/>
              <w:rPr>
                <w:sz w:val="18"/>
                <w:szCs w:val="18"/>
              </w:rPr>
            </w:pPr>
            <w:r w:rsidDel="00000000" w:rsidR="00000000" w:rsidRPr="00000000">
              <w:rPr>
                <w:sz w:val="18"/>
                <w:szCs w:val="18"/>
                <w:rtl w:val="0"/>
              </w:rPr>
              <w:t xml:space="preserve">RF64</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61">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62">
            <w:pPr>
              <w:spacing w:line="360" w:lineRule="auto"/>
              <w:jc w:val="both"/>
              <w:rPr>
                <w:sz w:val="18"/>
                <w:szCs w:val="18"/>
              </w:rPr>
            </w:pPr>
            <w:r w:rsidDel="00000000" w:rsidR="00000000" w:rsidRPr="00000000">
              <w:rPr>
                <w:sz w:val="18"/>
                <w:szCs w:val="18"/>
                <w:rtl w:val="0"/>
              </w:rPr>
              <w:t xml:space="preserve">glcm JointEnergy</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63">
            <w:pPr>
              <w:spacing w:line="360" w:lineRule="auto"/>
              <w:jc w:val="center"/>
              <w:rPr>
                <w:sz w:val="18"/>
                <w:szCs w:val="18"/>
              </w:rPr>
            </w:pPr>
            <w:r w:rsidDel="00000000" w:rsidR="00000000" w:rsidRPr="00000000">
              <w:rPr>
                <w:sz w:val="18"/>
                <w:szCs w:val="18"/>
                <w:rtl w:val="0"/>
              </w:rPr>
              <w:t xml:space="preserve">RF65</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64">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65">
            <w:pPr>
              <w:spacing w:line="360" w:lineRule="auto"/>
              <w:jc w:val="both"/>
              <w:rPr>
                <w:sz w:val="18"/>
                <w:szCs w:val="18"/>
              </w:rPr>
            </w:pPr>
            <w:r w:rsidDel="00000000" w:rsidR="00000000" w:rsidRPr="00000000">
              <w:rPr>
                <w:sz w:val="18"/>
                <w:szCs w:val="18"/>
                <w:rtl w:val="0"/>
              </w:rPr>
              <w:t xml:space="preserve">glcm JointEntropy</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66">
            <w:pPr>
              <w:spacing w:line="360" w:lineRule="auto"/>
              <w:jc w:val="center"/>
              <w:rPr>
                <w:sz w:val="18"/>
                <w:szCs w:val="18"/>
              </w:rPr>
            </w:pPr>
            <w:r w:rsidDel="00000000" w:rsidR="00000000" w:rsidRPr="00000000">
              <w:rPr>
                <w:sz w:val="18"/>
                <w:szCs w:val="18"/>
                <w:rtl w:val="0"/>
              </w:rPr>
              <w:t xml:space="preserve">RF66</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67">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68">
            <w:pPr>
              <w:spacing w:line="360" w:lineRule="auto"/>
              <w:jc w:val="both"/>
              <w:rPr>
                <w:sz w:val="18"/>
                <w:szCs w:val="18"/>
              </w:rPr>
            </w:pPr>
            <w:r w:rsidDel="00000000" w:rsidR="00000000" w:rsidRPr="00000000">
              <w:rPr>
                <w:sz w:val="18"/>
                <w:szCs w:val="18"/>
                <w:rtl w:val="0"/>
              </w:rPr>
              <w:t xml:space="preserve">glcm MCC</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69">
            <w:pPr>
              <w:spacing w:line="360" w:lineRule="auto"/>
              <w:jc w:val="center"/>
              <w:rPr>
                <w:sz w:val="18"/>
                <w:szCs w:val="18"/>
              </w:rPr>
            </w:pPr>
            <w:r w:rsidDel="00000000" w:rsidR="00000000" w:rsidRPr="00000000">
              <w:rPr>
                <w:sz w:val="18"/>
                <w:szCs w:val="18"/>
                <w:rtl w:val="0"/>
              </w:rPr>
              <w:t xml:space="preserve">RF67</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6A">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6B">
            <w:pPr>
              <w:spacing w:line="360" w:lineRule="auto"/>
              <w:jc w:val="both"/>
              <w:rPr>
                <w:sz w:val="18"/>
                <w:szCs w:val="18"/>
              </w:rPr>
            </w:pPr>
            <w:r w:rsidDel="00000000" w:rsidR="00000000" w:rsidRPr="00000000">
              <w:rPr>
                <w:sz w:val="18"/>
                <w:szCs w:val="18"/>
                <w:rtl w:val="0"/>
              </w:rPr>
              <w:t xml:space="preserve">glcm MaximumProbability</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6C">
            <w:pPr>
              <w:spacing w:line="360" w:lineRule="auto"/>
              <w:jc w:val="center"/>
              <w:rPr>
                <w:sz w:val="18"/>
                <w:szCs w:val="18"/>
              </w:rPr>
            </w:pPr>
            <w:r w:rsidDel="00000000" w:rsidR="00000000" w:rsidRPr="00000000">
              <w:rPr>
                <w:sz w:val="18"/>
                <w:szCs w:val="18"/>
                <w:rtl w:val="0"/>
              </w:rPr>
              <w:t xml:space="preserve">RF68</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6D">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6E">
            <w:pPr>
              <w:spacing w:line="360" w:lineRule="auto"/>
              <w:jc w:val="both"/>
              <w:rPr>
                <w:sz w:val="18"/>
                <w:szCs w:val="18"/>
              </w:rPr>
            </w:pPr>
            <w:r w:rsidDel="00000000" w:rsidR="00000000" w:rsidRPr="00000000">
              <w:rPr>
                <w:sz w:val="18"/>
                <w:szCs w:val="18"/>
                <w:rtl w:val="0"/>
              </w:rPr>
              <w:t xml:space="preserve">glcm SumAverage</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6F">
            <w:pPr>
              <w:spacing w:line="360" w:lineRule="auto"/>
              <w:jc w:val="center"/>
              <w:rPr>
                <w:sz w:val="18"/>
                <w:szCs w:val="18"/>
              </w:rPr>
            </w:pPr>
            <w:r w:rsidDel="00000000" w:rsidR="00000000" w:rsidRPr="00000000">
              <w:rPr>
                <w:sz w:val="18"/>
                <w:szCs w:val="18"/>
                <w:rtl w:val="0"/>
              </w:rPr>
              <w:t xml:space="preserve">RF69</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70">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71">
            <w:pPr>
              <w:spacing w:line="360" w:lineRule="auto"/>
              <w:jc w:val="both"/>
              <w:rPr>
                <w:sz w:val="18"/>
                <w:szCs w:val="18"/>
              </w:rPr>
            </w:pPr>
            <w:r w:rsidDel="00000000" w:rsidR="00000000" w:rsidRPr="00000000">
              <w:rPr>
                <w:sz w:val="18"/>
                <w:szCs w:val="18"/>
                <w:rtl w:val="0"/>
              </w:rPr>
              <w:t xml:space="preserve">glcm SumEntropy</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72">
            <w:pPr>
              <w:spacing w:line="360" w:lineRule="auto"/>
              <w:jc w:val="center"/>
              <w:rPr>
                <w:sz w:val="18"/>
                <w:szCs w:val="18"/>
              </w:rPr>
            </w:pPr>
            <w:r w:rsidDel="00000000" w:rsidR="00000000" w:rsidRPr="00000000">
              <w:rPr>
                <w:sz w:val="18"/>
                <w:szCs w:val="18"/>
                <w:rtl w:val="0"/>
              </w:rPr>
              <w:t xml:space="preserve">RF70</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73">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74">
            <w:pPr>
              <w:spacing w:line="360" w:lineRule="auto"/>
              <w:jc w:val="both"/>
              <w:rPr>
                <w:sz w:val="18"/>
                <w:szCs w:val="18"/>
              </w:rPr>
            </w:pPr>
            <w:r w:rsidDel="00000000" w:rsidR="00000000" w:rsidRPr="00000000">
              <w:rPr>
                <w:sz w:val="18"/>
                <w:szCs w:val="18"/>
                <w:rtl w:val="0"/>
              </w:rPr>
              <w:t xml:space="preserve">glcm SumSquares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75">
            <w:pPr>
              <w:spacing w:line="360" w:lineRule="auto"/>
              <w:jc w:val="center"/>
              <w:rPr>
                <w:sz w:val="18"/>
                <w:szCs w:val="18"/>
              </w:rPr>
            </w:pPr>
            <w:r w:rsidDel="00000000" w:rsidR="00000000" w:rsidRPr="00000000">
              <w:rPr>
                <w:sz w:val="18"/>
                <w:szCs w:val="18"/>
                <w:rtl w:val="0"/>
              </w:rPr>
              <w:t xml:space="preserve">RF71</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76">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77">
            <w:pPr>
              <w:spacing w:line="360" w:lineRule="auto"/>
              <w:jc w:val="both"/>
              <w:rPr>
                <w:sz w:val="18"/>
                <w:szCs w:val="18"/>
              </w:rPr>
            </w:pPr>
            <w:r w:rsidDel="00000000" w:rsidR="00000000" w:rsidRPr="00000000">
              <w:rPr>
                <w:sz w:val="18"/>
                <w:szCs w:val="18"/>
                <w:rtl w:val="0"/>
              </w:rPr>
              <w:t xml:space="preserve">gldm DependenceEntropy</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78">
            <w:pPr>
              <w:spacing w:line="360" w:lineRule="auto"/>
              <w:jc w:val="center"/>
              <w:rPr>
                <w:sz w:val="18"/>
                <w:szCs w:val="18"/>
              </w:rPr>
            </w:pPr>
            <w:r w:rsidDel="00000000" w:rsidR="00000000" w:rsidRPr="00000000">
              <w:rPr>
                <w:sz w:val="18"/>
                <w:szCs w:val="18"/>
                <w:rtl w:val="0"/>
              </w:rPr>
              <w:t xml:space="preserve">RF72</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79">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7A">
            <w:pPr>
              <w:spacing w:line="360" w:lineRule="auto"/>
              <w:jc w:val="both"/>
              <w:rPr>
                <w:sz w:val="18"/>
                <w:szCs w:val="18"/>
              </w:rPr>
            </w:pPr>
            <w:r w:rsidDel="00000000" w:rsidR="00000000" w:rsidRPr="00000000">
              <w:rPr>
                <w:sz w:val="18"/>
                <w:szCs w:val="18"/>
                <w:rtl w:val="0"/>
              </w:rPr>
              <w:t xml:space="preserve">gldm DependenceNonUniformity</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7B">
            <w:pPr>
              <w:spacing w:line="360" w:lineRule="auto"/>
              <w:jc w:val="center"/>
              <w:rPr>
                <w:sz w:val="18"/>
                <w:szCs w:val="18"/>
              </w:rPr>
            </w:pPr>
            <w:r w:rsidDel="00000000" w:rsidR="00000000" w:rsidRPr="00000000">
              <w:rPr>
                <w:sz w:val="18"/>
                <w:szCs w:val="18"/>
                <w:rtl w:val="0"/>
              </w:rPr>
              <w:t xml:space="preserve">RF73</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7C">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7D">
            <w:pPr>
              <w:spacing w:line="360" w:lineRule="auto"/>
              <w:jc w:val="both"/>
              <w:rPr>
                <w:sz w:val="18"/>
                <w:szCs w:val="18"/>
              </w:rPr>
            </w:pPr>
            <w:r w:rsidDel="00000000" w:rsidR="00000000" w:rsidRPr="00000000">
              <w:rPr>
                <w:sz w:val="18"/>
                <w:szCs w:val="18"/>
                <w:rtl w:val="0"/>
              </w:rPr>
              <w:t xml:space="preserve">gldm DependenceNonUniformityNormalized</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7E">
            <w:pPr>
              <w:spacing w:line="360" w:lineRule="auto"/>
              <w:jc w:val="center"/>
              <w:rPr>
                <w:sz w:val="18"/>
                <w:szCs w:val="18"/>
              </w:rPr>
            </w:pPr>
            <w:r w:rsidDel="00000000" w:rsidR="00000000" w:rsidRPr="00000000">
              <w:rPr>
                <w:sz w:val="18"/>
                <w:szCs w:val="18"/>
                <w:rtl w:val="0"/>
              </w:rPr>
              <w:t xml:space="preserve">RF74</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7F">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80">
            <w:pPr>
              <w:spacing w:line="360" w:lineRule="auto"/>
              <w:jc w:val="both"/>
              <w:rPr>
                <w:sz w:val="18"/>
                <w:szCs w:val="18"/>
              </w:rPr>
            </w:pPr>
            <w:r w:rsidDel="00000000" w:rsidR="00000000" w:rsidRPr="00000000">
              <w:rPr>
                <w:sz w:val="18"/>
                <w:szCs w:val="18"/>
                <w:rtl w:val="0"/>
              </w:rPr>
              <w:t xml:space="preserve">gldm DependenceVariance</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81">
            <w:pPr>
              <w:spacing w:line="360" w:lineRule="auto"/>
              <w:jc w:val="center"/>
              <w:rPr>
                <w:sz w:val="18"/>
                <w:szCs w:val="18"/>
              </w:rPr>
            </w:pPr>
            <w:r w:rsidDel="00000000" w:rsidR="00000000" w:rsidRPr="00000000">
              <w:rPr>
                <w:sz w:val="18"/>
                <w:szCs w:val="18"/>
                <w:rtl w:val="0"/>
              </w:rPr>
              <w:t xml:space="preserve">RF75</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82">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83">
            <w:pPr>
              <w:spacing w:line="360" w:lineRule="auto"/>
              <w:jc w:val="both"/>
              <w:rPr>
                <w:sz w:val="18"/>
                <w:szCs w:val="18"/>
              </w:rPr>
            </w:pPr>
            <w:r w:rsidDel="00000000" w:rsidR="00000000" w:rsidRPr="00000000">
              <w:rPr>
                <w:sz w:val="18"/>
                <w:szCs w:val="18"/>
                <w:rtl w:val="0"/>
              </w:rPr>
              <w:t xml:space="preserve">gldm GrayLevelNonUniformity</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84">
            <w:pPr>
              <w:spacing w:line="360" w:lineRule="auto"/>
              <w:jc w:val="center"/>
              <w:rPr>
                <w:sz w:val="18"/>
                <w:szCs w:val="18"/>
              </w:rPr>
            </w:pPr>
            <w:r w:rsidDel="00000000" w:rsidR="00000000" w:rsidRPr="00000000">
              <w:rPr>
                <w:sz w:val="18"/>
                <w:szCs w:val="18"/>
                <w:rtl w:val="0"/>
              </w:rPr>
              <w:t xml:space="preserve">RF76</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85">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86">
            <w:pPr>
              <w:spacing w:line="360" w:lineRule="auto"/>
              <w:jc w:val="both"/>
              <w:rPr>
                <w:sz w:val="18"/>
                <w:szCs w:val="18"/>
              </w:rPr>
            </w:pPr>
            <w:r w:rsidDel="00000000" w:rsidR="00000000" w:rsidRPr="00000000">
              <w:rPr>
                <w:sz w:val="18"/>
                <w:szCs w:val="18"/>
                <w:rtl w:val="0"/>
              </w:rPr>
              <w:t xml:space="preserve">gldm GrayLevelVariance</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87">
            <w:pPr>
              <w:spacing w:line="360" w:lineRule="auto"/>
              <w:jc w:val="center"/>
              <w:rPr>
                <w:sz w:val="18"/>
                <w:szCs w:val="18"/>
              </w:rPr>
            </w:pPr>
            <w:r w:rsidDel="00000000" w:rsidR="00000000" w:rsidRPr="00000000">
              <w:rPr>
                <w:sz w:val="18"/>
                <w:szCs w:val="18"/>
                <w:rtl w:val="0"/>
              </w:rPr>
              <w:t xml:space="preserve">RF77</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88">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89">
            <w:pPr>
              <w:spacing w:line="360" w:lineRule="auto"/>
              <w:jc w:val="both"/>
              <w:rPr>
                <w:sz w:val="18"/>
                <w:szCs w:val="18"/>
              </w:rPr>
            </w:pPr>
            <w:r w:rsidDel="00000000" w:rsidR="00000000" w:rsidRPr="00000000">
              <w:rPr>
                <w:sz w:val="18"/>
                <w:szCs w:val="18"/>
                <w:rtl w:val="0"/>
              </w:rPr>
              <w:t xml:space="preserve">gldm HighGrayLevelEmphasis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8A">
            <w:pPr>
              <w:spacing w:line="360" w:lineRule="auto"/>
              <w:jc w:val="center"/>
              <w:rPr>
                <w:sz w:val="18"/>
                <w:szCs w:val="18"/>
              </w:rPr>
            </w:pPr>
            <w:r w:rsidDel="00000000" w:rsidR="00000000" w:rsidRPr="00000000">
              <w:rPr>
                <w:sz w:val="18"/>
                <w:szCs w:val="18"/>
                <w:rtl w:val="0"/>
              </w:rPr>
              <w:t xml:space="preserve">RF78</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8B">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8C">
            <w:pPr>
              <w:spacing w:line="360" w:lineRule="auto"/>
              <w:jc w:val="both"/>
              <w:rPr>
                <w:sz w:val="18"/>
                <w:szCs w:val="18"/>
              </w:rPr>
            </w:pPr>
            <w:r w:rsidDel="00000000" w:rsidR="00000000" w:rsidRPr="00000000">
              <w:rPr>
                <w:sz w:val="18"/>
                <w:szCs w:val="18"/>
                <w:rtl w:val="0"/>
              </w:rPr>
              <w:t xml:space="preserve">gldm LargeDependenceEmphasis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8D">
            <w:pPr>
              <w:spacing w:line="360" w:lineRule="auto"/>
              <w:jc w:val="center"/>
              <w:rPr>
                <w:sz w:val="18"/>
                <w:szCs w:val="18"/>
              </w:rPr>
            </w:pPr>
            <w:r w:rsidDel="00000000" w:rsidR="00000000" w:rsidRPr="00000000">
              <w:rPr>
                <w:sz w:val="18"/>
                <w:szCs w:val="18"/>
                <w:rtl w:val="0"/>
              </w:rPr>
              <w:t xml:space="preserve">RF79</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8E">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8F">
            <w:pPr>
              <w:spacing w:line="360" w:lineRule="auto"/>
              <w:jc w:val="both"/>
              <w:rPr>
                <w:sz w:val="18"/>
                <w:szCs w:val="18"/>
              </w:rPr>
            </w:pPr>
            <w:r w:rsidDel="00000000" w:rsidR="00000000" w:rsidRPr="00000000">
              <w:rPr>
                <w:sz w:val="18"/>
                <w:szCs w:val="18"/>
                <w:rtl w:val="0"/>
              </w:rPr>
              <w:t xml:space="preserve">gldm LargeDependenceHighGrayLevelEmphasis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90">
            <w:pPr>
              <w:spacing w:line="360" w:lineRule="auto"/>
              <w:jc w:val="center"/>
              <w:rPr>
                <w:sz w:val="18"/>
                <w:szCs w:val="18"/>
              </w:rPr>
            </w:pPr>
            <w:r w:rsidDel="00000000" w:rsidR="00000000" w:rsidRPr="00000000">
              <w:rPr>
                <w:sz w:val="18"/>
                <w:szCs w:val="18"/>
                <w:rtl w:val="0"/>
              </w:rPr>
              <w:t xml:space="preserve">RF80</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91">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92">
            <w:pPr>
              <w:spacing w:line="360" w:lineRule="auto"/>
              <w:jc w:val="both"/>
              <w:rPr>
                <w:sz w:val="18"/>
                <w:szCs w:val="18"/>
              </w:rPr>
            </w:pPr>
            <w:r w:rsidDel="00000000" w:rsidR="00000000" w:rsidRPr="00000000">
              <w:rPr>
                <w:sz w:val="18"/>
                <w:szCs w:val="18"/>
                <w:rtl w:val="0"/>
              </w:rPr>
              <w:t xml:space="preserve">gldm LargeDependenceLowGrayLevelEmphasis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93">
            <w:pPr>
              <w:spacing w:line="360" w:lineRule="auto"/>
              <w:jc w:val="center"/>
              <w:rPr>
                <w:sz w:val="18"/>
                <w:szCs w:val="18"/>
              </w:rPr>
            </w:pPr>
            <w:r w:rsidDel="00000000" w:rsidR="00000000" w:rsidRPr="00000000">
              <w:rPr>
                <w:sz w:val="18"/>
                <w:szCs w:val="18"/>
                <w:rtl w:val="0"/>
              </w:rPr>
              <w:t xml:space="preserve">RF81</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94">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95">
            <w:pPr>
              <w:spacing w:line="360" w:lineRule="auto"/>
              <w:jc w:val="both"/>
              <w:rPr>
                <w:sz w:val="18"/>
                <w:szCs w:val="18"/>
              </w:rPr>
            </w:pPr>
            <w:r w:rsidDel="00000000" w:rsidR="00000000" w:rsidRPr="00000000">
              <w:rPr>
                <w:sz w:val="18"/>
                <w:szCs w:val="18"/>
                <w:rtl w:val="0"/>
              </w:rPr>
              <w:t xml:space="preserve">gldm LowGrayLevelEmphasis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96">
            <w:pPr>
              <w:spacing w:line="360" w:lineRule="auto"/>
              <w:jc w:val="center"/>
              <w:rPr>
                <w:sz w:val="18"/>
                <w:szCs w:val="18"/>
              </w:rPr>
            </w:pPr>
            <w:r w:rsidDel="00000000" w:rsidR="00000000" w:rsidRPr="00000000">
              <w:rPr>
                <w:sz w:val="18"/>
                <w:szCs w:val="18"/>
                <w:rtl w:val="0"/>
              </w:rPr>
              <w:t xml:space="preserve">RF82</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97">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98">
            <w:pPr>
              <w:spacing w:line="360" w:lineRule="auto"/>
              <w:jc w:val="both"/>
              <w:rPr>
                <w:sz w:val="18"/>
                <w:szCs w:val="18"/>
              </w:rPr>
            </w:pPr>
            <w:r w:rsidDel="00000000" w:rsidR="00000000" w:rsidRPr="00000000">
              <w:rPr>
                <w:sz w:val="18"/>
                <w:szCs w:val="18"/>
                <w:rtl w:val="0"/>
              </w:rPr>
              <w:t xml:space="preserve">gldm SmallDependenceEmphasis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99">
            <w:pPr>
              <w:spacing w:line="360" w:lineRule="auto"/>
              <w:jc w:val="center"/>
              <w:rPr>
                <w:sz w:val="18"/>
                <w:szCs w:val="18"/>
              </w:rPr>
            </w:pPr>
            <w:r w:rsidDel="00000000" w:rsidR="00000000" w:rsidRPr="00000000">
              <w:rPr>
                <w:sz w:val="18"/>
                <w:szCs w:val="18"/>
                <w:rtl w:val="0"/>
              </w:rPr>
              <w:t xml:space="preserve">RF83</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9A">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9B">
            <w:pPr>
              <w:spacing w:line="360" w:lineRule="auto"/>
              <w:jc w:val="both"/>
              <w:rPr>
                <w:sz w:val="18"/>
                <w:szCs w:val="18"/>
              </w:rPr>
            </w:pPr>
            <w:r w:rsidDel="00000000" w:rsidR="00000000" w:rsidRPr="00000000">
              <w:rPr>
                <w:sz w:val="18"/>
                <w:szCs w:val="18"/>
                <w:rtl w:val="0"/>
              </w:rPr>
              <w:t xml:space="preserve">gldm SmallDependenceHighGrayLevelEmphasis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9C">
            <w:pPr>
              <w:spacing w:line="360" w:lineRule="auto"/>
              <w:jc w:val="center"/>
              <w:rPr>
                <w:sz w:val="18"/>
                <w:szCs w:val="18"/>
              </w:rPr>
            </w:pPr>
            <w:r w:rsidDel="00000000" w:rsidR="00000000" w:rsidRPr="00000000">
              <w:rPr>
                <w:sz w:val="18"/>
                <w:szCs w:val="18"/>
                <w:rtl w:val="0"/>
              </w:rPr>
              <w:t xml:space="preserve">RF84</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9D">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9E">
            <w:pPr>
              <w:spacing w:line="360" w:lineRule="auto"/>
              <w:jc w:val="both"/>
              <w:rPr>
                <w:sz w:val="18"/>
                <w:szCs w:val="18"/>
              </w:rPr>
            </w:pPr>
            <w:r w:rsidDel="00000000" w:rsidR="00000000" w:rsidRPr="00000000">
              <w:rPr>
                <w:sz w:val="18"/>
                <w:szCs w:val="18"/>
                <w:rtl w:val="0"/>
              </w:rPr>
              <w:t xml:space="preserve">gldm SmallDependenceLowGrayLevelEmphasis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9F">
            <w:pPr>
              <w:spacing w:line="360" w:lineRule="auto"/>
              <w:jc w:val="center"/>
              <w:rPr>
                <w:sz w:val="18"/>
                <w:szCs w:val="18"/>
              </w:rPr>
            </w:pPr>
            <w:r w:rsidDel="00000000" w:rsidR="00000000" w:rsidRPr="00000000">
              <w:rPr>
                <w:sz w:val="18"/>
                <w:szCs w:val="18"/>
                <w:rtl w:val="0"/>
              </w:rPr>
              <w:t xml:space="preserve">RF85</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A0">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A1">
            <w:pPr>
              <w:spacing w:line="360" w:lineRule="auto"/>
              <w:jc w:val="both"/>
              <w:rPr>
                <w:sz w:val="18"/>
                <w:szCs w:val="18"/>
              </w:rPr>
            </w:pPr>
            <w:r w:rsidDel="00000000" w:rsidR="00000000" w:rsidRPr="00000000">
              <w:rPr>
                <w:sz w:val="18"/>
                <w:szCs w:val="18"/>
                <w:rtl w:val="0"/>
              </w:rPr>
              <w:t xml:space="preserve">glrlm GrayLevelNonUniformity</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A2">
            <w:pPr>
              <w:spacing w:line="360" w:lineRule="auto"/>
              <w:jc w:val="center"/>
              <w:rPr>
                <w:sz w:val="18"/>
                <w:szCs w:val="18"/>
              </w:rPr>
            </w:pPr>
            <w:r w:rsidDel="00000000" w:rsidR="00000000" w:rsidRPr="00000000">
              <w:rPr>
                <w:sz w:val="18"/>
                <w:szCs w:val="18"/>
                <w:rtl w:val="0"/>
              </w:rPr>
              <w:t xml:space="preserve">RF86</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A3">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A4">
            <w:pPr>
              <w:spacing w:line="360" w:lineRule="auto"/>
              <w:jc w:val="both"/>
              <w:rPr>
                <w:sz w:val="18"/>
                <w:szCs w:val="18"/>
              </w:rPr>
            </w:pPr>
            <w:r w:rsidDel="00000000" w:rsidR="00000000" w:rsidRPr="00000000">
              <w:rPr>
                <w:sz w:val="18"/>
                <w:szCs w:val="18"/>
                <w:rtl w:val="0"/>
              </w:rPr>
              <w:t xml:space="preserve">glrlm GrayLevelNonUniformityNormalized</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A5">
            <w:pPr>
              <w:spacing w:line="360" w:lineRule="auto"/>
              <w:jc w:val="center"/>
              <w:rPr>
                <w:sz w:val="18"/>
                <w:szCs w:val="18"/>
              </w:rPr>
            </w:pPr>
            <w:r w:rsidDel="00000000" w:rsidR="00000000" w:rsidRPr="00000000">
              <w:rPr>
                <w:sz w:val="18"/>
                <w:szCs w:val="18"/>
                <w:rtl w:val="0"/>
              </w:rPr>
              <w:t xml:space="preserve">RF87</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A6">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A7">
            <w:pPr>
              <w:spacing w:line="360" w:lineRule="auto"/>
              <w:jc w:val="both"/>
              <w:rPr>
                <w:sz w:val="18"/>
                <w:szCs w:val="18"/>
              </w:rPr>
            </w:pPr>
            <w:r w:rsidDel="00000000" w:rsidR="00000000" w:rsidRPr="00000000">
              <w:rPr>
                <w:sz w:val="18"/>
                <w:szCs w:val="18"/>
                <w:rtl w:val="0"/>
              </w:rPr>
              <w:t xml:space="preserve">glrlm GrayLevelVariance</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A8">
            <w:pPr>
              <w:spacing w:line="360" w:lineRule="auto"/>
              <w:jc w:val="center"/>
              <w:rPr>
                <w:sz w:val="18"/>
                <w:szCs w:val="18"/>
              </w:rPr>
            </w:pPr>
            <w:r w:rsidDel="00000000" w:rsidR="00000000" w:rsidRPr="00000000">
              <w:rPr>
                <w:sz w:val="18"/>
                <w:szCs w:val="18"/>
                <w:rtl w:val="0"/>
              </w:rPr>
              <w:t xml:space="preserve">RF88</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A9">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AA">
            <w:pPr>
              <w:spacing w:line="360" w:lineRule="auto"/>
              <w:jc w:val="both"/>
              <w:rPr>
                <w:sz w:val="18"/>
                <w:szCs w:val="18"/>
              </w:rPr>
            </w:pPr>
            <w:r w:rsidDel="00000000" w:rsidR="00000000" w:rsidRPr="00000000">
              <w:rPr>
                <w:sz w:val="18"/>
                <w:szCs w:val="18"/>
                <w:rtl w:val="0"/>
              </w:rPr>
              <w:t xml:space="preserve">glrlm HighGrayLevelRunEmphasis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AB">
            <w:pPr>
              <w:spacing w:line="360" w:lineRule="auto"/>
              <w:jc w:val="center"/>
              <w:rPr>
                <w:sz w:val="18"/>
                <w:szCs w:val="18"/>
              </w:rPr>
            </w:pPr>
            <w:r w:rsidDel="00000000" w:rsidR="00000000" w:rsidRPr="00000000">
              <w:rPr>
                <w:sz w:val="18"/>
                <w:szCs w:val="18"/>
                <w:rtl w:val="0"/>
              </w:rPr>
              <w:t xml:space="preserve">RF89</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AC">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AD">
            <w:pPr>
              <w:spacing w:line="360" w:lineRule="auto"/>
              <w:jc w:val="both"/>
              <w:rPr>
                <w:sz w:val="18"/>
                <w:szCs w:val="18"/>
              </w:rPr>
            </w:pPr>
            <w:r w:rsidDel="00000000" w:rsidR="00000000" w:rsidRPr="00000000">
              <w:rPr>
                <w:sz w:val="18"/>
                <w:szCs w:val="18"/>
                <w:rtl w:val="0"/>
              </w:rPr>
              <w:t xml:space="preserve">glrlm LongRunEmphasis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AE">
            <w:pPr>
              <w:spacing w:line="360" w:lineRule="auto"/>
              <w:jc w:val="center"/>
              <w:rPr>
                <w:sz w:val="18"/>
                <w:szCs w:val="18"/>
              </w:rPr>
            </w:pPr>
            <w:r w:rsidDel="00000000" w:rsidR="00000000" w:rsidRPr="00000000">
              <w:rPr>
                <w:sz w:val="18"/>
                <w:szCs w:val="18"/>
                <w:rtl w:val="0"/>
              </w:rPr>
              <w:t xml:space="preserve">RF90</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AF">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B0">
            <w:pPr>
              <w:spacing w:line="360" w:lineRule="auto"/>
              <w:jc w:val="both"/>
              <w:rPr>
                <w:sz w:val="18"/>
                <w:szCs w:val="18"/>
              </w:rPr>
            </w:pPr>
            <w:r w:rsidDel="00000000" w:rsidR="00000000" w:rsidRPr="00000000">
              <w:rPr>
                <w:sz w:val="18"/>
                <w:szCs w:val="18"/>
                <w:rtl w:val="0"/>
              </w:rPr>
              <w:t xml:space="preserve">glrlm LongRunHighGrayLevelEmphasis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B1">
            <w:pPr>
              <w:spacing w:line="360" w:lineRule="auto"/>
              <w:jc w:val="center"/>
              <w:rPr>
                <w:sz w:val="18"/>
                <w:szCs w:val="18"/>
              </w:rPr>
            </w:pPr>
            <w:r w:rsidDel="00000000" w:rsidR="00000000" w:rsidRPr="00000000">
              <w:rPr>
                <w:sz w:val="18"/>
                <w:szCs w:val="18"/>
                <w:rtl w:val="0"/>
              </w:rPr>
              <w:t xml:space="preserve">RF91</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B2">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B3">
            <w:pPr>
              <w:spacing w:line="360" w:lineRule="auto"/>
              <w:jc w:val="both"/>
              <w:rPr>
                <w:sz w:val="18"/>
                <w:szCs w:val="18"/>
              </w:rPr>
            </w:pPr>
            <w:r w:rsidDel="00000000" w:rsidR="00000000" w:rsidRPr="00000000">
              <w:rPr>
                <w:sz w:val="18"/>
                <w:szCs w:val="18"/>
                <w:rtl w:val="0"/>
              </w:rPr>
              <w:t xml:space="preserve">glrlm LongRunLowGrayLevelEmphasis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B4">
            <w:pPr>
              <w:spacing w:line="360" w:lineRule="auto"/>
              <w:jc w:val="center"/>
              <w:rPr>
                <w:sz w:val="18"/>
                <w:szCs w:val="18"/>
              </w:rPr>
            </w:pPr>
            <w:r w:rsidDel="00000000" w:rsidR="00000000" w:rsidRPr="00000000">
              <w:rPr>
                <w:sz w:val="18"/>
                <w:szCs w:val="18"/>
                <w:rtl w:val="0"/>
              </w:rPr>
              <w:t xml:space="preserve">RF92</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B5">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B6">
            <w:pPr>
              <w:spacing w:line="360" w:lineRule="auto"/>
              <w:jc w:val="both"/>
              <w:rPr>
                <w:sz w:val="18"/>
                <w:szCs w:val="18"/>
              </w:rPr>
            </w:pPr>
            <w:r w:rsidDel="00000000" w:rsidR="00000000" w:rsidRPr="00000000">
              <w:rPr>
                <w:sz w:val="18"/>
                <w:szCs w:val="18"/>
                <w:rtl w:val="0"/>
              </w:rPr>
              <w:t xml:space="preserve">glrlm LowGrayLevelRunEmphasis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B7">
            <w:pPr>
              <w:spacing w:line="360" w:lineRule="auto"/>
              <w:jc w:val="center"/>
              <w:rPr>
                <w:sz w:val="18"/>
                <w:szCs w:val="18"/>
              </w:rPr>
            </w:pPr>
            <w:r w:rsidDel="00000000" w:rsidR="00000000" w:rsidRPr="00000000">
              <w:rPr>
                <w:sz w:val="18"/>
                <w:szCs w:val="18"/>
                <w:rtl w:val="0"/>
              </w:rPr>
              <w:t xml:space="preserve">RF93</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B8">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B9">
            <w:pPr>
              <w:spacing w:line="360" w:lineRule="auto"/>
              <w:jc w:val="both"/>
              <w:rPr>
                <w:sz w:val="18"/>
                <w:szCs w:val="18"/>
              </w:rPr>
            </w:pPr>
            <w:r w:rsidDel="00000000" w:rsidR="00000000" w:rsidRPr="00000000">
              <w:rPr>
                <w:sz w:val="18"/>
                <w:szCs w:val="18"/>
                <w:rtl w:val="0"/>
              </w:rPr>
              <w:t xml:space="preserve">glrlm RunEntropy</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BA">
            <w:pPr>
              <w:spacing w:line="360" w:lineRule="auto"/>
              <w:jc w:val="center"/>
              <w:rPr>
                <w:sz w:val="18"/>
                <w:szCs w:val="18"/>
              </w:rPr>
            </w:pPr>
            <w:r w:rsidDel="00000000" w:rsidR="00000000" w:rsidRPr="00000000">
              <w:rPr>
                <w:sz w:val="18"/>
                <w:szCs w:val="18"/>
                <w:rtl w:val="0"/>
              </w:rPr>
              <w:t xml:space="preserve">RF94</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BB">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BC">
            <w:pPr>
              <w:spacing w:line="360" w:lineRule="auto"/>
              <w:jc w:val="both"/>
              <w:rPr>
                <w:sz w:val="18"/>
                <w:szCs w:val="18"/>
              </w:rPr>
            </w:pPr>
            <w:r w:rsidDel="00000000" w:rsidR="00000000" w:rsidRPr="00000000">
              <w:rPr>
                <w:sz w:val="18"/>
                <w:szCs w:val="18"/>
                <w:rtl w:val="0"/>
              </w:rPr>
              <w:t xml:space="preserve">glrlm RunLengthNonUniformity</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BD">
            <w:pPr>
              <w:spacing w:line="360" w:lineRule="auto"/>
              <w:jc w:val="center"/>
              <w:rPr>
                <w:sz w:val="18"/>
                <w:szCs w:val="18"/>
              </w:rPr>
            </w:pPr>
            <w:r w:rsidDel="00000000" w:rsidR="00000000" w:rsidRPr="00000000">
              <w:rPr>
                <w:sz w:val="18"/>
                <w:szCs w:val="18"/>
                <w:rtl w:val="0"/>
              </w:rPr>
              <w:t xml:space="preserve">RF95</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BE">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BF">
            <w:pPr>
              <w:spacing w:line="360" w:lineRule="auto"/>
              <w:jc w:val="both"/>
              <w:rPr>
                <w:sz w:val="18"/>
                <w:szCs w:val="18"/>
              </w:rPr>
            </w:pPr>
            <w:r w:rsidDel="00000000" w:rsidR="00000000" w:rsidRPr="00000000">
              <w:rPr>
                <w:sz w:val="18"/>
                <w:szCs w:val="18"/>
                <w:rtl w:val="0"/>
              </w:rPr>
              <w:t xml:space="preserve">glrlm RunLengthNonUniformityNormalized</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C0">
            <w:pPr>
              <w:spacing w:line="360" w:lineRule="auto"/>
              <w:jc w:val="center"/>
              <w:rPr>
                <w:sz w:val="18"/>
                <w:szCs w:val="18"/>
              </w:rPr>
            </w:pPr>
            <w:r w:rsidDel="00000000" w:rsidR="00000000" w:rsidRPr="00000000">
              <w:rPr>
                <w:sz w:val="18"/>
                <w:szCs w:val="18"/>
                <w:rtl w:val="0"/>
              </w:rPr>
              <w:t xml:space="preserve">RF96</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C1">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C2">
            <w:pPr>
              <w:spacing w:line="360" w:lineRule="auto"/>
              <w:jc w:val="both"/>
              <w:rPr>
                <w:sz w:val="18"/>
                <w:szCs w:val="18"/>
              </w:rPr>
            </w:pPr>
            <w:r w:rsidDel="00000000" w:rsidR="00000000" w:rsidRPr="00000000">
              <w:rPr>
                <w:sz w:val="18"/>
                <w:szCs w:val="18"/>
                <w:rtl w:val="0"/>
              </w:rPr>
              <w:t xml:space="preserve">glrlm RunPercentage</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C3">
            <w:pPr>
              <w:spacing w:line="360" w:lineRule="auto"/>
              <w:jc w:val="center"/>
              <w:rPr>
                <w:sz w:val="18"/>
                <w:szCs w:val="18"/>
              </w:rPr>
            </w:pPr>
            <w:r w:rsidDel="00000000" w:rsidR="00000000" w:rsidRPr="00000000">
              <w:rPr>
                <w:sz w:val="18"/>
                <w:szCs w:val="18"/>
                <w:rtl w:val="0"/>
              </w:rPr>
              <w:t xml:space="preserve">RF97</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C4">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C5">
            <w:pPr>
              <w:spacing w:line="360" w:lineRule="auto"/>
              <w:jc w:val="both"/>
              <w:rPr>
                <w:sz w:val="18"/>
                <w:szCs w:val="18"/>
              </w:rPr>
            </w:pPr>
            <w:r w:rsidDel="00000000" w:rsidR="00000000" w:rsidRPr="00000000">
              <w:rPr>
                <w:sz w:val="18"/>
                <w:szCs w:val="18"/>
                <w:rtl w:val="0"/>
              </w:rPr>
              <w:t xml:space="preserve">glrlm RunVariance</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C6">
            <w:pPr>
              <w:spacing w:line="360" w:lineRule="auto"/>
              <w:jc w:val="center"/>
              <w:rPr>
                <w:sz w:val="18"/>
                <w:szCs w:val="18"/>
              </w:rPr>
            </w:pPr>
            <w:r w:rsidDel="00000000" w:rsidR="00000000" w:rsidRPr="00000000">
              <w:rPr>
                <w:sz w:val="18"/>
                <w:szCs w:val="18"/>
                <w:rtl w:val="0"/>
              </w:rPr>
              <w:t xml:space="preserve">RF98</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C7">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C8">
            <w:pPr>
              <w:spacing w:line="360" w:lineRule="auto"/>
              <w:jc w:val="both"/>
              <w:rPr>
                <w:sz w:val="18"/>
                <w:szCs w:val="18"/>
              </w:rPr>
            </w:pPr>
            <w:r w:rsidDel="00000000" w:rsidR="00000000" w:rsidRPr="00000000">
              <w:rPr>
                <w:sz w:val="18"/>
                <w:szCs w:val="18"/>
                <w:rtl w:val="0"/>
              </w:rPr>
              <w:t xml:space="preserve">glrlm ShortRunEmphasis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C9">
            <w:pPr>
              <w:spacing w:line="360" w:lineRule="auto"/>
              <w:jc w:val="center"/>
              <w:rPr>
                <w:sz w:val="18"/>
                <w:szCs w:val="18"/>
              </w:rPr>
            </w:pPr>
            <w:r w:rsidDel="00000000" w:rsidR="00000000" w:rsidRPr="00000000">
              <w:rPr>
                <w:sz w:val="18"/>
                <w:szCs w:val="18"/>
                <w:rtl w:val="0"/>
              </w:rPr>
              <w:t xml:space="preserve">RF99</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CA">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CB">
            <w:pPr>
              <w:spacing w:line="360" w:lineRule="auto"/>
              <w:jc w:val="both"/>
              <w:rPr>
                <w:sz w:val="18"/>
                <w:szCs w:val="18"/>
              </w:rPr>
            </w:pPr>
            <w:r w:rsidDel="00000000" w:rsidR="00000000" w:rsidRPr="00000000">
              <w:rPr>
                <w:sz w:val="18"/>
                <w:szCs w:val="18"/>
                <w:rtl w:val="0"/>
              </w:rPr>
              <w:t xml:space="preserve">glrlm ShortRunHighGrayLevelEmphasis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CC">
            <w:pPr>
              <w:spacing w:line="360" w:lineRule="auto"/>
              <w:jc w:val="center"/>
              <w:rPr>
                <w:sz w:val="18"/>
                <w:szCs w:val="18"/>
              </w:rPr>
            </w:pPr>
            <w:r w:rsidDel="00000000" w:rsidR="00000000" w:rsidRPr="00000000">
              <w:rPr>
                <w:sz w:val="18"/>
                <w:szCs w:val="18"/>
                <w:rtl w:val="0"/>
              </w:rPr>
              <w:t xml:space="preserve">RF100</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CD">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CE">
            <w:pPr>
              <w:spacing w:line="360" w:lineRule="auto"/>
              <w:jc w:val="both"/>
              <w:rPr>
                <w:sz w:val="18"/>
                <w:szCs w:val="18"/>
              </w:rPr>
            </w:pPr>
            <w:r w:rsidDel="00000000" w:rsidR="00000000" w:rsidRPr="00000000">
              <w:rPr>
                <w:sz w:val="18"/>
                <w:szCs w:val="18"/>
                <w:rtl w:val="0"/>
              </w:rPr>
              <w:t xml:space="preserve">glrlm ShortRunLowGrayLevelEmphasis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CF">
            <w:pPr>
              <w:spacing w:line="360" w:lineRule="auto"/>
              <w:jc w:val="center"/>
              <w:rPr>
                <w:sz w:val="18"/>
                <w:szCs w:val="18"/>
              </w:rPr>
            </w:pPr>
            <w:r w:rsidDel="00000000" w:rsidR="00000000" w:rsidRPr="00000000">
              <w:rPr>
                <w:sz w:val="18"/>
                <w:szCs w:val="18"/>
                <w:rtl w:val="0"/>
              </w:rPr>
              <w:t xml:space="preserve">RF101</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D0">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D1">
            <w:pPr>
              <w:spacing w:line="360" w:lineRule="auto"/>
              <w:jc w:val="both"/>
              <w:rPr>
                <w:sz w:val="18"/>
                <w:szCs w:val="18"/>
              </w:rPr>
            </w:pPr>
            <w:r w:rsidDel="00000000" w:rsidR="00000000" w:rsidRPr="00000000">
              <w:rPr>
                <w:sz w:val="18"/>
                <w:szCs w:val="18"/>
                <w:rtl w:val="0"/>
              </w:rPr>
              <w:t xml:space="preserve">glszm GrayLevelNonUniformity</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D2">
            <w:pPr>
              <w:spacing w:line="360" w:lineRule="auto"/>
              <w:jc w:val="center"/>
              <w:rPr>
                <w:sz w:val="18"/>
                <w:szCs w:val="18"/>
              </w:rPr>
            </w:pPr>
            <w:r w:rsidDel="00000000" w:rsidR="00000000" w:rsidRPr="00000000">
              <w:rPr>
                <w:sz w:val="18"/>
                <w:szCs w:val="18"/>
                <w:rtl w:val="0"/>
              </w:rPr>
              <w:t xml:space="preserve">RF102</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D3">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D4">
            <w:pPr>
              <w:spacing w:line="360" w:lineRule="auto"/>
              <w:jc w:val="both"/>
              <w:rPr>
                <w:sz w:val="18"/>
                <w:szCs w:val="18"/>
              </w:rPr>
            </w:pPr>
            <w:r w:rsidDel="00000000" w:rsidR="00000000" w:rsidRPr="00000000">
              <w:rPr>
                <w:sz w:val="18"/>
                <w:szCs w:val="18"/>
                <w:rtl w:val="0"/>
              </w:rPr>
              <w:t xml:space="preserve">glszm GrayLevelNonUniformityNormalized</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D5">
            <w:pPr>
              <w:spacing w:line="360" w:lineRule="auto"/>
              <w:jc w:val="center"/>
              <w:rPr>
                <w:sz w:val="18"/>
                <w:szCs w:val="18"/>
              </w:rPr>
            </w:pPr>
            <w:r w:rsidDel="00000000" w:rsidR="00000000" w:rsidRPr="00000000">
              <w:rPr>
                <w:sz w:val="18"/>
                <w:szCs w:val="18"/>
                <w:rtl w:val="0"/>
              </w:rPr>
              <w:t xml:space="preserve">RF103</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D6">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D7">
            <w:pPr>
              <w:spacing w:line="360" w:lineRule="auto"/>
              <w:jc w:val="both"/>
              <w:rPr>
                <w:sz w:val="18"/>
                <w:szCs w:val="18"/>
              </w:rPr>
            </w:pPr>
            <w:r w:rsidDel="00000000" w:rsidR="00000000" w:rsidRPr="00000000">
              <w:rPr>
                <w:sz w:val="18"/>
                <w:szCs w:val="18"/>
                <w:rtl w:val="0"/>
              </w:rPr>
              <w:t xml:space="preserve">glszm GrayLevelVariance</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D8">
            <w:pPr>
              <w:spacing w:line="360" w:lineRule="auto"/>
              <w:jc w:val="center"/>
              <w:rPr>
                <w:sz w:val="18"/>
                <w:szCs w:val="18"/>
              </w:rPr>
            </w:pPr>
            <w:r w:rsidDel="00000000" w:rsidR="00000000" w:rsidRPr="00000000">
              <w:rPr>
                <w:sz w:val="18"/>
                <w:szCs w:val="18"/>
                <w:rtl w:val="0"/>
              </w:rPr>
              <w:t xml:space="preserve">RF104</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D9">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DA">
            <w:pPr>
              <w:spacing w:line="360" w:lineRule="auto"/>
              <w:jc w:val="both"/>
              <w:rPr>
                <w:sz w:val="18"/>
                <w:szCs w:val="18"/>
              </w:rPr>
            </w:pPr>
            <w:r w:rsidDel="00000000" w:rsidR="00000000" w:rsidRPr="00000000">
              <w:rPr>
                <w:sz w:val="18"/>
                <w:szCs w:val="18"/>
                <w:rtl w:val="0"/>
              </w:rPr>
              <w:t xml:space="preserve">glszm HighGrayLevelZoneEmphasis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DB">
            <w:pPr>
              <w:spacing w:line="360" w:lineRule="auto"/>
              <w:jc w:val="center"/>
              <w:rPr>
                <w:sz w:val="18"/>
                <w:szCs w:val="18"/>
              </w:rPr>
            </w:pPr>
            <w:r w:rsidDel="00000000" w:rsidR="00000000" w:rsidRPr="00000000">
              <w:rPr>
                <w:sz w:val="18"/>
                <w:szCs w:val="18"/>
                <w:rtl w:val="0"/>
              </w:rPr>
              <w:t xml:space="preserve">RF105</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DC">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DD">
            <w:pPr>
              <w:spacing w:line="360" w:lineRule="auto"/>
              <w:jc w:val="both"/>
              <w:rPr>
                <w:sz w:val="18"/>
                <w:szCs w:val="18"/>
              </w:rPr>
            </w:pPr>
            <w:r w:rsidDel="00000000" w:rsidR="00000000" w:rsidRPr="00000000">
              <w:rPr>
                <w:sz w:val="18"/>
                <w:szCs w:val="18"/>
                <w:rtl w:val="0"/>
              </w:rPr>
              <w:t xml:space="preserve">glszm LargeAreaEmphasis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DE">
            <w:pPr>
              <w:spacing w:line="360" w:lineRule="auto"/>
              <w:jc w:val="center"/>
              <w:rPr>
                <w:sz w:val="18"/>
                <w:szCs w:val="18"/>
              </w:rPr>
            </w:pPr>
            <w:r w:rsidDel="00000000" w:rsidR="00000000" w:rsidRPr="00000000">
              <w:rPr>
                <w:sz w:val="18"/>
                <w:szCs w:val="18"/>
                <w:rtl w:val="0"/>
              </w:rPr>
              <w:t xml:space="preserve">RF106</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DF">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E0">
            <w:pPr>
              <w:spacing w:line="360" w:lineRule="auto"/>
              <w:jc w:val="both"/>
              <w:rPr>
                <w:sz w:val="18"/>
                <w:szCs w:val="18"/>
              </w:rPr>
            </w:pPr>
            <w:r w:rsidDel="00000000" w:rsidR="00000000" w:rsidRPr="00000000">
              <w:rPr>
                <w:sz w:val="18"/>
                <w:szCs w:val="18"/>
                <w:rtl w:val="0"/>
              </w:rPr>
              <w:t xml:space="preserve">glszm LargeAreaHighGrayLevelEmphasis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E1">
            <w:pPr>
              <w:spacing w:line="360" w:lineRule="auto"/>
              <w:jc w:val="center"/>
              <w:rPr>
                <w:sz w:val="18"/>
                <w:szCs w:val="18"/>
              </w:rPr>
            </w:pPr>
            <w:r w:rsidDel="00000000" w:rsidR="00000000" w:rsidRPr="00000000">
              <w:rPr>
                <w:sz w:val="18"/>
                <w:szCs w:val="18"/>
                <w:rtl w:val="0"/>
              </w:rPr>
              <w:t xml:space="preserve">RF107</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E2">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E3">
            <w:pPr>
              <w:spacing w:line="360" w:lineRule="auto"/>
              <w:jc w:val="both"/>
              <w:rPr>
                <w:sz w:val="18"/>
                <w:szCs w:val="18"/>
              </w:rPr>
            </w:pPr>
            <w:r w:rsidDel="00000000" w:rsidR="00000000" w:rsidRPr="00000000">
              <w:rPr>
                <w:sz w:val="18"/>
                <w:szCs w:val="18"/>
                <w:rtl w:val="0"/>
              </w:rPr>
              <w:t xml:space="preserve">glszm LargeAreaLowGrayLevelEmphasis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E4">
            <w:pPr>
              <w:spacing w:line="360" w:lineRule="auto"/>
              <w:jc w:val="center"/>
              <w:rPr>
                <w:sz w:val="18"/>
                <w:szCs w:val="18"/>
              </w:rPr>
            </w:pPr>
            <w:r w:rsidDel="00000000" w:rsidR="00000000" w:rsidRPr="00000000">
              <w:rPr>
                <w:sz w:val="18"/>
                <w:szCs w:val="18"/>
                <w:rtl w:val="0"/>
              </w:rPr>
              <w:t xml:space="preserve">RF108</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E5">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E6">
            <w:pPr>
              <w:spacing w:line="360" w:lineRule="auto"/>
              <w:jc w:val="both"/>
              <w:rPr>
                <w:sz w:val="18"/>
                <w:szCs w:val="18"/>
              </w:rPr>
            </w:pPr>
            <w:r w:rsidDel="00000000" w:rsidR="00000000" w:rsidRPr="00000000">
              <w:rPr>
                <w:sz w:val="18"/>
                <w:szCs w:val="18"/>
                <w:rtl w:val="0"/>
              </w:rPr>
              <w:t xml:space="preserve">glszm LowGrayLevelZoneEmphasis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E7">
            <w:pPr>
              <w:spacing w:line="360" w:lineRule="auto"/>
              <w:jc w:val="center"/>
              <w:rPr>
                <w:sz w:val="18"/>
                <w:szCs w:val="18"/>
              </w:rPr>
            </w:pPr>
            <w:r w:rsidDel="00000000" w:rsidR="00000000" w:rsidRPr="00000000">
              <w:rPr>
                <w:sz w:val="18"/>
                <w:szCs w:val="18"/>
                <w:rtl w:val="0"/>
              </w:rPr>
              <w:t xml:space="preserve">RF109</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E8">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E9">
            <w:pPr>
              <w:spacing w:line="360" w:lineRule="auto"/>
              <w:jc w:val="both"/>
              <w:rPr>
                <w:sz w:val="18"/>
                <w:szCs w:val="18"/>
              </w:rPr>
            </w:pPr>
            <w:r w:rsidDel="00000000" w:rsidR="00000000" w:rsidRPr="00000000">
              <w:rPr>
                <w:sz w:val="18"/>
                <w:szCs w:val="18"/>
                <w:rtl w:val="0"/>
              </w:rPr>
              <w:t xml:space="preserve">glszm SizeZoneNonUniformity</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EA">
            <w:pPr>
              <w:spacing w:line="360" w:lineRule="auto"/>
              <w:jc w:val="center"/>
              <w:rPr>
                <w:sz w:val="18"/>
                <w:szCs w:val="18"/>
              </w:rPr>
            </w:pPr>
            <w:r w:rsidDel="00000000" w:rsidR="00000000" w:rsidRPr="00000000">
              <w:rPr>
                <w:sz w:val="18"/>
                <w:szCs w:val="18"/>
                <w:rtl w:val="0"/>
              </w:rPr>
              <w:t xml:space="preserve">RF110</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EB">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EC">
            <w:pPr>
              <w:spacing w:line="360" w:lineRule="auto"/>
              <w:jc w:val="both"/>
              <w:rPr>
                <w:sz w:val="18"/>
                <w:szCs w:val="18"/>
              </w:rPr>
            </w:pPr>
            <w:r w:rsidDel="00000000" w:rsidR="00000000" w:rsidRPr="00000000">
              <w:rPr>
                <w:sz w:val="18"/>
                <w:szCs w:val="18"/>
                <w:rtl w:val="0"/>
              </w:rPr>
              <w:t xml:space="preserve">glszm SizeZoneNonUniformityNormalized</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ED">
            <w:pPr>
              <w:spacing w:line="360" w:lineRule="auto"/>
              <w:jc w:val="center"/>
              <w:rPr>
                <w:sz w:val="18"/>
                <w:szCs w:val="18"/>
              </w:rPr>
            </w:pPr>
            <w:r w:rsidDel="00000000" w:rsidR="00000000" w:rsidRPr="00000000">
              <w:rPr>
                <w:sz w:val="18"/>
                <w:szCs w:val="18"/>
                <w:rtl w:val="0"/>
              </w:rPr>
              <w:t xml:space="preserve">RF111</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EE">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EF">
            <w:pPr>
              <w:spacing w:line="360" w:lineRule="auto"/>
              <w:jc w:val="both"/>
              <w:rPr>
                <w:sz w:val="18"/>
                <w:szCs w:val="18"/>
              </w:rPr>
            </w:pPr>
            <w:r w:rsidDel="00000000" w:rsidR="00000000" w:rsidRPr="00000000">
              <w:rPr>
                <w:sz w:val="18"/>
                <w:szCs w:val="18"/>
                <w:rtl w:val="0"/>
              </w:rPr>
              <w:t xml:space="preserve">glszm SmallAreaEmphasis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F0">
            <w:pPr>
              <w:spacing w:line="360" w:lineRule="auto"/>
              <w:jc w:val="center"/>
              <w:rPr>
                <w:sz w:val="18"/>
                <w:szCs w:val="18"/>
              </w:rPr>
            </w:pPr>
            <w:r w:rsidDel="00000000" w:rsidR="00000000" w:rsidRPr="00000000">
              <w:rPr>
                <w:sz w:val="18"/>
                <w:szCs w:val="18"/>
                <w:rtl w:val="0"/>
              </w:rPr>
              <w:t xml:space="preserve">RF112</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F1">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F2">
            <w:pPr>
              <w:spacing w:line="360" w:lineRule="auto"/>
              <w:jc w:val="both"/>
              <w:rPr>
                <w:sz w:val="18"/>
                <w:szCs w:val="18"/>
              </w:rPr>
            </w:pPr>
            <w:r w:rsidDel="00000000" w:rsidR="00000000" w:rsidRPr="00000000">
              <w:rPr>
                <w:sz w:val="18"/>
                <w:szCs w:val="18"/>
                <w:rtl w:val="0"/>
              </w:rPr>
              <w:t xml:space="preserve">glszm SmallAreaHighGrayLevelEmphasis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F3">
            <w:pPr>
              <w:spacing w:line="360" w:lineRule="auto"/>
              <w:jc w:val="center"/>
              <w:rPr>
                <w:sz w:val="18"/>
                <w:szCs w:val="18"/>
              </w:rPr>
            </w:pPr>
            <w:r w:rsidDel="00000000" w:rsidR="00000000" w:rsidRPr="00000000">
              <w:rPr>
                <w:sz w:val="18"/>
                <w:szCs w:val="18"/>
                <w:rtl w:val="0"/>
              </w:rPr>
              <w:t xml:space="preserve">RF113</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F4">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F5">
            <w:pPr>
              <w:spacing w:line="360" w:lineRule="auto"/>
              <w:jc w:val="both"/>
              <w:rPr>
                <w:sz w:val="18"/>
                <w:szCs w:val="18"/>
              </w:rPr>
            </w:pPr>
            <w:r w:rsidDel="00000000" w:rsidR="00000000" w:rsidRPr="00000000">
              <w:rPr>
                <w:sz w:val="18"/>
                <w:szCs w:val="18"/>
                <w:rtl w:val="0"/>
              </w:rPr>
              <w:t xml:space="preserve">glszm SmallAreaLowGrayLevelEmphasis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F6">
            <w:pPr>
              <w:spacing w:line="360" w:lineRule="auto"/>
              <w:jc w:val="center"/>
              <w:rPr>
                <w:sz w:val="18"/>
                <w:szCs w:val="18"/>
              </w:rPr>
            </w:pPr>
            <w:r w:rsidDel="00000000" w:rsidR="00000000" w:rsidRPr="00000000">
              <w:rPr>
                <w:sz w:val="18"/>
                <w:szCs w:val="18"/>
                <w:rtl w:val="0"/>
              </w:rPr>
              <w:t xml:space="preserve">RF114</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F7">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F8">
            <w:pPr>
              <w:spacing w:line="360" w:lineRule="auto"/>
              <w:jc w:val="both"/>
              <w:rPr>
                <w:sz w:val="18"/>
                <w:szCs w:val="18"/>
              </w:rPr>
            </w:pPr>
            <w:r w:rsidDel="00000000" w:rsidR="00000000" w:rsidRPr="00000000">
              <w:rPr>
                <w:sz w:val="18"/>
                <w:szCs w:val="18"/>
                <w:rtl w:val="0"/>
              </w:rPr>
              <w:t xml:space="preserve">glszm ZoneEntropy</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F9">
            <w:pPr>
              <w:spacing w:line="360" w:lineRule="auto"/>
              <w:jc w:val="center"/>
              <w:rPr>
                <w:sz w:val="18"/>
                <w:szCs w:val="18"/>
              </w:rPr>
            </w:pPr>
            <w:r w:rsidDel="00000000" w:rsidR="00000000" w:rsidRPr="00000000">
              <w:rPr>
                <w:sz w:val="18"/>
                <w:szCs w:val="18"/>
                <w:rtl w:val="0"/>
              </w:rPr>
              <w:t xml:space="preserve">RF115</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FA">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FB">
            <w:pPr>
              <w:spacing w:line="360" w:lineRule="auto"/>
              <w:jc w:val="both"/>
              <w:rPr>
                <w:sz w:val="18"/>
                <w:szCs w:val="18"/>
              </w:rPr>
            </w:pPr>
            <w:r w:rsidDel="00000000" w:rsidR="00000000" w:rsidRPr="00000000">
              <w:rPr>
                <w:sz w:val="18"/>
                <w:szCs w:val="18"/>
                <w:rtl w:val="0"/>
              </w:rPr>
              <w:t xml:space="preserve">glszm ZonePercentage</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FC">
            <w:pPr>
              <w:spacing w:line="360" w:lineRule="auto"/>
              <w:jc w:val="center"/>
              <w:rPr>
                <w:sz w:val="18"/>
                <w:szCs w:val="18"/>
              </w:rPr>
            </w:pPr>
            <w:r w:rsidDel="00000000" w:rsidR="00000000" w:rsidRPr="00000000">
              <w:rPr>
                <w:sz w:val="18"/>
                <w:szCs w:val="18"/>
                <w:rtl w:val="0"/>
              </w:rPr>
              <w:t xml:space="preserve">RF116</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FD">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FE">
            <w:pPr>
              <w:spacing w:line="360" w:lineRule="auto"/>
              <w:jc w:val="both"/>
              <w:rPr>
                <w:sz w:val="18"/>
                <w:szCs w:val="18"/>
              </w:rPr>
            </w:pPr>
            <w:r w:rsidDel="00000000" w:rsidR="00000000" w:rsidRPr="00000000">
              <w:rPr>
                <w:sz w:val="18"/>
                <w:szCs w:val="18"/>
                <w:rtl w:val="0"/>
              </w:rPr>
              <w:t xml:space="preserve">glszm ZoneVariance</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1FF">
            <w:pPr>
              <w:spacing w:line="360" w:lineRule="auto"/>
              <w:jc w:val="center"/>
              <w:rPr>
                <w:sz w:val="18"/>
                <w:szCs w:val="18"/>
              </w:rPr>
            </w:pPr>
            <w:r w:rsidDel="00000000" w:rsidR="00000000" w:rsidRPr="00000000">
              <w:rPr>
                <w:sz w:val="18"/>
                <w:szCs w:val="18"/>
                <w:rtl w:val="0"/>
              </w:rPr>
              <w:t xml:space="preserve">RF117</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200">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201">
            <w:pPr>
              <w:spacing w:line="360" w:lineRule="auto"/>
              <w:jc w:val="both"/>
              <w:rPr>
                <w:sz w:val="18"/>
                <w:szCs w:val="18"/>
              </w:rPr>
            </w:pPr>
            <w:r w:rsidDel="00000000" w:rsidR="00000000" w:rsidRPr="00000000">
              <w:rPr>
                <w:sz w:val="18"/>
                <w:szCs w:val="18"/>
                <w:rtl w:val="0"/>
              </w:rPr>
              <w:t xml:space="preserve">ngtdm Busyness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202">
            <w:pPr>
              <w:spacing w:line="360" w:lineRule="auto"/>
              <w:jc w:val="center"/>
              <w:rPr>
                <w:sz w:val="18"/>
                <w:szCs w:val="18"/>
              </w:rPr>
            </w:pPr>
            <w:r w:rsidDel="00000000" w:rsidR="00000000" w:rsidRPr="00000000">
              <w:rPr>
                <w:sz w:val="18"/>
                <w:szCs w:val="18"/>
                <w:rtl w:val="0"/>
              </w:rPr>
              <w:t xml:space="preserve">RF118</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203">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204">
            <w:pPr>
              <w:spacing w:line="360" w:lineRule="auto"/>
              <w:jc w:val="both"/>
              <w:rPr>
                <w:sz w:val="18"/>
                <w:szCs w:val="18"/>
              </w:rPr>
            </w:pPr>
            <w:r w:rsidDel="00000000" w:rsidR="00000000" w:rsidRPr="00000000">
              <w:rPr>
                <w:sz w:val="18"/>
                <w:szCs w:val="18"/>
                <w:rtl w:val="0"/>
              </w:rPr>
              <w:t xml:space="preserve">ngtdm Coarseness</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205">
            <w:pPr>
              <w:spacing w:line="360" w:lineRule="auto"/>
              <w:jc w:val="center"/>
              <w:rPr>
                <w:sz w:val="18"/>
                <w:szCs w:val="18"/>
              </w:rPr>
            </w:pPr>
            <w:r w:rsidDel="00000000" w:rsidR="00000000" w:rsidRPr="00000000">
              <w:rPr>
                <w:sz w:val="18"/>
                <w:szCs w:val="18"/>
                <w:rtl w:val="0"/>
              </w:rPr>
              <w:t xml:space="preserve">RF119</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206">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207">
            <w:pPr>
              <w:spacing w:line="360" w:lineRule="auto"/>
              <w:jc w:val="both"/>
              <w:rPr>
                <w:sz w:val="18"/>
                <w:szCs w:val="18"/>
              </w:rPr>
            </w:pPr>
            <w:r w:rsidDel="00000000" w:rsidR="00000000" w:rsidRPr="00000000">
              <w:rPr>
                <w:sz w:val="18"/>
                <w:szCs w:val="18"/>
                <w:rtl w:val="0"/>
              </w:rPr>
              <w:t xml:space="preserve">ngtdm Complexity</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208">
            <w:pPr>
              <w:spacing w:line="360" w:lineRule="auto"/>
              <w:jc w:val="center"/>
              <w:rPr>
                <w:sz w:val="18"/>
                <w:szCs w:val="18"/>
              </w:rPr>
            </w:pPr>
            <w:r w:rsidDel="00000000" w:rsidR="00000000" w:rsidRPr="00000000">
              <w:rPr>
                <w:sz w:val="18"/>
                <w:szCs w:val="18"/>
                <w:rtl w:val="0"/>
              </w:rPr>
              <w:t xml:space="preserve">RF120</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209">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20A">
            <w:pPr>
              <w:spacing w:line="360" w:lineRule="auto"/>
              <w:jc w:val="both"/>
              <w:rPr>
                <w:sz w:val="18"/>
                <w:szCs w:val="18"/>
              </w:rPr>
            </w:pPr>
            <w:r w:rsidDel="00000000" w:rsidR="00000000" w:rsidRPr="00000000">
              <w:rPr>
                <w:sz w:val="18"/>
                <w:szCs w:val="18"/>
                <w:rtl w:val="0"/>
              </w:rPr>
              <w:t xml:space="preserve">ngtdm Contrast</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20B">
            <w:pPr>
              <w:spacing w:line="360" w:lineRule="auto"/>
              <w:jc w:val="center"/>
              <w:rPr>
                <w:sz w:val="18"/>
                <w:szCs w:val="18"/>
              </w:rPr>
            </w:pPr>
            <w:r w:rsidDel="00000000" w:rsidR="00000000" w:rsidRPr="00000000">
              <w:rPr>
                <w:sz w:val="18"/>
                <w:szCs w:val="18"/>
                <w:rtl w:val="0"/>
              </w:rPr>
              <w:t xml:space="preserve">RF121</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20C">
            <w:pPr>
              <w:spacing w:line="360" w:lineRule="auto"/>
              <w:jc w:val="both"/>
              <w:rPr>
                <w:sz w:val="18"/>
                <w:szCs w:val="18"/>
              </w:rPr>
            </w:pPr>
            <w:r w:rsidDel="00000000" w:rsidR="00000000" w:rsidRPr="00000000">
              <w:rPr>
                <w:sz w:val="18"/>
                <w:szCs w:val="18"/>
                <w:rtl w:val="0"/>
              </w:rPr>
              <w:t xml:space="preserve">Number</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20D">
            <w:pPr>
              <w:spacing w:line="360" w:lineRule="auto"/>
              <w:jc w:val="both"/>
              <w:rPr>
                <w:sz w:val="18"/>
                <w:szCs w:val="18"/>
              </w:rPr>
            </w:pPr>
            <w:r w:rsidDel="00000000" w:rsidR="00000000" w:rsidRPr="00000000">
              <w:rPr>
                <w:sz w:val="18"/>
                <w:szCs w:val="18"/>
                <w:rtl w:val="0"/>
              </w:rPr>
              <w:t xml:space="preserve">ngtdm Strength</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20E">
            <w:pPr>
              <w:spacing w:line="360" w:lineRule="auto"/>
              <w:jc w:val="center"/>
              <w:rPr>
                <w:sz w:val="18"/>
                <w:szCs w:val="18"/>
              </w:rPr>
            </w:pPr>
            <w:r w:rsidDel="00000000" w:rsidR="00000000" w:rsidRPr="00000000">
              <w:rPr>
                <w:sz w:val="18"/>
                <w:szCs w:val="18"/>
                <w:rtl w:val="0"/>
              </w:rPr>
              <w:t xml:space="preserve">RF122</w:t>
            </w:r>
          </w:p>
        </w:tc>
        <w:tc>
          <w:tcPr>
            <w:tcBorders>
              <w:top w:color="000000" w:space="0" w:sz="8" w:val="single"/>
              <w:left w:color="000000" w:space="0" w:sz="8" w:val="single"/>
              <w:bottom w:color="000000" w:space="0" w:sz="8" w:val="single"/>
              <w:right w:color="000000" w:space="0" w:sz="8" w:val="single"/>
            </w:tcBorders>
            <w:tcMar>
              <w:top w:w="20.0" w:type="dxa"/>
              <w:left w:w="20.0" w:type="dxa"/>
              <w:bottom w:w="100.0" w:type="dxa"/>
              <w:right w:w="20.0" w:type="dxa"/>
            </w:tcMar>
            <w:vAlign w:val="bottom"/>
          </w:tcPr>
          <w:p w:rsidR="00000000" w:rsidDel="00000000" w:rsidP="00000000" w:rsidRDefault="00000000" w:rsidRPr="00000000" w14:paraId="0000020F">
            <w:pPr>
              <w:spacing w:line="360" w:lineRule="auto"/>
              <w:jc w:val="both"/>
              <w:rPr>
                <w:sz w:val="18"/>
                <w:szCs w:val="18"/>
              </w:rPr>
            </w:pPr>
            <w:r w:rsidDel="00000000" w:rsidR="00000000" w:rsidRPr="00000000">
              <w:rPr>
                <w:sz w:val="18"/>
                <w:szCs w:val="18"/>
                <w:rtl w:val="0"/>
              </w:rPr>
              <w:t xml:space="preserve">Number</w:t>
            </w:r>
          </w:p>
        </w:tc>
      </w:tr>
    </w:tbl>
    <w:p w:rsidR="00000000" w:rsidDel="00000000" w:rsidP="00000000" w:rsidRDefault="00000000" w:rsidRPr="00000000" w14:paraId="00000210">
      <w:pPr>
        <w:spacing w:line="360" w:lineRule="auto"/>
        <w:jc w:val="both"/>
        <w:rPr/>
      </w:pPr>
      <w:r w:rsidDel="00000000" w:rsidR="00000000" w:rsidRPr="00000000">
        <w:rPr>
          <w:b w:val="1"/>
          <w:rtl w:val="0"/>
        </w:rPr>
        <w:t xml:space="preserve">Table S2:</w:t>
      </w:r>
      <w:r w:rsidDel="00000000" w:rsidR="00000000" w:rsidRPr="00000000">
        <w:rPr>
          <w:rtl w:val="0"/>
        </w:rPr>
        <w:t xml:space="preserve"> Codebook for each variable. The prefix T_ represented that those features were extracted from the T1 with contrast weighted image. Prefix F_ from the Flair weighted image, and the TF_ means that the variables were extracted from the VOI created using the Flair sequence but applied to the T1 sequence. </w:t>
      </w:r>
    </w:p>
    <w:p w:rsidR="00000000" w:rsidDel="00000000" w:rsidP="00000000" w:rsidRDefault="00000000" w:rsidRPr="00000000" w14:paraId="00000211">
      <w:pPr>
        <w:spacing w:line="360" w:lineRule="auto"/>
        <w:jc w:val="both"/>
        <w:rPr/>
      </w:pPr>
      <w:r w:rsidDel="00000000" w:rsidR="00000000" w:rsidRPr="00000000">
        <w:rPr>
          <w:rtl w:val="0"/>
        </w:rPr>
      </w:r>
    </w:p>
    <w:p w:rsidR="00000000" w:rsidDel="00000000" w:rsidP="00000000" w:rsidRDefault="00000000" w:rsidRPr="00000000" w14:paraId="00000212">
      <w:pPr>
        <w:spacing w:line="360" w:lineRule="auto"/>
        <w:jc w:val="center"/>
        <w:rPr/>
      </w:pPr>
      <w:r w:rsidDel="00000000" w:rsidR="00000000" w:rsidRPr="00000000">
        <w:rPr/>
        <w:drawing>
          <wp:inline distB="114300" distT="114300" distL="114300" distR="114300">
            <wp:extent cx="6091238" cy="4115964"/>
            <wp:effectExtent b="12700" l="12700" r="12700" t="12700"/>
            <wp:docPr id="1" name="image1.png"/>
            <a:graphic>
              <a:graphicData uri="http://schemas.openxmlformats.org/drawingml/2006/picture">
                <pic:pic>
                  <pic:nvPicPr>
                    <pic:cNvPr id="0" name="image1.png"/>
                    <pic:cNvPicPr preferRelativeResize="0"/>
                  </pic:nvPicPr>
                  <pic:blipFill>
                    <a:blip r:embed="rId6"/>
                    <a:srcRect b="1431" l="567" r="707" t="1754"/>
                    <a:stretch>
                      <a:fillRect/>
                    </a:stretch>
                  </pic:blipFill>
                  <pic:spPr>
                    <a:xfrm>
                      <a:off x="0" y="0"/>
                      <a:ext cx="6091238" cy="4115964"/>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213">
      <w:pPr>
        <w:spacing w:line="360" w:lineRule="auto"/>
        <w:jc w:val="both"/>
        <w:rPr/>
      </w:pPr>
      <w:r w:rsidDel="00000000" w:rsidR="00000000" w:rsidRPr="00000000">
        <w:rPr>
          <w:b w:val="1"/>
          <w:rtl w:val="0"/>
        </w:rPr>
        <w:t xml:space="preserve">Figure S1</w:t>
      </w:r>
      <w:r w:rsidDel="00000000" w:rsidR="00000000" w:rsidRPr="00000000">
        <w:rPr>
          <w:rtl w:val="0"/>
        </w:rPr>
        <w:t xml:space="preserve"> - Visualization before and after SMOTE for fixing imbalances in Public Data and the number of features selected by each feature selector. Red dots represents the patients with without MGMT methylation, green dots represents those with methylated MGMT. </w:t>
      </w:r>
    </w:p>
    <w:p w:rsidR="00000000" w:rsidDel="00000000" w:rsidP="00000000" w:rsidRDefault="00000000" w:rsidRPr="00000000" w14:paraId="00000214">
      <w:pPr>
        <w:spacing w:line="360" w:lineRule="auto"/>
        <w:jc w:val="both"/>
        <w:rPr/>
      </w:pPr>
      <w:r w:rsidDel="00000000" w:rsidR="00000000" w:rsidRPr="00000000">
        <w:rPr>
          <w:rtl w:val="0"/>
        </w:rPr>
      </w:r>
    </w:p>
    <w:p w:rsidR="00000000" w:rsidDel="00000000" w:rsidP="00000000" w:rsidRDefault="00000000" w:rsidRPr="00000000" w14:paraId="00000215">
      <w:pPr>
        <w:spacing w:line="360" w:lineRule="auto"/>
        <w:jc w:val="both"/>
        <w:rPr/>
      </w:pPr>
      <w:r w:rsidDel="00000000" w:rsidR="00000000" w:rsidRPr="00000000">
        <w:rPr>
          <w:rtl w:val="0"/>
        </w:rPr>
      </w:r>
    </w:p>
    <w:tbl>
      <w:tblPr>
        <w:tblStyle w:val="Table3"/>
        <w:tblW w:w="9860.480000000003"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500"/>
        <w:gridCol w:w="908.6400000000001"/>
        <w:gridCol w:w="908.6400000000001"/>
        <w:gridCol w:w="908.6400000000001"/>
        <w:gridCol w:w="908.6400000000001"/>
        <w:gridCol w:w="908.6400000000001"/>
        <w:gridCol w:w="908.6400000000001"/>
        <w:gridCol w:w="908.6400000000001"/>
        <w:tblGridChange w:id="0">
          <w:tblGrid>
            <w:gridCol w:w="3500"/>
            <w:gridCol w:w="908.6400000000001"/>
            <w:gridCol w:w="908.6400000000001"/>
            <w:gridCol w:w="908.6400000000001"/>
            <w:gridCol w:w="908.6400000000001"/>
            <w:gridCol w:w="908.6400000000001"/>
            <w:gridCol w:w="908.6400000000001"/>
            <w:gridCol w:w="908.6400000000001"/>
          </w:tblGrid>
        </w:tblGridChange>
      </w:tblGrid>
      <w:tr>
        <w:trPr>
          <w:cantSplit w:val="0"/>
          <w:tblHeader w:val="0"/>
        </w:trPr>
        <w:tc>
          <w:tcPr>
            <w:tcBorders>
              <w:top w:color="a5a5a5" w:space="0" w:sz="5" w:val="single"/>
              <w:left w:color="a5a5a5" w:space="0" w:sz="5" w:val="single"/>
              <w:bottom w:color="a5a5a5" w:space="0" w:sz="14" w:val="single"/>
              <w:right w:color="a5a5a5" w:space="0" w:sz="5" w:val="single"/>
            </w:tcBorders>
            <w:tcMar>
              <w:top w:w="20.0" w:type="dxa"/>
              <w:left w:w="20.0" w:type="dxa"/>
              <w:bottom w:w="100.0" w:type="dxa"/>
              <w:right w:w="20.0" w:type="dxa"/>
            </w:tcMar>
            <w:vAlign w:val="bottom"/>
          </w:tcPr>
          <w:p w:rsidR="00000000" w:rsidDel="00000000" w:rsidP="00000000" w:rsidRDefault="00000000" w:rsidRPr="00000000" w14:paraId="00000216">
            <w:pPr>
              <w:widowControl w:val="0"/>
              <w:spacing w:line="240" w:lineRule="auto"/>
              <w:rPr>
                <w:b w:val="1"/>
                <w:sz w:val="24"/>
                <w:szCs w:val="24"/>
              </w:rPr>
            </w:pPr>
            <w:r w:rsidDel="00000000" w:rsidR="00000000" w:rsidRPr="00000000">
              <w:rPr>
                <w:b w:val="1"/>
                <w:sz w:val="24"/>
                <w:szCs w:val="24"/>
                <w:rtl w:val="0"/>
              </w:rPr>
              <w:t xml:space="preserve">Model</w:t>
            </w:r>
          </w:p>
        </w:tc>
        <w:tc>
          <w:tcPr>
            <w:tcBorders>
              <w:top w:color="a5a5a5" w:space="0" w:sz="5" w:val="single"/>
              <w:left w:color="a5a5a5" w:space="0" w:sz="5" w:val="single"/>
              <w:bottom w:color="a5a5a5" w:space="0" w:sz="14" w:val="single"/>
              <w:right w:color="a5a5a5" w:space="0" w:sz="5" w:val="single"/>
            </w:tcBorders>
            <w:tcMar>
              <w:top w:w="20.0" w:type="dxa"/>
              <w:left w:w="20.0" w:type="dxa"/>
              <w:bottom w:w="100.0" w:type="dxa"/>
              <w:right w:w="20.0" w:type="dxa"/>
            </w:tcMar>
            <w:vAlign w:val="bottom"/>
          </w:tcPr>
          <w:p w:rsidR="00000000" w:rsidDel="00000000" w:rsidP="00000000" w:rsidRDefault="00000000" w:rsidRPr="00000000" w14:paraId="00000217">
            <w:pPr>
              <w:widowControl w:val="0"/>
              <w:spacing w:line="240" w:lineRule="auto"/>
              <w:jc w:val="center"/>
              <w:rPr>
                <w:b w:val="1"/>
                <w:sz w:val="16"/>
                <w:szCs w:val="16"/>
              </w:rPr>
            </w:pPr>
            <w:r w:rsidDel="00000000" w:rsidR="00000000" w:rsidRPr="00000000">
              <w:rPr>
                <w:b w:val="1"/>
                <w:sz w:val="16"/>
                <w:szCs w:val="16"/>
                <w:rtl w:val="0"/>
              </w:rPr>
              <w:t xml:space="preserve">Accuracy</w:t>
            </w:r>
          </w:p>
        </w:tc>
        <w:tc>
          <w:tcPr>
            <w:tcBorders>
              <w:top w:color="a5a5a5" w:space="0" w:sz="5" w:val="single"/>
              <w:left w:color="a5a5a5" w:space="0" w:sz="5" w:val="single"/>
              <w:bottom w:color="a5a5a5" w:space="0" w:sz="14" w:val="single"/>
              <w:right w:color="a5a5a5" w:space="0" w:sz="5" w:val="single"/>
            </w:tcBorders>
            <w:tcMar>
              <w:top w:w="20.0" w:type="dxa"/>
              <w:left w:w="20.0" w:type="dxa"/>
              <w:bottom w:w="100.0" w:type="dxa"/>
              <w:right w:w="20.0" w:type="dxa"/>
            </w:tcMar>
            <w:vAlign w:val="bottom"/>
          </w:tcPr>
          <w:p w:rsidR="00000000" w:rsidDel="00000000" w:rsidP="00000000" w:rsidRDefault="00000000" w:rsidRPr="00000000" w14:paraId="00000218">
            <w:pPr>
              <w:widowControl w:val="0"/>
              <w:spacing w:line="240" w:lineRule="auto"/>
              <w:jc w:val="center"/>
              <w:rPr>
                <w:b w:val="1"/>
                <w:sz w:val="16"/>
                <w:szCs w:val="16"/>
              </w:rPr>
            </w:pPr>
            <w:r w:rsidDel="00000000" w:rsidR="00000000" w:rsidRPr="00000000">
              <w:rPr>
                <w:b w:val="1"/>
                <w:sz w:val="16"/>
                <w:szCs w:val="16"/>
                <w:rtl w:val="0"/>
              </w:rPr>
              <w:t xml:space="preserve">AUC</w:t>
            </w:r>
          </w:p>
        </w:tc>
        <w:tc>
          <w:tcPr>
            <w:tcBorders>
              <w:top w:color="a5a5a5" w:space="0" w:sz="5" w:val="single"/>
              <w:left w:color="a5a5a5" w:space="0" w:sz="5" w:val="single"/>
              <w:bottom w:color="a5a5a5" w:space="0" w:sz="14" w:val="single"/>
              <w:right w:color="a5a5a5" w:space="0" w:sz="5" w:val="single"/>
            </w:tcBorders>
            <w:tcMar>
              <w:top w:w="20.0" w:type="dxa"/>
              <w:left w:w="20.0" w:type="dxa"/>
              <w:bottom w:w="100.0" w:type="dxa"/>
              <w:right w:w="20.0" w:type="dxa"/>
            </w:tcMar>
            <w:vAlign w:val="bottom"/>
          </w:tcPr>
          <w:p w:rsidR="00000000" w:rsidDel="00000000" w:rsidP="00000000" w:rsidRDefault="00000000" w:rsidRPr="00000000" w14:paraId="00000219">
            <w:pPr>
              <w:widowControl w:val="0"/>
              <w:spacing w:line="240" w:lineRule="auto"/>
              <w:jc w:val="center"/>
              <w:rPr>
                <w:b w:val="1"/>
                <w:sz w:val="16"/>
                <w:szCs w:val="16"/>
              </w:rPr>
            </w:pPr>
            <w:r w:rsidDel="00000000" w:rsidR="00000000" w:rsidRPr="00000000">
              <w:rPr>
                <w:b w:val="1"/>
                <w:sz w:val="16"/>
                <w:szCs w:val="16"/>
                <w:rtl w:val="0"/>
              </w:rPr>
              <w:t xml:space="preserve">Recall</w:t>
            </w:r>
          </w:p>
        </w:tc>
        <w:tc>
          <w:tcPr>
            <w:tcBorders>
              <w:top w:color="a5a5a5" w:space="0" w:sz="5" w:val="single"/>
              <w:left w:color="a5a5a5" w:space="0" w:sz="5" w:val="single"/>
              <w:bottom w:color="a5a5a5" w:space="0" w:sz="14" w:val="single"/>
              <w:right w:color="a5a5a5" w:space="0" w:sz="5" w:val="single"/>
            </w:tcBorders>
            <w:tcMar>
              <w:top w:w="20.0" w:type="dxa"/>
              <w:left w:w="20.0" w:type="dxa"/>
              <w:bottom w:w="100.0" w:type="dxa"/>
              <w:right w:w="20.0" w:type="dxa"/>
            </w:tcMar>
            <w:vAlign w:val="bottom"/>
          </w:tcPr>
          <w:p w:rsidR="00000000" w:rsidDel="00000000" w:rsidP="00000000" w:rsidRDefault="00000000" w:rsidRPr="00000000" w14:paraId="0000021A">
            <w:pPr>
              <w:widowControl w:val="0"/>
              <w:spacing w:line="240" w:lineRule="auto"/>
              <w:jc w:val="center"/>
              <w:rPr>
                <w:b w:val="1"/>
                <w:sz w:val="16"/>
                <w:szCs w:val="16"/>
              </w:rPr>
            </w:pPr>
            <w:r w:rsidDel="00000000" w:rsidR="00000000" w:rsidRPr="00000000">
              <w:rPr>
                <w:b w:val="1"/>
                <w:sz w:val="16"/>
                <w:szCs w:val="16"/>
                <w:rtl w:val="0"/>
              </w:rPr>
              <w:t xml:space="preserve">Prec.</w:t>
            </w:r>
          </w:p>
        </w:tc>
        <w:tc>
          <w:tcPr>
            <w:tcBorders>
              <w:top w:color="a5a5a5" w:space="0" w:sz="5" w:val="single"/>
              <w:left w:color="a5a5a5" w:space="0" w:sz="5" w:val="single"/>
              <w:bottom w:color="a5a5a5" w:space="0" w:sz="14" w:val="single"/>
              <w:right w:color="a5a5a5" w:space="0" w:sz="5" w:val="single"/>
            </w:tcBorders>
            <w:tcMar>
              <w:top w:w="20.0" w:type="dxa"/>
              <w:left w:w="20.0" w:type="dxa"/>
              <w:bottom w:w="100.0" w:type="dxa"/>
              <w:right w:w="20.0" w:type="dxa"/>
            </w:tcMar>
            <w:vAlign w:val="bottom"/>
          </w:tcPr>
          <w:p w:rsidR="00000000" w:rsidDel="00000000" w:rsidP="00000000" w:rsidRDefault="00000000" w:rsidRPr="00000000" w14:paraId="0000021B">
            <w:pPr>
              <w:widowControl w:val="0"/>
              <w:spacing w:line="240" w:lineRule="auto"/>
              <w:jc w:val="center"/>
              <w:rPr>
                <w:b w:val="1"/>
                <w:sz w:val="16"/>
                <w:szCs w:val="16"/>
              </w:rPr>
            </w:pPr>
            <w:r w:rsidDel="00000000" w:rsidR="00000000" w:rsidRPr="00000000">
              <w:rPr>
                <w:b w:val="1"/>
                <w:sz w:val="16"/>
                <w:szCs w:val="16"/>
                <w:rtl w:val="0"/>
              </w:rPr>
              <w:t xml:space="preserve">F1</w:t>
            </w:r>
          </w:p>
        </w:tc>
        <w:tc>
          <w:tcPr>
            <w:tcBorders>
              <w:top w:color="a5a5a5" w:space="0" w:sz="5" w:val="single"/>
              <w:left w:color="a5a5a5" w:space="0" w:sz="5" w:val="single"/>
              <w:bottom w:color="a5a5a5" w:space="0" w:sz="14" w:val="single"/>
              <w:right w:color="a5a5a5" w:space="0" w:sz="5" w:val="single"/>
            </w:tcBorders>
            <w:tcMar>
              <w:top w:w="20.0" w:type="dxa"/>
              <w:left w:w="20.0" w:type="dxa"/>
              <w:bottom w:w="100.0" w:type="dxa"/>
              <w:right w:w="20.0" w:type="dxa"/>
            </w:tcMar>
            <w:vAlign w:val="bottom"/>
          </w:tcPr>
          <w:p w:rsidR="00000000" w:rsidDel="00000000" w:rsidP="00000000" w:rsidRDefault="00000000" w:rsidRPr="00000000" w14:paraId="0000021C">
            <w:pPr>
              <w:widowControl w:val="0"/>
              <w:spacing w:line="240" w:lineRule="auto"/>
              <w:jc w:val="center"/>
              <w:rPr>
                <w:b w:val="1"/>
                <w:sz w:val="16"/>
                <w:szCs w:val="16"/>
              </w:rPr>
            </w:pPr>
            <w:r w:rsidDel="00000000" w:rsidR="00000000" w:rsidRPr="00000000">
              <w:rPr>
                <w:b w:val="1"/>
                <w:sz w:val="16"/>
                <w:szCs w:val="16"/>
                <w:rtl w:val="0"/>
              </w:rPr>
              <w:t xml:space="preserve">Kappa</w:t>
            </w:r>
          </w:p>
        </w:tc>
        <w:tc>
          <w:tcPr>
            <w:tcBorders>
              <w:top w:color="a5a5a5" w:space="0" w:sz="5" w:val="single"/>
              <w:left w:color="a5a5a5" w:space="0" w:sz="5" w:val="single"/>
              <w:bottom w:color="a5a5a5" w:space="0" w:sz="14" w:val="single"/>
              <w:right w:color="a5a5a5" w:space="0" w:sz="5" w:val="single"/>
            </w:tcBorders>
            <w:tcMar>
              <w:top w:w="20.0" w:type="dxa"/>
              <w:left w:w="20.0" w:type="dxa"/>
              <w:bottom w:w="100.0" w:type="dxa"/>
              <w:right w:w="20.0" w:type="dxa"/>
            </w:tcMar>
            <w:vAlign w:val="bottom"/>
          </w:tcPr>
          <w:p w:rsidR="00000000" w:rsidDel="00000000" w:rsidP="00000000" w:rsidRDefault="00000000" w:rsidRPr="00000000" w14:paraId="0000021D">
            <w:pPr>
              <w:widowControl w:val="0"/>
              <w:spacing w:line="240" w:lineRule="auto"/>
              <w:jc w:val="center"/>
              <w:rPr>
                <w:b w:val="1"/>
                <w:sz w:val="16"/>
                <w:szCs w:val="16"/>
              </w:rPr>
            </w:pPr>
            <w:r w:rsidDel="00000000" w:rsidR="00000000" w:rsidRPr="00000000">
              <w:rPr>
                <w:b w:val="1"/>
                <w:sz w:val="16"/>
                <w:szCs w:val="16"/>
                <w:rtl w:val="0"/>
              </w:rPr>
              <w:t xml:space="preserve">MCC</w:t>
            </w:r>
          </w:p>
        </w:tc>
      </w:tr>
      <w:tr>
        <w:trPr>
          <w:cantSplit w:val="0"/>
          <w:tblHeader w:val="0"/>
        </w:trPr>
        <w:tc>
          <w:tcPr>
            <w:tcBorders>
              <w:top w:color="a5a5a5" w:space="0" w:sz="14" w:val="single"/>
              <w:left w:color="a5a5a5" w:space="0" w:sz="5" w:val="single"/>
              <w:bottom w:color="a5a5a5" w:space="0" w:sz="5" w:val="single"/>
              <w:right w:color="a5a5a5" w:space="0" w:sz="5" w:val="single"/>
            </w:tcBorders>
            <w:shd w:fill="f0f0f0" w:val="clear"/>
            <w:tcMar>
              <w:top w:w="20.0" w:type="dxa"/>
              <w:left w:w="20.0" w:type="dxa"/>
              <w:bottom w:w="100.0" w:type="dxa"/>
              <w:right w:w="20.0" w:type="dxa"/>
            </w:tcMar>
            <w:vAlign w:val="bottom"/>
          </w:tcPr>
          <w:p w:rsidR="00000000" w:rsidDel="00000000" w:rsidP="00000000" w:rsidRDefault="00000000" w:rsidRPr="00000000" w14:paraId="0000021E">
            <w:pPr>
              <w:widowControl w:val="0"/>
              <w:spacing w:line="240" w:lineRule="auto"/>
              <w:rPr>
                <w:b w:val="1"/>
              </w:rPr>
            </w:pPr>
            <w:r w:rsidDel="00000000" w:rsidR="00000000" w:rsidRPr="00000000">
              <w:rPr>
                <w:b w:val="1"/>
                <w:rtl w:val="0"/>
              </w:rPr>
              <w:t xml:space="preserve">RFE + LDA</w:t>
            </w:r>
          </w:p>
        </w:tc>
        <w:tc>
          <w:tcPr>
            <w:tcBorders>
              <w:top w:color="a5a5a5" w:space="0" w:sz="14" w:val="single"/>
              <w:left w:color="a5a5a5" w:space="0" w:sz="5" w:val="single"/>
              <w:bottom w:color="a5a5a5" w:space="0" w:sz="5" w:val="single"/>
              <w:right w:color="a5a5a5" w:space="0" w:sz="5" w:val="single"/>
            </w:tcBorders>
            <w:shd w:fill="f0f0f0" w:val="clear"/>
            <w:tcMar>
              <w:top w:w="20.0" w:type="dxa"/>
              <w:left w:w="20.0" w:type="dxa"/>
              <w:bottom w:w="100.0" w:type="dxa"/>
              <w:right w:w="20.0" w:type="dxa"/>
            </w:tcMar>
            <w:vAlign w:val="bottom"/>
          </w:tcPr>
          <w:p w:rsidR="00000000" w:rsidDel="00000000" w:rsidP="00000000" w:rsidRDefault="00000000" w:rsidRPr="00000000" w14:paraId="0000021F">
            <w:pPr>
              <w:widowControl w:val="0"/>
              <w:spacing w:line="240" w:lineRule="auto"/>
              <w:jc w:val="center"/>
              <w:rPr>
                <w:sz w:val="16"/>
                <w:szCs w:val="16"/>
              </w:rPr>
            </w:pPr>
            <w:r w:rsidDel="00000000" w:rsidR="00000000" w:rsidRPr="00000000">
              <w:rPr>
                <w:sz w:val="16"/>
                <w:szCs w:val="16"/>
                <w:rtl w:val="0"/>
              </w:rPr>
              <w:t xml:space="preserve">0.7568</w:t>
            </w:r>
          </w:p>
        </w:tc>
        <w:tc>
          <w:tcPr>
            <w:tcBorders>
              <w:top w:color="a5a5a5" w:space="0" w:sz="14" w:val="single"/>
              <w:left w:color="a5a5a5" w:space="0" w:sz="5" w:val="single"/>
              <w:bottom w:color="a5a5a5" w:space="0" w:sz="5" w:val="single"/>
              <w:right w:color="a5a5a5" w:space="0" w:sz="5" w:val="single"/>
            </w:tcBorders>
            <w:shd w:fill="f0f0f0" w:val="clear"/>
            <w:tcMar>
              <w:top w:w="20.0" w:type="dxa"/>
              <w:left w:w="20.0" w:type="dxa"/>
              <w:bottom w:w="100.0" w:type="dxa"/>
              <w:right w:w="20.0" w:type="dxa"/>
            </w:tcMar>
            <w:vAlign w:val="bottom"/>
          </w:tcPr>
          <w:p w:rsidR="00000000" w:rsidDel="00000000" w:rsidP="00000000" w:rsidRDefault="00000000" w:rsidRPr="00000000" w14:paraId="00000220">
            <w:pPr>
              <w:widowControl w:val="0"/>
              <w:spacing w:line="240" w:lineRule="auto"/>
              <w:jc w:val="center"/>
              <w:rPr>
                <w:sz w:val="16"/>
                <w:szCs w:val="16"/>
              </w:rPr>
            </w:pPr>
            <w:r w:rsidDel="00000000" w:rsidR="00000000" w:rsidRPr="00000000">
              <w:rPr>
                <w:sz w:val="16"/>
                <w:szCs w:val="16"/>
                <w:rtl w:val="0"/>
              </w:rPr>
              <w:t xml:space="preserve">0.7807</w:t>
            </w:r>
          </w:p>
        </w:tc>
        <w:tc>
          <w:tcPr>
            <w:tcBorders>
              <w:top w:color="a5a5a5" w:space="0" w:sz="14" w:val="single"/>
              <w:left w:color="a5a5a5" w:space="0" w:sz="5" w:val="single"/>
              <w:bottom w:color="a5a5a5" w:space="0" w:sz="5" w:val="single"/>
              <w:right w:color="a5a5a5" w:space="0" w:sz="5" w:val="single"/>
            </w:tcBorders>
            <w:shd w:fill="f0f0f0" w:val="clear"/>
            <w:tcMar>
              <w:top w:w="20.0" w:type="dxa"/>
              <w:left w:w="20.0" w:type="dxa"/>
              <w:bottom w:w="100.0" w:type="dxa"/>
              <w:right w:w="20.0" w:type="dxa"/>
            </w:tcMar>
            <w:vAlign w:val="bottom"/>
          </w:tcPr>
          <w:p w:rsidR="00000000" w:rsidDel="00000000" w:rsidP="00000000" w:rsidRDefault="00000000" w:rsidRPr="00000000" w14:paraId="00000221">
            <w:pPr>
              <w:widowControl w:val="0"/>
              <w:spacing w:line="240" w:lineRule="auto"/>
              <w:jc w:val="center"/>
              <w:rPr>
                <w:sz w:val="16"/>
                <w:szCs w:val="16"/>
              </w:rPr>
            </w:pPr>
            <w:r w:rsidDel="00000000" w:rsidR="00000000" w:rsidRPr="00000000">
              <w:rPr>
                <w:sz w:val="16"/>
                <w:szCs w:val="16"/>
                <w:rtl w:val="0"/>
              </w:rPr>
              <w:t xml:space="preserve">0.8333</w:t>
            </w:r>
          </w:p>
        </w:tc>
        <w:tc>
          <w:tcPr>
            <w:tcBorders>
              <w:top w:color="a5a5a5" w:space="0" w:sz="14" w:val="single"/>
              <w:left w:color="a5a5a5" w:space="0" w:sz="5" w:val="single"/>
              <w:bottom w:color="a5a5a5" w:space="0" w:sz="5" w:val="single"/>
              <w:right w:color="a5a5a5" w:space="0" w:sz="5" w:val="single"/>
            </w:tcBorders>
            <w:shd w:fill="f0f0f0" w:val="clear"/>
            <w:tcMar>
              <w:top w:w="20.0" w:type="dxa"/>
              <w:left w:w="20.0" w:type="dxa"/>
              <w:bottom w:w="100.0" w:type="dxa"/>
              <w:right w:w="20.0" w:type="dxa"/>
            </w:tcMar>
            <w:vAlign w:val="bottom"/>
          </w:tcPr>
          <w:p w:rsidR="00000000" w:rsidDel="00000000" w:rsidP="00000000" w:rsidRDefault="00000000" w:rsidRPr="00000000" w14:paraId="00000222">
            <w:pPr>
              <w:widowControl w:val="0"/>
              <w:spacing w:line="240" w:lineRule="auto"/>
              <w:jc w:val="center"/>
              <w:rPr>
                <w:sz w:val="16"/>
                <w:szCs w:val="16"/>
              </w:rPr>
            </w:pPr>
            <w:r w:rsidDel="00000000" w:rsidR="00000000" w:rsidRPr="00000000">
              <w:rPr>
                <w:sz w:val="16"/>
                <w:szCs w:val="16"/>
                <w:rtl w:val="0"/>
              </w:rPr>
              <w:t xml:space="preserve">0.7143</w:t>
            </w:r>
          </w:p>
        </w:tc>
        <w:tc>
          <w:tcPr>
            <w:tcBorders>
              <w:top w:color="a5a5a5" w:space="0" w:sz="14" w:val="single"/>
              <w:left w:color="a5a5a5" w:space="0" w:sz="5" w:val="single"/>
              <w:bottom w:color="a5a5a5" w:space="0" w:sz="5" w:val="single"/>
              <w:right w:color="a5a5a5" w:space="0" w:sz="5" w:val="single"/>
            </w:tcBorders>
            <w:shd w:fill="f0f0f0" w:val="clear"/>
            <w:tcMar>
              <w:top w:w="20.0" w:type="dxa"/>
              <w:left w:w="20.0" w:type="dxa"/>
              <w:bottom w:w="100.0" w:type="dxa"/>
              <w:right w:w="20.0" w:type="dxa"/>
            </w:tcMar>
            <w:vAlign w:val="bottom"/>
          </w:tcPr>
          <w:p w:rsidR="00000000" w:rsidDel="00000000" w:rsidP="00000000" w:rsidRDefault="00000000" w:rsidRPr="00000000" w14:paraId="00000223">
            <w:pPr>
              <w:widowControl w:val="0"/>
              <w:spacing w:line="240" w:lineRule="auto"/>
              <w:jc w:val="center"/>
              <w:rPr>
                <w:sz w:val="16"/>
                <w:szCs w:val="16"/>
              </w:rPr>
            </w:pPr>
            <w:r w:rsidDel="00000000" w:rsidR="00000000" w:rsidRPr="00000000">
              <w:rPr>
                <w:sz w:val="16"/>
                <w:szCs w:val="16"/>
                <w:rtl w:val="0"/>
              </w:rPr>
              <w:t xml:space="preserve">0.7692</w:t>
            </w:r>
          </w:p>
        </w:tc>
        <w:tc>
          <w:tcPr>
            <w:tcBorders>
              <w:top w:color="a5a5a5" w:space="0" w:sz="14" w:val="single"/>
              <w:left w:color="a5a5a5" w:space="0" w:sz="5" w:val="single"/>
              <w:bottom w:color="a5a5a5" w:space="0" w:sz="5" w:val="single"/>
              <w:right w:color="a5a5a5" w:space="0" w:sz="5" w:val="single"/>
            </w:tcBorders>
            <w:shd w:fill="f0f0f0" w:val="clear"/>
            <w:tcMar>
              <w:top w:w="20.0" w:type="dxa"/>
              <w:left w:w="20.0" w:type="dxa"/>
              <w:bottom w:w="100.0" w:type="dxa"/>
              <w:right w:w="20.0" w:type="dxa"/>
            </w:tcMar>
            <w:vAlign w:val="bottom"/>
          </w:tcPr>
          <w:p w:rsidR="00000000" w:rsidDel="00000000" w:rsidP="00000000" w:rsidRDefault="00000000" w:rsidRPr="00000000" w14:paraId="00000224">
            <w:pPr>
              <w:widowControl w:val="0"/>
              <w:spacing w:line="240" w:lineRule="auto"/>
              <w:jc w:val="center"/>
              <w:rPr>
                <w:sz w:val="16"/>
                <w:szCs w:val="16"/>
              </w:rPr>
            </w:pPr>
            <w:r w:rsidDel="00000000" w:rsidR="00000000" w:rsidRPr="00000000">
              <w:rPr>
                <w:sz w:val="16"/>
                <w:szCs w:val="16"/>
                <w:rtl w:val="0"/>
              </w:rPr>
              <w:t xml:space="preserve">0.5153</w:t>
            </w:r>
          </w:p>
        </w:tc>
        <w:tc>
          <w:tcPr>
            <w:tcBorders>
              <w:top w:color="a5a5a5" w:space="0" w:sz="14" w:val="single"/>
              <w:left w:color="a5a5a5" w:space="0" w:sz="5" w:val="single"/>
              <w:bottom w:color="a5a5a5" w:space="0" w:sz="5" w:val="single"/>
              <w:right w:color="a5a5a5" w:space="0" w:sz="5" w:val="single"/>
            </w:tcBorders>
            <w:shd w:fill="f0f0f0" w:val="clear"/>
            <w:tcMar>
              <w:top w:w="20.0" w:type="dxa"/>
              <w:left w:w="20.0" w:type="dxa"/>
              <w:bottom w:w="100.0" w:type="dxa"/>
              <w:right w:w="20.0" w:type="dxa"/>
            </w:tcMar>
            <w:vAlign w:val="bottom"/>
          </w:tcPr>
          <w:p w:rsidR="00000000" w:rsidDel="00000000" w:rsidP="00000000" w:rsidRDefault="00000000" w:rsidRPr="00000000" w14:paraId="00000225">
            <w:pPr>
              <w:widowControl w:val="0"/>
              <w:spacing w:line="240" w:lineRule="auto"/>
              <w:jc w:val="center"/>
              <w:rPr>
                <w:sz w:val="16"/>
                <w:szCs w:val="16"/>
              </w:rPr>
            </w:pPr>
            <w:r w:rsidDel="00000000" w:rsidR="00000000" w:rsidRPr="00000000">
              <w:rPr>
                <w:sz w:val="16"/>
                <w:szCs w:val="16"/>
                <w:rtl w:val="0"/>
              </w:rPr>
              <w:t xml:space="preserve">0.5221</w:t>
            </w:r>
          </w:p>
        </w:tc>
      </w:tr>
      <w:tr>
        <w:trPr>
          <w:cantSplit w:val="0"/>
          <w:tblHeader w:val="0"/>
        </w:trPr>
        <w:tc>
          <w:tcPr>
            <w:tcBorders>
              <w:top w:color="a5a5a5" w:space="0" w:sz="5" w:val="single"/>
              <w:left w:color="a5a5a5" w:space="0" w:sz="5" w:val="single"/>
              <w:bottom w:color="a5a5a5" w:space="0" w:sz="5" w:val="single"/>
              <w:right w:color="a5a5a5" w:space="0" w:sz="5" w:val="single"/>
            </w:tcBorders>
            <w:tcMar>
              <w:top w:w="20.0" w:type="dxa"/>
              <w:left w:w="20.0" w:type="dxa"/>
              <w:bottom w:w="100.0" w:type="dxa"/>
              <w:right w:w="20.0" w:type="dxa"/>
            </w:tcMar>
            <w:vAlign w:val="bottom"/>
          </w:tcPr>
          <w:p w:rsidR="00000000" w:rsidDel="00000000" w:rsidP="00000000" w:rsidRDefault="00000000" w:rsidRPr="00000000" w14:paraId="00000226">
            <w:pPr>
              <w:widowControl w:val="0"/>
              <w:spacing w:line="240" w:lineRule="auto"/>
              <w:rPr>
                <w:b w:val="1"/>
              </w:rPr>
            </w:pPr>
            <w:r w:rsidDel="00000000" w:rsidR="00000000" w:rsidRPr="00000000">
              <w:rPr>
                <w:b w:val="1"/>
                <w:rtl w:val="0"/>
              </w:rPr>
              <w:t xml:space="preserve">MultiVar (0.1) + XGBC</w:t>
            </w:r>
          </w:p>
        </w:tc>
        <w:tc>
          <w:tcPr>
            <w:tcBorders>
              <w:top w:color="a5a5a5" w:space="0" w:sz="5" w:val="single"/>
              <w:left w:color="a5a5a5" w:space="0" w:sz="5" w:val="single"/>
              <w:bottom w:color="a5a5a5" w:space="0" w:sz="5" w:val="single"/>
              <w:right w:color="a5a5a5" w:space="0" w:sz="5" w:val="single"/>
            </w:tcBorders>
            <w:tcMar>
              <w:top w:w="20.0" w:type="dxa"/>
              <w:left w:w="20.0" w:type="dxa"/>
              <w:bottom w:w="100.0" w:type="dxa"/>
              <w:right w:w="20.0" w:type="dxa"/>
            </w:tcMar>
            <w:vAlign w:val="bottom"/>
          </w:tcPr>
          <w:p w:rsidR="00000000" w:rsidDel="00000000" w:rsidP="00000000" w:rsidRDefault="00000000" w:rsidRPr="00000000" w14:paraId="00000227">
            <w:pPr>
              <w:widowControl w:val="0"/>
              <w:spacing w:line="240" w:lineRule="auto"/>
              <w:jc w:val="center"/>
              <w:rPr>
                <w:sz w:val="16"/>
                <w:szCs w:val="16"/>
              </w:rPr>
            </w:pPr>
            <w:r w:rsidDel="00000000" w:rsidR="00000000" w:rsidRPr="00000000">
              <w:rPr>
                <w:sz w:val="16"/>
                <w:szCs w:val="16"/>
                <w:rtl w:val="0"/>
              </w:rPr>
              <w:t xml:space="preserve">0.6757</w:t>
            </w:r>
          </w:p>
        </w:tc>
        <w:tc>
          <w:tcPr>
            <w:tcBorders>
              <w:top w:color="a5a5a5" w:space="0" w:sz="5" w:val="single"/>
              <w:left w:color="a5a5a5" w:space="0" w:sz="5" w:val="single"/>
              <w:bottom w:color="a5a5a5" w:space="0" w:sz="5" w:val="single"/>
              <w:right w:color="a5a5a5" w:space="0" w:sz="5" w:val="single"/>
            </w:tcBorders>
            <w:tcMar>
              <w:top w:w="20.0" w:type="dxa"/>
              <w:left w:w="20.0" w:type="dxa"/>
              <w:bottom w:w="100.0" w:type="dxa"/>
              <w:right w:w="20.0" w:type="dxa"/>
            </w:tcMar>
            <w:vAlign w:val="bottom"/>
          </w:tcPr>
          <w:p w:rsidR="00000000" w:rsidDel="00000000" w:rsidP="00000000" w:rsidRDefault="00000000" w:rsidRPr="00000000" w14:paraId="00000228">
            <w:pPr>
              <w:widowControl w:val="0"/>
              <w:spacing w:line="240" w:lineRule="auto"/>
              <w:jc w:val="center"/>
              <w:rPr>
                <w:sz w:val="16"/>
                <w:szCs w:val="16"/>
              </w:rPr>
            </w:pPr>
            <w:r w:rsidDel="00000000" w:rsidR="00000000" w:rsidRPr="00000000">
              <w:rPr>
                <w:sz w:val="16"/>
                <w:szCs w:val="16"/>
                <w:rtl w:val="0"/>
              </w:rPr>
              <w:t xml:space="preserve">0.7602</w:t>
            </w:r>
          </w:p>
        </w:tc>
        <w:tc>
          <w:tcPr>
            <w:tcBorders>
              <w:top w:color="a5a5a5" w:space="0" w:sz="5" w:val="single"/>
              <w:left w:color="a5a5a5" w:space="0" w:sz="5" w:val="single"/>
              <w:bottom w:color="a5a5a5" w:space="0" w:sz="5" w:val="single"/>
              <w:right w:color="a5a5a5" w:space="0" w:sz="5" w:val="single"/>
            </w:tcBorders>
            <w:tcMar>
              <w:top w:w="20.0" w:type="dxa"/>
              <w:left w:w="20.0" w:type="dxa"/>
              <w:bottom w:w="100.0" w:type="dxa"/>
              <w:right w:w="20.0" w:type="dxa"/>
            </w:tcMar>
            <w:vAlign w:val="bottom"/>
          </w:tcPr>
          <w:p w:rsidR="00000000" w:rsidDel="00000000" w:rsidP="00000000" w:rsidRDefault="00000000" w:rsidRPr="00000000" w14:paraId="00000229">
            <w:pPr>
              <w:widowControl w:val="0"/>
              <w:spacing w:line="240" w:lineRule="auto"/>
              <w:jc w:val="center"/>
              <w:rPr>
                <w:sz w:val="16"/>
                <w:szCs w:val="16"/>
              </w:rPr>
            </w:pPr>
            <w:r w:rsidDel="00000000" w:rsidR="00000000" w:rsidRPr="00000000">
              <w:rPr>
                <w:sz w:val="16"/>
                <w:szCs w:val="16"/>
                <w:rtl w:val="0"/>
              </w:rPr>
              <w:t xml:space="preserve">0.7778</w:t>
            </w:r>
          </w:p>
        </w:tc>
        <w:tc>
          <w:tcPr>
            <w:tcBorders>
              <w:top w:color="a5a5a5" w:space="0" w:sz="5" w:val="single"/>
              <w:left w:color="a5a5a5" w:space="0" w:sz="5" w:val="single"/>
              <w:bottom w:color="a5a5a5" w:space="0" w:sz="5" w:val="single"/>
              <w:right w:color="a5a5a5" w:space="0" w:sz="5" w:val="single"/>
            </w:tcBorders>
            <w:tcMar>
              <w:top w:w="20.0" w:type="dxa"/>
              <w:left w:w="20.0" w:type="dxa"/>
              <w:bottom w:w="100.0" w:type="dxa"/>
              <w:right w:w="20.0" w:type="dxa"/>
            </w:tcMar>
            <w:vAlign w:val="bottom"/>
          </w:tcPr>
          <w:p w:rsidR="00000000" w:rsidDel="00000000" w:rsidP="00000000" w:rsidRDefault="00000000" w:rsidRPr="00000000" w14:paraId="0000022A">
            <w:pPr>
              <w:widowControl w:val="0"/>
              <w:spacing w:line="240" w:lineRule="auto"/>
              <w:jc w:val="center"/>
              <w:rPr>
                <w:sz w:val="16"/>
                <w:szCs w:val="16"/>
              </w:rPr>
            </w:pPr>
            <w:r w:rsidDel="00000000" w:rsidR="00000000" w:rsidRPr="00000000">
              <w:rPr>
                <w:sz w:val="16"/>
                <w:szCs w:val="16"/>
                <w:rtl w:val="0"/>
              </w:rPr>
              <w:t xml:space="preserve">0.6364</w:t>
            </w:r>
          </w:p>
        </w:tc>
        <w:tc>
          <w:tcPr>
            <w:tcBorders>
              <w:top w:color="a5a5a5" w:space="0" w:sz="5" w:val="single"/>
              <w:left w:color="a5a5a5" w:space="0" w:sz="5" w:val="single"/>
              <w:bottom w:color="a5a5a5" w:space="0" w:sz="5" w:val="single"/>
              <w:right w:color="a5a5a5" w:space="0" w:sz="5" w:val="single"/>
            </w:tcBorders>
            <w:tcMar>
              <w:top w:w="20.0" w:type="dxa"/>
              <w:left w:w="20.0" w:type="dxa"/>
              <w:bottom w:w="100.0" w:type="dxa"/>
              <w:right w:w="20.0" w:type="dxa"/>
            </w:tcMar>
            <w:vAlign w:val="bottom"/>
          </w:tcPr>
          <w:p w:rsidR="00000000" w:rsidDel="00000000" w:rsidP="00000000" w:rsidRDefault="00000000" w:rsidRPr="00000000" w14:paraId="0000022B">
            <w:pPr>
              <w:widowControl w:val="0"/>
              <w:spacing w:line="240" w:lineRule="auto"/>
              <w:jc w:val="center"/>
              <w:rPr>
                <w:sz w:val="16"/>
                <w:szCs w:val="16"/>
              </w:rPr>
            </w:pPr>
            <w:r w:rsidDel="00000000" w:rsidR="00000000" w:rsidRPr="00000000">
              <w:rPr>
                <w:sz w:val="16"/>
                <w:szCs w:val="16"/>
                <w:rtl w:val="0"/>
              </w:rPr>
              <w:t xml:space="preserve">0.7000</w:t>
            </w:r>
          </w:p>
        </w:tc>
        <w:tc>
          <w:tcPr>
            <w:tcBorders>
              <w:top w:color="a5a5a5" w:space="0" w:sz="5" w:val="single"/>
              <w:left w:color="a5a5a5" w:space="0" w:sz="5" w:val="single"/>
              <w:bottom w:color="a5a5a5" w:space="0" w:sz="5" w:val="single"/>
              <w:right w:color="a5a5a5" w:space="0" w:sz="5" w:val="single"/>
            </w:tcBorders>
            <w:tcMar>
              <w:top w:w="20.0" w:type="dxa"/>
              <w:left w:w="20.0" w:type="dxa"/>
              <w:bottom w:w="100.0" w:type="dxa"/>
              <w:right w:w="20.0" w:type="dxa"/>
            </w:tcMar>
            <w:vAlign w:val="bottom"/>
          </w:tcPr>
          <w:p w:rsidR="00000000" w:rsidDel="00000000" w:rsidP="00000000" w:rsidRDefault="00000000" w:rsidRPr="00000000" w14:paraId="0000022C">
            <w:pPr>
              <w:widowControl w:val="0"/>
              <w:spacing w:line="240" w:lineRule="auto"/>
              <w:jc w:val="center"/>
              <w:rPr>
                <w:sz w:val="16"/>
                <w:szCs w:val="16"/>
              </w:rPr>
            </w:pPr>
            <w:r w:rsidDel="00000000" w:rsidR="00000000" w:rsidRPr="00000000">
              <w:rPr>
                <w:sz w:val="16"/>
                <w:szCs w:val="16"/>
                <w:rtl w:val="0"/>
              </w:rPr>
              <w:t xml:space="preserve">0.3547</w:t>
            </w:r>
          </w:p>
        </w:tc>
        <w:tc>
          <w:tcPr>
            <w:tcBorders>
              <w:top w:color="a5a5a5" w:space="0" w:sz="5" w:val="single"/>
              <w:left w:color="a5a5a5" w:space="0" w:sz="5" w:val="single"/>
              <w:bottom w:color="a5a5a5" w:space="0" w:sz="5" w:val="single"/>
              <w:right w:color="a5a5a5" w:space="0" w:sz="5" w:val="single"/>
            </w:tcBorders>
            <w:tcMar>
              <w:top w:w="20.0" w:type="dxa"/>
              <w:left w:w="20.0" w:type="dxa"/>
              <w:bottom w:w="100.0" w:type="dxa"/>
              <w:right w:w="20.0" w:type="dxa"/>
            </w:tcMar>
            <w:vAlign w:val="bottom"/>
          </w:tcPr>
          <w:p w:rsidR="00000000" w:rsidDel="00000000" w:rsidP="00000000" w:rsidRDefault="00000000" w:rsidRPr="00000000" w14:paraId="0000022D">
            <w:pPr>
              <w:widowControl w:val="0"/>
              <w:spacing w:line="240" w:lineRule="auto"/>
              <w:jc w:val="center"/>
              <w:rPr>
                <w:sz w:val="16"/>
                <w:szCs w:val="16"/>
              </w:rPr>
            </w:pPr>
            <w:r w:rsidDel="00000000" w:rsidR="00000000" w:rsidRPr="00000000">
              <w:rPr>
                <w:sz w:val="16"/>
                <w:szCs w:val="16"/>
                <w:rtl w:val="0"/>
              </w:rPr>
              <w:t xml:space="preserve">0.3632</w:t>
            </w:r>
          </w:p>
        </w:tc>
      </w:tr>
      <w:tr>
        <w:trPr>
          <w:cantSplit w:val="0"/>
          <w:tblHeader w:val="0"/>
        </w:trPr>
        <w:tc>
          <w:tcPr>
            <w:tcBorders>
              <w:top w:color="a5a5a5" w:space="0" w:sz="5" w:val="single"/>
              <w:left w:color="a5a5a5" w:space="0" w:sz="5" w:val="single"/>
              <w:bottom w:color="a5a5a5" w:space="0" w:sz="5" w:val="single"/>
              <w:right w:color="a5a5a5" w:space="0" w:sz="5" w:val="single"/>
            </w:tcBorders>
            <w:shd w:fill="f0f0f0" w:val="clear"/>
            <w:tcMar>
              <w:top w:w="20.0" w:type="dxa"/>
              <w:left w:w="20.0" w:type="dxa"/>
              <w:bottom w:w="100.0" w:type="dxa"/>
              <w:right w:w="20.0" w:type="dxa"/>
            </w:tcMar>
            <w:vAlign w:val="bottom"/>
          </w:tcPr>
          <w:p w:rsidR="00000000" w:rsidDel="00000000" w:rsidP="00000000" w:rsidRDefault="00000000" w:rsidRPr="00000000" w14:paraId="0000022E">
            <w:pPr>
              <w:widowControl w:val="0"/>
              <w:spacing w:line="240" w:lineRule="auto"/>
              <w:rPr>
                <w:b w:val="1"/>
              </w:rPr>
            </w:pPr>
            <w:r w:rsidDel="00000000" w:rsidR="00000000" w:rsidRPr="00000000">
              <w:rPr>
                <w:b w:val="1"/>
                <w:rtl w:val="0"/>
              </w:rPr>
              <w:t xml:space="preserve">MultiVar (0.01) + LDA</w:t>
            </w:r>
          </w:p>
        </w:tc>
        <w:tc>
          <w:tcPr>
            <w:tcBorders>
              <w:top w:color="a5a5a5" w:space="0" w:sz="5" w:val="single"/>
              <w:left w:color="a5a5a5" w:space="0" w:sz="5" w:val="single"/>
              <w:bottom w:color="a5a5a5" w:space="0" w:sz="5" w:val="single"/>
              <w:right w:color="a5a5a5" w:space="0" w:sz="5" w:val="single"/>
            </w:tcBorders>
            <w:shd w:fill="f0f0f0" w:val="clear"/>
            <w:tcMar>
              <w:top w:w="20.0" w:type="dxa"/>
              <w:left w:w="20.0" w:type="dxa"/>
              <w:bottom w:w="100.0" w:type="dxa"/>
              <w:right w:w="20.0" w:type="dxa"/>
            </w:tcMar>
            <w:vAlign w:val="bottom"/>
          </w:tcPr>
          <w:p w:rsidR="00000000" w:rsidDel="00000000" w:rsidP="00000000" w:rsidRDefault="00000000" w:rsidRPr="00000000" w14:paraId="0000022F">
            <w:pPr>
              <w:widowControl w:val="0"/>
              <w:spacing w:line="240" w:lineRule="auto"/>
              <w:jc w:val="center"/>
              <w:rPr>
                <w:sz w:val="16"/>
                <w:szCs w:val="16"/>
              </w:rPr>
            </w:pPr>
            <w:r w:rsidDel="00000000" w:rsidR="00000000" w:rsidRPr="00000000">
              <w:rPr>
                <w:sz w:val="16"/>
                <w:szCs w:val="16"/>
                <w:rtl w:val="0"/>
              </w:rPr>
              <w:t xml:space="preserve">0.7027</w:t>
            </w:r>
          </w:p>
        </w:tc>
        <w:tc>
          <w:tcPr>
            <w:tcBorders>
              <w:top w:color="a5a5a5" w:space="0" w:sz="5" w:val="single"/>
              <w:left w:color="a5a5a5" w:space="0" w:sz="5" w:val="single"/>
              <w:bottom w:color="a5a5a5" w:space="0" w:sz="5" w:val="single"/>
              <w:right w:color="a5a5a5" w:space="0" w:sz="5" w:val="single"/>
            </w:tcBorders>
            <w:shd w:fill="f0f0f0" w:val="clear"/>
            <w:tcMar>
              <w:top w:w="20.0" w:type="dxa"/>
              <w:left w:w="20.0" w:type="dxa"/>
              <w:bottom w:w="100.0" w:type="dxa"/>
              <w:right w:w="20.0" w:type="dxa"/>
            </w:tcMar>
            <w:vAlign w:val="bottom"/>
          </w:tcPr>
          <w:p w:rsidR="00000000" w:rsidDel="00000000" w:rsidP="00000000" w:rsidRDefault="00000000" w:rsidRPr="00000000" w14:paraId="00000230">
            <w:pPr>
              <w:widowControl w:val="0"/>
              <w:spacing w:line="240" w:lineRule="auto"/>
              <w:jc w:val="center"/>
              <w:rPr>
                <w:sz w:val="16"/>
                <w:szCs w:val="16"/>
              </w:rPr>
            </w:pPr>
            <w:r w:rsidDel="00000000" w:rsidR="00000000" w:rsidRPr="00000000">
              <w:rPr>
                <w:sz w:val="16"/>
                <w:szCs w:val="16"/>
                <w:rtl w:val="0"/>
              </w:rPr>
              <w:t xml:space="preserve">0.7310</w:t>
            </w:r>
          </w:p>
        </w:tc>
        <w:tc>
          <w:tcPr>
            <w:tcBorders>
              <w:top w:color="a5a5a5" w:space="0" w:sz="5" w:val="single"/>
              <w:left w:color="a5a5a5" w:space="0" w:sz="5" w:val="single"/>
              <w:bottom w:color="a5a5a5" w:space="0" w:sz="5" w:val="single"/>
              <w:right w:color="a5a5a5" w:space="0" w:sz="5" w:val="single"/>
            </w:tcBorders>
            <w:shd w:fill="f0f0f0" w:val="clear"/>
            <w:tcMar>
              <w:top w:w="20.0" w:type="dxa"/>
              <w:left w:w="20.0" w:type="dxa"/>
              <w:bottom w:w="100.0" w:type="dxa"/>
              <w:right w:w="20.0" w:type="dxa"/>
            </w:tcMar>
            <w:vAlign w:val="bottom"/>
          </w:tcPr>
          <w:p w:rsidR="00000000" w:rsidDel="00000000" w:rsidP="00000000" w:rsidRDefault="00000000" w:rsidRPr="00000000" w14:paraId="00000231">
            <w:pPr>
              <w:widowControl w:val="0"/>
              <w:spacing w:line="240" w:lineRule="auto"/>
              <w:jc w:val="center"/>
              <w:rPr>
                <w:sz w:val="16"/>
                <w:szCs w:val="16"/>
              </w:rPr>
            </w:pPr>
            <w:r w:rsidDel="00000000" w:rsidR="00000000" w:rsidRPr="00000000">
              <w:rPr>
                <w:sz w:val="16"/>
                <w:szCs w:val="16"/>
                <w:rtl w:val="0"/>
              </w:rPr>
              <w:t xml:space="preserve">0.6667</w:t>
            </w:r>
          </w:p>
        </w:tc>
        <w:tc>
          <w:tcPr>
            <w:tcBorders>
              <w:top w:color="a5a5a5" w:space="0" w:sz="5" w:val="single"/>
              <w:left w:color="a5a5a5" w:space="0" w:sz="5" w:val="single"/>
              <w:bottom w:color="a5a5a5" w:space="0" w:sz="5" w:val="single"/>
              <w:right w:color="a5a5a5" w:space="0" w:sz="5" w:val="single"/>
            </w:tcBorders>
            <w:shd w:fill="f0f0f0" w:val="clear"/>
            <w:tcMar>
              <w:top w:w="20.0" w:type="dxa"/>
              <w:left w:w="20.0" w:type="dxa"/>
              <w:bottom w:w="100.0" w:type="dxa"/>
              <w:right w:w="20.0" w:type="dxa"/>
            </w:tcMar>
            <w:vAlign w:val="bottom"/>
          </w:tcPr>
          <w:p w:rsidR="00000000" w:rsidDel="00000000" w:rsidP="00000000" w:rsidRDefault="00000000" w:rsidRPr="00000000" w14:paraId="00000232">
            <w:pPr>
              <w:widowControl w:val="0"/>
              <w:spacing w:line="240" w:lineRule="auto"/>
              <w:jc w:val="center"/>
              <w:rPr>
                <w:sz w:val="16"/>
                <w:szCs w:val="16"/>
              </w:rPr>
            </w:pPr>
            <w:r w:rsidDel="00000000" w:rsidR="00000000" w:rsidRPr="00000000">
              <w:rPr>
                <w:sz w:val="16"/>
                <w:szCs w:val="16"/>
                <w:rtl w:val="0"/>
              </w:rPr>
              <w:t xml:space="preserve">0.7059</w:t>
            </w:r>
          </w:p>
        </w:tc>
        <w:tc>
          <w:tcPr>
            <w:tcBorders>
              <w:top w:color="a5a5a5" w:space="0" w:sz="5" w:val="single"/>
              <w:left w:color="a5a5a5" w:space="0" w:sz="5" w:val="single"/>
              <w:bottom w:color="a5a5a5" w:space="0" w:sz="5" w:val="single"/>
              <w:right w:color="a5a5a5" w:space="0" w:sz="5" w:val="single"/>
            </w:tcBorders>
            <w:shd w:fill="f0f0f0" w:val="clear"/>
            <w:tcMar>
              <w:top w:w="20.0" w:type="dxa"/>
              <w:left w:w="20.0" w:type="dxa"/>
              <w:bottom w:w="100.0" w:type="dxa"/>
              <w:right w:w="20.0" w:type="dxa"/>
            </w:tcMar>
            <w:vAlign w:val="bottom"/>
          </w:tcPr>
          <w:p w:rsidR="00000000" w:rsidDel="00000000" w:rsidP="00000000" w:rsidRDefault="00000000" w:rsidRPr="00000000" w14:paraId="00000233">
            <w:pPr>
              <w:widowControl w:val="0"/>
              <w:spacing w:line="240" w:lineRule="auto"/>
              <w:jc w:val="center"/>
              <w:rPr>
                <w:sz w:val="16"/>
                <w:szCs w:val="16"/>
              </w:rPr>
            </w:pPr>
            <w:r w:rsidDel="00000000" w:rsidR="00000000" w:rsidRPr="00000000">
              <w:rPr>
                <w:sz w:val="16"/>
                <w:szCs w:val="16"/>
                <w:rtl w:val="0"/>
              </w:rPr>
              <w:t xml:space="preserve">0.6857</w:t>
            </w:r>
          </w:p>
        </w:tc>
        <w:tc>
          <w:tcPr>
            <w:tcBorders>
              <w:top w:color="a5a5a5" w:space="0" w:sz="5" w:val="single"/>
              <w:left w:color="a5a5a5" w:space="0" w:sz="5" w:val="single"/>
              <w:bottom w:color="a5a5a5" w:space="0" w:sz="5" w:val="single"/>
              <w:right w:color="a5a5a5" w:space="0" w:sz="5" w:val="single"/>
            </w:tcBorders>
            <w:shd w:fill="f0f0f0" w:val="clear"/>
            <w:tcMar>
              <w:top w:w="20.0" w:type="dxa"/>
              <w:left w:w="20.0" w:type="dxa"/>
              <w:bottom w:w="100.0" w:type="dxa"/>
              <w:right w:w="20.0" w:type="dxa"/>
            </w:tcMar>
            <w:vAlign w:val="bottom"/>
          </w:tcPr>
          <w:p w:rsidR="00000000" w:rsidDel="00000000" w:rsidP="00000000" w:rsidRDefault="00000000" w:rsidRPr="00000000" w14:paraId="00000234">
            <w:pPr>
              <w:widowControl w:val="0"/>
              <w:spacing w:line="240" w:lineRule="auto"/>
              <w:jc w:val="center"/>
              <w:rPr>
                <w:sz w:val="16"/>
                <w:szCs w:val="16"/>
              </w:rPr>
            </w:pPr>
            <w:r w:rsidDel="00000000" w:rsidR="00000000" w:rsidRPr="00000000">
              <w:rPr>
                <w:sz w:val="16"/>
                <w:szCs w:val="16"/>
                <w:rtl w:val="0"/>
              </w:rPr>
              <w:t xml:space="preserve">0.4041</w:t>
            </w:r>
          </w:p>
        </w:tc>
        <w:tc>
          <w:tcPr>
            <w:tcBorders>
              <w:top w:color="a5a5a5" w:space="0" w:sz="5" w:val="single"/>
              <w:left w:color="a5a5a5" w:space="0" w:sz="5" w:val="single"/>
              <w:bottom w:color="a5a5a5" w:space="0" w:sz="5" w:val="single"/>
              <w:right w:color="a5a5a5" w:space="0" w:sz="5" w:val="single"/>
            </w:tcBorders>
            <w:shd w:fill="f0f0f0" w:val="clear"/>
            <w:tcMar>
              <w:top w:w="20.0" w:type="dxa"/>
              <w:left w:w="20.0" w:type="dxa"/>
              <w:bottom w:w="100.0" w:type="dxa"/>
              <w:right w:w="20.0" w:type="dxa"/>
            </w:tcMar>
            <w:vAlign w:val="bottom"/>
          </w:tcPr>
          <w:p w:rsidR="00000000" w:rsidDel="00000000" w:rsidP="00000000" w:rsidRDefault="00000000" w:rsidRPr="00000000" w14:paraId="00000235">
            <w:pPr>
              <w:widowControl w:val="0"/>
              <w:spacing w:line="240" w:lineRule="auto"/>
              <w:jc w:val="center"/>
              <w:rPr>
                <w:sz w:val="16"/>
                <w:szCs w:val="16"/>
              </w:rPr>
            </w:pPr>
            <w:r w:rsidDel="00000000" w:rsidR="00000000" w:rsidRPr="00000000">
              <w:rPr>
                <w:sz w:val="16"/>
                <w:szCs w:val="16"/>
                <w:rtl w:val="0"/>
              </w:rPr>
              <w:t xml:space="preserve">0.4047</w:t>
            </w:r>
          </w:p>
        </w:tc>
      </w:tr>
      <w:tr>
        <w:trPr>
          <w:cantSplit w:val="0"/>
          <w:tblHeader w:val="0"/>
        </w:trPr>
        <w:tc>
          <w:tcPr>
            <w:tcBorders>
              <w:top w:color="a5a5a5" w:space="0" w:sz="5" w:val="single"/>
              <w:left w:color="a5a5a5" w:space="0" w:sz="5" w:val="single"/>
              <w:bottom w:color="a5a5a5" w:space="0" w:sz="5" w:val="single"/>
              <w:right w:color="a5a5a5" w:space="0" w:sz="5" w:val="single"/>
            </w:tcBorders>
            <w:tcMar>
              <w:top w:w="20.0" w:type="dxa"/>
              <w:left w:w="20.0" w:type="dxa"/>
              <w:bottom w:w="100.0" w:type="dxa"/>
              <w:right w:w="20.0" w:type="dxa"/>
            </w:tcMar>
            <w:vAlign w:val="bottom"/>
          </w:tcPr>
          <w:p w:rsidR="00000000" w:rsidDel="00000000" w:rsidP="00000000" w:rsidRDefault="00000000" w:rsidRPr="00000000" w14:paraId="00000236">
            <w:pPr>
              <w:widowControl w:val="0"/>
              <w:spacing w:line="240" w:lineRule="auto"/>
              <w:rPr>
                <w:b w:val="1"/>
              </w:rPr>
            </w:pPr>
            <w:r w:rsidDel="00000000" w:rsidR="00000000" w:rsidRPr="00000000">
              <w:rPr>
                <w:b w:val="1"/>
                <w:rtl w:val="0"/>
              </w:rPr>
              <w:t xml:space="preserve">LASSO + Ridge</w:t>
            </w:r>
          </w:p>
        </w:tc>
        <w:tc>
          <w:tcPr>
            <w:tcBorders>
              <w:top w:color="a5a5a5" w:space="0" w:sz="5" w:val="single"/>
              <w:left w:color="a5a5a5" w:space="0" w:sz="5" w:val="single"/>
              <w:bottom w:color="a5a5a5" w:space="0" w:sz="5" w:val="single"/>
              <w:right w:color="a5a5a5" w:space="0" w:sz="5" w:val="single"/>
            </w:tcBorders>
            <w:tcMar>
              <w:top w:w="20.0" w:type="dxa"/>
              <w:left w:w="20.0" w:type="dxa"/>
              <w:bottom w:w="100.0" w:type="dxa"/>
              <w:right w:w="20.0" w:type="dxa"/>
            </w:tcMar>
            <w:vAlign w:val="bottom"/>
          </w:tcPr>
          <w:p w:rsidR="00000000" w:rsidDel="00000000" w:rsidP="00000000" w:rsidRDefault="00000000" w:rsidRPr="00000000" w14:paraId="00000237">
            <w:pPr>
              <w:widowControl w:val="0"/>
              <w:spacing w:line="240" w:lineRule="auto"/>
              <w:jc w:val="center"/>
              <w:rPr>
                <w:sz w:val="16"/>
                <w:szCs w:val="16"/>
              </w:rPr>
            </w:pPr>
            <w:r w:rsidDel="00000000" w:rsidR="00000000" w:rsidRPr="00000000">
              <w:rPr>
                <w:sz w:val="16"/>
                <w:szCs w:val="16"/>
                <w:rtl w:val="0"/>
              </w:rPr>
              <w:t xml:space="preserve">0.5946</w:t>
            </w:r>
          </w:p>
        </w:tc>
        <w:tc>
          <w:tcPr>
            <w:tcBorders>
              <w:top w:color="a5a5a5" w:space="0" w:sz="5" w:val="single"/>
              <w:left w:color="a5a5a5" w:space="0" w:sz="5" w:val="single"/>
              <w:bottom w:color="a5a5a5" w:space="0" w:sz="5" w:val="single"/>
              <w:right w:color="a5a5a5" w:space="0" w:sz="5" w:val="single"/>
            </w:tcBorders>
            <w:tcMar>
              <w:top w:w="20.0" w:type="dxa"/>
              <w:left w:w="20.0" w:type="dxa"/>
              <w:bottom w:w="100.0" w:type="dxa"/>
              <w:right w:w="20.0" w:type="dxa"/>
            </w:tcMar>
            <w:vAlign w:val="bottom"/>
          </w:tcPr>
          <w:p w:rsidR="00000000" w:rsidDel="00000000" w:rsidP="00000000" w:rsidRDefault="00000000" w:rsidRPr="00000000" w14:paraId="00000238">
            <w:pPr>
              <w:widowControl w:val="0"/>
              <w:spacing w:line="240" w:lineRule="auto"/>
              <w:jc w:val="center"/>
              <w:rPr>
                <w:sz w:val="16"/>
                <w:szCs w:val="16"/>
              </w:rPr>
            </w:pPr>
            <w:r w:rsidDel="00000000" w:rsidR="00000000" w:rsidRPr="00000000">
              <w:rPr>
                <w:sz w:val="16"/>
                <w:szCs w:val="16"/>
                <w:rtl w:val="0"/>
              </w:rPr>
              <w:t xml:space="preserve">0.7222</w:t>
            </w:r>
          </w:p>
        </w:tc>
        <w:tc>
          <w:tcPr>
            <w:tcBorders>
              <w:top w:color="a5a5a5" w:space="0" w:sz="5" w:val="single"/>
              <w:left w:color="a5a5a5" w:space="0" w:sz="5" w:val="single"/>
              <w:bottom w:color="a5a5a5" w:space="0" w:sz="5" w:val="single"/>
              <w:right w:color="a5a5a5" w:space="0" w:sz="5" w:val="single"/>
            </w:tcBorders>
            <w:tcMar>
              <w:top w:w="20.0" w:type="dxa"/>
              <w:left w:w="20.0" w:type="dxa"/>
              <w:bottom w:w="100.0" w:type="dxa"/>
              <w:right w:w="20.0" w:type="dxa"/>
            </w:tcMar>
            <w:vAlign w:val="bottom"/>
          </w:tcPr>
          <w:p w:rsidR="00000000" w:rsidDel="00000000" w:rsidP="00000000" w:rsidRDefault="00000000" w:rsidRPr="00000000" w14:paraId="00000239">
            <w:pPr>
              <w:widowControl w:val="0"/>
              <w:spacing w:line="240" w:lineRule="auto"/>
              <w:jc w:val="center"/>
              <w:rPr>
                <w:sz w:val="16"/>
                <w:szCs w:val="16"/>
              </w:rPr>
            </w:pPr>
            <w:r w:rsidDel="00000000" w:rsidR="00000000" w:rsidRPr="00000000">
              <w:rPr>
                <w:sz w:val="16"/>
                <w:szCs w:val="16"/>
                <w:rtl w:val="0"/>
              </w:rPr>
              <w:t xml:space="preserve">0.5556</w:t>
            </w:r>
          </w:p>
        </w:tc>
        <w:tc>
          <w:tcPr>
            <w:tcBorders>
              <w:top w:color="a5a5a5" w:space="0" w:sz="5" w:val="single"/>
              <w:left w:color="a5a5a5" w:space="0" w:sz="5" w:val="single"/>
              <w:bottom w:color="a5a5a5" w:space="0" w:sz="5" w:val="single"/>
              <w:right w:color="a5a5a5" w:space="0" w:sz="5" w:val="single"/>
            </w:tcBorders>
            <w:tcMar>
              <w:top w:w="20.0" w:type="dxa"/>
              <w:left w:w="20.0" w:type="dxa"/>
              <w:bottom w:w="100.0" w:type="dxa"/>
              <w:right w:w="20.0" w:type="dxa"/>
            </w:tcMar>
            <w:vAlign w:val="bottom"/>
          </w:tcPr>
          <w:p w:rsidR="00000000" w:rsidDel="00000000" w:rsidP="00000000" w:rsidRDefault="00000000" w:rsidRPr="00000000" w14:paraId="0000023A">
            <w:pPr>
              <w:widowControl w:val="0"/>
              <w:spacing w:line="240" w:lineRule="auto"/>
              <w:jc w:val="center"/>
              <w:rPr>
                <w:sz w:val="16"/>
                <w:szCs w:val="16"/>
              </w:rPr>
            </w:pPr>
            <w:r w:rsidDel="00000000" w:rsidR="00000000" w:rsidRPr="00000000">
              <w:rPr>
                <w:sz w:val="16"/>
                <w:szCs w:val="16"/>
                <w:rtl w:val="0"/>
              </w:rPr>
              <w:t xml:space="preserve">0.5882</w:t>
            </w:r>
          </w:p>
        </w:tc>
        <w:tc>
          <w:tcPr>
            <w:tcBorders>
              <w:top w:color="a5a5a5" w:space="0" w:sz="5" w:val="single"/>
              <w:left w:color="a5a5a5" w:space="0" w:sz="5" w:val="single"/>
              <w:bottom w:color="a5a5a5" w:space="0" w:sz="5" w:val="single"/>
              <w:right w:color="a5a5a5" w:space="0" w:sz="5" w:val="single"/>
            </w:tcBorders>
            <w:tcMar>
              <w:top w:w="20.0" w:type="dxa"/>
              <w:left w:w="20.0" w:type="dxa"/>
              <w:bottom w:w="100.0" w:type="dxa"/>
              <w:right w:w="20.0" w:type="dxa"/>
            </w:tcMar>
            <w:vAlign w:val="bottom"/>
          </w:tcPr>
          <w:p w:rsidR="00000000" w:rsidDel="00000000" w:rsidP="00000000" w:rsidRDefault="00000000" w:rsidRPr="00000000" w14:paraId="0000023B">
            <w:pPr>
              <w:widowControl w:val="0"/>
              <w:spacing w:line="240" w:lineRule="auto"/>
              <w:jc w:val="center"/>
              <w:rPr>
                <w:sz w:val="16"/>
                <w:szCs w:val="16"/>
              </w:rPr>
            </w:pPr>
            <w:r w:rsidDel="00000000" w:rsidR="00000000" w:rsidRPr="00000000">
              <w:rPr>
                <w:sz w:val="16"/>
                <w:szCs w:val="16"/>
                <w:rtl w:val="0"/>
              </w:rPr>
              <w:t xml:space="preserve">0.5714</w:t>
            </w:r>
          </w:p>
        </w:tc>
        <w:tc>
          <w:tcPr>
            <w:tcBorders>
              <w:top w:color="a5a5a5" w:space="0" w:sz="5" w:val="single"/>
              <w:left w:color="a5a5a5" w:space="0" w:sz="5" w:val="single"/>
              <w:bottom w:color="a5a5a5" w:space="0" w:sz="5" w:val="single"/>
              <w:right w:color="a5a5a5" w:space="0" w:sz="5" w:val="single"/>
            </w:tcBorders>
            <w:tcMar>
              <w:top w:w="20.0" w:type="dxa"/>
              <w:left w:w="20.0" w:type="dxa"/>
              <w:bottom w:w="100.0" w:type="dxa"/>
              <w:right w:w="20.0" w:type="dxa"/>
            </w:tcMar>
            <w:vAlign w:val="bottom"/>
          </w:tcPr>
          <w:p w:rsidR="00000000" w:rsidDel="00000000" w:rsidP="00000000" w:rsidRDefault="00000000" w:rsidRPr="00000000" w14:paraId="0000023C">
            <w:pPr>
              <w:widowControl w:val="0"/>
              <w:spacing w:line="240" w:lineRule="auto"/>
              <w:jc w:val="center"/>
              <w:rPr>
                <w:sz w:val="16"/>
                <w:szCs w:val="16"/>
              </w:rPr>
            </w:pPr>
            <w:r w:rsidDel="00000000" w:rsidR="00000000" w:rsidRPr="00000000">
              <w:rPr>
                <w:sz w:val="16"/>
                <w:szCs w:val="16"/>
                <w:rtl w:val="0"/>
              </w:rPr>
              <w:t xml:space="preserve">0.1874</w:t>
            </w:r>
          </w:p>
        </w:tc>
        <w:tc>
          <w:tcPr>
            <w:tcBorders>
              <w:top w:color="a5a5a5" w:space="0" w:sz="5" w:val="single"/>
              <w:left w:color="a5a5a5" w:space="0" w:sz="5" w:val="single"/>
              <w:bottom w:color="a5a5a5" w:space="0" w:sz="5" w:val="single"/>
              <w:right w:color="a5a5a5" w:space="0" w:sz="5" w:val="single"/>
            </w:tcBorders>
            <w:tcMar>
              <w:top w:w="20.0" w:type="dxa"/>
              <w:left w:w="20.0" w:type="dxa"/>
              <w:bottom w:w="100.0" w:type="dxa"/>
              <w:right w:w="20.0" w:type="dxa"/>
            </w:tcMar>
            <w:vAlign w:val="bottom"/>
          </w:tcPr>
          <w:p w:rsidR="00000000" w:rsidDel="00000000" w:rsidP="00000000" w:rsidRDefault="00000000" w:rsidRPr="00000000" w14:paraId="0000023D">
            <w:pPr>
              <w:widowControl w:val="0"/>
              <w:spacing w:line="240" w:lineRule="auto"/>
              <w:jc w:val="center"/>
              <w:rPr>
                <w:sz w:val="16"/>
                <w:szCs w:val="16"/>
              </w:rPr>
            </w:pPr>
            <w:r w:rsidDel="00000000" w:rsidR="00000000" w:rsidRPr="00000000">
              <w:rPr>
                <w:sz w:val="16"/>
                <w:szCs w:val="16"/>
                <w:rtl w:val="0"/>
              </w:rPr>
              <w:t xml:space="preserve">0.1877</w:t>
            </w:r>
          </w:p>
        </w:tc>
      </w:tr>
      <w:tr>
        <w:trPr>
          <w:cantSplit w:val="0"/>
          <w:tblHeader w:val="0"/>
        </w:trPr>
        <w:tc>
          <w:tcPr>
            <w:tcBorders>
              <w:top w:color="a5a5a5" w:space="0" w:sz="5" w:val="single"/>
              <w:left w:color="a5a5a5" w:space="0" w:sz="5" w:val="single"/>
              <w:bottom w:color="a5a5a5" w:space="0" w:sz="5" w:val="single"/>
              <w:right w:color="a5a5a5" w:space="0" w:sz="5" w:val="single"/>
            </w:tcBorders>
            <w:shd w:fill="f0f0f0" w:val="clear"/>
            <w:tcMar>
              <w:top w:w="20.0" w:type="dxa"/>
              <w:left w:w="20.0" w:type="dxa"/>
              <w:bottom w:w="100.0" w:type="dxa"/>
              <w:right w:w="20.0" w:type="dxa"/>
            </w:tcMar>
            <w:vAlign w:val="bottom"/>
          </w:tcPr>
          <w:p w:rsidR="00000000" w:rsidDel="00000000" w:rsidP="00000000" w:rsidRDefault="00000000" w:rsidRPr="00000000" w14:paraId="0000023E">
            <w:pPr>
              <w:widowControl w:val="0"/>
              <w:spacing w:line="240" w:lineRule="auto"/>
              <w:rPr>
                <w:b w:val="1"/>
              </w:rPr>
            </w:pPr>
            <w:r w:rsidDel="00000000" w:rsidR="00000000" w:rsidRPr="00000000">
              <w:rPr>
                <w:b w:val="1"/>
                <w:rtl w:val="0"/>
              </w:rPr>
              <w:t xml:space="preserve">LightBoost + XGBC</w:t>
            </w:r>
          </w:p>
        </w:tc>
        <w:tc>
          <w:tcPr>
            <w:tcBorders>
              <w:top w:color="a5a5a5" w:space="0" w:sz="5" w:val="single"/>
              <w:left w:color="a5a5a5" w:space="0" w:sz="5" w:val="single"/>
              <w:bottom w:color="a5a5a5" w:space="0" w:sz="5" w:val="single"/>
              <w:right w:color="a5a5a5" w:space="0" w:sz="5" w:val="single"/>
            </w:tcBorders>
            <w:shd w:fill="f0f0f0" w:val="clear"/>
            <w:tcMar>
              <w:top w:w="20.0" w:type="dxa"/>
              <w:left w:w="20.0" w:type="dxa"/>
              <w:bottom w:w="100.0" w:type="dxa"/>
              <w:right w:w="20.0" w:type="dxa"/>
            </w:tcMar>
            <w:vAlign w:val="bottom"/>
          </w:tcPr>
          <w:p w:rsidR="00000000" w:rsidDel="00000000" w:rsidP="00000000" w:rsidRDefault="00000000" w:rsidRPr="00000000" w14:paraId="0000023F">
            <w:pPr>
              <w:widowControl w:val="0"/>
              <w:spacing w:line="240" w:lineRule="auto"/>
              <w:jc w:val="center"/>
              <w:rPr>
                <w:sz w:val="16"/>
                <w:szCs w:val="16"/>
              </w:rPr>
            </w:pPr>
            <w:r w:rsidDel="00000000" w:rsidR="00000000" w:rsidRPr="00000000">
              <w:rPr>
                <w:sz w:val="16"/>
                <w:szCs w:val="16"/>
                <w:rtl w:val="0"/>
              </w:rPr>
              <w:t xml:space="preserve">0.6486</w:t>
            </w:r>
          </w:p>
        </w:tc>
        <w:tc>
          <w:tcPr>
            <w:tcBorders>
              <w:top w:color="a5a5a5" w:space="0" w:sz="5" w:val="single"/>
              <w:left w:color="a5a5a5" w:space="0" w:sz="5" w:val="single"/>
              <w:bottom w:color="a5a5a5" w:space="0" w:sz="5" w:val="single"/>
              <w:right w:color="a5a5a5" w:space="0" w:sz="5" w:val="single"/>
            </w:tcBorders>
            <w:shd w:fill="f0f0f0" w:val="clear"/>
            <w:tcMar>
              <w:top w:w="20.0" w:type="dxa"/>
              <w:left w:w="20.0" w:type="dxa"/>
              <w:bottom w:w="100.0" w:type="dxa"/>
              <w:right w:w="20.0" w:type="dxa"/>
            </w:tcMar>
            <w:vAlign w:val="bottom"/>
          </w:tcPr>
          <w:p w:rsidR="00000000" w:rsidDel="00000000" w:rsidP="00000000" w:rsidRDefault="00000000" w:rsidRPr="00000000" w14:paraId="00000240">
            <w:pPr>
              <w:widowControl w:val="0"/>
              <w:spacing w:line="240" w:lineRule="auto"/>
              <w:jc w:val="center"/>
              <w:rPr>
                <w:sz w:val="16"/>
                <w:szCs w:val="16"/>
              </w:rPr>
            </w:pPr>
            <w:r w:rsidDel="00000000" w:rsidR="00000000" w:rsidRPr="00000000">
              <w:rPr>
                <w:sz w:val="16"/>
                <w:szCs w:val="16"/>
                <w:rtl w:val="0"/>
              </w:rPr>
              <w:t xml:space="preserve">0.7164</w:t>
            </w:r>
          </w:p>
        </w:tc>
        <w:tc>
          <w:tcPr>
            <w:tcBorders>
              <w:top w:color="a5a5a5" w:space="0" w:sz="5" w:val="single"/>
              <w:left w:color="a5a5a5" w:space="0" w:sz="5" w:val="single"/>
              <w:bottom w:color="a5a5a5" w:space="0" w:sz="5" w:val="single"/>
              <w:right w:color="a5a5a5" w:space="0" w:sz="5" w:val="single"/>
            </w:tcBorders>
            <w:shd w:fill="f0f0f0" w:val="clear"/>
            <w:tcMar>
              <w:top w:w="20.0" w:type="dxa"/>
              <w:left w:w="20.0" w:type="dxa"/>
              <w:bottom w:w="100.0" w:type="dxa"/>
              <w:right w:w="20.0" w:type="dxa"/>
            </w:tcMar>
            <w:vAlign w:val="bottom"/>
          </w:tcPr>
          <w:p w:rsidR="00000000" w:rsidDel="00000000" w:rsidP="00000000" w:rsidRDefault="00000000" w:rsidRPr="00000000" w14:paraId="00000241">
            <w:pPr>
              <w:widowControl w:val="0"/>
              <w:spacing w:line="240" w:lineRule="auto"/>
              <w:jc w:val="center"/>
              <w:rPr>
                <w:sz w:val="16"/>
                <w:szCs w:val="16"/>
              </w:rPr>
            </w:pPr>
            <w:r w:rsidDel="00000000" w:rsidR="00000000" w:rsidRPr="00000000">
              <w:rPr>
                <w:sz w:val="16"/>
                <w:szCs w:val="16"/>
                <w:rtl w:val="0"/>
              </w:rPr>
              <w:t xml:space="preserve">0.5000</w:t>
            </w:r>
          </w:p>
        </w:tc>
        <w:tc>
          <w:tcPr>
            <w:tcBorders>
              <w:top w:color="a5a5a5" w:space="0" w:sz="5" w:val="single"/>
              <w:left w:color="a5a5a5" w:space="0" w:sz="5" w:val="single"/>
              <w:bottom w:color="a5a5a5" w:space="0" w:sz="5" w:val="single"/>
              <w:right w:color="a5a5a5" w:space="0" w:sz="5" w:val="single"/>
            </w:tcBorders>
            <w:shd w:fill="f0f0f0" w:val="clear"/>
            <w:tcMar>
              <w:top w:w="20.0" w:type="dxa"/>
              <w:left w:w="20.0" w:type="dxa"/>
              <w:bottom w:w="100.0" w:type="dxa"/>
              <w:right w:w="20.0" w:type="dxa"/>
            </w:tcMar>
            <w:vAlign w:val="bottom"/>
          </w:tcPr>
          <w:p w:rsidR="00000000" w:rsidDel="00000000" w:rsidP="00000000" w:rsidRDefault="00000000" w:rsidRPr="00000000" w14:paraId="00000242">
            <w:pPr>
              <w:widowControl w:val="0"/>
              <w:spacing w:line="240" w:lineRule="auto"/>
              <w:jc w:val="center"/>
              <w:rPr>
                <w:sz w:val="16"/>
                <w:szCs w:val="16"/>
              </w:rPr>
            </w:pPr>
            <w:r w:rsidDel="00000000" w:rsidR="00000000" w:rsidRPr="00000000">
              <w:rPr>
                <w:sz w:val="16"/>
                <w:szCs w:val="16"/>
                <w:rtl w:val="0"/>
              </w:rPr>
              <w:t xml:space="preserve">0.6923</w:t>
            </w:r>
          </w:p>
        </w:tc>
        <w:tc>
          <w:tcPr>
            <w:tcBorders>
              <w:top w:color="a5a5a5" w:space="0" w:sz="5" w:val="single"/>
              <w:left w:color="a5a5a5" w:space="0" w:sz="5" w:val="single"/>
              <w:bottom w:color="a5a5a5" w:space="0" w:sz="5" w:val="single"/>
              <w:right w:color="a5a5a5" w:space="0" w:sz="5" w:val="single"/>
            </w:tcBorders>
            <w:shd w:fill="f0f0f0" w:val="clear"/>
            <w:tcMar>
              <w:top w:w="20.0" w:type="dxa"/>
              <w:left w:w="20.0" w:type="dxa"/>
              <w:bottom w:w="100.0" w:type="dxa"/>
              <w:right w:w="20.0" w:type="dxa"/>
            </w:tcMar>
            <w:vAlign w:val="bottom"/>
          </w:tcPr>
          <w:p w:rsidR="00000000" w:rsidDel="00000000" w:rsidP="00000000" w:rsidRDefault="00000000" w:rsidRPr="00000000" w14:paraId="00000243">
            <w:pPr>
              <w:widowControl w:val="0"/>
              <w:spacing w:line="240" w:lineRule="auto"/>
              <w:jc w:val="center"/>
              <w:rPr>
                <w:sz w:val="16"/>
                <w:szCs w:val="16"/>
              </w:rPr>
            </w:pPr>
            <w:r w:rsidDel="00000000" w:rsidR="00000000" w:rsidRPr="00000000">
              <w:rPr>
                <w:sz w:val="16"/>
                <w:szCs w:val="16"/>
                <w:rtl w:val="0"/>
              </w:rPr>
              <w:t xml:space="preserve">0.5806</w:t>
            </w:r>
          </w:p>
        </w:tc>
        <w:tc>
          <w:tcPr>
            <w:tcBorders>
              <w:top w:color="a5a5a5" w:space="0" w:sz="5" w:val="single"/>
              <w:left w:color="a5a5a5" w:space="0" w:sz="5" w:val="single"/>
              <w:bottom w:color="a5a5a5" w:space="0" w:sz="5" w:val="single"/>
              <w:right w:color="a5a5a5" w:space="0" w:sz="5" w:val="single"/>
            </w:tcBorders>
            <w:shd w:fill="f0f0f0" w:val="clear"/>
            <w:tcMar>
              <w:top w:w="20.0" w:type="dxa"/>
              <w:left w:w="20.0" w:type="dxa"/>
              <w:bottom w:w="100.0" w:type="dxa"/>
              <w:right w:w="20.0" w:type="dxa"/>
            </w:tcMar>
            <w:vAlign w:val="bottom"/>
          </w:tcPr>
          <w:p w:rsidR="00000000" w:rsidDel="00000000" w:rsidP="00000000" w:rsidRDefault="00000000" w:rsidRPr="00000000" w14:paraId="00000244">
            <w:pPr>
              <w:widowControl w:val="0"/>
              <w:spacing w:line="240" w:lineRule="auto"/>
              <w:jc w:val="center"/>
              <w:rPr>
                <w:sz w:val="16"/>
                <w:szCs w:val="16"/>
              </w:rPr>
            </w:pPr>
            <w:r w:rsidDel="00000000" w:rsidR="00000000" w:rsidRPr="00000000">
              <w:rPr>
                <w:sz w:val="16"/>
                <w:szCs w:val="16"/>
                <w:rtl w:val="0"/>
              </w:rPr>
              <w:t xml:space="preserve">0.2916</w:t>
            </w:r>
          </w:p>
        </w:tc>
        <w:tc>
          <w:tcPr>
            <w:tcBorders>
              <w:top w:color="a5a5a5" w:space="0" w:sz="5" w:val="single"/>
              <w:left w:color="a5a5a5" w:space="0" w:sz="5" w:val="single"/>
              <w:bottom w:color="a5a5a5" w:space="0" w:sz="5" w:val="single"/>
              <w:right w:color="a5a5a5" w:space="0" w:sz="5" w:val="single"/>
            </w:tcBorders>
            <w:shd w:fill="f0f0f0" w:val="clear"/>
            <w:tcMar>
              <w:top w:w="20.0" w:type="dxa"/>
              <w:left w:w="20.0" w:type="dxa"/>
              <w:bottom w:w="100.0" w:type="dxa"/>
              <w:right w:w="20.0" w:type="dxa"/>
            </w:tcMar>
            <w:vAlign w:val="bottom"/>
          </w:tcPr>
          <w:p w:rsidR="00000000" w:rsidDel="00000000" w:rsidP="00000000" w:rsidRDefault="00000000" w:rsidRPr="00000000" w14:paraId="00000245">
            <w:pPr>
              <w:widowControl w:val="0"/>
              <w:spacing w:line="240" w:lineRule="auto"/>
              <w:jc w:val="center"/>
              <w:rPr>
                <w:sz w:val="16"/>
                <w:szCs w:val="16"/>
              </w:rPr>
            </w:pPr>
            <w:r w:rsidDel="00000000" w:rsidR="00000000" w:rsidRPr="00000000">
              <w:rPr>
                <w:sz w:val="16"/>
                <w:szCs w:val="16"/>
                <w:rtl w:val="0"/>
              </w:rPr>
              <w:t xml:space="preserve">0.3031</w:t>
            </w:r>
          </w:p>
        </w:tc>
      </w:tr>
      <w:tr>
        <w:trPr>
          <w:cantSplit w:val="0"/>
          <w:tblHeader w:val="0"/>
        </w:trPr>
        <w:tc>
          <w:tcPr>
            <w:tcBorders>
              <w:top w:color="a5a5a5" w:space="0" w:sz="5" w:val="single"/>
              <w:left w:color="a5a5a5" w:space="0" w:sz="5" w:val="single"/>
              <w:bottom w:color="a5a5a5" w:space="0" w:sz="5" w:val="single"/>
              <w:right w:color="a5a5a5" w:space="0" w:sz="5" w:val="single"/>
            </w:tcBorders>
            <w:tcMar>
              <w:top w:w="20.0" w:type="dxa"/>
              <w:left w:w="20.0" w:type="dxa"/>
              <w:bottom w:w="100.0" w:type="dxa"/>
              <w:right w:w="20.0" w:type="dxa"/>
            </w:tcMar>
            <w:vAlign w:val="bottom"/>
          </w:tcPr>
          <w:p w:rsidR="00000000" w:rsidDel="00000000" w:rsidP="00000000" w:rsidRDefault="00000000" w:rsidRPr="00000000" w14:paraId="00000246">
            <w:pPr>
              <w:widowControl w:val="0"/>
              <w:spacing w:line="240" w:lineRule="auto"/>
              <w:rPr>
                <w:b w:val="1"/>
              </w:rPr>
            </w:pPr>
            <w:r w:rsidDel="00000000" w:rsidR="00000000" w:rsidRPr="00000000">
              <w:rPr>
                <w:b w:val="1"/>
                <w:rtl w:val="0"/>
              </w:rPr>
              <w:t xml:space="preserve">PCA + LightGBM</w:t>
            </w:r>
          </w:p>
        </w:tc>
        <w:tc>
          <w:tcPr>
            <w:tcBorders>
              <w:top w:color="a5a5a5" w:space="0" w:sz="5" w:val="single"/>
              <w:left w:color="a5a5a5" w:space="0" w:sz="5" w:val="single"/>
              <w:bottom w:color="a5a5a5" w:space="0" w:sz="5" w:val="single"/>
              <w:right w:color="a5a5a5" w:space="0" w:sz="5" w:val="single"/>
            </w:tcBorders>
            <w:tcMar>
              <w:top w:w="20.0" w:type="dxa"/>
              <w:left w:w="20.0" w:type="dxa"/>
              <w:bottom w:w="100.0" w:type="dxa"/>
              <w:right w:w="20.0" w:type="dxa"/>
            </w:tcMar>
            <w:vAlign w:val="bottom"/>
          </w:tcPr>
          <w:p w:rsidR="00000000" w:rsidDel="00000000" w:rsidP="00000000" w:rsidRDefault="00000000" w:rsidRPr="00000000" w14:paraId="00000247">
            <w:pPr>
              <w:widowControl w:val="0"/>
              <w:spacing w:line="240" w:lineRule="auto"/>
              <w:jc w:val="center"/>
              <w:rPr>
                <w:sz w:val="16"/>
                <w:szCs w:val="16"/>
              </w:rPr>
            </w:pPr>
            <w:r w:rsidDel="00000000" w:rsidR="00000000" w:rsidRPr="00000000">
              <w:rPr>
                <w:sz w:val="16"/>
                <w:szCs w:val="16"/>
                <w:rtl w:val="0"/>
              </w:rPr>
              <w:t xml:space="preserve">0.6216</w:t>
            </w:r>
          </w:p>
        </w:tc>
        <w:tc>
          <w:tcPr>
            <w:tcBorders>
              <w:top w:color="a5a5a5" w:space="0" w:sz="5" w:val="single"/>
              <w:left w:color="a5a5a5" w:space="0" w:sz="5" w:val="single"/>
              <w:bottom w:color="a5a5a5" w:space="0" w:sz="5" w:val="single"/>
              <w:right w:color="a5a5a5" w:space="0" w:sz="5" w:val="single"/>
            </w:tcBorders>
            <w:tcMar>
              <w:top w:w="20.0" w:type="dxa"/>
              <w:left w:w="20.0" w:type="dxa"/>
              <w:bottom w:w="100.0" w:type="dxa"/>
              <w:right w:w="20.0" w:type="dxa"/>
            </w:tcMar>
            <w:vAlign w:val="bottom"/>
          </w:tcPr>
          <w:p w:rsidR="00000000" w:rsidDel="00000000" w:rsidP="00000000" w:rsidRDefault="00000000" w:rsidRPr="00000000" w14:paraId="00000248">
            <w:pPr>
              <w:widowControl w:val="0"/>
              <w:spacing w:line="240" w:lineRule="auto"/>
              <w:jc w:val="center"/>
              <w:rPr>
                <w:sz w:val="16"/>
                <w:szCs w:val="16"/>
              </w:rPr>
            </w:pPr>
            <w:r w:rsidDel="00000000" w:rsidR="00000000" w:rsidRPr="00000000">
              <w:rPr>
                <w:sz w:val="16"/>
                <w:szCs w:val="16"/>
                <w:rtl w:val="0"/>
              </w:rPr>
              <w:t xml:space="preserve">0.6842</w:t>
            </w:r>
          </w:p>
        </w:tc>
        <w:tc>
          <w:tcPr>
            <w:tcBorders>
              <w:top w:color="a5a5a5" w:space="0" w:sz="5" w:val="single"/>
              <w:left w:color="a5a5a5" w:space="0" w:sz="5" w:val="single"/>
              <w:bottom w:color="a5a5a5" w:space="0" w:sz="5" w:val="single"/>
              <w:right w:color="a5a5a5" w:space="0" w:sz="5" w:val="single"/>
            </w:tcBorders>
            <w:tcMar>
              <w:top w:w="20.0" w:type="dxa"/>
              <w:left w:w="20.0" w:type="dxa"/>
              <w:bottom w:w="100.0" w:type="dxa"/>
              <w:right w:w="20.0" w:type="dxa"/>
            </w:tcMar>
            <w:vAlign w:val="bottom"/>
          </w:tcPr>
          <w:p w:rsidR="00000000" w:rsidDel="00000000" w:rsidP="00000000" w:rsidRDefault="00000000" w:rsidRPr="00000000" w14:paraId="00000249">
            <w:pPr>
              <w:widowControl w:val="0"/>
              <w:spacing w:line="240" w:lineRule="auto"/>
              <w:jc w:val="center"/>
              <w:rPr>
                <w:sz w:val="16"/>
                <w:szCs w:val="16"/>
              </w:rPr>
            </w:pPr>
            <w:r w:rsidDel="00000000" w:rsidR="00000000" w:rsidRPr="00000000">
              <w:rPr>
                <w:sz w:val="16"/>
                <w:szCs w:val="16"/>
                <w:rtl w:val="0"/>
              </w:rPr>
              <w:t xml:space="preserve">0.4444</w:t>
            </w:r>
          </w:p>
        </w:tc>
        <w:tc>
          <w:tcPr>
            <w:tcBorders>
              <w:top w:color="a5a5a5" w:space="0" w:sz="5" w:val="single"/>
              <w:left w:color="a5a5a5" w:space="0" w:sz="5" w:val="single"/>
              <w:bottom w:color="a5a5a5" w:space="0" w:sz="5" w:val="single"/>
              <w:right w:color="a5a5a5" w:space="0" w:sz="5" w:val="single"/>
            </w:tcBorders>
            <w:tcMar>
              <w:top w:w="20.0" w:type="dxa"/>
              <w:left w:w="20.0" w:type="dxa"/>
              <w:bottom w:w="100.0" w:type="dxa"/>
              <w:right w:w="20.0" w:type="dxa"/>
            </w:tcMar>
            <w:vAlign w:val="bottom"/>
          </w:tcPr>
          <w:p w:rsidR="00000000" w:rsidDel="00000000" w:rsidP="00000000" w:rsidRDefault="00000000" w:rsidRPr="00000000" w14:paraId="0000024A">
            <w:pPr>
              <w:widowControl w:val="0"/>
              <w:spacing w:line="240" w:lineRule="auto"/>
              <w:jc w:val="center"/>
              <w:rPr>
                <w:sz w:val="16"/>
                <w:szCs w:val="16"/>
              </w:rPr>
            </w:pPr>
            <w:r w:rsidDel="00000000" w:rsidR="00000000" w:rsidRPr="00000000">
              <w:rPr>
                <w:sz w:val="16"/>
                <w:szCs w:val="16"/>
                <w:rtl w:val="0"/>
              </w:rPr>
              <w:t xml:space="preserve">0.6667</w:t>
            </w:r>
          </w:p>
        </w:tc>
        <w:tc>
          <w:tcPr>
            <w:tcBorders>
              <w:top w:color="a5a5a5" w:space="0" w:sz="5" w:val="single"/>
              <w:left w:color="a5a5a5" w:space="0" w:sz="5" w:val="single"/>
              <w:bottom w:color="a5a5a5" w:space="0" w:sz="5" w:val="single"/>
              <w:right w:color="a5a5a5" w:space="0" w:sz="5" w:val="single"/>
            </w:tcBorders>
            <w:tcMar>
              <w:top w:w="20.0" w:type="dxa"/>
              <w:left w:w="20.0" w:type="dxa"/>
              <w:bottom w:w="100.0" w:type="dxa"/>
              <w:right w:w="20.0" w:type="dxa"/>
            </w:tcMar>
            <w:vAlign w:val="bottom"/>
          </w:tcPr>
          <w:p w:rsidR="00000000" w:rsidDel="00000000" w:rsidP="00000000" w:rsidRDefault="00000000" w:rsidRPr="00000000" w14:paraId="0000024B">
            <w:pPr>
              <w:widowControl w:val="0"/>
              <w:spacing w:line="240" w:lineRule="auto"/>
              <w:jc w:val="center"/>
              <w:rPr>
                <w:sz w:val="16"/>
                <w:szCs w:val="16"/>
              </w:rPr>
            </w:pPr>
            <w:r w:rsidDel="00000000" w:rsidR="00000000" w:rsidRPr="00000000">
              <w:rPr>
                <w:sz w:val="16"/>
                <w:szCs w:val="16"/>
                <w:rtl w:val="0"/>
              </w:rPr>
              <w:t xml:space="preserve">0.5333</w:t>
            </w:r>
          </w:p>
        </w:tc>
        <w:tc>
          <w:tcPr>
            <w:tcBorders>
              <w:top w:color="a5a5a5" w:space="0" w:sz="5" w:val="single"/>
              <w:left w:color="a5a5a5" w:space="0" w:sz="5" w:val="single"/>
              <w:bottom w:color="a5a5a5" w:space="0" w:sz="5" w:val="single"/>
              <w:right w:color="a5a5a5" w:space="0" w:sz="5" w:val="single"/>
            </w:tcBorders>
            <w:tcMar>
              <w:top w:w="20.0" w:type="dxa"/>
              <w:left w:w="20.0" w:type="dxa"/>
              <w:bottom w:w="100.0" w:type="dxa"/>
              <w:right w:w="20.0" w:type="dxa"/>
            </w:tcMar>
            <w:vAlign w:val="bottom"/>
          </w:tcPr>
          <w:p w:rsidR="00000000" w:rsidDel="00000000" w:rsidP="00000000" w:rsidRDefault="00000000" w:rsidRPr="00000000" w14:paraId="0000024C">
            <w:pPr>
              <w:widowControl w:val="0"/>
              <w:spacing w:line="240" w:lineRule="auto"/>
              <w:jc w:val="center"/>
              <w:rPr>
                <w:sz w:val="16"/>
                <w:szCs w:val="16"/>
              </w:rPr>
            </w:pPr>
            <w:r w:rsidDel="00000000" w:rsidR="00000000" w:rsidRPr="00000000">
              <w:rPr>
                <w:sz w:val="16"/>
                <w:szCs w:val="16"/>
                <w:rtl w:val="0"/>
              </w:rPr>
              <w:t xml:space="preserve">0.2360</w:t>
            </w:r>
          </w:p>
        </w:tc>
        <w:tc>
          <w:tcPr>
            <w:tcBorders>
              <w:top w:color="a5a5a5" w:space="0" w:sz="5" w:val="single"/>
              <w:left w:color="a5a5a5" w:space="0" w:sz="5" w:val="single"/>
              <w:bottom w:color="a5a5a5" w:space="0" w:sz="5" w:val="single"/>
              <w:right w:color="a5a5a5" w:space="0" w:sz="5" w:val="single"/>
            </w:tcBorders>
            <w:tcMar>
              <w:top w:w="20.0" w:type="dxa"/>
              <w:left w:w="20.0" w:type="dxa"/>
              <w:bottom w:w="100.0" w:type="dxa"/>
              <w:right w:w="20.0" w:type="dxa"/>
            </w:tcMar>
            <w:vAlign w:val="bottom"/>
          </w:tcPr>
          <w:p w:rsidR="00000000" w:rsidDel="00000000" w:rsidP="00000000" w:rsidRDefault="00000000" w:rsidRPr="00000000" w14:paraId="0000024D">
            <w:pPr>
              <w:widowControl w:val="0"/>
              <w:spacing w:line="240" w:lineRule="auto"/>
              <w:jc w:val="center"/>
              <w:rPr>
                <w:sz w:val="16"/>
                <w:szCs w:val="16"/>
              </w:rPr>
            </w:pPr>
            <w:r w:rsidDel="00000000" w:rsidR="00000000" w:rsidRPr="00000000">
              <w:rPr>
                <w:sz w:val="16"/>
                <w:szCs w:val="16"/>
                <w:rtl w:val="0"/>
              </w:rPr>
              <w:t xml:space="preserve">0.2498</w:t>
            </w:r>
          </w:p>
        </w:tc>
      </w:tr>
      <w:tr>
        <w:trPr>
          <w:cantSplit w:val="0"/>
          <w:tblHeader w:val="0"/>
        </w:trPr>
        <w:tc>
          <w:tcPr>
            <w:tcBorders>
              <w:top w:color="a5a5a5" w:space="0" w:sz="5" w:val="single"/>
              <w:left w:color="a5a5a5" w:space="0" w:sz="5" w:val="single"/>
              <w:bottom w:color="a5a5a5" w:space="0" w:sz="5" w:val="single"/>
              <w:right w:color="a5a5a5" w:space="0" w:sz="5" w:val="single"/>
            </w:tcBorders>
            <w:shd w:fill="f0f0f0" w:val="clear"/>
            <w:tcMar>
              <w:top w:w="20.0" w:type="dxa"/>
              <w:left w:w="20.0" w:type="dxa"/>
              <w:bottom w:w="100.0" w:type="dxa"/>
              <w:right w:w="20.0" w:type="dxa"/>
            </w:tcMar>
            <w:vAlign w:val="bottom"/>
          </w:tcPr>
          <w:p w:rsidR="00000000" w:rsidDel="00000000" w:rsidP="00000000" w:rsidRDefault="00000000" w:rsidRPr="00000000" w14:paraId="0000024E">
            <w:pPr>
              <w:widowControl w:val="0"/>
              <w:spacing w:line="240" w:lineRule="auto"/>
              <w:rPr>
                <w:b w:val="1"/>
              </w:rPr>
            </w:pPr>
            <w:r w:rsidDel="00000000" w:rsidR="00000000" w:rsidRPr="00000000">
              <w:rPr>
                <w:b w:val="1"/>
                <w:rtl w:val="0"/>
              </w:rPr>
              <w:t xml:space="preserve">MultiVar (0.05) + XGBC</w:t>
            </w:r>
          </w:p>
        </w:tc>
        <w:tc>
          <w:tcPr>
            <w:tcBorders>
              <w:top w:color="a5a5a5" w:space="0" w:sz="5" w:val="single"/>
              <w:left w:color="a5a5a5" w:space="0" w:sz="5" w:val="single"/>
              <w:bottom w:color="a5a5a5" w:space="0" w:sz="5" w:val="single"/>
              <w:right w:color="a5a5a5" w:space="0" w:sz="5" w:val="single"/>
            </w:tcBorders>
            <w:shd w:fill="f0f0f0" w:val="clear"/>
            <w:tcMar>
              <w:top w:w="20.0" w:type="dxa"/>
              <w:left w:w="20.0" w:type="dxa"/>
              <w:bottom w:w="100.0" w:type="dxa"/>
              <w:right w:w="20.0" w:type="dxa"/>
            </w:tcMar>
            <w:vAlign w:val="bottom"/>
          </w:tcPr>
          <w:p w:rsidR="00000000" w:rsidDel="00000000" w:rsidP="00000000" w:rsidRDefault="00000000" w:rsidRPr="00000000" w14:paraId="0000024F">
            <w:pPr>
              <w:widowControl w:val="0"/>
              <w:spacing w:line="240" w:lineRule="auto"/>
              <w:jc w:val="center"/>
              <w:rPr>
                <w:sz w:val="16"/>
                <w:szCs w:val="16"/>
              </w:rPr>
            </w:pPr>
            <w:r w:rsidDel="00000000" w:rsidR="00000000" w:rsidRPr="00000000">
              <w:rPr>
                <w:sz w:val="16"/>
                <w:szCs w:val="16"/>
                <w:rtl w:val="0"/>
              </w:rPr>
              <w:t xml:space="preserve">0.5135</w:t>
            </w:r>
          </w:p>
        </w:tc>
        <w:tc>
          <w:tcPr>
            <w:tcBorders>
              <w:top w:color="a5a5a5" w:space="0" w:sz="5" w:val="single"/>
              <w:left w:color="a5a5a5" w:space="0" w:sz="5" w:val="single"/>
              <w:bottom w:color="a5a5a5" w:space="0" w:sz="5" w:val="single"/>
              <w:right w:color="a5a5a5" w:space="0" w:sz="5" w:val="single"/>
            </w:tcBorders>
            <w:shd w:fill="f0f0f0" w:val="clear"/>
            <w:tcMar>
              <w:top w:w="20.0" w:type="dxa"/>
              <w:left w:w="20.0" w:type="dxa"/>
              <w:bottom w:w="100.0" w:type="dxa"/>
              <w:right w:w="20.0" w:type="dxa"/>
            </w:tcMar>
            <w:vAlign w:val="bottom"/>
          </w:tcPr>
          <w:p w:rsidR="00000000" w:rsidDel="00000000" w:rsidP="00000000" w:rsidRDefault="00000000" w:rsidRPr="00000000" w14:paraId="00000250">
            <w:pPr>
              <w:widowControl w:val="0"/>
              <w:spacing w:line="240" w:lineRule="auto"/>
              <w:jc w:val="center"/>
              <w:rPr>
                <w:sz w:val="16"/>
                <w:szCs w:val="16"/>
              </w:rPr>
            </w:pPr>
            <w:r w:rsidDel="00000000" w:rsidR="00000000" w:rsidRPr="00000000">
              <w:rPr>
                <w:sz w:val="16"/>
                <w:szCs w:val="16"/>
                <w:rtl w:val="0"/>
              </w:rPr>
              <w:t xml:space="preserve">0.6608</w:t>
            </w:r>
          </w:p>
        </w:tc>
        <w:tc>
          <w:tcPr>
            <w:tcBorders>
              <w:top w:color="a5a5a5" w:space="0" w:sz="5" w:val="single"/>
              <w:left w:color="a5a5a5" w:space="0" w:sz="5" w:val="single"/>
              <w:bottom w:color="a5a5a5" w:space="0" w:sz="5" w:val="single"/>
              <w:right w:color="a5a5a5" w:space="0" w:sz="5" w:val="single"/>
            </w:tcBorders>
            <w:shd w:fill="f0f0f0" w:val="clear"/>
            <w:tcMar>
              <w:top w:w="20.0" w:type="dxa"/>
              <w:left w:w="20.0" w:type="dxa"/>
              <w:bottom w:w="100.0" w:type="dxa"/>
              <w:right w:w="20.0" w:type="dxa"/>
            </w:tcMar>
            <w:vAlign w:val="bottom"/>
          </w:tcPr>
          <w:p w:rsidR="00000000" w:rsidDel="00000000" w:rsidP="00000000" w:rsidRDefault="00000000" w:rsidRPr="00000000" w14:paraId="00000251">
            <w:pPr>
              <w:widowControl w:val="0"/>
              <w:spacing w:line="240" w:lineRule="auto"/>
              <w:jc w:val="center"/>
              <w:rPr>
                <w:sz w:val="16"/>
                <w:szCs w:val="16"/>
              </w:rPr>
            </w:pPr>
            <w:r w:rsidDel="00000000" w:rsidR="00000000" w:rsidRPr="00000000">
              <w:rPr>
                <w:sz w:val="16"/>
                <w:szCs w:val="16"/>
                <w:rtl w:val="0"/>
              </w:rPr>
              <w:t xml:space="preserve">0.5000</w:t>
            </w:r>
          </w:p>
        </w:tc>
        <w:tc>
          <w:tcPr>
            <w:tcBorders>
              <w:top w:color="a5a5a5" w:space="0" w:sz="5" w:val="single"/>
              <w:left w:color="a5a5a5" w:space="0" w:sz="5" w:val="single"/>
              <w:bottom w:color="a5a5a5" w:space="0" w:sz="5" w:val="single"/>
              <w:right w:color="a5a5a5" w:space="0" w:sz="5" w:val="single"/>
            </w:tcBorders>
            <w:shd w:fill="f0f0f0" w:val="clear"/>
            <w:tcMar>
              <w:top w:w="20.0" w:type="dxa"/>
              <w:left w:w="20.0" w:type="dxa"/>
              <w:bottom w:w="100.0" w:type="dxa"/>
              <w:right w:w="20.0" w:type="dxa"/>
            </w:tcMar>
            <w:vAlign w:val="bottom"/>
          </w:tcPr>
          <w:p w:rsidR="00000000" w:rsidDel="00000000" w:rsidP="00000000" w:rsidRDefault="00000000" w:rsidRPr="00000000" w14:paraId="00000252">
            <w:pPr>
              <w:widowControl w:val="0"/>
              <w:spacing w:line="240" w:lineRule="auto"/>
              <w:jc w:val="center"/>
              <w:rPr>
                <w:sz w:val="16"/>
                <w:szCs w:val="16"/>
              </w:rPr>
            </w:pPr>
            <w:r w:rsidDel="00000000" w:rsidR="00000000" w:rsidRPr="00000000">
              <w:rPr>
                <w:sz w:val="16"/>
                <w:szCs w:val="16"/>
                <w:rtl w:val="0"/>
              </w:rPr>
              <w:t xml:space="preserve">0.5000</w:t>
            </w:r>
          </w:p>
        </w:tc>
        <w:tc>
          <w:tcPr>
            <w:tcBorders>
              <w:top w:color="a5a5a5" w:space="0" w:sz="5" w:val="single"/>
              <w:left w:color="a5a5a5" w:space="0" w:sz="5" w:val="single"/>
              <w:bottom w:color="a5a5a5" w:space="0" w:sz="5" w:val="single"/>
              <w:right w:color="a5a5a5" w:space="0" w:sz="5" w:val="single"/>
            </w:tcBorders>
            <w:shd w:fill="f0f0f0" w:val="clear"/>
            <w:tcMar>
              <w:top w:w="20.0" w:type="dxa"/>
              <w:left w:w="20.0" w:type="dxa"/>
              <w:bottom w:w="100.0" w:type="dxa"/>
              <w:right w:w="20.0" w:type="dxa"/>
            </w:tcMar>
            <w:vAlign w:val="bottom"/>
          </w:tcPr>
          <w:p w:rsidR="00000000" w:rsidDel="00000000" w:rsidP="00000000" w:rsidRDefault="00000000" w:rsidRPr="00000000" w14:paraId="00000253">
            <w:pPr>
              <w:widowControl w:val="0"/>
              <w:spacing w:line="240" w:lineRule="auto"/>
              <w:jc w:val="center"/>
              <w:rPr>
                <w:sz w:val="16"/>
                <w:szCs w:val="16"/>
              </w:rPr>
            </w:pPr>
            <w:r w:rsidDel="00000000" w:rsidR="00000000" w:rsidRPr="00000000">
              <w:rPr>
                <w:sz w:val="16"/>
                <w:szCs w:val="16"/>
                <w:rtl w:val="0"/>
              </w:rPr>
              <w:t xml:space="preserve">0.5000</w:t>
            </w:r>
          </w:p>
        </w:tc>
        <w:tc>
          <w:tcPr>
            <w:tcBorders>
              <w:top w:color="a5a5a5" w:space="0" w:sz="5" w:val="single"/>
              <w:left w:color="a5a5a5" w:space="0" w:sz="5" w:val="single"/>
              <w:bottom w:color="a5a5a5" w:space="0" w:sz="5" w:val="single"/>
              <w:right w:color="a5a5a5" w:space="0" w:sz="5" w:val="single"/>
            </w:tcBorders>
            <w:shd w:fill="f0f0f0" w:val="clear"/>
            <w:tcMar>
              <w:top w:w="20.0" w:type="dxa"/>
              <w:left w:w="20.0" w:type="dxa"/>
              <w:bottom w:w="100.0" w:type="dxa"/>
              <w:right w:w="20.0" w:type="dxa"/>
            </w:tcMar>
            <w:vAlign w:val="bottom"/>
          </w:tcPr>
          <w:p w:rsidR="00000000" w:rsidDel="00000000" w:rsidP="00000000" w:rsidRDefault="00000000" w:rsidRPr="00000000" w14:paraId="00000254">
            <w:pPr>
              <w:widowControl w:val="0"/>
              <w:spacing w:line="240" w:lineRule="auto"/>
              <w:jc w:val="center"/>
              <w:rPr>
                <w:sz w:val="16"/>
                <w:szCs w:val="16"/>
              </w:rPr>
            </w:pPr>
            <w:r w:rsidDel="00000000" w:rsidR="00000000" w:rsidRPr="00000000">
              <w:rPr>
                <w:sz w:val="16"/>
                <w:szCs w:val="16"/>
                <w:rtl w:val="0"/>
              </w:rPr>
              <w:t xml:space="preserve">0.0263</w:t>
            </w:r>
          </w:p>
        </w:tc>
        <w:tc>
          <w:tcPr>
            <w:tcBorders>
              <w:top w:color="a5a5a5" w:space="0" w:sz="5" w:val="single"/>
              <w:left w:color="a5a5a5" w:space="0" w:sz="5" w:val="single"/>
              <w:bottom w:color="a5a5a5" w:space="0" w:sz="5" w:val="single"/>
              <w:right w:color="a5a5a5" w:space="0" w:sz="5" w:val="single"/>
            </w:tcBorders>
            <w:shd w:fill="f0f0f0" w:val="clear"/>
            <w:tcMar>
              <w:top w:w="20.0" w:type="dxa"/>
              <w:left w:w="20.0" w:type="dxa"/>
              <w:bottom w:w="100.0" w:type="dxa"/>
              <w:right w:w="20.0" w:type="dxa"/>
            </w:tcMar>
            <w:vAlign w:val="bottom"/>
          </w:tcPr>
          <w:p w:rsidR="00000000" w:rsidDel="00000000" w:rsidP="00000000" w:rsidRDefault="00000000" w:rsidRPr="00000000" w14:paraId="00000255">
            <w:pPr>
              <w:widowControl w:val="0"/>
              <w:spacing w:line="240" w:lineRule="auto"/>
              <w:jc w:val="center"/>
              <w:rPr>
                <w:sz w:val="16"/>
                <w:szCs w:val="16"/>
              </w:rPr>
            </w:pPr>
            <w:r w:rsidDel="00000000" w:rsidR="00000000" w:rsidRPr="00000000">
              <w:rPr>
                <w:sz w:val="16"/>
                <w:szCs w:val="16"/>
                <w:rtl w:val="0"/>
              </w:rPr>
              <w:t xml:space="preserve">0.0263</w:t>
            </w:r>
          </w:p>
        </w:tc>
      </w:tr>
    </w:tbl>
    <w:p w:rsidR="00000000" w:rsidDel="00000000" w:rsidP="00000000" w:rsidRDefault="00000000" w:rsidRPr="00000000" w14:paraId="00000256">
      <w:pPr>
        <w:spacing w:line="360" w:lineRule="auto"/>
        <w:jc w:val="both"/>
        <w:rPr/>
      </w:pPr>
      <w:r w:rsidDel="00000000" w:rsidR="00000000" w:rsidRPr="00000000">
        <w:rPr>
          <w:rtl w:val="0"/>
        </w:rPr>
      </w:r>
    </w:p>
    <w:p w:rsidR="00000000" w:rsidDel="00000000" w:rsidP="00000000" w:rsidRDefault="00000000" w:rsidRPr="00000000" w14:paraId="00000257">
      <w:pPr>
        <w:spacing w:line="360" w:lineRule="auto"/>
        <w:jc w:val="both"/>
        <w:rPr>
          <w:sz w:val="20"/>
          <w:szCs w:val="20"/>
        </w:rPr>
      </w:pPr>
      <w:r w:rsidDel="00000000" w:rsidR="00000000" w:rsidRPr="00000000">
        <w:rPr>
          <w:b w:val="1"/>
          <w:rtl w:val="0"/>
        </w:rPr>
        <w:t xml:space="preserve">Table S3 </w:t>
      </w:r>
      <w:r w:rsidDel="00000000" w:rsidR="00000000" w:rsidRPr="00000000">
        <w:rPr>
          <w:rtl w:val="0"/>
        </w:rPr>
        <w:t xml:space="preserve">- Performances of top ML classifiers.</w:t>
      </w:r>
      <w:r w:rsidDel="00000000" w:rsidR="00000000" w:rsidRPr="00000000">
        <w:rPr>
          <w:rtl w:val="0"/>
        </w:rPr>
      </w:r>
    </w:p>
    <w:p w:rsidR="00000000" w:rsidDel="00000000" w:rsidP="00000000" w:rsidRDefault="00000000" w:rsidRPr="00000000" w14:paraId="00000258">
      <w:pPr>
        <w:spacing w:after="240" w:before="240" w:line="360" w:lineRule="auto"/>
        <w:jc w:val="both"/>
        <w:rPr>
          <w:i w:val="1"/>
          <w:sz w:val="20"/>
          <w:szCs w:val="20"/>
        </w:rPr>
      </w:pPr>
      <w:r w:rsidDel="00000000" w:rsidR="00000000" w:rsidRPr="00000000">
        <w:rPr>
          <w:i w:val="1"/>
          <w:sz w:val="20"/>
          <w:szCs w:val="20"/>
          <w:rtl w:val="0"/>
        </w:rPr>
        <w:t xml:space="preserve">Open access codes</w:t>
      </w:r>
    </w:p>
    <w:p w:rsidR="00000000" w:rsidDel="00000000" w:rsidP="00000000" w:rsidRDefault="00000000" w:rsidRPr="00000000" w14:paraId="00000259">
      <w:pPr>
        <w:spacing w:after="240" w:before="240" w:line="360" w:lineRule="auto"/>
        <w:jc w:val="both"/>
        <w:rPr>
          <w:sz w:val="20"/>
          <w:szCs w:val="20"/>
        </w:rPr>
      </w:pPr>
      <w:r w:rsidDel="00000000" w:rsidR="00000000" w:rsidRPr="00000000">
        <w:rPr>
          <w:sz w:val="20"/>
          <w:szCs w:val="20"/>
          <w:rtl w:val="0"/>
        </w:rPr>
        <w:t xml:space="preserve">Source: https://github.com/RestiniFarinha/MGMT_methylation.git</w:t>
      </w:r>
    </w:p>
    <w:p w:rsidR="00000000" w:rsidDel="00000000" w:rsidP="00000000" w:rsidRDefault="00000000" w:rsidRPr="00000000" w14:paraId="0000025A">
      <w:pPr>
        <w:spacing w:after="240" w:before="240" w:line="360" w:lineRule="auto"/>
        <w:jc w:val="both"/>
        <w:rPr>
          <w:sz w:val="20"/>
          <w:szCs w:val="20"/>
        </w:rPr>
      </w:pPr>
      <w:r w:rsidDel="00000000" w:rsidR="00000000" w:rsidRPr="00000000">
        <w:rPr>
          <w:sz w:val="20"/>
          <w:szCs w:val="20"/>
          <w:rtl w:val="0"/>
        </w:rPr>
        <w:t xml:space="preserve">The aforementioned document contains Python code used for feature selection, as well as machine learning and deep learning models. Recommendations for its use can also be found within the document.</w:t>
      </w:r>
    </w:p>
    <w:p w:rsidR="00000000" w:rsidDel="00000000" w:rsidP="00000000" w:rsidRDefault="00000000" w:rsidRPr="00000000" w14:paraId="0000025B">
      <w:pPr>
        <w:spacing w:after="240" w:before="240" w:line="360" w:lineRule="auto"/>
        <w:jc w:val="both"/>
        <w:rPr>
          <w:sz w:val="20"/>
          <w:szCs w:val="20"/>
        </w:rPr>
      </w:pPr>
      <w:r w:rsidDel="00000000" w:rsidR="00000000" w:rsidRPr="00000000">
        <w:rPr>
          <w:rtl w:val="0"/>
        </w:rPr>
      </w:r>
    </w:p>
    <w:sectPr>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Unicode M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5C">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