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7733A" w14:textId="77777777" w:rsidR="00264C9D" w:rsidRPr="00EB2FAB" w:rsidRDefault="00264C9D" w:rsidP="00264C9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Start w:id="0" w:name="_Hlk161091918"/>
    <w:p w14:paraId="43EC671D" w14:textId="77777777" w:rsidR="00264C9D" w:rsidRPr="00EB2FAB" w:rsidRDefault="00264C9D" w:rsidP="00264C9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FAB">
        <w:rPr>
          <w:rFonts w:ascii="Times New Roman" w:hAnsi="Times New Roman" w:cs="Times New Roman"/>
          <w:color w:val="000000" w:themeColor="text1"/>
          <w:sz w:val="24"/>
          <w:szCs w:val="24"/>
        </w:rPr>
        <w:object w:dxaOrig="7420" w:dyaOrig="4826" w14:anchorId="360B30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pt;height:180pt" o:ole="">
            <v:imagedata r:id="rId4" o:title=""/>
          </v:shape>
          <o:OLEObject Type="Embed" ProgID="ChemDraw.Document.6.0" ShapeID="_x0000_i1025" DrawAspect="Content" ObjectID="_1782113908" r:id="rId5"/>
        </w:object>
      </w:r>
      <w:bookmarkEnd w:id="0"/>
    </w:p>
    <w:p w14:paraId="5F3CA4B7" w14:textId="77777777" w:rsidR="00264C9D" w:rsidRPr="00EB2FAB" w:rsidRDefault="00264C9D" w:rsidP="00264C9D">
      <w:pPr>
        <w:pStyle w:val="RSCB08CHeadingIn-line"/>
        <w:spacing w:line="360" w:lineRule="auto"/>
        <w:jc w:val="both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shd w:val="clear" w:color="auto" w:fill="FFFFFF"/>
        </w:rPr>
      </w:pPr>
      <w:r w:rsidRPr="00EB2FAB">
        <w:rPr>
          <w:rFonts w:ascii="Times New Roman" w:hAnsi="Times New Roman" w:cs="Times New Roman"/>
          <w:w w:val="108"/>
          <w:sz w:val="24"/>
          <w:szCs w:val="24"/>
        </w:rPr>
        <w:t xml:space="preserve">Scheme 1. </w:t>
      </w:r>
      <w:r w:rsidRPr="00EB2FAB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shd w:val="clear" w:color="auto" w:fill="FFFFFF"/>
        </w:rPr>
        <w:t>Synthetic route to the formation of compounds</w:t>
      </w:r>
      <w:r w:rsidRPr="00EB2F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2F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</w:t>
      </w:r>
      <w:r w:rsidRPr="00EB2FAB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shd w:val="clear" w:color="auto" w:fill="FFFFFF"/>
        </w:rPr>
        <w:t>-</w:t>
      </w:r>
      <w:r w:rsidRPr="00EB2F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3</w:t>
      </w:r>
      <w:r w:rsidRPr="00EB2FAB">
        <w:rPr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,</w:t>
      </w:r>
      <w:r w:rsidRPr="00EB2F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</w:rPr>
        <w:t>R</w:t>
      </w:r>
      <w:r w:rsidRPr="00EB2FAB">
        <w:rPr>
          <w:rFonts w:ascii="Times New Roman" w:hAnsi="Times New Roman" w:cs="Times New Roman"/>
          <w:b w:val="0"/>
          <w:bCs/>
          <w:w w:val="108"/>
          <w:sz w:val="24"/>
          <w:szCs w:val="24"/>
          <w:lang w:val="en-US"/>
        </w:rPr>
        <w:t>=</w:t>
      </w:r>
      <w:r w:rsidRPr="00EB2FAB">
        <w:rPr>
          <w:rFonts w:ascii="Times New Roman" w:hAnsi="Times New Roman" w:cs="Times New Roman"/>
          <w:b w:val="0"/>
          <w:i/>
          <w:iCs/>
          <w:w w:val="108"/>
          <w:sz w:val="24"/>
          <w:szCs w:val="24"/>
          <w:vertAlign w:val="superscript"/>
        </w:rPr>
        <w:t>i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Pr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2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P-C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6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H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4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; L=PhC(N</w:t>
      </w:r>
      <w:r w:rsidRPr="00EB2FAB">
        <w:rPr>
          <w:rFonts w:ascii="Times New Roman" w:hAnsi="Times New Roman" w:cs="Times New Roman"/>
          <w:b w:val="0"/>
          <w:i/>
          <w:iCs/>
          <w:w w:val="108"/>
          <w:sz w:val="24"/>
          <w:szCs w:val="24"/>
          <w:vertAlign w:val="superscript"/>
        </w:rPr>
        <w:t>t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</w:rPr>
        <w:t>Bu)</w:t>
      </w:r>
      <w:r w:rsidRPr="00EB2FAB">
        <w:rPr>
          <w:rFonts w:ascii="Times New Roman" w:hAnsi="Times New Roman" w:cs="Times New Roman"/>
          <w:b w:val="0"/>
          <w:w w:val="108"/>
          <w:sz w:val="24"/>
          <w:szCs w:val="24"/>
          <w:vertAlign w:val="subscript"/>
        </w:rPr>
        <w:t>2</w:t>
      </w:r>
      <w:r w:rsidRPr="00EB2FAB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3487F0E0" w14:textId="77777777" w:rsidR="00264C9D" w:rsidRPr="00EB2FAB" w:rsidRDefault="00264C9D" w:rsidP="00264C9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E308688" w14:textId="77777777" w:rsidR="00264C9D" w:rsidRPr="00EB2FAB" w:rsidRDefault="00264C9D" w:rsidP="00264C9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6A6025A" w14:textId="77777777" w:rsidR="00264C9D" w:rsidRPr="00EB2FAB" w:rsidRDefault="00264C9D" w:rsidP="00264C9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9B4DC3C" w14:textId="77777777" w:rsidR="00264C9D" w:rsidRPr="00EB2FAB" w:rsidRDefault="00264C9D" w:rsidP="00264C9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A71C3B7" w14:textId="77777777" w:rsidR="00264C9D" w:rsidRPr="00EB2FAB" w:rsidRDefault="00264C9D" w:rsidP="00264C9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B2FAB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756B8C3F" w14:textId="77777777" w:rsidR="001C76BA" w:rsidRPr="00264C9D" w:rsidRDefault="001C76BA">
      <w:pPr>
        <w:rPr>
          <w:lang w:val="en-GB"/>
        </w:rPr>
      </w:pPr>
    </w:p>
    <w:sectPr w:rsidR="001C76BA" w:rsidRPr="00264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C9D"/>
    <w:rsid w:val="00154F74"/>
    <w:rsid w:val="001C76BA"/>
    <w:rsid w:val="00264C9D"/>
    <w:rsid w:val="004851C2"/>
    <w:rsid w:val="00773130"/>
    <w:rsid w:val="007C0944"/>
    <w:rsid w:val="008A5F7E"/>
    <w:rsid w:val="008F1202"/>
    <w:rsid w:val="00AD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7C03F"/>
  <w15:chartTrackingRefBased/>
  <w15:docId w15:val="{3FBB0B15-E8ED-4918-B2DB-5B9BEBD5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C9D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4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C9D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4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C9D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4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C9D"/>
    <w:rPr>
      <w:b/>
      <w:bCs/>
      <w:smallCaps/>
      <w:color w:val="0F4761" w:themeColor="accent1" w:themeShade="BF"/>
      <w:spacing w:val="5"/>
    </w:rPr>
  </w:style>
  <w:style w:type="paragraph" w:customStyle="1" w:styleId="RSCB08CHeadingIn-line">
    <w:name w:val="RSC B08 C Heading (In-line)"/>
    <w:link w:val="RSCB08CHeadingIn-lineChar"/>
    <w:qFormat/>
    <w:rsid w:val="00264C9D"/>
    <w:pPr>
      <w:spacing w:after="0" w:line="276" w:lineRule="auto"/>
    </w:pPr>
    <w:rPr>
      <w:b/>
      <w:kern w:val="0"/>
      <w:sz w:val="18"/>
      <w:lang w:val="en-GB"/>
      <w14:ligatures w14:val="none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264C9D"/>
    <w:rPr>
      <w:b/>
      <w:kern w:val="0"/>
      <w:sz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</Words>
  <Characters>112</Characters>
  <Application>Microsoft Office Word</Application>
  <DocSecurity>0</DocSecurity>
  <Lines>1</Lines>
  <Paragraphs>1</Paragraphs>
  <ScaleCrop>false</ScaleCrop>
  <Company>SpringerNature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2024-07-10T05:22:00Z</dcterms:created>
  <dcterms:modified xsi:type="dcterms:W3CDTF">2024-07-10T05:22:00Z</dcterms:modified>
</cp:coreProperties>
</file>