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7FFD2" w14:textId="7AE85B9B" w:rsidR="00F101A7" w:rsidRPr="00F0140B" w:rsidRDefault="00D80C40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0140B">
        <w:rPr>
          <w:rFonts w:ascii="Arial" w:hAnsi="Arial" w:cs="Arial"/>
          <w:b/>
          <w:bCs/>
          <w:sz w:val="24"/>
          <w:szCs w:val="24"/>
          <w:lang w:val="en-US"/>
        </w:rPr>
        <w:t>Additional file 6. List of enabling and hindering factors.</w:t>
      </w:r>
    </w:p>
    <w:p w14:paraId="67E5B58B" w14:textId="77777777" w:rsidR="00F0140B" w:rsidRPr="003A766C" w:rsidRDefault="00F0140B">
      <w:pPr>
        <w:rPr>
          <w:rFonts w:ascii="Arial" w:hAnsi="Arial" w:cs="Arial"/>
          <w:b/>
          <w:bCs/>
          <w:lang w:val="en-US"/>
        </w:rPr>
      </w:pPr>
    </w:p>
    <w:tbl>
      <w:tblPr>
        <w:tblStyle w:val="Tablaconcuadrcula"/>
        <w:tblW w:w="9493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508"/>
        <w:gridCol w:w="1985"/>
      </w:tblGrid>
      <w:tr w:rsidR="00F101A7" w:rsidRPr="004547EE" w14:paraId="49FA2B7F" w14:textId="77777777" w:rsidTr="008D4E1B">
        <w:trPr>
          <w:trHeight w:val="39"/>
        </w:trPr>
        <w:tc>
          <w:tcPr>
            <w:tcW w:w="7508" w:type="dxa"/>
            <w:hideMark/>
          </w:tcPr>
          <w:p w14:paraId="2A36F2E7" w14:textId="77777777" w:rsidR="00F101A7" w:rsidRPr="004547EE" w:rsidRDefault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Hindering factor</w:t>
            </w:r>
          </w:p>
        </w:tc>
        <w:tc>
          <w:tcPr>
            <w:tcW w:w="1985" w:type="dxa"/>
            <w:noWrap/>
            <w:hideMark/>
          </w:tcPr>
          <w:p w14:paraId="19115BC4" w14:textId="77777777" w:rsidR="00F101A7" w:rsidRPr="004547EE" w:rsidRDefault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Number of articles</w:t>
            </w:r>
          </w:p>
        </w:tc>
      </w:tr>
      <w:tr w:rsidR="00F101A7" w:rsidRPr="004547EE" w14:paraId="4CD6DE8F" w14:textId="77777777" w:rsidTr="008D4E1B">
        <w:trPr>
          <w:trHeight w:val="39"/>
        </w:trPr>
        <w:tc>
          <w:tcPr>
            <w:tcW w:w="7508" w:type="dxa"/>
            <w:hideMark/>
          </w:tcPr>
          <w:p w14:paraId="1D6370F2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The innovation</w:t>
            </w:r>
          </w:p>
        </w:tc>
        <w:tc>
          <w:tcPr>
            <w:tcW w:w="1985" w:type="dxa"/>
            <w:noWrap/>
            <w:hideMark/>
          </w:tcPr>
          <w:p w14:paraId="0AF0A42C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6</w:t>
            </w:r>
          </w:p>
        </w:tc>
      </w:tr>
      <w:tr w:rsidR="00F101A7" w:rsidRPr="004547EE" w14:paraId="43A20679" w14:textId="77777777" w:rsidTr="008D4E1B">
        <w:trPr>
          <w:trHeight w:val="72"/>
        </w:trPr>
        <w:tc>
          <w:tcPr>
            <w:tcW w:w="7508" w:type="dxa"/>
            <w:hideMark/>
          </w:tcPr>
          <w:p w14:paraId="6A250517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Multicomponent and high complexity</w:t>
            </w:r>
          </w:p>
        </w:tc>
        <w:tc>
          <w:tcPr>
            <w:tcW w:w="1985" w:type="dxa"/>
            <w:noWrap/>
            <w:hideMark/>
          </w:tcPr>
          <w:p w14:paraId="294127D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1DB3B8EB" w14:textId="77777777" w:rsidTr="008D4E1B">
        <w:trPr>
          <w:trHeight w:val="72"/>
        </w:trPr>
        <w:tc>
          <w:tcPr>
            <w:tcW w:w="7508" w:type="dxa"/>
            <w:hideMark/>
          </w:tcPr>
          <w:p w14:paraId="39DF1F9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Difficult to integrate in the current supply chain</w:t>
            </w:r>
          </w:p>
        </w:tc>
        <w:tc>
          <w:tcPr>
            <w:tcW w:w="1985" w:type="dxa"/>
            <w:noWrap/>
            <w:hideMark/>
          </w:tcPr>
          <w:p w14:paraId="3FCC5A5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1FBEB97" w14:textId="77777777" w:rsidTr="008D4E1B">
        <w:trPr>
          <w:trHeight w:val="54"/>
        </w:trPr>
        <w:tc>
          <w:tcPr>
            <w:tcW w:w="7508" w:type="dxa"/>
            <w:hideMark/>
          </w:tcPr>
          <w:p w14:paraId="12C9D10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Reallocation of HCP</w:t>
            </w:r>
          </w:p>
        </w:tc>
        <w:tc>
          <w:tcPr>
            <w:tcW w:w="1985" w:type="dxa"/>
            <w:noWrap/>
            <w:hideMark/>
          </w:tcPr>
          <w:p w14:paraId="6364180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93A1937" w14:textId="77777777" w:rsidTr="008D4E1B">
        <w:trPr>
          <w:trHeight w:val="54"/>
        </w:trPr>
        <w:tc>
          <w:tcPr>
            <w:tcW w:w="7508" w:type="dxa"/>
            <w:hideMark/>
          </w:tcPr>
          <w:p w14:paraId="0889C82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Not attractive to implementer teams</w:t>
            </w:r>
          </w:p>
        </w:tc>
        <w:tc>
          <w:tcPr>
            <w:tcW w:w="1985" w:type="dxa"/>
            <w:noWrap/>
            <w:hideMark/>
          </w:tcPr>
          <w:p w14:paraId="28D0B19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C5C0EC2" w14:textId="77777777" w:rsidTr="008D4E1B">
        <w:trPr>
          <w:trHeight w:val="54"/>
        </w:trPr>
        <w:tc>
          <w:tcPr>
            <w:tcW w:w="7508" w:type="dxa"/>
            <w:hideMark/>
          </w:tcPr>
          <w:p w14:paraId="74E63CA0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User organization</w:t>
            </w:r>
          </w:p>
        </w:tc>
        <w:tc>
          <w:tcPr>
            <w:tcW w:w="1985" w:type="dxa"/>
            <w:noWrap/>
            <w:hideMark/>
          </w:tcPr>
          <w:p w14:paraId="3FB0CAAC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</w:t>
            </w:r>
          </w:p>
        </w:tc>
      </w:tr>
      <w:tr w:rsidR="00F101A7" w:rsidRPr="004547EE" w14:paraId="17AF20F5" w14:textId="77777777" w:rsidTr="008D4E1B">
        <w:trPr>
          <w:trHeight w:val="54"/>
        </w:trPr>
        <w:tc>
          <w:tcPr>
            <w:tcW w:w="7508" w:type="dxa"/>
            <w:hideMark/>
          </w:tcPr>
          <w:p w14:paraId="72AF265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Absence or change of supervision</w:t>
            </w:r>
          </w:p>
        </w:tc>
        <w:tc>
          <w:tcPr>
            <w:tcW w:w="1985" w:type="dxa"/>
            <w:noWrap/>
            <w:hideMark/>
          </w:tcPr>
          <w:p w14:paraId="445F50E4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</w:tr>
      <w:tr w:rsidR="00F101A7" w:rsidRPr="004547EE" w14:paraId="3E929C32" w14:textId="77777777" w:rsidTr="008D4E1B">
        <w:trPr>
          <w:trHeight w:val="54"/>
        </w:trPr>
        <w:tc>
          <w:tcPr>
            <w:tcW w:w="7508" w:type="dxa"/>
            <w:hideMark/>
          </w:tcPr>
          <w:p w14:paraId="3490209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Problematic communication among different stakeholders</w:t>
            </w:r>
          </w:p>
        </w:tc>
        <w:tc>
          <w:tcPr>
            <w:tcW w:w="1985" w:type="dxa"/>
            <w:noWrap/>
            <w:hideMark/>
          </w:tcPr>
          <w:p w14:paraId="183EDC35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16D91647" w14:textId="77777777" w:rsidTr="008D4E1B">
        <w:trPr>
          <w:trHeight w:val="127"/>
        </w:trPr>
        <w:tc>
          <w:tcPr>
            <w:tcW w:w="7508" w:type="dxa"/>
            <w:hideMark/>
          </w:tcPr>
          <w:p w14:paraId="197EF3D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Not context-specific</w:t>
            </w:r>
          </w:p>
        </w:tc>
        <w:tc>
          <w:tcPr>
            <w:tcW w:w="1985" w:type="dxa"/>
            <w:noWrap/>
            <w:hideMark/>
          </w:tcPr>
          <w:p w14:paraId="365C87F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17443CBA" w14:textId="77777777" w:rsidTr="008D4E1B">
        <w:trPr>
          <w:trHeight w:val="54"/>
        </w:trPr>
        <w:tc>
          <w:tcPr>
            <w:tcW w:w="7508" w:type="dxa"/>
            <w:hideMark/>
          </w:tcPr>
          <w:p w14:paraId="637E1AF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Lack of adjusting implementation based on pilot findings</w:t>
            </w:r>
          </w:p>
        </w:tc>
        <w:tc>
          <w:tcPr>
            <w:tcW w:w="1985" w:type="dxa"/>
            <w:hideMark/>
          </w:tcPr>
          <w:p w14:paraId="77DDE918" w14:textId="120F4039" w:rsidR="00F101A7" w:rsidRPr="004547EE" w:rsidRDefault="008D4E1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DE837DA" w14:textId="77777777" w:rsidTr="008D4E1B">
        <w:trPr>
          <w:trHeight w:val="54"/>
        </w:trPr>
        <w:tc>
          <w:tcPr>
            <w:tcW w:w="7508" w:type="dxa"/>
            <w:hideMark/>
          </w:tcPr>
          <w:p w14:paraId="2FDA5A8D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Poor/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division of responsibility</w:t>
            </w:r>
          </w:p>
        </w:tc>
        <w:tc>
          <w:tcPr>
            <w:tcW w:w="1985" w:type="dxa"/>
            <w:noWrap/>
            <w:hideMark/>
          </w:tcPr>
          <w:p w14:paraId="66D0A8C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68314BB" w14:textId="77777777" w:rsidTr="008D4E1B">
        <w:trPr>
          <w:trHeight w:val="54"/>
        </w:trPr>
        <w:tc>
          <w:tcPr>
            <w:tcW w:w="7508" w:type="dxa"/>
            <w:hideMark/>
          </w:tcPr>
          <w:p w14:paraId="00B3AAA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Poor/ 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capacity of management</w:t>
            </w:r>
          </w:p>
        </w:tc>
        <w:tc>
          <w:tcPr>
            <w:tcW w:w="1985" w:type="dxa"/>
            <w:noWrap/>
            <w:hideMark/>
          </w:tcPr>
          <w:p w14:paraId="07A7415C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F32BD41" w14:textId="77777777" w:rsidTr="008D4E1B">
        <w:trPr>
          <w:trHeight w:val="71"/>
        </w:trPr>
        <w:tc>
          <w:tcPr>
            <w:tcW w:w="7508" w:type="dxa"/>
            <w:hideMark/>
          </w:tcPr>
          <w:p w14:paraId="5DBF12A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Lack/ problematic partnerships</w:t>
            </w:r>
          </w:p>
        </w:tc>
        <w:tc>
          <w:tcPr>
            <w:tcW w:w="1985" w:type="dxa"/>
            <w:noWrap/>
            <w:hideMark/>
          </w:tcPr>
          <w:p w14:paraId="063B623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00332EE0" w14:textId="77777777" w:rsidTr="008D4E1B">
        <w:trPr>
          <w:trHeight w:val="54"/>
        </w:trPr>
        <w:tc>
          <w:tcPr>
            <w:tcW w:w="7508" w:type="dxa"/>
            <w:hideMark/>
          </w:tcPr>
          <w:p w14:paraId="48933D15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Poor/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division of responsibility</w:t>
            </w:r>
          </w:p>
        </w:tc>
        <w:tc>
          <w:tcPr>
            <w:tcW w:w="1985" w:type="dxa"/>
            <w:noWrap/>
            <w:hideMark/>
          </w:tcPr>
          <w:p w14:paraId="539B19A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9E21BFE" w14:textId="77777777" w:rsidTr="008D4E1B">
        <w:trPr>
          <w:trHeight w:val="54"/>
        </w:trPr>
        <w:tc>
          <w:tcPr>
            <w:tcW w:w="7508" w:type="dxa"/>
            <w:hideMark/>
          </w:tcPr>
          <w:p w14:paraId="469A04BE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Reduced/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HCP support</w:t>
            </w:r>
          </w:p>
        </w:tc>
        <w:tc>
          <w:tcPr>
            <w:tcW w:w="1985" w:type="dxa"/>
            <w:noWrap/>
            <w:hideMark/>
          </w:tcPr>
          <w:p w14:paraId="1DB4BDC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643EF67" w14:textId="77777777" w:rsidTr="008D4E1B">
        <w:trPr>
          <w:trHeight w:val="54"/>
        </w:trPr>
        <w:tc>
          <w:tcPr>
            <w:tcW w:w="7508" w:type="dxa"/>
            <w:hideMark/>
          </w:tcPr>
          <w:p w14:paraId="3258B3CB" w14:textId="78F658F9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Poor/ 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capacity of management</w:t>
            </w:r>
          </w:p>
        </w:tc>
        <w:tc>
          <w:tcPr>
            <w:tcW w:w="1985" w:type="dxa"/>
            <w:noWrap/>
            <w:hideMark/>
          </w:tcPr>
          <w:p w14:paraId="0FF64864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BCCF25E" w14:textId="77777777" w:rsidTr="008D4E1B">
        <w:trPr>
          <w:trHeight w:val="54"/>
        </w:trPr>
        <w:tc>
          <w:tcPr>
            <w:tcW w:w="7508" w:type="dxa"/>
            <w:hideMark/>
          </w:tcPr>
          <w:p w14:paraId="274442C6" w14:textId="1DC0413E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Poor/ 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capacity of manage</w:t>
            </w:r>
          </w:p>
        </w:tc>
        <w:tc>
          <w:tcPr>
            <w:tcW w:w="1985" w:type="dxa"/>
            <w:noWrap/>
            <w:hideMark/>
          </w:tcPr>
          <w:p w14:paraId="00C25F41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8B18F9A" w14:textId="77777777" w:rsidTr="008D4E1B">
        <w:trPr>
          <w:trHeight w:val="101"/>
        </w:trPr>
        <w:tc>
          <w:tcPr>
            <w:tcW w:w="7508" w:type="dxa"/>
            <w:hideMark/>
          </w:tcPr>
          <w:p w14:paraId="407ACB0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Poor integration with existing staff</w:t>
            </w:r>
          </w:p>
        </w:tc>
        <w:tc>
          <w:tcPr>
            <w:tcW w:w="1985" w:type="dxa"/>
            <w:noWrap/>
            <w:hideMark/>
          </w:tcPr>
          <w:p w14:paraId="41CAB5E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4600266" w14:textId="77777777" w:rsidTr="008D4E1B">
        <w:trPr>
          <w:trHeight w:val="46"/>
        </w:trPr>
        <w:tc>
          <w:tcPr>
            <w:tcW w:w="7508" w:type="dxa"/>
            <w:hideMark/>
          </w:tcPr>
          <w:p w14:paraId="6EDEC642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Environment</w:t>
            </w:r>
          </w:p>
        </w:tc>
        <w:tc>
          <w:tcPr>
            <w:tcW w:w="1985" w:type="dxa"/>
            <w:noWrap/>
            <w:hideMark/>
          </w:tcPr>
          <w:p w14:paraId="7368BE78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57</w:t>
            </w:r>
          </w:p>
        </w:tc>
      </w:tr>
      <w:tr w:rsidR="00F101A7" w:rsidRPr="004547EE" w14:paraId="51419019" w14:textId="77777777" w:rsidTr="008D4E1B">
        <w:trPr>
          <w:trHeight w:val="46"/>
        </w:trPr>
        <w:tc>
          <w:tcPr>
            <w:tcW w:w="7508" w:type="dxa"/>
            <w:hideMark/>
          </w:tcPr>
          <w:p w14:paraId="4248BFD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Administrative hurdles</w:t>
            </w:r>
          </w:p>
        </w:tc>
        <w:tc>
          <w:tcPr>
            <w:tcW w:w="1985" w:type="dxa"/>
            <w:noWrap/>
            <w:hideMark/>
          </w:tcPr>
          <w:p w14:paraId="7BF3C10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</w:tr>
      <w:tr w:rsidR="00F101A7" w:rsidRPr="004547EE" w14:paraId="38F7A333" w14:textId="77777777" w:rsidTr="008D4E1B">
        <w:trPr>
          <w:trHeight w:val="46"/>
        </w:trPr>
        <w:tc>
          <w:tcPr>
            <w:tcW w:w="7508" w:type="dxa"/>
            <w:hideMark/>
          </w:tcPr>
          <w:p w14:paraId="5B41E579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HCP problematic conditions of working</w:t>
            </w:r>
          </w:p>
        </w:tc>
        <w:tc>
          <w:tcPr>
            <w:tcW w:w="1985" w:type="dxa"/>
            <w:noWrap/>
            <w:hideMark/>
          </w:tcPr>
          <w:p w14:paraId="0A0D3D5C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</w:tr>
      <w:tr w:rsidR="00F101A7" w:rsidRPr="004547EE" w14:paraId="7A75E1CA" w14:textId="77777777" w:rsidTr="008D4E1B">
        <w:trPr>
          <w:trHeight w:val="46"/>
        </w:trPr>
        <w:tc>
          <w:tcPr>
            <w:tcW w:w="7508" w:type="dxa"/>
            <w:hideMark/>
          </w:tcPr>
          <w:p w14:paraId="0F3CBEE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Political issues</w:t>
            </w:r>
          </w:p>
        </w:tc>
        <w:tc>
          <w:tcPr>
            <w:tcW w:w="1985" w:type="dxa"/>
            <w:noWrap/>
            <w:hideMark/>
          </w:tcPr>
          <w:p w14:paraId="2873B86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</w:tr>
      <w:tr w:rsidR="00F101A7" w:rsidRPr="004547EE" w14:paraId="1C62F605" w14:textId="77777777" w:rsidTr="008D4E1B">
        <w:trPr>
          <w:trHeight w:val="46"/>
        </w:trPr>
        <w:tc>
          <w:tcPr>
            <w:tcW w:w="7508" w:type="dxa"/>
            <w:hideMark/>
          </w:tcPr>
          <w:p w14:paraId="1764003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Lack of adequate human resources</w:t>
            </w:r>
          </w:p>
        </w:tc>
        <w:tc>
          <w:tcPr>
            <w:tcW w:w="1985" w:type="dxa"/>
            <w:noWrap/>
            <w:hideMark/>
          </w:tcPr>
          <w:p w14:paraId="72680A60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</w:tr>
      <w:tr w:rsidR="00F101A7" w:rsidRPr="004547EE" w14:paraId="2531D005" w14:textId="77777777" w:rsidTr="008D4E1B">
        <w:trPr>
          <w:trHeight w:val="81"/>
        </w:trPr>
        <w:tc>
          <w:tcPr>
            <w:tcW w:w="7508" w:type="dxa"/>
            <w:hideMark/>
          </w:tcPr>
          <w:p w14:paraId="1B84DC1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Community resistance, due to moral/ prejudice/ reduced awareness</w:t>
            </w:r>
          </w:p>
        </w:tc>
        <w:tc>
          <w:tcPr>
            <w:tcW w:w="1985" w:type="dxa"/>
            <w:noWrap/>
            <w:hideMark/>
          </w:tcPr>
          <w:p w14:paraId="52FBE94B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66846DF7" w14:textId="77777777" w:rsidTr="008D4E1B">
        <w:trPr>
          <w:trHeight w:val="46"/>
        </w:trPr>
        <w:tc>
          <w:tcPr>
            <w:tcW w:w="7508" w:type="dxa"/>
            <w:hideMark/>
          </w:tcPr>
          <w:p w14:paraId="0306074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Reduced/ 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community support or engagement</w:t>
            </w:r>
          </w:p>
        </w:tc>
        <w:tc>
          <w:tcPr>
            <w:tcW w:w="1985" w:type="dxa"/>
            <w:noWrap/>
            <w:hideMark/>
          </w:tcPr>
          <w:p w14:paraId="19517F11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F101A7" w:rsidRPr="004547EE" w14:paraId="17EEEBEB" w14:textId="77777777" w:rsidTr="008D4E1B">
        <w:trPr>
          <w:trHeight w:val="46"/>
        </w:trPr>
        <w:tc>
          <w:tcPr>
            <w:tcW w:w="7508" w:type="dxa"/>
            <w:hideMark/>
          </w:tcPr>
          <w:p w14:paraId="017B95D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Limited understanding about the innovation</w:t>
            </w:r>
          </w:p>
        </w:tc>
        <w:tc>
          <w:tcPr>
            <w:tcW w:w="1985" w:type="dxa"/>
            <w:noWrap/>
            <w:hideMark/>
          </w:tcPr>
          <w:p w14:paraId="7D2F3AC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F101A7" w:rsidRPr="004547EE" w14:paraId="55E6A151" w14:textId="77777777" w:rsidTr="008D4E1B">
        <w:trPr>
          <w:trHeight w:val="46"/>
        </w:trPr>
        <w:tc>
          <w:tcPr>
            <w:tcW w:w="7508" w:type="dxa"/>
            <w:hideMark/>
          </w:tcPr>
          <w:p w14:paraId="43DD4C8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Reduced availability of materials</w:t>
            </w:r>
          </w:p>
        </w:tc>
        <w:tc>
          <w:tcPr>
            <w:tcW w:w="1985" w:type="dxa"/>
            <w:noWrap/>
            <w:hideMark/>
          </w:tcPr>
          <w:p w14:paraId="1BCE56D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2C541788" w14:textId="77777777" w:rsidTr="008D4E1B">
        <w:trPr>
          <w:trHeight w:val="46"/>
        </w:trPr>
        <w:tc>
          <w:tcPr>
            <w:tcW w:w="7508" w:type="dxa"/>
            <w:hideMark/>
          </w:tcPr>
          <w:p w14:paraId="0BC77C24" w14:textId="19119CF1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Difference of service delivery across the different states/ Local inequalities</w:t>
            </w:r>
          </w:p>
        </w:tc>
        <w:tc>
          <w:tcPr>
            <w:tcW w:w="1985" w:type="dxa"/>
            <w:noWrap/>
            <w:hideMark/>
          </w:tcPr>
          <w:p w14:paraId="7EF2312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0F937267" w14:textId="77777777" w:rsidTr="008D4E1B">
        <w:trPr>
          <w:trHeight w:val="43"/>
        </w:trPr>
        <w:tc>
          <w:tcPr>
            <w:tcW w:w="7508" w:type="dxa"/>
            <w:hideMark/>
          </w:tcPr>
          <w:p w14:paraId="3117942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Target group difficult to reach</w:t>
            </w:r>
          </w:p>
        </w:tc>
        <w:tc>
          <w:tcPr>
            <w:tcW w:w="1985" w:type="dxa"/>
            <w:noWrap/>
            <w:hideMark/>
          </w:tcPr>
          <w:p w14:paraId="709B442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437169D7" w14:textId="77777777" w:rsidTr="008D4E1B">
        <w:trPr>
          <w:trHeight w:val="46"/>
        </w:trPr>
        <w:tc>
          <w:tcPr>
            <w:tcW w:w="7508" w:type="dxa"/>
            <w:hideMark/>
          </w:tcPr>
          <w:p w14:paraId="26989D3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Inflation and financial constraints</w:t>
            </w:r>
          </w:p>
        </w:tc>
        <w:tc>
          <w:tcPr>
            <w:tcW w:w="1985" w:type="dxa"/>
            <w:noWrap/>
            <w:hideMark/>
          </w:tcPr>
          <w:p w14:paraId="47D4A2AC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FC98AB0" w14:textId="77777777" w:rsidTr="008D4E1B">
        <w:trPr>
          <w:trHeight w:val="39"/>
        </w:trPr>
        <w:tc>
          <w:tcPr>
            <w:tcW w:w="7508" w:type="dxa"/>
            <w:hideMark/>
          </w:tcPr>
          <w:p w14:paraId="70F6304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Competition with other programs</w:t>
            </w:r>
          </w:p>
        </w:tc>
        <w:tc>
          <w:tcPr>
            <w:tcW w:w="1985" w:type="dxa"/>
            <w:noWrap/>
            <w:hideMark/>
          </w:tcPr>
          <w:p w14:paraId="2FA6DF1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22A5EC5" w14:textId="77777777" w:rsidTr="008D4E1B">
        <w:trPr>
          <w:trHeight w:val="39"/>
        </w:trPr>
        <w:tc>
          <w:tcPr>
            <w:tcW w:w="7508" w:type="dxa"/>
            <w:hideMark/>
          </w:tcPr>
          <w:p w14:paraId="60A70F80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Reduced/ </w:t>
            </w:r>
            <w:proofErr w:type="gramStart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None</w:t>
            </w:r>
            <w:proofErr w:type="gramEnd"/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 community support or engagement</w:t>
            </w:r>
          </w:p>
        </w:tc>
        <w:tc>
          <w:tcPr>
            <w:tcW w:w="1985" w:type="dxa"/>
            <w:hideMark/>
          </w:tcPr>
          <w:p w14:paraId="040A8203" w14:textId="0EEF5DFD" w:rsidR="00F101A7" w:rsidRPr="004547EE" w:rsidRDefault="008D4E1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0CDE191" w14:textId="77777777" w:rsidTr="008D4E1B">
        <w:trPr>
          <w:trHeight w:val="39"/>
        </w:trPr>
        <w:tc>
          <w:tcPr>
            <w:tcW w:w="7508" w:type="dxa"/>
            <w:hideMark/>
          </w:tcPr>
          <w:p w14:paraId="4E826F73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Resource team</w:t>
            </w:r>
          </w:p>
        </w:tc>
        <w:tc>
          <w:tcPr>
            <w:tcW w:w="1985" w:type="dxa"/>
            <w:noWrap/>
            <w:hideMark/>
          </w:tcPr>
          <w:p w14:paraId="7CFA7E58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1DCF42B3" w14:textId="77777777" w:rsidTr="008D4E1B">
        <w:trPr>
          <w:trHeight w:val="39"/>
        </w:trPr>
        <w:tc>
          <w:tcPr>
            <w:tcW w:w="7508" w:type="dxa"/>
            <w:hideMark/>
          </w:tcPr>
          <w:p w14:paraId="65534B38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Lack of innovative research designs</w:t>
            </w:r>
          </w:p>
        </w:tc>
        <w:tc>
          <w:tcPr>
            <w:tcW w:w="1985" w:type="dxa"/>
            <w:noWrap/>
            <w:hideMark/>
          </w:tcPr>
          <w:p w14:paraId="4779917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05856812" w14:textId="77777777" w:rsidTr="008D4E1B">
        <w:trPr>
          <w:trHeight w:val="39"/>
        </w:trPr>
        <w:tc>
          <w:tcPr>
            <w:tcW w:w="7508" w:type="dxa"/>
            <w:hideMark/>
          </w:tcPr>
          <w:p w14:paraId="333EA22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Lack of robust research methods</w:t>
            </w:r>
          </w:p>
        </w:tc>
        <w:tc>
          <w:tcPr>
            <w:tcW w:w="1985" w:type="dxa"/>
            <w:noWrap/>
            <w:hideMark/>
          </w:tcPr>
          <w:p w14:paraId="04DF4C7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48A1016C" w14:textId="77777777" w:rsidTr="008D4E1B">
        <w:trPr>
          <w:trHeight w:val="42"/>
        </w:trPr>
        <w:tc>
          <w:tcPr>
            <w:tcW w:w="7508" w:type="dxa"/>
            <w:hideMark/>
          </w:tcPr>
          <w:p w14:paraId="69F63129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Dissemination and advocacy</w:t>
            </w:r>
          </w:p>
        </w:tc>
        <w:tc>
          <w:tcPr>
            <w:tcW w:w="1985" w:type="dxa"/>
            <w:noWrap/>
            <w:hideMark/>
          </w:tcPr>
          <w:p w14:paraId="24C8DBB2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</w:t>
            </w:r>
          </w:p>
        </w:tc>
      </w:tr>
      <w:tr w:rsidR="00F101A7" w:rsidRPr="004547EE" w14:paraId="6B8E78C7" w14:textId="77777777" w:rsidTr="008D4E1B">
        <w:trPr>
          <w:trHeight w:val="39"/>
        </w:trPr>
        <w:tc>
          <w:tcPr>
            <w:tcW w:w="7508" w:type="dxa"/>
            <w:hideMark/>
          </w:tcPr>
          <w:p w14:paraId="63C06A31" w14:textId="09FFD4AD" w:rsidR="008D4E1B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Failure to actively spread knowledge of an innovation</w:t>
            </w:r>
          </w:p>
        </w:tc>
        <w:tc>
          <w:tcPr>
            <w:tcW w:w="1985" w:type="dxa"/>
            <w:noWrap/>
            <w:hideMark/>
          </w:tcPr>
          <w:p w14:paraId="67B6D17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4355A852" w14:textId="77777777" w:rsidTr="008D4E1B">
        <w:trPr>
          <w:trHeight w:val="39"/>
        </w:trPr>
        <w:tc>
          <w:tcPr>
            <w:tcW w:w="7508" w:type="dxa"/>
            <w:hideMark/>
          </w:tcPr>
          <w:p w14:paraId="53BC4D1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Poor training</w:t>
            </w:r>
          </w:p>
        </w:tc>
        <w:tc>
          <w:tcPr>
            <w:tcW w:w="1985" w:type="dxa"/>
            <w:noWrap/>
            <w:hideMark/>
          </w:tcPr>
          <w:p w14:paraId="79E78E9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68E90867" w14:textId="77777777" w:rsidTr="008D4E1B">
        <w:trPr>
          <w:trHeight w:val="39"/>
        </w:trPr>
        <w:tc>
          <w:tcPr>
            <w:tcW w:w="7508" w:type="dxa"/>
            <w:hideMark/>
          </w:tcPr>
          <w:p w14:paraId="482722A3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Organizational choices</w:t>
            </w:r>
          </w:p>
        </w:tc>
        <w:tc>
          <w:tcPr>
            <w:tcW w:w="1985" w:type="dxa"/>
            <w:noWrap/>
            <w:hideMark/>
          </w:tcPr>
          <w:p w14:paraId="2068A0AE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06283849" w14:textId="77777777" w:rsidTr="008D4E1B">
        <w:trPr>
          <w:trHeight w:val="39"/>
        </w:trPr>
        <w:tc>
          <w:tcPr>
            <w:tcW w:w="7508" w:type="dxa"/>
            <w:hideMark/>
          </w:tcPr>
          <w:p w14:paraId="4EF4456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Absence of scaling-up plan</w:t>
            </w:r>
          </w:p>
        </w:tc>
        <w:tc>
          <w:tcPr>
            <w:tcW w:w="1985" w:type="dxa"/>
            <w:noWrap/>
            <w:hideMark/>
          </w:tcPr>
          <w:p w14:paraId="0C17BFD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9EA54F1" w14:textId="77777777" w:rsidTr="004547EE">
        <w:trPr>
          <w:trHeight w:val="34"/>
        </w:trPr>
        <w:tc>
          <w:tcPr>
            <w:tcW w:w="7508" w:type="dxa"/>
            <w:hideMark/>
          </w:tcPr>
          <w:p w14:paraId="5004086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Issues with the supply chain</w:t>
            </w:r>
          </w:p>
        </w:tc>
        <w:tc>
          <w:tcPr>
            <w:tcW w:w="1985" w:type="dxa"/>
            <w:noWrap/>
            <w:hideMark/>
          </w:tcPr>
          <w:p w14:paraId="45C461D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56BCE68C" w14:textId="77777777" w:rsidTr="004547EE">
        <w:trPr>
          <w:trHeight w:val="34"/>
        </w:trPr>
        <w:tc>
          <w:tcPr>
            <w:tcW w:w="7508" w:type="dxa"/>
            <w:hideMark/>
          </w:tcPr>
          <w:p w14:paraId="4DC9613D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Not involvement of relevant stakeholder(s)</w:t>
            </w:r>
          </w:p>
        </w:tc>
        <w:tc>
          <w:tcPr>
            <w:tcW w:w="1985" w:type="dxa"/>
            <w:noWrap/>
            <w:hideMark/>
          </w:tcPr>
          <w:p w14:paraId="41A44A2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60F6A3C" w14:textId="77777777" w:rsidTr="008D4E1B">
        <w:trPr>
          <w:trHeight w:val="39"/>
        </w:trPr>
        <w:tc>
          <w:tcPr>
            <w:tcW w:w="7508" w:type="dxa"/>
            <w:hideMark/>
          </w:tcPr>
          <w:p w14:paraId="27E56DC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Precipitancy scale-up pace</w:t>
            </w:r>
          </w:p>
        </w:tc>
        <w:tc>
          <w:tcPr>
            <w:tcW w:w="1985" w:type="dxa"/>
            <w:noWrap/>
            <w:hideMark/>
          </w:tcPr>
          <w:p w14:paraId="27B1AB90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4FC76F3" w14:textId="77777777" w:rsidTr="008D4E1B">
        <w:trPr>
          <w:trHeight w:val="39"/>
        </w:trPr>
        <w:tc>
          <w:tcPr>
            <w:tcW w:w="7508" w:type="dxa"/>
            <w:hideMark/>
          </w:tcPr>
          <w:p w14:paraId="786B5F1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Top-down implementation</w:t>
            </w:r>
          </w:p>
        </w:tc>
        <w:tc>
          <w:tcPr>
            <w:tcW w:w="1985" w:type="dxa"/>
            <w:noWrap/>
            <w:hideMark/>
          </w:tcPr>
          <w:p w14:paraId="4A2C6A7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6D10948" w14:textId="77777777" w:rsidTr="008D4E1B">
        <w:trPr>
          <w:trHeight w:val="39"/>
        </w:trPr>
        <w:tc>
          <w:tcPr>
            <w:tcW w:w="7508" w:type="dxa"/>
            <w:hideMark/>
          </w:tcPr>
          <w:p w14:paraId="046C1276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Costs/resources allocation</w:t>
            </w:r>
          </w:p>
        </w:tc>
        <w:tc>
          <w:tcPr>
            <w:tcW w:w="1985" w:type="dxa"/>
            <w:noWrap/>
            <w:hideMark/>
          </w:tcPr>
          <w:p w14:paraId="410CE59A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11</w:t>
            </w:r>
          </w:p>
        </w:tc>
      </w:tr>
      <w:tr w:rsidR="00F101A7" w:rsidRPr="004547EE" w14:paraId="116CF356" w14:textId="77777777" w:rsidTr="008D4E1B">
        <w:trPr>
          <w:trHeight w:val="39"/>
        </w:trPr>
        <w:tc>
          <w:tcPr>
            <w:tcW w:w="7508" w:type="dxa"/>
            <w:hideMark/>
          </w:tcPr>
          <w:p w14:paraId="3C5DDBC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Insufficient resource</w:t>
            </w:r>
          </w:p>
        </w:tc>
        <w:tc>
          <w:tcPr>
            <w:tcW w:w="1985" w:type="dxa"/>
            <w:noWrap/>
            <w:hideMark/>
          </w:tcPr>
          <w:p w14:paraId="77C66711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</w:tr>
      <w:tr w:rsidR="00F101A7" w:rsidRPr="004547EE" w14:paraId="7BB2576F" w14:textId="77777777" w:rsidTr="008D4E1B">
        <w:trPr>
          <w:trHeight w:val="39"/>
        </w:trPr>
        <w:tc>
          <w:tcPr>
            <w:tcW w:w="7508" w:type="dxa"/>
            <w:hideMark/>
          </w:tcPr>
          <w:p w14:paraId="1BBFDCF9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Donor driven decision-making</w:t>
            </w:r>
          </w:p>
        </w:tc>
        <w:tc>
          <w:tcPr>
            <w:tcW w:w="1985" w:type="dxa"/>
            <w:noWrap/>
            <w:hideMark/>
          </w:tcPr>
          <w:p w14:paraId="2A8CEEC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0BE67B07" w14:textId="77777777" w:rsidTr="008D4E1B">
        <w:trPr>
          <w:trHeight w:val="39"/>
        </w:trPr>
        <w:tc>
          <w:tcPr>
            <w:tcW w:w="7508" w:type="dxa"/>
            <w:hideMark/>
          </w:tcPr>
          <w:p w14:paraId="03D12E2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Lack of awareness about cost-effectiveness to real-world implementation</w:t>
            </w:r>
          </w:p>
        </w:tc>
        <w:tc>
          <w:tcPr>
            <w:tcW w:w="1985" w:type="dxa"/>
            <w:noWrap/>
            <w:hideMark/>
          </w:tcPr>
          <w:p w14:paraId="0AE4F061" w14:textId="30A45610" w:rsidR="008D4E1B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B6129E7" w14:textId="77777777" w:rsidTr="008D4E1B">
        <w:trPr>
          <w:trHeight w:val="39"/>
        </w:trPr>
        <w:tc>
          <w:tcPr>
            <w:tcW w:w="7508" w:type="dxa"/>
            <w:hideMark/>
          </w:tcPr>
          <w:p w14:paraId="240A817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Absence of transparency about resource allocation</w:t>
            </w:r>
          </w:p>
        </w:tc>
        <w:tc>
          <w:tcPr>
            <w:tcW w:w="1985" w:type="dxa"/>
            <w:noWrap/>
            <w:hideMark/>
          </w:tcPr>
          <w:p w14:paraId="421504A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136B39F" w14:textId="77777777" w:rsidTr="008D4E1B">
        <w:trPr>
          <w:trHeight w:val="39"/>
        </w:trPr>
        <w:tc>
          <w:tcPr>
            <w:tcW w:w="7508" w:type="dxa"/>
            <w:hideMark/>
          </w:tcPr>
          <w:p w14:paraId="19916095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lastRenderedPageBreak/>
              <w:t>Monitoring and evaluation</w:t>
            </w:r>
          </w:p>
        </w:tc>
        <w:tc>
          <w:tcPr>
            <w:tcW w:w="1985" w:type="dxa"/>
            <w:noWrap/>
            <w:hideMark/>
          </w:tcPr>
          <w:p w14:paraId="7932E98D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7</w:t>
            </w:r>
          </w:p>
        </w:tc>
      </w:tr>
      <w:tr w:rsidR="00F101A7" w:rsidRPr="004547EE" w14:paraId="0348A0D7" w14:textId="77777777" w:rsidTr="008D4E1B">
        <w:trPr>
          <w:trHeight w:val="39"/>
        </w:trPr>
        <w:tc>
          <w:tcPr>
            <w:tcW w:w="7508" w:type="dxa"/>
            <w:hideMark/>
          </w:tcPr>
          <w:p w14:paraId="1A9595B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Poor/none monitoring and evaluation activities</w:t>
            </w:r>
          </w:p>
        </w:tc>
        <w:tc>
          <w:tcPr>
            <w:tcW w:w="1985" w:type="dxa"/>
            <w:noWrap/>
            <w:hideMark/>
          </w:tcPr>
          <w:p w14:paraId="779DFEE5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</w:tr>
      <w:tr w:rsidR="00F101A7" w:rsidRPr="004547EE" w14:paraId="2EF41304" w14:textId="77777777" w:rsidTr="008D4E1B">
        <w:trPr>
          <w:trHeight w:val="39"/>
        </w:trPr>
        <w:tc>
          <w:tcPr>
            <w:tcW w:w="7508" w:type="dxa"/>
            <w:hideMark/>
          </w:tcPr>
          <w:p w14:paraId="144EFF25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Other factors</w:t>
            </w:r>
          </w:p>
        </w:tc>
        <w:tc>
          <w:tcPr>
            <w:tcW w:w="1985" w:type="dxa"/>
            <w:noWrap/>
            <w:hideMark/>
          </w:tcPr>
          <w:p w14:paraId="359EFA46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6D85E5B9" w14:textId="77777777" w:rsidTr="008D4E1B">
        <w:trPr>
          <w:trHeight w:val="39"/>
        </w:trPr>
        <w:tc>
          <w:tcPr>
            <w:tcW w:w="7508" w:type="dxa"/>
            <w:hideMark/>
          </w:tcPr>
          <w:p w14:paraId="648A5425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Difficult to reach informed consent in large scale</w:t>
            </w:r>
          </w:p>
        </w:tc>
        <w:tc>
          <w:tcPr>
            <w:tcW w:w="1985" w:type="dxa"/>
            <w:noWrap/>
            <w:hideMark/>
          </w:tcPr>
          <w:p w14:paraId="29CB0B8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44FEF1DA" w14:textId="77777777" w:rsidTr="008D4E1B">
        <w:trPr>
          <w:trHeight w:val="39"/>
        </w:trPr>
        <w:tc>
          <w:tcPr>
            <w:tcW w:w="7508" w:type="dxa"/>
            <w:hideMark/>
          </w:tcPr>
          <w:p w14:paraId="44CAE670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Maintaining patient-centeredness</w:t>
            </w:r>
          </w:p>
        </w:tc>
        <w:tc>
          <w:tcPr>
            <w:tcW w:w="1985" w:type="dxa"/>
            <w:noWrap/>
            <w:hideMark/>
          </w:tcPr>
          <w:p w14:paraId="36F736D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DCFE8E9" w14:textId="77777777" w:rsidTr="008D4E1B">
        <w:trPr>
          <w:trHeight w:val="39"/>
        </w:trPr>
        <w:tc>
          <w:tcPr>
            <w:tcW w:w="7508" w:type="dxa"/>
            <w:hideMark/>
          </w:tcPr>
          <w:p w14:paraId="039110B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Negative users/ population perception about the program</w:t>
            </w:r>
          </w:p>
        </w:tc>
        <w:tc>
          <w:tcPr>
            <w:tcW w:w="1985" w:type="dxa"/>
            <w:noWrap/>
            <w:hideMark/>
          </w:tcPr>
          <w:p w14:paraId="6F39F744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61BF8EA" w14:textId="77777777" w:rsidTr="008D4E1B">
        <w:trPr>
          <w:trHeight w:val="39"/>
        </w:trPr>
        <w:tc>
          <w:tcPr>
            <w:tcW w:w="7508" w:type="dxa"/>
            <w:hideMark/>
          </w:tcPr>
          <w:p w14:paraId="4C26FA3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Non-transferability/ scalability from trial conditions</w:t>
            </w:r>
          </w:p>
        </w:tc>
        <w:tc>
          <w:tcPr>
            <w:tcW w:w="1985" w:type="dxa"/>
            <w:noWrap/>
            <w:hideMark/>
          </w:tcPr>
          <w:p w14:paraId="0E59624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017DCEA2" w14:textId="77777777" w:rsidTr="008D4E1B">
        <w:trPr>
          <w:trHeight w:val="39"/>
        </w:trPr>
        <w:tc>
          <w:tcPr>
            <w:tcW w:w="7508" w:type="dxa"/>
            <w:hideMark/>
          </w:tcPr>
          <w:p w14:paraId="4A28E88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Prohibitive costs of out-of-pocket payments for medication needed</w:t>
            </w:r>
          </w:p>
        </w:tc>
        <w:tc>
          <w:tcPr>
            <w:tcW w:w="1985" w:type="dxa"/>
            <w:noWrap/>
            <w:hideMark/>
          </w:tcPr>
          <w:p w14:paraId="1E6E1DE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7B34333" w14:textId="77777777" w:rsidTr="008D4E1B">
        <w:trPr>
          <w:trHeight w:val="39"/>
        </w:trPr>
        <w:tc>
          <w:tcPr>
            <w:tcW w:w="7508" w:type="dxa"/>
            <w:hideMark/>
          </w:tcPr>
          <w:p w14:paraId="526CDAAB" w14:textId="77777777" w:rsidR="00F101A7" w:rsidRPr="004547EE" w:rsidRDefault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Favoring factor</w:t>
            </w:r>
          </w:p>
        </w:tc>
        <w:tc>
          <w:tcPr>
            <w:tcW w:w="1985" w:type="dxa"/>
            <w:noWrap/>
            <w:hideMark/>
          </w:tcPr>
          <w:p w14:paraId="350DA658" w14:textId="77777777" w:rsidR="00F101A7" w:rsidRPr="004547EE" w:rsidRDefault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Number of articles</w:t>
            </w:r>
          </w:p>
        </w:tc>
      </w:tr>
      <w:tr w:rsidR="00F101A7" w:rsidRPr="004547EE" w14:paraId="01EA82E3" w14:textId="77777777" w:rsidTr="008D4E1B">
        <w:trPr>
          <w:trHeight w:val="39"/>
        </w:trPr>
        <w:tc>
          <w:tcPr>
            <w:tcW w:w="7508" w:type="dxa"/>
            <w:hideMark/>
          </w:tcPr>
          <w:p w14:paraId="6325F56F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The innovation</w:t>
            </w:r>
          </w:p>
        </w:tc>
        <w:tc>
          <w:tcPr>
            <w:tcW w:w="1985" w:type="dxa"/>
            <w:noWrap/>
            <w:hideMark/>
          </w:tcPr>
          <w:p w14:paraId="42459178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16</w:t>
            </w:r>
          </w:p>
        </w:tc>
      </w:tr>
      <w:tr w:rsidR="00F101A7" w:rsidRPr="004547EE" w14:paraId="5EEF77FC" w14:textId="77777777" w:rsidTr="008D4E1B">
        <w:trPr>
          <w:trHeight w:val="39"/>
        </w:trPr>
        <w:tc>
          <w:tcPr>
            <w:tcW w:w="7508" w:type="dxa"/>
            <w:hideMark/>
          </w:tcPr>
          <w:p w14:paraId="1CABED39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Relevant</w:t>
            </w:r>
          </w:p>
        </w:tc>
        <w:tc>
          <w:tcPr>
            <w:tcW w:w="1985" w:type="dxa"/>
            <w:noWrap/>
            <w:hideMark/>
          </w:tcPr>
          <w:p w14:paraId="0AB86460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745FA442" w14:textId="77777777" w:rsidTr="008D4E1B">
        <w:trPr>
          <w:trHeight w:val="39"/>
        </w:trPr>
        <w:tc>
          <w:tcPr>
            <w:tcW w:w="7508" w:type="dxa"/>
            <w:hideMark/>
          </w:tcPr>
          <w:p w14:paraId="23DAF8D5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Adaptability</w:t>
            </w:r>
          </w:p>
        </w:tc>
        <w:tc>
          <w:tcPr>
            <w:tcW w:w="1985" w:type="dxa"/>
            <w:noWrap/>
            <w:hideMark/>
          </w:tcPr>
          <w:p w14:paraId="2288C7A4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71230704" w14:textId="77777777" w:rsidTr="008D4E1B">
        <w:trPr>
          <w:trHeight w:val="39"/>
        </w:trPr>
        <w:tc>
          <w:tcPr>
            <w:tcW w:w="7508" w:type="dxa"/>
            <w:hideMark/>
          </w:tcPr>
          <w:p w14:paraId="142D755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Easy to apply</w:t>
            </w:r>
          </w:p>
        </w:tc>
        <w:tc>
          <w:tcPr>
            <w:tcW w:w="1985" w:type="dxa"/>
            <w:noWrap/>
            <w:hideMark/>
          </w:tcPr>
          <w:p w14:paraId="2EFB1360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146FC863" w14:textId="77777777" w:rsidTr="008D4E1B">
        <w:trPr>
          <w:trHeight w:val="39"/>
        </w:trPr>
        <w:tc>
          <w:tcPr>
            <w:tcW w:w="7508" w:type="dxa"/>
            <w:hideMark/>
          </w:tcPr>
          <w:p w14:paraId="67D106A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Evidence based</w:t>
            </w:r>
          </w:p>
        </w:tc>
        <w:tc>
          <w:tcPr>
            <w:tcW w:w="1985" w:type="dxa"/>
            <w:noWrap/>
            <w:hideMark/>
          </w:tcPr>
          <w:p w14:paraId="58FA468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09EE9155" w14:textId="77777777" w:rsidTr="008D4E1B">
        <w:trPr>
          <w:trHeight w:val="39"/>
        </w:trPr>
        <w:tc>
          <w:tcPr>
            <w:tcW w:w="7508" w:type="dxa"/>
            <w:hideMark/>
          </w:tcPr>
          <w:p w14:paraId="1F674BA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Clarity about the target population</w:t>
            </w:r>
          </w:p>
        </w:tc>
        <w:tc>
          <w:tcPr>
            <w:tcW w:w="1985" w:type="dxa"/>
            <w:noWrap/>
            <w:hideMark/>
          </w:tcPr>
          <w:p w14:paraId="58CEA075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FD12FDE" w14:textId="77777777" w:rsidTr="008D4E1B">
        <w:trPr>
          <w:trHeight w:val="39"/>
        </w:trPr>
        <w:tc>
          <w:tcPr>
            <w:tcW w:w="7508" w:type="dxa"/>
            <w:hideMark/>
          </w:tcPr>
          <w:p w14:paraId="204A21C7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985" w:type="dxa"/>
            <w:noWrap/>
            <w:hideMark/>
          </w:tcPr>
          <w:p w14:paraId="56FE961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DF64199" w14:textId="77777777" w:rsidTr="008D4E1B">
        <w:trPr>
          <w:trHeight w:val="39"/>
        </w:trPr>
        <w:tc>
          <w:tcPr>
            <w:tcW w:w="7508" w:type="dxa"/>
            <w:hideMark/>
          </w:tcPr>
          <w:p w14:paraId="17266258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Interoperability</w:t>
            </w:r>
          </w:p>
        </w:tc>
        <w:tc>
          <w:tcPr>
            <w:tcW w:w="1985" w:type="dxa"/>
            <w:noWrap/>
            <w:hideMark/>
          </w:tcPr>
          <w:p w14:paraId="369785D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31BAFF8" w14:textId="77777777" w:rsidTr="008D4E1B">
        <w:trPr>
          <w:trHeight w:val="39"/>
        </w:trPr>
        <w:tc>
          <w:tcPr>
            <w:tcW w:w="7508" w:type="dxa"/>
            <w:hideMark/>
          </w:tcPr>
          <w:p w14:paraId="1B3F892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Extensibility</w:t>
            </w:r>
          </w:p>
        </w:tc>
        <w:tc>
          <w:tcPr>
            <w:tcW w:w="1985" w:type="dxa"/>
            <w:noWrap/>
            <w:hideMark/>
          </w:tcPr>
          <w:p w14:paraId="6F7CD59C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C9024A9" w14:textId="77777777" w:rsidTr="008D4E1B">
        <w:trPr>
          <w:trHeight w:val="39"/>
        </w:trPr>
        <w:tc>
          <w:tcPr>
            <w:tcW w:w="7508" w:type="dxa"/>
            <w:hideMark/>
          </w:tcPr>
          <w:p w14:paraId="783A7EF4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User organization</w:t>
            </w:r>
          </w:p>
        </w:tc>
        <w:tc>
          <w:tcPr>
            <w:tcW w:w="1985" w:type="dxa"/>
            <w:noWrap/>
            <w:hideMark/>
          </w:tcPr>
          <w:p w14:paraId="772549E1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33</w:t>
            </w:r>
          </w:p>
        </w:tc>
      </w:tr>
      <w:tr w:rsidR="00F101A7" w:rsidRPr="004547EE" w14:paraId="6CF17C72" w14:textId="77777777" w:rsidTr="008D4E1B">
        <w:trPr>
          <w:trHeight w:val="39"/>
        </w:trPr>
        <w:tc>
          <w:tcPr>
            <w:tcW w:w="7508" w:type="dxa"/>
            <w:hideMark/>
          </w:tcPr>
          <w:p w14:paraId="70DB653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Defined strong leadership and other roles</w:t>
            </w:r>
          </w:p>
        </w:tc>
        <w:tc>
          <w:tcPr>
            <w:tcW w:w="1985" w:type="dxa"/>
            <w:noWrap/>
            <w:hideMark/>
          </w:tcPr>
          <w:p w14:paraId="2BC62E7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</w:tr>
      <w:tr w:rsidR="00F101A7" w:rsidRPr="004547EE" w14:paraId="38B7C3F5" w14:textId="77777777" w:rsidTr="008D4E1B">
        <w:trPr>
          <w:trHeight w:val="39"/>
        </w:trPr>
        <w:tc>
          <w:tcPr>
            <w:tcW w:w="7508" w:type="dxa"/>
            <w:hideMark/>
          </w:tcPr>
          <w:p w14:paraId="07400CDD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Strong coordination</w:t>
            </w:r>
          </w:p>
        </w:tc>
        <w:tc>
          <w:tcPr>
            <w:tcW w:w="1985" w:type="dxa"/>
            <w:noWrap/>
            <w:hideMark/>
          </w:tcPr>
          <w:p w14:paraId="3F3A400B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</w:tr>
      <w:tr w:rsidR="00F101A7" w:rsidRPr="004547EE" w14:paraId="5A6A65EE" w14:textId="77777777" w:rsidTr="008D4E1B">
        <w:trPr>
          <w:trHeight w:val="39"/>
        </w:trPr>
        <w:tc>
          <w:tcPr>
            <w:tcW w:w="7508" w:type="dxa"/>
            <w:hideMark/>
          </w:tcPr>
          <w:p w14:paraId="7CE55F4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Multisectoral approach/ Partnerships</w:t>
            </w:r>
          </w:p>
        </w:tc>
        <w:tc>
          <w:tcPr>
            <w:tcW w:w="1985" w:type="dxa"/>
            <w:noWrap/>
            <w:hideMark/>
          </w:tcPr>
          <w:p w14:paraId="0685E9E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2545ECA4" w14:textId="77777777" w:rsidTr="008D4E1B">
        <w:trPr>
          <w:trHeight w:val="39"/>
        </w:trPr>
        <w:tc>
          <w:tcPr>
            <w:tcW w:w="7508" w:type="dxa"/>
            <w:hideMark/>
          </w:tcPr>
          <w:p w14:paraId="3ED54BB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Commitment to improve</w:t>
            </w:r>
          </w:p>
        </w:tc>
        <w:tc>
          <w:tcPr>
            <w:tcW w:w="1985" w:type="dxa"/>
            <w:noWrap/>
            <w:hideMark/>
          </w:tcPr>
          <w:p w14:paraId="17C615FB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72A8FE50" w14:textId="77777777" w:rsidTr="008D4E1B">
        <w:trPr>
          <w:trHeight w:val="39"/>
        </w:trPr>
        <w:tc>
          <w:tcPr>
            <w:tcW w:w="7508" w:type="dxa"/>
            <w:hideMark/>
          </w:tcPr>
          <w:p w14:paraId="06941AB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Institution implementation capacity and technical innovation</w:t>
            </w:r>
          </w:p>
        </w:tc>
        <w:tc>
          <w:tcPr>
            <w:tcW w:w="1985" w:type="dxa"/>
            <w:noWrap/>
            <w:hideMark/>
          </w:tcPr>
          <w:p w14:paraId="7AD258E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14A8F12A" w14:textId="77777777" w:rsidTr="008D4E1B">
        <w:trPr>
          <w:trHeight w:val="39"/>
        </w:trPr>
        <w:tc>
          <w:tcPr>
            <w:tcW w:w="7508" w:type="dxa"/>
            <w:hideMark/>
          </w:tcPr>
          <w:p w14:paraId="58313B0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Accountability structures</w:t>
            </w:r>
          </w:p>
        </w:tc>
        <w:tc>
          <w:tcPr>
            <w:tcW w:w="1985" w:type="dxa"/>
            <w:noWrap/>
            <w:hideMark/>
          </w:tcPr>
          <w:p w14:paraId="73B227AC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745429F" w14:textId="77777777" w:rsidTr="008D4E1B">
        <w:trPr>
          <w:trHeight w:val="39"/>
        </w:trPr>
        <w:tc>
          <w:tcPr>
            <w:tcW w:w="7508" w:type="dxa"/>
            <w:hideMark/>
          </w:tcPr>
          <w:p w14:paraId="30389F8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User organization credibility</w:t>
            </w:r>
          </w:p>
        </w:tc>
        <w:tc>
          <w:tcPr>
            <w:tcW w:w="1985" w:type="dxa"/>
            <w:noWrap/>
            <w:hideMark/>
          </w:tcPr>
          <w:p w14:paraId="074C5AD5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790615A" w14:textId="77777777" w:rsidTr="008D4E1B">
        <w:trPr>
          <w:trHeight w:val="39"/>
        </w:trPr>
        <w:tc>
          <w:tcPr>
            <w:tcW w:w="7508" w:type="dxa"/>
            <w:hideMark/>
          </w:tcPr>
          <w:p w14:paraId="57198BCD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Health needs perceived</w:t>
            </w:r>
          </w:p>
        </w:tc>
        <w:tc>
          <w:tcPr>
            <w:tcW w:w="1985" w:type="dxa"/>
            <w:noWrap/>
            <w:hideMark/>
          </w:tcPr>
          <w:p w14:paraId="0A15209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FAA4048" w14:textId="77777777" w:rsidTr="008D4E1B">
        <w:trPr>
          <w:trHeight w:val="39"/>
        </w:trPr>
        <w:tc>
          <w:tcPr>
            <w:tcW w:w="7508" w:type="dxa"/>
            <w:hideMark/>
          </w:tcPr>
          <w:p w14:paraId="28F3966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Integration with other implemented health program</w:t>
            </w:r>
          </w:p>
        </w:tc>
        <w:tc>
          <w:tcPr>
            <w:tcW w:w="1985" w:type="dxa"/>
            <w:noWrap/>
            <w:hideMark/>
          </w:tcPr>
          <w:p w14:paraId="23DCFB8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685D518" w14:textId="77777777" w:rsidTr="008D4E1B">
        <w:trPr>
          <w:trHeight w:val="39"/>
        </w:trPr>
        <w:tc>
          <w:tcPr>
            <w:tcW w:w="7508" w:type="dxa"/>
            <w:hideMark/>
          </w:tcPr>
          <w:p w14:paraId="71710CF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Country ownership</w:t>
            </w:r>
          </w:p>
        </w:tc>
        <w:tc>
          <w:tcPr>
            <w:tcW w:w="1985" w:type="dxa"/>
            <w:noWrap/>
            <w:hideMark/>
          </w:tcPr>
          <w:p w14:paraId="190BD8B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43B50096" w14:textId="77777777" w:rsidTr="008D4E1B">
        <w:trPr>
          <w:trHeight w:val="39"/>
        </w:trPr>
        <w:tc>
          <w:tcPr>
            <w:tcW w:w="7508" w:type="dxa"/>
            <w:hideMark/>
          </w:tcPr>
          <w:p w14:paraId="074CFA2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Strong communication among stakeholders</w:t>
            </w:r>
          </w:p>
        </w:tc>
        <w:tc>
          <w:tcPr>
            <w:tcW w:w="1985" w:type="dxa"/>
            <w:noWrap/>
            <w:hideMark/>
          </w:tcPr>
          <w:p w14:paraId="2F25442B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58051BF2" w14:textId="77777777" w:rsidTr="008D4E1B">
        <w:trPr>
          <w:trHeight w:val="39"/>
        </w:trPr>
        <w:tc>
          <w:tcPr>
            <w:tcW w:w="7508" w:type="dxa"/>
            <w:hideMark/>
          </w:tcPr>
          <w:p w14:paraId="11E4419A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Environment</w:t>
            </w:r>
          </w:p>
        </w:tc>
        <w:tc>
          <w:tcPr>
            <w:tcW w:w="1985" w:type="dxa"/>
            <w:noWrap/>
            <w:hideMark/>
          </w:tcPr>
          <w:p w14:paraId="7CB572E1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42</w:t>
            </w:r>
          </w:p>
        </w:tc>
      </w:tr>
      <w:tr w:rsidR="00F101A7" w:rsidRPr="004547EE" w14:paraId="3CDB86FA" w14:textId="77777777" w:rsidTr="008D4E1B">
        <w:trPr>
          <w:trHeight w:val="39"/>
        </w:trPr>
        <w:tc>
          <w:tcPr>
            <w:tcW w:w="7508" w:type="dxa"/>
            <w:hideMark/>
          </w:tcPr>
          <w:p w14:paraId="570DF6A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Positive political environment</w:t>
            </w:r>
          </w:p>
        </w:tc>
        <w:tc>
          <w:tcPr>
            <w:tcW w:w="1985" w:type="dxa"/>
            <w:noWrap/>
            <w:hideMark/>
          </w:tcPr>
          <w:p w14:paraId="4DBBE8B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</w:tr>
      <w:tr w:rsidR="00F101A7" w:rsidRPr="004547EE" w14:paraId="70065F54" w14:textId="77777777" w:rsidTr="008D4E1B">
        <w:trPr>
          <w:trHeight w:val="39"/>
        </w:trPr>
        <w:tc>
          <w:tcPr>
            <w:tcW w:w="7508" w:type="dxa"/>
            <w:hideMark/>
          </w:tcPr>
          <w:p w14:paraId="4CD5FE2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Community support and engagement</w:t>
            </w:r>
          </w:p>
        </w:tc>
        <w:tc>
          <w:tcPr>
            <w:tcW w:w="1985" w:type="dxa"/>
            <w:noWrap/>
            <w:hideMark/>
          </w:tcPr>
          <w:p w14:paraId="48834BF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</w:tr>
      <w:tr w:rsidR="00F101A7" w:rsidRPr="004547EE" w14:paraId="2B91DEFD" w14:textId="77777777" w:rsidTr="008D4E1B">
        <w:trPr>
          <w:trHeight w:val="39"/>
        </w:trPr>
        <w:tc>
          <w:tcPr>
            <w:tcW w:w="7508" w:type="dxa"/>
            <w:hideMark/>
          </w:tcPr>
          <w:p w14:paraId="3F840B7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Positive administrative conditions</w:t>
            </w:r>
          </w:p>
        </w:tc>
        <w:tc>
          <w:tcPr>
            <w:tcW w:w="1985" w:type="dxa"/>
            <w:noWrap/>
            <w:hideMark/>
          </w:tcPr>
          <w:p w14:paraId="47B9522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2B56137F" w14:textId="77777777" w:rsidTr="008D4E1B">
        <w:trPr>
          <w:trHeight w:val="39"/>
        </w:trPr>
        <w:tc>
          <w:tcPr>
            <w:tcW w:w="7508" w:type="dxa"/>
            <w:hideMark/>
          </w:tcPr>
          <w:p w14:paraId="16245F90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Community/ population awareness</w:t>
            </w:r>
          </w:p>
        </w:tc>
        <w:tc>
          <w:tcPr>
            <w:tcW w:w="1985" w:type="dxa"/>
            <w:noWrap/>
            <w:hideMark/>
          </w:tcPr>
          <w:p w14:paraId="0C72CE0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F101A7" w:rsidRPr="004547EE" w14:paraId="44E7507B" w14:textId="77777777" w:rsidTr="008D4E1B">
        <w:trPr>
          <w:trHeight w:val="39"/>
        </w:trPr>
        <w:tc>
          <w:tcPr>
            <w:tcW w:w="7508" w:type="dxa"/>
            <w:hideMark/>
          </w:tcPr>
          <w:p w14:paraId="2036B0C7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Strong HCP engagement</w:t>
            </w:r>
          </w:p>
        </w:tc>
        <w:tc>
          <w:tcPr>
            <w:tcW w:w="1985" w:type="dxa"/>
            <w:noWrap/>
            <w:hideMark/>
          </w:tcPr>
          <w:p w14:paraId="6D287A43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031E059B" w14:textId="77777777" w:rsidTr="008D4E1B">
        <w:trPr>
          <w:trHeight w:val="39"/>
        </w:trPr>
        <w:tc>
          <w:tcPr>
            <w:tcW w:w="7508" w:type="dxa"/>
            <w:hideMark/>
          </w:tcPr>
          <w:p w14:paraId="7907472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Partnerships</w:t>
            </w:r>
          </w:p>
        </w:tc>
        <w:tc>
          <w:tcPr>
            <w:tcW w:w="1985" w:type="dxa"/>
            <w:noWrap/>
            <w:hideMark/>
          </w:tcPr>
          <w:p w14:paraId="2740FC5B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692B662C" w14:textId="77777777" w:rsidTr="008D4E1B">
        <w:trPr>
          <w:trHeight w:val="39"/>
        </w:trPr>
        <w:tc>
          <w:tcPr>
            <w:tcW w:w="7508" w:type="dxa"/>
            <w:hideMark/>
          </w:tcPr>
          <w:p w14:paraId="31C9B6E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Favoring HCP working conditions</w:t>
            </w:r>
          </w:p>
        </w:tc>
        <w:tc>
          <w:tcPr>
            <w:tcW w:w="1985" w:type="dxa"/>
            <w:noWrap/>
            <w:hideMark/>
          </w:tcPr>
          <w:p w14:paraId="227B244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156DEE2A" w14:textId="77777777" w:rsidTr="008D4E1B">
        <w:trPr>
          <w:trHeight w:val="39"/>
        </w:trPr>
        <w:tc>
          <w:tcPr>
            <w:tcW w:w="7508" w:type="dxa"/>
            <w:hideMark/>
          </w:tcPr>
          <w:p w14:paraId="40FB9088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Positive social environment</w:t>
            </w:r>
          </w:p>
        </w:tc>
        <w:tc>
          <w:tcPr>
            <w:tcW w:w="1985" w:type="dxa"/>
            <w:noWrap/>
            <w:hideMark/>
          </w:tcPr>
          <w:p w14:paraId="0DE4967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D8E877B" w14:textId="77777777" w:rsidTr="008D4E1B">
        <w:trPr>
          <w:trHeight w:val="39"/>
        </w:trPr>
        <w:tc>
          <w:tcPr>
            <w:tcW w:w="7508" w:type="dxa"/>
            <w:hideMark/>
          </w:tcPr>
          <w:p w14:paraId="35566FF0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Adequate human resources</w:t>
            </w:r>
          </w:p>
        </w:tc>
        <w:tc>
          <w:tcPr>
            <w:tcW w:w="1985" w:type="dxa"/>
            <w:noWrap/>
            <w:hideMark/>
          </w:tcPr>
          <w:p w14:paraId="50112A3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36575D0A" w14:textId="77777777" w:rsidTr="008D4E1B">
        <w:trPr>
          <w:trHeight w:val="39"/>
        </w:trPr>
        <w:tc>
          <w:tcPr>
            <w:tcW w:w="7508" w:type="dxa"/>
            <w:hideMark/>
          </w:tcPr>
          <w:p w14:paraId="1FF0564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Charismatic leader</w:t>
            </w:r>
          </w:p>
        </w:tc>
        <w:tc>
          <w:tcPr>
            <w:tcW w:w="1985" w:type="dxa"/>
            <w:noWrap/>
            <w:hideMark/>
          </w:tcPr>
          <w:p w14:paraId="622B6891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E0B5B99" w14:textId="77777777" w:rsidTr="008D4E1B">
        <w:trPr>
          <w:trHeight w:val="39"/>
        </w:trPr>
        <w:tc>
          <w:tcPr>
            <w:tcW w:w="7508" w:type="dxa"/>
            <w:hideMark/>
          </w:tcPr>
          <w:p w14:paraId="509924B8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Sufficient human resource</w:t>
            </w:r>
          </w:p>
        </w:tc>
        <w:tc>
          <w:tcPr>
            <w:tcW w:w="1985" w:type="dxa"/>
            <w:noWrap/>
            <w:hideMark/>
          </w:tcPr>
          <w:p w14:paraId="1E2289C0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3AB9238" w14:textId="77777777" w:rsidTr="008D4E1B">
        <w:trPr>
          <w:trHeight w:val="39"/>
        </w:trPr>
        <w:tc>
          <w:tcPr>
            <w:tcW w:w="7508" w:type="dxa"/>
            <w:hideMark/>
          </w:tcPr>
          <w:p w14:paraId="04C5D60D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Focused tasks</w:t>
            </w:r>
          </w:p>
        </w:tc>
        <w:tc>
          <w:tcPr>
            <w:tcW w:w="1985" w:type="dxa"/>
            <w:noWrap/>
            <w:hideMark/>
          </w:tcPr>
          <w:p w14:paraId="34B15F8E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51637875" w14:textId="77777777" w:rsidTr="004547EE">
        <w:trPr>
          <w:trHeight w:val="34"/>
        </w:trPr>
        <w:tc>
          <w:tcPr>
            <w:tcW w:w="7508" w:type="dxa"/>
            <w:hideMark/>
          </w:tcPr>
          <w:p w14:paraId="38153AB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Integrated with other established and correlated services</w:t>
            </w:r>
          </w:p>
        </w:tc>
        <w:tc>
          <w:tcPr>
            <w:tcW w:w="1985" w:type="dxa"/>
            <w:noWrap/>
            <w:hideMark/>
          </w:tcPr>
          <w:p w14:paraId="21799C0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011D4170" w14:textId="77777777" w:rsidTr="008D4E1B">
        <w:trPr>
          <w:trHeight w:val="39"/>
        </w:trPr>
        <w:tc>
          <w:tcPr>
            <w:tcW w:w="7508" w:type="dxa"/>
            <w:hideMark/>
          </w:tcPr>
          <w:p w14:paraId="7010F804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Resource team</w:t>
            </w:r>
          </w:p>
        </w:tc>
        <w:tc>
          <w:tcPr>
            <w:tcW w:w="1985" w:type="dxa"/>
            <w:noWrap/>
            <w:hideMark/>
          </w:tcPr>
          <w:p w14:paraId="5607B7A6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</w:t>
            </w:r>
          </w:p>
        </w:tc>
      </w:tr>
      <w:tr w:rsidR="00F101A7" w:rsidRPr="004547EE" w14:paraId="53A69A0A" w14:textId="77777777" w:rsidTr="008D4E1B">
        <w:trPr>
          <w:trHeight w:val="39"/>
        </w:trPr>
        <w:tc>
          <w:tcPr>
            <w:tcW w:w="7508" w:type="dxa"/>
            <w:hideMark/>
          </w:tcPr>
          <w:p w14:paraId="5A6408E7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High level commitment</w:t>
            </w:r>
          </w:p>
        </w:tc>
        <w:tc>
          <w:tcPr>
            <w:tcW w:w="1985" w:type="dxa"/>
            <w:noWrap/>
            <w:hideMark/>
          </w:tcPr>
          <w:p w14:paraId="4AB66DF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6CFB5136" w14:textId="77777777" w:rsidTr="008D4E1B">
        <w:trPr>
          <w:trHeight w:val="39"/>
        </w:trPr>
        <w:tc>
          <w:tcPr>
            <w:tcW w:w="7508" w:type="dxa"/>
            <w:hideMark/>
          </w:tcPr>
          <w:p w14:paraId="397059A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Simplification of elements</w:t>
            </w:r>
          </w:p>
        </w:tc>
        <w:tc>
          <w:tcPr>
            <w:tcW w:w="1985" w:type="dxa"/>
            <w:noWrap/>
            <w:hideMark/>
          </w:tcPr>
          <w:p w14:paraId="262B7A30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7A7EF536" w14:textId="77777777" w:rsidTr="004547EE">
        <w:trPr>
          <w:trHeight w:val="34"/>
        </w:trPr>
        <w:tc>
          <w:tcPr>
            <w:tcW w:w="7508" w:type="dxa"/>
            <w:hideMark/>
          </w:tcPr>
          <w:p w14:paraId="0067734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Flexible scale-up</w:t>
            </w:r>
          </w:p>
        </w:tc>
        <w:tc>
          <w:tcPr>
            <w:tcW w:w="1985" w:type="dxa"/>
            <w:noWrap/>
            <w:hideMark/>
          </w:tcPr>
          <w:p w14:paraId="1BBE9C4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9721DA2" w14:textId="77777777" w:rsidTr="004547EE">
        <w:trPr>
          <w:trHeight w:val="34"/>
        </w:trPr>
        <w:tc>
          <w:tcPr>
            <w:tcW w:w="7508" w:type="dxa"/>
            <w:hideMark/>
          </w:tcPr>
          <w:p w14:paraId="73920C87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Professional capacity</w:t>
            </w:r>
          </w:p>
        </w:tc>
        <w:tc>
          <w:tcPr>
            <w:tcW w:w="1985" w:type="dxa"/>
            <w:noWrap/>
            <w:hideMark/>
          </w:tcPr>
          <w:p w14:paraId="44F7973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EFD7255" w14:textId="77777777" w:rsidTr="004547EE">
        <w:trPr>
          <w:trHeight w:val="34"/>
        </w:trPr>
        <w:tc>
          <w:tcPr>
            <w:tcW w:w="7508" w:type="dxa"/>
            <w:hideMark/>
          </w:tcPr>
          <w:p w14:paraId="59E7B035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Development of quality guidelines</w:t>
            </w:r>
          </w:p>
        </w:tc>
        <w:tc>
          <w:tcPr>
            <w:tcW w:w="1985" w:type="dxa"/>
            <w:noWrap/>
            <w:hideMark/>
          </w:tcPr>
          <w:p w14:paraId="285FD1B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B83A69A" w14:textId="77777777" w:rsidTr="004547EE">
        <w:trPr>
          <w:trHeight w:val="34"/>
        </w:trPr>
        <w:tc>
          <w:tcPr>
            <w:tcW w:w="7508" w:type="dxa"/>
            <w:hideMark/>
          </w:tcPr>
          <w:p w14:paraId="5C1815B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Implementation at the local level</w:t>
            </w:r>
          </w:p>
        </w:tc>
        <w:tc>
          <w:tcPr>
            <w:tcW w:w="1985" w:type="dxa"/>
            <w:noWrap/>
            <w:hideMark/>
          </w:tcPr>
          <w:p w14:paraId="2305406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BA5C486" w14:textId="77777777" w:rsidTr="004547EE">
        <w:trPr>
          <w:trHeight w:val="42"/>
        </w:trPr>
        <w:tc>
          <w:tcPr>
            <w:tcW w:w="7508" w:type="dxa"/>
            <w:hideMark/>
          </w:tcPr>
          <w:p w14:paraId="249B21DC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Dissemination and advocacy</w:t>
            </w:r>
          </w:p>
        </w:tc>
        <w:tc>
          <w:tcPr>
            <w:tcW w:w="1985" w:type="dxa"/>
            <w:noWrap/>
            <w:hideMark/>
          </w:tcPr>
          <w:p w14:paraId="6E6ECC70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26</w:t>
            </w:r>
          </w:p>
        </w:tc>
      </w:tr>
      <w:tr w:rsidR="00F101A7" w:rsidRPr="004547EE" w14:paraId="00A7E65A" w14:textId="77777777" w:rsidTr="004547EE">
        <w:trPr>
          <w:trHeight w:val="34"/>
        </w:trPr>
        <w:tc>
          <w:tcPr>
            <w:tcW w:w="7508" w:type="dxa"/>
            <w:hideMark/>
          </w:tcPr>
          <w:p w14:paraId="1171087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Training</w:t>
            </w:r>
          </w:p>
        </w:tc>
        <w:tc>
          <w:tcPr>
            <w:tcW w:w="1985" w:type="dxa"/>
            <w:noWrap/>
            <w:hideMark/>
          </w:tcPr>
          <w:p w14:paraId="385DC6FF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</w:tr>
      <w:tr w:rsidR="00F101A7" w:rsidRPr="004547EE" w14:paraId="68D5AE27" w14:textId="77777777" w:rsidTr="004547EE">
        <w:trPr>
          <w:trHeight w:val="34"/>
        </w:trPr>
        <w:tc>
          <w:tcPr>
            <w:tcW w:w="7508" w:type="dxa"/>
            <w:hideMark/>
          </w:tcPr>
          <w:p w14:paraId="443CC9A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Strong advocacy</w:t>
            </w:r>
          </w:p>
        </w:tc>
        <w:tc>
          <w:tcPr>
            <w:tcW w:w="1985" w:type="dxa"/>
            <w:noWrap/>
            <w:hideMark/>
          </w:tcPr>
          <w:p w14:paraId="6B103BDE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3F28A957" w14:textId="77777777" w:rsidTr="004547EE">
        <w:trPr>
          <w:trHeight w:val="34"/>
        </w:trPr>
        <w:tc>
          <w:tcPr>
            <w:tcW w:w="7508" w:type="dxa"/>
            <w:hideMark/>
          </w:tcPr>
          <w:p w14:paraId="68870DC5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Target communication </w:t>
            </w:r>
          </w:p>
        </w:tc>
        <w:tc>
          <w:tcPr>
            <w:tcW w:w="1985" w:type="dxa"/>
            <w:noWrap/>
            <w:hideMark/>
          </w:tcPr>
          <w:p w14:paraId="2028253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7151EFB3" w14:textId="77777777" w:rsidTr="008D4E1B">
        <w:trPr>
          <w:trHeight w:val="39"/>
        </w:trPr>
        <w:tc>
          <w:tcPr>
            <w:tcW w:w="7508" w:type="dxa"/>
            <w:hideMark/>
          </w:tcPr>
          <w:p w14:paraId="15F539D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Mass media utilization</w:t>
            </w:r>
          </w:p>
        </w:tc>
        <w:tc>
          <w:tcPr>
            <w:tcW w:w="1985" w:type="dxa"/>
            <w:noWrap/>
            <w:hideMark/>
          </w:tcPr>
          <w:p w14:paraId="7BB8884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38CA7B84" w14:textId="77777777" w:rsidTr="008D4E1B">
        <w:trPr>
          <w:trHeight w:val="39"/>
        </w:trPr>
        <w:tc>
          <w:tcPr>
            <w:tcW w:w="7508" w:type="dxa"/>
            <w:hideMark/>
          </w:tcPr>
          <w:p w14:paraId="6F659E6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 xml:space="preserve">Lobbying to foster a favoring opinion </w:t>
            </w:r>
          </w:p>
        </w:tc>
        <w:tc>
          <w:tcPr>
            <w:tcW w:w="1985" w:type="dxa"/>
            <w:noWrap/>
            <w:hideMark/>
          </w:tcPr>
          <w:p w14:paraId="287C04A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3C0626EE" w14:textId="77777777" w:rsidTr="008D4E1B">
        <w:trPr>
          <w:trHeight w:val="34"/>
        </w:trPr>
        <w:tc>
          <w:tcPr>
            <w:tcW w:w="7508" w:type="dxa"/>
            <w:hideMark/>
          </w:tcPr>
          <w:p w14:paraId="4AF1476D" w14:textId="480F00AF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Data-informed advocacy</w:t>
            </w:r>
          </w:p>
        </w:tc>
        <w:tc>
          <w:tcPr>
            <w:tcW w:w="1985" w:type="dxa"/>
            <w:noWrap/>
            <w:hideMark/>
          </w:tcPr>
          <w:p w14:paraId="254DFD96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12429A3" w14:textId="77777777" w:rsidTr="004547EE">
        <w:trPr>
          <w:trHeight w:val="34"/>
        </w:trPr>
        <w:tc>
          <w:tcPr>
            <w:tcW w:w="7508" w:type="dxa"/>
            <w:hideMark/>
          </w:tcPr>
          <w:p w14:paraId="53103E38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Awareness campaigns</w:t>
            </w:r>
          </w:p>
        </w:tc>
        <w:tc>
          <w:tcPr>
            <w:tcW w:w="1985" w:type="dxa"/>
            <w:noWrap/>
            <w:hideMark/>
          </w:tcPr>
          <w:p w14:paraId="312FC84E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230A75C" w14:textId="77777777" w:rsidTr="008D4E1B">
        <w:trPr>
          <w:trHeight w:val="34"/>
        </w:trPr>
        <w:tc>
          <w:tcPr>
            <w:tcW w:w="7508" w:type="dxa"/>
            <w:hideMark/>
          </w:tcPr>
          <w:p w14:paraId="335E08C4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Organizational choices</w:t>
            </w:r>
          </w:p>
        </w:tc>
        <w:tc>
          <w:tcPr>
            <w:tcW w:w="1985" w:type="dxa"/>
            <w:noWrap/>
            <w:hideMark/>
          </w:tcPr>
          <w:p w14:paraId="398303AC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16</w:t>
            </w:r>
          </w:p>
        </w:tc>
      </w:tr>
      <w:tr w:rsidR="00F101A7" w:rsidRPr="004547EE" w14:paraId="5F46CCE7" w14:textId="77777777" w:rsidTr="004547EE">
        <w:trPr>
          <w:trHeight w:val="34"/>
        </w:trPr>
        <w:tc>
          <w:tcPr>
            <w:tcW w:w="7508" w:type="dxa"/>
            <w:hideMark/>
          </w:tcPr>
          <w:p w14:paraId="4F91785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Well defined strategy</w:t>
            </w:r>
          </w:p>
        </w:tc>
        <w:tc>
          <w:tcPr>
            <w:tcW w:w="1985" w:type="dxa"/>
            <w:noWrap/>
            <w:hideMark/>
          </w:tcPr>
          <w:p w14:paraId="1AC3A96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F101A7" w:rsidRPr="004547EE" w14:paraId="680455D2" w14:textId="77777777" w:rsidTr="004547EE">
        <w:trPr>
          <w:trHeight w:val="34"/>
        </w:trPr>
        <w:tc>
          <w:tcPr>
            <w:tcW w:w="7508" w:type="dxa"/>
            <w:hideMark/>
          </w:tcPr>
          <w:p w14:paraId="3A2F96C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Intervention tailored to the context</w:t>
            </w:r>
          </w:p>
        </w:tc>
        <w:tc>
          <w:tcPr>
            <w:tcW w:w="1985" w:type="dxa"/>
            <w:noWrap/>
            <w:hideMark/>
          </w:tcPr>
          <w:p w14:paraId="4EB745F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</w:tr>
      <w:tr w:rsidR="00F101A7" w:rsidRPr="004547EE" w14:paraId="2BC0ABDE" w14:textId="77777777" w:rsidTr="004547EE">
        <w:trPr>
          <w:trHeight w:val="34"/>
        </w:trPr>
        <w:tc>
          <w:tcPr>
            <w:tcW w:w="7508" w:type="dxa"/>
            <w:hideMark/>
          </w:tcPr>
          <w:p w14:paraId="095D368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Appropriate delivery system</w:t>
            </w:r>
          </w:p>
        </w:tc>
        <w:tc>
          <w:tcPr>
            <w:tcW w:w="1985" w:type="dxa"/>
            <w:noWrap/>
            <w:hideMark/>
          </w:tcPr>
          <w:p w14:paraId="5800A4D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</w:tr>
      <w:tr w:rsidR="00F101A7" w:rsidRPr="004547EE" w14:paraId="55984958" w14:textId="77777777" w:rsidTr="004547EE">
        <w:trPr>
          <w:trHeight w:val="34"/>
        </w:trPr>
        <w:tc>
          <w:tcPr>
            <w:tcW w:w="7508" w:type="dxa"/>
            <w:hideMark/>
          </w:tcPr>
          <w:p w14:paraId="198E1C5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Midcourse corrections</w:t>
            </w:r>
          </w:p>
        </w:tc>
        <w:tc>
          <w:tcPr>
            <w:tcW w:w="1985" w:type="dxa"/>
            <w:noWrap/>
            <w:hideMark/>
          </w:tcPr>
          <w:p w14:paraId="7BE32F3E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70DF92F8" w14:textId="77777777" w:rsidTr="004547EE">
        <w:trPr>
          <w:trHeight w:val="34"/>
        </w:trPr>
        <w:tc>
          <w:tcPr>
            <w:tcW w:w="7508" w:type="dxa"/>
            <w:hideMark/>
          </w:tcPr>
          <w:p w14:paraId="4E429D7E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HCP recruitment in the community</w:t>
            </w:r>
          </w:p>
        </w:tc>
        <w:tc>
          <w:tcPr>
            <w:tcW w:w="1985" w:type="dxa"/>
            <w:noWrap/>
            <w:hideMark/>
          </w:tcPr>
          <w:p w14:paraId="6CA0D385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2E20B211" w14:textId="77777777" w:rsidTr="004547EE">
        <w:trPr>
          <w:trHeight w:val="34"/>
        </w:trPr>
        <w:tc>
          <w:tcPr>
            <w:tcW w:w="7508" w:type="dxa"/>
            <w:hideMark/>
          </w:tcPr>
          <w:p w14:paraId="4C162576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Appropriate channels and number required to coverage</w:t>
            </w:r>
          </w:p>
        </w:tc>
        <w:tc>
          <w:tcPr>
            <w:tcW w:w="1985" w:type="dxa"/>
            <w:noWrap/>
            <w:hideMark/>
          </w:tcPr>
          <w:p w14:paraId="08A7F2F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B834741" w14:textId="77777777" w:rsidTr="004547EE">
        <w:trPr>
          <w:trHeight w:val="34"/>
        </w:trPr>
        <w:tc>
          <w:tcPr>
            <w:tcW w:w="7508" w:type="dxa"/>
            <w:hideMark/>
          </w:tcPr>
          <w:p w14:paraId="375C02D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Strong communication strategies</w:t>
            </w:r>
          </w:p>
        </w:tc>
        <w:tc>
          <w:tcPr>
            <w:tcW w:w="1985" w:type="dxa"/>
            <w:noWrap/>
            <w:hideMark/>
          </w:tcPr>
          <w:p w14:paraId="5FE551E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59C3B93F" w14:textId="77777777" w:rsidTr="004547EE">
        <w:trPr>
          <w:trHeight w:val="34"/>
        </w:trPr>
        <w:tc>
          <w:tcPr>
            <w:tcW w:w="7508" w:type="dxa"/>
            <w:hideMark/>
          </w:tcPr>
          <w:p w14:paraId="765187FD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Cost/ Resources mobilization</w:t>
            </w:r>
          </w:p>
        </w:tc>
        <w:tc>
          <w:tcPr>
            <w:tcW w:w="1985" w:type="dxa"/>
            <w:noWrap/>
            <w:hideMark/>
          </w:tcPr>
          <w:p w14:paraId="30DAED05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12</w:t>
            </w:r>
          </w:p>
        </w:tc>
      </w:tr>
      <w:tr w:rsidR="00F101A7" w:rsidRPr="004547EE" w14:paraId="3D468ABA" w14:textId="77777777" w:rsidTr="004547EE">
        <w:trPr>
          <w:trHeight w:val="34"/>
        </w:trPr>
        <w:tc>
          <w:tcPr>
            <w:tcW w:w="7508" w:type="dxa"/>
            <w:hideMark/>
          </w:tcPr>
          <w:p w14:paraId="44A69D5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Adequate funding</w:t>
            </w:r>
          </w:p>
        </w:tc>
        <w:tc>
          <w:tcPr>
            <w:tcW w:w="1985" w:type="dxa"/>
            <w:noWrap/>
            <w:hideMark/>
          </w:tcPr>
          <w:p w14:paraId="46EE412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</w:tr>
      <w:tr w:rsidR="00F101A7" w:rsidRPr="004547EE" w14:paraId="7182083E" w14:textId="77777777" w:rsidTr="004547EE">
        <w:trPr>
          <w:trHeight w:val="34"/>
        </w:trPr>
        <w:tc>
          <w:tcPr>
            <w:tcW w:w="7508" w:type="dxa"/>
            <w:hideMark/>
          </w:tcPr>
          <w:p w14:paraId="5644CA5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Cost assessment</w:t>
            </w:r>
          </w:p>
        </w:tc>
        <w:tc>
          <w:tcPr>
            <w:tcW w:w="1985" w:type="dxa"/>
            <w:noWrap/>
            <w:hideMark/>
          </w:tcPr>
          <w:p w14:paraId="2812BA4E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B869A8C" w14:textId="77777777" w:rsidTr="004547EE">
        <w:trPr>
          <w:trHeight w:val="34"/>
        </w:trPr>
        <w:tc>
          <w:tcPr>
            <w:tcW w:w="7508" w:type="dxa"/>
            <w:hideMark/>
          </w:tcPr>
          <w:p w14:paraId="24831E6C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Cross-funding</w:t>
            </w:r>
          </w:p>
        </w:tc>
        <w:tc>
          <w:tcPr>
            <w:tcW w:w="1985" w:type="dxa"/>
            <w:noWrap/>
            <w:hideMark/>
          </w:tcPr>
          <w:p w14:paraId="5532DE4A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43DAF8F" w14:textId="77777777" w:rsidTr="004547EE">
        <w:trPr>
          <w:trHeight w:val="34"/>
        </w:trPr>
        <w:tc>
          <w:tcPr>
            <w:tcW w:w="7508" w:type="dxa"/>
            <w:hideMark/>
          </w:tcPr>
          <w:p w14:paraId="15E3A249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External funding</w:t>
            </w:r>
          </w:p>
        </w:tc>
        <w:tc>
          <w:tcPr>
            <w:tcW w:w="1985" w:type="dxa"/>
            <w:noWrap/>
            <w:hideMark/>
          </w:tcPr>
          <w:p w14:paraId="58D5918D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5AD5830" w14:textId="77777777" w:rsidTr="004547EE">
        <w:trPr>
          <w:trHeight w:val="34"/>
        </w:trPr>
        <w:tc>
          <w:tcPr>
            <w:tcW w:w="7508" w:type="dxa"/>
            <w:hideMark/>
          </w:tcPr>
          <w:p w14:paraId="1D84B28E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Lobbying for funding</w:t>
            </w:r>
          </w:p>
        </w:tc>
        <w:tc>
          <w:tcPr>
            <w:tcW w:w="1985" w:type="dxa"/>
            <w:noWrap/>
            <w:hideMark/>
          </w:tcPr>
          <w:p w14:paraId="06C2AE82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2D3611F" w14:textId="77777777" w:rsidTr="004547EE">
        <w:trPr>
          <w:trHeight w:val="34"/>
        </w:trPr>
        <w:tc>
          <w:tcPr>
            <w:tcW w:w="7508" w:type="dxa"/>
            <w:hideMark/>
          </w:tcPr>
          <w:p w14:paraId="161D14AA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Self-financing/ stable funding</w:t>
            </w:r>
          </w:p>
        </w:tc>
        <w:tc>
          <w:tcPr>
            <w:tcW w:w="1985" w:type="dxa"/>
            <w:noWrap/>
            <w:hideMark/>
          </w:tcPr>
          <w:p w14:paraId="74AE6E8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5BC6F2D" w14:textId="77777777" w:rsidTr="004547EE">
        <w:trPr>
          <w:trHeight w:val="34"/>
        </w:trPr>
        <w:tc>
          <w:tcPr>
            <w:tcW w:w="7508" w:type="dxa"/>
            <w:hideMark/>
          </w:tcPr>
          <w:p w14:paraId="6241DD11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Monitoring and evaluation</w:t>
            </w:r>
          </w:p>
        </w:tc>
        <w:tc>
          <w:tcPr>
            <w:tcW w:w="1985" w:type="dxa"/>
            <w:noWrap/>
            <w:hideMark/>
          </w:tcPr>
          <w:p w14:paraId="13CACA37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16</w:t>
            </w:r>
          </w:p>
        </w:tc>
      </w:tr>
      <w:tr w:rsidR="00F101A7" w:rsidRPr="004547EE" w14:paraId="7DC92FE8" w14:textId="77777777" w:rsidTr="004547EE">
        <w:trPr>
          <w:trHeight w:val="34"/>
        </w:trPr>
        <w:tc>
          <w:tcPr>
            <w:tcW w:w="7508" w:type="dxa"/>
            <w:hideMark/>
          </w:tcPr>
          <w:p w14:paraId="09021154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Executing monitoring and evaluation activities</w:t>
            </w:r>
          </w:p>
        </w:tc>
        <w:tc>
          <w:tcPr>
            <w:tcW w:w="1985" w:type="dxa"/>
            <w:noWrap/>
            <w:hideMark/>
          </w:tcPr>
          <w:p w14:paraId="2F5F8049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</w:tr>
      <w:tr w:rsidR="00F101A7" w:rsidRPr="004547EE" w14:paraId="1ACFD7B2" w14:textId="77777777" w:rsidTr="004547EE">
        <w:trPr>
          <w:trHeight w:val="34"/>
        </w:trPr>
        <w:tc>
          <w:tcPr>
            <w:tcW w:w="7508" w:type="dxa"/>
            <w:hideMark/>
          </w:tcPr>
          <w:p w14:paraId="2A3FCABF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Well-defined performance metrics</w:t>
            </w:r>
          </w:p>
        </w:tc>
        <w:tc>
          <w:tcPr>
            <w:tcW w:w="1985" w:type="dxa"/>
            <w:noWrap/>
            <w:hideMark/>
          </w:tcPr>
          <w:p w14:paraId="6C51D7C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41B5EC13" w14:textId="77777777" w:rsidTr="004547EE">
        <w:trPr>
          <w:trHeight w:val="34"/>
        </w:trPr>
        <w:tc>
          <w:tcPr>
            <w:tcW w:w="7508" w:type="dxa"/>
            <w:hideMark/>
          </w:tcPr>
          <w:p w14:paraId="32927872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Effective evaluation</w:t>
            </w:r>
          </w:p>
        </w:tc>
        <w:tc>
          <w:tcPr>
            <w:tcW w:w="1985" w:type="dxa"/>
            <w:noWrap/>
            <w:hideMark/>
          </w:tcPr>
          <w:p w14:paraId="38236A6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</w:tr>
      <w:tr w:rsidR="00F101A7" w:rsidRPr="004547EE" w14:paraId="697CFCC6" w14:textId="77777777" w:rsidTr="004547EE">
        <w:trPr>
          <w:trHeight w:val="34"/>
        </w:trPr>
        <w:tc>
          <w:tcPr>
            <w:tcW w:w="7508" w:type="dxa"/>
            <w:hideMark/>
          </w:tcPr>
          <w:p w14:paraId="7B2E7C00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Data analysis to continuous improvement</w:t>
            </w:r>
          </w:p>
        </w:tc>
        <w:tc>
          <w:tcPr>
            <w:tcW w:w="1985" w:type="dxa"/>
            <w:noWrap/>
            <w:hideMark/>
          </w:tcPr>
          <w:p w14:paraId="415809CE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15D095A0" w14:textId="77777777" w:rsidTr="004547EE">
        <w:trPr>
          <w:trHeight w:val="34"/>
        </w:trPr>
        <w:tc>
          <w:tcPr>
            <w:tcW w:w="7508" w:type="dxa"/>
            <w:hideMark/>
          </w:tcPr>
          <w:p w14:paraId="7AFA291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Utilization of different sources of data</w:t>
            </w:r>
          </w:p>
        </w:tc>
        <w:tc>
          <w:tcPr>
            <w:tcW w:w="1985" w:type="dxa"/>
            <w:noWrap/>
            <w:hideMark/>
          </w:tcPr>
          <w:p w14:paraId="6A067C04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C58AC90" w14:textId="77777777" w:rsidTr="004547EE">
        <w:trPr>
          <w:trHeight w:val="34"/>
        </w:trPr>
        <w:tc>
          <w:tcPr>
            <w:tcW w:w="7508" w:type="dxa"/>
            <w:hideMark/>
          </w:tcPr>
          <w:p w14:paraId="7E08CB60" w14:textId="77777777" w:rsidR="00F101A7" w:rsidRPr="004547EE" w:rsidRDefault="00F101A7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  <w:t>Other factors</w:t>
            </w:r>
          </w:p>
        </w:tc>
        <w:tc>
          <w:tcPr>
            <w:tcW w:w="1985" w:type="dxa"/>
            <w:noWrap/>
            <w:hideMark/>
          </w:tcPr>
          <w:p w14:paraId="326F212E" w14:textId="77777777" w:rsidR="00F101A7" w:rsidRPr="004547EE" w:rsidRDefault="00F101A7" w:rsidP="00F101A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5</w:t>
            </w:r>
          </w:p>
        </w:tc>
      </w:tr>
      <w:tr w:rsidR="00F101A7" w:rsidRPr="004547EE" w14:paraId="640D248A" w14:textId="77777777" w:rsidTr="004547EE">
        <w:trPr>
          <w:trHeight w:val="34"/>
        </w:trPr>
        <w:tc>
          <w:tcPr>
            <w:tcW w:w="7508" w:type="dxa"/>
            <w:hideMark/>
          </w:tcPr>
          <w:p w14:paraId="20E0FBC3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Community needs assessment</w:t>
            </w:r>
          </w:p>
        </w:tc>
        <w:tc>
          <w:tcPr>
            <w:tcW w:w="1985" w:type="dxa"/>
            <w:noWrap/>
            <w:hideMark/>
          </w:tcPr>
          <w:p w14:paraId="72272D9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6B94CA4" w14:textId="77777777" w:rsidTr="004547EE">
        <w:trPr>
          <w:trHeight w:val="34"/>
        </w:trPr>
        <w:tc>
          <w:tcPr>
            <w:tcW w:w="7508" w:type="dxa"/>
            <w:hideMark/>
          </w:tcPr>
          <w:p w14:paraId="673FB9F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Focus on community delivery</w:t>
            </w:r>
          </w:p>
        </w:tc>
        <w:tc>
          <w:tcPr>
            <w:tcW w:w="1985" w:type="dxa"/>
            <w:noWrap/>
            <w:hideMark/>
          </w:tcPr>
          <w:p w14:paraId="12CD3D6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05D0C12E" w14:textId="77777777" w:rsidTr="004547EE">
        <w:trPr>
          <w:trHeight w:val="34"/>
        </w:trPr>
        <w:tc>
          <w:tcPr>
            <w:tcW w:w="7508" w:type="dxa"/>
            <w:hideMark/>
          </w:tcPr>
          <w:p w14:paraId="6DBE2091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Pilot studies</w:t>
            </w:r>
          </w:p>
        </w:tc>
        <w:tc>
          <w:tcPr>
            <w:tcW w:w="1985" w:type="dxa"/>
            <w:noWrap/>
            <w:hideMark/>
          </w:tcPr>
          <w:p w14:paraId="31F45795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7DAA535A" w14:textId="77777777" w:rsidTr="004547EE">
        <w:trPr>
          <w:trHeight w:val="34"/>
        </w:trPr>
        <w:tc>
          <w:tcPr>
            <w:tcW w:w="7508" w:type="dxa"/>
            <w:hideMark/>
          </w:tcPr>
          <w:p w14:paraId="348FB137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Technical consensus</w:t>
            </w:r>
          </w:p>
        </w:tc>
        <w:tc>
          <w:tcPr>
            <w:tcW w:w="1985" w:type="dxa"/>
            <w:noWrap/>
            <w:hideMark/>
          </w:tcPr>
          <w:p w14:paraId="078E6AF8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F101A7" w:rsidRPr="004547EE" w14:paraId="68ECF845" w14:textId="77777777" w:rsidTr="004547EE">
        <w:trPr>
          <w:trHeight w:val="34"/>
        </w:trPr>
        <w:tc>
          <w:tcPr>
            <w:tcW w:w="7508" w:type="dxa"/>
            <w:hideMark/>
          </w:tcPr>
          <w:p w14:paraId="0A4CAACB" w14:textId="77777777" w:rsidR="00F101A7" w:rsidRPr="004547EE" w:rsidRDefault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Undertaking co-design and planning</w:t>
            </w:r>
          </w:p>
        </w:tc>
        <w:tc>
          <w:tcPr>
            <w:tcW w:w="1985" w:type="dxa"/>
            <w:noWrap/>
            <w:hideMark/>
          </w:tcPr>
          <w:p w14:paraId="3A40F467" w14:textId="77777777" w:rsidR="00F101A7" w:rsidRPr="004547EE" w:rsidRDefault="00F101A7" w:rsidP="00F101A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7E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</w:tbl>
    <w:p w14:paraId="1B734EAE" w14:textId="77777777" w:rsidR="00F101A7" w:rsidRPr="008D4E1B" w:rsidRDefault="00F101A7">
      <w:pPr>
        <w:rPr>
          <w:rFonts w:ascii="Arial" w:hAnsi="Arial" w:cs="Arial"/>
        </w:rPr>
      </w:pPr>
    </w:p>
    <w:sectPr w:rsidR="00F101A7" w:rsidRPr="008D4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1A7"/>
    <w:rsid w:val="000B036D"/>
    <w:rsid w:val="001A48A7"/>
    <w:rsid w:val="00344527"/>
    <w:rsid w:val="003A766C"/>
    <w:rsid w:val="004547EE"/>
    <w:rsid w:val="006805EA"/>
    <w:rsid w:val="00734CD1"/>
    <w:rsid w:val="008D4E1B"/>
    <w:rsid w:val="00914B88"/>
    <w:rsid w:val="00954E80"/>
    <w:rsid w:val="00967EBE"/>
    <w:rsid w:val="00D80C40"/>
    <w:rsid w:val="00D844AB"/>
    <w:rsid w:val="00F0140B"/>
    <w:rsid w:val="00F1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7DDD2"/>
  <w15:chartTrackingRefBased/>
  <w15:docId w15:val="{B3AF5601-BE46-4916-B1BD-ED64D3B4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ar"/>
    <w:uiPriority w:val="9"/>
    <w:qFormat/>
    <w:rsid w:val="00F10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0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0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0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01A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pt-B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01A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pt-BR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01A7"/>
    <w:rPr>
      <w:rFonts w:eastAsiaTheme="majorEastAsia" w:cstheme="majorBidi"/>
      <w:color w:val="0F4761" w:themeColor="accent1" w:themeShade="BF"/>
      <w:sz w:val="28"/>
      <w:szCs w:val="28"/>
      <w:lang w:val="pt-BR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01A7"/>
    <w:rPr>
      <w:rFonts w:eastAsiaTheme="majorEastAsia" w:cstheme="majorBidi"/>
      <w:i/>
      <w:iCs/>
      <w:color w:val="0F4761" w:themeColor="accent1" w:themeShade="BF"/>
      <w:lang w:val="pt-BR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1A7"/>
    <w:rPr>
      <w:rFonts w:eastAsiaTheme="majorEastAsia" w:cstheme="majorBidi"/>
      <w:color w:val="0F4761" w:themeColor="accent1" w:themeShade="BF"/>
      <w:lang w:val="pt-BR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1A7"/>
    <w:rPr>
      <w:rFonts w:eastAsiaTheme="majorEastAsia" w:cstheme="majorBidi"/>
      <w:i/>
      <w:iCs/>
      <w:color w:val="595959" w:themeColor="text1" w:themeTint="A6"/>
      <w:lang w:val="pt-BR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1A7"/>
    <w:rPr>
      <w:rFonts w:eastAsiaTheme="majorEastAsia" w:cstheme="majorBidi"/>
      <w:color w:val="595959" w:themeColor="text1" w:themeTint="A6"/>
      <w:lang w:val="pt-BR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1A7"/>
    <w:rPr>
      <w:rFonts w:eastAsiaTheme="majorEastAsia" w:cstheme="majorBidi"/>
      <w:i/>
      <w:iCs/>
      <w:color w:val="272727" w:themeColor="text1" w:themeTint="D8"/>
      <w:lang w:val="pt-BR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1A7"/>
    <w:rPr>
      <w:rFonts w:eastAsiaTheme="majorEastAsia" w:cstheme="majorBidi"/>
      <w:color w:val="272727" w:themeColor="text1" w:themeTint="D8"/>
      <w:lang w:val="pt-BR"/>
    </w:rPr>
  </w:style>
  <w:style w:type="paragraph" w:styleId="Ttulo">
    <w:name w:val="Title"/>
    <w:basedOn w:val="Normal"/>
    <w:next w:val="Normal"/>
    <w:link w:val="TtuloCar"/>
    <w:uiPriority w:val="10"/>
    <w:qFormat/>
    <w:rsid w:val="00F10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101A7"/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1A7"/>
    <w:rPr>
      <w:rFonts w:eastAsiaTheme="majorEastAsia" w:cstheme="majorBidi"/>
      <w:color w:val="595959" w:themeColor="text1" w:themeTint="A6"/>
      <w:spacing w:val="15"/>
      <w:sz w:val="28"/>
      <w:szCs w:val="28"/>
      <w:lang w:val="pt-BR"/>
    </w:rPr>
  </w:style>
  <w:style w:type="paragraph" w:styleId="Cita">
    <w:name w:val="Quote"/>
    <w:basedOn w:val="Normal"/>
    <w:next w:val="Normal"/>
    <w:link w:val="CitaCar"/>
    <w:uiPriority w:val="29"/>
    <w:qFormat/>
    <w:rsid w:val="00F10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101A7"/>
    <w:rPr>
      <w:i/>
      <w:iCs/>
      <w:color w:val="404040" w:themeColor="text1" w:themeTint="BF"/>
      <w:lang w:val="pt-BR"/>
    </w:rPr>
  </w:style>
  <w:style w:type="paragraph" w:styleId="Prrafodelista">
    <w:name w:val="List Paragraph"/>
    <w:basedOn w:val="Normal"/>
    <w:uiPriority w:val="34"/>
    <w:qFormat/>
    <w:rsid w:val="00F101A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101A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1A7"/>
    <w:rPr>
      <w:i/>
      <w:iCs/>
      <w:color w:val="0F4761" w:themeColor="accent1" w:themeShade="BF"/>
      <w:lang w:val="pt-BR"/>
    </w:rPr>
  </w:style>
  <w:style w:type="character" w:styleId="Referenciaintensa">
    <w:name w:val="Intense Reference"/>
    <w:basedOn w:val="Fuentedeprrafopredeter"/>
    <w:uiPriority w:val="32"/>
    <w:qFormat/>
    <w:rsid w:val="00F101A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F10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2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851626-05c4-426e-b768-1c35733f6fea}" enabled="1" method="Standard" siteId="{fbc493a8-0d24-4454-a815-f4ca58e8c09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706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Ferreira, Renata</dc:creator>
  <cp:keywords/>
  <dc:description/>
  <cp:lastModifiedBy>Tatiana R</cp:lastModifiedBy>
  <cp:revision>12</cp:revision>
  <dcterms:created xsi:type="dcterms:W3CDTF">2024-06-24T09:27:00Z</dcterms:created>
  <dcterms:modified xsi:type="dcterms:W3CDTF">2024-06-26T09:56:00Z</dcterms:modified>
</cp:coreProperties>
</file>