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E8185" w14:textId="0D4B740B" w:rsidR="00252F74" w:rsidRDefault="00252F74" w:rsidP="00252F74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bCs/>
          <w:kern w:val="24"/>
          <w:sz w:val="36"/>
          <w:szCs w:val="36"/>
        </w:rPr>
      </w:pPr>
      <w:r>
        <w:rPr>
          <w:rFonts w:ascii="Times New Roman" w:eastAsia="等线" w:hAnsi="Times New Roman" w:cs="Times New Roman"/>
          <w:b/>
          <w:bCs/>
          <w:kern w:val="24"/>
          <w:sz w:val="36"/>
          <w:szCs w:val="36"/>
        </w:rPr>
        <w:t>Supporting information</w:t>
      </w:r>
    </w:p>
    <w:p w14:paraId="30525899" w14:textId="77777777" w:rsidR="00252F74" w:rsidRDefault="00252F74" w:rsidP="00252F74">
      <w:pPr>
        <w:widowControl/>
        <w:spacing w:line="480" w:lineRule="auto"/>
        <w:rPr>
          <w:rFonts w:ascii="Times New Roman" w:eastAsia="等线" w:hAnsi="Times New Roman" w:cs="Times New Roman"/>
          <w:b/>
          <w:bCs/>
          <w:kern w:val="24"/>
          <w:sz w:val="36"/>
          <w:szCs w:val="36"/>
        </w:rPr>
      </w:pPr>
    </w:p>
    <w:p w14:paraId="23D78333" w14:textId="57A57B46" w:rsidR="00234A44" w:rsidRPr="009377A3" w:rsidRDefault="00E81B3B" w:rsidP="00234A44">
      <w:pPr>
        <w:widowControl/>
        <w:spacing w:before="100" w:beforeAutospacing="1" w:after="100" w:afterAutospacing="1"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</w:pPr>
      <w:r w:rsidRPr="00E81B3B">
        <w:rPr>
          <w:rFonts w:ascii="Times New Roman" w:eastAsia="等线" w:hAnsi="Times New Roman" w:cs="Times New Roman"/>
          <w:b/>
          <w:bCs/>
          <w:kern w:val="24"/>
          <w:sz w:val="36"/>
          <w:szCs w:val="36"/>
        </w:rPr>
        <w:t xml:space="preserve">Adjustable Fabrication and Evaluation of Regenerated Chitin Fibers with Partial Deacetylation 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Sen Xue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, Zihao Zhang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, </w:t>
      </w:r>
      <w:proofErr w:type="spellStart"/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Guorui</w:t>
      </w:r>
      <w:proofErr w:type="spellEnd"/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 Zhang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, Kai Wu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, </w:t>
      </w:r>
      <w:r w:rsidR="00234A44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</w:rPr>
        <w:t>Hong Tan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</w:rPr>
        <w:t xml:space="preserve">, 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Qiang Fu</w:t>
      </w:r>
      <w:r w:rsidR="00234A44"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 xml:space="preserve"> a</w:t>
      </w:r>
      <w:r w:rsidR="00234A44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>,</w:t>
      </w:r>
      <w:r w:rsidR="00234A44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  <w:vertAlign w:val="superscript"/>
        </w:rPr>
        <w:t xml:space="preserve"> </w:t>
      </w:r>
      <w:r w:rsidR="00234A44"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  <w:vertAlign w:val="superscript"/>
        </w:rPr>
        <w:t>b</w:t>
      </w:r>
      <w:r w:rsidR="00234A44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  <w:vertAlign w:val="superscript"/>
        </w:rPr>
        <w:t>,</w:t>
      </w:r>
      <w:r w:rsidR="00234A44"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*</w:t>
      </w:r>
    </w:p>
    <w:p w14:paraId="1DD10D34" w14:textId="77777777" w:rsidR="00234A44" w:rsidRDefault="00234A44" w:rsidP="00234A44">
      <w:pPr>
        <w:widowControl/>
        <w:spacing w:before="100" w:beforeAutospacing="1" w:after="100" w:afterAutospacing="1"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</w:pPr>
      <w:r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>a</w:t>
      </w:r>
      <w:r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College of Polymer Science and Engineering, State Key Laboratory of Polymer Materials Engineering, Sichuan University, Chengdu 610065, PR China</w:t>
      </w:r>
    </w:p>
    <w:p w14:paraId="77F436EA" w14:textId="77777777" w:rsidR="00234A44" w:rsidRPr="009377A3" w:rsidRDefault="00234A44" w:rsidP="00234A44">
      <w:pPr>
        <w:widowControl/>
        <w:spacing w:before="100" w:beforeAutospacing="1" w:after="100" w:afterAutospacing="1"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</w:pPr>
      <w:r w:rsidRPr="001D70AE">
        <w:rPr>
          <w:rFonts w:ascii="Times New Roman" w:eastAsia="等线" w:hAnsi="Times New Roman" w:cs="Times New Roman" w:hint="eastAsia"/>
          <w:color w:val="000000" w:themeColor="text1"/>
          <w:kern w:val="24"/>
          <w:sz w:val="24"/>
          <w:szCs w:val="24"/>
          <w:vertAlign w:val="superscript"/>
        </w:rPr>
        <w:t>b</w:t>
      </w:r>
      <w:r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Guangdong Provincial Laboratory of Chemistry and Fine Chemical Engineering </w:t>
      </w:r>
      <w:proofErr w:type="spellStart"/>
      <w:r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Jieyang</w:t>
      </w:r>
      <w:proofErr w:type="spellEnd"/>
      <w:r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 Center, </w:t>
      </w:r>
      <w:proofErr w:type="spellStart"/>
      <w:r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Jieyang</w:t>
      </w:r>
      <w:proofErr w:type="spellEnd"/>
      <w:r w:rsidRPr="001D70AE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 xml:space="preserve"> 515200, China</w:t>
      </w:r>
    </w:p>
    <w:p w14:paraId="6EEBA398" w14:textId="77777777" w:rsidR="00234A44" w:rsidRPr="009377A3" w:rsidRDefault="00234A44" w:rsidP="00234A44">
      <w:pPr>
        <w:widowControl/>
        <w:spacing w:before="100" w:beforeAutospacing="1" w:after="100" w:afterAutospacing="1"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</w:pPr>
      <w:r w:rsidRPr="009377A3"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  <w:t>* Corresponding author. E-mail: qiangfu@scu.edu.cn (Qiang Fu).</w:t>
      </w:r>
    </w:p>
    <w:p w14:paraId="1D439D0F" w14:textId="71B88345" w:rsidR="00252F74" w:rsidRPr="00234A44" w:rsidRDefault="00252F74" w:rsidP="00252F74">
      <w:pPr>
        <w:widowControl/>
        <w:tabs>
          <w:tab w:val="left" w:pos="1164"/>
        </w:tabs>
        <w:spacing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D5FE98E" w14:textId="22AF924E" w:rsidR="00252F74" w:rsidRPr="00AB47BE" w:rsidRDefault="00252F74" w:rsidP="00252F74">
      <w:pPr>
        <w:widowControl/>
        <w:spacing w:line="480" w:lineRule="auto"/>
        <w:rPr>
          <w:rFonts w:ascii="Times New Roman" w:eastAsia="等线" w:hAnsi="Times New Roman" w:cs="Times New Roman"/>
          <w:color w:val="000000" w:themeColor="text1"/>
          <w:kern w:val="24"/>
          <w:sz w:val="24"/>
          <w:szCs w:val="24"/>
        </w:rPr>
      </w:pPr>
      <w:r w:rsidRPr="00252F74">
        <w:rPr>
          <w:rFonts w:ascii="Times New Roman" w:hAnsi="Times New Roman" w:cs="Times New Roman"/>
          <w:sz w:val="24"/>
          <w:szCs w:val="24"/>
        </w:rPr>
        <w:br w:type="page"/>
      </w:r>
      <w:bookmarkStart w:id="0" w:name="_Hlk53537775"/>
    </w:p>
    <w:bookmarkEnd w:id="0"/>
    <w:p w14:paraId="3197D1C7" w14:textId="6C169721" w:rsidR="002343B0" w:rsidRDefault="001D429A" w:rsidP="00D56DE6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BD33555" wp14:editId="097F9A91">
            <wp:simplePos x="0" y="0"/>
            <wp:positionH relativeFrom="margin">
              <wp:align>center</wp:align>
            </wp:positionH>
            <wp:positionV relativeFrom="paragraph">
              <wp:posOffset>138135</wp:posOffset>
            </wp:positionV>
            <wp:extent cx="3212870" cy="2975106"/>
            <wp:effectExtent l="0" t="0" r="6985" b="0"/>
            <wp:wrapTopAndBottom/>
            <wp:docPr id="11137311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731126" name="图片 111373112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2870" cy="2975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31F6"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t>Figure S1.</w:t>
      </w:r>
      <w:r w:rsidR="006831F6" w:rsidRPr="002343B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343B0"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CP/MAS </w:t>
      </w:r>
      <w:r w:rsidR="002343B0"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13</w:t>
      </w:r>
      <w:r w:rsidR="002343B0"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 NMR spectra of partly deacetylat</w:t>
      </w:r>
      <w:r w:rsidR="002343B0" w:rsidRPr="002343B0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ed</w:t>
      </w:r>
      <w:r w:rsidR="002343B0"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chitin.</w:t>
      </w:r>
    </w:p>
    <w:p w14:paraId="43F270F0" w14:textId="77777777" w:rsidR="002343B0" w:rsidRDefault="002343B0" w:rsidP="00D56DE6">
      <w:pPr>
        <w:widowControl/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1A7C979E" w14:textId="4D05B32D" w:rsidR="001D429A" w:rsidRPr="002343B0" w:rsidRDefault="002343B0" w:rsidP="00D56DE6">
      <w:pPr>
        <w:spacing w:line="480" w:lineRule="auto"/>
        <w:jc w:val="center"/>
        <w:rPr>
          <w:noProof/>
          <w:sz w:val="24"/>
          <w:szCs w:val="24"/>
        </w:rPr>
      </w:pP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20C24140" wp14:editId="14A65A01">
            <wp:simplePos x="0" y="0"/>
            <wp:positionH relativeFrom="margin">
              <wp:posOffset>668655</wp:posOffset>
            </wp:positionH>
            <wp:positionV relativeFrom="paragraph">
              <wp:posOffset>129540</wp:posOffset>
            </wp:positionV>
            <wp:extent cx="3801989" cy="2700000"/>
            <wp:effectExtent l="0" t="0" r="8255" b="5715"/>
            <wp:wrapTopAndBottom/>
            <wp:docPr id="16840924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0924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1989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t>Figure S2.</w:t>
      </w:r>
      <w:r w:rsidRPr="002343B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Orientation parameter of</w:t>
      </w:r>
      <w:r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deacetylated </w:t>
      </w:r>
      <w:r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chitin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fibers</w:t>
      </w:r>
      <w:r w:rsidRPr="002343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3594CE83" w14:textId="4CD464D1" w:rsidR="002C51BA" w:rsidRPr="00D56DE6" w:rsidRDefault="002343B0" w:rsidP="00252F74">
      <w:pPr>
        <w:widowControl/>
        <w:spacing w:line="48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br w:type="page"/>
      </w:r>
      <w:r w:rsidR="00D56DE6"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Figure S</w:t>
      </w:r>
      <w:r w:rsidR="00D56DE6">
        <w:rPr>
          <w:noProof/>
        </w:rPr>
        <w:drawing>
          <wp:anchor distT="0" distB="0" distL="114300" distR="114300" simplePos="0" relativeHeight="251663360" behindDoc="0" locked="0" layoutInCell="1" allowOverlap="1" wp14:anchorId="3EE521B8" wp14:editId="4013A74B">
            <wp:simplePos x="0" y="0"/>
            <wp:positionH relativeFrom="page">
              <wp:posOffset>1588135</wp:posOffset>
            </wp:positionH>
            <wp:positionV relativeFrom="paragraph">
              <wp:posOffset>0</wp:posOffset>
            </wp:positionV>
            <wp:extent cx="3835964" cy="2700000"/>
            <wp:effectExtent l="0" t="0" r="0" b="5715"/>
            <wp:wrapTopAndBottom/>
            <wp:docPr id="901195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1950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5964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6DE6">
        <w:rPr>
          <w:rFonts w:ascii="Times New Roman" w:hAnsi="Times New Roman" w:cs="Times New Roman"/>
          <w:b/>
          <w:bCs/>
          <w:noProof/>
          <w:sz w:val="24"/>
          <w:szCs w:val="24"/>
        </w:rPr>
        <w:t>3.</w:t>
      </w:r>
      <w:r w:rsidR="00D56DE6" w:rsidRPr="00D56DE6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D56DE6" w:rsidRPr="00D56DE6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degree of deacetylation of partly </w:t>
      </w:r>
      <w:bookmarkStart w:id="1" w:name="OLE_LINK22"/>
      <w:r w:rsidR="00D56DE6" w:rsidRPr="00D56DE6">
        <w:rPr>
          <w:rFonts w:ascii="Times New Roman" w:eastAsia="宋体" w:hAnsi="Times New Roman" w:cs="Times New Roman"/>
          <w:kern w:val="0"/>
          <w:sz w:val="24"/>
          <w:szCs w:val="24"/>
        </w:rPr>
        <w:t>deacetylat</w:t>
      </w:r>
      <w:r w:rsidR="00D56DE6">
        <w:rPr>
          <w:rFonts w:ascii="Times New Roman" w:eastAsia="宋体" w:hAnsi="Times New Roman" w:cs="Times New Roman"/>
          <w:kern w:val="0"/>
          <w:sz w:val="24"/>
          <w:szCs w:val="24"/>
        </w:rPr>
        <w:t>ed</w:t>
      </w:r>
      <w:bookmarkEnd w:id="1"/>
      <w:r w:rsidR="00D56DE6">
        <w:rPr>
          <w:rFonts w:ascii="Times New Roman" w:eastAsia="宋体" w:hAnsi="Times New Roman" w:cs="Times New Roman"/>
          <w:kern w:val="0"/>
          <w:sz w:val="24"/>
          <w:szCs w:val="24"/>
        </w:rPr>
        <w:t xml:space="preserve"> chitin and</w:t>
      </w:r>
      <w:r w:rsidR="00D56DE6" w:rsidRPr="00D56DE6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regenerated deacetylat</w:t>
      </w:r>
      <w:r w:rsidR="00D56DE6">
        <w:rPr>
          <w:rFonts w:ascii="Times New Roman" w:eastAsia="宋体" w:hAnsi="Times New Roman" w:cs="Times New Roman"/>
          <w:kern w:val="0"/>
          <w:sz w:val="24"/>
          <w:szCs w:val="24"/>
        </w:rPr>
        <w:t>ed</w:t>
      </w:r>
      <w:r w:rsidR="00D56DE6" w:rsidRPr="00D56DE6">
        <w:rPr>
          <w:rFonts w:ascii="Times New Roman" w:eastAsia="宋体" w:hAnsi="Times New Roman" w:cs="Times New Roman"/>
          <w:kern w:val="0"/>
          <w:sz w:val="24"/>
          <w:szCs w:val="24"/>
        </w:rPr>
        <w:t xml:space="preserve"> chitin fibers.</w:t>
      </w:r>
    </w:p>
    <w:p w14:paraId="0C38994A" w14:textId="70213789" w:rsidR="00D56DE6" w:rsidRDefault="00D56DE6" w:rsidP="00D56DE6">
      <w:pPr>
        <w:widowControl/>
        <w:spacing w:line="48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br w:type="page"/>
      </w:r>
    </w:p>
    <w:p w14:paraId="43731FDB" w14:textId="121DDFF8" w:rsidR="001D429A" w:rsidRPr="002343B0" w:rsidRDefault="006831F6" w:rsidP="00D56DE6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S1.</w:t>
      </w:r>
      <w:r w:rsidR="002343B0" w:rsidRPr="002343B0">
        <w:rPr>
          <w:rFonts w:ascii="Times New Roman" w:hAnsi="Times New Roman" w:cs="Times New Roman"/>
          <w:noProof/>
          <w:sz w:val="24"/>
          <w:szCs w:val="24"/>
        </w:rPr>
        <w:t xml:space="preserve"> Degree of deacetylation</w:t>
      </w:r>
      <w:r w:rsidR="002343B0">
        <w:rPr>
          <w:rFonts w:ascii="Times New Roman" w:hAnsi="Times New Roman" w:cs="Times New Roman"/>
          <w:noProof/>
          <w:sz w:val="24"/>
          <w:szCs w:val="24"/>
        </w:rPr>
        <w:t xml:space="preserve"> (DD) of chitin deacetylated with different time.</w:t>
      </w:r>
    </w:p>
    <w:tbl>
      <w:tblPr>
        <w:tblStyle w:val="2"/>
        <w:tblpPr w:leftFromText="180" w:rightFromText="180" w:vertAnchor="text" w:horzAnchor="margin" w:tblpY="31"/>
        <w:tblW w:w="956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1358"/>
        <w:gridCol w:w="1362"/>
        <w:gridCol w:w="1362"/>
        <w:gridCol w:w="1362"/>
        <w:gridCol w:w="1362"/>
      </w:tblGrid>
      <w:tr w:rsidR="001D429A" w:rsidRPr="002343B0" w14:paraId="103792F4" w14:textId="77777777" w:rsidTr="001D4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tcBorders>
              <w:top w:val="single" w:sz="12" w:space="0" w:color="auto"/>
              <w:bottom w:val="single" w:sz="6" w:space="0" w:color="auto"/>
            </w:tcBorders>
          </w:tcPr>
          <w:p w14:paraId="33189B4B" w14:textId="3F393079" w:rsidR="001D429A" w:rsidRPr="002343B0" w:rsidRDefault="002343B0" w:rsidP="00D56D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Deacetylation t</w:t>
            </w:r>
            <w:r w:rsidR="001D429A" w:rsidRPr="002343B0">
              <w:rPr>
                <w:rFonts w:ascii="Times New Roman" w:hAnsi="Times New Roman" w:cs="Times New Roman"/>
                <w:sz w:val="24"/>
                <w:szCs w:val="24"/>
              </w:rPr>
              <w:t>ime/</w:t>
            </w:r>
            <w:r w:rsidR="001D429A" w:rsidRPr="002343B0">
              <w:rPr>
                <w:rFonts w:ascii="Times New Roman" w:hAnsi="Times New Roman" w:cs="Times New Roman" w:hint="eastAsia"/>
                <w:sz w:val="24"/>
                <w:szCs w:val="24"/>
              </w:rPr>
              <w:t>min</w:t>
            </w:r>
          </w:p>
        </w:tc>
        <w:tc>
          <w:tcPr>
            <w:tcW w:w="1358" w:type="dxa"/>
            <w:tcBorders>
              <w:top w:val="single" w:sz="12" w:space="0" w:color="auto"/>
              <w:bottom w:val="single" w:sz="6" w:space="0" w:color="auto"/>
            </w:tcBorders>
          </w:tcPr>
          <w:p w14:paraId="520A6BDB" w14:textId="77777777" w:rsidR="001D429A" w:rsidRPr="002343B0" w:rsidRDefault="001D429A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74D881B4" w14:textId="4F1CC0B2" w:rsidR="001D429A" w:rsidRPr="002343B0" w:rsidRDefault="001D429A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30F4CBBB" w14:textId="77777777" w:rsidR="001D429A" w:rsidRPr="002343B0" w:rsidRDefault="001D429A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3A3889CB" w14:textId="77777777" w:rsidR="001D429A" w:rsidRPr="002343B0" w:rsidRDefault="001D429A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260B07D1" w14:textId="77777777" w:rsidR="001D429A" w:rsidRPr="002343B0" w:rsidRDefault="001D429A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D429A" w:rsidRPr="002343B0" w14:paraId="053C7DA7" w14:textId="77777777" w:rsidTr="001D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tcBorders>
              <w:top w:val="single" w:sz="6" w:space="0" w:color="auto"/>
              <w:bottom w:val="single" w:sz="12" w:space="0" w:color="auto"/>
            </w:tcBorders>
          </w:tcPr>
          <w:p w14:paraId="3F0D4CB1" w14:textId="12C775CE" w:rsidR="001D429A" w:rsidRPr="002343B0" w:rsidRDefault="002343B0" w:rsidP="00D56D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r w:rsidR="001D429A" w:rsidRPr="002343B0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  <w:tc>
          <w:tcPr>
            <w:tcW w:w="1358" w:type="dxa"/>
            <w:tcBorders>
              <w:top w:val="single" w:sz="6" w:space="0" w:color="auto"/>
              <w:bottom w:val="single" w:sz="12" w:space="0" w:color="auto"/>
            </w:tcBorders>
          </w:tcPr>
          <w:p w14:paraId="7C440906" w14:textId="77777777" w:rsidR="001D429A" w:rsidRPr="002343B0" w:rsidRDefault="001D429A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591B2C81" w14:textId="08B78D2B" w:rsidR="001D429A" w:rsidRPr="002343B0" w:rsidRDefault="006831F6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02873E7D" w14:textId="0E6F194F" w:rsidR="001D429A" w:rsidRPr="002343B0" w:rsidRDefault="006831F6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1974EAEC" w14:textId="133C4642" w:rsidR="001D429A" w:rsidRPr="002343B0" w:rsidRDefault="001D429A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  <w:r w:rsidR="006831F6" w:rsidRPr="002343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35652B57" w14:textId="77777777" w:rsidR="001D429A" w:rsidRPr="002343B0" w:rsidRDefault="001D429A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</w:tbl>
    <w:p w14:paraId="745D2B37" w14:textId="77777777" w:rsidR="002343B0" w:rsidRPr="002343B0" w:rsidRDefault="002343B0" w:rsidP="00D56DE6">
      <w:pPr>
        <w:widowControl/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t>T</w:t>
      </w: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2343B0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 w:rsidRPr="002343B0">
        <w:rPr>
          <w:rFonts w:ascii="Times New Roman" w:hAnsi="Times New Roman" w:cs="Times New Roman"/>
          <w:noProof/>
          <w:sz w:val="24"/>
          <w:szCs w:val="24"/>
        </w:rPr>
        <w:t xml:space="preserve"> Degree of deacetylation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(DD) of regenerated chitin fibers</w:t>
      </w:r>
    </w:p>
    <w:tbl>
      <w:tblPr>
        <w:tblStyle w:val="2"/>
        <w:tblpPr w:leftFromText="180" w:rightFromText="180" w:vertAnchor="text" w:horzAnchor="margin" w:tblpY="31"/>
        <w:tblW w:w="956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1358"/>
        <w:gridCol w:w="1362"/>
        <w:gridCol w:w="1362"/>
        <w:gridCol w:w="1362"/>
        <w:gridCol w:w="1362"/>
      </w:tblGrid>
      <w:tr w:rsidR="002343B0" w:rsidRPr="002343B0" w14:paraId="381A7629" w14:textId="77777777" w:rsidTr="007869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tcBorders>
              <w:top w:val="single" w:sz="12" w:space="0" w:color="auto"/>
              <w:bottom w:val="single" w:sz="6" w:space="0" w:color="auto"/>
            </w:tcBorders>
          </w:tcPr>
          <w:p w14:paraId="354FCE59" w14:textId="77777777" w:rsidR="002343B0" w:rsidRPr="002343B0" w:rsidRDefault="002343B0" w:rsidP="00D56D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</w:p>
        </w:tc>
        <w:tc>
          <w:tcPr>
            <w:tcW w:w="1358" w:type="dxa"/>
            <w:tcBorders>
              <w:top w:val="single" w:sz="12" w:space="0" w:color="auto"/>
              <w:bottom w:val="single" w:sz="6" w:space="0" w:color="auto"/>
            </w:tcBorders>
          </w:tcPr>
          <w:p w14:paraId="51ABFF6D" w14:textId="77777777" w:rsidR="002343B0" w:rsidRPr="002343B0" w:rsidRDefault="002343B0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CH-5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4E72E34C" w14:textId="77777777" w:rsidR="002343B0" w:rsidRPr="002343B0" w:rsidRDefault="002343B0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CH-14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2886A743" w14:textId="77777777" w:rsidR="002343B0" w:rsidRPr="002343B0" w:rsidRDefault="002343B0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CH-25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50CB8836" w14:textId="77777777" w:rsidR="002343B0" w:rsidRPr="002343B0" w:rsidRDefault="002343B0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CH-34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6" w:space="0" w:color="auto"/>
            </w:tcBorders>
          </w:tcPr>
          <w:p w14:paraId="2B355569" w14:textId="77777777" w:rsidR="002343B0" w:rsidRPr="002343B0" w:rsidRDefault="002343B0" w:rsidP="00D56DE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CH-58</w:t>
            </w:r>
          </w:p>
        </w:tc>
      </w:tr>
      <w:tr w:rsidR="002343B0" w:rsidRPr="002343B0" w14:paraId="3F274613" w14:textId="77777777" w:rsidTr="007869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tcBorders>
              <w:top w:val="single" w:sz="6" w:space="0" w:color="auto"/>
              <w:bottom w:val="single" w:sz="12" w:space="0" w:color="auto"/>
            </w:tcBorders>
          </w:tcPr>
          <w:p w14:paraId="6A33D4A4" w14:textId="77777777" w:rsidR="002343B0" w:rsidRPr="002343B0" w:rsidRDefault="002343B0" w:rsidP="00D56D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  <w:tc>
          <w:tcPr>
            <w:tcW w:w="1358" w:type="dxa"/>
            <w:tcBorders>
              <w:top w:val="single" w:sz="6" w:space="0" w:color="auto"/>
              <w:bottom w:val="single" w:sz="12" w:space="0" w:color="auto"/>
            </w:tcBorders>
          </w:tcPr>
          <w:p w14:paraId="617177EF" w14:textId="77777777" w:rsidR="002343B0" w:rsidRPr="002343B0" w:rsidRDefault="002343B0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5912FC4A" w14:textId="77777777" w:rsidR="002343B0" w:rsidRPr="002343B0" w:rsidRDefault="002343B0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48659560" w14:textId="77777777" w:rsidR="002343B0" w:rsidRPr="002343B0" w:rsidRDefault="002343B0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7C204C54" w14:textId="77777777" w:rsidR="002343B0" w:rsidRPr="002343B0" w:rsidRDefault="002343B0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12" w:space="0" w:color="auto"/>
            </w:tcBorders>
          </w:tcPr>
          <w:p w14:paraId="7E1D2527" w14:textId="77777777" w:rsidR="002343B0" w:rsidRPr="002343B0" w:rsidRDefault="002343B0" w:rsidP="00D56D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B0">
              <w:rPr>
                <w:rFonts w:ascii="Times New Roman" w:hAnsi="Times New Roman" w:cs="Times New Roman"/>
                <w:sz w:val="24"/>
                <w:szCs w:val="24"/>
              </w:rPr>
              <w:t>58.6</w:t>
            </w:r>
          </w:p>
        </w:tc>
      </w:tr>
    </w:tbl>
    <w:p w14:paraId="6FD43666" w14:textId="38FCF77B" w:rsidR="00D71294" w:rsidRPr="002343B0" w:rsidRDefault="00D71294" w:rsidP="00D56DE6">
      <w:pPr>
        <w:widowControl/>
        <w:spacing w:line="480" w:lineRule="auto"/>
        <w:jc w:val="center"/>
        <w:rPr>
          <w:sz w:val="24"/>
          <w:szCs w:val="24"/>
        </w:rPr>
      </w:pPr>
    </w:p>
    <w:sectPr w:rsidR="00D71294" w:rsidRPr="00234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8472C" w14:textId="77777777" w:rsidR="00D152F2" w:rsidRDefault="00D152F2" w:rsidP="00234A44">
      <w:r>
        <w:separator/>
      </w:r>
    </w:p>
  </w:endnote>
  <w:endnote w:type="continuationSeparator" w:id="0">
    <w:p w14:paraId="5E766B0E" w14:textId="77777777" w:rsidR="00D152F2" w:rsidRDefault="00D152F2" w:rsidP="00234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5F4026" w14:textId="77777777" w:rsidR="00D152F2" w:rsidRDefault="00D152F2" w:rsidP="00234A44">
      <w:r>
        <w:separator/>
      </w:r>
    </w:p>
  </w:footnote>
  <w:footnote w:type="continuationSeparator" w:id="0">
    <w:p w14:paraId="4BF49A72" w14:textId="77777777" w:rsidR="00D152F2" w:rsidRDefault="00D152F2" w:rsidP="00234A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A6F"/>
    <w:rsid w:val="00012808"/>
    <w:rsid w:val="000375C2"/>
    <w:rsid w:val="00175C89"/>
    <w:rsid w:val="001D429A"/>
    <w:rsid w:val="002343B0"/>
    <w:rsid w:val="00234A44"/>
    <w:rsid w:val="00252F74"/>
    <w:rsid w:val="002C51BA"/>
    <w:rsid w:val="002D3C2E"/>
    <w:rsid w:val="00304D97"/>
    <w:rsid w:val="00376A6F"/>
    <w:rsid w:val="004E32D2"/>
    <w:rsid w:val="00573A74"/>
    <w:rsid w:val="006831F6"/>
    <w:rsid w:val="007119F4"/>
    <w:rsid w:val="007337D6"/>
    <w:rsid w:val="0079136A"/>
    <w:rsid w:val="007E1E23"/>
    <w:rsid w:val="00807D34"/>
    <w:rsid w:val="008A2BA1"/>
    <w:rsid w:val="009054FC"/>
    <w:rsid w:val="00B455EB"/>
    <w:rsid w:val="00BD7CA6"/>
    <w:rsid w:val="00D152F2"/>
    <w:rsid w:val="00D56DE6"/>
    <w:rsid w:val="00D71294"/>
    <w:rsid w:val="00E81B3B"/>
    <w:rsid w:val="00ED0E16"/>
    <w:rsid w:val="00F0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99DFD"/>
  <w15:chartTrackingRefBased/>
  <w15:docId w15:val="{17DA4EB4-BE53-439C-949E-F72101E1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7C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D7CA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234A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4A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4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4A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0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6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 xue</dc:creator>
  <cp:keywords/>
  <dc:description/>
  <cp:lastModifiedBy>sen xue</cp:lastModifiedBy>
  <cp:revision>10</cp:revision>
  <dcterms:created xsi:type="dcterms:W3CDTF">2024-01-17T07:26:00Z</dcterms:created>
  <dcterms:modified xsi:type="dcterms:W3CDTF">2024-06-25T06:24:00Z</dcterms:modified>
</cp:coreProperties>
</file>