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F80004" w14:textId="77777777" w:rsidR="00A37FB6" w:rsidRDefault="00A37FB6"/>
    <w:p w14:paraId="52D42248" w14:textId="7685341F" w:rsidR="00A77ECE" w:rsidRDefault="00A77ECE">
      <w:r>
        <w:object w:dxaOrig="12528" w:dyaOrig="4394" w14:anchorId="024FFB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9" type="#_x0000_t75" style="width:468pt;height:164.25pt" o:ole="" filled="t">
            <v:imagedata r:id="rId4" o:title=""/>
          </v:shape>
          <o:OLEObject Type="Embed" ProgID="Prism8.Document" ShapeID="_x0000_i1089" DrawAspect="Content" ObjectID="_1778265359" r:id="rId5"/>
        </w:object>
      </w:r>
    </w:p>
    <w:p w14:paraId="741A21AD" w14:textId="77777777" w:rsidR="001E6F0F" w:rsidRDefault="008A4812">
      <w:r>
        <w:t xml:space="preserve">                                          </w:t>
      </w:r>
    </w:p>
    <w:p w14:paraId="072C1717" w14:textId="0F4C104D" w:rsidR="008A4812" w:rsidRDefault="00A1639B">
      <w:r>
        <w:t xml:space="preserve">                               </w:t>
      </w:r>
      <w:r w:rsidR="001E6F0F">
        <w:t xml:space="preserve">              </w:t>
      </w:r>
      <w:r>
        <w:t xml:space="preserve">            </w:t>
      </w:r>
      <w:r w:rsidR="001E6F0F">
        <w:object w:dxaOrig="4918" w:dyaOrig="4666" w14:anchorId="0005D89C">
          <v:shape id="_x0000_i1053" type="#_x0000_t75" style="width:192.75pt;height:168.75pt" o:ole="" filled="t">
            <v:imagedata r:id="rId6" o:title=""/>
          </v:shape>
          <o:OLEObject Type="Embed" ProgID="Prism8.Document" ShapeID="_x0000_i1053" DrawAspect="Content" ObjectID="_1778265360" r:id="rId7"/>
        </w:object>
      </w:r>
    </w:p>
    <w:p w14:paraId="2CCF54BA" w14:textId="77777777" w:rsidR="001E6F0F" w:rsidRDefault="008A4812">
      <w:r>
        <w:t xml:space="preserve">                               </w:t>
      </w:r>
    </w:p>
    <w:p w14:paraId="4FAD1A0C" w14:textId="415674E5" w:rsidR="008A4812" w:rsidRDefault="008A4812">
      <w:r>
        <w:t xml:space="preserve">                    </w:t>
      </w:r>
      <w:r w:rsidR="001E6F0F">
        <w:t xml:space="preserve">                                    </w:t>
      </w:r>
      <w:r>
        <w:t xml:space="preserve">    </w:t>
      </w:r>
      <w:r w:rsidR="001E6F0F">
        <w:object w:dxaOrig="4958" w:dyaOrig="4666" w14:anchorId="37CE9916">
          <v:shape id="_x0000_i1062" type="#_x0000_t75" style="width:203.25pt;height:169.5pt" o:ole="" filled="t">
            <v:imagedata r:id="rId8" o:title=""/>
          </v:shape>
          <o:OLEObject Type="Embed" ProgID="Prism8.Document" ShapeID="_x0000_i1062" DrawAspect="Content" ObjectID="_1778265361" r:id="rId9"/>
        </w:object>
      </w:r>
    </w:p>
    <w:p w14:paraId="0159245E" w14:textId="77777777" w:rsidR="008A4812" w:rsidRDefault="008A4812"/>
    <w:p w14:paraId="17B390D0" w14:textId="345F9167" w:rsidR="00A77ECE" w:rsidRDefault="00A77ECE">
      <w:r>
        <w:lastRenderedPageBreak/>
        <w:t xml:space="preserve">                           </w:t>
      </w:r>
      <w:r w:rsidR="001E6F0F">
        <w:t xml:space="preserve">                         </w:t>
      </w:r>
      <w:r>
        <w:t xml:space="preserve">  </w:t>
      </w:r>
      <w:r>
        <w:object w:dxaOrig="4526" w:dyaOrig="4334" w14:anchorId="44E235B2">
          <v:shape id="_x0000_i1063" type="#_x0000_t75" style="width:226.5pt;height:216.75pt" o:ole="" filled="t">
            <v:imagedata r:id="rId10" o:title=""/>
          </v:shape>
          <o:OLEObject Type="Embed" ProgID="Prism8.Document" ShapeID="_x0000_i1063" DrawAspect="Content" ObjectID="_1778265362" r:id="rId11"/>
        </w:object>
      </w:r>
    </w:p>
    <w:p w14:paraId="50789481" w14:textId="77777777" w:rsidR="001E6F0F" w:rsidRDefault="00A77ECE" w:rsidP="00220345">
      <w:pPr>
        <w:spacing w:after="0"/>
      </w:pPr>
      <w:r>
        <w:t xml:space="preserve">                               </w:t>
      </w:r>
      <w:r w:rsidR="001E6F0F">
        <w:t xml:space="preserve">          </w:t>
      </w:r>
      <w:r>
        <w:t xml:space="preserve">  </w:t>
      </w:r>
      <w:r w:rsidR="001E6F0F">
        <w:t xml:space="preserve">              </w:t>
      </w:r>
      <w:r>
        <w:t xml:space="preserve"> </w:t>
      </w:r>
    </w:p>
    <w:p w14:paraId="61EC5734" w14:textId="4492113E" w:rsidR="00A77ECE" w:rsidRDefault="001E6F0F" w:rsidP="00220345">
      <w:pPr>
        <w:spacing w:after="0"/>
      </w:pPr>
      <w:r>
        <w:t xml:space="preserve">                                                     </w:t>
      </w:r>
      <w:r w:rsidR="00A77ECE">
        <w:t xml:space="preserve">   </w:t>
      </w:r>
      <w:r w:rsidRPr="001E6F0F">
        <w:rPr>
          <w:sz w:val="20"/>
          <w:szCs w:val="20"/>
        </w:rPr>
        <w:object w:dxaOrig="4632" w:dyaOrig="4334" w14:anchorId="10EEAC15">
          <v:shape id="_x0000_i1069" type="#_x0000_t75" style="width:231.75pt;height:204pt" o:ole="" filled="t">
            <v:imagedata r:id="rId12" o:title=""/>
          </v:shape>
          <o:OLEObject Type="Embed" ProgID="Prism8.Document" ShapeID="_x0000_i1069" DrawAspect="Content" ObjectID="_1778265363" r:id="rId13"/>
        </w:object>
      </w:r>
    </w:p>
    <w:p w14:paraId="768F5A4C" w14:textId="5F031E94" w:rsidR="004728F5" w:rsidRPr="004728F5" w:rsidRDefault="004728F5" w:rsidP="005B319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28F5">
        <w:rPr>
          <w:rFonts w:ascii="Times New Roman" w:hAnsi="Times New Roman" w:cs="Times New Roman"/>
          <w:b/>
          <w:bCs/>
          <w:sz w:val="24"/>
          <w:szCs w:val="24"/>
        </w:rPr>
        <w:t>SM. 1.</w:t>
      </w:r>
      <w:r w:rsidRPr="004728F5">
        <w:rPr>
          <w:rFonts w:ascii="Times New Roman" w:hAnsi="Times New Roman" w:cs="Times New Roman"/>
          <w:sz w:val="24"/>
          <w:szCs w:val="24"/>
        </w:rPr>
        <w:t xml:space="preserve">  Nephroprotective and antioxidant activities of isolated pure compounds (comp 1-5) from </w:t>
      </w:r>
      <w:r w:rsidRPr="004728F5">
        <w:rPr>
          <w:rFonts w:ascii="Times New Roman" w:hAnsi="Times New Roman" w:cs="Times New Roman"/>
          <w:i/>
          <w:iCs/>
          <w:sz w:val="24"/>
          <w:szCs w:val="24"/>
        </w:rPr>
        <w:t>Z. lotus</w:t>
      </w:r>
      <w:r w:rsidRPr="004728F5">
        <w:rPr>
          <w:rFonts w:ascii="Times New Roman" w:hAnsi="Times New Roman" w:cs="Times New Roman"/>
          <w:sz w:val="24"/>
          <w:szCs w:val="24"/>
        </w:rPr>
        <w:t xml:space="preserve"> leaf extract at 5 mg/kg body weight</w:t>
      </w:r>
      <w:r w:rsidR="00314B77">
        <w:rPr>
          <w:rFonts w:ascii="Times New Roman" w:hAnsi="Times New Roman" w:cs="Times New Roman"/>
          <w:sz w:val="24"/>
          <w:szCs w:val="24"/>
        </w:rPr>
        <w:t xml:space="preserve"> (5000 µg/mL)</w:t>
      </w:r>
      <w:r w:rsidRPr="004728F5">
        <w:rPr>
          <w:rFonts w:ascii="Times New Roman" w:hAnsi="Times New Roman" w:cs="Times New Roman"/>
          <w:sz w:val="24"/>
          <w:szCs w:val="24"/>
        </w:rPr>
        <w:t>, Comp 1 to comp 5 have been identified using various techniques as described in the results.</w:t>
      </w:r>
    </w:p>
    <w:p w14:paraId="21D0B74C" w14:textId="558FA619" w:rsidR="00A77ECE" w:rsidRDefault="00A77ECE">
      <w:r>
        <w:t xml:space="preserve">      </w:t>
      </w:r>
    </w:p>
    <w:p w14:paraId="7553919B" w14:textId="77777777" w:rsidR="00A77ECE" w:rsidRDefault="00A77ECE"/>
    <w:sectPr w:rsidR="00A77E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812"/>
    <w:rsid w:val="001E6F0F"/>
    <w:rsid w:val="00220345"/>
    <w:rsid w:val="00314B77"/>
    <w:rsid w:val="00467877"/>
    <w:rsid w:val="004728F5"/>
    <w:rsid w:val="005B3193"/>
    <w:rsid w:val="00641845"/>
    <w:rsid w:val="008A4812"/>
    <w:rsid w:val="00A1639B"/>
    <w:rsid w:val="00A37FB6"/>
    <w:rsid w:val="00A7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D9295"/>
  <w15:chartTrackingRefBased/>
  <w15:docId w15:val="{5EFDE748-AA0F-4370-92DE-11EFBD830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48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48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48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48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48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48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48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48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48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48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48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48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48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48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48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48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48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48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48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48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48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48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48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48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48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48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48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48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48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CLETUS UKWUBILE</dc:creator>
  <cp:keywords/>
  <dc:description/>
  <cp:lastModifiedBy>CLETUS UKWUBILE</cp:lastModifiedBy>
  <cp:revision>5</cp:revision>
  <dcterms:created xsi:type="dcterms:W3CDTF">2024-05-26T20:04:00Z</dcterms:created>
  <dcterms:modified xsi:type="dcterms:W3CDTF">2024-05-26T20:49:00Z</dcterms:modified>
</cp:coreProperties>
</file>