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3AE491" w14:textId="468AE9C7" w:rsidR="00A11E18" w:rsidRPr="00B7741B" w:rsidRDefault="00A91EE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91EE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B7741B" w:rsidRPr="00A91EEB">
        <w:rPr>
          <w:rFonts w:ascii="Times New Roman" w:hAnsi="Times New Roman" w:cs="Times New Roman"/>
          <w:b/>
          <w:bCs/>
          <w:sz w:val="24"/>
          <w:szCs w:val="24"/>
        </w:rPr>
        <w:t>able 1</w:t>
      </w:r>
      <w:r w:rsidR="00B7741B" w:rsidRPr="00B774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67140418"/>
      <w:r w:rsidR="00B7741B" w:rsidRPr="00103FBD">
        <w:rPr>
          <w:rFonts w:ascii="Times New Roman" w:hAnsi="Times New Roman" w:cs="Times New Roman"/>
          <w:sz w:val="24"/>
          <w:szCs w:val="24"/>
        </w:rPr>
        <w:t xml:space="preserve">Postoperative nutritional changes after </w:t>
      </w:r>
      <w:r w:rsidRPr="00103FBD">
        <w:rPr>
          <w:rFonts w:ascii="Times New Roman" w:hAnsi="Times New Roman" w:cs="Times New Roman"/>
          <w:sz w:val="24"/>
          <w:szCs w:val="24"/>
        </w:rPr>
        <w:t>esophagectomy</w:t>
      </w:r>
      <w:bookmarkEnd w:id="0"/>
    </w:p>
    <w:tbl>
      <w:tblPr>
        <w:tblW w:w="10520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39"/>
        <w:gridCol w:w="2703"/>
        <w:gridCol w:w="2977"/>
        <w:gridCol w:w="1701"/>
      </w:tblGrid>
      <w:tr w:rsidR="00210CDD" w14:paraId="03BC5B58" w14:textId="77777777" w:rsidTr="00E45195">
        <w:trPr>
          <w:trHeight w:val="1107"/>
        </w:trPr>
        <w:tc>
          <w:tcPr>
            <w:tcW w:w="3139" w:type="dxa"/>
            <w:tcBorders>
              <w:top w:val="single" w:sz="6" w:space="0" w:color="auto"/>
              <w:left w:val="nil"/>
              <w:right w:val="nil"/>
            </w:tcBorders>
          </w:tcPr>
          <w:p w14:paraId="01A2BD9E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A7023FA" w14:textId="35907344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703" w:type="dxa"/>
            <w:tcBorders>
              <w:top w:val="single" w:sz="6" w:space="0" w:color="auto"/>
              <w:left w:val="nil"/>
              <w:right w:val="nil"/>
            </w:tcBorders>
          </w:tcPr>
          <w:p w14:paraId="3B4C4CB8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B210E1B" w14:textId="553DB4C2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Preoperative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right w:val="nil"/>
            </w:tcBorders>
          </w:tcPr>
          <w:p w14:paraId="592C2E1C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E26E4F1" w14:textId="2D05F8F2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Postoperative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right w:val="nil"/>
            </w:tcBorders>
          </w:tcPr>
          <w:p w14:paraId="3700DF7D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529E82A" w14:textId="585E5C1E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210CDD" w14:paraId="1BC95EA3" w14:textId="77777777" w:rsidTr="00E45195">
        <w:trPr>
          <w:trHeight w:val="77"/>
        </w:trPr>
        <w:tc>
          <w:tcPr>
            <w:tcW w:w="3139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7AC62190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159405C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9A51B15" w14:textId="1E02829B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Body weight: kg</w:t>
            </w:r>
          </w:p>
        </w:tc>
        <w:tc>
          <w:tcPr>
            <w:tcW w:w="2703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7189BA7D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40648583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5E0CC0AE" w14:textId="65DF9B97" w:rsidR="00B7741B" w:rsidRDefault="007A07C6" w:rsidP="00E45195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60.2 (50.8–67.5)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A48BB10" w14:textId="6F1C6911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month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CD68A1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57.1 (48–63)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3D2536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2F40B318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17405AC6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1AE72351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042958C" w14:textId="468DC763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 months 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53.7 (46.6–61.3)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6FDB67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33EF0083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60236DCB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4A37E8ED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DEFA051" w14:textId="4826F5B5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 months 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55 (46–62.3)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E6238F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6D363C52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72F37A14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019F3EF7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53F3A35" w14:textId="19AD0B4E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months  54.2 (45.9–60)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A8F119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EBC8475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54B519E3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42AEFC4C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E11B97D" w14:textId="1E976E0E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months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52 (45–60)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05CE00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4B922400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713247A8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30F3D8FD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D83D8D" w14:textId="16BAAF14" w:rsidR="00B7741B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 months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51.5 (43.5–60)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BE0352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89B4A0E" w14:textId="77777777" w:rsidTr="00E45195">
        <w:trPr>
          <w:trHeight w:val="77"/>
        </w:trPr>
        <w:tc>
          <w:tcPr>
            <w:tcW w:w="3139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0382A0D4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07BEB38" w14:textId="485F1A59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SMI: cm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/m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2 </w:t>
            </w:r>
          </w:p>
        </w:tc>
        <w:tc>
          <w:tcPr>
            <w:tcW w:w="2703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39929B5D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6CFB874D" w14:textId="58791E77" w:rsidR="00B7741B" w:rsidRDefault="007A07C6" w:rsidP="00E45195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43.7 (38.9–50.3)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8828B83" w14:textId="2FF7B101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months  42.2 (38.5–51.6)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2EE1DB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0.065</w:t>
            </w:r>
          </w:p>
        </w:tc>
      </w:tr>
      <w:tr w:rsidR="00210CDD" w14:paraId="4772AA53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4874B71A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40A14D3E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71D137A" w14:textId="4C4E48B5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months  41.6 (37.2–49.5)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80DB88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436A0E35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14FD1BA8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4D1AB161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13BCAB" w14:textId="6F1CBBA6" w:rsidR="00B7741B" w:rsidRDefault="007A07C6" w:rsidP="00CD68A1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 months  42.1 (37.8–48.1)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39AB36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132D4622" w14:textId="77777777" w:rsidTr="00E45195">
        <w:trPr>
          <w:trHeight w:val="77"/>
        </w:trPr>
        <w:tc>
          <w:tcPr>
            <w:tcW w:w="3139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4BD6BD4F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6AFEE0E" w14:textId="59FCA1C4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VFA: cm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2 </w:t>
            </w:r>
          </w:p>
        </w:tc>
        <w:tc>
          <w:tcPr>
            <w:tcW w:w="2703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2520329D" w14:textId="77777777" w:rsidR="001C33D7" w:rsidRDefault="001C33D7" w:rsidP="001C33D7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364C7105" w14:textId="75825C6A" w:rsidR="00B7741B" w:rsidRDefault="007A07C6" w:rsidP="00E45195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73 (33.9–125)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D988FCE" w14:textId="72481D52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months  23.8 (10.1–54.9)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D19426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136ABA5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4AE82F0A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48615E4F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A6BE812" w14:textId="5399BD43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months  12.5 (4.4–36.8)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B2DF8A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2D2F1220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29638BD2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6AF7B794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C4A8843" w14:textId="5775A1E0" w:rsidR="00B7741B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 months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12.6 (5.1–36.6)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5A4C55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A0BD159" w14:textId="77777777" w:rsidTr="00E45195">
        <w:trPr>
          <w:trHeight w:val="77"/>
        </w:trPr>
        <w:tc>
          <w:tcPr>
            <w:tcW w:w="3139" w:type="dxa"/>
            <w:vMerge w:val="restart"/>
            <w:tcBorders>
              <w:top w:val="nil"/>
              <w:left w:val="nil"/>
              <w:right w:val="nil"/>
            </w:tcBorders>
          </w:tcPr>
          <w:p w14:paraId="0E2B06DA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60D512B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1D726C7" w14:textId="17EF983E" w:rsidR="00B7741B" w:rsidRDefault="007A07C6" w:rsidP="00E45195">
            <w:pPr>
              <w:autoSpaceDE w:val="0"/>
              <w:autoSpaceDN w:val="0"/>
              <w:adjustRightInd w:val="0"/>
              <w:ind w:firstLineChars="200" w:firstLine="48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Serum albumin: g/dL</w:t>
            </w:r>
          </w:p>
        </w:tc>
        <w:tc>
          <w:tcPr>
            <w:tcW w:w="2703" w:type="dxa"/>
            <w:vMerge w:val="restart"/>
            <w:tcBorders>
              <w:top w:val="nil"/>
              <w:left w:val="nil"/>
              <w:right w:val="nil"/>
            </w:tcBorders>
          </w:tcPr>
          <w:p w14:paraId="3E6D5992" w14:textId="77777777" w:rsidR="00B7741B" w:rsidRDefault="00B7741B" w:rsidP="00B7741B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41DE7498" w14:textId="77777777" w:rsidR="00B7741B" w:rsidRDefault="00B7741B" w:rsidP="00B7741B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35F748E8" w14:textId="041201DF" w:rsidR="00B7741B" w:rsidRDefault="007A07C6" w:rsidP="00E45195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(3.9–4.3)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AB4B0FE" w14:textId="2323ED0B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 month   3.8 (3.6–4.1)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0F6E068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0.219</w:t>
            </w:r>
          </w:p>
        </w:tc>
      </w:tr>
      <w:tr w:rsidR="00210CDD" w14:paraId="58786A59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026AF577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5C577733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284B660" w14:textId="74A61942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months  4.0 (3.7–4.2)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5538FF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210CDD" w14:paraId="4076CE9C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1E94BEC3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4B66FDEE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9286B0D" w14:textId="263259A7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months  4.0 (3.7–4.2)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9FB887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0.516</w:t>
            </w:r>
          </w:p>
        </w:tc>
      </w:tr>
      <w:tr w:rsidR="00210CDD" w14:paraId="03A5A408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28E12006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5F96487D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367DA19" w14:textId="0021A7E3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months  4.0 (3.8–4.3)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26C021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0.636</w:t>
            </w:r>
          </w:p>
        </w:tc>
      </w:tr>
      <w:tr w:rsidR="00210CDD" w14:paraId="076C830E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04928BEB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050E7504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6ABC83D" w14:textId="4BFE9186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months  4.0 (3.8–4.3)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2D7EF6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0.836</w:t>
            </w:r>
          </w:p>
        </w:tc>
      </w:tr>
      <w:tr w:rsidR="00210CDD" w14:paraId="06ED2DDA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bottom w:val="nil"/>
              <w:right w:val="nil"/>
            </w:tcBorders>
          </w:tcPr>
          <w:p w14:paraId="68EC61D6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bottom w:val="nil"/>
              <w:right w:val="nil"/>
            </w:tcBorders>
          </w:tcPr>
          <w:p w14:paraId="4F723FF5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D0C8573" w14:textId="16D3BBEA" w:rsidR="00B7741B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 months  4.0 (3.9–4.3)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6878C1" w14:textId="77777777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0.781</w:t>
            </w:r>
          </w:p>
        </w:tc>
      </w:tr>
      <w:tr w:rsidR="00210CDD" w14:paraId="577F55F6" w14:textId="77777777" w:rsidTr="00E45195">
        <w:trPr>
          <w:trHeight w:val="77"/>
        </w:trPr>
        <w:tc>
          <w:tcPr>
            <w:tcW w:w="3139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332F7C7A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5CCFD61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404BE57" w14:textId="3FC7246B" w:rsidR="00B7741B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Serum prealbumin: mg/dL </w:t>
            </w:r>
          </w:p>
        </w:tc>
        <w:tc>
          <w:tcPr>
            <w:tcW w:w="2703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40A202B2" w14:textId="77777777" w:rsidR="00B7741B" w:rsidRDefault="00B7741B" w:rsidP="00B7741B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2DD14BC4" w14:textId="77777777" w:rsidR="00B7741B" w:rsidRDefault="00B7741B" w:rsidP="00B7741B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  <w:p w14:paraId="5506E7A5" w14:textId="224E3844" w:rsidR="00B7741B" w:rsidRDefault="007A07C6" w:rsidP="00E45195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28.5 (25.3–32.2)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4F18F32" w14:textId="11D6041E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 month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23.9 (19.6–27.1)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20F1402" w14:textId="77777777" w:rsidR="00B7741B" w:rsidRPr="00B7741B" w:rsidRDefault="007A07C6" w:rsidP="00E45195">
            <w:pPr>
              <w:autoSpaceDE w:val="0"/>
              <w:autoSpaceDN w:val="0"/>
              <w:adjustRightInd w:val="0"/>
              <w:ind w:firstLineChars="250" w:firstLine="55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210CDD" w14:paraId="6A4B19D7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4B1191E9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7C1785C9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D7470AC" w14:textId="283845AF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 months  21.9 (18.9–25)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134BAD" w14:textId="37BA0AA0" w:rsidR="00B7741B" w:rsidRPr="00B7741B" w:rsidRDefault="007A07C6" w:rsidP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0.002</w:t>
            </w: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7E11C6C5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5E2B3FD2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3C3C38A6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D561E94" w14:textId="0172B28C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months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21.1 (18.2–25.4)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E011A6" w14:textId="77777777" w:rsidR="00B7741B" w:rsidRPr="00B7741B" w:rsidRDefault="007A07C6" w:rsidP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13DBD729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0B037FFC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2051A94F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7D90F77" w14:textId="02D00594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months  22.6 (19.6–25.3)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334B47" w14:textId="77777777" w:rsidR="00B7741B" w:rsidRPr="00B7741B" w:rsidRDefault="007A07C6" w:rsidP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21B7DC2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right w:val="nil"/>
            </w:tcBorders>
          </w:tcPr>
          <w:p w14:paraId="73D9F6BD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right w:val="nil"/>
            </w:tcBorders>
          </w:tcPr>
          <w:p w14:paraId="0BDBAF5E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5E3629F" w14:textId="34498069" w:rsidR="00B7741B" w:rsidRDefault="007A07C6" w:rsidP="00CD68A1">
            <w:pPr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 months  22.9 (19.5–25.5)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4B2D72" w14:textId="77777777" w:rsidR="00B7741B" w:rsidRPr="00B7741B" w:rsidRDefault="007A07C6" w:rsidP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0.002</w:t>
            </w: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176A6E3A" w14:textId="77777777" w:rsidTr="00E45195">
        <w:trPr>
          <w:trHeight w:val="77"/>
        </w:trPr>
        <w:tc>
          <w:tcPr>
            <w:tcW w:w="3139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73B41B05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5F7D7AB7" w14:textId="77777777" w:rsidR="00B7741B" w:rsidRDefault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BD99E9C" w14:textId="4FF33143" w:rsidR="00B7741B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 months  24.3 (21.6–27.8)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6A6C89A" w14:textId="77777777" w:rsidR="00B7741B" w:rsidRPr="00B7741B" w:rsidRDefault="007A07C6" w:rsidP="00B7741B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0.021</w:t>
            </w:r>
            <w:r w:rsidRPr="00B7741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</w:tbl>
    <w:p w14:paraId="0BB0D54D" w14:textId="6180DE44" w:rsidR="001C33D7" w:rsidRPr="004E1269" w:rsidRDefault="007A07C6" w:rsidP="001C33D7">
      <w:pPr>
        <w:rPr>
          <w:rFonts w:ascii="Times New Roman" w:hAnsi="Times New Roman" w:cs="Times New Roman"/>
          <w:sz w:val="24"/>
          <w:szCs w:val="24"/>
        </w:rPr>
      </w:pPr>
      <w:r w:rsidRPr="004E1269"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E1269">
        <w:rPr>
          <w:rFonts w:ascii="Times New Roman" w:hAnsi="Times New Roman" w:cs="Times New Roman"/>
          <w:sz w:val="24"/>
          <w:szCs w:val="24"/>
        </w:rPr>
        <w:t>SMI, skeletal muscle index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1C33D7">
        <w:rPr>
          <w:rFonts w:ascii="Times New Roman" w:hAnsi="Times New Roman" w:cs="Times New Roman"/>
          <w:sz w:val="24"/>
          <w:szCs w:val="24"/>
        </w:rPr>
        <w:t xml:space="preserve"> </w:t>
      </w:r>
      <w:r w:rsidRPr="004E1269">
        <w:rPr>
          <w:rFonts w:ascii="Times New Roman" w:hAnsi="Times New Roman" w:cs="Times New Roman"/>
          <w:sz w:val="24"/>
          <w:szCs w:val="24"/>
        </w:rPr>
        <w:t>VFA, visceral fat area</w:t>
      </w:r>
    </w:p>
    <w:p w14:paraId="386A45FC" w14:textId="77777777" w:rsidR="001C33D7" w:rsidRPr="004E1269" w:rsidRDefault="007A07C6" w:rsidP="001C33D7">
      <w:pPr>
        <w:rPr>
          <w:rFonts w:ascii="Times New Roman" w:hAnsi="Times New Roman" w:cs="Times New Roman"/>
          <w:sz w:val="24"/>
          <w:szCs w:val="24"/>
        </w:rPr>
      </w:pPr>
      <w:r w:rsidRPr="004E1269">
        <w:rPr>
          <w:rFonts w:ascii="Times New Roman" w:eastAsia="游ゴシック" w:hAnsi="Times New Roman" w:cs="Times New Roman"/>
          <w:kern w:val="0"/>
          <w:sz w:val="24"/>
          <w:szCs w:val="24"/>
        </w:rPr>
        <w:t>*</w:t>
      </w:r>
      <w:r w:rsidRPr="004E1269">
        <w:rPr>
          <w:rFonts w:ascii="Times New Roman" w:hAnsi="Times New Roman" w:cs="Times New Roman"/>
          <w:sz w:val="24"/>
          <w:szCs w:val="24"/>
        </w:rPr>
        <w:t>P &lt; 0.05</w:t>
      </w:r>
    </w:p>
    <w:p w14:paraId="6BC7EB9C" w14:textId="662A4EDA" w:rsidR="001C33D7" w:rsidRDefault="007A07C6">
      <w:pPr>
        <w:widowControl/>
        <w:jc w:val="left"/>
      </w:pPr>
      <w:r>
        <w:br w:type="page"/>
      </w:r>
    </w:p>
    <w:p w14:paraId="001FFD35" w14:textId="7B8593A2" w:rsidR="001C33D7" w:rsidRPr="00103FBD" w:rsidRDefault="00A91E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B7741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 </w:t>
      </w:r>
      <w:bookmarkStart w:id="1" w:name="_Hlk167140436"/>
      <w:r w:rsidRPr="00103FBD">
        <w:rPr>
          <w:rFonts w:ascii="Times New Roman" w:hAnsi="Times New Roman" w:cs="Times New Roman"/>
          <w:sz w:val="24"/>
          <w:szCs w:val="24"/>
        </w:rPr>
        <w:t>Comparison of postoperative nutritional changes after esophagectomy between the two groups</w:t>
      </w:r>
    </w:p>
    <w:tbl>
      <w:tblPr>
        <w:tblW w:w="10378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724"/>
        <w:gridCol w:w="1842"/>
        <w:gridCol w:w="2410"/>
        <w:gridCol w:w="2268"/>
        <w:gridCol w:w="1134"/>
      </w:tblGrid>
      <w:tr w:rsidR="00210CDD" w14:paraId="68F6C26C" w14:textId="77777777" w:rsidTr="00B239BD">
        <w:trPr>
          <w:trHeight w:val="567"/>
        </w:trPr>
        <w:tc>
          <w:tcPr>
            <w:tcW w:w="2724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bookmarkEnd w:id="1"/>
          <w:p w14:paraId="34F44726" w14:textId="6A4DC0C9" w:rsidR="004C362C" w:rsidRDefault="007A07C6" w:rsidP="00CD68A1">
            <w:pPr>
              <w:autoSpaceDE w:val="0"/>
              <w:autoSpaceDN w:val="0"/>
              <w:adjustRightInd w:val="0"/>
              <w:ind w:firstLineChars="250" w:firstLine="60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4080375E" w14:textId="77777777" w:rsidR="00E45195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All        </w:t>
            </w:r>
          </w:p>
          <w:p w14:paraId="1A5A3D78" w14:textId="11D8ECDD" w:rsidR="004C362C" w:rsidRDefault="007A07C6" w:rsidP="00E45195">
            <w:pPr>
              <w:autoSpaceDE w:val="0"/>
              <w:autoSpaceDN w:val="0"/>
              <w:adjustRightInd w:val="0"/>
              <w:ind w:firstLineChars="200" w:firstLine="48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(n = 126)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3D00A730" w14:textId="64CB56D4" w:rsidR="00E45195" w:rsidRDefault="007A07C6" w:rsidP="00E45195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Conventional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NC group</w:t>
            </w:r>
          </w:p>
          <w:p w14:paraId="12F4F512" w14:textId="07452DCA" w:rsidR="004C362C" w:rsidRDefault="007A07C6" w:rsidP="00E45195">
            <w:pPr>
              <w:autoSpaceDE w:val="0"/>
              <w:autoSpaceDN w:val="0"/>
              <w:adjustRightInd w:val="0"/>
              <w:ind w:firstLineChars="300" w:firstLine="72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(n = 64)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128909CA" w14:textId="77777777" w:rsidR="00CD68A1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Intensified NC group</w:t>
            </w:r>
          </w:p>
          <w:p w14:paraId="5A6A6A29" w14:textId="436B9D94" w:rsidR="004C362C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(n = 62)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3F7790B2" w14:textId="77777777" w:rsidR="004C362C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210CDD" w14:paraId="599486C0" w14:textId="77777777" w:rsidTr="00B239BD">
        <w:trPr>
          <w:trHeight w:val="187"/>
        </w:trPr>
        <w:tc>
          <w:tcPr>
            <w:tcW w:w="272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788D98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Body Weight: kg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DCF1BC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5329A54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1576AF9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AF9FDB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695AB968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20246B2" w14:textId="19A07F1A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CD68A1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Preoperative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5EF76E" w14:textId="39706634" w:rsidR="001C33D7" w:rsidRDefault="007A07C6" w:rsidP="00CD68A1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60.2 (50.8–67.5)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46E57F" w14:textId="77777777" w:rsidR="001C33D7" w:rsidRDefault="007A07C6" w:rsidP="00884E4F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57.3 (50–66)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4DEE4E4" w14:textId="0E8181F0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62.7 (52.2–68.6)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000208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0.321</w:t>
            </w:r>
          </w:p>
        </w:tc>
      </w:tr>
      <w:tr w:rsidR="00210CDD" w14:paraId="17F90568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887B614" w14:textId="3D32044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1 month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60FB4C" w14:textId="77777777" w:rsidR="001C33D7" w:rsidRDefault="007A07C6" w:rsidP="00CD68A1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57.1 (48–63)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95913D" w14:textId="3B62BD76" w:rsidR="001C33D7" w:rsidRDefault="007A07C6" w:rsidP="00884E4F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54 (47.9–61.8)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CF1A9F4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 (50.4–63.8)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11B27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0.268</w:t>
            </w:r>
          </w:p>
        </w:tc>
      </w:tr>
      <w:tr w:rsidR="00210CDD" w14:paraId="383ABE41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7512FC3" w14:textId="760F20F6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4C362C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A22289" w14:textId="63416C05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53.7 (46.6–61.3)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139B51" w14:textId="23CC1C7E" w:rsidR="001C33D7" w:rsidRDefault="007A07C6" w:rsidP="00240EE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52.8 (46.7–59.8)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3A3916" w14:textId="389385D1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57.5 (46.2–62.8)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ACBF7D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0.161</w:t>
            </w:r>
          </w:p>
        </w:tc>
      </w:tr>
      <w:tr w:rsidR="00210CDD" w14:paraId="5EAE953A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0A1A506" w14:textId="4E3DDE3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44A6C2" w14:textId="7211F236" w:rsidR="001C33D7" w:rsidRDefault="007A07C6" w:rsidP="00104581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55 (46–62.3)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BE1035" w14:textId="686DC811" w:rsidR="001C33D7" w:rsidRDefault="007A07C6" w:rsidP="00884E4F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52 (46–59.4)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808FC8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58.2 (46.6–63)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18ACE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0.165</w:t>
            </w:r>
          </w:p>
        </w:tc>
      </w:tr>
      <w:tr w:rsidR="00210CDD" w14:paraId="1455030D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A9FB473" w14:textId="4C4A036D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4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DA8C94" w14:textId="3480FA7B" w:rsidR="001C33D7" w:rsidRDefault="007A07C6" w:rsidP="0044765F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54.2 (45.9–60)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4FB359" w14:textId="7B58C5C5" w:rsidR="001C33D7" w:rsidRDefault="007A07C6" w:rsidP="00884E4F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 (44.5–58.5)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EA05644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 (47.9–61.1)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1A4EFD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0.195</w:t>
            </w:r>
          </w:p>
        </w:tc>
      </w:tr>
      <w:tr w:rsidR="00210CDD" w14:paraId="003F1D33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C62B39C" w14:textId="48D923C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4C362C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912FC2" w14:textId="1C73C4E0" w:rsidR="001C33D7" w:rsidRDefault="007A07C6" w:rsidP="00104581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52 (45–60)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E1CEEA" w14:textId="77777777" w:rsidR="001C33D7" w:rsidRDefault="007A07C6" w:rsidP="00884E4F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48 (43–56)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6CBABA5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 (46.6–62)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849B1A" w14:textId="62A715F1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269FC977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04FDE75" w14:textId="5F66269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12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15F96F" w14:textId="4DC6C413" w:rsidR="001C33D7" w:rsidRDefault="007A07C6" w:rsidP="00CD68A1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51.5 (43.5–60)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0EF1BE" w14:textId="77777777" w:rsidR="001C33D7" w:rsidRDefault="007A07C6" w:rsidP="00884E4F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 (43–57)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5CF0F3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 (45–61)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94557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0.262</w:t>
            </w:r>
          </w:p>
        </w:tc>
      </w:tr>
      <w:tr w:rsidR="00210CDD" w14:paraId="0FE7B052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B00B125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Body Weight loss: 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498CD41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071746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14980B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19C000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2BDA2F7D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663F80E" w14:textId="0F47EBE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4C362C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 month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3008C2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-5.7 (-7.5 – -3.4)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CC9B85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-5.7 (-8.3 – -3.5)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771B20" w14:textId="77777777" w:rsidR="001C33D7" w:rsidRDefault="007A07C6" w:rsidP="00713E70">
            <w:pPr>
              <w:autoSpaceDE w:val="0"/>
              <w:autoSpaceDN w:val="0"/>
              <w:adjustRightInd w:val="0"/>
              <w:ind w:firstLineChars="150" w:firstLine="33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-5.7 (-7.2 – -3.3)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58845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0.799</w:t>
            </w:r>
          </w:p>
        </w:tc>
      </w:tr>
      <w:tr w:rsidR="00210CDD" w14:paraId="25A3679C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C5C8A20" w14:textId="361AA47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2BE4E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-7.8 (-10.1 – -4.7)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F99F1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-8.9 (-10.9 – -5.3)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6589356" w14:textId="77777777" w:rsidR="001C33D7" w:rsidRDefault="007A07C6" w:rsidP="00713E70">
            <w:pPr>
              <w:autoSpaceDE w:val="0"/>
              <w:autoSpaceDN w:val="0"/>
              <w:adjustRightInd w:val="0"/>
              <w:ind w:firstLineChars="150" w:firstLine="33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-7.2 (-9.1 – -4.3)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1938C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0.113</w:t>
            </w:r>
          </w:p>
        </w:tc>
      </w:tr>
      <w:tr w:rsidR="00210CDD" w14:paraId="7D890CE7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8CA8C30" w14:textId="2AAF0F6C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70CFF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-8.8 (-11.3 – -7.5)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E768AF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-10.2 (-12.9 – -5.5)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A7EAA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-8.5 (-10.1 – -5.1)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E0C8ED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0.072</w:t>
            </w:r>
          </w:p>
        </w:tc>
      </w:tr>
      <w:tr w:rsidR="00210CDD" w14:paraId="55E2426A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DC0EDD6" w14:textId="5E526FCA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4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70DE38" w14:textId="77777777" w:rsidR="001C33D7" w:rsidRDefault="007A07C6" w:rsidP="00CD68A1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-11 (-13 – -7.5)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09DC0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-12.7 (-14.3 – -9.8)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B4A5ED8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-9.1 (-11.3 – -3.8)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2552B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62CA449A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41ACEEC" w14:textId="7E9472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811B95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-9.5 (-14 – -7.3)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0C19E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-11.4 (-17.2 – -8.4)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4A15E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-9.2 (-12.4 – -5.3)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37CD42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1B9B4F14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4B6A9CE" w14:textId="5D5CF640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12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9CFFDA" w14:textId="77777777" w:rsidR="001C33D7" w:rsidRDefault="007A07C6" w:rsidP="00CD68A1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-10.9 (-15.6 – -5.3)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103AF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-11.9 (-16.9 – -5.5)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1B3F23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-10.2 (-14.4 – -4.1)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604748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0.211</w:t>
            </w:r>
          </w:p>
        </w:tc>
      </w:tr>
      <w:tr w:rsidR="00210CDD" w14:paraId="36234D5A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0357567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SMI: cm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/m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DE5C0AB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1D2834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9C22B0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EBA4EF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5A63651F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35B3816" w14:textId="35B50A1D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Preoperative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8354EB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43.7 (38.9–50.3)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5DACA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43.1 (37.5–49.2)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EB5C1D0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44.3 (39.5–51.1)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D90A0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0.262</w:t>
            </w:r>
          </w:p>
        </w:tc>
      </w:tr>
      <w:tr w:rsidR="00210CDD" w14:paraId="65F740D8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22B2C48" w14:textId="517C6CE1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4E8DB7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42.2 (38.5–51.6)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9F6AD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40.8 (37.1–47.2)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3D381C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43.9 (39.2–52.6)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26221C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F3C01CD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97F92E8" w14:textId="1F39E5D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33B277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41.6 (37.2–49.5)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522D15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38.7 (35.8–47.6)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98852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43.6 (38.9–51.6)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37F84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0.049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0ED79E16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C1DD8B0" w14:textId="23605543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12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0E88CA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42.1 (37.8–48.1)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A297B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40.5 (37.3–45.8)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0A2CB0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42.8 (38.7–50.2)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52AD85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0.106</w:t>
            </w:r>
          </w:p>
        </w:tc>
      </w:tr>
      <w:tr w:rsidR="00210CDD" w14:paraId="547E8D19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0D87282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SMI loss: 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ADA7C4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09C912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97385B9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DE0BFC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5A269E67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5F7EE06" w14:textId="56A570A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730BE8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-1.8 (-5.7 – 4.2)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9CB82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-2.36 (-7.0 – 5.1)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52313F" w14:textId="196293F4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-0.83 (-4.8 – 3.9)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381FB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0.564</w:t>
            </w:r>
          </w:p>
        </w:tc>
      </w:tr>
      <w:tr w:rsidR="00210CDD" w14:paraId="1A69CC70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697C237" w14:textId="0FFB50F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70287EE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-3.9 (-7.6 – 1.5)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725880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-4.6 (-11.4 – 0.5)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5E07B3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-3.1 (-5.9 – 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E2C9EF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210CDD" w14:paraId="79518B28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7D4ACC4" w14:textId="3DB018C6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F4D15D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-3.4 (-7.4 – 1.0)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10C7C9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-3.6 (-7.5 – 0.8)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CD2C2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-3.1 (-7.3 – 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24C977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0.426</w:t>
            </w:r>
          </w:p>
        </w:tc>
      </w:tr>
      <w:tr w:rsidR="00210CDD" w14:paraId="4A3469AB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8546ED3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VFA: cm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2C60B4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86C13E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3B037EC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5E2EC1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15A63D64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7C6B0DE" w14:textId="4214A6D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Preoperative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7C1620" w14:textId="61DB7DE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73 (33.9–125)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69D5E4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68.6 (36.1–112)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3F66DD" w14:textId="75D2C138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83.1 (33.4–138)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5A20B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0.303</w:t>
            </w:r>
          </w:p>
        </w:tc>
      </w:tr>
      <w:tr w:rsidR="00210CDD" w14:paraId="40F359BC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58DD330" w14:textId="3A2F0346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EB9235" w14:textId="3C79F3B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23.8 (10.1–54.9)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54D6D2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21.7 (9.7–46.2)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5C1E86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32.2 (7.9–57.1)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FE183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0.177</w:t>
            </w:r>
          </w:p>
        </w:tc>
      </w:tr>
      <w:tr w:rsidR="00210CDD" w14:paraId="34D80054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2C648C7" w14:textId="45D2AB1E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E2DF13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12.5 (4.4–36.8)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949B24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11.4 (4.1–37.9)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10999C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15.8 (5.0–36.9)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E1ADD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0.444</w:t>
            </w:r>
          </w:p>
        </w:tc>
      </w:tr>
      <w:tr w:rsidR="00210CDD" w14:paraId="3984358D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D9178D2" w14:textId="7D46E0B4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12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D4F61E" w14:textId="77777777" w:rsidR="001C33D7" w:rsidRDefault="007A07C6" w:rsidP="00E45195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12.6 (5.1–36.6)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F2B0F7" w14:textId="77777777" w:rsidR="001C33D7" w:rsidRDefault="007A07C6" w:rsidP="00713E70">
            <w:pPr>
              <w:autoSpaceDE w:val="0"/>
              <w:autoSpaceDN w:val="0"/>
              <w:adjustRightInd w:val="0"/>
              <w:ind w:firstLineChars="200" w:firstLine="44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12.3 (4.7–51.9)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D7BEC4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14.8 (5.1–35.8)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24B6C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0.667</w:t>
            </w:r>
          </w:p>
        </w:tc>
      </w:tr>
      <w:tr w:rsidR="00210CDD" w14:paraId="63F3F347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0072C7B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VFA loss: 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421E62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947C2D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06CBDBD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B7CB02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65549FAB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0C8C5AF" w14:textId="1C8B871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1548AB6" w14:textId="77777777" w:rsidR="001C33D7" w:rsidRDefault="007A07C6" w:rsidP="00E45195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-62.8 (-78.6 – -46.9)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5A548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-61 (-72.9 – -44.4)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6A059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-68.6 (-83.3 – -50.5)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65CC20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0.67</w:t>
            </w:r>
          </w:p>
        </w:tc>
      </w:tr>
      <w:tr w:rsidR="00210CDD" w14:paraId="7627B79C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A7E5E3A" w14:textId="2F56277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CF1C19E" w14:textId="77777777" w:rsidR="001C33D7" w:rsidRDefault="007A07C6" w:rsidP="00E45195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-78.7 (-90.2 – -58.8)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9DAFA0" w14:textId="1CF74A03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-81.5 (-92.2 – -61.9)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967762C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-76.8 (-89.2 – -56.9)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2D6925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0.542</w:t>
            </w:r>
          </w:p>
        </w:tc>
      </w:tr>
      <w:tr w:rsidR="00210CDD" w14:paraId="65AFB82F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CBBCF95" w14:textId="42059E0E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12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178754" w14:textId="77777777" w:rsidR="001C33D7" w:rsidRDefault="007A07C6" w:rsidP="00E45195">
            <w:pPr>
              <w:autoSpaceDE w:val="0"/>
              <w:autoSpaceDN w:val="0"/>
              <w:adjustRightInd w:val="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-76.3 (-90.6 – -50.4)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AF99A1" w14:textId="55DF294F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-76.3 (-90.4 – -45.9)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A56F8F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-76.3 (-90.8 – -56.2)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B59206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0.198</w:t>
            </w:r>
          </w:p>
        </w:tc>
      </w:tr>
      <w:tr w:rsidR="00210CDD" w14:paraId="71702DF8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139D245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Serum albumin: g/dL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4469D2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59C8570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B805F5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C973E6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03F6A58A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7A0871D" w14:textId="221A65FE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Preoperative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C65D5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(3.9–4.3)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8B97C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(3.8–4.3)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4ADA1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(3.9–4.1)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9D05DC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0.395</w:t>
            </w:r>
          </w:p>
        </w:tc>
      </w:tr>
      <w:tr w:rsidR="00210CDD" w14:paraId="30762301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8393FBA" w14:textId="1E84E48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1 month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74E9CEF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3.8 (3.6–4.1)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E758E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3.8 (3.5–4.1)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F4AC58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3.9 (3.7–4.2)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898312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0.123</w:t>
            </w:r>
          </w:p>
        </w:tc>
      </w:tr>
      <w:tr w:rsidR="00210CDD" w14:paraId="2A188BF3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F29B28F" w14:textId="630A5D18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B3DF95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(3.7–4.2)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95237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3.9 (3.7–4.2)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7F030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(3.8–4.3)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A4A346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0.265</w:t>
            </w:r>
          </w:p>
        </w:tc>
      </w:tr>
      <w:tr w:rsidR="00210CDD" w14:paraId="3A26B845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ABDA2C0" w14:textId="4BFBA60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195F7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(3.7–4.2)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6F34A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3.9 (3.7–4.2)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442397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(3.8–4.2)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163CC8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0.397</w:t>
            </w:r>
          </w:p>
        </w:tc>
      </w:tr>
      <w:tr w:rsidR="00210CDD" w14:paraId="1BCFA1E1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A781351" w14:textId="6BAB7A3D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4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8A0BF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(3.8–4.3)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FA51E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(3.8–4.3)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325144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(3.9–4.3)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872628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0.555</w:t>
            </w:r>
          </w:p>
        </w:tc>
      </w:tr>
      <w:tr w:rsidR="00210CDD" w14:paraId="3767AA89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781FAF3" w14:textId="636AFD42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   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84F75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(3.8–4.3)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10E3B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(3.8–4.2)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FD0F5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(3.8–4.3)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4356D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0.399</w:t>
            </w:r>
          </w:p>
        </w:tc>
      </w:tr>
      <w:tr w:rsidR="00210CDD" w14:paraId="2B97F19E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F060C3C" w14:textId="78BBDDE2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E4519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61011B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4.0 (3.9–4.3)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83A078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(3.9–4.3)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B00E62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4.1 (3.9–4.3)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24A9E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0.837</w:t>
            </w:r>
          </w:p>
        </w:tc>
      </w:tr>
      <w:tr w:rsidR="00210CDD" w14:paraId="4A37B1E9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F1D1249" w14:textId="77777777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Serum prealbumin: mg/dL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537D32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2F6B89D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E152385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007FE8" w14:textId="77777777" w:rsidR="001C33D7" w:rsidRDefault="001C33D7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0CDD" w14:paraId="27D4B4EC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5B10E30" w14:textId="75E5F1FE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Preoperative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7A196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28.5 (25.3–32.2)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2DA00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28.5 (24.9–32.4)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61AA1B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28.4 (25.4–32.1)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C774B2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0.977</w:t>
            </w:r>
          </w:p>
        </w:tc>
      </w:tr>
      <w:tr w:rsidR="00210CDD" w14:paraId="5C1C026C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62D84F2" w14:textId="59645539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1 month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B520F22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23.9 (19.6–27.1)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1B4F4F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 (18.8–27.2)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BE803C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24.9 (21.1–27.1)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4A6546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0.099</w:t>
            </w:r>
          </w:p>
        </w:tc>
      </w:tr>
      <w:tr w:rsidR="00210CDD" w14:paraId="38CE5AF0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995DAD4" w14:textId="407906E0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2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4F8B894" w14:textId="42C9E588" w:rsidR="001C33D7" w:rsidRDefault="007A07C6" w:rsidP="00713E70">
            <w:pPr>
              <w:autoSpaceDE w:val="0"/>
              <w:autoSpaceDN w:val="0"/>
              <w:adjustRightInd w:val="0"/>
              <w:ind w:firstLineChars="100" w:firstLine="220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21.9 (18.9–25)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CDDD2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20.9 (18.5–23.8)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8A93340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22.1 (19.4–25.5)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1FE62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0.379</w:t>
            </w:r>
          </w:p>
        </w:tc>
      </w:tr>
      <w:tr w:rsidR="00210CDD" w14:paraId="46FC2FAC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F837610" w14:textId="1E28DBB0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3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1552B96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21.1 (18.2–25.4)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76094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19.6 (17.7–23.7)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4F0FA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21.3 (18.1–26.2)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188D9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0.305</w:t>
            </w:r>
          </w:p>
        </w:tc>
      </w:tr>
      <w:tr w:rsidR="00210CDD" w14:paraId="7B28A479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3BDA935" w14:textId="03F6C148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4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113A4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22.6 (19.6–25.3)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F5C8CD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22.6 (19.1–25.5)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2548DA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22.5 (19.6–25.4)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6887A6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0.738</w:t>
            </w:r>
          </w:p>
        </w:tc>
      </w:tr>
      <w:tr w:rsidR="00210CDD" w14:paraId="291FC441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13AA67F" w14:textId="05B3D83B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6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2124FBF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22.9 (19.5–25.5)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8A24A9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22.9 (18.4–25.2)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5AD2BCE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22.9 (21.1–25.8)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76517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210CDD" w14:paraId="0184F3E4" w14:textId="77777777" w:rsidTr="00E45195">
        <w:trPr>
          <w:trHeight w:val="187"/>
        </w:trPr>
        <w:tc>
          <w:tcPr>
            <w:tcW w:w="272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2B8C7DB" w14:textId="0326F4BF" w:rsidR="001C33D7" w:rsidRDefault="007A07C6">
            <w:pPr>
              <w:autoSpaceDE w:val="0"/>
              <w:autoSpaceDN w:val="0"/>
              <w:adjustRightIn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12 months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D7F905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24.3 (21.6–27.8)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9791434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24.3 (21.5–30.7)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508CB23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24.2 (21.9–27.1)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D65B2B1" w14:textId="77777777" w:rsidR="001C33D7" w:rsidRDefault="007A07C6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0.459</w:t>
            </w:r>
          </w:p>
        </w:tc>
      </w:tr>
    </w:tbl>
    <w:p w14:paraId="77A74EDF" w14:textId="7AD4EEAA" w:rsidR="00713E70" w:rsidRPr="004E1269" w:rsidRDefault="007A07C6" w:rsidP="00713E70">
      <w:pPr>
        <w:rPr>
          <w:rFonts w:ascii="Times New Roman" w:hAnsi="Times New Roman" w:cs="Times New Roman"/>
          <w:sz w:val="24"/>
          <w:szCs w:val="24"/>
        </w:rPr>
      </w:pPr>
      <w:r w:rsidRPr="004E1269">
        <w:rPr>
          <w:rFonts w:ascii="Times New Roman" w:hAnsi="Times New Roman" w:cs="Times New Roman"/>
          <w:sz w:val="24"/>
          <w:szCs w:val="24"/>
        </w:rPr>
        <w:t>Abbreviations: SMI, skeletal muscle index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1C33D7">
        <w:rPr>
          <w:rFonts w:ascii="Times New Roman" w:hAnsi="Times New Roman" w:cs="Times New Roman"/>
          <w:sz w:val="24"/>
          <w:szCs w:val="24"/>
        </w:rPr>
        <w:t xml:space="preserve"> </w:t>
      </w:r>
      <w:r w:rsidRPr="004E1269">
        <w:rPr>
          <w:rFonts w:ascii="Times New Roman" w:hAnsi="Times New Roman" w:cs="Times New Roman"/>
          <w:sz w:val="24"/>
          <w:szCs w:val="24"/>
        </w:rPr>
        <w:t>VFA, visceral fat area</w:t>
      </w:r>
    </w:p>
    <w:p w14:paraId="67C172AA" w14:textId="6889ABEF" w:rsidR="001C33D7" w:rsidRPr="001C33D7" w:rsidRDefault="007A07C6" w:rsidP="00713E70">
      <w:r w:rsidRPr="004E1269">
        <w:rPr>
          <w:rFonts w:ascii="Times New Roman" w:eastAsia="游ゴシック" w:hAnsi="Times New Roman" w:cs="Times New Roman"/>
          <w:kern w:val="0"/>
          <w:sz w:val="24"/>
          <w:szCs w:val="24"/>
        </w:rPr>
        <w:t>*</w:t>
      </w:r>
      <w:r w:rsidRPr="004E1269">
        <w:rPr>
          <w:rFonts w:ascii="Times New Roman" w:hAnsi="Times New Roman" w:cs="Times New Roman"/>
          <w:sz w:val="24"/>
          <w:szCs w:val="24"/>
        </w:rPr>
        <w:t>P &lt; 0.05</w:t>
      </w:r>
    </w:p>
    <w:sectPr w:rsidR="001C33D7" w:rsidRPr="001C33D7" w:rsidSect="0052237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584CE" w14:textId="77777777" w:rsidR="007A07C6" w:rsidRDefault="007A07C6" w:rsidP="007A07C6">
      <w:r>
        <w:separator/>
      </w:r>
    </w:p>
  </w:endnote>
  <w:endnote w:type="continuationSeparator" w:id="0">
    <w:p w14:paraId="2BEBFCD7" w14:textId="77777777" w:rsidR="007A07C6" w:rsidRDefault="007A07C6" w:rsidP="007A0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CF9CB0" w14:textId="77777777" w:rsidR="007A07C6" w:rsidRDefault="007A07C6" w:rsidP="007A07C6">
      <w:r>
        <w:separator/>
      </w:r>
    </w:p>
  </w:footnote>
  <w:footnote w:type="continuationSeparator" w:id="0">
    <w:p w14:paraId="4BA9925E" w14:textId="77777777" w:rsidR="007A07C6" w:rsidRDefault="007A07C6" w:rsidP="007A0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E18"/>
    <w:rsid w:val="000C306C"/>
    <w:rsid w:val="00103FBD"/>
    <w:rsid w:val="00104581"/>
    <w:rsid w:val="00114765"/>
    <w:rsid w:val="001C33D7"/>
    <w:rsid w:val="001C75DE"/>
    <w:rsid w:val="00210CDD"/>
    <w:rsid w:val="00240EE6"/>
    <w:rsid w:val="00254EDB"/>
    <w:rsid w:val="00370E66"/>
    <w:rsid w:val="003D5E29"/>
    <w:rsid w:val="0044765F"/>
    <w:rsid w:val="004900DD"/>
    <w:rsid w:val="004C362C"/>
    <w:rsid w:val="004E1269"/>
    <w:rsid w:val="0052237C"/>
    <w:rsid w:val="00713E70"/>
    <w:rsid w:val="007A07C6"/>
    <w:rsid w:val="00884E4F"/>
    <w:rsid w:val="00890841"/>
    <w:rsid w:val="00947D4D"/>
    <w:rsid w:val="00950F59"/>
    <w:rsid w:val="009D5C93"/>
    <w:rsid w:val="00A11E18"/>
    <w:rsid w:val="00A91EEB"/>
    <w:rsid w:val="00B22E56"/>
    <w:rsid w:val="00B239BD"/>
    <w:rsid w:val="00B65EA9"/>
    <w:rsid w:val="00B7741B"/>
    <w:rsid w:val="00CD1937"/>
    <w:rsid w:val="00CD68A1"/>
    <w:rsid w:val="00CF64B2"/>
    <w:rsid w:val="00D93BC3"/>
    <w:rsid w:val="00E45195"/>
    <w:rsid w:val="00E971BE"/>
    <w:rsid w:val="00F6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CDA1FE9"/>
  <w15:chartTrackingRefBased/>
  <w15:docId w15:val="{519A9230-2E01-4E3F-907F-79271170C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E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1E1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1E18"/>
  </w:style>
  <w:style w:type="paragraph" w:styleId="a5">
    <w:name w:val="footer"/>
    <w:basedOn w:val="a"/>
    <w:link w:val="a6"/>
    <w:uiPriority w:val="99"/>
    <w:unhideWhenUsed/>
    <w:rsid w:val="00A11E1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1E18"/>
  </w:style>
  <w:style w:type="paragraph" w:styleId="a7">
    <w:name w:val="Revision"/>
    <w:hidden/>
    <w:uiPriority w:val="99"/>
    <w:semiHidden/>
    <w:rsid w:val="00A91EEB"/>
  </w:style>
  <w:style w:type="character" w:styleId="a8">
    <w:name w:val="annotation reference"/>
    <w:basedOn w:val="a0"/>
    <w:uiPriority w:val="99"/>
    <w:semiHidden/>
    <w:unhideWhenUsed/>
    <w:rsid w:val="00A91EE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A91EEB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A91EEB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91EE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91E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直規 高橋</dc:creator>
  <cp:lastModifiedBy>直規 高橋</cp:lastModifiedBy>
  <cp:revision>10</cp:revision>
  <dcterms:created xsi:type="dcterms:W3CDTF">2024-05-21T05:23:00Z</dcterms:created>
  <dcterms:modified xsi:type="dcterms:W3CDTF">2024-06-25T03:12:00Z</dcterms:modified>
</cp:coreProperties>
</file>