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48137" w14:textId="6D5B8BCD" w:rsidR="00D510A8" w:rsidRDefault="00D510A8" w:rsidP="00D510A8">
      <w:pPr>
        <w:rPr>
          <w:rFonts w:ascii="Times New Roman" w:hAnsi="Times New Roman" w:cs="Times New Roman"/>
        </w:rPr>
      </w:pPr>
      <w:r w:rsidRPr="00F45E93">
        <w:rPr>
          <w:rFonts w:ascii="Times New Roman" w:hAnsi="Times New Roman" w:cs="Times New Roman"/>
        </w:rPr>
        <w:t>Table S</w:t>
      </w:r>
      <w:r w:rsidR="00FF327E">
        <w:rPr>
          <w:rFonts w:ascii="Times New Roman" w:hAnsi="Times New Roman" w:cs="Times New Roman" w:hint="eastAsia"/>
        </w:rPr>
        <w:t>1</w:t>
      </w:r>
      <w:r w:rsidRPr="00F45E93">
        <w:rPr>
          <w:rFonts w:ascii="Times New Roman" w:hAnsi="Times New Roman" w:cs="Times New Roman"/>
        </w:rPr>
        <w:t xml:space="preserve"> Laboratory Conditions and Reference Range of The Kit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33"/>
        <w:gridCol w:w="187"/>
        <w:gridCol w:w="475"/>
        <w:gridCol w:w="415"/>
        <w:gridCol w:w="1134"/>
        <w:gridCol w:w="2410"/>
        <w:gridCol w:w="2352"/>
      </w:tblGrid>
      <w:tr w:rsidR="00C9400A" w:rsidRPr="00C04822" w14:paraId="203C9DF5" w14:textId="77777777" w:rsidTr="00C94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520" w:type="dxa"/>
            <w:gridSpan w:val="2"/>
          </w:tcPr>
          <w:p w14:paraId="113DCE9C" w14:textId="77777777" w:rsidR="00C9400A" w:rsidRPr="00C04822" w:rsidRDefault="00C9400A" w:rsidP="00AC0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</w:tcPr>
          <w:p w14:paraId="0B2BEFEC" w14:textId="77777777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C04822">
              <w:rPr>
                <w:rFonts w:ascii="Times New Roman" w:hAnsi="Times New Roman" w:cs="Times New Roman"/>
              </w:rPr>
              <w:t>Lower range</w:t>
            </w:r>
          </w:p>
        </w:tc>
        <w:tc>
          <w:tcPr>
            <w:tcW w:w="1134" w:type="dxa"/>
          </w:tcPr>
          <w:p w14:paraId="2F9FDB85" w14:textId="77777777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C04822">
              <w:rPr>
                <w:rFonts w:ascii="Times New Roman" w:hAnsi="Times New Roman" w:cs="Times New Roman"/>
              </w:rPr>
              <w:t>Upper range</w:t>
            </w:r>
          </w:p>
        </w:tc>
        <w:tc>
          <w:tcPr>
            <w:tcW w:w="2410" w:type="dxa"/>
          </w:tcPr>
          <w:p w14:paraId="1B9209AE" w14:textId="66CF1167" w:rsidR="00C9400A" w:rsidRPr="00A5655F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A5655F">
              <w:rPr>
                <w:rFonts w:ascii="Times New Roman" w:hAnsi="Times New Roman" w:cs="Times New Roman"/>
              </w:rPr>
              <w:t>Testing instrument</w:t>
            </w:r>
          </w:p>
        </w:tc>
        <w:tc>
          <w:tcPr>
            <w:tcW w:w="2352" w:type="dxa"/>
          </w:tcPr>
          <w:p w14:paraId="22B54C4B" w14:textId="30DB90A3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A5655F">
              <w:rPr>
                <w:rFonts w:ascii="Times New Roman" w:hAnsi="Times New Roman" w:cs="Times New Roman"/>
              </w:rPr>
              <w:t>Testing method</w:t>
            </w:r>
          </w:p>
        </w:tc>
      </w:tr>
      <w:tr w:rsidR="00C9400A" w:rsidRPr="00C04822" w14:paraId="14A450E8" w14:textId="77777777" w:rsidTr="00C9400A">
        <w:trPr>
          <w:jc w:val="center"/>
        </w:trPr>
        <w:tc>
          <w:tcPr>
            <w:tcW w:w="1520" w:type="dxa"/>
            <w:gridSpan w:val="2"/>
          </w:tcPr>
          <w:p w14:paraId="12D0A61E" w14:textId="0598FEE8" w:rsidR="00C9400A" w:rsidRPr="00C04822" w:rsidRDefault="00C9400A" w:rsidP="00AC0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TC (</w:t>
            </w:r>
            <w:r w:rsidRPr="00F062D1">
              <w:rPr>
                <w:rFonts w:ascii="Times New Roman" w:eastAsia="等线" w:hAnsi="Times New Roman" w:cs="Times New Roman"/>
              </w:rPr>
              <w:t>mmol/L</w:t>
            </w:r>
            <w:r>
              <w:rPr>
                <w:rFonts w:ascii="Times New Roman" w:eastAsia="等线" w:hAnsi="Times New Roman" w:cs="Times New Roman" w:hint="eastAsia"/>
              </w:rPr>
              <w:t>)</w:t>
            </w:r>
          </w:p>
        </w:tc>
        <w:tc>
          <w:tcPr>
            <w:tcW w:w="890" w:type="dxa"/>
            <w:gridSpan w:val="2"/>
          </w:tcPr>
          <w:p w14:paraId="69817BBA" w14:textId="1B0B37FB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5C07F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134" w:type="dxa"/>
          </w:tcPr>
          <w:p w14:paraId="27747C91" w14:textId="133F8E77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5C07FC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2410" w:type="dxa"/>
          </w:tcPr>
          <w:p w14:paraId="66AA33B6" w14:textId="40F13776" w:rsidR="00C9400A" w:rsidRPr="00B92973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B92973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3ADB9307" w14:textId="169F5EB3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A5655F">
              <w:rPr>
                <w:rFonts w:ascii="Times New Roman" w:hAnsi="Times New Roman" w:cs="Times New Roman"/>
              </w:rPr>
              <w:t>Enzymatic method</w:t>
            </w:r>
          </w:p>
        </w:tc>
      </w:tr>
      <w:tr w:rsidR="00C9400A" w:rsidRPr="00C04822" w14:paraId="5B7C87C6" w14:textId="77777777" w:rsidTr="00C9400A">
        <w:trPr>
          <w:jc w:val="center"/>
        </w:trPr>
        <w:tc>
          <w:tcPr>
            <w:tcW w:w="1520" w:type="dxa"/>
            <w:gridSpan w:val="2"/>
          </w:tcPr>
          <w:p w14:paraId="2B5C2E16" w14:textId="5977C64C" w:rsidR="00C9400A" w:rsidRPr="00C04822" w:rsidRDefault="00C9400A" w:rsidP="00AC0351">
            <w:pPr>
              <w:rPr>
                <w:rFonts w:ascii="Times New Roman" w:hAnsi="Times New Roman" w:cs="Times New Roman"/>
              </w:rPr>
            </w:pPr>
            <w:r w:rsidRPr="004D7E6D">
              <w:rPr>
                <w:rFonts w:ascii="Times New Roman" w:eastAsia="等线" w:hAnsi="Times New Roman" w:cs="Times New Roman" w:hint="eastAsia"/>
              </w:rPr>
              <w:t>HDL</w:t>
            </w:r>
            <w:r>
              <w:rPr>
                <w:rFonts w:ascii="Times New Roman" w:eastAsia="等线" w:hAnsi="Times New Roman" w:cs="Times New Roman" w:hint="eastAsia"/>
              </w:rPr>
              <w:t>-c (</w:t>
            </w:r>
            <w:r w:rsidRPr="00F062D1">
              <w:rPr>
                <w:rFonts w:ascii="Times New Roman" w:eastAsia="等线" w:hAnsi="Times New Roman" w:cs="Times New Roman"/>
              </w:rPr>
              <w:t>mmol/L</w:t>
            </w:r>
            <w:r>
              <w:rPr>
                <w:rFonts w:ascii="Times New Roman" w:eastAsia="等线" w:hAnsi="Times New Roman" w:cs="Times New Roman" w:hint="eastAsia"/>
              </w:rPr>
              <w:t>)</w:t>
            </w:r>
          </w:p>
        </w:tc>
        <w:tc>
          <w:tcPr>
            <w:tcW w:w="890" w:type="dxa"/>
            <w:gridSpan w:val="2"/>
          </w:tcPr>
          <w:p w14:paraId="0A60BBB1" w14:textId="272BD2EF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2351B8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34" w:type="dxa"/>
          </w:tcPr>
          <w:p w14:paraId="3C0D2388" w14:textId="350CA99A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2351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40E9712C" w14:textId="00E981C3" w:rsidR="00C9400A" w:rsidRPr="00A5655F" w:rsidRDefault="00C9400A" w:rsidP="00A5655F">
            <w:pPr>
              <w:jc w:val="center"/>
              <w:rPr>
                <w:rFonts w:ascii="Times New Roman" w:hAnsi="Times New Roman" w:cs="Times New Roman"/>
              </w:rPr>
            </w:pPr>
            <w:r w:rsidRPr="00A5655F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5F18F504" w14:textId="17E2530B" w:rsidR="00C9400A" w:rsidRPr="00C04822" w:rsidRDefault="00C9400A" w:rsidP="00A5655F">
            <w:pPr>
              <w:jc w:val="center"/>
              <w:rPr>
                <w:rFonts w:ascii="Times New Roman" w:hAnsi="Times New Roman" w:cs="Times New Roman"/>
              </w:rPr>
            </w:pPr>
            <w:r w:rsidRPr="00A5655F">
              <w:rPr>
                <w:rFonts w:ascii="Times New Roman" w:hAnsi="Times New Roman" w:cs="Times New Roman"/>
              </w:rPr>
              <w:t>direct method</w:t>
            </w:r>
          </w:p>
        </w:tc>
      </w:tr>
      <w:tr w:rsidR="00C9400A" w:rsidRPr="00C04822" w14:paraId="3BE73B5F" w14:textId="77777777" w:rsidTr="00C9400A">
        <w:trPr>
          <w:jc w:val="center"/>
        </w:trPr>
        <w:tc>
          <w:tcPr>
            <w:tcW w:w="1520" w:type="dxa"/>
            <w:gridSpan w:val="2"/>
          </w:tcPr>
          <w:p w14:paraId="345D6D84" w14:textId="62FF3E67" w:rsidR="00C9400A" w:rsidRPr="00C04822" w:rsidRDefault="00C9400A" w:rsidP="00AC0351">
            <w:pPr>
              <w:rPr>
                <w:rFonts w:ascii="Times New Roman" w:hAnsi="Times New Roman" w:cs="Times New Roman"/>
              </w:rPr>
            </w:pPr>
            <w:r w:rsidRPr="004D7E6D">
              <w:rPr>
                <w:rFonts w:ascii="Times New Roman" w:eastAsia="等线" w:hAnsi="Times New Roman" w:cs="Times New Roman" w:hint="eastAsia"/>
              </w:rPr>
              <w:t>LDL</w:t>
            </w:r>
            <w:r>
              <w:rPr>
                <w:rFonts w:ascii="Times New Roman" w:eastAsia="等线" w:hAnsi="Times New Roman" w:cs="Times New Roman" w:hint="eastAsia"/>
              </w:rPr>
              <w:t>-c (</w:t>
            </w:r>
            <w:r w:rsidRPr="00F062D1">
              <w:rPr>
                <w:rFonts w:ascii="Times New Roman" w:eastAsia="等线" w:hAnsi="Times New Roman" w:cs="Times New Roman"/>
              </w:rPr>
              <w:t>mmol/L</w:t>
            </w:r>
            <w:r>
              <w:rPr>
                <w:rFonts w:ascii="Times New Roman" w:eastAsia="等线" w:hAnsi="Times New Roman" w:cs="Times New Roman" w:hint="eastAsia"/>
              </w:rPr>
              <w:t>)</w:t>
            </w:r>
          </w:p>
        </w:tc>
        <w:tc>
          <w:tcPr>
            <w:tcW w:w="890" w:type="dxa"/>
            <w:gridSpan w:val="2"/>
          </w:tcPr>
          <w:p w14:paraId="7F3F1DF1" w14:textId="4D574EC2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2351B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34" w:type="dxa"/>
          </w:tcPr>
          <w:p w14:paraId="336CA136" w14:textId="145B57BC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2351B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410" w:type="dxa"/>
          </w:tcPr>
          <w:p w14:paraId="71C7C12F" w14:textId="78FE0C92" w:rsidR="00C9400A" w:rsidRPr="00A5655F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A5655F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6971556E" w14:textId="0AE8E164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A5655F">
              <w:rPr>
                <w:rFonts w:ascii="Times New Roman" w:hAnsi="Times New Roman" w:cs="Times New Roman"/>
              </w:rPr>
              <w:t>direct method</w:t>
            </w:r>
          </w:p>
        </w:tc>
      </w:tr>
      <w:tr w:rsidR="00C9400A" w:rsidRPr="00C04822" w14:paraId="10E6B963" w14:textId="77777777" w:rsidTr="00C9400A">
        <w:trPr>
          <w:jc w:val="center"/>
        </w:trPr>
        <w:tc>
          <w:tcPr>
            <w:tcW w:w="1520" w:type="dxa"/>
            <w:gridSpan w:val="2"/>
          </w:tcPr>
          <w:p w14:paraId="7859141C" w14:textId="7509EBBA" w:rsidR="00C9400A" w:rsidRPr="00C04822" w:rsidRDefault="00C9400A" w:rsidP="00AC0351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DD</w:t>
            </w:r>
            <w:r>
              <w:rPr>
                <w:rFonts w:ascii="Times New Roman" w:eastAsia="等线" w:hAnsi="Times New Roman" w:cs="Times New Roman" w:hint="eastAsia"/>
                <w:color w:val="000000"/>
              </w:rPr>
              <w:t xml:space="preserve"> 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(µg/ml)</w:t>
            </w:r>
          </w:p>
        </w:tc>
        <w:tc>
          <w:tcPr>
            <w:tcW w:w="890" w:type="dxa"/>
            <w:gridSpan w:val="2"/>
          </w:tcPr>
          <w:p w14:paraId="0C656C0A" w14:textId="44F6309E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2351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9EE6478" w14:textId="694CE920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2351B8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410" w:type="dxa"/>
          </w:tcPr>
          <w:p w14:paraId="39663CC4" w14:textId="254F10B3" w:rsidR="00C9400A" w:rsidRPr="002351B8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2351B8">
              <w:rPr>
                <w:rFonts w:ascii="Times New Roman" w:hAnsi="Times New Roman" w:cs="Times New Roman"/>
              </w:rPr>
              <w:t>STA-R MAX</w:t>
            </w:r>
          </w:p>
        </w:tc>
        <w:tc>
          <w:tcPr>
            <w:tcW w:w="2352" w:type="dxa"/>
          </w:tcPr>
          <w:p w14:paraId="39912935" w14:textId="472D0614" w:rsidR="00C9400A" w:rsidRPr="00C04822" w:rsidRDefault="00C9400A" w:rsidP="00AC0351">
            <w:pPr>
              <w:jc w:val="center"/>
              <w:rPr>
                <w:rFonts w:ascii="Times New Roman" w:hAnsi="Times New Roman" w:cs="Times New Roman"/>
              </w:rPr>
            </w:pPr>
            <w:r w:rsidRPr="002351B8">
              <w:rPr>
                <w:rFonts w:ascii="Times New Roman" w:hAnsi="Times New Roman" w:cs="Times New Roman"/>
              </w:rPr>
              <w:t>Turbidimetric method</w:t>
            </w:r>
          </w:p>
        </w:tc>
      </w:tr>
      <w:tr w:rsidR="00C9400A" w:rsidRPr="00C04822" w14:paraId="61EDB6F4" w14:textId="77777777" w:rsidTr="00C9400A">
        <w:trPr>
          <w:jc w:val="center"/>
        </w:trPr>
        <w:tc>
          <w:tcPr>
            <w:tcW w:w="1520" w:type="dxa"/>
            <w:gridSpan w:val="2"/>
          </w:tcPr>
          <w:p w14:paraId="4A628DF2" w14:textId="5CBC47C7" w:rsidR="00C9400A" w:rsidRPr="00C04822" w:rsidRDefault="00C9400A" w:rsidP="005C07FC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R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min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890" w:type="dxa"/>
            <w:gridSpan w:val="2"/>
          </w:tcPr>
          <w:p w14:paraId="41EC4B84" w14:textId="430047F2" w:rsidR="00C9400A" w:rsidRPr="00C04822" w:rsidRDefault="00C9400A" w:rsidP="005C07FC">
            <w:pPr>
              <w:jc w:val="center"/>
              <w:rPr>
                <w:rFonts w:ascii="Times New Roman" w:hAnsi="Times New Roman" w:cs="Times New Roman"/>
              </w:rPr>
            </w:pPr>
            <w:r w:rsidRPr="00C94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119CF30" w14:textId="5C224BDF" w:rsidR="00C9400A" w:rsidRPr="00C04822" w:rsidRDefault="00C9400A" w:rsidP="005C07FC">
            <w:pPr>
              <w:jc w:val="center"/>
              <w:rPr>
                <w:rFonts w:ascii="Times New Roman" w:hAnsi="Times New Roman" w:cs="Times New Roman"/>
              </w:rPr>
            </w:pPr>
            <w:r w:rsidRPr="00C940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14:paraId="0AB1C819" w14:textId="38F16339" w:rsidR="00C9400A" w:rsidRPr="00C04822" w:rsidRDefault="00C9400A" w:rsidP="005C07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00A">
              <w:rPr>
                <w:rFonts w:ascii="Times New Roman" w:hAnsi="Times New Roman" w:cs="Times New Roman"/>
              </w:rPr>
              <w:t>Shengyu</w:t>
            </w:r>
            <w:proofErr w:type="spellEnd"/>
            <w:r w:rsidRPr="00C9400A">
              <w:rPr>
                <w:rFonts w:ascii="Times New Roman" w:hAnsi="Times New Roman" w:cs="Times New Roman"/>
              </w:rPr>
              <w:t xml:space="preserve"> TCA-6000</w:t>
            </w:r>
          </w:p>
        </w:tc>
        <w:tc>
          <w:tcPr>
            <w:tcW w:w="2352" w:type="dxa"/>
          </w:tcPr>
          <w:p w14:paraId="762E1BCE" w14:textId="47752B99" w:rsidR="00C9400A" w:rsidRPr="00C04822" w:rsidRDefault="00C9400A" w:rsidP="005C07FC">
            <w:pPr>
              <w:jc w:val="center"/>
              <w:rPr>
                <w:rFonts w:ascii="Times New Roman" w:hAnsi="Times New Roman" w:cs="Times New Roman"/>
              </w:rPr>
            </w:pPr>
            <w:r w:rsidRPr="00C9400A">
              <w:rPr>
                <w:rFonts w:ascii="Times New Roman" w:hAnsi="Times New Roman" w:cs="Times New Roman"/>
              </w:rPr>
              <w:t>Solidification method</w:t>
            </w:r>
          </w:p>
        </w:tc>
      </w:tr>
      <w:tr w:rsidR="00BD11B1" w:rsidRPr="00C04822" w14:paraId="01EA877C" w14:textId="77777777" w:rsidTr="00C9400A">
        <w:trPr>
          <w:jc w:val="center"/>
        </w:trPr>
        <w:tc>
          <w:tcPr>
            <w:tcW w:w="1520" w:type="dxa"/>
            <w:gridSpan w:val="2"/>
          </w:tcPr>
          <w:p w14:paraId="38205B5B" w14:textId="3E1A910F" w:rsidR="00BD11B1" w:rsidRPr="00C04822" w:rsidRDefault="00BD11B1" w:rsidP="00BD11B1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K(min)</w:t>
            </w:r>
          </w:p>
        </w:tc>
        <w:tc>
          <w:tcPr>
            <w:tcW w:w="890" w:type="dxa"/>
            <w:gridSpan w:val="2"/>
          </w:tcPr>
          <w:p w14:paraId="4C5D8621" w14:textId="66AF52AB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BD11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AEF722F" w14:textId="2BD0BEFE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BD11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3FCCCB8B" w14:textId="06E6F17A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00A">
              <w:rPr>
                <w:rFonts w:ascii="Times New Roman" w:hAnsi="Times New Roman" w:cs="Times New Roman"/>
              </w:rPr>
              <w:t>Shengyu</w:t>
            </w:r>
            <w:proofErr w:type="spellEnd"/>
            <w:r w:rsidRPr="00C9400A">
              <w:rPr>
                <w:rFonts w:ascii="Times New Roman" w:hAnsi="Times New Roman" w:cs="Times New Roman"/>
              </w:rPr>
              <w:t xml:space="preserve"> TCA-6000</w:t>
            </w:r>
          </w:p>
        </w:tc>
        <w:tc>
          <w:tcPr>
            <w:tcW w:w="2352" w:type="dxa"/>
          </w:tcPr>
          <w:p w14:paraId="0EFC58E2" w14:textId="64CA99BA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C9400A">
              <w:rPr>
                <w:rFonts w:ascii="Times New Roman" w:hAnsi="Times New Roman" w:cs="Times New Roman"/>
              </w:rPr>
              <w:t>Solidification method</w:t>
            </w:r>
          </w:p>
        </w:tc>
      </w:tr>
      <w:tr w:rsidR="00BD11B1" w:rsidRPr="00C04822" w14:paraId="51472AB5" w14:textId="77777777" w:rsidTr="00C9400A">
        <w:trPr>
          <w:jc w:val="center"/>
        </w:trPr>
        <w:tc>
          <w:tcPr>
            <w:tcW w:w="1520" w:type="dxa"/>
            <w:gridSpan w:val="2"/>
          </w:tcPr>
          <w:p w14:paraId="61E6E32D" w14:textId="1C3BB847" w:rsidR="00BD11B1" w:rsidRPr="00C04822" w:rsidRDefault="00BD11B1" w:rsidP="00BD11B1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α-angle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deg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890" w:type="dxa"/>
            <w:gridSpan w:val="2"/>
          </w:tcPr>
          <w:p w14:paraId="71A62224" w14:textId="007C4034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BD11B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14:paraId="0D78B565" w14:textId="7DABB753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BD11B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10" w:type="dxa"/>
          </w:tcPr>
          <w:p w14:paraId="347B31ED" w14:textId="5D0DC713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00A">
              <w:rPr>
                <w:rFonts w:ascii="Times New Roman" w:hAnsi="Times New Roman" w:cs="Times New Roman"/>
              </w:rPr>
              <w:t>Shengyu</w:t>
            </w:r>
            <w:proofErr w:type="spellEnd"/>
            <w:r w:rsidRPr="00C9400A">
              <w:rPr>
                <w:rFonts w:ascii="Times New Roman" w:hAnsi="Times New Roman" w:cs="Times New Roman"/>
              </w:rPr>
              <w:t xml:space="preserve"> TCA-6000</w:t>
            </w:r>
          </w:p>
        </w:tc>
        <w:tc>
          <w:tcPr>
            <w:tcW w:w="2352" w:type="dxa"/>
          </w:tcPr>
          <w:p w14:paraId="6AD38FF9" w14:textId="749B02C2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C9400A">
              <w:rPr>
                <w:rFonts w:ascii="Times New Roman" w:hAnsi="Times New Roman" w:cs="Times New Roman"/>
              </w:rPr>
              <w:t>Solidification method</w:t>
            </w:r>
          </w:p>
        </w:tc>
      </w:tr>
      <w:tr w:rsidR="00BD11B1" w:rsidRPr="00C04822" w14:paraId="52B37323" w14:textId="77777777" w:rsidTr="00C9400A">
        <w:trPr>
          <w:jc w:val="center"/>
        </w:trPr>
        <w:tc>
          <w:tcPr>
            <w:tcW w:w="1520" w:type="dxa"/>
            <w:gridSpan w:val="2"/>
          </w:tcPr>
          <w:p w14:paraId="675147AF" w14:textId="3A194EBD" w:rsidR="00BD11B1" w:rsidRPr="00C04822" w:rsidRDefault="00BD11B1" w:rsidP="00BD11B1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MA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mm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890" w:type="dxa"/>
            <w:gridSpan w:val="2"/>
          </w:tcPr>
          <w:p w14:paraId="3437F5DE" w14:textId="353914C8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BD11B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14:paraId="61E011B3" w14:textId="6B731586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BD11B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10" w:type="dxa"/>
          </w:tcPr>
          <w:p w14:paraId="5C8BD7FE" w14:textId="7931A1B8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00A">
              <w:rPr>
                <w:rFonts w:ascii="Times New Roman" w:hAnsi="Times New Roman" w:cs="Times New Roman"/>
              </w:rPr>
              <w:t>Shengyu</w:t>
            </w:r>
            <w:proofErr w:type="spellEnd"/>
            <w:r w:rsidRPr="00C9400A">
              <w:rPr>
                <w:rFonts w:ascii="Times New Roman" w:hAnsi="Times New Roman" w:cs="Times New Roman"/>
              </w:rPr>
              <w:t xml:space="preserve"> TCA-6000</w:t>
            </w:r>
          </w:p>
        </w:tc>
        <w:tc>
          <w:tcPr>
            <w:tcW w:w="2352" w:type="dxa"/>
          </w:tcPr>
          <w:p w14:paraId="6C13E7E0" w14:textId="0015FC1F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C9400A">
              <w:rPr>
                <w:rFonts w:ascii="Times New Roman" w:hAnsi="Times New Roman" w:cs="Times New Roman"/>
              </w:rPr>
              <w:t>Solidification method</w:t>
            </w:r>
          </w:p>
        </w:tc>
      </w:tr>
      <w:tr w:rsidR="00BD11B1" w:rsidRPr="00C04822" w14:paraId="5A07C411" w14:textId="77777777" w:rsidTr="00C9400A">
        <w:trPr>
          <w:jc w:val="center"/>
        </w:trPr>
        <w:tc>
          <w:tcPr>
            <w:tcW w:w="1520" w:type="dxa"/>
            <w:gridSpan w:val="2"/>
          </w:tcPr>
          <w:p w14:paraId="67761215" w14:textId="77EE856B" w:rsidR="00BD11B1" w:rsidRPr="00C04822" w:rsidRDefault="00BD11B1" w:rsidP="00BD11B1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EPL</w:t>
            </w:r>
            <w:r>
              <w:rPr>
                <w:rFonts w:ascii="Times New Roman" w:eastAsia="等线" w:hAnsi="Times New Roman" w:cs="Times New Roman" w:hint="eastAsia"/>
                <w:color w:val="000000"/>
              </w:rPr>
              <w:t xml:space="preserve"> 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(%)</w:t>
            </w:r>
          </w:p>
        </w:tc>
        <w:tc>
          <w:tcPr>
            <w:tcW w:w="890" w:type="dxa"/>
            <w:gridSpan w:val="2"/>
          </w:tcPr>
          <w:p w14:paraId="37A08CD7" w14:textId="50CCDB40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BD11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2547EC73" w14:textId="4C283A78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r w:rsidRPr="00BD11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14:paraId="5E961B64" w14:textId="14DD73A6" w:rsidR="00BD11B1" w:rsidRPr="00C04822" w:rsidRDefault="00BD11B1" w:rsidP="00BD11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00A">
              <w:rPr>
                <w:rFonts w:ascii="Times New Roman" w:hAnsi="Times New Roman" w:cs="Times New Roman"/>
              </w:rPr>
              <w:t>Shengyu</w:t>
            </w:r>
            <w:proofErr w:type="spellEnd"/>
            <w:r w:rsidRPr="00C9400A">
              <w:rPr>
                <w:rFonts w:ascii="Times New Roman" w:hAnsi="Times New Roman" w:cs="Times New Roman"/>
              </w:rPr>
              <w:t xml:space="preserve"> TCA-6000</w:t>
            </w:r>
          </w:p>
        </w:tc>
        <w:tc>
          <w:tcPr>
            <w:tcW w:w="2352" w:type="dxa"/>
          </w:tcPr>
          <w:p w14:paraId="5346B12C" w14:textId="671BFE70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</w:tr>
      <w:tr w:rsidR="00BD11B1" w:rsidRPr="00C04822" w14:paraId="0E8DE04F" w14:textId="77777777" w:rsidTr="00C9400A">
        <w:trPr>
          <w:jc w:val="center"/>
        </w:trPr>
        <w:tc>
          <w:tcPr>
            <w:tcW w:w="1520" w:type="dxa"/>
            <w:gridSpan w:val="2"/>
          </w:tcPr>
          <w:p w14:paraId="2323AD62" w14:textId="14815522" w:rsidR="00BD11B1" w:rsidRPr="00C04822" w:rsidRDefault="00BD11B1" w:rsidP="00BD11B1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Cl</w:t>
            </w:r>
          </w:p>
        </w:tc>
        <w:tc>
          <w:tcPr>
            <w:tcW w:w="890" w:type="dxa"/>
            <w:gridSpan w:val="2"/>
          </w:tcPr>
          <w:p w14:paraId="2ABF3F27" w14:textId="220C3148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134" w:type="dxa"/>
          </w:tcPr>
          <w:p w14:paraId="05E677A4" w14:textId="48CB569F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410" w:type="dxa"/>
          </w:tcPr>
          <w:p w14:paraId="53FA0F0C" w14:textId="3FAC6135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00A">
              <w:rPr>
                <w:rFonts w:ascii="Times New Roman" w:hAnsi="Times New Roman" w:cs="Times New Roman"/>
              </w:rPr>
              <w:t>Shengyu</w:t>
            </w:r>
            <w:proofErr w:type="spellEnd"/>
            <w:r w:rsidRPr="00C9400A">
              <w:rPr>
                <w:rFonts w:ascii="Times New Roman" w:hAnsi="Times New Roman" w:cs="Times New Roman"/>
              </w:rPr>
              <w:t xml:space="preserve"> TCA-6000</w:t>
            </w:r>
          </w:p>
        </w:tc>
        <w:tc>
          <w:tcPr>
            <w:tcW w:w="2352" w:type="dxa"/>
          </w:tcPr>
          <w:p w14:paraId="75887217" w14:textId="37FD0F1E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</w:tr>
      <w:tr w:rsidR="00BD11B1" w:rsidRPr="00C04822" w14:paraId="64AAF0EF" w14:textId="77777777" w:rsidTr="00C9400A">
        <w:trPr>
          <w:jc w:val="center"/>
        </w:trPr>
        <w:tc>
          <w:tcPr>
            <w:tcW w:w="1520" w:type="dxa"/>
            <w:gridSpan w:val="2"/>
          </w:tcPr>
          <w:p w14:paraId="77FFE250" w14:textId="40ABA52F" w:rsidR="00BD11B1" w:rsidRPr="00C04822" w:rsidRDefault="00BD11B1" w:rsidP="00BD11B1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IgG(g/L)</w:t>
            </w:r>
          </w:p>
        </w:tc>
        <w:tc>
          <w:tcPr>
            <w:tcW w:w="890" w:type="dxa"/>
            <w:gridSpan w:val="2"/>
          </w:tcPr>
          <w:p w14:paraId="2E9A1FCF" w14:textId="3F730AC8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134" w:type="dxa"/>
          </w:tcPr>
          <w:p w14:paraId="69C30EB4" w14:textId="1787C1D9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2410" w:type="dxa"/>
          </w:tcPr>
          <w:p w14:paraId="59BE47D6" w14:textId="366CF92E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7B180CAB" w14:textId="58CA61EF" w:rsidR="00BD11B1" w:rsidRPr="00C04822" w:rsidRDefault="00CC3668" w:rsidP="00BD11B1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Immunoturbidimetry</w:t>
            </w:r>
          </w:p>
        </w:tc>
      </w:tr>
      <w:tr w:rsidR="00CC3668" w:rsidRPr="00C04822" w14:paraId="4AFE9A99" w14:textId="77777777" w:rsidTr="00C9400A">
        <w:trPr>
          <w:jc w:val="center"/>
        </w:trPr>
        <w:tc>
          <w:tcPr>
            <w:tcW w:w="1520" w:type="dxa"/>
            <w:gridSpan w:val="2"/>
          </w:tcPr>
          <w:p w14:paraId="1814EE4A" w14:textId="13ECDFE2" w:rsidR="00CC3668" w:rsidRPr="00C04822" w:rsidRDefault="00CC3668" w:rsidP="00CC3668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IgA(g/L)</w:t>
            </w:r>
          </w:p>
        </w:tc>
        <w:tc>
          <w:tcPr>
            <w:tcW w:w="890" w:type="dxa"/>
            <w:gridSpan w:val="2"/>
          </w:tcPr>
          <w:p w14:paraId="76065CE7" w14:textId="692F6F19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D2709D1" w14:textId="2DFE797E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410" w:type="dxa"/>
          </w:tcPr>
          <w:p w14:paraId="1046B6DF" w14:textId="62F1F2E1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0DB09987" w14:textId="76FF9FC4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Immunoturbidimetry</w:t>
            </w:r>
          </w:p>
        </w:tc>
      </w:tr>
      <w:tr w:rsidR="00CC3668" w:rsidRPr="00C04822" w14:paraId="3E7D887C" w14:textId="77777777" w:rsidTr="00C9400A">
        <w:trPr>
          <w:jc w:val="center"/>
        </w:trPr>
        <w:tc>
          <w:tcPr>
            <w:tcW w:w="1520" w:type="dxa"/>
            <w:gridSpan w:val="2"/>
          </w:tcPr>
          <w:p w14:paraId="022F24DB" w14:textId="0155927C" w:rsidR="00CC3668" w:rsidRPr="00C04822" w:rsidRDefault="00CC3668" w:rsidP="00CC3668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IgM(g/L)</w:t>
            </w:r>
          </w:p>
        </w:tc>
        <w:tc>
          <w:tcPr>
            <w:tcW w:w="890" w:type="dxa"/>
            <w:gridSpan w:val="2"/>
          </w:tcPr>
          <w:p w14:paraId="65A59EBA" w14:textId="08EEA159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34" w:type="dxa"/>
          </w:tcPr>
          <w:p w14:paraId="1DC7361E" w14:textId="55769908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410" w:type="dxa"/>
          </w:tcPr>
          <w:p w14:paraId="1AA74888" w14:textId="04898B82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7E73E0A1" w14:textId="2BB9B01A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Immunoturbidimetry</w:t>
            </w:r>
          </w:p>
        </w:tc>
      </w:tr>
      <w:tr w:rsidR="00CC3668" w:rsidRPr="00C04822" w14:paraId="082B4A96" w14:textId="77777777" w:rsidTr="00C9400A">
        <w:trPr>
          <w:jc w:val="center"/>
        </w:trPr>
        <w:tc>
          <w:tcPr>
            <w:tcW w:w="1520" w:type="dxa"/>
            <w:gridSpan w:val="2"/>
          </w:tcPr>
          <w:p w14:paraId="01AAE730" w14:textId="4AE1470F" w:rsidR="00CC3668" w:rsidRPr="00C04822" w:rsidRDefault="00CC3668" w:rsidP="00CC3668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C3(g/L)</w:t>
            </w:r>
          </w:p>
        </w:tc>
        <w:tc>
          <w:tcPr>
            <w:tcW w:w="890" w:type="dxa"/>
            <w:gridSpan w:val="2"/>
          </w:tcPr>
          <w:p w14:paraId="1473D875" w14:textId="25F50FB5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134" w:type="dxa"/>
          </w:tcPr>
          <w:p w14:paraId="3B43C6F1" w14:textId="04F251A8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410" w:type="dxa"/>
          </w:tcPr>
          <w:p w14:paraId="06092C00" w14:textId="29CFC0A8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3233CC24" w14:textId="221EBE55" w:rsidR="00CC3668" w:rsidRPr="00C04822" w:rsidRDefault="00CC3668" w:rsidP="00CC3668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Immunoturbidimetry</w:t>
            </w:r>
          </w:p>
        </w:tc>
      </w:tr>
      <w:tr w:rsidR="005F35AC" w:rsidRPr="00C04822" w14:paraId="66AFF52E" w14:textId="77777777" w:rsidTr="00C9400A">
        <w:trPr>
          <w:jc w:val="center"/>
        </w:trPr>
        <w:tc>
          <w:tcPr>
            <w:tcW w:w="1520" w:type="dxa"/>
            <w:gridSpan w:val="2"/>
          </w:tcPr>
          <w:p w14:paraId="704E89D2" w14:textId="3F6FE424" w:rsidR="005F35AC" w:rsidRPr="00C04822" w:rsidRDefault="005F35AC" w:rsidP="005F35AC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C4(g/L)</w:t>
            </w:r>
          </w:p>
        </w:tc>
        <w:tc>
          <w:tcPr>
            <w:tcW w:w="890" w:type="dxa"/>
            <w:gridSpan w:val="2"/>
          </w:tcPr>
          <w:p w14:paraId="100A3D6C" w14:textId="32163D4F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134" w:type="dxa"/>
          </w:tcPr>
          <w:p w14:paraId="73E313A6" w14:textId="7478F09C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2410" w:type="dxa"/>
          </w:tcPr>
          <w:p w14:paraId="275134C1" w14:textId="10695536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6975C914" w14:textId="33F6B310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Immunoturbidimetry</w:t>
            </w:r>
          </w:p>
        </w:tc>
      </w:tr>
      <w:tr w:rsidR="005F35AC" w:rsidRPr="00C04822" w14:paraId="507256DE" w14:textId="77777777" w:rsidTr="00C9400A">
        <w:trPr>
          <w:jc w:val="center"/>
        </w:trPr>
        <w:tc>
          <w:tcPr>
            <w:tcW w:w="1520" w:type="dxa"/>
            <w:gridSpan w:val="2"/>
          </w:tcPr>
          <w:p w14:paraId="0188910C" w14:textId="42900847" w:rsidR="005F35AC" w:rsidRPr="00C04822" w:rsidRDefault="005F35AC" w:rsidP="005F35AC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C1q(mg/L)</w:t>
            </w:r>
          </w:p>
        </w:tc>
        <w:tc>
          <w:tcPr>
            <w:tcW w:w="890" w:type="dxa"/>
            <w:gridSpan w:val="2"/>
          </w:tcPr>
          <w:p w14:paraId="6F311AC6" w14:textId="2D0BDB8D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5F35AC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134" w:type="dxa"/>
          </w:tcPr>
          <w:p w14:paraId="49DD1E95" w14:textId="7C913585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5F35AC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410" w:type="dxa"/>
          </w:tcPr>
          <w:p w14:paraId="47802CD1" w14:textId="373171D8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42EB1ADD" w14:textId="7EE92BC1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CC3668">
              <w:rPr>
                <w:rFonts w:ascii="Times New Roman" w:hAnsi="Times New Roman" w:cs="Times New Roman"/>
              </w:rPr>
              <w:t>Immunoturbidimetry</w:t>
            </w:r>
          </w:p>
        </w:tc>
      </w:tr>
      <w:tr w:rsidR="005F35AC" w:rsidRPr="00C04822" w14:paraId="566BF6DC" w14:textId="77777777" w:rsidTr="00C9400A">
        <w:trPr>
          <w:jc w:val="center"/>
        </w:trPr>
        <w:tc>
          <w:tcPr>
            <w:tcW w:w="1520" w:type="dxa"/>
            <w:gridSpan w:val="2"/>
          </w:tcPr>
          <w:p w14:paraId="5C07B08F" w14:textId="2A9A6569" w:rsidR="005F35AC" w:rsidRPr="00C04822" w:rsidRDefault="005F35AC" w:rsidP="005F35AC">
            <w:pPr>
              <w:rPr>
                <w:rFonts w:ascii="Times New Roman" w:hAnsi="Times New Roman" w:cs="Times New Roman"/>
              </w:rPr>
            </w:pPr>
            <w:r w:rsidRPr="002777AD">
              <w:rPr>
                <w:rFonts w:ascii="Times New Roman" w:eastAsia="等线" w:hAnsi="Times New Roman" w:cs="Times New Roman"/>
                <w:color w:val="000000"/>
              </w:rPr>
              <w:t>GLU</w:t>
            </w:r>
            <w:r>
              <w:rPr>
                <w:rFonts w:ascii="Times New Roman" w:eastAsia="等线" w:hAnsi="Times New Roman" w:cs="Times New Roman" w:hint="eastAsia"/>
                <w:color w:val="000000"/>
              </w:rPr>
              <w:t xml:space="preserve"> (</w:t>
            </w:r>
            <w:r w:rsidRPr="002777AD">
              <w:rPr>
                <w:rFonts w:ascii="Times New Roman" w:eastAsia="等线" w:hAnsi="Times New Roman" w:cs="Times New Roman"/>
                <w:color w:val="000000"/>
              </w:rPr>
              <w:t>mmol/L</w:t>
            </w:r>
            <w:r>
              <w:rPr>
                <w:rFonts w:ascii="Times New Roman" w:eastAsia="等线" w:hAnsi="Times New Roman" w:cs="Times New Roman" w:hint="eastAsia"/>
                <w:color w:val="000000"/>
              </w:rPr>
              <w:t>)</w:t>
            </w:r>
          </w:p>
        </w:tc>
        <w:tc>
          <w:tcPr>
            <w:tcW w:w="890" w:type="dxa"/>
            <w:gridSpan w:val="2"/>
          </w:tcPr>
          <w:p w14:paraId="2E0D4B1F" w14:textId="104D3E43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5F35AC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134" w:type="dxa"/>
          </w:tcPr>
          <w:p w14:paraId="4F07B0B0" w14:textId="67FE5452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5F35AC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410" w:type="dxa"/>
          </w:tcPr>
          <w:p w14:paraId="21855291" w14:textId="339A644C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5F35AC">
              <w:rPr>
                <w:rFonts w:ascii="Times New Roman" w:hAnsi="Times New Roman" w:cs="Times New Roman"/>
              </w:rPr>
              <w:t>Siemens CH930</w:t>
            </w:r>
          </w:p>
        </w:tc>
        <w:tc>
          <w:tcPr>
            <w:tcW w:w="2352" w:type="dxa"/>
          </w:tcPr>
          <w:p w14:paraId="75123443" w14:textId="7224031D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5F35AC">
              <w:rPr>
                <w:rFonts w:ascii="Times New Roman" w:hAnsi="Times New Roman" w:cs="Times New Roman"/>
              </w:rPr>
              <w:t xml:space="preserve">Hexose </w:t>
            </w:r>
            <w:proofErr w:type="spellStart"/>
            <w:r w:rsidRPr="005F35AC">
              <w:rPr>
                <w:rFonts w:ascii="Times New Roman" w:hAnsi="Times New Roman" w:cs="Times New Roman"/>
              </w:rPr>
              <w:t>hexase</w:t>
            </w:r>
            <w:proofErr w:type="spellEnd"/>
            <w:r w:rsidRPr="005F35AC">
              <w:rPr>
                <w:rFonts w:ascii="Times New Roman" w:hAnsi="Times New Roman" w:cs="Times New Roman"/>
              </w:rPr>
              <w:t xml:space="preserve"> method</w:t>
            </w:r>
          </w:p>
        </w:tc>
      </w:tr>
      <w:tr w:rsidR="005F35AC" w:rsidRPr="00C04822" w14:paraId="51AC7071" w14:textId="77777777" w:rsidTr="00C9400A">
        <w:trPr>
          <w:jc w:val="center"/>
        </w:trPr>
        <w:tc>
          <w:tcPr>
            <w:tcW w:w="1333" w:type="dxa"/>
          </w:tcPr>
          <w:p w14:paraId="0A881040" w14:textId="77777777" w:rsidR="005F35AC" w:rsidRPr="00C04822" w:rsidRDefault="005F35AC" w:rsidP="005F35AC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04822">
              <w:rPr>
                <w:rFonts w:ascii="Times New Roman" w:eastAsia="等线" w:hAnsi="Times New Roman" w:cs="Times New Roman"/>
                <w:color w:val="000000"/>
              </w:rPr>
              <w:t>ANA</w:t>
            </w:r>
          </w:p>
        </w:tc>
        <w:tc>
          <w:tcPr>
            <w:tcW w:w="662" w:type="dxa"/>
            <w:gridSpan w:val="2"/>
          </w:tcPr>
          <w:p w14:paraId="20E41A81" w14:textId="77777777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549" w:type="dxa"/>
            <w:gridSpan w:val="2"/>
          </w:tcPr>
          <w:p w14:paraId="69D983A1" w14:textId="77777777" w:rsidR="005F35AC" w:rsidRPr="00C04822" w:rsidRDefault="005F35AC" w:rsidP="005F35AC">
            <w:pPr>
              <w:jc w:val="center"/>
              <w:rPr>
                <w:rFonts w:ascii="Times New Roman" w:hAnsi="Times New Roman" w:cs="Times New Roman"/>
              </w:rPr>
            </w:pPr>
            <w:r w:rsidRPr="00055A10">
              <w:rPr>
                <w:rFonts w:ascii="Times New Roman" w:hAnsi="Times New Roman" w:cs="Times New Roman"/>
              </w:rPr>
              <w:t>1/80 dilution</w:t>
            </w:r>
          </w:p>
        </w:tc>
        <w:tc>
          <w:tcPr>
            <w:tcW w:w="2410" w:type="dxa"/>
          </w:tcPr>
          <w:p w14:paraId="0195B108" w14:textId="77777777" w:rsidR="005F35AC" w:rsidRPr="00C04822" w:rsidRDefault="005F35AC" w:rsidP="005F35AC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352" w:type="dxa"/>
          </w:tcPr>
          <w:p w14:paraId="589B9D3D" w14:textId="12BD41E5" w:rsidR="005F35AC" w:rsidRPr="00C04822" w:rsidRDefault="005F35AC" w:rsidP="005F35AC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04822">
              <w:rPr>
                <w:rFonts w:ascii="Times New Roman" w:eastAsia="等线" w:hAnsi="Times New Roman" w:cs="Times New Roman"/>
                <w:color w:val="000000"/>
              </w:rPr>
              <w:t>Indirect immunofluorescence</w:t>
            </w:r>
          </w:p>
          <w:p w14:paraId="64EC209F" w14:textId="77777777" w:rsidR="005F35AC" w:rsidRPr="00C04822" w:rsidRDefault="005F35AC" w:rsidP="005F35AC">
            <w:pPr>
              <w:rPr>
                <w:rFonts w:ascii="Times New Roman" w:hAnsi="Times New Roman" w:cs="Times New Roman"/>
              </w:rPr>
            </w:pPr>
          </w:p>
        </w:tc>
      </w:tr>
    </w:tbl>
    <w:p w14:paraId="0E28EA45" w14:textId="77777777" w:rsidR="00D510A8" w:rsidRDefault="00D510A8" w:rsidP="00D510A8">
      <w:pPr>
        <w:rPr>
          <w:rFonts w:ascii="Times New Roman" w:hAnsi="Times New Roman" w:cs="Times New Roman"/>
        </w:rPr>
      </w:pPr>
    </w:p>
    <w:p w14:paraId="3BBE98D7" w14:textId="77777777" w:rsidR="00535E20" w:rsidRPr="00D510A8" w:rsidRDefault="00535E20"/>
    <w:sectPr w:rsidR="00535E20" w:rsidRPr="00D51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87668" w14:textId="77777777" w:rsidR="00CF15CF" w:rsidRDefault="00CF15CF" w:rsidP="00D510A8">
      <w:r>
        <w:separator/>
      </w:r>
    </w:p>
  </w:endnote>
  <w:endnote w:type="continuationSeparator" w:id="0">
    <w:p w14:paraId="18AD8BC2" w14:textId="77777777" w:rsidR="00CF15CF" w:rsidRDefault="00CF15CF" w:rsidP="00D5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466A5" w14:textId="77777777" w:rsidR="00CF15CF" w:rsidRDefault="00CF15CF" w:rsidP="00D510A8">
      <w:r>
        <w:separator/>
      </w:r>
    </w:p>
  </w:footnote>
  <w:footnote w:type="continuationSeparator" w:id="0">
    <w:p w14:paraId="64FB7D4C" w14:textId="77777777" w:rsidR="00CF15CF" w:rsidRDefault="00CF15CF" w:rsidP="00D51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FC"/>
    <w:rsid w:val="00180804"/>
    <w:rsid w:val="00192426"/>
    <w:rsid w:val="001B13D6"/>
    <w:rsid w:val="001B19F4"/>
    <w:rsid w:val="001E60D7"/>
    <w:rsid w:val="002351B8"/>
    <w:rsid w:val="003661C9"/>
    <w:rsid w:val="00503271"/>
    <w:rsid w:val="00535E20"/>
    <w:rsid w:val="005C07FC"/>
    <w:rsid w:val="005F35AC"/>
    <w:rsid w:val="0068076C"/>
    <w:rsid w:val="007127DC"/>
    <w:rsid w:val="00972763"/>
    <w:rsid w:val="00A5655F"/>
    <w:rsid w:val="00B92973"/>
    <w:rsid w:val="00BD11B1"/>
    <w:rsid w:val="00C242D6"/>
    <w:rsid w:val="00C9400A"/>
    <w:rsid w:val="00CC3668"/>
    <w:rsid w:val="00CD753F"/>
    <w:rsid w:val="00CF15CF"/>
    <w:rsid w:val="00D510A8"/>
    <w:rsid w:val="00DB77E7"/>
    <w:rsid w:val="00E0665C"/>
    <w:rsid w:val="00E638A5"/>
    <w:rsid w:val="00FA30FC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93685"/>
  <w15:chartTrackingRefBased/>
  <w15:docId w15:val="{7D9A4015-08F2-41FD-86C6-36A9CB23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0A8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C242D6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D510A8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10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10A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10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0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雪珂 郭</dc:creator>
  <cp:keywords/>
  <dc:description/>
  <cp:lastModifiedBy>雪珂 郭</cp:lastModifiedBy>
  <cp:revision>13</cp:revision>
  <dcterms:created xsi:type="dcterms:W3CDTF">2024-06-07T06:59:00Z</dcterms:created>
  <dcterms:modified xsi:type="dcterms:W3CDTF">2024-06-13T10:37:00Z</dcterms:modified>
</cp:coreProperties>
</file>