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F3E40" w14:textId="77777777" w:rsidR="00CB03FE" w:rsidRDefault="00CB03FE" w:rsidP="00CB03FE">
      <w:pPr>
        <w:pStyle w:val="MDPI21heading1"/>
      </w:pPr>
      <w:r>
        <w:t>Appendix A</w:t>
      </w:r>
    </w:p>
    <w:p w14:paraId="3EF405DA" w14:textId="77777777" w:rsidR="00CB03FE" w:rsidRDefault="00CB03FE" w:rsidP="00CB03FE">
      <w:pPr>
        <w:pStyle w:val="MDPI22heading2"/>
      </w:pPr>
      <w:r>
        <w:t xml:space="preserve">Appendix A.1. Evaluation of the Received Operating Characteristic Curve of the Fitted Models </w:t>
      </w:r>
    </w:p>
    <w:p w14:paraId="3291458D" w14:textId="77777777" w:rsidR="00CB03FE" w:rsidRDefault="00CB03FE" w:rsidP="00CB03FE">
      <w:pPr>
        <w:pStyle w:val="MDPI37itemize"/>
        <w:spacing w:before="60" w:after="60"/>
        <w:rPr>
          <w:b/>
          <w:bCs/>
          <w:i/>
          <w:iCs/>
        </w:rPr>
      </w:pPr>
      <w:r>
        <w:rPr>
          <w:b/>
          <w:bCs/>
          <w:i/>
          <w:iCs/>
        </w:rPr>
        <w:t>ROC curves for resampling methods</w:t>
      </w:r>
    </w:p>
    <w:p w14:paraId="0A260566" w14:textId="77777777" w:rsidR="00CB03FE" w:rsidRDefault="00CB03FE" w:rsidP="00CB03FE">
      <w:pPr>
        <w:pStyle w:val="MDPI37itemize"/>
        <w:numPr>
          <w:ilvl w:val="0"/>
          <w:numId w:val="2"/>
        </w:numPr>
        <w:spacing w:before="60" w:after="60"/>
      </w:pPr>
      <w:r>
        <w:t>Comparison of resampling methods applied to complete cases datasets</w:t>
      </w:r>
    </w:p>
    <w:p w14:paraId="6FA9BEFE" w14:textId="77777777" w:rsidR="00CB03FE" w:rsidRDefault="00CB03FE" w:rsidP="00CB03FE">
      <w:pPr>
        <w:pStyle w:val="MDPI52figure"/>
      </w:pPr>
      <w:r>
        <w:rPr>
          <w:noProof/>
        </w:rPr>
        <w:drawing>
          <wp:inline distT="0" distB="0" distL="0" distR="0" wp14:anchorId="5C538978" wp14:editId="0BCDAF0B">
            <wp:extent cx="5972810" cy="2841625"/>
            <wp:effectExtent l="0" t="0" r="0" b="0"/>
            <wp:docPr id="14" name="Picture 128" descr="C:\Users\okashongwe\Pictures\roc_resampling_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28" descr="C:\Users\okashongwe\Pictures\roc_resampling_cc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1052A" w14:textId="77777777" w:rsidR="00CB03FE" w:rsidRDefault="00CB03FE" w:rsidP="00CB03FE">
      <w:pPr>
        <w:pStyle w:val="MDPI37itemize"/>
        <w:numPr>
          <w:ilvl w:val="0"/>
          <w:numId w:val="2"/>
        </w:numPr>
        <w:spacing w:before="60" w:after="60"/>
        <w:rPr>
          <w:lang w:val="en-GB"/>
        </w:rPr>
      </w:pPr>
      <w:r>
        <w:t>Resampling methods applied to datasets with simple imputation of missing values</w:t>
      </w:r>
    </w:p>
    <w:p w14:paraId="4E0015DE" w14:textId="77777777" w:rsidR="00CB03FE" w:rsidRDefault="00CB03FE" w:rsidP="00CB03FE">
      <w:pPr>
        <w:rPr>
          <w:rFonts w:hint="eastAsia"/>
          <w:lang w:val="en-GB"/>
        </w:rPr>
      </w:pPr>
      <w:r>
        <w:rPr>
          <w:noProof/>
        </w:rPr>
        <w:drawing>
          <wp:inline distT="0" distB="0" distL="0" distR="0" wp14:anchorId="6CC0E26E" wp14:editId="3EBB80F5">
            <wp:extent cx="5972810" cy="2937510"/>
            <wp:effectExtent l="0" t="0" r="0" b="0"/>
            <wp:docPr id="15" name="Picture 129" descr="C:\Users\okashongwe\Pictures\roc_res_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29" descr="C:\Users\okashongwe\Pictures\roc_res_si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3B7EB" w14:textId="77777777" w:rsidR="00CB03FE" w:rsidRDefault="00CB03FE" w:rsidP="00CB03FE">
      <w:pPr>
        <w:pStyle w:val="MDPI37itemize"/>
        <w:numPr>
          <w:ilvl w:val="0"/>
          <w:numId w:val="2"/>
        </w:numPr>
        <w:spacing w:before="60" w:after="60"/>
        <w:rPr>
          <w:lang w:val="en-GB"/>
        </w:rPr>
      </w:pPr>
      <w:r>
        <w:t>Resampling methods applied to datasets with multiple imputation of missing values by chained equations</w:t>
      </w:r>
    </w:p>
    <w:p w14:paraId="4AC39D25" w14:textId="77777777" w:rsidR="00CB03FE" w:rsidRDefault="00CB03FE" w:rsidP="00CB03FE">
      <w:pPr>
        <w:pStyle w:val="MDPI52figure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3A4F1F88" wp14:editId="087966CC">
            <wp:extent cx="5972810" cy="2827655"/>
            <wp:effectExtent l="0" t="0" r="0" b="0"/>
            <wp:docPr id="16" name="Picture 130" descr="C:\Users\okashongwe\Pictures\roc_res_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30" descr="C:\Users\okashongwe\Pictures\roc_res_m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06823" w14:textId="77777777" w:rsidR="00CB03FE" w:rsidRDefault="00CB03FE" w:rsidP="00CB03FE">
      <w:pPr>
        <w:pStyle w:val="MDPI37itemize"/>
        <w:numPr>
          <w:ilvl w:val="0"/>
          <w:numId w:val="2"/>
        </w:numPr>
        <w:spacing w:before="60" w:after="60"/>
        <w:rPr>
          <w:lang w:val="en-GB"/>
        </w:rPr>
      </w:pPr>
      <w:r>
        <w:t xml:space="preserve">Resampling methods applied to datasets with linear interpolation of missing values </w:t>
      </w:r>
    </w:p>
    <w:p w14:paraId="6C57DC6E" w14:textId="77777777" w:rsidR="00CB03FE" w:rsidRDefault="00CB03FE" w:rsidP="00CB03FE">
      <w:pPr>
        <w:pStyle w:val="MDPI52figure"/>
        <w:rPr>
          <w:lang w:val="en-GB"/>
        </w:rPr>
      </w:pPr>
      <w:r>
        <w:rPr>
          <w:noProof/>
        </w:rPr>
        <w:drawing>
          <wp:inline distT="0" distB="0" distL="0" distR="0" wp14:anchorId="3469510A" wp14:editId="4756B790">
            <wp:extent cx="6160770" cy="2999105"/>
            <wp:effectExtent l="0" t="0" r="0" b="0"/>
            <wp:docPr id="17" name="Picture 131" descr="C:\Users\okashongwe\Pictures\roc_res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31" descr="C:\Users\okashongwe\Pictures\roc_res_l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7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06060" w14:textId="77777777" w:rsidR="00CB03FE" w:rsidRDefault="00CB03FE" w:rsidP="00CB03FE">
      <w:pPr>
        <w:pStyle w:val="MDPI37itemize"/>
        <w:spacing w:before="60" w:after="60"/>
        <w:rPr>
          <w:b/>
          <w:bCs/>
          <w:i/>
          <w:iCs/>
          <w:lang w:val="en-GB"/>
        </w:rPr>
      </w:pPr>
      <w:r>
        <w:rPr>
          <w:b/>
          <w:bCs/>
          <w:i/>
          <w:iCs/>
          <w:lang w:val="en-GB"/>
        </w:rPr>
        <w:t>ROC curves for the ML models performance with resampling methods</w:t>
      </w:r>
    </w:p>
    <w:p w14:paraId="666DF274" w14:textId="77777777" w:rsidR="00CB03FE" w:rsidRDefault="00CB03FE" w:rsidP="00CB03FE">
      <w:pPr>
        <w:pStyle w:val="MDPI31text"/>
        <w:rPr>
          <w:lang w:val="en-GB"/>
        </w:rPr>
      </w:pPr>
      <w:r>
        <w:rPr>
          <w:lang w:val="en-GB"/>
        </w:rPr>
        <w:t>Logistic regression</w:t>
      </w:r>
    </w:p>
    <w:p w14:paraId="22FB3319" w14:textId="77777777" w:rsidR="00CB03FE" w:rsidRDefault="00CB03FE" w:rsidP="00CB03FE">
      <w:pPr>
        <w:pStyle w:val="MDPI52figure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64CCDB5D" wp14:editId="220866A3">
            <wp:extent cx="6752590" cy="1529715"/>
            <wp:effectExtent l="0" t="0" r="0" b="0"/>
            <wp:docPr id="18" name="Picture 5" descr="C:\Users\okashongwe\Pictures\roc_l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5" descr="C:\Users\okashongwe\Pictures\roc_l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4003B" w14:textId="77777777" w:rsidR="00CB03FE" w:rsidRDefault="00CB03FE" w:rsidP="00CB03FE">
      <w:pPr>
        <w:pStyle w:val="MDPI31text"/>
        <w:rPr>
          <w:lang w:val="en-GB"/>
        </w:rPr>
      </w:pPr>
      <w:r>
        <w:rPr>
          <w:lang w:val="en-GB"/>
        </w:rPr>
        <w:t>Decision tree</w:t>
      </w:r>
    </w:p>
    <w:p w14:paraId="5AE9891C" w14:textId="77777777" w:rsidR="00CB03FE" w:rsidRDefault="00CB03FE" w:rsidP="00CB03FE">
      <w:pPr>
        <w:pStyle w:val="MDPI52figure"/>
        <w:rPr>
          <w:lang w:val="en-GB"/>
        </w:rPr>
      </w:pPr>
      <w:r>
        <w:rPr>
          <w:noProof/>
        </w:rPr>
        <w:drawing>
          <wp:inline distT="0" distB="0" distL="0" distR="0" wp14:anchorId="37564B9D" wp14:editId="049F9C0F">
            <wp:extent cx="6703060" cy="1398905"/>
            <wp:effectExtent l="0" t="0" r="0" b="0"/>
            <wp:docPr id="19" name="Picture 6" descr="C:\Users\okashongwe\Pictures\roc_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6" descr="C:\Users\okashongwe\Pictures\roc_dt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DE16B" w14:textId="77777777" w:rsidR="00CB03FE" w:rsidRDefault="00CB03FE" w:rsidP="00CB03FE">
      <w:pPr>
        <w:pStyle w:val="MDPI31text"/>
        <w:rPr>
          <w:lang w:val="en-GB"/>
        </w:rPr>
      </w:pPr>
      <w:r>
        <w:rPr>
          <w:lang w:val="en-GB"/>
        </w:rPr>
        <w:t>Random Forest</w:t>
      </w:r>
    </w:p>
    <w:p w14:paraId="7CFDB570" w14:textId="77777777" w:rsidR="00CB03FE" w:rsidRDefault="00CB03FE" w:rsidP="00CB03FE">
      <w:pPr>
        <w:pStyle w:val="MDPI52figure"/>
        <w:rPr>
          <w:lang w:val="en-GB"/>
        </w:rPr>
      </w:pPr>
      <w:r>
        <w:rPr>
          <w:noProof/>
        </w:rPr>
        <w:drawing>
          <wp:inline distT="0" distB="0" distL="0" distR="0" wp14:anchorId="7A328CA4" wp14:editId="004A5B54">
            <wp:extent cx="6607175" cy="1128395"/>
            <wp:effectExtent l="0" t="0" r="0" b="0"/>
            <wp:docPr id="20" name="Picture 9" descr="C:\Users\okashongwe\Pictures\roc_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9" descr="C:\Users\okashongwe\Pictures\roc_rf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175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67549" w14:textId="77777777" w:rsidR="00CB03FE" w:rsidRDefault="00CB03FE" w:rsidP="00CB03FE">
      <w:pPr>
        <w:pStyle w:val="MDPI31text"/>
        <w:rPr>
          <w:lang w:val="en-GB"/>
        </w:rPr>
      </w:pPr>
      <w:r>
        <w:rPr>
          <w:lang w:val="en-GB"/>
        </w:rPr>
        <w:t>Multilayer perceptron</w:t>
      </w:r>
    </w:p>
    <w:p w14:paraId="5A6E4510" w14:textId="77777777" w:rsidR="00CB03FE" w:rsidRDefault="00CB03FE" w:rsidP="00CB03FE">
      <w:pPr>
        <w:pStyle w:val="MDPI52figure"/>
        <w:rPr>
          <w:lang w:val="en-GB"/>
        </w:rPr>
      </w:pPr>
      <w:r>
        <w:rPr>
          <w:noProof/>
        </w:rPr>
        <w:drawing>
          <wp:inline distT="0" distB="0" distL="0" distR="0" wp14:anchorId="3F9E60C9" wp14:editId="39F3CC7F">
            <wp:extent cx="6706235" cy="1423035"/>
            <wp:effectExtent l="0" t="0" r="0" b="0"/>
            <wp:docPr id="21" name="Picture 10" descr="C:\Users\okashongwe\Pictures\roc_ml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0" descr="C:\Users\okashongwe\Pictures\roc_mlp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35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C64F5" w14:textId="77777777" w:rsidR="00CB03FE" w:rsidRDefault="00CB03FE" w:rsidP="00CB03FE">
      <w:pPr>
        <w:pStyle w:val="MDPI21heading1"/>
      </w:pPr>
      <w:r>
        <w:t>Appendix B</w:t>
      </w:r>
    </w:p>
    <w:p w14:paraId="1A99E54C" w14:textId="77777777" w:rsidR="00CB03FE" w:rsidRDefault="00CB03FE" w:rsidP="00CB03FE">
      <w:pPr>
        <w:pStyle w:val="MDPI31text"/>
      </w:pPr>
      <w:r>
        <w:t>Rankings of the prediction scores of the fitted machine learning models with both resampling and imputation methods (kappa &gt;0.20)</w:t>
      </w:r>
    </w:p>
    <w:tbl>
      <w:tblPr>
        <w:bidiVisual/>
        <w:tblW w:w="9769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12"/>
        <w:gridCol w:w="894"/>
        <w:gridCol w:w="1138"/>
        <w:gridCol w:w="1841"/>
        <w:gridCol w:w="1181"/>
        <w:gridCol w:w="1049"/>
        <w:gridCol w:w="1158"/>
        <w:gridCol w:w="897"/>
        <w:gridCol w:w="899"/>
      </w:tblGrid>
      <w:tr w:rsidR="00CB03FE" w14:paraId="0D6F4578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FE435E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2DCF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Model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5509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Imputation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1742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Resampling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026A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Accuracy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6244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F1Score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A8AA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Precision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530E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Recall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1CFF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Kappa</w:t>
            </w:r>
          </w:p>
        </w:tc>
      </w:tr>
      <w:tr w:rsidR="00CB03FE" w14:paraId="64FB13BB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C8D68D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9D6A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BC3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144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No Resampling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FA3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E3D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AF7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44F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294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0.465</w:t>
            </w:r>
          </w:p>
        </w:tc>
      </w:tr>
      <w:tr w:rsidR="00CB03FE" w14:paraId="065969D2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30DAB5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0933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D34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MICE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236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No Resampling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0880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E76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FAAB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433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9D2D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0.455</w:t>
            </w:r>
          </w:p>
        </w:tc>
      </w:tr>
      <w:tr w:rsidR="00CB03FE" w14:paraId="6D4DDF5A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3D3FAF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DE5C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5BB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813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4A9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13DD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E80B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B0E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95F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0.453</w:t>
            </w:r>
          </w:p>
        </w:tc>
      </w:tr>
      <w:tr w:rsidR="00CB03FE" w14:paraId="20070D80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7E831B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8857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29C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802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SVMSMOTE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3A7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19CA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081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2C8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0C7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0.453</w:t>
            </w:r>
          </w:p>
        </w:tc>
      </w:tr>
      <w:tr w:rsidR="00CB03FE" w14:paraId="4FB04781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9DBC2B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A133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0ABA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MICE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5C50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1B43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CE00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CF1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46D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D41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0.446</w:t>
            </w:r>
          </w:p>
        </w:tc>
      </w:tr>
      <w:tr w:rsidR="00CB03FE" w14:paraId="6A4DD326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3EED7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72D0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850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MICE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4EB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SVMSMOTE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9A2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6B5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942B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74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E61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0.445</w:t>
            </w:r>
          </w:p>
        </w:tc>
      </w:tr>
      <w:tr w:rsidR="00CB03FE" w14:paraId="438490C4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A4DFE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E66A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1B8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7AD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No Resampling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1C1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689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02BD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CCD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7A6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0.442</w:t>
            </w:r>
          </w:p>
        </w:tc>
      </w:tr>
      <w:tr w:rsidR="00CB03FE" w14:paraId="3BAD8217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296C1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4501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F78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D5E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SVMSMOTE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923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D31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2EE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69B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8F8B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0.426</w:t>
            </w:r>
          </w:p>
        </w:tc>
      </w:tr>
      <w:tr w:rsidR="00CB03FE" w14:paraId="7FB192E6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6487D9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3AFD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EDBA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CF0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SMOTEEN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7DA3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A93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468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79E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F94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0.417</w:t>
            </w:r>
          </w:p>
        </w:tc>
      </w:tr>
      <w:tr w:rsidR="00CB03FE" w14:paraId="331C2B38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5D8DE5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6C46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8A5A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7F2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No Resampling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E61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BBD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301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DE0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279A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0.416</w:t>
            </w:r>
          </w:p>
        </w:tc>
      </w:tr>
      <w:tr w:rsidR="00CB03FE" w14:paraId="343B9457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2C8F3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08AB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3B4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AEC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No Resampling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A57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ACC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282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720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1.000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299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0.409</w:t>
            </w:r>
          </w:p>
        </w:tc>
      </w:tr>
      <w:tr w:rsidR="00CB03FE" w14:paraId="5C9E9319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6A053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7E5F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E3D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MICE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AD6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SVMSMOTE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5E9B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2DA3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0.995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8B1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0.998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2EF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BC7B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0.404</w:t>
            </w:r>
          </w:p>
        </w:tc>
      </w:tr>
      <w:tr w:rsidR="00CB03FE" w14:paraId="780AA40C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7E0CCF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3C29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DE5D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MICE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7E1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SMOTEEN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E5D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267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C0B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986D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8D4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0.386</w:t>
            </w:r>
          </w:p>
        </w:tc>
      </w:tr>
      <w:tr w:rsidR="00CB03FE" w14:paraId="01F5CE57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445699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F756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6A3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C73A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D0AB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0.976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E65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917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82F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CD1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0.378</w:t>
            </w:r>
          </w:p>
        </w:tc>
      </w:tr>
      <w:tr w:rsidR="00CB03FE" w14:paraId="1499B96C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F99122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A1AA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DF3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D630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SVMSMOTE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B26D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C1E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0.995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D7F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142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9B1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0.367</w:t>
            </w:r>
          </w:p>
        </w:tc>
      </w:tr>
      <w:tr w:rsidR="00CB03FE" w14:paraId="4F76A615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6B30CF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6776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1A2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D61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SMOTEEN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B8FA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0.963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FE1A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F68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4CA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0.968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1BBB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0.366</w:t>
            </w:r>
          </w:p>
        </w:tc>
      </w:tr>
      <w:tr w:rsidR="00CB03FE" w14:paraId="70E8F13E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CE429B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17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F905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FDF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MICE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118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No Resampling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D93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C78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AC7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EE9A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1.000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6B9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0.350</w:t>
            </w:r>
          </w:p>
        </w:tc>
      </w:tr>
      <w:tr w:rsidR="00CB03FE" w14:paraId="36926049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BC79E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18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C80C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516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MICE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66A3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633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0.988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135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D83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0B3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61D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0.333</w:t>
            </w:r>
          </w:p>
        </w:tc>
      </w:tr>
      <w:tr w:rsidR="00CB03FE" w14:paraId="6AAEB52F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8493CF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19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2406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MLP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BA0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LI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225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393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5D8D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C60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281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0E9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0.332</w:t>
            </w:r>
          </w:p>
        </w:tc>
      </w:tr>
      <w:tr w:rsidR="00CB03FE" w14:paraId="0BF3EBD7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69AF5B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0363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B1D3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LI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C2B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E93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54DA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EF90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1BEB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A71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0.332</w:t>
            </w:r>
          </w:p>
        </w:tc>
      </w:tr>
      <w:tr w:rsidR="00CB03FE" w14:paraId="3F18CA34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AB4497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1DA5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41C3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LI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869D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No Resampling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3EC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468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AA9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8B53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C8D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0.322</w:t>
            </w:r>
          </w:p>
        </w:tc>
      </w:tr>
      <w:tr w:rsidR="00CB03FE" w14:paraId="567EB76D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120E86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F829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MLP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E95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LI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0A5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No Resampling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88B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B26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B093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AFC0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230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0.322</w:t>
            </w:r>
          </w:p>
        </w:tc>
      </w:tr>
      <w:tr w:rsidR="00CB03FE" w14:paraId="17C95C00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FB72C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0660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603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LI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524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No Resampling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890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2C8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1B3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2DE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BD3A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0.322</w:t>
            </w:r>
          </w:p>
        </w:tc>
      </w:tr>
      <w:tr w:rsidR="00CB03FE" w14:paraId="366CBBCA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DB1E47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24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5F10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B76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25B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A16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0.967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827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0.972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38D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0.979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596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0.967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F75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0.316</w:t>
            </w:r>
          </w:p>
        </w:tc>
      </w:tr>
      <w:tr w:rsidR="00CB03FE" w14:paraId="50BBBD0E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6CF44D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DF20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AE7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A48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SMOTEEN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C48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99A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427B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45F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1A6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0.313</w:t>
            </w:r>
          </w:p>
        </w:tc>
      </w:tr>
      <w:tr w:rsidR="00CB03FE" w14:paraId="381C533E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50A18B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26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3B12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F8C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EE6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0ED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F56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0.995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1DFA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C41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2AD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0.309</w:t>
            </w:r>
          </w:p>
        </w:tc>
      </w:tr>
      <w:tr w:rsidR="00CB03FE" w14:paraId="73289841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B237A8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27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0279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SGD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98A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F71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No Resampling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FE93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0.957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49B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0.967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8BC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0.979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482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0.957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F6F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0.280</w:t>
            </w:r>
          </w:p>
        </w:tc>
      </w:tr>
      <w:tr w:rsidR="00CB03FE" w14:paraId="53E8F709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5E1BB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28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C756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E03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LI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A41A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SMOTEEN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588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0.989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202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0.995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CA8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D23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902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0.277</w:t>
            </w:r>
          </w:p>
        </w:tc>
      </w:tr>
      <w:tr w:rsidR="00CB03FE" w14:paraId="75AF1224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5A0530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29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D203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MLP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932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LI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409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SMOTEEN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153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7430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186D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CFE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EDF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0.265</w:t>
            </w:r>
          </w:p>
        </w:tc>
      </w:tr>
      <w:tr w:rsidR="00CB03FE" w14:paraId="04ACC094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7E11E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276C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RF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26D0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LI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C57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SMOTEEN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402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A41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8EE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DC2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B2C3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0.265</w:t>
            </w:r>
          </w:p>
        </w:tc>
      </w:tr>
      <w:tr w:rsidR="00CB03FE" w14:paraId="69639972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64AA28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A9CF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259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MICE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F9D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SMOTEEN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6B1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2D7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510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2E40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0E8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0.264</w:t>
            </w:r>
          </w:p>
        </w:tc>
      </w:tr>
      <w:tr w:rsidR="00CB03FE" w14:paraId="77514E59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028CCC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48A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8873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4FF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SMOTEEN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56D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0.941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EC8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0.958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5433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16F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0.941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1E6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0.264</w:t>
            </w:r>
          </w:p>
        </w:tc>
      </w:tr>
      <w:tr w:rsidR="00CB03FE" w14:paraId="75422F0C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37B2FB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33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0A65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MLP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9BE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FD9B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No Resampling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F38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0.954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7D0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0.976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6BB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C37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0.961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755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0.261</w:t>
            </w:r>
          </w:p>
        </w:tc>
      </w:tr>
      <w:tr w:rsidR="00CB03FE" w14:paraId="602F8ED2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13DD64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34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0CE3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MLP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25DA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D75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FDF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0.954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C7C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0.976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AA1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A9F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0.961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78F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0.261</w:t>
            </w:r>
          </w:p>
        </w:tc>
      </w:tr>
      <w:tr w:rsidR="00CB03FE" w14:paraId="23FC44CB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86E821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35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0BAA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2BC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8C3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SVMSMOTE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18A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0.968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178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0.972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837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0.977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671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0.968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992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0.258</w:t>
            </w:r>
          </w:p>
        </w:tc>
      </w:tr>
      <w:tr w:rsidR="00CB03FE" w14:paraId="5EA4E875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E7D360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36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C31F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4D6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LI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841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5DF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E296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791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71ED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7ED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0.251</w:t>
            </w:r>
          </w:p>
        </w:tc>
      </w:tr>
      <w:tr w:rsidR="00CB03FE" w14:paraId="6C207047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6BA3A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37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283A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MLP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F4F0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MICE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7A0D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SVMSMOTE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F68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510C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FA5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0.997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0823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0.984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F33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0.229</w:t>
            </w:r>
          </w:p>
        </w:tc>
      </w:tr>
      <w:tr w:rsidR="00CB03FE" w14:paraId="20B46D33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8031D4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38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6A5B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SGD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04D1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A50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SVMSMOTE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2AD2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0.940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A61D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0.957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689F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0.979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7D8B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0.940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18E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0.225</w:t>
            </w:r>
          </w:p>
        </w:tc>
      </w:tr>
      <w:tr w:rsidR="00CB03FE" w14:paraId="69892071" w14:textId="77777777" w:rsidTr="006F0FA9">
        <w:trPr>
          <w:trHeight w:val="2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CE0D1A" w14:textId="77777777" w:rsidR="00CB03FE" w:rsidRDefault="00CB03FE" w:rsidP="006F0FA9">
            <w:pPr>
              <w:spacing w:line="240" w:lineRule="auto"/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39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748A" w14:textId="77777777" w:rsidR="00CB03FE" w:rsidRDefault="00CB03FE" w:rsidP="006F0FA9">
            <w:pPr>
              <w:spacing w:line="240" w:lineRule="auto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LR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A0A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34A9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SVMSMOTE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F2E4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0.944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D0D8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0.959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DB45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0.978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8FA7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0.944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CC3E" w14:textId="77777777" w:rsidR="00CB03FE" w:rsidRDefault="00CB03FE" w:rsidP="006F0FA9">
            <w:pPr>
              <w:spacing w:line="240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0.218</w:t>
            </w:r>
          </w:p>
        </w:tc>
      </w:tr>
    </w:tbl>
    <w:p w14:paraId="66A36A03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B51A0"/>
    <w:multiLevelType w:val="multilevel"/>
    <w:tmpl w:val="50F6402E"/>
    <w:lvl w:ilvl="0">
      <w:start w:val="1"/>
      <w:numFmt w:val="decimal"/>
      <w:pStyle w:val="MDPI37itemize"/>
      <w:lvlText w:val="%1."/>
      <w:lvlJc w:val="left"/>
      <w:pPr>
        <w:tabs>
          <w:tab w:val="num" w:pos="0"/>
        </w:tabs>
        <w:ind w:left="3033" w:hanging="425"/>
      </w:pPr>
      <w:rPr>
        <w:b w:val="0"/>
        <w:i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4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1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8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5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0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731" w:hanging="180"/>
      </w:pPr>
    </w:lvl>
  </w:abstractNum>
  <w:abstractNum w:abstractNumId="1" w15:restartNumberingAfterBreak="0">
    <w:nsid w:val="1A7E158F"/>
    <w:multiLevelType w:val="multilevel"/>
    <w:tmpl w:val="9D3CAFA4"/>
    <w:lvl w:ilvl="0">
      <w:start w:val="1"/>
      <w:numFmt w:val="lowerLetter"/>
      <w:lvlText w:val="%1."/>
      <w:lvlJc w:val="left"/>
      <w:pPr>
        <w:tabs>
          <w:tab w:val="num" w:pos="0"/>
        </w:tabs>
        <w:ind w:left="3033" w:hanging="425"/>
      </w:pPr>
      <w:rPr>
        <w:b w:val="0"/>
        <w:i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4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1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8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5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0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731" w:hanging="180"/>
      </w:pPr>
    </w:lvl>
  </w:abstractNum>
  <w:num w:numId="1" w16cid:durableId="860436460">
    <w:abstractNumId w:val="0"/>
  </w:num>
  <w:num w:numId="2" w16cid:durableId="164785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3FE"/>
    <w:rsid w:val="001C76BA"/>
    <w:rsid w:val="00662F5D"/>
    <w:rsid w:val="00773130"/>
    <w:rsid w:val="007C0944"/>
    <w:rsid w:val="008A5F7E"/>
    <w:rsid w:val="00CB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391C1"/>
  <w15:chartTrackingRefBased/>
  <w15:docId w15:val="{3C1B139E-E028-477D-9B70-8EC9624B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3FE"/>
    <w:pPr>
      <w:overflowPunct w:val="0"/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3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3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3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3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3FE"/>
    <w:rPr>
      <w:b/>
      <w:bCs/>
      <w:smallCaps/>
      <w:color w:val="0F4761" w:themeColor="accent1" w:themeShade="BF"/>
      <w:spacing w:val="5"/>
    </w:rPr>
  </w:style>
  <w:style w:type="paragraph" w:customStyle="1" w:styleId="MDPI31text">
    <w:name w:val="MDPI_3.1_text"/>
    <w:qFormat/>
    <w:rsid w:val="00CB03FE"/>
    <w:pPr>
      <w:suppressAutoHyphens/>
      <w:overflowPunct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  <w14:ligatures w14:val="none"/>
    </w:rPr>
  </w:style>
  <w:style w:type="paragraph" w:customStyle="1" w:styleId="MDPI37itemize">
    <w:name w:val="MDPI_3.7_itemize"/>
    <w:qFormat/>
    <w:rsid w:val="00CB03FE"/>
    <w:pPr>
      <w:numPr>
        <w:numId w:val="1"/>
      </w:numPr>
      <w:suppressAutoHyphens/>
      <w:overflowPunct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  <w14:ligatures w14:val="none"/>
    </w:rPr>
  </w:style>
  <w:style w:type="paragraph" w:customStyle="1" w:styleId="MDPI52figure">
    <w:name w:val="MDPI_5.2_figure"/>
    <w:qFormat/>
    <w:rsid w:val="00CB03FE"/>
    <w:pPr>
      <w:suppressAutoHyphens/>
      <w:overflowPunct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 w:bidi="en-US"/>
      <w14:ligatures w14:val="none"/>
    </w:rPr>
  </w:style>
  <w:style w:type="paragraph" w:customStyle="1" w:styleId="MDPI21heading1">
    <w:name w:val="MDPI_2.1_heading1"/>
    <w:qFormat/>
    <w:rsid w:val="00CB03FE"/>
    <w:pPr>
      <w:suppressAutoHyphens/>
      <w:overflowPunct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color w:val="000000"/>
      <w:sz w:val="20"/>
      <w:lang w:eastAsia="de-DE" w:bidi="en-US"/>
      <w14:ligatures w14:val="none"/>
    </w:rPr>
  </w:style>
  <w:style w:type="paragraph" w:customStyle="1" w:styleId="MDPI22heading2">
    <w:name w:val="MDPI_2.2_heading2"/>
    <w:qFormat/>
    <w:rsid w:val="00CB03FE"/>
    <w:pPr>
      <w:suppressAutoHyphens/>
      <w:overflowPunct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color w:val="000000"/>
      <w:sz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415</Words>
  <Characters>2366</Characters>
  <Application>Microsoft Office Word</Application>
  <DocSecurity>0</DocSecurity>
  <Lines>19</Lines>
  <Paragraphs>5</Paragraphs>
  <ScaleCrop>false</ScaleCrop>
  <Company>SpringerNature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2024-06-25T09:06:00Z</dcterms:created>
  <dcterms:modified xsi:type="dcterms:W3CDTF">2024-06-25T09:06:00Z</dcterms:modified>
</cp:coreProperties>
</file>