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45D409" w14:textId="28095E8F" w:rsidR="002937ED" w:rsidRDefault="002937ED" w:rsidP="002937ED">
      <w:pPr>
        <w:jc w:val="center"/>
        <w:rPr>
          <w:rFonts w:ascii="Calibri" w:eastAsia="Calibri" w:hAnsi="Calibri" w:cs="Arial"/>
          <w:b/>
          <w:bCs/>
          <w:kern w:val="0"/>
          <w14:ligatures w14:val="none"/>
        </w:rPr>
      </w:pPr>
      <w:r>
        <w:rPr>
          <w:rFonts w:ascii="Calibri" w:eastAsia="Calibri" w:hAnsi="Calibri" w:cs="Arial"/>
          <w:b/>
          <w:bCs/>
          <w:kern w:val="0"/>
          <w14:ligatures w14:val="none"/>
        </w:rPr>
        <w:t>Supplementary Materials</w:t>
      </w:r>
    </w:p>
    <w:p w14:paraId="14671B26" w14:textId="746282EE" w:rsidR="002937ED" w:rsidRPr="002937ED" w:rsidRDefault="002937ED" w:rsidP="002937ED">
      <w:pPr>
        <w:jc w:val="center"/>
        <w:rPr>
          <w:rFonts w:ascii="Calibri" w:eastAsia="Calibri" w:hAnsi="Calibri" w:cs="Arial"/>
          <w:b/>
          <w:bCs/>
          <w:kern w:val="0"/>
          <w14:ligatures w14:val="none"/>
        </w:rPr>
      </w:pPr>
      <w:r w:rsidRPr="002937ED">
        <w:rPr>
          <w:rFonts w:ascii="Calibri" w:eastAsia="Calibri" w:hAnsi="Calibri" w:cs="Arial"/>
          <w:b/>
          <w:bCs/>
          <w:kern w:val="0"/>
          <w14:ligatures w14:val="none"/>
        </w:rPr>
        <w:t>Development and verification of a taxa-specific gridded pollen modelling system for the UK</w:t>
      </w:r>
    </w:p>
    <w:p w14:paraId="5289327B" w14:textId="7F43FBB0" w:rsidR="002937ED" w:rsidRPr="002937ED" w:rsidRDefault="002937ED" w:rsidP="002937ED">
      <w:pPr>
        <w:jc w:val="center"/>
        <w:rPr>
          <w:rFonts w:ascii="Calibri" w:eastAsia="Calibri" w:hAnsi="Calibri" w:cs="Arial"/>
          <w:b/>
          <w:bCs/>
          <w:kern w:val="0"/>
          <w14:ligatures w14:val="none"/>
        </w:rPr>
      </w:pPr>
      <w:r w:rsidRPr="002937ED">
        <w:rPr>
          <w:rFonts w:ascii="Calibri" w:eastAsia="Calibri" w:hAnsi="Calibri" w:cs="Arial"/>
          <w:b/>
          <w:bCs/>
          <w:kern w:val="0"/>
          <w14:ligatures w14:val="none"/>
        </w:rPr>
        <w:t>Lucy Neal, Katherine Brown, Paul Agnew, Jonathan Bennie, Yolanda Clewlow, Regan Early, Deborah Hemming</w:t>
      </w:r>
    </w:p>
    <w:p w14:paraId="59C1A7DB" w14:textId="77777777" w:rsidR="002937ED" w:rsidRDefault="002937ED" w:rsidP="002937ED">
      <w:pPr>
        <w:pStyle w:val="Caption"/>
        <w:keepNext/>
      </w:pPr>
      <w:bookmarkStart w:id="0" w:name="_Ref151028398"/>
      <w:r>
        <w:t>Table S</w:t>
      </w:r>
      <w:bookmarkStart w:id="1" w:name="_Ref150764954"/>
      <w:r>
        <w:fldChar w:fldCharType="begin"/>
      </w:r>
      <w:r>
        <w:instrText xml:space="preserve"> SEQ Table_S \* ARABIC </w:instrText>
      </w:r>
      <w:r>
        <w:fldChar w:fldCharType="separate"/>
      </w:r>
      <w:r>
        <w:rPr>
          <w:noProof/>
        </w:rPr>
        <w:t>1</w:t>
      </w:r>
      <w:r>
        <w:fldChar w:fldCharType="end"/>
      </w:r>
      <w:bookmarkEnd w:id="0"/>
      <w:bookmarkEnd w:id="1"/>
      <w:r>
        <w:t>. Peak season periods used for quality control of observations.</w:t>
      </w:r>
    </w:p>
    <w:tbl>
      <w:tblPr>
        <w:tblStyle w:val="TableGrid"/>
        <w:tblW w:w="0" w:type="auto"/>
        <w:tblLook w:val="04A0" w:firstRow="1" w:lastRow="0" w:firstColumn="1" w:lastColumn="0" w:noHBand="0" w:noVBand="1"/>
      </w:tblPr>
      <w:tblGrid>
        <w:gridCol w:w="819"/>
        <w:gridCol w:w="2342"/>
        <w:gridCol w:w="2267"/>
      </w:tblGrid>
      <w:tr w:rsidR="002937ED" w:rsidRPr="00DD3E39" w14:paraId="7951E7CB" w14:textId="77777777" w:rsidTr="00962BF6">
        <w:tc>
          <w:tcPr>
            <w:tcW w:w="819" w:type="dxa"/>
          </w:tcPr>
          <w:p w14:paraId="755166BB" w14:textId="77777777" w:rsidR="002937ED" w:rsidRPr="008C40BC" w:rsidRDefault="002937ED" w:rsidP="00962BF6"/>
        </w:tc>
        <w:tc>
          <w:tcPr>
            <w:tcW w:w="2342" w:type="dxa"/>
          </w:tcPr>
          <w:p w14:paraId="4EDEFC88" w14:textId="77777777" w:rsidR="002937ED" w:rsidRPr="008C40BC" w:rsidRDefault="002937ED" w:rsidP="00962BF6">
            <w:r w:rsidRPr="008C40BC">
              <w:t>Peak season start date</w:t>
            </w:r>
          </w:p>
        </w:tc>
        <w:tc>
          <w:tcPr>
            <w:tcW w:w="2267" w:type="dxa"/>
          </w:tcPr>
          <w:p w14:paraId="5B8ADD1F" w14:textId="77777777" w:rsidR="002937ED" w:rsidRPr="008C40BC" w:rsidRDefault="002937ED" w:rsidP="00962BF6">
            <w:r w:rsidRPr="008C40BC">
              <w:t>Peak season end date</w:t>
            </w:r>
          </w:p>
        </w:tc>
      </w:tr>
      <w:tr w:rsidR="002937ED" w:rsidRPr="00DD3E39" w14:paraId="75E568E6" w14:textId="77777777" w:rsidTr="00962BF6">
        <w:tc>
          <w:tcPr>
            <w:tcW w:w="819" w:type="dxa"/>
          </w:tcPr>
          <w:p w14:paraId="56364869" w14:textId="77777777" w:rsidR="002937ED" w:rsidRPr="008C40BC" w:rsidRDefault="002937ED" w:rsidP="00962BF6">
            <w:r w:rsidRPr="008C40BC">
              <w:t>Birch</w:t>
            </w:r>
          </w:p>
        </w:tc>
        <w:tc>
          <w:tcPr>
            <w:tcW w:w="2342" w:type="dxa"/>
          </w:tcPr>
          <w:p w14:paraId="7B84D31C" w14:textId="77777777" w:rsidR="002937ED" w:rsidRPr="008C40BC" w:rsidRDefault="002937ED" w:rsidP="00962BF6">
            <w:r w:rsidRPr="008C40BC">
              <w:t>1</w:t>
            </w:r>
            <w:r w:rsidRPr="007E3DE5">
              <w:t>st</w:t>
            </w:r>
            <w:r w:rsidRPr="008C40BC">
              <w:t xml:space="preserve"> April</w:t>
            </w:r>
          </w:p>
        </w:tc>
        <w:tc>
          <w:tcPr>
            <w:tcW w:w="2267" w:type="dxa"/>
          </w:tcPr>
          <w:p w14:paraId="31A3D9C0" w14:textId="77777777" w:rsidR="002937ED" w:rsidRPr="008C40BC" w:rsidRDefault="002937ED" w:rsidP="00962BF6">
            <w:r w:rsidRPr="008C40BC">
              <w:t>15</w:t>
            </w:r>
            <w:r w:rsidRPr="007E3DE5">
              <w:t>th</w:t>
            </w:r>
            <w:r w:rsidRPr="008C40BC">
              <w:t xml:space="preserve"> May</w:t>
            </w:r>
          </w:p>
        </w:tc>
      </w:tr>
      <w:tr w:rsidR="002937ED" w:rsidRPr="00DD3E39" w14:paraId="0B7DB511" w14:textId="77777777" w:rsidTr="00962BF6">
        <w:tc>
          <w:tcPr>
            <w:tcW w:w="819" w:type="dxa"/>
          </w:tcPr>
          <w:p w14:paraId="7CF62AB3" w14:textId="77777777" w:rsidR="002937ED" w:rsidRPr="008C40BC" w:rsidRDefault="002937ED" w:rsidP="00962BF6">
            <w:r w:rsidRPr="008C40BC">
              <w:t>Oak</w:t>
            </w:r>
          </w:p>
        </w:tc>
        <w:tc>
          <w:tcPr>
            <w:tcW w:w="2342" w:type="dxa"/>
          </w:tcPr>
          <w:p w14:paraId="0AD10BA4" w14:textId="77777777" w:rsidR="002937ED" w:rsidRPr="008C40BC" w:rsidRDefault="002937ED" w:rsidP="00962BF6">
            <w:r w:rsidRPr="008C40BC">
              <w:t>1</w:t>
            </w:r>
            <w:r w:rsidRPr="007E3DE5">
              <w:t>st</w:t>
            </w:r>
            <w:r w:rsidRPr="008C40BC">
              <w:t xml:space="preserve"> April</w:t>
            </w:r>
          </w:p>
        </w:tc>
        <w:tc>
          <w:tcPr>
            <w:tcW w:w="2267" w:type="dxa"/>
          </w:tcPr>
          <w:p w14:paraId="10B85ABD" w14:textId="77777777" w:rsidR="002937ED" w:rsidRPr="008C40BC" w:rsidRDefault="002937ED" w:rsidP="00962BF6">
            <w:r w:rsidRPr="008C40BC">
              <w:t>15</w:t>
            </w:r>
            <w:r w:rsidRPr="007E3DE5">
              <w:t>th</w:t>
            </w:r>
            <w:r w:rsidRPr="008C40BC">
              <w:t xml:space="preserve"> June</w:t>
            </w:r>
          </w:p>
        </w:tc>
      </w:tr>
      <w:tr w:rsidR="002937ED" w:rsidRPr="00DD3E39" w14:paraId="652B3A24" w14:textId="77777777" w:rsidTr="00962BF6">
        <w:tc>
          <w:tcPr>
            <w:tcW w:w="819" w:type="dxa"/>
          </w:tcPr>
          <w:p w14:paraId="70980DB0" w14:textId="77777777" w:rsidR="002937ED" w:rsidRPr="008C40BC" w:rsidRDefault="002937ED" w:rsidP="00962BF6">
            <w:r w:rsidRPr="008C40BC">
              <w:t>Grass</w:t>
            </w:r>
          </w:p>
        </w:tc>
        <w:tc>
          <w:tcPr>
            <w:tcW w:w="2342" w:type="dxa"/>
          </w:tcPr>
          <w:p w14:paraId="145201D7" w14:textId="77777777" w:rsidR="002937ED" w:rsidRPr="008C40BC" w:rsidRDefault="002937ED" w:rsidP="00962BF6">
            <w:r w:rsidRPr="008C40BC">
              <w:t>1</w:t>
            </w:r>
            <w:r w:rsidRPr="007E3DE5">
              <w:t>st</w:t>
            </w:r>
            <w:r w:rsidRPr="008C40BC">
              <w:t xml:space="preserve"> May</w:t>
            </w:r>
          </w:p>
        </w:tc>
        <w:tc>
          <w:tcPr>
            <w:tcW w:w="2267" w:type="dxa"/>
          </w:tcPr>
          <w:p w14:paraId="291D53F9" w14:textId="77777777" w:rsidR="002937ED" w:rsidRPr="008C40BC" w:rsidRDefault="002937ED" w:rsidP="00962BF6">
            <w:r w:rsidRPr="008C40BC">
              <w:t>15</w:t>
            </w:r>
            <w:r w:rsidRPr="007E3DE5">
              <w:t>th</w:t>
            </w:r>
            <w:r w:rsidRPr="008C40BC">
              <w:t xml:space="preserve"> July</w:t>
            </w:r>
          </w:p>
        </w:tc>
      </w:tr>
    </w:tbl>
    <w:p w14:paraId="46626A3E" w14:textId="77777777" w:rsidR="002937ED" w:rsidRDefault="002937ED" w:rsidP="002937ED"/>
    <w:p w14:paraId="4892AD55" w14:textId="77777777" w:rsidR="002937ED" w:rsidRDefault="002937ED" w:rsidP="002937ED">
      <w:pPr>
        <w:pStyle w:val="Caption"/>
        <w:keepNext/>
      </w:pPr>
      <w:bookmarkStart w:id="2" w:name="_Ref158627265"/>
      <w:r>
        <w:t>Table S</w:t>
      </w:r>
      <w:r>
        <w:fldChar w:fldCharType="begin"/>
      </w:r>
      <w:r>
        <w:instrText xml:space="preserve"> SEQ Table_S \* ARABIC </w:instrText>
      </w:r>
      <w:r>
        <w:fldChar w:fldCharType="separate"/>
      </w:r>
      <w:r>
        <w:rPr>
          <w:noProof/>
        </w:rPr>
        <w:t>2</w:t>
      </w:r>
      <w:r>
        <w:rPr>
          <w:noProof/>
        </w:rPr>
        <w:fldChar w:fldCharType="end"/>
      </w:r>
      <w:bookmarkEnd w:id="2"/>
      <w:r>
        <w:t>. Pollen species and their conversion to Daily Pollen Level (Index), according to their daily mean concentration (c, grains m</w:t>
      </w:r>
      <w:r>
        <w:rPr>
          <w:vertAlign w:val="superscript"/>
        </w:rPr>
        <w:t>-3</w:t>
      </w:r>
      <w:r>
        <w:t xml:space="preserve">). </w:t>
      </w:r>
      <w:r>
        <w:rPr>
          <w:vertAlign w:val="superscript"/>
        </w:rPr>
        <w:t>1</w:t>
      </w:r>
      <w:r>
        <w:t>No definitive conversion is available for these species to be converted to the UK Daily Pollen Index.</w:t>
      </w:r>
      <w:r w:rsidRPr="00E81133">
        <w:rPr>
          <w:vertAlign w:val="superscript"/>
        </w:rPr>
        <w:t xml:space="preserve"> </w:t>
      </w:r>
      <w:r>
        <w:rPr>
          <w:vertAlign w:val="superscript"/>
        </w:rPr>
        <w:t>2</w:t>
      </w:r>
      <w:r>
        <w:t>Species are not routinely recorded at pollen monitoring sites.  Only the nine species that are routinely recorded and have conversion thresholds are used in the calculation of observed Daily Pollen Index.</w:t>
      </w:r>
    </w:p>
    <w:tbl>
      <w:tblPr>
        <w:tblStyle w:val="TableGrid"/>
        <w:tblW w:w="0" w:type="auto"/>
        <w:tblLook w:val="04A0" w:firstRow="1" w:lastRow="0" w:firstColumn="1" w:lastColumn="0" w:noHBand="0" w:noVBand="1"/>
      </w:tblPr>
      <w:tblGrid>
        <w:gridCol w:w="1744"/>
        <w:gridCol w:w="1336"/>
        <w:gridCol w:w="1000"/>
        <w:gridCol w:w="1538"/>
        <w:gridCol w:w="1395"/>
        <w:gridCol w:w="1513"/>
      </w:tblGrid>
      <w:tr w:rsidR="002937ED" w:rsidRPr="00A903F2" w14:paraId="69AB1EEC" w14:textId="77777777" w:rsidTr="00962BF6">
        <w:tc>
          <w:tcPr>
            <w:tcW w:w="1553" w:type="dxa"/>
          </w:tcPr>
          <w:p w14:paraId="3E10636E" w14:textId="77777777" w:rsidR="002937ED" w:rsidRPr="00A903F2" w:rsidRDefault="002937ED" w:rsidP="00962BF6">
            <w:pPr>
              <w:rPr>
                <w:b/>
                <w:bCs/>
              </w:rPr>
            </w:pPr>
            <w:r w:rsidRPr="00A903F2">
              <w:rPr>
                <w:b/>
                <w:bCs/>
              </w:rPr>
              <w:t>Latin</w:t>
            </w:r>
          </w:p>
        </w:tc>
        <w:tc>
          <w:tcPr>
            <w:tcW w:w="1336" w:type="dxa"/>
          </w:tcPr>
          <w:p w14:paraId="15C34CBA" w14:textId="77777777" w:rsidR="002937ED" w:rsidRPr="00A903F2" w:rsidRDefault="002937ED" w:rsidP="00962BF6">
            <w:pPr>
              <w:rPr>
                <w:b/>
                <w:bCs/>
              </w:rPr>
            </w:pPr>
            <w:r w:rsidRPr="00A903F2">
              <w:rPr>
                <w:b/>
                <w:bCs/>
              </w:rPr>
              <w:t>English</w:t>
            </w:r>
          </w:p>
        </w:tc>
        <w:tc>
          <w:tcPr>
            <w:tcW w:w="1000" w:type="dxa"/>
          </w:tcPr>
          <w:p w14:paraId="00634647" w14:textId="77777777" w:rsidR="002937ED" w:rsidRPr="00A903F2" w:rsidRDefault="002937ED" w:rsidP="00962BF6">
            <w:pPr>
              <w:rPr>
                <w:b/>
                <w:bCs/>
              </w:rPr>
            </w:pPr>
            <w:r w:rsidRPr="00A903F2">
              <w:rPr>
                <w:b/>
                <w:bCs/>
              </w:rPr>
              <w:t>Low</w:t>
            </w:r>
            <w:r>
              <w:rPr>
                <w:b/>
                <w:bCs/>
              </w:rPr>
              <w:t xml:space="preserve"> (1)</w:t>
            </w:r>
          </w:p>
        </w:tc>
        <w:tc>
          <w:tcPr>
            <w:tcW w:w="1538" w:type="dxa"/>
          </w:tcPr>
          <w:p w14:paraId="7B8BC8F0" w14:textId="77777777" w:rsidR="002937ED" w:rsidRPr="00A903F2" w:rsidRDefault="002937ED" w:rsidP="00962BF6">
            <w:pPr>
              <w:rPr>
                <w:b/>
                <w:bCs/>
              </w:rPr>
            </w:pPr>
            <w:r w:rsidRPr="00A903F2">
              <w:rPr>
                <w:b/>
                <w:bCs/>
              </w:rPr>
              <w:t>Moderate</w:t>
            </w:r>
            <w:r>
              <w:rPr>
                <w:b/>
                <w:bCs/>
              </w:rPr>
              <w:t xml:space="preserve"> (2)</w:t>
            </w:r>
          </w:p>
        </w:tc>
        <w:tc>
          <w:tcPr>
            <w:tcW w:w="1395" w:type="dxa"/>
          </w:tcPr>
          <w:p w14:paraId="3CA89367" w14:textId="77777777" w:rsidR="002937ED" w:rsidRPr="00A903F2" w:rsidRDefault="002937ED" w:rsidP="00962BF6">
            <w:pPr>
              <w:rPr>
                <w:b/>
                <w:bCs/>
              </w:rPr>
            </w:pPr>
            <w:r w:rsidRPr="00A903F2">
              <w:rPr>
                <w:b/>
                <w:bCs/>
              </w:rPr>
              <w:t>High</w:t>
            </w:r>
            <w:r>
              <w:rPr>
                <w:b/>
                <w:bCs/>
              </w:rPr>
              <w:t xml:space="preserve"> (3)</w:t>
            </w:r>
          </w:p>
        </w:tc>
        <w:tc>
          <w:tcPr>
            <w:tcW w:w="1513" w:type="dxa"/>
          </w:tcPr>
          <w:p w14:paraId="2A2BB428" w14:textId="77777777" w:rsidR="002937ED" w:rsidRPr="00A903F2" w:rsidRDefault="002937ED" w:rsidP="00962BF6">
            <w:pPr>
              <w:rPr>
                <w:b/>
                <w:bCs/>
              </w:rPr>
            </w:pPr>
            <w:r w:rsidRPr="00A903F2">
              <w:rPr>
                <w:b/>
                <w:bCs/>
              </w:rPr>
              <w:t>Very High</w:t>
            </w:r>
            <w:r>
              <w:rPr>
                <w:b/>
                <w:bCs/>
              </w:rPr>
              <w:t xml:space="preserve"> (4)</w:t>
            </w:r>
          </w:p>
        </w:tc>
      </w:tr>
      <w:tr w:rsidR="002937ED" w14:paraId="080CFB6C" w14:textId="77777777" w:rsidTr="00962BF6">
        <w:tc>
          <w:tcPr>
            <w:tcW w:w="1553" w:type="dxa"/>
          </w:tcPr>
          <w:p w14:paraId="64CE2D02" w14:textId="77777777" w:rsidR="002937ED" w:rsidRPr="00A903F2" w:rsidRDefault="002937ED" w:rsidP="00962BF6">
            <w:pPr>
              <w:rPr>
                <w:b/>
                <w:bCs/>
                <w:i/>
                <w:iCs/>
              </w:rPr>
            </w:pPr>
            <w:r w:rsidRPr="00A903F2">
              <w:rPr>
                <w:b/>
                <w:bCs/>
                <w:i/>
                <w:iCs/>
              </w:rPr>
              <w:t>Betula</w:t>
            </w:r>
          </w:p>
        </w:tc>
        <w:tc>
          <w:tcPr>
            <w:tcW w:w="1336" w:type="dxa"/>
          </w:tcPr>
          <w:p w14:paraId="54A1876F" w14:textId="77777777" w:rsidR="002937ED" w:rsidRDefault="002937ED" w:rsidP="00962BF6">
            <w:r>
              <w:t>Birch</w:t>
            </w:r>
          </w:p>
        </w:tc>
        <w:tc>
          <w:tcPr>
            <w:tcW w:w="1000" w:type="dxa"/>
          </w:tcPr>
          <w:p w14:paraId="53D581C4" w14:textId="77777777" w:rsidR="002937ED" w:rsidRPr="00B37D90" w:rsidRDefault="002937ED" w:rsidP="00962BF6">
            <w:pPr>
              <w:jc w:val="center"/>
              <w:rPr>
                <w:rFonts w:cstheme="minorHAnsi"/>
              </w:rPr>
            </w:pPr>
            <w:r w:rsidRPr="00B37D90">
              <w:rPr>
                <w:rFonts w:cstheme="minorHAnsi"/>
              </w:rPr>
              <w:t>c &lt; 40</w:t>
            </w:r>
          </w:p>
        </w:tc>
        <w:tc>
          <w:tcPr>
            <w:tcW w:w="1538" w:type="dxa"/>
          </w:tcPr>
          <w:p w14:paraId="40E0313E" w14:textId="77777777" w:rsidR="002937ED" w:rsidRPr="00B37D90" w:rsidRDefault="002937ED" w:rsidP="00962BF6">
            <w:pPr>
              <w:jc w:val="center"/>
              <w:rPr>
                <w:rFonts w:cstheme="minorHAnsi"/>
              </w:rPr>
            </w:pPr>
            <w:r w:rsidRPr="007E3DE5">
              <w:rPr>
                <w:rFonts w:eastAsia="Times New Roman" w:cstheme="minorHAnsi"/>
                <w:lang w:eastAsia="en-GB"/>
              </w:rPr>
              <w:t>40 ≤ c &lt; 80</w:t>
            </w:r>
          </w:p>
        </w:tc>
        <w:tc>
          <w:tcPr>
            <w:tcW w:w="1395" w:type="dxa"/>
          </w:tcPr>
          <w:p w14:paraId="73CDE6B8" w14:textId="77777777" w:rsidR="002937ED" w:rsidRPr="00B37D90" w:rsidRDefault="002937ED" w:rsidP="00962BF6">
            <w:pPr>
              <w:jc w:val="center"/>
              <w:rPr>
                <w:rFonts w:cstheme="minorHAnsi"/>
              </w:rPr>
            </w:pPr>
            <w:r w:rsidRPr="007E3DE5">
              <w:rPr>
                <w:rFonts w:eastAsia="Times New Roman" w:cstheme="minorHAnsi"/>
                <w:lang w:eastAsia="en-GB"/>
              </w:rPr>
              <w:t>80 ≤ c &lt; 200</w:t>
            </w:r>
          </w:p>
        </w:tc>
        <w:tc>
          <w:tcPr>
            <w:tcW w:w="1513" w:type="dxa"/>
          </w:tcPr>
          <w:p w14:paraId="3D1920D2" w14:textId="77777777" w:rsidR="002937ED" w:rsidRPr="00B37D90" w:rsidRDefault="002937ED" w:rsidP="00962BF6">
            <w:pPr>
              <w:jc w:val="center"/>
              <w:rPr>
                <w:rFonts w:cstheme="minorHAnsi"/>
              </w:rPr>
            </w:pPr>
            <w:r w:rsidRPr="007E3DE5">
              <w:rPr>
                <w:rFonts w:eastAsia="Times New Roman" w:cstheme="minorHAnsi"/>
                <w:lang w:eastAsia="en-GB"/>
              </w:rPr>
              <w:t>c ≥ 200</w:t>
            </w:r>
          </w:p>
        </w:tc>
      </w:tr>
      <w:tr w:rsidR="002937ED" w14:paraId="40BD2326" w14:textId="77777777" w:rsidTr="00962BF6">
        <w:tc>
          <w:tcPr>
            <w:tcW w:w="1553" w:type="dxa"/>
          </w:tcPr>
          <w:p w14:paraId="75161D9F" w14:textId="77777777" w:rsidR="002937ED" w:rsidRPr="00A903F2" w:rsidRDefault="002937ED" w:rsidP="00962BF6">
            <w:pPr>
              <w:rPr>
                <w:b/>
                <w:bCs/>
                <w:i/>
                <w:iCs/>
              </w:rPr>
            </w:pPr>
            <w:r w:rsidRPr="00A903F2">
              <w:rPr>
                <w:b/>
                <w:bCs/>
                <w:i/>
                <w:iCs/>
              </w:rPr>
              <w:t>Quercus</w:t>
            </w:r>
          </w:p>
        </w:tc>
        <w:tc>
          <w:tcPr>
            <w:tcW w:w="1336" w:type="dxa"/>
          </w:tcPr>
          <w:p w14:paraId="6C7B5039" w14:textId="77777777" w:rsidR="002937ED" w:rsidRDefault="002937ED" w:rsidP="00962BF6">
            <w:r>
              <w:t>Oak</w:t>
            </w:r>
          </w:p>
        </w:tc>
        <w:tc>
          <w:tcPr>
            <w:tcW w:w="1000" w:type="dxa"/>
          </w:tcPr>
          <w:p w14:paraId="51C19776" w14:textId="77777777" w:rsidR="002937ED" w:rsidRPr="00B37D90" w:rsidRDefault="002937ED" w:rsidP="00962BF6">
            <w:pPr>
              <w:jc w:val="center"/>
              <w:rPr>
                <w:rFonts w:cstheme="minorHAnsi"/>
              </w:rPr>
            </w:pPr>
            <w:r w:rsidRPr="00B37D90">
              <w:rPr>
                <w:rFonts w:cstheme="minorHAnsi"/>
              </w:rPr>
              <w:t>c &lt; 30</w:t>
            </w:r>
          </w:p>
        </w:tc>
        <w:tc>
          <w:tcPr>
            <w:tcW w:w="1538" w:type="dxa"/>
          </w:tcPr>
          <w:p w14:paraId="0ADC7458" w14:textId="77777777" w:rsidR="002937ED" w:rsidRPr="00B37D90" w:rsidRDefault="002937ED" w:rsidP="00962BF6">
            <w:pPr>
              <w:jc w:val="center"/>
              <w:rPr>
                <w:rFonts w:cstheme="minorHAnsi"/>
              </w:rPr>
            </w:pPr>
            <w:r w:rsidRPr="007E3DE5">
              <w:rPr>
                <w:rFonts w:eastAsia="Times New Roman" w:cstheme="minorHAnsi"/>
                <w:lang w:eastAsia="en-GB"/>
              </w:rPr>
              <w:t>30 ≤ c &lt; 50</w:t>
            </w:r>
          </w:p>
        </w:tc>
        <w:tc>
          <w:tcPr>
            <w:tcW w:w="1395" w:type="dxa"/>
          </w:tcPr>
          <w:p w14:paraId="46680BB7" w14:textId="77777777" w:rsidR="002937ED" w:rsidRPr="00B37D90" w:rsidRDefault="002937ED" w:rsidP="00962BF6">
            <w:pPr>
              <w:jc w:val="center"/>
              <w:rPr>
                <w:rFonts w:cstheme="minorHAnsi"/>
              </w:rPr>
            </w:pPr>
            <w:r w:rsidRPr="007E3DE5">
              <w:rPr>
                <w:rFonts w:eastAsia="Times New Roman" w:cstheme="minorHAnsi"/>
                <w:lang w:eastAsia="en-GB"/>
              </w:rPr>
              <w:t xml:space="preserve">50 ≤ c &lt; </w:t>
            </w:r>
            <w:r w:rsidRPr="75F704D0">
              <w:rPr>
                <w:rFonts w:eastAsia="Times New Roman"/>
                <w:lang w:eastAsia="en-GB"/>
              </w:rPr>
              <w:t>200</w:t>
            </w:r>
          </w:p>
        </w:tc>
        <w:tc>
          <w:tcPr>
            <w:tcW w:w="1513" w:type="dxa"/>
          </w:tcPr>
          <w:p w14:paraId="20964AB7" w14:textId="77777777" w:rsidR="002937ED" w:rsidRPr="00B37D90" w:rsidRDefault="002937ED" w:rsidP="00962BF6">
            <w:pPr>
              <w:jc w:val="center"/>
              <w:rPr>
                <w:rFonts w:cstheme="minorHAnsi"/>
              </w:rPr>
            </w:pPr>
            <w:r w:rsidRPr="007E3DE5">
              <w:rPr>
                <w:rFonts w:eastAsia="Times New Roman" w:cstheme="minorHAnsi"/>
                <w:lang w:eastAsia="en-GB"/>
              </w:rPr>
              <w:t>c ≥ 200</w:t>
            </w:r>
          </w:p>
        </w:tc>
      </w:tr>
      <w:tr w:rsidR="002937ED" w14:paraId="18AC2E71" w14:textId="77777777" w:rsidTr="00962BF6">
        <w:tc>
          <w:tcPr>
            <w:tcW w:w="1553" w:type="dxa"/>
          </w:tcPr>
          <w:p w14:paraId="32FA4C63" w14:textId="77777777" w:rsidR="002937ED" w:rsidRPr="00A903F2" w:rsidRDefault="002937ED" w:rsidP="00962BF6">
            <w:pPr>
              <w:rPr>
                <w:b/>
                <w:bCs/>
                <w:i/>
                <w:iCs/>
              </w:rPr>
            </w:pPr>
            <w:r w:rsidRPr="00A903F2">
              <w:rPr>
                <w:b/>
                <w:bCs/>
                <w:i/>
                <w:iCs/>
              </w:rPr>
              <w:t>Poaceae</w:t>
            </w:r>
          </w:p>
        </w:tc>
        <w:tc>
          <w:tcPr>
            <w:tcW w:w="1336" w:type="dxa"/>
          </w:tcPr>
          <w:p w14:paraId="475134CD" w14:textId="77777777" w:rsidR="002937ED" w:rsidRDefault="002937ED" w:rsidP="00962BF6">
            <w:r>
              <w:t>Grass</w:t>
            </w:r>
          </w:p>
        </w:tc>
        <w:tc>
          <w:tcPr>
            <w:tcW w:w="1000" w:type="dxa"/>
          </w:tcPr>
          <w:p w14:paraId="11637737" w14:textId="77777777" w:rsidR="002937ED" w:rsidRPr="00B37D90" w:rsidRDefault="002937ED" w:rsidP="00962BF6">
            <w:pPr>
              <w:jc w:val="center"/>
              <w:rPr>
                <w:rFonts w:cstheme="minorHAnsi"/>
              </w:rPr>
            </w:pPr>
            <w:r w:rsidRPr="00B37D90">
              <w:rPr>
                <w:rFonts w:cstheme="minorHAnsi"/>
              </w:rPr>
              <w:t>c &lt; 30</w:t>
            </w:r>
          </w:p>
        </w:tc>
        <w:tc>
          <w:tcPr>
            <w:tcW w:w="1538" w:type="dxa"/>
          </w:tcPr>
          <w:p w14:paraId="2FE12B2F" w14:textId="77777777" w:rsidR="002937ED" w:rsidRPr="00B37D90" w:rsidRDefault="002937ED" w:rsidP="00962BF6">
            <w:pPr>
              <w:jc w:val="center"/>
              <w:rPr>
                <w:rFonts w:cstheme="minorHAnsi"/>
              </w:rPr>
            </w:pPr>
            <w:r w:rsidRPr="007E3DE5">
              <w:rPr>
                <w:rFonts w:eastAsia="Times New Roman" w:cstheme="minorHAnsi"/>
                <w:lang w:eastAsia="en-GB"/>
              </w:rPr>
              <w:t>30 ≤ c &lt; 50</w:t>
            </w:r>
          </w:p>
        </w:tc>
        <w:tc>
          <w:tcPr>
            <w:tcW w:w="1395" w:type="dxa"/>
          </w:tcPr>
          <w:p w14:paraId="6C42785F" w14:textId="77777777" w:rsidR="002937ED" w:rsidRPr="00B37D90" w:rsidRDefault="002937ED" w:rsidP="00962BF6">
            <w:pPr>
              <w:jc w:val="center"/>
              <w:rPr>
                <w:rFonts w:cstheme="minorHAnsi"/>
              </w:rPr>
            </w:pPr>
            <w:r w:rsidRPr="007E3DE5">
              <w:rPr>
                <w:rFonts w:eastAsia="Times New Roman" w:cstheme="minorHAnsi"/>
                <w:lang w:eastAsia="en-GB"/>
              </w:rPr>
              <w:t>50 ≤ c &lt; 150</w:t>
            </w:r>
          </w:p>
        </w:tc>
        <w:tc>
          <w:tcPr>
            <w:tcW w:w="1513" w:type="dxa"/>
          </w:tcPr>
          <w:p w14:paraId="4D10CD98" w14:textId="77777777" w:rsidR="002937ED" w:rsidRPr="00B37D90" w:rsidRDefault="002937ED" w:rsidP="00962BF6">
            <w:pPr>
              <w:jc w:val="center"/>
              <w:rPr>
                <w:rFonts w:cstheme="minorHAnsi"/>
              </w:rPr>
            </w:pPr>
            <w:r w:rsidRPr="00B37D90">
              <w:rPr>
                <w:rFonts w:cstheme="minorHAnsi"/>
              </w:rPr>
              <w:t xml:space="preserve">c </w:t>
            </w:r>
            <w:r w:rsidRPr="007E3DE5">
              <w:rPr>
                <w:rFonts w:eastAsia="Times New Roman" w:cstheme="minorHAnsi"/>
                <w:lang w:eastAsia="en-GB"/>
              </w:rPr>
              <w:t>≥ 150</w:t>
            </w:r>
          </w:p>
        </w:tc>
      </w:tr>
      <w:tr w:rsidR="002937ED" w:rsidRPr="00824CBD" w14:paraId="1987169D" w14:textId="77777777" w:rsidTr="00962BF6">
        <w:trPr>
          <w:trHeight w:val="170"/>
        </w:trPr>
        <w:tc>
          <w:tcPr>
            <w:tcW w:w="1553" w:type="dxa"/>
            <w:hideMark/>
          </w:tcPr>
          <w:p w14:paraId="207E5FF2" w14:textId="77777777" w:rsidR="002937ED" w:rsidRPr="007E3DE5" w:rsidRDefault="002937ED" w:rsidP="00962BF6">
            <w:pPr>
              <w:contextualSpacing/>
              <w:rPr>
                <w:rFonts w:eastAsia="Times New Roman" w:cstheme="minorHAnsi"/>
                <w:b/>
                <w:bCs/>
                <w:i/>
                <w:iCs/>
                <w:lang w:eastAsia="en-GB"/>
              </w:rPr>
            </w:pPr>
            <w:r w:rsidRPr="007E3DE5">
              <w:rPr>
                <w:rFonts w:eastAsia="Times New Roman" w:cstheme="minorHAnsi"/>
                <w:b/>
                <w:bCs/>
                <w:i/>
                <w:iCs/>
                <w:lang w:eastAsia="en-GB"/>
              </w:rPr>
              <w:t>Corylus</w:t>
            </w:r>
          </w:p>
        </w:tc>
        <w:tc>
          <w:tcPr>
            <w:tcW w:w="1336" w:type="dxa"/>
            <w:hideMark/>
          </w:tcPr>
          <w:p w14:paraId="2B3397EA" w14:textId="77777777" w:rsidR="002937ED" w:rsidRPr="007E3DE5" w:rsidRDefault="002937ED" w:rsidP="00962BF6">
            <w:pPr>
              <w:contextualSpacing/>
              <w:rPr>
                <w:rFonts w:eastAsia="Times New Roman" w:cstheme="minorHAnsi"/>
                <w:lang w:eastAsia="en-GB"/>
              </w:rPr>
            </w:pPr>
            <w:r w:rsidRPr="007E3DE5">
              <w:rPr>
                <w:rFonts w:eastAsia="Times New Roman" w:cstheme="minorHAnsi"/>
                <w:lang w:eastAsia="en-GB"/>
              </w:rPr>
              <w:t>Hazel</w:t>
            </w:r>
          </w:p>
        </w:tc>
        <w:tc>
          <w:tcPr>
            <w:tcW w:w="1000" w:type="dxa"/>
            <w:hideMark/>
          </w:tcPr>
          <w:p w14:paraId="7557AD0B"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c &lt; 30</w:t>
            </w:r>
          </w:p>
        </w:tc>
        <w:tc>
          <w:tcPr>
            <w:tcW w:w="1538" w:type="dxa"/>
            <w:hideMark/>
          </w:tcPr>
          <w:p w14:paraId="3F967250"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30 ≤ c &lt; 50</w:t>
            </w:r>
          </w:p>
        </w:tc>
        <w:tc>
          <w:tcPr>
            <w:tcW w:w="1395" w:type="dxa"/>
            <w:hideMark/>
          </w:tcPr>
          <w:p w14:paraId="09AC2F86"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50 ≤ c &lt; 80</w:t>
            </w:r>
          </w:p>
        </w:tc>
        <w:tc>
          <w:tcPr>
            <w:tcW w:w="1513" w:type="dxa"/>
            <w:hideMark/>
          </w:tcPr>
          <w:p w14:paraId="2DA7CD98" w14:textId="77777777" w:rsidR="002937ED" w:rsidRPr="007E3DE5" w:rsidRDefault="002937ED" w:rsidP="00962BF6">
            <w:pPr>
              <w:contextualSpacing/>
              <w:jc w:val="center"/>
              <w:rPr>
                <w:rFonts w:eastAsia="Times New Roman" w:cstheme="minorHAnsi"/>
                <w:lang w:eastAsia="en-GB"/>
              </w:rPr>
            </w:pPr>
            <w:r w:rsidRPr="00B37D90">
              <w:rPr>
                <w:rFonts w:cstheme="minorHAnsi"/>
              </w:rPr>
              <w:t xml:space="preserve">c </w:t>
            </w:r>
            <w:r w:rsidRPr="007E3DE5">
              <w:rPr>
                <w:rFonts w:eastAsia="Times New Roman" w:cstheme="minorHAnsi"/>
                <w:lang w:eastAsia="en-GB"/>
              </w:rPr>
              <w:t>≥ 80</w:t>
            </w:r>
          </w:p>
        </w:tc>
      </w:tr>
      <w:tr w:rsidR="002937ED" w:rsidRPr="00824CBD" w14:paraId="77EC8A52" w14:textId="77777777" w:rsidTr="00962BF6">
        <w:trPr>
          <w:trHeight w:val="170"/>
        </w:trPr>
        <w:tc>
          <w:tcPr>
            <w:tcW w:w="1553" w:type="dxa"/>
            <w:hideMark/>
          </w:tcPr>
          <w:p w14:paraId="6E7B4911" w14:textId="77777777" w:rsidR="002937ED" w:rsidRPr="007E3DE5" w:rsidRDefault="002937ED" w:rsidP="00962BF6">
            <w:pPr>
              <w:contextualSpacing/>
              <w:rPr>
                <w:rFonts w:eastAsia="Times New Roman" w:cstheme="minorHAnsi"/>
                <w:b/>
                <w:bCs/>
                <w:i/>
                <w:iCs/>
                <w:lang w:eastAsia="en-GB"/>
              </w:rPr>
            </w:pPr>
            <w:r w:rsidRPr="007E3DE5">
              <w:rPr>
                <w:rFonts w:eastAsia="Times New Roman" w:cstheme="minorHAnsi"/>
                <w:b/>
                <w:bCs/>
                <w:i/>
                <w:iCs/>
                <w:lang w:eastAsia="en-GB"/>
              </w:rPr>
              <w:t>Alnus</w:t>
            </w:r>
          </w:p>
        </w:tc>
        <w:tc>
          <w:tcPr>
            <w:tcW w:w="1336" w:type="dxa"/>
            <w:hideMark/>
          </w:tcPr>
          <w:p w14:paraId="0AAF0EAF" w14:textId="77777777" w:rsidR="002937ED" w:rsidRPr="007E3DE5" w:rsidRDefault="002937ED" w:rsidP="00962BF6">
            <w:pPr>
              <w:contextualSpacing/>
              <w:rPr>
                <w:rFonts w:eastAsia="Times New Roman" w:cstheme="minorHAnsi"/>
                <w:lang w:eastAsia="en-GB"/>
              </w:rPr>
            </w:pPr>
            <w:r w:rsidRPr="007E3DE5">
              <w:rPr>
                <w:rFonts w:eastAsia="Times New Roman" w:cstheme="minorHAnsi"/>
                <w:lang w:eastAsia="en-GB"/>
              </w:rPr>
              <w:t>Alder</w:t>
            </w:r>
          </w:p>
        </w:tc>
        <w:tc>
          <w:tcPr>
            <w:tcW w:w="1000" w:type="dxa"/>
            <w:hideMark/>
          </w:tcPr>
          <w:p w14:paraId="78D30CA3"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c &lt; 30</w:t>
            </w:r>
          </w:p>
        </w:tc>
        <w:tc>
          <w:tcPr>
            <w:tcW w:w="1538" w:type="dxa"/>
            <w:hideMark/>
          </w:tcPr>
          <w:p w14:paraId="5398CAD7"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30 ≤ c &lt; 50</w:t>
            </w:r>
          </w:p>
        </w:tc>
        <w:tc>
          <w:tcPr>
            <w:tcW w:w="1395" w:type="dxa"/>
            <w:hideMark/>
          </w:tcPr>
          <w:p w14:paraId="27AA7D3D"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50 ≤ c &lt; 80</w:t>
            </w:r>
          </w:p>
        </w:tc>
        <w:tc>
          <w:tcPr>
            <w:tcW w:w="1513" w:type="dxa"/>
            <w:hideMark/>
          </w:tcPr>
          <w:p w14:paraId="52934C8C" w14:textId="77777777" w:rsidR="002937ED" w:rsidRPr="007E3DE5" w:rsidRDefault="002937ED" w:rsidP="00962BF6">
            <w:pPr>
              <w:contextualSpacing/>
              <w:jc w:val="center"/>
              <w:rPr>
                <w:rFonts w:eastAsia="Times New Roman" w:cstheme="minorHAnsi"/>
                <w:lang w:eastAsia="en-GB"/>
              </w:rPr>
            </w:pPr>
            <w:r w:rsidRPr="00B37D90">
              <w:rPr>
                <w:rFonts w:cstheme="minorHAnsi"/>
              </w:rPr>
              <w:t xml:space="preserve">c </w:t>
            </w:r>
            <w:r w:rsidRPr="007E3DE5">
              <w:rPr>
                <w:rFonts w:eastAsia="Times New Roman" w:cstheme="minorHAnsi"/>
                <w:lang w:eastAsia="en-GB"/>
              </w:rPr>
              <w:t>≥ 80</w:t>
            </w:r>
          </w:p>
        </w:tc>
      </w:tr>
      <w:tr w:rsidR="002937ED" w:rsidRPr="00824CBD" w14:paraId="79264D31" w14:textId="77777777" w:rsidTr="00962BF6">
        <w:trPr>
          <w:trHeight w:val="170"/>
        </w:trPr>
        <w:tc>
          <w:tcPr>
            <w:tcW w:w="1553" w:type="dxa"/>
            <w:hideMark/>
          </w:tcPr>
          <w:p w14:paraId="48836878" w14:textId="77777777" w:rsidR="002937ED" w:rsidRPr="007E3DE5" w:rsidRDefault="002937ED" w:rsidP="00962BF6">
            <w:pPr>
              <w:contextualSpacing/>
              <w:rPr>
                <w:rFonts w:eastAsia="Times New Roman" w:cstheme="minorHAnsi"/>
                <w:b/>
                <w:bCs/>
                <w:i/>
                <w:iCs/>
                <w:lang w:eastAsia="en-GB"/>
              </w:rPr>
            </w:pPr>
            <w:r w:rsidRPr="007E3DE5">
              <w:rPr>
                <w:rFonts w:eastAsia="Times New Roman" w:cstheme="minorHAnsi"/>
                <w:b/>
                <w:bCs/>
                <w:i/>
                <w:iCs/>
                <w:lang w:eastAsia="en-GB"/>
              </w:rPr>
              <w:t>Fraxinus</w:t>
            </w:r>
          </w:p>
        </w:tc>
        <w:tc>
          <w:tcPr>
            <w:tcW w:w="1336" w:type="dxa"/>
            <w:hideMark/>
          </w:tcPr>
          <w:p w14:paraId="744BA705" w14:textId="77777777" w:rsidR="002937ED" w:rsidRPr="007E3DE5" w:rsidRDefault="002937ED" w:rsidP="00962BF6">
            <w:pPr>
              <w:contextualSpacing/>
              <w:rPr>
                <w:rFonts w:eastAsia="Times New Roman" w:cstheme="minorHAnsi"/>
                <w:lang w:eastAsia="en-GB"/>
              </w:rPr>
            </w:pPr>
            <w:r w:rsidRPr="007E3DE5">
              <w:rPr>
                <w:rFonts w:eastAsia="Times New Roman" w:cstheme="minorHAnsi"/>
                <w:lang w:eastAsia="en-GB"/>
              </w:rPr>
              <w:t>Ash</w:t>
            </w:r>
          </w:p>
        </w:tc>
        <w:tc>
          <w:tcPr>
            <w:tcW w:w="1000" w:type="dxa"/>
            <w:hideMark/>
          </w:tcPr>
          <w:p w14:paraId="15536C72"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c &lt; 30</w:t>
            </w:r>
          </w:p>
        </w:tc>
        <w:tc>
          <w:tcPr>
            <w:tcW w:w="1538" w:type="dxa"/>
            <w:hideMark/>
          </w:tcPr>
          <w:p w14:paraId="3C740E2E"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30 ≤ c &lt; 50</w:t>
            </w:r>
          </w:p>
        </w:tc>
        <w:tc>
          <w:tcPr>
            <w:tcW w:w="1395" w:type="dxa"/>
            <w:hideMark/>
          </w:tcPr>
          <w:p w14:paraId="4B50E077"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50 ≤ c &lt; 200</w:t>
            </w:r>
          </w:p>
        </w:tc>
        <w:tc>
          <w:tcPr>
            <w:tcW w:w="1513" w:type="dxa"/>
            <w:hideMark/>
          </w:tcPr>
          <w:p w14:paraId="78C00254" w14:textId="77777777" w:rsidR="002937ED" w:rsidRPr="007E3DE5" w:rsidRDefault="002937ED" w:rsidP="00962BF6">
            <w:pPr>
              <w:contextualSpacing/>
              <w:jc w:val="center"/>
              <w:rPr>
                <w:rFonts w:eastAsia="Times New Roman" w:cstheme="minorHAnsi"/>
                <w:lang w:eastAsia="en-GB"/>
              </w:rPr>
            </w:pPr>
            <w:r w:rsidRPr="00B37D90">
              <w:rPr>
                <w:rFonts w:cstheme="minorHAnsi"/>
              </w:rPr>
              <w:t xml:space="preserve">c </w:t>
            </w:r>
            <w:r w:rsidRPr="007E3DE5">
              <w:rPr>
                <w:rFonts w:eastAsia="Times New Roman" w:cstheme="minorHAnsi"/>
                <w:lang w:eastAsia="en-GB"/>
              </w:rPr>
              <w:t>≥ 200</w:t>
            </w:r>
          </w:p>
        </w:tc>
      </w:tr>
      <w:tr w:rsidR="002937ED" w:rsidRPr="00824CBD" w14:paraId="71831818" w14:textId="77777777" w:rsidTr="00962BF6">
        <w:trPr>
          <w:trHeight w:val="170"/>
        </w:trPr>
        <w:tc>
          <w:tcPr>
            <w:tcW w:w="1553" w:type="dxa"/>
            <w:hideMark/>
          </w:tcPr>
          <w:p w14:paraId="4D6C5A98" w14:textId="77777777" w:rsidR="002937ED" w:rsidRPr="007E3DE5" w:rsidRDefault="002937ED" w:rsidP="00962BF6">
            <w:pPr>
              <w:contextualSpacing/>
              <w:rPr>
                <w:rFonts w:eastAsia="Times New Roman" w:cstheme="minorHAnsi"/>
                <w:b/>
                <w:bCs/>
                <w:i/>
                <w:iCs/>
                <w:lang w:eastAsia="en-GB"/>
              </w:rPr>
            </w:pPr>
            <w:r w:rsidRPr="007E3DE5">
              <w:rPr>
                <w:rFonts w:eastAsia="Times New Roman" w:cstheme="minorHAnsi"/>
                <w:b/>
                <w:bCs/>
                <w:i/>
                <w:iCs/>
                <w:lang w:eastAsia="en-GB"/>
              </w:rPr>
              <w:t>Platanus</w:t>
            </w:r>
          </w:p>
        </w:tc>
        <w:tc>
          <w:tcPr>
            <w:tcW w:w="1336" w:type="dxa"/>
            <w:hideMark/>
          </w:tcPr>
          <w:p w14:paraId="50DC548E" w14:textId="77777777" w:rsidR="002937ED" w:rsidRPr="007E3DE5" w:rsidRDefault="002937ED" w:rsidP="00962BF6">
            <w:pPr>
              <w:contextualSpacing/>
              <w:rPr>
                <w:rFonts w:eastAsia="Times New Roman" w:cstheme="minorHAnsi"/>
                <w:lang w:eastAsia="en-GB"/>
              </w:rPr>
            </w:pPr>
            <w:r w:rsidRPr="007E3DE5">
              <w:rPr>
                <w:rFonts w:eastAsia="Times New Roman" w:cstheme="minorHAnsi"/>
                <w:lang w:eastAsia="en-GB"/>
              </w:rPr>
              <w:t>Plane</w:t>
            </w:r>
          </w:p>
        </w:tc>
        <w:tc>
          <w:tcPr>
            <w:tcW w:w="1000" w:type="dxa"/>
            <w:hideMark/>
          </w:tcPr>
          <w:p w14:paraId="2FA4B589"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c &lt; 30</w:t>
            </w:r>
          </w:p>
        </w:tc>
        <w:tc>
          <w:tcPr>
            <w:tcW w:w="1538" w:type="dxa"/>
            <w:hideMark/>
          </w:tcPr>
          <w:p w14:paraId="5CD51C77"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30 ≤ c &lt; 50</w:t>
            </w:r>
          </w:p>
        </w:tc>
        <w:tc>
          <w:tcPr>
            <w:tcW w:w="1395" w:type="dxa"/>
            <w:hideMark/>
          </w:tcPr>
          <w:p w14:paraId="76B1D6F2"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50 ≤ c &lt; 200</w:t>
            </w:r>
          </w:p>
        </w:tc>
        <w:tc>
          <w:tcPr>
            <w:tcW w:w="1513" w:type="dxa"/>
            <w:hideMark/>
          </w:tcPr>
          <w:p w14:paraId="1F8FFA53" w14:textId="77777777" w:rsidR="002937ED" w:rsidRPr="007E3DE5" w:rsidRDefault="002937ED" w:rsidP="00962BF6">
            <w:pPr>
              <w:contextualSpacing/>
              <w:jc w:val="center"/>
              <w:rPr>
                <w:rFonts w:eastAsia="Times New Roman" w:cstheme="minorHAnsi"/>
                <w:lang w:eastAsia="en-GB"/>
              </w:rPr>
            </w:pPr>
            <w:r w:rsidRPr="00B37D90">
              <w:rPr>
                <w:rFonts w:cstheme="minorHAnsi"/>
              </w:rPr>
              <w:t xml:space="preserve">c </w:t>
            </w:r>
            <w:r w:rsidRPr="007E3DE5">
              <w:rPr>
                <w:rFonts w:eastAsia="Times New Roman" w:cstheme="minorHAnsi"/>
                <w:lang w:eastAsia="en-GB"/>
              </w:rPr>
              <w:t>≥ 200</w:t>
            </w:r>
          </w:p>
        </w:tc>
      </w:tr>
      <w:tr w:rsidR="002937ED" w:rsidRPr="00824CBD" w14:paraId="1DF2410E" w14:textId="77777777" w:rsidTr="00962BF6">
        <w:trPr>
          <w:trHeight w:val="170"/>
        </w:trPr>
        <w:tc>
          <w:tcPr>
            <w:tcW w:w="1553" w:type="dxa"/>
            <w:hideMark/>
          </w:tcPr>
          <w:p w14:paraId="4D4037AB" w14:textId="77777777" w:rsidR="002937ED" w:rsidRPr="007E3DE5" w:rsidRDefault="002937ED" w:rsidP="00962BF6">
            <w:pPr>
              <w:contextualSpacing/>
              <w:rPr>
                <w:rFonts w:eastAsia="Times New Roman" w:cstheme="minorHAnsi"/>
                <w:b/>
                <w:bCs/>
                <w:i/>
                <w:iCs/>
                <w:lang w:eastAsia="en-GB"/>
              </w:rPr>
            </w:pPr>
            <w:r w:rsidRPr="007E3DE5">
              <w:rPr>
                <w:rFonts w:eastAsia="Times New Roman" w:cstheme="minorHAnsi"/>
                <w:b/>
                <w:bCs/>
                <w:i/>
                <w:iCs/>
                <w:lang w:eastAsia="en-GB"/>
              </w:rPr>
              <w:t>Urticaceae</w:t>
            </w:r>
          </w:p>
        </w:tc>
        <w:tc>
          <w:tcPr>
            <w:tcW w:w="1336" w:type="dxa"/>
            <w:hideMark/>
          </w:tcPr>
          <w:p w14:paraId="33A48B24" w14:textId="77777777" w:rsidR="002937ED" w:rsidRPr="007E3DE5" w:rsidRDefault="002937ED" w:rsidP="00962BF6">
            <w:pPr>
              <w:contextualSpacing/>
              <w:rPr>
                <w:rFonts w:eastAsia="Times New Roman" w:cstheme="minorHAnsi"/>
                <w:lang w:eastAsia="en-GB"/>
              </w:rPr>
            </w:pPr>
            <w:r w:rsidRPr="007E3DE5">
              <w:rPr>
                <w:rFonts w:eastAsia="Times New Roman" w:cstheme="minorHAnsi"/>
                <w:lang w:eastAsia="en-GB"/>
              </w:rPr>
              <w:t>Nettle</w:t>
            </w:r>
          </w:p>
        </w:tc>
        <w:tc>
          <w:tcPr>
            <w:tcW w:w="1000" w:type="dxa"/>
            <w:hideMark/>
          </w:tcPr>
          <w:p w14:paraId="4A7AACC2"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c &lt; 40</w:t>
            </w:r>
          </w:p>
        </w:tc>
        <w:tc>
          <w:tcPr>
            <w:tcW w:w="1538" w:type="dxa"/>
            <w:hideMark/>
          </w:tcPr>
          <w:p w14:paraId="5F426FA8"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40 ≤ c &lt; 80</w:t>
            </w:r>
          </w:p>
        </w:tc>
        <w:tc>
          <w:tcPr>
            <w:tcW w:w="1395" w:type="dxa"/>
            <w:hideMark/>
          </w:tcPr>
          <w:p w14:paraId="12C2706D"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80 ≤ c &lt; 200</w:t>
            </w:r>
          </w:p>
        </w:tc>
        <w:tc>
          <w:tcPr>
            <w:tcW w:w="1513" w:type="dxa"/>
            <w:hideMark/>
          </w:tcPr>
          <w:p w14:paraId="485FCAC2" w14:textId="77777777" w:rsidR="002937ED" w:rsidRPr="007E3DE5" w:rsidRDefault="002937ED" w:rsidP="00962BF6">
            <w:pPr>
              <w:contextualSpacing/>
              <w:jc w:val="center"/>
              <w:rPr>
                <w:rFonts w:eastAsia="Times New Roman" w:cstheme="minorHAnsi"/>
                <w:lang w:eastAsia="en-GB"/>
              </w:rPr>
            </w:pPr>
            <w:r w:rsidRPr="00B37D90">
              <w:rPr>
                <w:rFonts w:cstheme="minorHAnsi"/>
              </w:rPr>
              <w:t xml:space="preserve">c </w:t>
            </w:r>
            <w:r w:rsidRPr="007E3DE5">
              <w:rPr>
                <w:rFonts w:eastAsia="Times New Roman" w:cstheme="minorHAnsi"/>
                <w:lang w:eastAsia="en-GB"/>
              </w:rPr>
              <w:t>≥ 200</w:t>
            </w:r>
          </w:p>
        </w:tc>
      </w:tr>
      <w:tr w:rsidR="002937ED" w:rsidRPr="00824CBD" w14:paraId="38BA52EF" w14:textId="77777777" w:rsidTr="00962BF6">
        <w:trPr>
          <w:trHeight w:val="170"/>
        </w:trPr>
        <w:tc>
          <w:tcPr>
            <w:tcW w:w="1553" w:type="dxa"/>
            <w:hideMark/>
          </w:tcPr>
          <w:p w14:paraId="71B681FC" w14:textId="77777777" w:rsidR="002937ED" w:rsidRPr="007E3DE5" w:rsidRDefault="002937ED" w:rsidP="00962BF6">
            <w:pPr>
              <w:contextualSpacing/>
              <w:rPr>
                <w:rFonts w:eastAsia="Times New Roman" w:cstheme="minorHAnsi"/>
                <w:b/>
                <w:bCs/>
                <w:i/>
                <w:iCs/>
                <w:lang w:eastAsia="en-GB"/>
              </w:rPr>
            </w:pPr>
            <w:r w:rsidRPr="007E3DE5">
              <w:rPr>
                <w:rFonts w:eastAsia="Times New Roman" w:cstheme="minorHAnsi"/>
                <w:b/>
                <w:bCs/>
                <w:i/>
                <w:iCs/>
                <w:lang w:eastAsia="en-GB"/>
              </w:rPr>
              <w:t>Artemisia</w:t>
            </w:r>
          </w:p>
        </w:tc>
        <w:tc>
          <w:tcPr>
            <w:tcW w:w="1336" w:type="dxa"/>
            <w:hideMark/>
          </w:tcPr>
          <w:p w14:paraId="01A5A0D4" w14:textId="77777777" w:rsidR="002937ED" w:rsidRPr="007E3DE5" w:rsidRDefault="002937ED" w:rsidP="00962BF6">
            <w:pPr>
              <w:contextualSpacing/>
              <w:rPr>
                <w:rFonts w:eastAsia="Times New Roman" w:cstheme="minorHAnsi"/>
                <w:lang w:eastAsia="en-GB"/>
              </w:rPr>
            </w:pPr>
            <w:r w:rsidRPr="007E3DE5">
              <w:rPr>
                <w:rFonts w:eastAsia="Times New Roman" w:cstheme="minorHAnsi"/>
                <w:lang w:eastAsia="en-GB"/>
              </w:rPr>
              <w:t>Mugwort</w:t>
            </w:r>
          </w:p>
        </w:tc>
        <w:tc>
          <w:tcPr>
            <w:tcW w:w="1000" w:type="dxa"/>
            <w:hideMark/>
          </w:tcPr>
          <w:p w14:paraId="4A17974B"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c &lt; 10</w:t>
            </w:r>
          </w:p>
        </w:tc>
        <w:tc>
          <w:tcPr>
            <w:tcW w:w="1538" w:type="dxa"/>
            <w:hideMark/>
          </w:tcPr>
          <w:p w14:paraId="0613ED85"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10 ≤ c &lt; 20</w:t>
            </w:r>
          </w:p>
        </w:tc>
        <w:tc>
          <w:tcPr>
            <w:tcW w:w="1395" w:type="dxa"/>
            <w:hideMark/>
          </w:tcPr>
          <w:p w14:paraId="458BBB04"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20 ≤ c &lt; 40</w:t>
            </w:r>
          </w:p>
        </w:tc>
        <w:tc>
          <w:tcPr>
            <w:tcW w:w="1513" w:type="dxa"/>
            <w:hideMark/>
          </w:tcPr>
          <w:p w14:paraId="1C926F08" w14:textId="77777777" w:rsidR="002937ED" w:rsidRPr="007E3DE5" w:rsidRDefault="002937ED" w:rsidP="00962BF6">
            <w:pPr>
              <w:contextualSpacing/>
              <w:jc w:val="center"/>
              <w:rPr>
                <w:rFonts w:eastAsia="Times New Roman" w:cstheme="minorHAnsi"/>
                <w:lang w:eastAsia="en-GB"/>
              </w:rPr>
            </w:pPr>
            <w:r w:rsidRPr="00B37D90">
              <w:rPr>
                <w:rFonts w:cstheme="minorHAnsi"/>
              </w:rPr>
              <w:t xml:space="preserve">c </w:t>
            </w:r>
            <w:r w:rsidRPr="007E3DE5">
              <w:rPr>
                <w:rFonts w:eastAsia="Times New Roman" w:cstheme="minorHAnsi"/>
                <w:lang w:eastAsia="en-GB"/>
              </w:rPr>
              <w:t>≥ 40</w:t>
            </w:r>
          </w:p>
        </w:tc>
      </w:tr>
      <w:tr w:rsidR="002937ED" w:rsidRPr="00F85D16" w14:paraId="5B19C780" w14:textId="77777777" w:rsidTr="00962BF6">
        <w:trPr>
          <w:trHeight w:val="170"/>
        </w:trPr>
        <w:tc>
          <w:tcPr>
            <w:tcW w:w="1553" w:type="dxa"/>
          </w:tcPr>
          <w:p w14:paraId="5F0C6A2C" w14:textId="77777777" w:rsidR="002937ED" w:rsidRPr="00826E18" w:rsidRDefault="002937ED" w:rsidP="00962BF6">
            <w:pPr>
              <w:contextualSpacing/>
              <w:rPr>
                <w:rFonts w:eastAsia="Times New Roman" w:cstheme="minorHAnsi"/>
                <w:b/>
                <w:bCs/>
                <w:i/>
                <w:iCs/>
                <w:lang w:eastAsia="en-GB"/>
              </w:rPr>
            </w:pPr>
            <w:r w:rsidRPr="00826E18">
              <w:rPr>
                <w:rFonts w:eastAsia="Times New Roman" w:cstheme="minorHAnsi"/>
                <w:b/>
                <w:bCs/>
                <w:i/>
                <w:iCs/>
                <w:lang w:eastAsia="en-GB"/>
              </w:rPr>
              <w:t>Salix</w:t>
            </w:r>
            <w:r w:rsidRPr="007E3DE5">
              <w:rPr>
                <w:rFonts w:eastAsia="Times New Roman" w:cstheme="minorHAnsi"/>
                <w:b/>
                <w:bCs/>
                <w:i/>
                <w:iCs/>
                <w:vertAlign w:val="superscript"/>
                <w:lang w:eastAsia="en-GB"/>
              </w:rPr>
              <w:t>1</w:t>
            </w:r>
          </w:p>
        </w:tc>
        <w:tc>
          <w:tcPr>
            <w:tcW w:w="1336" w:type="dxa"/>
          </w:tcPr>
          <w:p w14:paraId="7A520188" w14:textId="77777777" w:rsidR="002937ED" w:rsidRPr="00826E18" w:rsidRDefault="002937ED" w:rsidP="00962BF6">
            <w:pPr>
              <w:contextualSpacing/>
              <w:rPr>
                <w:rFonts w:eastAsia="Times New Roman" w:cstheme="minorHAnsi"/>
                <w:lang w:eastAsia="en-GB"/>
              </w:rPr>
            </w:pPr>
            <w:r w:rsidRPr="00826E18">
              <w:rPr>
                <w:rFonts w:eastAsia="Times New Roman" w:cstheme="minorHAnsi"/>
                <w:lang w:eastAsia="en-GB"/>
              </w:rPr>
              <w:t>Willow</w:t>
            </w:r>
            <w:r w:rsidRPr="007E3DE5">
              <w:rPr>
                <w:rFonts w:eastAsia="Times New Roman" w:cstheme="minorHAnsi"/>
                <w:vertAlign w:val="superscript"/>
                <w:lang w:eastAsia="en-GB"/>
              </w:rPr>
              <w:t>1</w:t>
            </w:r>
          </w:p>
        </w:tc>
        <w:tc>
          <w:tcPr>
            <w:tcW w:w="1000" w:type="dxa"/>
          </w:tcPr>
          <w:p w14:paraId="3711BFA9" w14:textId="77777777" w:rsidR="002937ED" w:rsidRPr="00826E18" w:rsidRDefault="002937ED" w:rsidP="00962BF6">
            <w:pPr>
              <w:contextualSpacing/>
              <w:jc w:val="center"/>
              <w:rPr>
                <w:rFonts w:eastAsia="Times New Roman" w:cstheme="minorHAnsi"/>
                <w:lang w:eastAsia="en-GB"/>
              </w:rPr>
            </w:pPr>
            <w:r w:rsidRPr="00826E18">
              <w:rPr>
                <w:rFonts w:eastAsia="Times New Roman" w:cstheme="minorHAnsi"/>
                <w:lang w:eastAsia="en-GB"/>
              </w:rPr>
              <w:t>-</w:t>
            </w:r>
          </w:p>
        </w:tc>
        <w:tc>
          <w:tcPr>
            <w:tcW w:w="1538" w:type="dxa"/>
          </w:tcPr>
          <w:p w14:paraId="3EF2769C" w14:textId="77777777" w:rsidR="002937ED" w:rsidRPr="00826E18" w:rsidRDefault="002937ED" w:rsidP="00962BF6">
            <w:pPr>
              <w:contextualSpacing/>
              <w:jc w:val="center"/>
              <w:rPr>
                <w:rFonts w:eastAsia="Times New Roman" w:cstheme="minorHAnsi"/>
                <w:lang w:eastAsia="en-GB"/>
              </w:rPr>
            </w:pPr>
            <w:r w:rsidRPr="00826E18">
              <w:rPr>
                <w:rFonts w:eastAsia="Times New Roman" w:cstheme="minorHAnsi"/>
                <w:lang w:eastAsia="en-GB"/>
              </w:rPr>
              <w:t>-</w:t>
            </w:r>
          </w:p>
        </w:tc>
        <w:tc>
          <w:tcPr>
            <w:tcW w:w="1395" w:type="dxa"/>
          </w:tcPr>
          <w:p w14:paraId="76BD0BB2" w14:textId="77777777" w:rsidR="002937ED" w:rsidRPr="00826E18" w:rsidRDefault="002937ED" w:rsidP="00962BF6">
            <w:pPr>
              <w:contextualSpacing/>
              <w:jc w:val="center"/>
              <w:rPr>
                <w:rFonts w:eastAsia="Times New Roman" w:cstheme="minorHAnsi"/>
                <w:lang w:eastAsia="en-GB"/>
              </w:rPr>
            </w:pPr>
            <w:r w:rsidRPr="00826E18">
              <w:rPr>
                <w:rFonts w:eastAsia="Times New Roman" w:cstheme="minorHAnsi"/>
                <w:lang w:eastAsia="en-GB"/>
              </w:rPr>
              <w:t>-</w:t>
            </w:r>
          </w:p>
        </w:tc>
        <w:tc>
          <w:tcPr>
            <w:tcW w:w="1513" w:type="dxa"/>
          </w:tcPr>
          <w:p w14:paraId="4D76A160" w14:textId="77777777" w:rsidR="002937ED" w:rsidRPr="00826E18" w:rsidRDefault="002937ED" w:rsidP="00962BF6">
            <w:pPr>
              <w:keepNext/>
              <w:contextualSpacing/>
              <w:jc w:val="center"/>
              <w:rPr>
                <w:rFonts w:eastAsia="Times New Roman" w:cstheme="minorHAnsi"/>
                <w:lang w:eastAsia="en-GB"/>
              </w:rPr>
            </w:pPr>
            <w:r w:rsidRPr="00826E18">
              <w:rPr>
                <w:rFonts w:eastAsia="Times New Roman" w:cstheme="minorHAnsi"/>
                <w:lang w:eastAsia="en-GB"/>
              </w:rPr>
              <w:t>-</w:t>
            </w:r>
          </w:p>
        </w:tc>
      </w:tr>
      <w:tr w:rsidR="002937ED" w:rsidRPr="00F85D16" w14:paraId="61202C44" w14:textId="77777777" w:rsidTr="00962BF6">
        <w:trPr>
          <w:trHeight w:val="170"/>
        </w:trPr>
        <w:tc>
          <w:tcPr>
            <w:tcW w:w="1553" w:type="dxa"/>
          </w:tcPr>
          <w:p w14:paraId="07075B5C" w14:textId="77777777" w:rsidR="002937ED" w:rsidRPr="00826E18" w:rsidRDefault="002937ED" w:rsidP="00962BF6">
            <w:pPr>
              <w:contextualSpacing/>
              <w:rPr>
                <w:rFonts w:eastAsia="Times New Roman" w:cstheme="minorHAnsi"/>
                <w:b/>
                <w:bCs/>
                <w:i/>
                <w:iCs/>
                <w:lang w:eastAsia="en-GB"/>
              </w:rPr>
            </w:pPr>
            <w:r w:rsidRPr="00826E18">
              <w:rPr>
                <w:rFonts w:eastAsia="Times New Roman" w:cstheme="minorHAnsi"/>
                <w:b/>
                <w:bCs/>
                <w:i/>
                <w:iCs/>
                <w:lang w:eastAsia="en-GB"/>
              </w:rPr>
              <w:t>Ulmus</w:t>
            </w:r>
            <w:r>
              <w:rPr>
                <w:rFonts w:eastAsia="Times New Roman" w:cstheme="minorHAnsi"/>
                <w:b/>
                <w:bCs/>
                <w:i/>
                <w:iCs/>
                <w:vertAlign w:val="superscript"/>
                <w:lang w:eastAsia="en-GB"/>
              </w:rPr>
              <w:t>1</w:t>
            </w:r>
          </w:p>
        </w:tc>
        <w:tc>
          <w:tcPr>
            <w:tcW w:w="1336" w:type="dxa"/>
          </w:tcPr>
          <w:p w14:paraId="40489471" w14:textId="77777777" w:rsidR="002937ED" w:rsidRPr="00826E18" w:rsidRDefault="002937ED" w:rsidP="00962BF6">
            <w:pPr>
              <w:contextualSpacing/>
              <w:rPr>
                <w:rFonts w:eastAsia="Times New Roman" w:cstheme="minorHAnsi"/>
                <w:lang w:eastAsia="en-GB"/>
              </w:rPr>
            </w:pPr>
            <w:r w:rsidRPr="00826E18">
              <w:rPr>
                <w:rFonts w:eastAsia="Times New Roman" w:cstheme="minorHAnsi"/>
                <w:lang w:eastAsia="en-GB"/>
              </w:rPr>
              <w:t>Elm</w:t>
            </w:r>
            <w:r>
              <w:rPr>
                <w:rFonts w:eastAsia="Times New Roman" w:cstheme="minorHAnsi"/>
                <w:vertAlign w:val="superscript"/>
                <w:lang w:eastAsia="en-GB"/>
              </w:rPr>
              <w:t>1</w:t>
            </w:r>
          </w:p>
        </w:tc>
        <w:tc>
          <w:tcPr>
            <w:tcW w:w="1000" w:type="dxa"/>
          </w:tcPr>
          <w:p w14:paraId="3B73797C" w14:textId="77777777" w:rsidR="002937ED" w:rsidRPr="00826E18" w:rsidRDefault="002937ED" w:rsidP="00962BF6">
            <w:pPr>
              <w:contextualSpacing/>
              <w:jc w:val="center"/>
              <w:rPr>
                <w:rFonts w:eastAsia="Times New Roman" w:cstheme="minorHAnsi"/>
                <w:lang w:eastAsia="en-GB"/>
              </w:rPr>
            </w:pPr>
            <w:r w:rsidRPr="00826E18">
              <w:rPr>
                <w:rFonts w:eastAsia="Times New Roman" w:cstheme="minorHAnsi"/>
                <w:lang w:eastAsia="en-GB"/>
              </w:rPr>
              <w:t>-</w:t>
            </w:r>
          </w:p>
        </w:tc>
        <w:tc>
          <w:tcPr>
            <w:tcW w:w="1538" w:type="dxa"/>
          </w:tcPr>
          <w:p w14:paraId="580859FF" w14:textId="77777777" w:rsidR="002937ED" w:rsidRPr="00826E18" w:rsidRDefault="002937ED" w:rsidP="00962BF6">
            <w:pPr>
              <w:contextualSpacing/>
              <w:jc w:val="center"/>
              <w:rPr>
                <w:rFonts w:eastAsia="Times New Roman" w:cstheme="minorHAnsi"/>
                <w:lang w:eastAsia="en-GB"/>
              </w:rPr>
            </w:pPr>
            <w:r w:rsidRPr="00826E18">
              <w:rPr>
                <w:rFonts w:eastAsia="Times New Roman" w:cstheme="minorHAnsi"/>
                <w:lang w:eastAsia="en-GB"/>
              </w:rPr>
              <w:t>-</w:t>
            </w:r>
          </w:p>
        </w:tc>
        <w:tc>
          <w:tcPr>
            <w:tcW w:w="1395" w:type="dxa"/>
          </w:tcPr>
          <w:p w14:paraId="53715E35" w14:textId="77777777" w:rsidR="002937ED" w:rsidRPr="00826E18" w:rsidRDefault="002937ED" w:rsidP="00962BF6">
            <w:pPr>
              <w:contextualSpacing/>
              <w:jc w:val="center"/>
              <w:rPr>
                <w:rFonts w:eastAsia="Times New Roman" w:cstheme="minorHAnsi"/>
                <w:lang w:eastAsia="en-GB"/>
              </w:rPr>
            </w:pPr>
            <w:r w:rsidRPr="00826E18">
              <w:rPr>
                <w:rFonts w:eastAsia="Times New Roman" w:cstheme="minorHAnsi"/>
                <w:lang w:eastAsia="en-GB"/>
              </w:rPr>
              <w:t>-</w:t>
            </w:r>
          </w:p>
        </w:tc>
        <w:tc>
          <w:tcPr>
            <w:tcW w:w="1513" w:type="dxa"/>
          </w:tcPr>
          <w:p w14:paraId="3F37F78A" w14:textId="77777777" w:rsidR="002937ED" w:rsidRPr="00826E18" w:rsidRDefault="002937ED" w:rsidP="00962BF6">
            <w:pPr>
              <w:keepNext/>
              <w:contextualSpacing/>
              <w:jc w:val="center"/>
              <w:rPr>
                <w:rFonts w:eastAsia="Times New Roman" w:cstheme="minorHAnsi"/>
                <w:lang w:eastAsia="en-GB"/>
              </w:rPr>
            </w:pPr>
            <w:r w:rsidRPr="00826E18">
              <w:rPr>
                <w:rFonts w:eastAsia="Times New Roman" w:cstheme="minorHAnsi"/>
                <w:lang w:eastAsia="en-GB"/>
              </w:rPr>
              <w:t>-</w:t>
            </w:r>
          </w:p>
        </w:tc>
      </w:tr>
      <w:tr w:rsidR="002937ED" w:rsidRPr="00F85D16" w14:paraId="4C32D722" w14:textId="77777777" w:rsidTr="00962BF6">
        <w:trPr>
          <w:trHeight w:val="170"/>
        </w:trPr>
        <w:tc>
          <w:tcPr>
            <w:tcW w:w="1553" w:type="dxa"/>
          </w:tcPr>
          <w:p w14:paraId="2A4F2351" w14:textId="77777777" w:rsidR="002937ED" w:rsidRPr="00826E18" w:rsidRDefault="002937ED" w:rsidP="00962BF6">
            <w:pPr>
              <w:contextualSpacing/>
              <w:rPr>
                <w:rFonts w:eastAsia="Times New Roman" w:cstheme="minorHAnsi"/>
                <w:b/>
                <w:bCs/>
                <w:i/>
                <w:iCs/>
                <w:lang w:eastAsia="en-GB"/>
              </w:rPr>
            </w:pPr>
            <w:r w:rsidRPr="00826E18">
              <w:rPr>
                <w:rFonts w:eastAsia="Times New Roman" w:cstheme="minorHAnsi"/>
                <w:b/>
                <w:bCs/>
                <w:i/>
                <w:iCs/>
                <w:lang w:eastAsia="en-GB"/>
              </w:rPr>
              <w:t>Ambrosia</w:t>
            </w:r>
            <w:r>
              <w:rPr>
                <w:rFonts w:eastAsia="Times New Roman" w:cstheme="minorHAnsi"/>
                <w:b/>
                <w:bCs/>
                <w:i/>
                <w:iCs/>
                <w:vertAlign w:val="superscript"/>
                <w:lang w:eastAsia="en-GB"/>
              </w:rPr>
              <w:t>1</w:t>
            </w:r>
          </w:p>
        </w:tc>
        <w:tc>
          <w:tcPr>
            <w:tcW w:w="1336" w:type="dxa"/>
          </w:tcPr>
          <w:p w14:paraId="390AA282" w14:textId="77777777" w:rsidR="002937ED" w:rsidRPr="00826E18" w:rsidRDefault="002937ED" w:rsidP="00962BF6">
            <w:pPr>
              <w:contextualSpacing/>
              <w:rPr>
                <w:rFonts w:eastAsia="Times New Roman" w:cstheme="minorHAnsi"/>
                <w:lang w:eastAsia="en-GB"/>
              </w:rPr>
            </w:pPr>
            <w:r w:rsidRPr="00826E18">
              <w:rPr>
                <w:rFonts w:eastAsia="Times New Roman" w:cstheme="minorHAnsi"/>
                <w:lang w:eastAsia="en-GB"/>
              </w:rPr>
              <w:t>Ragweed</w:t>
            </w:r>
            <w:r>
              <w:rPr>
                <w:rFonts w:eastAsia="Times New Roman" w:cstheme="minorHAnsi"/>
                <w:vertAlign w:val="superscript"/>
                <w:lang w:eastAsia="en-GB"/>
              </w:rPr>
              <w:t>1</w:t>
            </w:r>
          </w:p>
        </w:tc>
        <w:tc>
          <w:tcPr>
            <w:tcW w:w="1000" w:type="dxa"/>
          </w:tcPr>
          <w:p w14:paraId="68092506" w14:textId="77777777" w:rsidR="002937ED" w:rsidRPr="00826E18" w:rsidRDefault="002937ED" w:rsidP="00962BF6">
            <w:pPr>
              <w:contextualSpacing/>
              <w:jc w:val="center"/>
              <w:rPr>
                <w:rFonts w:eastAsia="Times New Roman" w:cstheme="minorHAnsi"/>
                <w:lang w:eastAsia="en-GB"/>
              </w:rPr>
            </w:pPr>
            <w:r w:rsidRPr="00826E18">
              <w:rPr>
                <w:rFonts w:eastAsia="Times New Roman" w:cstheme="minorHAnsi"/>
                <w:lang w:eastAsia="en-GB"/>
              </w:rPr>
              <w:t>-</w:t>
            </w:r>
          </w:p>
        </w:tc>
        <w:tc>
          <w:tcPr>
            <w:tcW w:w="1538" w:type="dxa"/>
          </w:tcPr>
          <w:p w14:paraId="41DE422D" w14:textId="77777777" w:rsidR="002937ED" w:rsidRPr="00826E18" w:rsidRDefault="002937ED" w:rsidP="00962BF6">
            <w:pPr>
              <w:contextualSpacing/>
              <w:jc w:val="center"/>
              <w:rPr>
                <w:rFonts w:eastAsia="Times New Roman" w:cstheme="minorHAnsi"/>
                <w:lang w:eastAsia="en-GB"/>
              </w:rPr>
            </w:pPr>
            <w:r w:rsidRPr="00826E18">
              <w:rPr>
                <w:rFonts w:eastAsia="Times New Roman" w:cstheme="minorHAnsi"/>
                <w:lang w:eastAsia="en-GB"/>
              </w:rPr>
              <w:t>-</w:t>
            </w:r>
          </w:p>
        </w:tc>
        <w:tc>
          <w:tcPr>
            <w:tcW w:w="1395" w:type="dxa"/>
          </w:tcPr>
          <w:p w14:paraId="069DA0E0" w14:textId="77777777" w:rsidR="002937ED" w:rsidRPr="00826E18" w:rsidRDefault="002937ED" w:rsidP="00962BF6">
            <w:pPr>
              <w:contextualSpacing/>
              <w:jc w:val="center"/>
              <w:rPr>
                <w:rFonts w:eastAsia="Times New Roman" w:cstheme="minorHAnsi"/>
                <w:lang w:eastAsia="en-GB"/>
              </w:rPr>
            </w:pPr>
            <w:r w:rsidRPr="00826E18">
              <w:rPr>
                <w:rFonts w:eastAsia="Times New Roman" w:cstheme="minorHAnsi"/>
                <w:lang w:eastAsia="en-GB"/>
              </w:rPr>
              <w:t>-</w:t>
            </w:r>
          </w:p>
        </w:tc>
        <w:tc>
          <w:tcPr>
            <w:tcW w:w="1513" w:type="dxa"/>
          </w:tcPr>
          <w:p w14:paraId="683173C2" w14:textId="77777777" w:rsidR="002937ED" w:rsidRPr="00826E18" w:rsidRDefault="002937ED" w:rsidP="00962BF6">
            <w:pPr>
              <w:keepNext/>
              <w:contextualSpacing/>
              <w:jc w:val="center"/>
              <w:rPr>
                <w:rFonts w:eastAsia="Times New Roman" w:cstheme="minorHAnsi"/>
                <w:lang w:eastAsia="en-GB"/>
              </w:rPr>
            </w:pPr>
            <w:r w:rsidRPr="00826E18">
              <w:rPr>
                <w:rFonts w:eastAsia="Times New Roman" w:cstheme="minorHAnsi"/>
                <w:lang w:eastAsia="en-GB"/>
              </w:rPr>
              <w:t>-</w:t>
            </w:r>
          </w:p>
        </w:tc>
      </w:tr>
      <w:tr w:rsidR="002937ED" w:rsidRPr="00824CBD" w14:paraId="0833C34C" w14:textId="77777777" w:rsidTr="00962BF6">
        <w:trPr>
          <w:trHeight w:val="170"/>
        </w:trPr>
        <w:tc>
          <w:tcPr>
            <w:tcW w:w="1553" w:type="dxa"/>
            <w:hideMark/>
          </w:tcPr>
          <w:p w14:paraId="5573FE47" w14:textId="77777777" w:rsidR="002937ED" w:rsidRPr="007E3DE5" w:rsidRDefault="002937ED" w:rsidP="00962BF6">
            <w:pPr>
              <w:contextualSpacing/>
              <w:rPr>
                <w:rFonts w:eastAsia="Times New Roman" w:cstheme="minorHAnsi"/>
                <w:b/>
                <w:bCs/>
                <w:i/>
                <w:iCs/>
                <w:lang w:eastAsia="en-GB"/>
              </w:rPr>
            </w:pPr>
            <w:r w:rsidRPr="007E3DE5">
              <w:rPr>
                <w:rFonts w:eastAsia="Times New Roman" w:cstheme="minorHAnsi"/>
                <w:b/>
                <w:bCs/>
                <w:i/>
                <w:iCs/>
                <w:lang w:eastAsia="en-GB"/>
              </w:rPr>
              <w:t>Cupressaceae</w:t>
            </w:r>
            <w:r>
              <w:rPr>
                <w:rFonts w:eastAsia="Times New Roman" w:cstheme="minorHAnsi"/>
                <w:b/>
                <w:bCs/>
                <w:i/>
                <w:iCs/>
                <w:vertAlign w:val="superscript"/>
                <w:lang w:eastAsia="en-GB"/>
              </w:rPr>
              <w:t>2</w:t>
            </w:r>
          </w:p>
        </w:tc>
        <w:tc>
          <w:tcPr>
            <w:tcW w:w="1336" w:type="dxa"/>
            <w:hideMark/>
          </w:tcPr>
          <w:p w14:paraId="5DEEDC35" w14:textId="77777777" w:rsidR="002937ED" w:rsidRPr="007E3DE5" w:rsidRDefault="002937ED" w:rsidP="00962BF6">
            <w:pPr>
              <w:contextualSpacing/>
              <w:rPr>
                <w:rFonts w:eastAsia="Times New Roman" w:cstheme="minorHAnsi"/>
                <w:lang w:eastAsia="en-GB"/>
              </w:rPr>
            </w:pPr>
            <w:r w:rsidRPr="007E3DE5">
              <w:rPr>
                <w:rFonts w:eastAsia="Times New Roman" w:cstheme="minorHAnsi"/>
                <w:lang w:eastAsia="en-GB"/>
              </w:rPr>
              <w:t>Cypress</w:t>
            </w:r>
            <w:r>
              <w:rPr>
                <w:rFonts w:eastAsia="Times New Roman" w:cstheme="minorHAnsi"/>
                <w:vertAlign w:val="superscript"/>
                <w:lang w:eastAsia="en-GB"/>
              </w:rPr>
              <w:t>2</w:t>
            </w:r>
          </w:p>
        </w:tc>
        <w:tc>
          <w:tcPr>
            <w:tcW w:w="1000" w:type="dxa"/>
            <w:hideMark/>
          </w:tcPr>
          <w:p w14:paraId="2F82C51B"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c &lt; 40</w:t>
            </w:r>
          </w:p>
        </w:tc>
        <w:tc>
          <w:tcPr>
            <w:tcW w:w="1538" w:type="dxa"/>
            <w:hideMark/>
          </w:tcPr>
          <w:p w14:paraId="46D06D35"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40 ≤ c &lt; 80</w:t>
            </w:r>
          </w:p>
        </w:tc>
        <w:tc>
          <w:tcPr>
            <w:tcW w:w="1395" w:type="dxa"/>
            <w:hideMark/>
          </w:tcPr>
          <w:p w14:paraId="44FA6046"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80 ≤ c &lt; 200</w:t>
            </w:r>
          </w:p>
        </w:tc>
        <w:tc>
          <w:tcPr>
            <w:tcW w:w="1513" w:type="dxa"/>
            <w:hideMark/>
          </w:tcPr>
          <w:p w14:paraId="544C24FC" w14:textId="77777777" w:rsidR="002937ED" w:rsidRPr="007E3DE5" w:rsidRDefault="002937ED" w:rsidP="00962BF6">
            <w:pPr>
              <w:contextualSpacing/>
              <w:jc w:val="center"/>
              <w:rPr>
                <w:rFonts w:eastAsia="Times New Roman" w:cstheme="minorHAnsi"/>
                <w:lang w:eastAsia="en-GB"/>
              </w:rPr>
            </w:pPr>
            <w:r w:rsidRPr="00B37D90">
              <w:rPr>
                <w:rFonts w:cstheme="minorHAnsi"/>
              </w:rPr>
              <w:t xml:space="preserve">c </w:t>
            </w:r>
            <w:r w:rsidRPr="007E3DE5">
              <w:rPr>
                <w:rFonts w:eastAsia="Times New Roman" w:cstheme="minorHAnsi"/>
                <w:lang w:eastAsia="en-GB"/>
              </w:rPr>
              <w:t>≥ 200</w:t>
            </w:r>
          </w:p>
        </w:tc>
      </w:tr>
      <w:tr w:rsidR="002937ED" w:rsidRPr="00824CBD" w14:paraId="1A109806" w14:textId="77777777" w:rsidTr="00962BF6">
        <w:trPr>
          <w:trHeight w:val="170"/>
        </w:trPr>
        <w:tc>
          <w:tcPr>
            <w:tcW w:w="1553" w:type="dxa"/>
            <w:hideMark/>
          </w:tcPr>
          <w:p w14:paraId="44D7F5BA" w14:textId="77777777" w:rsidR="002937ED" w:rsidRPr="007E3DE5" w:rsidRDefault="002937ED" w:rsidP="00962BF6">
            <w:pPr>
              <w:contextualSpacing/>
              <w:rPr>
                <w:rFonts w:eastAsia="Times New Roman" w:cstheme="minorHAnsi"/>
                <w:b/>
                <w:bCs/>
                <w:i/>
                <w:iCs/>
                <w:lang w:eastAsia="en-GB"/>
              </w:rPr>
            </w:pPr>
            <w:r w:rsidRPr="007E3DE5">
              <w:rPr>
                <w:rFonts w:eastAsia="Times New Roman" w:cstheme="minorHAnsi"/>
                <w:b/>
                <w:bCs/>
                <w:i/>
                <w:iCs/>
                <w:lang w:eastAsia="en-GB"/>
              </w:rPr>
              <w:t>Plantago</w:t>
            </w:r>
            <w:r>
              <w:rPr>
                <w:rFonts w:eastAsia="Times New Roman" w:cstheme="minorHAnsi"/>
                <w:b/>
                <w:bCs/>
                <w:i/>
                <w:iCs/>
                <w:vertAlign w:val="superscript"/>
                <w:lang w:eastAsia="en-GB"/>
              </w:rPr>
              <w:t>2</w:t>
            </w:r>
          </w:p>
        </w:tc>
        <w:tc>
          <w:tcPr>
            <w:tcW w:w="1336" w:type="dxa"/>
            <w:hideMark/>
          </w:tcPr>
          <w:p w14:paraId="2BFAC679" w14:textId="77777777" w:rsidR="002937ED" w:rsidRPr="007E3DE5" w:rsidRDefault="002937ED" w:rsidP="00962BF6">
            <w:pPr>
              <w:contextualSpacing/>
              <w:rPr>
                <w:rFonts w:eastAsia="Times New Roman" w:cstheme="minorHAnsi"/>
                <w:lang w:eastAsia="en-GB"/>
              </w:rPr>
            </w:pPr>
            <w:r w:rsidRPr="007E3DE5">
              <w:rPr>
                <w:rFonts w:eastAsia="Times New Roman" w:cstheme="minorHAnsi"/>
                <w:lang w:eastAsia="en-GB"/>
              </w:rPr>
              <w:t>Plantain</w:t>
            </w:r>
            <w:r>
              <w:rPr>
                <w:rFonts w:eastAsia="Times New Roman" w:cstheme="minorHAnsi"/>
                <w:vertAlign w:val="superscript"/>
                <w:lang w:eastAsia="en-GB"/>
              </w:rPr>
              <w:t>2</w:t>
            </w:r>
          </w:p>
        </w:tc>
        <w:tc>
          <w:tcPr>
            <w:tcW w:w="1000" w:type="dxa"/>
            <w:hideMark/>
          </w:tcPr>
          <w:p w14:paraId="4E9CEAFF"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c &lt; 10</w:t>
            </w:r>
          </w:p>
        </w:tc>
        <w:tc>
          <w:tcPr>
            <w:tcW w:w="1538" w:type="dxa"/>
            <w:hideMark/>
          </w:tcPr>
          <w:p w14:paraId="74F006B6"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10 ≤ c &lt; 20</w:t>
            </w:r>
          </w:p>
        </w:tc>
        <w:tc>
          <w:tcPr>
            <w:tcW w:w="1395" w:type="dxa"/>
            <w:hideMark/>
          </w:tcPr>
          <w:p w14:paraId="373E584C"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20 ≤ c &lt; 40</w:t>
            </w:r>
          </w:p>
        </w:tc>
        <w:tc>
          <w:tcPr>
            <w:tcW w:w="1513" w:type="dxa"/>
            <w:hideMark/>
          </w:tcPr>
          <w:p w14:paraId="6DCE2FE7" w14:textId="77777777" w:rsidR="002937ED" w:rsidRPr="007E3DE5" w:rsidRDefault="002937ED" w:rsidP="00962BF6">
            <w:pPr>
              <w:contextualSpacing/>
              <w:jc w:val="center"/>
              <w:rPr>
                <w:rFonts w:eastAsia="Times New Roman" w:cstheme="minorHAnsi"/>
                <w:lang w:eastAsia="en-GB"/>
              </w:rPr>
            </w:pPr>
            <w:r w:rsidRPr="00B37D90">
              <w:rPr>
                <w:rFonts w:cstheme="minorHAnsi"/>
              </w:rPr>
              <w:t xml:space="preserve">c </w:t>
            </w:r>
            <w:r w:rsidRPr="007E3DE5">
              <w:rPr>
                <w:rFonts w:eastAsia="Times New Roman" w:cstheme="minorHAnsi"/>
                <w:lang w:eastAsia="en-GB"/>
              </w:rPr>
              <w:t>≥ 40</w:t>
            </w:r>
          </w:p>
        </w:tc>
      </w:tr>
      <w:tr w:rsidR="002937ED" w:rsidRPr="00824CBD" w14:paraId="74667501" w14:textId="77777777" w:rsidTr="00962BF6">
        <w:trPr>
          <w:trHeight w:val="170"/>
        </w:trPr>
        <w:tc>
          <w:tcPr>
            <w:tcW w:w="1553" w:type="dxa"/>
            <w:hideMark/>
          </w:tcPr>
          <w:p w14:paraId="09A4CF43" w14:textId="77777777" w:rsidR="002937ED" w:rsidRPr="007E3DE5" w:rsidRDefault="002937ED" w:rsidP="00962BF6">
            <w:pPr>
              <w:contextualSpacing/>
              <w:rPr>
                <w:rFonts w:eastAsia="Times New Roman" w:cstheme="minorHAnsi"/>
                <w:b/>
                <w:bCs/>
                <w:i/>
                <w:iCs/>
                <w:lang w:eastAsia="en-GB"/>
              </w:rPr>
            </w:pPr>
            <w:r w:rsidRPr="007E3DE5">
              <w:rPr>
                <w:rFonts w:eastAsia="Times New Roman" w:cstheme="minorHAnsi"/>
                <w:b/>
                <w:bCs/>
                <w:i/>
                <w:iCs/>
                <w:lang w:eastAsia="en-GB"/>
              </w:rPr>
              <w:t>Chenopodium</w:t>
            </w:r>
            <w:r>
              <w:rPr>
                <w:rFonts w:eastAsia="Times New Roman" w:cstheme="minorHAnsi"/>
                <w:b/>
                <w:bCs/>
                <w:i/>
                <w:iCs/>
                <w:vertAlign w:val="superscript"/>
                <w:lang w:eastAsia="en-GB"/>
              </w:rPr>
              <w:t>2</w:t>
            </w:r>
          </w:p>
        </w:tc>
        <w:tc>
          <w:tcPr>
            <w:tcW w:w="1336" w:type="dxa"/>
            <w:hideMark/>
          </w:tcPr>
          <w:p w14:paraId="12AFEFD8" w14:textId="77777777" w:rsidR="002937ED" w:rsidRPr="007E3DE5" w:rsidRDefault="002937ED" w:rsidP="00962BF6">
            <w:pPr>
              <w:contextualSpacing/>
              <w:rPr>
                <w:rFonts w:eastAsia="Times New Roman" w:cstheme="minorHAnsi"/>
                <w:lang w:eastAsia="en-GB"/>
              </w:rPr>
            </w:pPr>
            <w:r w:rsidRPr="007E3DE5">
              <w:rPr>
                <w:rFonts w:eastAsia="Times New Roman" w:cstheme="minorHAnsi"/>
                <w:lang w:eastAsia="en-GB"/>
              </w:rPr>
              <w:t>Goosefoot</w:t>
            </w:r>
            <w:r>
              <w:rPr>
                <w:rFonts w:eastAsia="Times New Roman" w:cstheme="minorHAnsi"/>
                <w:vertAlign w:val="superscript"/>
                <w:lang w:eastAsia="en-GB"/>
              </w:rPr>
              <w:t>2</w:t>
            </w:r>
          </w:p>
        </w:tc>
        <w:tc>
          <w:tcPr>
            <w:tcW w:w="1000" w:type="dxa"/>
            <w:hideMark/>
          </w:tcPr>
          <w:p w14:paraId="0290F548"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c &lt; 10</w:t>
            </w:r>
          </w:p>
        </w:tc>
        <w:tc>
          <w:tcPr>
            <w:tcW w:w="1538" w:type="dxa"/>
            <w:hideMark/>
          </w:tcPr>
          <w:p w14:paraId="0E1E8D65"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10 ≤ c &lt; 20</w:t>
            </w:r>
          </w:p>
        </w:tc>
        <w:tc>
          <w:tcPr>
            <w:tcW w:w="1395" w:type="dxa"/>
            <w:hideMark/>
          </w:tcPr>
          <w:p w14:paraId="4523250C" w14:textId="77777777" w:rsidR="002937ED" w:rsidRPr="007E3DE5" w:rsidRDefault="002937ED" w:rsidP="00962BF6">
            <w:pPr>
              <w:contextualSpacing/>
              <w:jc w:val="center"/>
              <w:rPr>
                <w:rFonts w:eastAsia="Times New Roman" w:cstheme="minorHAnsi"/>
                <w:lang w:eastAsia="en-GB"/>
              </w:rPr>
            </w:pPr>
            <w:r w:rsidRPr="007E3DE5">
              <w:rPr>
                <w:rFonts w:eastAsia="Times New Roman" w:cstheme="minorHAnsi"/>
                <w:lang w:eastAsia="en-GB"/>
              </w:rPr>
              <w:t>20 ≤ c &lt; 40</w:t>
            </w:r>
          </w:p>
        </w:tc>
        <w:tc>
          <w:tcPr>
            <w:tcW w:w="1513" w:type="dxa"/>
            <w:hideMark/>
          </w:tcPr>
          <w:p w14:paraId="70512788" w14:textId="77777777" w:rsidR="002937ED" w:rsidRPr="007E3DE5" w:rsidRDefault="002937ED" w:rsidP="00962BF6">
            <w:pPr>
              <w:keepNext/>
              <w:contextualSpacing/>
              <w:jc w:val="center"/>
              <w:rPr>
                <w:rFonts w:eastAsia="Times New Roman" w:cstheme="minorHAnsi"/>
                <w:lang w:eastAsia="en-GB"/>
              </w:rPr>
            </w:pPr>
            <w:r w:rsidRPr="00B37D90">
              <w:rPr>
                <w:rFonts w:cstheme="minorHAnsi"/>
              </w:rPr>
              <w:t xml:space="preserve">c </w:t>
            </w:r>
            <w:r w:rsidRPr="007E3DE5">
              <w:rPr>
                <w:rFonts w:eastAsia="Times New Roman" w:cstheme="minorHAnsi"/>
                <w:lang w:eastAsia="en-GB"/>
              </w:rPr>
              <w:t>≥ 40</w:t>
            </w:r>
          </w:p>
        </w:tc>
      </w:tr>
    </w:tbl>
    <w:p w14:paraId="19A39716" w14:textId="77777777" w:rsidR="002937ED" w:rsidRDefault="002937ED" w:rsidP="002937ED"/>
    <w:p w14:paraId="33E7D3E0" w14:textId="77777777" w:rsidR="002937ED" w:rsidRDefault="002937ED" w:rsidP="002937ED">
      <w:pPr>
        <w:pStyle w:val="Caption"/>
        <w:keepNext/>
      </w:pPr>
      <w:bookmarkStart w:id="3" w:name="_Ref163720628"/>
      <w:r>
        <w:t>Table S</w:t>
      </w:r>
      <w:r>
        <w:fldChar w:fldCharType="begin"/>
      </w:r>
      <w:r>
        <w:instrText xml:space="preserve"> SEQ Table_S \* ARABIC </w:instrText>
      </w:r>
      <w:r>
        <w:fldChar w:fldCharType="separate"/>
      </w:r>
      <w:r>
        <w:rPr>
          <w:noProof/>
        </w:rPr>
        <w:t>3</w:t>
      </w:r>
      <w:r>
        <w:rPr>
          <w:noProof/>
        </w:rPr>
        <w:fldChar w:fldCharType="end"/>
      </w:r>
      <w:bookmarkEnd w:id="3"/>
      <w:r>
        <w:t>. CORINE land use type and the groupings used in species distribution models for trees (birch and oak) and grasses.</w:t>
      </w:r>
    </w:p>
    <w:tbl>
      <w:tblPr>
        <w:tblStyle w:val="TableGrid"/>
        <w:tblW w:w="0" w:type="auto"/>
        <w:tblLook w:val="04A0" w:firstRow="1" w:lastRow="0" w:firstColumn="1" w:lastColumn="0" w:noHBand="0" w:noVBand="1"/>
      </w:tblPr>
      <w:tblGrid>
        <w:gridCol w:w="5524"/>
        <w:gridCol w:w="2126"/>
        <w:gridCol w:w="1366"/>
      </w:tblGrid>
      <w:tr w:rsidR="002937ED" w:rsidRPr="00413D7A" w14:paraId="4D39EA32" w14:textId="77777777" w:rsidTr="00962BF6">
        <w:tc>
          <w:tcPr>
            <w:tcW w:w="5524" w:type="dxa"/>
          </w:tcPr>
          <w:p w14:paraId="5FB80AA5" w14:textId="77777777" w:rsidR="002937ED" w:rsidRPr="00413D7A" w:rsidRDefault="002937ED" w:rsidP="00962BF6">
            <w:pPr>
              <w:rPr>
                <w:b/>
                <w:bCs/>
              </w:rPr>
            </w:pPr>
            <w:r w:rsidRPr="00413D7A">
              <w:rPr>
                <w:b/>
                <w:bCs/>
              </w:rPr>
              <w:t>CORINE land use type</w:t>
            </w:r>
          </w:p>
        </w:tc>
        <w:tc>
          <w:tcPr>
            <w:tcW w:w="2126" w:type="dxa"/>
          </w:tcPr>
          <w:p w14:paraId="327D46B7" w14:textId="77777777" w:rsidR="002937ED" w:rsidRPr="00413D7A" w:rsidRDefault="002937ED" w:rsidP="00962BF6">
            <w:pPr>
              <w:rPr>
                <w:b/>
                <w:bCs/>
              </w:rPr>
            </w:pPr>
            <w:r w:rsidRPr="00413D7A">
              <w:rPr>
                <w:b/>
                <w:bCs/>
              </w:rPr>
              <w:t>Trees</w:t>
            </w:r>
          </w:p>
        </w:tc>
        <w:tc>
          <w:tcPr>
            <w:tcW w:w="1366" w:type="dxa"/>
          </w:tcPr>
          <w:p w14:paraId="0B0EAE1B" w14:textId="77777777" w:rsidR="002937ED" w:rsidRPr="00413D7A" w:rsidRDefault="002937ED" w:rsidP="00962BF6">
            <w:pPr>
              <w:rPr>
                <w:b/>
                <w:bCs/>
              </w:rPr>
            </w:pPr>
            <w:r w:rsidRPr="00413D7A">
              <w:rPr>
                <w:b/>
                <w:bCs/>
              </w:rPr>
              <w:t>Grasses</w:t>
            </w:r>
          </w:p>
        </w:tc>
      </w:tr>
      <w:tr w:rsidR="002937ED" w14:paraId="4EF96BAF" w14:textId="77777777" w:rsidTr="00962BF6">
        <w:tc>
          <w:tcPr>
            <w:tcW w:w="5524" w:type="dxa"/>
          </w:tcPr>
          <w:p w14:paraId="41DA5655" w14:textId="77777777" w:rsidR="002937ED" w:rsidRDefault="002937ED" w:rsidP="00962BF6">
            <w:r>
              <w:t xml:space="preserve">111 </w:t>
            </w:r>
            <w:r w:rsidRPr="00A615EA">
              <w:t>Continuous urban fabric</w:t>
            </w:r>
          </w:p>
        </w:tc>
        <w:tc>
          <w:tcPr>
            <w:tcW w:w="2126" w:type="dxa"/>
          </w:tcPr>
          <w:p w14:paraId="702ED05F" w14:textId="77777777" w:rsidR="002937ED" w:rsidRDefault="002937ED" w:rsidP="00962BF6">
            <w:r>
              <w:t>Urban</w:t>
            </w:r>
          </w:p>
        </w:tc>
        <w:tc>
          <w:tcPr>
            <w:tcW w:w="1366" w:type="dxa"/>
          </w:tcPr>
          <w:p w14:paraId="4EFCB004" w14:textId="77777777" w:rsidR="002937ED" w:rsidRDefault="002937ED" w:rsidP="00962BF6">
            <w:r>
              <w:t>Urban</w:t>
            </w:r>
          </w:p>
        </w:tc>
      </w:tr>
      <w:tr w:rsidR="002937ED" w14:paraId="6E1FC541" w14:textId="77777777" w:rsidTr="00962BF6">
        <w:tc>
          <w:tcPr>
            <w:tcW w:w="5524" w:type="dxa"/>
          </w:tcPr>
          <w:p w14:paraId="51A4F76F" w14:textId="77777777" w:rsidR="002937ED" w:rsidRDefault="002937ED" w:rsidP="00962BF6">
            <w:r>
              <w:t xml:space="preserve">112 </w:t>
            </w:r>
            <w:r w:rsidRPr="00BE58F8">
              <w:t>Discontinuous urban fabric</w:t>
            </w:r>
          </w:p>
        </w:tc>
        <w:tc>
          <w:tcPr>
            <w:tcW w:w="2126" w:type="dxa"/>
          </w:tcPr>
          <w:p w14:paraId="40B53584" w14:textId="77777777" w:rsidR="002937ED" w:rsidRDefault="002937ED" w:rsidP="00962BF6">
            <w:r>
              <w:t>Urban</w:t>
            </w:r>
          </w:p>
        </w:tc>
        <w:tc>
          <w:tcPr>
            <w:tcW w:w="1366" w:type="dxa"/>
          </w:tcPr>
          <w:p w14:paraId="02D2DAC7" w14:textId="77777777" w:rsidR="002937ED" w:rsidRDefault="002937ED" w:rsidP="00962BF6">
            <w:r>
              <w:t>Urban</w:t>
            </w:r>
          </w:p>
        </w:tc>
      </w:tr>
      <w:tr w:rsidR="002937ED" w14:paraId="74186E45" w14:textId="77777777" w:rsidTr="00962BF6">
        <w:tc>
          <w:tcPr>
            <w:tcW w:w="5524" w:type="dxa"/>
          </w:tcPr>
          <w:p w14:paraId="53DF3AF6" w14:textId="77777777" w:rsidR="002937ED" w:rsidRDefault="002937ED" w:rsidP="00962BF6">
            <w:r>
              <w:t xml:space="preserve">121 </w:t>
            </w:r>
            <w:r w:rsidRPr="003E4F5C">
              <w:t>Industrial or commercial units</w:t>
            </w:r>
          </w:p>
        </w:tc>
        <w:tc>
          <w:tcPr>
            <w:tcW w:w="2126" w:type="dxa"/>
          </w:tcPr>
          <w:p w14:paraId="35E5D2F3" w14:textId="77777777" w:rsidR="002937ED" w:rsidRDefault="002937ED" w:rsidP="00962BF6">
            <w:r>
              <w:t>Urban</w:t>
            </w:r>
          </w:p>
        </w:tc>
        <w:tc>
          <w:tcPr>
            <w:tcW w:w="1366" w:type="dxa"/>
          </w:tcPr>
          <w:p w14:paraId="4CDA771D" w14:textId="77777777" w:rsidR="002937ED" w:rsidRDefault="002937ED" w:rsidP="00962BF6">
            <w:r>
              <w:t>Urban</w:t>
            </w:r>
          </w:p>
        </w:tc>
      </w:tr>
      <w:tr w:rsidR="002937ED" w14:paraId="445E2648" w14:textId="77777777" w:rsidTr="00962BF6">
        <w:tc>
          <w:tcPr>
            <w:tcW w:w="5524" w:type="dxa"/>
          </w:tcPr>
          <w:p w14:paraId="684B4BFE" w14:textId="77777777" w:rsidR="002937ED" w:rsidRDefault="002937ED" w:rsidP="00962BF6">
            <w:r>
              <w:t xml:space="preserve">122 </w:t>
            </w:r>
            <w:r>
              <w:rPr>
                <w:rFonts w:ascii="Calibri" w:hAnsi="Calibri" w:cs="Calibri"/>
                <w:color w:val="000000"/>
              </w:rPr>
              <w:t>Road and rail networks and associated land</w:t>
            </w:r>
          </w:p>
        </w:tc>
        <w:tc>
          <w:tcPr>
            <w:tcW w:w="2126" w:type="dxa"/>
          </w:tcPr>
          <w:p w14:paraId="2BAF4417" w14:textId="77777777" w:rsidR="002937ED" w:rsidRDefault="002937ED" w:rsidP="00962BF6"/>
        </w:tc>
        <w:tc>
          <w:tcPr>
            <w:tcW w:w="1366" w:type="dxa"/>
          </w:tcPr>
          <w:p w14:paraId="7DD3E0A5" w14:textId="77777777" w:rsidR="002937ED" w:rsidRDefault="002937ED" w:rsidP="00962BF6">
            <w:r>
              <w:t>Urban</w:t>
            </w:r>
          </w:p>
        </w:tc>
      </w:tr>
      <w:tr w:rsidR="002937ED" w14:paraId="51E123E3" w14:textId="77777777" w:rsidTr="00962BF6">
        <w:tc>
          <w:tcPr>
            <w:tcW w:w="5524" w:type="dxa"/>
          </w:tcPr>
          <w:p w14:paraId="6AEF7A3C" w14:textId="77777777" w:rsidR="002937ED" w:rsidRDefault="002937ED" w:rsidP="00962BF6">
            <w:r>
              <w:t>124 Airports</w:t>
            </w:r>
          </w:p>
        </w:tc>
        <w:tc>
          <w:tcPr>
            <w:tcW w:w="2126" w:type="dxa"/>
          </w:tcPr>
          <w:p w14:paraId="00314716" w14:textId="77777777" w:rsidR="002937ED" w:rsidRDefault="002937ED" w:rsidP="00962BF6"/>
        </w:tc>
        <w:tc>
          <w:tcPr>
            <w:tcW w:w="1366" w:type="dxa"/>
          </w:tcPr>
          <w:p w14:paraId="7D80D10F" w14:textId="77777777" w:rsidR="002937ED" w:rsidRDefault="002937ED" w:rsidP="00962BF6">
            <w:r>
              <w:t>Urban</w:t>
            </w:r>
          </w:p>
        </w:tc>
      </w:tr>
      <w:tr w:rsidR="002937ED" w14:paraId="143AACCD" w14:textId="77777777" w:rsidTr="00962BF6">
        <w:tc>
          <w:tcPr>
            <w:tcW w:w="5524" w:type="dxa"/>
          </w:tcPr>
          <w:p w14:paraId="452A91DB" w14:textId="77777777" w:rsidR="002937ED" w:rsidRDefault="002937ED" w:rsidP="00962BF6">
            <w:r>
              <w:t>132 Dump sites</w:t>
            </w:r>
          </w:p>
        </w:tc>
        <w:tc>
          <w:tcPr>
            <w:tcW w:w="2126" w:type="dxa"/>
          </w:tcPr>
          <w:p w14:paraId="0D2A68F6" w14:textId="77777777" w:rsidR="002937ED" w:rsidRDefault="002937ED" w:rsidP="00962BF6"/>
        </w:tc>
        <w:tc>
          <w:tcPr>
            <w:tcW w:w="1366" w:type="dxa"/>
          </w:tcPr>
          <w:p w14:paraId="2F095626" w14:textId="77777777" w:rsidR="002937ED" w:rsidRDefault="002937ED" w:rsidP="00962BF6">
            <w:r>
              <w:t>Urban</w:t>
            </w:r>
          </w:p>
        </w:tc>
      </w:tr>
      <w:tr w:rsidR="002937ED" w14:paraId="52B06C6A" w14:textId="77777777" w:rsidTr="00962BF6">
        <w:tc>
          <w:tcPr>
            <w:tcW w:w="5524" w:type="dxa"/>
          </w:tcPr>
          <w:p w14:paraId="2A03E268" w14:textId="77777777" w:rsidR="002937ED" w:rsidRDefault="002937ED" w:rsidP="00962BF6">
            <w:r>
              <w:t>133 Construction sites</w:t>
            </w:r>
          </w:p>
        </w:tc>
        <w:tc>
          <w:tcPr>
            <w:tcW w:w="2126" w:type="dxa"/>
          </w:tcPr>
          <w:p w14:paraId="72117084" w14:textId="77777777" w:rsidR="002937ED" w:rsidRDefault="002937ED" w:rsidP="00962BF6"/>
        </w:tc>
        <w:tc>
          <w:tcPr>
            <w:tcW w:w="1366" w:type="dxa"/>
          </w:tcPr>
          <w:p w14:paraId="221675C3" w14:textId="77777777" w:rsidR="002937ED" w:rsidRDefault="002937ED" w:rsidP="00962BF6">
            <w:r>
              <w:t>Urban</w:t>
            </w:r>
          </w:p>
        </w:tc>
      </w:tr>
      <w:tr w:rsidR="002937ED" w14:paraId="396F0C66" w14:textId="77777777" w:rsidTr="00962BF6">
        <w:tc>
          <w:tcPr>
            <w:tcW w:w="5524" w:type="dxa"/>
          </w:tcPr>
          <w:p w14:paraId="553C0FA6" w14:textId="77777777" w:rsidR="002937ED" w:rsidRDefault="002937ED" w:rsidP="00962BF6">
            <w:r>
              <w:t xml:space="preserve">141 </w:t>
            </w:r>
            <w:r w:rsidRPr="00952FAF">
              <w:t xml:space="preserve">Green urban areas </w:t>
            </w:r>
          </w:p>
        </w:tc>
        <w:tc>
          <w:tcPr>
            <w:tcW w:w="2126" w:type="dxa"/>
          </w:tcPr>
          <w:p w14:paraId="7C3137C8" w14:textId="77777777" w:rsidR="002937ED" w:rsidRDefault="002937ED" w:rsidP="00962BF6">
            <w:r>
              <w:t>Urban</w:t>
            </w:r>
          </w:p>
        </w:tc>
        <w:tc>
          <w:tcPr>
            <w:tcW w:w="1366" w:type="dxa"/>
          </w:tcPr>
          <w:p w14:paraId="0735E3C1" w14:textId="77777777" w:rsidR="002937ED" w:rsidRDefault="002937ED" w:rsidP="00962BF6">
            <w:r>
              <w:t>Urban grass</w:t>
            </w:r>
          </w:p>
        </w:tc>
      </w:tr>
      <w:tr w:rsidR="002937ED" w:rsidRPr="00952FAF" w14:paraId="770CF6A9" w14:textId="77777777" w:rsidTr="00962BF6">
        <w:tc>
          <w:tcPr>
            <w:tcW w:w="5524" w:type="dxa"/>
          </w:tcPr>
          <w:p w14:paraId="743B821D" w14:textId="77777777" w:rsidR="002937ED" w:rsidRPr="00952FAF" w:rsidRDefault="002937ED" w:rsidP="00962BF6">
            <w:r>
              <w:t xml:space="preserve">142 </w:t>
            </w:r>
            <w:r w:rsidRPr="00952FAF">
              <w:t>Sport and leisure facilities</w:t>
            </w:r>
          </w:p>
        </w:tc>
        <w:tc>
          <w:tcPr>
            <w:tcW w:w="2126" w:type="dxa"/>
          </w:tcPr>
          <w:p w14:paraId="29FB834E" w14:textId="77777777" w:rsidR="002937ED" w:rsidRDefault="002937ED" w:rsidP="00962BF6">
            <w:r>
              <w:t>Rural</w:t>
            </w:r>
          </w:p>
        </w:tc>
        <w:tc>
          <w:tcPr>
            <w:tcW w:w="1366" w:type="dxa"/>
          </w:tcPr>
          <w:p w14:paraId="30E9090D" w14:textId="77777777" w:rsidR="002937ED" w:rsidRDefault="002937ED" w:rsidP="00962BF6">
            <w:r>
              <w:t>Urban grass</w:t>
            </w:r>
          </w:p>
        </w:tc>
      </w:tr>
      <w:tr w:rsidR="002937ED" w:rsidRPr="00952FAF" w14:paraId="30C8F9AF" w14:textId="77777777" w:rsidTr="00962BF6">
        <w:tc>
          <w:tcPr>
            <w:tcW w:w="5524" w:type="dxa"/>
          </w:tcPr>
          <w:p w14:paraId="475FA16A" w14:textId="77777777" w:rsidR="002937ED" w:rsidRPr="00952FAF" w:rsidRDefault="002937ED" w:rsidP="00962BF6">
            <w:r>
              <w:t>211 Non-irrigated arable land</w:t>
            </w:r>
          </w:p>
        </w:tc>
        <w:tc>
          <w:tcPr>
            <w:tcW w:w="2126" w:type="dxa"/>
          </w:tcPr>
          <w:p w14:paraId="3AC02844" w14:textId="77777777" w:rsidR="002937ED" w:rsidRDefault="002937ED" w:rsidP="00962BF6">
            <w:r>
              <w:t>Rural</w:t>
            </w:r>
          </w:p>
        </w:tc>
        <w:tc>
          <w:tcPr>
            <w:tcW w:w="1366" w:type="dxa"/>
          </w:tcPr>
          <w:p w14:paraId="78D57A7D" w14:textId="77777777" w:rsidR="002937ED" w:rsidRDefault="002937ED" w:rsidP="00962BF6">
            <w:r>
              <w:t>Rural</w:t>
            </w:r>
          </w:p>
        </w:tc>
      </w:tr>
      <w:tr w:rsidR="002937ED" w:rsidRPr="00952FAF" w14:paraId="333F1EED" w14:textId="77777777" w:rsidTr="00962BF6">
        <w:tc>
          <w:tcPr>
            <w:tcW w:w="5524" w:type="dxa"/>
          </w:tcPr>
          <w:p w14:paraId="291F742F" w14:textId="77777777" w:rsidR="002937ED" w:rsidRPr="00952FAF" w:rsidRDefault="002937ED" w:rsidP="00962BF6">
            <w:r>
              <w:t>222 Fruit trees and berry plantations</w:t>
            </w:r>
          </w:p>
        </w:tc>
        <w:tc>
          <w:tcPr>
            <w:tcW w:w="2126" w:type="dxa"/>
          </w:tcPr>
          <w:p w14:paraId="36B8FF19" w14:textId="77777777" w:rsidR="002937ED" w:rsidRDefault="002937ED" w:rsidP="00962BF6">
            <w:r>
              <w:t>Rural</w:t>
            </w:r>
          </w:p>
        </w:tc>
        <w:tc>
          <w:tcPr>
            <w:tcW w:w="1366" w:type="dxa"/>
          </w:tcPr>
          <w:p w14:paraId="721F3B9E" w14:textId="77777777" w:rsidR="002937ED" w:rsidRDefault="002937ED" w:rsidP="00962BF6">
            <w:r>
              <w:t>Rural</w:t>
            </w:r>
          </w:p>
        </w:tc>
      </w:tr>
      <w:tr w:rsidR="002937ED" w:rsidRPr="00952FAF" w14:paraId="7FAF5344" w14:textId="77777777" w:rsidTr="00962BF6">
        <w:tc>
          <w:tcPr>
            <w:tcW w:w="5524" w:type="dxa"/>
          </w:tcPr>
          <w:p w14:paraId="17922DC3" w14:textId="77777777" w:rsidR="002937ED" w:rsidRPr="00952FAF" w:rsidRDefault="002937ED" w:rsidP="00962BF6">
            <w:r>
              <w:lastRenderedPageBreak/>
              <w:t>231 Pastures</w:t>
            </w:r>
          </w:p>
        </w:tc>
        <w:tc>
          <w:tcPr>
            <w:tcW w:w="2126" w:type="dxa"/>
          </w:tcPr>
          <w:p w14:paraId="5DF24623" w14:textId="77777777" w:rsidR="002937ED" w:rsidRDefault="002937ED" w:rsidP="00962BF6">
            <w:r>
              <w:t>Rural</w:t>
            </w:r>
          </w:p>
        </w:tc>
        <w:tc>
          <w:tcPr>
            <w:tcW w:w="1366" w:type="dxa"/>
          </w:tcPr>
          <w:p w14:paraId="3279A4AD" w14:textId="77777777" w:rsidR="002937ED" w:rsidRDefault="002937ED" w:rsidP="00962BF6">
            <w:r>
              <w:t>Rural grass</w:t>
            </w:r>
          </w:p>
        </w:tc>
      </w:tr>
      <w:tr w:rsidR="002937ED" w:rsidRPr="00952FAF" w14:paraId="780D48BE" w14:textId="77777777" w:rsidTr="00962BF6">
        <w:tc>
          <w:tcPr>
            <w:tcW w:w="5524" w:type="dxa"/>
          </w:tcPr>
          <w:p w14:paraId="041A506B" w14:textId="77777777" w:rsidR="002937ED" w:rsidRPr="00952FAF" w:rsidRDefault="002937ED" w:rsidP="00962BF6">
            <w:r>
              <w:t xml:space="preserve">242 </w:t>
            </w:r>
            <w:r w:rsidRPr="009D69DB">
              <w:t>Complex cultivation patterns</w:t>
            </w:r>
          </w:p>
        </w:tc>
        <w:tc>
          <w:tcPr>
            <w:tcW w:w="2126" w:type="dxa"/>
          </w:tcPr>
          <w:p w14:paraId="008BBDF7" w14:textId="77777777" w:rsidR="002937ED" w:rsidRDefault="002937ED" w:rsidP="00962BF6">
            <w:r>
              <w:t>Rural</w:t>
            </w:r>
          </w:p>
        </w:tc>
        <w:tc>
          <w:tcPr>
            <w:tcW w:w="1366" w:type="dxa"/>
          </w:tcPr>
          <w:p w14:paraId="0C035CD7" w14:textId="77777777" w:rsidR="002937ED" w:rsidRDefault="002937ED" w:rsidP="00962BF6">
            <w:r>
              <w:t>Rural grass</w:t>
            </w:r>
          </w:p>
        </w:tc>
      </w:tr>
      <w:tr w:rsidR="002937ED" w:rsidRPr="00952FAF" w14:paraId="07947B5B" w14:textId="77777777" w:rsidTr="00962BF6">
        <w:tc>
          <w:tcPr>
            <w:tcW w:w="5524" w:type="dxa"/>
          </w:tcPr>
          <w:p w14:paraId="30ACA5E9" w14:textId="77777777" w:rsidR="002937ED" w:rsidRPr="00952FAF" w:rsidRDefault="002937ED" w:rsidP="00962BF6">
            <w:r>
              <w:t xml:space="preserve">243 </w:t>
            </w:r>
            <w:r w:rsidRPr="00F42D9F">
              <w:t>Land principally occupied by agriculture with significant areas of natural vegetation</w:t>
            </w:r>
          </w:p>
        </w:tc>
        <w:tc>
          <w:tcPr>
            <w:tcW w:w="2126" w:type="dxa"/>
          </w:tcPr>
          <w:p w14:paraId="6A65A7B2" w14:textId="77777777" w:rsidR="002937ED" w:rsidRDefault="002937ED" w:rsidP="00962BF6">
            <w:r>
              <w:t>Rural</w:t>
            </w:r>
          </w:p>
        </w:tc>
        <w:tc>
          <w:tcPr>
            <w:tcW w:w="1366" w:type="dxa"/>
          </w:tcPr>
          <w:p w14:paraId="58DF3F83" w14:textId="77777777" w:rsidR="002937ED" w:rsidRDefault="002937ED" w:rsidP="00962BF6">
            <w:r>
              <w:t>Rural grass</w:t>
            </w:r>
          </w:p>
        </w:tc>
      </w:tr>
      <w:tr w:rsidR="002937ED" w:rsidRPr="00F42D9F" w14:paraId="55B864EF" w14:textId="77777777" w:rsidTr="00962BF6">
        <w:tc>
          <w:tcPr>
            <w:tcW w:w="5524" w:type="dxa"/>
          </w:tcPr>
          <w:p w14:paraId="664D01B6" w14:textId="77777777" w:rsidR="002937ED" w:rsidRPr="00F42D9F" w:rsidRDefault="002937ED" w:rsidP="00962BF6">
            <w:r>
              <w:t xml:space="preserve">244 </w:t>
            </w:r>
            <w:r w:rsidRPr="00CE53A6">
              <w:t>Agro-forestry areas</w:t>
            </w:r>
          </w:p>
        </w:tc>
        <w:tc>
          <w:tcPr>
            <w:tcW w:w="2126" w:type="dxa"/>
          </w:tcPr>
          <w:p w14:paraId="3347910A" w14:textId="77777777" w:rsidR="002937ED" w:rsidRDefault="002937ED" w:rsidP="00962BF6">
            <w:r>
              <w:t>Rural</w:t>
            </w:r>
          </w:p>
        </w:tc>
        <w:tc>
          <w:tcPr>
            <w:tcW w:w="1366" w:type="dxa"/>
          </w:tcPr>
          <w:p w14:paraId="5B93F204" w14:textId="77777777" w:rsidR="002937ED" w:rsidRDefault="002937ED" w:rsidP="00962BF6">
            <w:r>
              <w:t>Rural grass</w:t>
            </w:r>
          </w:p>
        </w:tc>
      </w:tr>
      <w:tr w:rsidR="002937ED" w:rsidRPr="00F42D9F" w14:paraId="44577591" w14:textId="77777777" w:rsidTr="00962BF6">
        <w:tc>
          <w:tcPr>
            <w:tcW w:w="5524" w:type="dxa"/>
          </w:tcPr>
          <w:p w14:paraId="1E050ABB" w14:textId="77777777" w:rsidR="002937ED" w:rsidRPr="00F42D9F" w:rsidRDefault="002937ED" w:rsidP="00962BF6">
            <w:r>
              <w:t xml:space="preserve">311 </w:t>
            </w:r>
            <w:r w:rsidRPr="00EF06C5">
              <w:t>Broad-leaved forest</w:t>
            </w:r>
          </w:p>
        </w:tc>
        <w:tc>
          <w:tcPr>
            <w:tcW w:w="2126" w:type="dxa"/>
          </w:tcPr>
          <w:p w14:paraId="42795C9C" w14:textId="77777777" w:rsidR="002937ED" w:rsidRDefault="002937ED" w:rsidP="00962BF6">
            <w:r w:rsidRPr="00EF06C5">
              <w:t>Broad-leaved forest</w:t>
            </w:r>
          </w:p>
        </w:tc>
        <w:tc>
          <w:tcPr>
            <w:tcW w:w="1366" w:type="dxa"/>
          </w:tcPr>
          <w:p w14:paraId="44E29ABF" w14:textId="77777777" w:rsidR="002937ED" w:rsidRDefault="002937ED" w:rsidP="00962BF6">
            <w:r>
              <w:t>Forest</w:t>
            </w:r>
          </w:p>
        </w:tc>
      </w:tr>
      <w:tr w:rsidR="002937ED" w:rsidRPr="00F42D9F" w14:paraId="1ECB47F9" w14:textId="77777777" w:rsidTr="00962BF6">
        <w:tc>
          <w:tcPr>
            <w:tcW w:w="5524" w:type="dxa"/>
          </w:tcPr>
          <w:p w14:paraId="6A460FE5" w14:textId="77777777" w:rsidR="002937ED" w:rsidRPr="00F42D9F" w:rsidRDefault="002937ED" w:rsidP="00962BF6">
            <w:r>
              <w:t xml:space="preserve">312 </w:t>
            </w:r>
            <w:r w:rsidRPr="007E22E2">
              <w:t>Coniferous forest</w:t>
            </w:r>
          </w:p>
        </w:tc>
        <w:tc>
          <w:tcPr>
            <w:tcW w:w="2126" w:type="dxa"/>
          </w:tcPr>
          <w:p w14:paraId="1CDCA454" w14:textId="77777777" w:rsidR="002937ED" w:rsidRDefault="002937ED" w:rsidP="00962BF6">
            <w:r w:rsidRPr="007E22E2">
              <w:t>Coniferous forest</w:t>
            </w:r>
          </w:p>
        </w:tc>
        <w:tc>
          <w:tcPr>
            <w:tcW w:w="1366" w:type="dxa"/>
          </w:tcPr>
          <w:p w14:paraId="5798DFB7" w14:textId="77777777" w:rsidR="002937ED" w:rsidRDefault="002937ED" w:rsidP="00962BF6">
            <w:r>
              <w:t>Forest</w:t>
            </w:r>
          </w:p>
        </w:tc>
      </w:tr>
      <w:tr w:rsidR="002937ED" w:rsidRPr="00F42D9F" w14:paraId="1ABEE3E0" w14:textId="77777777" w:rsidTr="00962BF6">
        <w:tc>
          <w:tcPr>
            <w:tcW w:w="5524" w:type="dxa"/>
          </w:tcPr>
          <w:p w14:paraId="7794E2C9" w14:textId="77777777" w:rsidR="002937ED" w:rsidRPr="00F42D9F" w:rsidRDefault="002937ED" w:rsidP="00962BF6">
            <w:r>
              <w:t xml:space="preserve">313 </w:t>
            </w:r>
            <w:r w:rsidRPr="004E50A5">
              <w:t>Mixed forest</w:t>
            </w:r>
          </w:p>
        </w:tc>
        <w:tc>
          <w:tcPr>
            <w:tcW w:w="2126" w:type="dxa"/>
          </w:tcPr>
          <w:p w14:paraId="25CD363A" w14:textId="77777777" w:rsidR="002937ED" w:rsidRDefault="002937ED" w:rsidP="00962BF6">
            <w:r w:rsidRPr="004E50A5">
              <w:t>Mixed forest</w:t>
            </w:r>
          </w:p>
        </w:tc>
        <w:tc>
          <w:tcPr>
            <w:tcW w:w="1366" w:type="dxa"/>
          </w:tcPr>
          <w:p w14:paraId="4CA616A0" w14:textId="77777777" w:rsidR="002937ED" w:rsidRDefault="002937ED" w:rsidP="00962BF6">
            <w:r>
              <w:t>Forest</w:t>
            </w:r>
          </w:p>
        </w:tc>
      </w:tr>
      <w:tr w:rsidR="002937ED" w:rsidRPr="00952FAF" w14:paraId="4F212B8A" w14:textId="77777777" w:rsidTr="00962BF6">
        <w:tc>
          <w:tcPr>
            <w:tcW w:w="5524" w:type="dxa"/>
          </w:tcPr>
          <w:p w14:paraId="2838C37F" w14:textId="77777777" w:rsidR="002937ED" w:rsidRPr="00952FAF" w:rsidRDefault="002937ED" w:rsidP="00962BF6">
            <w:r>
              <w:t>321 Natural grasslands</w:t>
            </w:r>
          </w:p>
        </w:tc>
        <w:tc>
          <w:tcPr>
            <w:tcW w:w="2126" w:type="dxa"/>
          </w:tcPr>
          <w:p w14:paraId="24B09EAE" w14:textId="77777777" w:rsidR="002937ED" w:rsidRDefault="002937ED" w:rsidP="00962BF6">
            <w:r>
              <w:t>Rural</w:t>
            </w:r>
          </w:p>
        </w:tc>
        <w:tc>
          <w:tcPr>
            <w:tcW w:w="1366" w:type="dxa"/>
          </w:tcPr>
          <w:p w14:paraId="26C42DE3" w14:textId="77777777" w:rsidR="002937ED" w:rsidRDefault="002937ED" w:rsidP="00962BF6">
            <w:r>
              <w:t>Rural grass</w:t>
            </w:r>
          </w:p>
        </w:tc>
      </w:tr>
      <w:tr w:rsidR="002937ED" w:rsidRPr="00952FAF" w14:paraId="67CEC271" w14:textId="77777777" w:rsidTr="00962BF6">
        <w:tc>
          <w:tcPr>
            <w:tcW w:w="5524" w:type="dxa"/>
          </w:tcPr>
          <w:p w14:paraId="46903150" w14:textId="77777777" w:rsidR="002937ED" w:rsidRDefault="002937ED" w:rsidP="00962BF6">
            <w:r>
              <w:t>322 Moors and healthland</w:t>
            </w:r>
          </w:p>
        </w:tc>
        <w:tc>
          <w:tcPr>
            <w:tcW w:w="2126" w:type="dxa"/>
          </w:tcPr>
          <w:p w14:paraId="24C09E49" w14:textId="77777777" w:rsidR="002937ED" w:rsidRDefault="002937ED" w:rsidP="00962BF6"/>
        </w:tc>
        <w:tc>
          <w:tcPr>
            <w:tcW w:w="1366" w:type="dxa"/>
          </w:tcPr>
          <w:p w14:paraId="0C85104B" w14:textId="77777777" w:rsidR="002937ED" w:rsidRDefault="002937ED" w:rsidP="00962BF6">
            <w:r>
              <w:t>Rural</w:t>
            </w:r>
          </w:p>
        </w:tc>
      </w:tr>
      <w:tr w:rsidR="002937ED" w:rsidRPr="00952FAF" w14:paraId="73BD8538" w14:textId="77777777" w:rsidTr="00962BF6">
        <w:tc>
          <w:tcPr>
            <w:tcW w:w="5524" w:type="dxa"/>
          </w:tcPr>
          <w:p w14:paraId="020667E9" w14:textId="77777777" w:rsidR="002937ED" w:rsidRPr="00952FAF" w:rsidRDefault="002937ED" w:rsidP="00962BF6">
            <w:r>
              <w:t>324 Transitional woodland-shrub</w:t>
            </w:r>
          </w:p>
        </w:tc>
        <w:tc>
          <w:tcPr>
            <w:tcW w:w="2126" w:type="dxa"/>
          </w:tcPr>
          <w:p w14:paraId="4ACCF69D" w14:textId="77777777" w:rsidR="002937ED" w:rsidRDefault="002937ED" w:rsidP="00962BF6">
            <w:r>
              <w:t>Rural</w:t>
            </w:r>
          </w:p>
        </w:tc>
        <w:tc>
          <w:tcPr>
            <w:tcW w:w="1366" w:type="dxa"/>
          </w:tcPr>
          <w:p w14:paraId="341DBBE1" w14:textId="77777777" w:rsidR="002937ED" w:rsidRDefault="002937ED" w:rsidP="00962BF6">
            <w:r>
              <w:t>Rural</w:t>
            </w:r>
          </w:p>
        </w:tc>
      </w:tr>
      <w:tr w:rsidR="002937ED" w14:paraId="3439FC68" w14:textId="77777777" w:rsidTr="00962BF6">
        <w:tc>
          <w:tcPr>
            <w:tcW w:w="5524" w:type="dxa"/>
          </w:tcPr>
          <w:p w14:paraId="48ACB76B" w14:textId="77777777" w:rsidR="002937ED" w:rsidRDefault="002937ED" w:rsidP="00962BF6">
            <w:r>
              <w:rPr>
                <w:rFonts w:ascii="Calibri" w:hAnsi="Calibri" w:cs="Calibri"/>
                <w:color w:val="000000"/>
              </w:rPr>
              <w:t>331 Beaches dunes sands</w:t>
            </w:r>
          </w:p>
        </w:tc>
        <w:tc>
          <w:tcPr>
            <w:tcW w:w="2126" w:type="dxa"/>
          </w:tcPr>
          <w:p w14:paraId="25056A4D" w14:textId="77777777" w:rsidR="002937ED" w:rsidRDefault="002937ED" w:rsidP="00962BF6">
            <w:pPr>
              <w:rPr>
                <w:rFonts w:ascii="Calibri" w:hAnsi="Calibri" w:cs="Calibri"/>
                <w:color w:val="000000"/>
              </w:rPr>
            </w:pPr>
          </w:p>
        </w:tc>
        <w:tc>
          <w:tcPr>
            <w:tcW w:w="1366" w:type="dxa"/>
          </w:tcPr>
          <w:p w14:paraId="5BCBCB10" w14:textId="77777777" w:rsidR="002937ED" w:rsidRDefault="002937ED" w:rsidP="00962BF6">
            <w:pPr>
              <w:rPr>
                <w:rFonts w:ascii="Calibri" w:hAnsi="Calibri" w:cs="Calibri"/>
                <w:color w:val="000000"/>
              </w:rPr>
            </w:pPr>
            <w:r>
              <w:t>Rural</w:t>
            </w:r>
          </w:p>
        </w:tc>
      </w:tr>
      <w:tr w:rsidR="002937ED" w14:paraId="22A9291F" w14:textId="77777777" w:rsidTr="00962BF6">
        <w:tc>
          <w:tcPr>
            <w:tcW w:w="5524" w:type="dxa"/>
          </w:tcPr>
          <w:p w14:paraId="2F94E239" w14:textId="77777777" w:rsidR="002937ED" w:rsidRDefault="002937ED" w:rsidP="00962BF6">
            <w:r>
              <w:t>332 Bare rocks</w:t>
            </w:r>
          </w:p>
        </w:tc>
        <w:tc>
          <w:tcPr>
            <w:tcW w:w="2126" w:type="dxa"/>
          </w:tcPr>
          <w:p w14:paraId="7DB76046" w14:textId="77777777" w:rsidR="002937ED" w:rsidRDefault="002937ED" w:rsidP="00962BF6"/>
        </w:tc>
        <w:tc>
          <w:tcPr>
            <w:tcW w:w="1366" w:type="dxa"/>
          </w:tcPr>
          <w:p w14:paraId="7EF546C6" w14:textId="77777777" w:rsidR="002937ED" w:rsidRDefault="002937ED" w:rsidP="00962BF6">
            <w:r>
              <w:t>Rural</w:t>
            </w:r>
          </w:p>
        </w:tc>
      </w:tr>
      <w:tr w:rsidR="002937ED" w14:paraId="2C1AE476" w14:textId="77777777" w:rsidTr="00962BF6">
        <w:tc>
          <w:tcPr>
            <w:tcW w:w="5524" w:type="dxa"/>
          </w:tcPr>
          <w:p w14:paraId="4E9B423C" w14:textId="77777777" w:rsidR="002937ED" w:rsidRDefault="002937ED" w:rsidP="00962BF6">
            <w:r>
              <w:t>333 Sparsely vegetated areas</w:t>
            </w:r>
          </w:p>
        </w:tc>
        <w:tc>
          <w:tcPr>
            <w:tcW w:w="2126" w:type="dxa"/>
          </w:tcPr>
          <w:p w14:paraId="3548C593" w14:textId="77777777" w:rsidR="002937ED" w:rsidRDefault="002937ED" w:rsidP="00962BF6"/>
        </w:tc>
        <w:tc>
          <w:tcPr>
            <w:tcW w:w="1366" w:type="dxa"/>
          </w:tcPr>
          <w:p w14:paraId="43D060B5" w14:textId="77777777" w:rsidR="002937ED" w:rsidRDefault="002937ED" w:rsidP="00962BF6">
            <w:r>
              <w:t>Rural</w:t>
            </w:r>
          </w:p>
        </w:tc>
      </w:tr>
    </w:tbl>
    <w:p w14:paraId="1EBB3B24" w14:textId="77777777" w:rsidR="002937ED" w:rsidRDefault="002937ED" w:rsidP="002937ED"/>
    <w:p w14:paraId="0FD8975E" w14:textId="77777777" w:rsidR="002937ED" w:rsidRDefault="002937ED" w:rsidP="002937ED">
      <w:pPr>
        <w:pStyle w:val="Caption"/>
        <w:keepNext/>
      </w:pPr>
      <w:bookmarkStart w:id="4" w:name="_Ref158631323"/>
      <w:r>
        <w:t>Table S</w:t>
      </w:r>
      <w:r>
        <w:fldChar w:fldCharType="begin"/>
      </w:r>
      <w:r>
        <w:instrText xml:space="preserve"> SEQ Table_S \* ARABIC </w:instrText>
      </w:r>
      <w:r>
        <w:fldChar w:fldCharType="separate"/>
      </w:r>
      <w:r>
        <w:rPr>
          <w:noProof/>
        </w:rPr>
        <w:t>4</w:t>
      </w:r>
      <w:r>
        <w:rPr>
          <w:noProof/>
        </w:rPr>
        <w:fldChar w:fldCharType="end"/>
      </w:r>
      <w:bookmarkEnd w:id="4"/>
      <w:r>
        <w:t xml:space="preserve">. Land use dependent species density derivations. </w:t>
      </w:r>
      <w:r>
        <w:rPr>
          <w:vertAlign w:val="superscript"/>
        </w:rPr>
        <w:t>1</w:t>
      </w:r>
      <w:sdt>
        <w:sdtPr>
          <w:rPr>
            <w:i w:val="0"/>
            <w:color w:val="000000"/>
          </w:rPr>
          <w:tag w:val="MENDELEY_CITATION_v3_eyJjaXRhdGlvbklEIjoiTUVOREVMRVlfQ0lUQVRJT05fYTQzMzE3NjQtMDA0NS00YmVlLWI4NzUtZTRkNDE1MDBiOTBmIiwicHJvcGVydGllcyI6eyJub3RlSW5kZXgiOjAsIm1vZGUiOiJjb21wb3NpdGUifSwiaXNFZGl0ZWQiOmZhbHNlLCJtYW51YWxPdmVycmlkZSI6eyJpc01hbnVhbGx5T3ZlcnJpZGRlbiI6ZmFsc2UsImNpdGVwcm9jVGV4dCI6IkJyaXR0ICYjMzg7IEpvaG5zdG9uICgyMDEyKSIsIm1hbnVhbE92ZXJyaWRlVGV4dCI6IiJ9LCJjaXRhdGlvbkl0ZW1zIjpbeyJkaXNwbGF5QXMiOiJjb21wb3NpdGUiLCJsYWJlbCI6InBhZ2UiLCJpZCI6ImQzZGQ3MDNkLTg0MTktM2JkNi1iNTNlLTUyMTc0ODJjYTYyZiIsIml0ZW1EYXRhIjp7InR5cGUiOiJhcnRpY2xlLWpvdXJuYWwiLCJpZCI6ImQzZGQ3MDNkLTg0MTktM2JkNi1iNTNlLTUyMTc0ODJjYTYyZiIsInRpdGxlIjoiVHJlZXMgaW4gVG93bnMgSUk6IEEgbmV3IHN1cnZleSBvZiB1cmJhbiB0cmVlcyBpbiBFbmdsYW5kIGFuZCB0aGVpciBjb25kaXRpb24gYW5kIG1hbmFnZW1lbnQiLCJhdXRob3IiOlt7ImZhbWlseSI6IkJyaXR0IiwiZ2l2ZW4iOiJDaHJpcyIsInBhcnNlLW5hbWVzIjpmYWxzZSwiZHJvcHBpbmctcGFydGljbGUiOiIiLCJub24tZHJvcHBpbmctcGFydGljbGUiOiIifSx7ImZhbWlseSI6IkpvaG5zdG9uIiwiZ2l2ZW4iOiJNYXJrIiwicGFyc2UtbmFtZXMiOmZhbHNlLCJkcm9wcGluZy1wYXJ0aWNsZSI6IiIsIm5vbi1kcm9wcGluZy1wYXJ0aWNsZSI6IiJ9XSwiY29udGFpbmVyLXRpdGxlIjoiQXJib3JpY3VsdHVyYWwgSm91cm5hbCIsImFjY2Vzc2VkIjp7ImRhdGUtcGFydHMiOltbMjAyMyw1LDE1XV19LCJET0kiOiIxMC4xMDgwLzAzMDcxMzc1LjIwMTIuNzA4NDk4IiwiSVNTTiI6IjAzMDctMTM3NSIsIlVSTCI6Imh0dHA6Ly93d3cudGFuZGZvbmxpbmUuY29tL2RvaS9hYnMvMTAuMTA4MC8wMzA3MTM3NS4yMDEyLjcwODQ5OCIsImlzc3VlZCI6eyJkYXRlLXBhcnRzIjpbWzIwMTIsNl1dfSwicGFnZSI6IjExOS0xMTkiLCJhYnN0cmFjdCI6Ik1hcmsgSm9obnN0b24sIExvbmRvbiwgRGVwYXJ0bWVudCBmb3IgQ29tbXVuaXRpZXMgYW5kIExvY2FsIEdvdmVybm1lbnQsIDIwMTIsIDY1MCBwcC4sIMKjMTMuNjMsIChwYXBlcmJhY2spLCBJU0JOIDk3OC0xODUxMTI4ODkxIFlvdXIgcmVhZGVycyBtaWdodCBiZSBpbnRlcmVzdGVkIHRvIGtub3cgdGhhdCB0aGUgZ292ZXJubWVudCdzIFRyZWVzIC4uLiIsInB1Ymxpc2hlciI6IlRGIiwiaXNzdWUiOiIyIiwidm9sdW1lIjoiMzQiLCJjb250YWluZXItdGl0bGUtc2hvcnQiOiJBcmJvcmljIEoifSwiaXNUZW1wb3JhcnkiOmZhbHNlLCJzdXBwcmVzcy1hdXRob3IiOmZhbHNlLCJjb21wb3NpdGUiOnRydWUsImF1dGhvci1vbmx5IjpmYWxzZX1dfQ=="/>
          <w:id w:val="-1600778511"/>
          <w:placeholder>
            <w:docPart w:val="D66C752EAC9448FCA0FAEFDE541B8839"/>
          </w:placeholder>
        </w:sdtPr>
        <w:sdtEndPr/>
        <w:sdtContent>
          <w:r>
            <w:rPr>
              <w:rFonts w:eastAsia="Times New Roman"/>
            </w:rPr>
            <w:t>Britt &amp; Johnston (2012)</w:t>
          </w:r>
        </w:sdtContent>
      </w:sdt>
      <w:r>
        <w:t xml:space="preserve">: Figure 2.25 gives number of birch trees by land use; Figure 2.6 gives total number of trees by land use and Table 2.8 gives percentage of oak compared to total number of trees. ‘Continuous urban fabric’ is a mean of ‘high density residential and town centre’, ‘discontinuous urban fabric’ taken as mean of ‘low-‘ and ‘medium density residential’, ‘industrial or commercial units’ are ‘industrial’ and ‘green urban areas’ use ‘open space’. </w:t>
      </w:r>
      <w:r w:rsidRPr="00C26FA3">
        <w:rPr>
          <w:vertAlign w:val="superscript"/>
        </w:rPr>
        <w:t>2</w:t>
      </w:r>
      <w:sdt>
        <w:sdtPr>
          <w:rPr>
            <w:i w:val="0"/>
            <w:color w:val="000000"/>
          </w:rPr>
          <w:tag w:val="MENDELEY_CITATION_v3_eyJjaXRhdGlvbklEIjoiTUVOREVMRVlfQ0lUQVRJT05fZTFiZjljZmQtZTc1OC00ZGM0LThkMTktOTY3MGZiMDM4MjU4IiwicHJvcGVydGllcyI6eyJub3RlSW5kZXgiOjAsIm1vZGUiOiJjb21wb3NpdGUifSwiaXNFZGl0ZWQiOmZhbHNlLCJtYW51YWxPdmVycmlkZSI6eyJpc01hbnVhbGx5T3ZlcnJpZGRlbiI6ZmFsc2UsImNpdGVwcm9jVGV4dCI6IkNyb3d0aGVyIGV0IGFsLiAoMjAxNSkiLCJtYW51YWxPdmVycmlkZVRleHQiOiIifSwiY2l0YXRpb25JdGVtcyI6W3siZGlzcGxheUFzIjoiY29tcG9zaXRlIiwibGFiZWwiOiJwYWdlIiwiaWQiOiJlY2Q1ZmMwZS1hYTM5LTMyOTktOTU4YS01OWY1MjcyNTFhOWQiLCJpdGVtRGF0YSI6eyJ0eXBlIjoiYXJ0aWNsZS1qb3VybmFsIiwiaWQiOiJlY2Q1ZmMwZS1hYTM5LTMyOTktOTU4YS01OWY1MjcyNTFhOWQiLCJ0aXRsZSI6Ik1hcHBpbmcgdHJlZSBkZW5zaXR5IGF0IGEgZ2xvYmFsIHNjYWxlIiwiYXV0aG9yIjpbeyJmYW1pbHkiOiJDcm93dGhlciIsImdpdmVuIjoiVC4gVy4iLCJwYXJzZS1uYW1lcyI6ZmFsc2UsImRyb3BwaW5nLXBhcnRpY2xlIjoiIiwibm9uLWRyb3BwaW5nLXBhcnRpY2xlIjoiIn0seyJmYW1pbHkiOiJHbGljayIsImdpdmVuIjoiSC4gQi4iLCJwYXJzZS1uYW1lcyI6ZmFsc2UsImRyb3BwaW5nLXBhcnRpY2xlIjoiIiwibm9uLWRyb3BwaW5nLXBhcnRpY2xlIjoiIn0seyJmYW1pbHkiOiJDb3ZleSIsImdpdmVuIjoiSy4gUi4iLCJwYXJzZS1uYW1lcyI6ZmFsc2UsImRyb3BwaW5nLXBhcnRpY2xlIjoiIiwibm9uLWRyb3BwaW5nLXBhcnRpY2xlIjoiIn0seyJmYW1pbHkiOiJCZXR0aWdvbGUiLCJnaXZlbiI6IkMuIiwicGFyc2UtbmFtZXMiOmZhbHNlLCJkcm9wcGluZy1wYXJ0aWNsZSI6IiIsIm5vbi1kcm9wcGluZy1wYXJ0aWNsZSI6IiJ9LHsiZmFtaWx5IjoiTWF5bmFyZCIsImdpdmVuIjoiRC4gUy4iLCJwYXJzZS1uYW1lcyI6ZmFsc2UsImRyb3BwaW5nLXBhcnRpY2xlIjoiIiwibm9uLWRyb3BwaW5nLXBhcnRpY2xlIjoiIn0seyJmYW1pbHkiOiJUaG9tYXMiLCJnaXZlbiI6IlMuIE0uIiwicGFyc2UtbmFtZXMiOmZhbHNlLCJkcm9wcGluZy1wYXJ0aWNsZSI6IiIsIm5vbi1kcm9wcGluZy1wYXJ0aWNsZSI6IiJ9LHsiZmFtaWx5IjoiU21pdGgiLCJnaXZlbiI6IkouIFIuIiwicGFyc2UtbmFtZXMiOmZhbHNlLCJkcm9wcGluZy1wYXJ0aWNsZSI6IiIsIm5vbi1kcm9wcGluZy1wYXJ0aWNsZSI6IiJ9LHsiZmFtaWx5IjoiSGludGxlciIsImdpdmVuIjoiRy4iLCJwYXJzZS1uYW1lcyI6ZmFsc2UsImRyb3BwaW5nLXBhcnRpY2xlIjoiIiwibm9uLWRyb3BwaW5nLXBhcnRpY2xlIjoiIn0seyJmYW1pbHkiOiJEdWd1aWQiLCJnaXZlbiI6Ik0uIEMuIiwicGFyc2UtbmFtZXMiOmZhbHNlLCJkcm9wcGluZy1wYXJ0aWNsZSI6IiIsIm5vbi1kcm9wcGluZy1wYXJ0aWNsZSI6IiJ9LHsiZmFtaWx5IjoiQW1hdHVsbGkiLCJnaXZlbiI6IkcuIiwicGFyc2UtbmFtZXMiOmZhbHNlLCJkcm9wcGluZy1wYXJ0aWNsZSI6IiIsIm5vbi1kcm9wcGluZy1wYXJ0aWNsZSI6IiJ9LHsiZmFtaWx5IjoiVHVhbm11IiwiZ2l2ZW4iOiJNLiBOLiIsInBhcnNlLW5hbWVzIjpmYWxzZSwiZHJvcHBpbmctcGFydGljbGUiOiIiLCJub24tZHJvcHBpbmctcGFydGljbGUiOiIifSx7ImZhbWlseSI6IkpldHoiLCJnaXZlbiI6IlcuIiwicGFyc2UtbmFtZXMiOmZhbHNlLCJkcm9wcGluZy1wYXJ0aWNsZSI6IiIsIm5vbi1kcm9wcGluZy1wYXJ0aWNsZSI6IiJ9LHsiZmFtaWx5IjoiU2FsYXMiLCJnaXZlbiI6IkMuIiwicGFyc2UtbmFtZXMiOmZhbHNlLCJkcm9wcGluZy1wYXJ0aWNsZSI6IiIsIm5vbi1kcm9wcGluZy1wYXJ0aWNsZSI6IiJ9LHsiZmFtaWx5IjoiU3RhbSIsImdpdmVuIjoiQy4iLCJwYXJzZS1uYW1lcyI6ZmFsc2UsImRyb3BwaW5nLXBhcnRpY2xlIjoiIiwibm9uLWRyb3BwaW5nLXBhcnRpY2xlIjoiIn0seyJmYW1pbHkiOiJQaW90dG8iLCJnaXZlbiI6IkQuIiwicGFyc2UtbmFtZXMiOmZhbHNlLCJkcm9wcGluZy1wYXJ0aWNsZSI6IiIsIm5vbi1kcm9wcGluZy1wYXJ0aWNsZSI6IiJ9LHsiZmFtaWx5IjoiVGF2YW5pIiwiZ2l2ZW4iOiJSLiIsInBhcnNlLW5hbWVzIjpmYWxzZSwiZHJvcHBpbmctcGFydGljbGUiOiIiLCJub24tZHJvcHBpbmctcGFydGljbGUiOiIifSx7ImZhbWlseSI6IkdyZWVuIiwiZ2l2ZW4iOiJTLiIsInBhcnNlLW5hbWVzIjpmYWxzZSwiZHJvcHBpbmctcGFydGljbGUiOiIiLCJub24tZHJvcHBpbmctcGFydGljbGUiOiIifSx7ImZhbWlseSI6IkJydWNlIiwiZ2l2ZW4iOiJHLiIsInBhcnNlLW5hbWVzIjpmYWxzZSwiZHJvcHBpbmctcGFydGljbGUiOiIiLCJub24tZHJvcHBpbmctcGFydGljbGUiOiIifSx7ImZhbWlseSI6IldpbGxpYW1zIiwiZ2l2ZW4iOiJTLiBKLiIsInBhcnNlLW5hbWVzIjpmYWxzZSwiZHJvcHBpbmctcGFydGljbGUiOiIiLCJub24tZHJvcHBpbmctcGFydGljbGUiOiIifSx7ImZhbWlseSI6Ildpc2VyIiwiZ2l2ZW4iOiJTLiBLLiIsInBhcnNlLW5hbWVzIjpmYWxzZSwiZHJvcHBpbmctcGFydGljbGUiOiIiLCJub24tZHJvcHBpbmctcGFydGljbGUiOiIifSx7ImZhbWlseSI6Ikh1YmVyIiwiZ2l2ZW4iOiJNLiBPLiIsInBhcnNlLW5hbWVzIjpmYWxzZSwiZHJvcHBpbmctcGFydGljbGUiOiIiLCJub24tZHJvcHBpbmctcGFydGljbGUiOiIifSx7ImZhbWlseSI6IkhlbmdldmVsZCIsImdpdmVuIjoiRy4gTS4iLCJwYXJzZS1uYW1lcyI6ZmFsc2UsImRyb3BwaW5nLXBhcnRpY2xlIjoiIiwibm9uLWRyb3BwaW5nLXBhcnRpY2xlIjoiIn0seyJmYW1pbHkiOiJOYWJ1dXJzIiwiZ2l2ZW4iOiJHLiBKLiIsInBhcnNlLW5hbWVzIjpmYWxzZSwiZHJvcHBpbmctcGFydGljbGUiOiIiLCJub24tZHJvcHBpbmctcGFydGljbGUiOiIifSx7ImZhbWlseSI6IlRpa2hvbm92YSIsImdpdmVuIjoiRS4iLCJwYXJzZS1uYW1lcyI6ZmFsc2UsImRyb3BwaW5nLXBhcnRpY2xlIjoiIiwibm9uLWRyb3BwaW5nLXBhcnRpY2xlIjoiIn0seyJmYW1pbHkiOiJCb3JjaGFyZHQiLCJnaXZlbiI6IlAuIiwicGFyc2UtbmFtZXMiOmZhbHNlLCJkcm9wcGluZy1wYXJ0aWNsZSI6IiIsIm5vbi1kcm9wcGluZy1wYXJ0aWNsZSI6IiJ9LHsiZmFtaWx5IjoiTGkiLCJnaXZlbiI6IkMuIEYuIiwicGFyc2UtbmFtZXMiOmZhbHNlLCJkcm9wcGluZy1wYXJ0aWNsZSI6IiIsIm5vbi1kcm9wcGluZy1wYXJ0aWNsZSI6IiJ9LHsiZmFtaWx5IjoiUG93cmllIiwiZ2l2ZW4iOiJMLiBXLiIsInBhcnNlLW5hbWVzIjpmYWxzZSwiZHJvcHBpbmctcGFydGljbGUiOiIiLCJub24tZHJvcHBpbmctcGFydGljbGUiOiIifSx7ImZhbWlseSI6IkZpc2NoZXIiLCJnaXZlbiI6Ik0uIiwicGFyc2UtbmFtZXMiOmZhbHNlLCJkcm9wcGluZy1wYXJ0aWNsZSI6IiIsIm5vbi1kcm9wcGluZy1wYXJ0aWNsZSI6IiJ9LHsiZmFtaWx5IjoiSGVtcCIsImdpdmVuIjoiQS4iLCJwYXJzZS1uYW1lcyI6ZmFsc2UsImRyb3BwaW5nLXBhcnRpY2xlIjoiIiwibm9uLWRyb3BwaW5nLXBhcnRpY2xlIjoiIn0seyJmYW1pbHkiOiJIb21laWVyIiwiZ2l2ZW4iOiJKLiIsInBhcnNlLW5hbWVzIjpmYWxzZSwiZHJvcHBpbmctcGFydGljbGUiOiIiLCJub24tZHJvcHBpbmctcGFydGljbGUiOiIifSx7ImZhbWlseSI6IkNobyIsImdpdmVuIjoiUC4iLCJwYXJzZS1uYW1lcyI6ZmFsc2UsImRyb3BwaW5nLXBhcnRpY2xlIjoiIiwibm9uLWRyb3BwaW5nLXBhcnRpY2xlIjoiIn0seyJmYW1pbHkiOiJWaWJyYW5zIiwiZ2l2ZW4iOiJBLiBDLiIsInBhcnNlLW5hbWVzIjpmYWxzZSwiZHJvcHBpbmctcGFydGljbGUiOiIiLCJub24tZHJvcHBpbmctcGFydGljbGUiOiIifSx7ImZhbWlseSI6IlVtdW5heSIsImdpdmVuIjoiUC4gTS4iLCJwYXJzZS1uYW1lcyI6ZmFsc2UsImRyb3BwaW5nLXBhcnRpY2xlIjoiIiwibm9uLWRyb3BwaW5nLXBhcnRpY2xlIjoiIn0seyJmYW1pbHkiOiJQaWFvIiwiZ2l2ZW4iOiJTLiBMLiIsInBhcnNlLW5hbWVzIjpmYWxzZSwiZHJvcHBpbmctcGFydGljbGUiOiIiLCJub24tZHJvcHBpbmctcGFydGljbGUiOiIifSx7ImZhbWlseSI6IlJvd2UiLCJnaXZlbiI6IkMuIFcuIiwicGFyc2UtbmFtZXMiOmZhbHNlLCJkcm9wcGluZy1wYXJ0aWNsZSI6IiIsIm5vbi1kcm9wcGluZy1wYXJ0aWNsZSI6IiJ9LHsiZmFtaWx5IjoiQXNodG9uIiwiZ2l2ZW4iOiJNLiBTLiIsInBhcnNlLW5hbWVzIjpmYWxzZSwiZHJvcHBpbmctcGFydGljbGUiOiIiLCJub24tZHJvcHBpbmctcGFydGljbGUiOiIifSx7ImZhbWlseSI6IkNyYW5lIiwiZ2l2ZW4iOiJQLiBSLiIsInBhcnNlLW5hbWVzIjpmYWxzZSwiZHJvcHBpbmctcGFydGljbGUiOiIiLCJub24tZHJvcHBpbmctcGFydGljbGUiOiIifSx7ImZhbWlseSI6IkJyYWRmb3JkIiwiZ2l2ZW4iOiJNLiBBLiIsInBhcnNlLW5hbWVzIjpmYWxzZSwiZHJvcHBpbmctcGFydGljbGUiOiIiLCJub24tZHJvcHBpbmctcGFydGljbGUiOiIifV0sImNvbnRhaW5lci10aXRsZSI6Ik5hdHVyZSAyMDE1IDUyNTo3NTY4IiwiYWNjZXNzZWQiOnsiZGF0ZS1wYXJ0cyI6W1syMDIyLDksN11dfSwiRE9JIjoiMTAuMTAzOC9uYXR1cmUxNDk2NyIsIklTU04iOiIxNDc2LTQ2ODciLCJQTUlEIjoiMjYzMzE1NDUiLCJVUkwiOiJodHRwczovL3d3dy5uYXR1cmUuY29tL2FydGljbGVzL25hdHVyZTE0OTY3IiwiaXNzdWVkIjp7ImRhdGUtcGFydHMiOltbMjAxNSw5LDJdXX0sInBhZ2UiOiIyMDEtMjA1IiwiYWJzdHJhY3QiOiJHcm91bmQtc291cmNlZCB0cmVlIGRlbnNpdHkgZGF0YSBpcyBhc3NlbWJsZWQgdG8gcHJvdmlkZSBhIGdsb2JhbCBtYXAgb2YgdHJlZSBkZW5zaXR5LCB3aGljaCByZXZlYWxzIHRoYXQgdGhlcmUgYXJlIHRocmVlIHRyaWxsaW9uIHRyZWVzICh0ZW5mb2xkIG1vcmUgdGhhbiBwcmV2aW91cyBlc3RpbWF0ZXMpOyB0cmVlIG51bWJlcnMgaGF2ZSBkZWNsaW5lZCBieSBuZWFybHkgaGFsZiBzaW5jZSB0aGUgc3RhcnQgb2YgaHVtYW4gY2l2aWxpemF0aW9uIGFuZCBvdmVyIDE1IGJpbGxpb24gdHJlZXMgYXJlIGxvc3Qgb24gYW4gYW5udWFsIGJhc2lzLiBVbnRpbCBub3csIG91ciB1bmRlcnN0YW5kaW5nIG9mIGdsb2JhbCBmb3Jlc3QgZWNvc3lzdGVtcyBoYXMgYmVlbiBnZW5lcmF0ZWQgZnJvbSBzYXRlbGxpdGUgaW5mb3JtYXRpb24gdGhhdCBjYW4gdGVsbCB1cyBhYm91dCB0aGUgYXJlYSBvZiBmb3Jlc3QuIFBvbGljeSBtYWtlcnMgYW5kIGVudmlyb25tZW50YWwgc2NpZW50aXN0cyBoYXZlIHJlbGllZCBoZWF2aWx5IG9uIHRoaXMgaW5mb3JtYXRpb24gd2hlbiBjb25zaWRlcmluZyB0cmVlcycgaW52b2x2ZW1lbnQgaW4gcGF0dGVybnMgb2YgYmlvZGl2ZXJzaXR5LCBiaW9nZW9jaGVtaWNhbCBjeWNsZXMgYW5kIHRoZWlyIGNvbnRyaWJ1dGlvbiB0byBlY29zeXN0ZW0gc2VydmljZXMuIFRob21hcyBDcm93dGhlciBldCBhbC4gaGF2ZSBleHRlbmRlZCB0aGUgc2NvcGUgb2YgdGhpcyBpbmZvcm1hdGlvbiBieSBnZW5lcmF0aW5nIGEgbWFwIG9mIGdsb2JhbCB0cmVlIGRlbnNpdHkgdGhhdCByZXZlYWxzIHdoYXQgaXMgZ29pbmcgb24gYmVsb3cgdGhlIGNhbm9weS4gVGhlIG1hcCwgd2hpY2ggd2FzIGdlbmVyYXRlZCB1c2luZyBtb3JlIHRoYW4gNDAwLDAwMCBncm91bmQtc291cmNlZCBtZWFzdXJlbWVudHMgb2YgdHJlZSBkZW5zaXR5LCByZXZlYWxzIHBhdHRlcm5zIGluIHRyZWUgbnVtYmVycyBhdCByZWdpb25hbCBhbmQgZ2xvYmFsIHNjYWxlcy4gVXNpbmcgdGhpcyBtYXAsIHRoZSBhdXRob3JzIGFyZSBhYmxlIHRvIGVzdGltYXRlIHRoYXQgdGhlIGN1cnJlbnQgZ2xvYmFsIHRyZWUgbnVtYmVyIHN0YW5kcyBhdCBhcHByb3hpbWF0ZWx5IDMgdHJpbGxpb24uIFNlZSBhbHNvIE5ld3MgYnkgRWhyZW5iZXJnIFRoZSBnbG9iYWwgZXh0ZW50IGFuZCBkaXN0cmlidXRpb24gb2YgZm9yZXN0IHRyZWVzIGlzIGNlbnRyYWwgdG8gb3VyIHVuZGVyc3RhbmRpbmcgb2YgdGhlIHRlcnJlc3RyaWFsIGJpb3NwaGVyZS4gV2UgcHJvdmlkZSB0aGUgZmlyc3Qgc3BhdGlhbGx5IGNvbnRpbnVvdXMgbWFwIG9mIGZvcmVzdCB0cmVlIGRlbnNpdHkgYXQgYSBnbG9iYWwgc2NhbGUuIFRoaXMgbWFwIHJldmVhbHMgdGhhdCB0aGUgZ2xvYmFsIG51bWJlciBvZiB0cmVlcyBpcyBhcHByb3hpbWF0ZWx5IDMuMDQgdHJpbGxpb24sIGFuIG9yZGVyIG9mIG1hZ25pdHVkZSBoaWdoZXIgdGhhbiB0aGUgcHJldmlvdXMgZXN0aW1hdGUuIE9mIHRoZXNlIHRyZWVzLCBhcHByb3hpbWF0ZWx5IDEuMzAgdHJpbGxpb24gZXhpc3QgaW4gdHJvcGljYWwgYW5kIHN1YnRyb3BpY2FsIGZvcmVzdHMsIHdpdGggMC43NCB0cmlsbGlvbiBpbiBib3JlYWwgcmVnaW9ucyBhbmQgMC42NiB0cmlsbGlvbiBpbiB0ZW1wZXJhdGUgcmVnaW9ucy4gQmlvbWUtbGV2ZWwgdHJlbmRzIGluIHRyZWUgZGVuc2l0eSBkZW1vbnN0cmF0ZSB0aGUgaW1wb3J0YW5jZSBvZiBjbGltYXRlIGFuZCB0b3BvZ3JhcGh5IGluIGNvbnRyb2xsaW5nIGxvY2FsIHRyZWUgZGVuc2l0aWVzIGF0IGZpbmVyIHNjYWxlcywgYXMgd2VsbCBhcyB0aGUgb3ZlcndoZWxtaW5nIGVmZmVjdCBvZiBodW1hbnMgYWNyb3NzIG1vc3Qgb2YgdGhlIHdvcmxkLiBCYXNlZCBvbiBvdXIgcHJvamVjdGVkIHRyZWUgZGVuc2l0aWVzLCB3ZSBlc3RpbWF0ZSB0aGF0IG92ZXIgMTUgYmlsbGlvbiB0cmVlcyBhcmUgY3V0IGRvd24gZWFjaCB5ZWFyLCBhbmQgdGhlIGdsb2JhbCBudW1iZXIgb2YgdHJlZXMgaGFzIGZhbGxlbiBieSBhcHByb3hpbWF0ZWx5IDQ2JSBzaW5jZSB0aGUgc3RhcnQgb2YgaHVtYW4gY2l2aWxpemF0aW9uLiIsInB1Ymxpc2hlciI6Ik5hdHVyZSBQdWJsaXNoaW5nIEdyb3VwIiwiaXNzdWUiOiI3NTY4Iiwidm9sdW1lIjoiNTI1IiwiY29udGFpbmVyLXRpdGxlLXNob3J0IjoiIn0sImlzVGVtcG9yYXJ5IjpmYWxzZSwic3VwcHJlc3MtYXV0aG9yIjpmYWxzZSwiY29tcG9zaXRlIjp0cnVlLCJhdXRob3Itb25seSI6ZmFsc2V9XX0="/>
          <w:id w:val="-1969888954"/>
          <w:placeholder>
            <w:docPart w:val="1F19CFEE67994B0197FD96C9D92A2CE1"/>
          </w:placeholder>
        </w:sdtPr>
        <w:sdtEndPr/>
        <w:sdtContent>
          <w:r w:rsidRPr="00E52637">
            <w:rPr>
              <w:i w:val="0"/>
              <w:color w:val="000000"/>
            </w:rPr>
            <w:t>Crowther et al. (2015)</w:t>
          </w:r>
        </w:sdtContent>
      </w:sdt>
      <w:r w:rsidRPr="00C26FA3">
        <w:t>: Tree density in temperate broadleaf biome is 48000 trees km</w:t>
      </w:r>
      <w:r w:rsidRPr="00C26FA3">
        <w:rPr>
          <w:vertAlign w:val="superscript"/>
        </w:rPr>
        <w:t>-2</w:t>
      </w:r>
      <w:r>
        <w:t>.</w:t>
      </w:r>
      <w:r w:rsidRPr="00C26FA3">
        <w:rPr>
          <w:vertAlign w:val="superscript"/>
        </w:rPr>
        <w:t xml:space="preserve"> </w:t>
      </w:r>
      <w:r>
        <w:rPr>
          <w:vertAlign w:val="superscript"/>
        </w:rPr>
        <w:t>3</w:t>
      </w:r>
      <w:sdt>
        <w:sdtPr>
          <w:rPr>
            <w:i w:val="0"/>
            <w:color w:val="000000"/>
          </w:rPr>
          <w:tag w:val="MENDELEY_CITATION_v3_eyJjaXRhdGlvbklEIjoiTUVOREVMRVlfQ0lUQVRJT05fOTIxNjE2OTgtZTg0Yi00Mzg3LWI5OTgtNDhlZWExNDQwOWM0IiwicHJvcGVydGllcyI6eyJub3RlSW5kZXgiOjAsIm1vZGUiOiJjb21wb3NpdGUifSwiaXNFZGl0ZWQiOmZhbHNlLCJtYW51YWxPdmVycmlkZSI6eyJpc01hbnVhbGx5T3ZlcnJpZGRlbiI6ZmFsc2UsImNpdGVwcm9jVGV4dCI6Iktvc3p0cmEgZXQgYWwuICgyMDE5KSIsIm1hbnVhbE92ZXJyaWRlVGV4dCI6IiJ9LCJjaXRhdGlvbkl0ZW1zIjpbeyJkaXNwbGF5QXMiOiJjb21wb3NpdGUiLCJsYWJlbCI6InBhZ2UiLCJpZCI6Ijc3MTU4Zjc5LTY1YmMtM2QyMC1iM2NiLWMwZThlOTU0OTJmNyIsIml0ZW1EYXRhIjp7InR5cGUiOiJyZXBvcnQiLCJpZCI6Ijc3MTU4Zjc5LTY1YmMtM2QyMC1iM2NiLWMwZThlOTU0OTJmNyIsInRpdGxlIjoiVXBkYXRlZCBDTEMgaWxsdXN0cmF0ZWQgbm9tZW5jbGF0dXJlIGd1aWRlbGluZXMiLCJhdXRob3IiOlt7ImZhbWlseSI6Iktvc3p0cmEiLCJnaXZlbiI6IkJhcmJhcmEiLCJwYXJzZS1uYW1lcyI6ZmFsc2UsImRyb3BwaW5nLXBhcnRpY2xlIjoiIiwibm9uLWRyb3BwaW5nLXBhcnRpY2xlIjoiIn0seyJmYW1pbHkiOiJCw7x0dG5lciIsImdpdmVuIjoiR3nDtnJneSIsInBhcnNlLW5hbWVzIjpmYWxzZSwiZHJvcHBpbmctcGFydGljbGUiOiIiLCJub24tZHJvcHBpbmctcGFydGljbGUiOiIifSx7ImZhbWlseSI6IkhhemV1IiwiZ2l2ZW4iOiJTdGVwaGFuIiwicGFyc2UtbmFtZXMiOmZhbHNlLCJkcm9wcGluZy1wYXJ0aWNsZSI6IiIsIm5vbi1kcm9wcGluZy1wYXJ0aWNsZSI6IiJ9LHsiZmFtaWx5IjoiQXJub2xkIiwiZ2l2ZW4iOiJHZXJhcmQiLCJwYXJzZS1uYW1lcyI6ZmFsc2UsImRyb3BwaW5nLXBhcnRpY2xlIjoiIiwibm9uLWRyb3BwaW5nLXBhcnRpY2xlIjoiIn1dLCJhY2Nlc3NlZCI6eyJkYXRlLXBhcnRzIjpbWzIwMjMsNSwxNl1dfSwiaXNzdWVkIjp7ImRhdGUtcGFydHMiOltbMjAxOV1dfSwiY29udGFpbmVyLXRpdGxlLXNob3J0IjoiIn0sImlzVGVtcG9yYXJ5IjpmYWxzZSwic3VwcHJlc3MtYXV0aG9yIjpmYWxzZSwiY29tcG9zaXRlIjp0cnVlLCJhdXRob3Itb25seSI6ZmFsc2V9XX0="/>
          <w:id w:val="-1635625640"/>
          <w:placeholder>
            <w:docPart w:val="764BCDD0DAD24A66924A6E5E5D5511C0"/>
          </w:placeholder>
        </w:sdtPr>
        <w:sdtEndPr/>
        <w:sdtContent>
          <w:r w:rsidRPr="00E52637">
            <w:rPr>
              <w:i w:val="0"/>
              <w:color w:val="000000"/>
            </w:rPr>
            <w:t>Kosztra et al. (2019)</w:t>
          </w:r>
        </w:sdtContent>
      </w:sdt>
      <w:r>
        <w:t xml:space="preserve">: Broadleaved-forest has &gt; 75% broadleaf trees, coniferous forest has &lt; 25% broadleaf. </w:t>
      </w:r>
      <w:r>
        <w:rPr>
          <w:color w:val="000000"/>
          <w:vertAlign w:val="superscript"/>
        </w:rPr>
        <w:t>4</w:t>
      </w:r>
      <w:sdt>
        <w:sdtPr>
          <w:rPr>
            <w:i w:val="0"/>
            <w:color w:val="000000"/>
          </w:rPr>
          <w:tag w:val="MENDELEY_CITATION_v3_eyJjaXRhdGlvbklEIjoiTUVOREVMRVlfQ0lUQVRJT05fZDgwZGIxYjktNDljMC00ZjZhLTg0ZjktYmUxMWQwODAzMTU5IiwicHJvcGVydGllcyI6eyJub3RlSW5kZXgiOjAsIm1vZGUiOiJjb21wb3NpdGUifSwiaXNFZGl0ZWQiOmZhbHNlLCJtYW51YWxPdmVycmlkZSI6eyJpc01hbnVhbGx5T3ZlcnJpZGRlbiI6ZmFsc2UsImNpdGVwcm9jVGV4dCI6IlJlaWQgZXQgYWwuICgyMDIxKSIsIm1hbnVhbE92ZXJyaWRlVGV4dCI6IiJ9LCJjaXRhdGlvbkl0ZW1zIjpbeyJkaXNwbGF5QXMiOiJjb21wb3NpdGUiLCJsYWJlbCI6InBhZ2UiLCJpZCI6ImFlNDUwNWJmLTMyYzQtMzFjMy1hNjViLTc0YmNmNzZkYzEyZiIsIml0ZW1EYXRhIjp7InR5cGUiOiJyZXBvcnQiLCJpZCI6ImFlNDUwNWJmLTMyYzQtMzFjMy1hNjViLTc0YmNmNzZkYzEyZiIsInRpdGxlIjoiU3RhdGUgb2YgdGhlIFVLJ3MgV29vZHMgYW5kIFRyZWVzIDIwMjEiLCJhdXRob3IiOlt7ImZhbWlseSI6IlJlaWQiLCJnaXZlbiI6IkMuIiwicGFyc2UtbmFtZXMiOmZhbHNlLCJkcm9wcGluZy1wYXJ0aWNsZSI6IiIsIm5vbi1kcm9wcGluZy1wYXJ0aWNsZSI6IiJ9LHsiZmFtaWx5IjoiSG9ybmlnb2xkIiwiZ2l2ZW4iOiJLLiIsInBhcnNlLW5hbWVzIjpmYWxzZSwiZHJvcHBpbmctcGFydGljbGUiOiIiLCJub24tZHJvcHBpbmctcGFydGljbGUiOiIifSx7ImZhbWlseSI6Ik1jSGVucnkiLCJnaXZlbiI6IkUuIiwicGFyc2UtbmFtZXMiOmZhbHNlLCJkcm9wcGluZy1wYXJ0aWNsZSI6IiIsIm5vbi1kcm9wcGluZy1wYXJ0aWNsZSI6IiJ9LHsiZmFtaWx5IjoiTmljaG9scyIsImdpdmVuIjoiQy4iLCJwYXJzZS1uYW1lcyI6ZmFsc2UsImRyb3BwaW5nLXBhcnRpY2xlIjoiIiwibm9uLWRyb3BwaW5nLXBhcnRpY2xlIjoiIn0seyJmYW1pbHkiOiJUb3duc2VuZCIsImdpdmVuIjoiTS4iLCJwYXJzZS1uYW1lcyI6ZmFsc2UsImRyb3BwaW5nLXBhcnRpY2xlIjoiIiwibm9uLWRyb3BwaW5nLXBhcnRpY2xlIjoiIn0seyJmYW1pbHkiOiJMZXd0aHdhaXRlIiwiZ2l2ZW4iOiJLLiIsInBhcnNlLW5hbWVzIjpmYWxzZSwiZHJvcHBpbmctcGFydGljbGUiOiIiLCJub24tZHJvcHBpbmctcGFydGljbGUiOiIifSx7ImZhbWlseSI6IkVsbGlvdCIsImdpdmVuIjoiTS4iLCJwYXJzZS1uYW1lcyI6ZmFsc2UsImRyb3BwaW5nLXBhcnRpY2xlIjoiIiwibm9uLWRyb3BwaW5nLXBhcnRpY2xlIjoiIn0seyJmYW1pbHkiOiJQdWxsaW5nZXIiLCJnaXZlbiI6IlIuIiwicGFyc2UtbmFtZXMiOmZhbHNlLCJkcm9wcGluZy1wYXJ0aWNsZSI6IiIsIm5vbi1kcm9wcGluZy1wYXJ0aWNsZSI6IiJ9LHsiZmFtaWx5IjoiSG90Y2hraXNzIiwiZ2l2ZW4iOiJBLiIsInBhcnNlLW5hbWVzIjpmYWxzZSwiZHJvcHBpbmctcGFydGljbGUiOiIiLCJub24tZHJvcHBpbmctcGFydGljbGUiOiIifSx7ImZhbWlseSI6IkdpbG1hcnRpbiIsImdpdmVuIjoiRS4iLCJwYXJzZS1uYW1lcyI6ZmFsc2UsImRyb3BwaW5nLXBhcnRpY2xlIjoiIiwibm9uLWRyb3BwaW5nLXBhcnRpY2xlIjoiIn0seyJmYW1pbHkiOiJXaGl0ZSIsImdpdmVuIjoiSS4iLCJwYXJzZS1uYW1lcyI6ZmFsc2UsImRyb3BwaW5nLXBhcnRpY2xlIjoiIiwibm9uLWRyb3BwaW5nLXBhcnRpY2xlIjoiIn0seyJmYW1pbHkiOiJDaGVzc2hpcmUiLCJnaXZlbiI6IkguIiwicGFyc2UtbmFtZXMiOmZhbHNlLCJkcm9wcGluZy1wYXJ0aWNsZSI6IiIsIm5vbi1kcm9wcGluZy1wYXJ0aWNsZSI6IiJ9LHsiZmFtaWx5IjoiV2hpdHRsZSIsImdpdmVuIjoiTC4iLCJwYXJzZS1uYW1lcyI6ZmFsc2UsImRyb3BwaW5nLXBhcnRpY2xlIjoiIiwibm9uLWRyb3BwaW5nLXBhcnRpY2xlIjoiIn0seyJmYW1pbHkiOiJHYXJmb3J0aCIsImdpdmVuIjoiSi4iLCJwYXJzZS1uYW1lcyI6ZmFsc2UsImRyb3BwaW5nLXBhcnRpY2xlIjoiIiwibm9uLWRyb3BwaW5nLXBhcnRpY2xlIjoiIn0seyJmYW1pbHkiOiJHb3NsaW5nIiwiZ2l2ZW4iOiJSLiIsInBhcnNlLW5hbWVzIjpmYWxzZSwiZHJvcHBpbmctcGFydGljbGUiOiIiLCJub24tZHJvcHBpbmctcGFydGljbGUiOiIifSx7ImZhbWlseSI6IlJlZWQiLCJnaXZlbiI6IlQuIiwicGFyc2UtbmFtZXMiOmZhbHNlLCJkcm9wcGluZy1wYXJ0aWNsZSI6IiIsIm5vbi1kcm9wcGluZy1wYXJ0aWNsZSI6IiJ9LHsiZmFtaWx5IjoiSHVnaSIsImdpdmVuIjoiTS4iLCJwYXJzZS1uYW1lcyI6ZmFsc2UsImRyb3BwaW5nLXBhcnRpY2xlIjoiIiwibm9uLWRyb3BwaW5nLXBhcnRpY2xlIjoiIn1dLCJjb250YWluZXItdGl0bGUiOiJXb29kbGFuZCBUcnVzdCIsImFjY2Vzc2VkIjp7ImRhdGUtcGFydHMiOltbMjAyMyw1LDE2XV19LCJpc3N1ZWQiOnsiZGF0ZS1wYXJ0cyI6W1syMDIxXV19LCJjb250YWluZXItdGl0bGUtc2hvcnQiOiIifSwiaXNUZW1wb3JhcnkiOmZhbHNlLCJzdXBwcmVzcy1hdXRob3IiOmZhbHNlLCJjb21wb3NpdGUiOnRydWUsImF1dGhvci1vbmx5IjpmYWxzZX1dfQ=="/>
          <w:id w:val="1495683199"/>
          <w:placeholder>
            <w:docPart w:val="4F8636F6A1C8455F98C57CE1BA5CD00D"/>
          </w:placeholder>
        </w:sdtPr>
        <w:sdtEndPr/>
        <w:sdtContent>
          <w:r w:rsidRPr="00E52637">
            <w:rPr>
              <w:i w:val="0"/>
              <w:color w:val="000000"/>
            </w:rPr>
            <w:t>Reid et al. (2021)</w:t>
          </w:r>
        </w:sdtContent>
      </w:sdt>
      <w:r>
        <w:rPr>
          <w:color w:val="000000"/>
        </w:rPr>
        <w:t xml:space="preserve">: 94% of trees outside woodlands are broadleaf. </w:t>
      </w:r>
      <w:r>
        <w:rPr>
          <w:b/>
          <w:bCs/>
          <w:color w:val="000000"/>
          <w:vertAlign w:val="superscript"/>
        </w:rPr>
        <w:t>5</w:t>
      </w:r>
      <w:sdt>
        <w:sdtPr>
          <w:rPr>
            <w:bCs/>
            <w:i w:val="0"/>
            <w:color w:val="000000"/>
          </w:rPr>
          <w:tag w:val="MENDELEY_CITATION_v3_eyJjaXRhdGlvbklEIjoiTUVOREVMRVlfQ0lUQVRJT05fZmQwYjkwMGEtYTM0OS00NmVlLWI1NTYtYjFmMjY1NjMyODJjIiwicHJvcGVydGllcyI6eyJub3RlSW5kZXgiOjAsIm1vZGUiOiJjb21wb3NpdGUifSwiaXNFZGl0ZWQiOmZhbHNlLCJtYW51YWxPdmVycmlkZSI6eyJpc01hbnVhbGx5T3ZlcnJpZGRlbiI6ZmFsc2UsImNpdGVwcm9jVGV4dCI6IkJyZXdlciAoMjAxMikiLCJtYW51YWxPdmVycmlkZVRleHQiOiIifSwiY2l0YXRpb25JdGVtcyI6W3siZGlzcGxheUFzIjoiY29tcG9zaXRlIiwibGFiZWwiOiJwYWdlIiwiaWQiOiI0MDIzZWNhZS04MzljLTNhODAtYTI1NS03MjAyM2ViY2Q4YjEiLCJpdGVtRGF0YSI6eyJ0eXBlIjoicmVwb3J0IiwiaWQiOiI0MDIzZWNhZS04MzljLTNhODAtYTI1NS03MjAyM2ViY2Q4YjEiLCJ0aXRsZSI6Ik5GSSBwcmVsaW1pbmFyeSBlc3RpbWF0ZXMgb2YgcXVhbnRpdGllcyBvZiBicm9hZGxlYXZlZCBzcGVjaWVzIGluIEJyaXRpc2ggd29vZGxhbmRzLCB3aXRoIHNwZWNpYWwgZm9jdXMgb24gYXNoIiwiYXV0aG9yIjpbeyJmYW1pbHkiOiJCcmV3ZXIiLCJnaXZlbiI6IkFsYW4iLCJwYXJzZS1uYW1lcyI6ZmFsc2UsImRyb3BwaW5nLXBhcnRpY2xlIjoiIiwibm9uLWRyb3BwaW5nLXBhcnRpY2xlIjoiIn1dLCJhY2Nlc3NlZCI6eyJkYXRlLXBhcnRzIjpbWzIwMjMsNSwxNl1dfSwiVVJMIjoiaHR0cHM6Ly9jZG4uZm9yZXN0cmVzZWFyY2guZ292LnVrLzIwMjIvMDIvbmZpX3ByZWxpbV9ibF9hc2hfZXN0aW1hdGVzLnBkZiIsImlzc3VlZCI6eyJkYXRlLXBhcnRzIjpbWzIwMTJdXX0sImNvbnRhaW5lci10aXRsZS1zaG9ydCI6IiJ9LCJpc1RlbXBvcmFyeSI6ZmFsc2UsInN1cHByZXNzLWF1dGhvciI6ZmFsc2UsImNvbXBvc2l0ZSI6dHJ1ZSwiYXV0aG9yLW9ubHkiOmZhbHNlfV19"/>
          <w:id w:val="1755396188"/>
          <w:placeholder>
            <w:docPart w:val="8546A88561B840F2B4B29C5DCCC322DB"/>
          </w:placeholder>
        </w:sdtPr>
        <w:sdtEndPr/>
        <w:sdtContent>
          <w:r w:rsidRPr="00E52637">
            <w:rPr>
              <w:bCs/>
              <w:i w:val="0"/>
              <w:color w:val="000000"/>
            </w:rPr>
            <w:t>Brewer (2012)</w:t>
          </w:r>
        </w:sdtContent>
      </w:sdt>
      <w:r>
        <w:rPr>
          <w:bCs/>
          <w:color w:val="000000"/>
        </w:rPr>
        <w:t>: In broadleaf woodlands, 18% are birch, 18% oak.</w:t>
      </w:r>
    </w:p>
    <w:tbl>
      <w:tblPr>
        <w:tblStyle w:val="TableGrid"/>
        <w:tblW w:w="0" w:type="auto"/>
        <w:tblLook w:val="04A0" w:firstRow="1" w:lastRow="0" w:firstColumn="1" w:lastColumn="0" w:noHBand="0" w:noVBand="1"/>
      </w:tblPr>
      <w:tblGrid>
        <w:gridCol w:w="2590"/>
        <w:gridCol w:w="1060"/>
        <w:gridCol w:w="1030"/>
        <w:gridCol w:w="1170"/>
        <w:gridCol w:w="1008"/>
        <w:gridCol w:w="1152"/>
        <w:gridCol w:w="1006"/>
      </w:tblGrid>
      <w:tr w:rsidR="002937ED" w:rsidRPr="00413D7A" w14:paraId="716C624C" w14:textId="77777777" w:rsidTr="00962BF6">
        <w:tc>
          <w:tcPr>
            <w:tcW w:w="0" w:type="auto"/>
          </w:tcPr>
          <w:p w14:paraId="0333A8F9" w14:textId="77777777" w:rsidR="002937ED" w:rsidRPr="00413D7A" w:rsidRDefault="002937ED" w:rsidP="00962BF6">
            <w:pPr>
              <w:rPr>
                <w:b/>
                <w:bCs/>
              </w:rPr>
            </w:pPr>
            <w:r w:rsidRPr="00413D7A">
              <w:rPr>
                <w:b/>
                <w:bCs/>
              </w:rPr>
              <w:t>CORINE land use type</w:t>
            </w:r>
          </w:p>
        </w:tc>
        <w:tc>
          <w:tcPr>
            <w:tcW w:w="0" w:type="auto"/>
          </w:tcPr>
          <w:p w14:paraId="6FE6184B" w14:textId="77777777" w:rsidR="002937ED" w:rsidRPr="00413D7A" w:rsidRDefault="002937ED" w:rsidP="00962BF6">
            <w:pPr>
              <w:rPr>
                <w:b/>
                <w:bCs/>
              </w:rPr>
            </w:pPr>
            <w:r w:rsidRPr="00413D7A">
              <w:rPr>
                <w:b/>
                <w:bCs/>
              </w:rPr>
              <w:t>% Trees in land use tile</w:t>
            </w:r>
          </w:p>
        </w:tc>
        <w:tc>
          <w:tcPr>
            <w:tcW w:w="0" w:type="auto"/>
          </w:tcPr>
          <w:p w14:paraId="693EEC28" w14:textId="77777777" w:rsidR="002937ED" w:rsidRPr="00413D7A" w:rsidRDefault="002937ED" w:rsidP="00962BF6">
            <w:pPr>
              <w:rPr>
                <w:b/>
                <w:bCs/>
              </w:rPr>
            </w:pPr>
            <w:r w:rsidRPr="00413D7A">
              <w:rPr>
                <w:b/>
                <w:bCs/>
              </w:rPr>
              <w:t>% birch / trees</w:t>
            </w:r>
          </w:p>
        </w:tc>
        <w:tc>
          <w:tcPr>
            <w:tcW w:w="0" w:type="auto"/>
          </w:tcPr>
          <w:p w14:paraId="2DF6B57D" w14:textId="77777777" w:rsidR="002937ED" w:rsidRPr="00413D7A" w:rsidRDefault="002937ED" w:rsidP="00962BF6">
            <w:pPr>
              <w:rPr>
                <w:b/>
                <w:bCs/>
              </w:rPr>
            </w:pPr>
            <w:r w:rsidRPr="00413D7A">
              <w:rPr>
                <w:b/>
                <w:bCs/>
              </w:rPr>
              <w:t>Birch trees / km</w:t>
            </w:r>
            <w:r w:rsidRPr="00413D7A">
              <w:rPr>
                <w:b/>
                <w:bCs/>
                <w:vertAlign w:val="superscript"/>
              </w:rPr>
              <w:t>2</w:t>
            </w:r>
          </w:p>
        </w:tc>
        <w:tc>
          <w:tcPr>
            <w:tcW w:w="0" w:type="auto"/>
          </w:tcPr>
          <w:p w14:paraId="6C9D5905" w14:textId="77777777" w:rsidR="002937ED" w:rsidRPr="00413D7A" w:rsidRDefault="002937ED" w:rsidP="00962BF6">
            <w:pPr>
              <w:rPr>
                <w:b/>
                <w:bCs/>
              </w:rPr>
            </w:pPr>
            <w:r w:rsidRPr="00413D7A">
              <w:rPr>
                <w:b/>
                <w:bCs/>
              </w:rPr>
              <w:t>% oak / trees</w:t>
            </w:r>
          </w:p>
        </w:tc>
        <w:tc>
          <w:tcPr>
            <w:tcW w:w="0" w:type="auto"/>
          </w:tcPr>
          <w:p w14:paraId="6B6D0222" w14:textId="77777777" w:rsidR="002937ED" w:rsidRPr="00413D7A" w:rsidRDefault="002937ED" w:rsidP="00962BF6">
            <w:pPr>
              <w:rPr>
                <w:b/>
                <w:bCs/>
                <w:vertAlign w:val="superscript"/>
              </w:rPr>
            </w:pPr>
            <w:r w:rsidRPr="00413D7A">
              <w:rPr>
                <w:b/>
                <w:bCs/>
              </w:rPr>
              <w:t>Oak trees / km</w:t>
            </w:r>
            <w:r w:rsidRPr="00413D7A">
              <w:rPr>
                <w:b/>
                <w:bCs/>
                <w:vertAlign w:val="superscript"/>
              </w:rPr>
              <w:t>2</w:t>
            </w:r>
          </w:p>
        </w:tc>
        <w:tc>
          <w:tcPr>
            <w:tcW w:w="0" w:type="auto"/>
          </w:tcPr>
          <w:p w14:paraId="4FF7D327" w14:textId="77777777" w:rsidR="002937ED" w:rsidRPr="00413D7A" w:rsidRDefault="002937ED" w:rsidP="00962BF6">
            <w:pPr>
              <w:rPr>
                <w:b/>
                <w:bCs/>
              </w:rPr>
            </w:pPr>
            <w:r w:rsidRPr="00413D7A">
              <w:rPr>
                <w:b/>
                <w:bCs/>
              </w:rPr>
              <w:t>% grass in land use tile</w:t>
            </w:r>
          </w:p>
        </w:tc>
      </w:tr>
      <w:tr w:rsidR="002937ED" w14:paraId="21233DED" w14:textId="77777777" w:rsidTr="00962BF6">
        <w:tc>
          <w:tcPr>
            <w:tcW w:w="0" w:type="auto"/>
          </w:tcPr>
          <w:p w14:paraId="6603E35C" w14:textId="77777777" w:rsidR="002937ED" w:rsidRDefault="002937ED" w:rsidP="00962BF6">
            <w:r>
              <w:t xml:space="preserve">111 </w:t>
            </w:r>
            <w:r w:rsidRPr="00A615EA">
              <w:t>Continuous urban fabric</w:t>
            </w:r>
          </w:p>
        </w:tc>
        <w:tc>
          <w:tcPr>
            <w:tcW w:w="0" w:type="auto"/>
          </w:tcPr>
          <w:p w14:paraId="3E363409" w14:textId="77777777" w:rsidR="002937ED" w:rsidRDefault="002937ED" w:rsidP="00962BF6"/>
        </w:tc>
        <w:tc>
          <w:tcPr>
            <w:tcW w:w="0" w:type="auto"/>
          </w:tcPr>
          <w:p w14:paraId="40772186" w14:textId="77777777" w:rsidR="002937ED" w:rsidRDefault="002937ED" w:rsidP="00962BF6"/>
        </w:tc>
        <w:tc>
          <w:tcPr>
            <w:tcW w:w="0" w:type="auto"/>
          </w:tcPr>
          <w:p w14:paraId="354DECDE" w14:textId="77777777" w:rsidR="002937ED" w:rsidRPr="00195FFA" w:rsidRDefault="002937ED" w:rsidP="00962BF6">
            <w:pPr>
              <w:rPr>
                <w:vertAlign w:val="superscript"/>
              </w:rPr>
            </w:pPr>
            <w:r>
              <w:t>90</w:t>
            </w:r>
            <w:r>
              <w:rPr>
                <w:vertAlign w:val="superscript"/>
              </w:rPr>
              <w:t>1</w:t>
            </w:r>
          </w:p>
        </w:tc>
        <w:tc>
          <w:tcPr>
            <w:tcW w:w="0" w:type="auto"/>
          </w:tcPr>
          <w:p w14:paraId="0984DCAA" w14:textId="77777777" w:rsidR="002937ED" w:rsidRPr="00194FA6" w:rsidRDefault="002937ED" w:rsidP="00962BF6">
            <w:r>
              <w:t>2.8</w:t>
            </w:r>
            <w:r>
              <w:rPr>
                <w:vertAlign w:val="superscript"/>
              </w:rPr>
              <w:t>1</w:t>
            </w:r>
          </w:p>
        </w:tc>
        <w:tc>
          <w:tcPr>
            <w:tcW w:w="0" w:type="auto"/>
          </w:tcPr>
          <w:p w14:paraId="49121B55" w14:textId="77777777" w:rsidR="002937ED" w:rsidRPr="00883633" w:rsidRDefault="002937ED" w:rsidP="00962BF6">
            <w:pPr>
              <w:rPr>
                <w:vertAlign w:val="superscript"/>
              </w:rPr>
            </w:pPr>
            <w:r>
              <w:t>84</w:t>
            </w:r>
            <w:r>
              <w:rPr>
                <w:vertAlign w:val="superscript"/>
              </w:rPr>
              <w:t>1</w:t>
            </w:r>
          </w:p>
        </w:tc>
        <w:tc>
          <w:tcPr>
            <w:tcW w:w="0" w:type="auto"/>
          </w:tcPr>
          <w:p w14:paraId="56AF60D9" w14:textId="77777777" w:rsidR="002937ED" w:rsidRPr="0083283C" w:rsidRDefault="002937ED" w:rsidP="00962BF6">
            <w:pPr>
              <w:rPr>
                <w:vertAlign w:val="superscript"/>
              </w:rPr>
            </w:pPr>
            <w:r>
              <w:t>10</w:t>
            </w:r>
            <w:r>
              <w:rPr>
                <w:vertAlign w:val="superscript"/>
              </w:rPr>
              <w:t>3</w:t>
            </w:r>
          </w:p>
        </w:tc>
      </w:tr>
      <w:tr w:rsidR="002937ED" w14:paraId="2C41549F" w14:textId="77777777" w:rsidTr="00962BF6">
        <w:tc>
          <w:tcPr>
            <w:tcW w:w="0" w:type="auto"/>
          </w:tcPr>
          <w:p w14:paraId="600B5F73" w14:textId="77777777" w:rsidR="002937ED" w:rsidRDefault="002937ED" w:rsidP="00962BF6">
            <w:r>
              <w:t xml:space="preserve">112 </w:t>
            </w:r>
            <w:r w:rsidRPr="00BE58F8">
              <w:t>Discontinuous urban fabric</w:t>
            </w:r>
          </w:p>
        </w:tc>
        <w:tc>
          <w:tcPr>
            <w:tcW w:w="0" w:type="auto"/>
          </w:tcPr>
          <w:p w14:paraId="2F599B04" w14:textId="77777777" w:rsidR="002937ED" w:rsidRDefault="002937ED" w:rsidP="00962BF6"/>
        </w:tc>
        <w:tc>
          <w:tcPr>
            <w:tcW w:w="0" w:type="auto"/>
          </w:tcPr>
          <w:p w14:paraId="1B9CB2EF" w14:textId="77777777" w:rsidR="002937ED" w:rsidRDefault="002937ED" w:rsidP="00962BF6"/>
        </w:tc>
        <w:tc>
          <w:tcPr>
            <w:tcW w:w="0" w:type="auto"/>
          </w:tcPr>
          <w:p w14:paraId="6589436E" w14:textId="77777777" w:rsidR="002937ED" w:rsidRPr="006017D8" w:rsidRDefault="002937ED" w:rsidP="00962BF6">
            <w:r>
              <w:t>270</w:t>
            </w:r>
            <w:r>
              <w:rPr>
                <w:vertAlign w:val="superscript"/>
              </w:rPr>
              <w:t>1</w:t>
            </w:r>
          </w:p>
        </w:tc>
        <w:tc>
          <w:tcPr>
            <w:tcW w:w="0" w:type="auto"/>
          </w:tcPr>
          <w:p w14:paraId="5DECAD2C" w14:textId="77777777" w:rsidR="002937ED" w:rsidRDefault="002937ED" w:rsidP="00962BF6">
            <w:r>
              <w:t>2.8</w:t>
            </w:r>
            <w:r>
              <w:rPr>
                <w:vertAlign w:val="superscript"/>
              </w:rPr>
              <w:t>1</w:t>
            </w:r>
          </w:p>
        </w:tc>
        <w:tc>
          <w:tcPr>
            <w:tcW w:w="0" w:type="auto"/>
          </w:tcPr>
          <w:p w14:paraId="5BBC657F" w14:textId="77777777" w:rsidR="002937ED" w:rsidRPr="00883633" w:rsidRDefault="002937ED" w:rsidP="00962BF6">
            <w:pPr>
              <w:rPr>
                <w:vertAlign w:val="superscript"/>
              </w:rPr>
            </w:pPr>
            <w:r>
              <w:t>224</w:t>
            </w:r>
            <w:r>
              <w:rPr>
                <w:vertAlign w:val="superscript"/>
              </w:rPr>
              <w:t>1</w:t>
            </w:r>
          </w:p>
        </w:tc>
        <w:tc>
          <w:tcPr>
            <w:tcW w:w="0" w:type="auto"/>
          </w:tcPr>
          <w:p w14:paraId="658EA448" w14:textId="77777777" w:rsidR="002937ED" w:rsidRPr="00A20685" w:rsidRDefault="002937ED" w:rsidP="00962BF6">
            <w:pPr>
              <w:rPr>
                <w:vertAlign w:val="superscript"/>
              </w:rPr>
            </w:pPr>
            <w:r>
              <w:t>45</w:t>
            </w:r>
            <w:r>
              <w:rPr>
                <w:vertAlign w:val="superscript"/>
              </w:rPr>
              <w:t>3</w:t>
            </w:r>
          </w:p>
        </w:tc>
      </w:tr>
      <w:tr w:rsidR="002937ED" w14:paraId="7D940AB6" w14:textId="77777777" w:rsidTr="00962BF6">
        <w:tc>
          <w:tcPr>
            <w:tcW w:w="0" w:type="auto"/>
          </w:tcPr>
          <w:p w14:paraId="615811E8" w14:textId="77777777" w:rsidR="002937ED" w:rsidRDefault="002937ED" w:rsidP="00962BF6">
            <w:r>
              <w:t xml:space="preserve">121 </w:t>
            </w:r>
            <w:r w:rsidRPr="003E4F5C">
              <w:t>Industrial or commercial units</w:t>
            </w:r>
          </w:p>
        </w:tc>
        <w:tc>
          <w:tcPr>
            <w:tcW w:w="0" w:type="auto"/>
          </w:tcPr>
          <w:p w14:paraId="0AB3C953" w14:textId="77777777" w:rsidR="002937ED" w:rsidRDefault="002937ED" w:rsidP="00962BF6"/>
        </w:tc>
        <w:tc>
          <w:tcPr>
            <w:tcW w:w="0" w:type="auto"/>
          </w:tcPr>
          <w:p w14:paraId="2E3F390A" w14:textId="77777777" w:rsidR="002937ED" w:rsidRDefault="002937ED" w:rsidP="00962BF6"/>
        </w:tc>
        <w:tc>
          <w:tcPr>
            <w:tcW w:w="0" w:type="auto"/>
          </w:tcPr>
          <w:p w14:paraId="4A7BFDD6" w14:textId="77777777" w:rsidR="002937ED" w:rsidRPr="003E4F5C" w:rsidRDefault="002937ED" w:rsidP="00962BF6">
            <w:pPr>
              <w:rPr>
                <w:vertAlign w:val="superscript"/>
              </w:rPr>
            </w:pPr>
            <w:r>
              <w:t>280</w:t>
            </w:r>
            <w:r>
              <w:rPr>
                <w:vertAlign w:val="superscript"/>
              </w:rPr>
              <w:t>1</w:t>
            </w:r>
          </w:p>
        </w:tc>
        <w:tc>
          <w:tcPr>
            <w:tcW w:w="0" w:type="auto"/>
          </w:tcPr>
          <w:p w14:paraId="11C5E658" w14:textId="77777777" w:rsidR="002937ED" w:rsidRDefault="002937ED" w:rsidP="00962BF6">
            <w:r>
              <w:t>2.8</w:t>
            </w:r>
            <w:r>
              <w:rPr>
                <w:vertAlign w:val="superscript"/>
              </w:rPr>
              <w:t>1</w:t>
            </w:r>
          </w:p>
        </w:tc>
        <w:tc>
          <w:tcPr>
            <w:tcW w:w="0" w:type="auto"/>
          </w:tcPr>
          <w:p w14:paraId="70226B26" w14:textId="77777777" w:rsidR="002937ED" w:rsidRPr="00883633" w:rsidRDefault="002937ED" w:rsidP="00962BF6">
            <w:pPr>
              <w:rPr>
                <w:vertAlign w:val="superscript"/>
              </w:rPr>
            </w:pPr>
            <w:r>
              <w:t>112</w:t>
            </w:r>
            <w:r>
              <w:rPr>
                <w:vertAlign w:val="superscript"/>
              </w:rPr>
              <w:t>1</w:t>
            </w:r>
          </w:p>
        </w:tc>
        <w:tc>
          <w:tcPr>
            <w:tcW w:w="0" w:type="auto"/>
          </w:tcPr>
          <w:p w14:paraId="73757EF2" w14:textId="77777777" w:rsidR="002937ED" w:rsidRPr="00A20685" w:rsidRDefault="002937ED" w:rsidP="00962BF6">
            <w:pPr>
              <w:rPr>
                <w:vertAlign w:val="superscript"/>
              </w:rPr>
            </w:pPr>
            <w:r>
              <w:t>25</w:t>
            </w:r>
            <w:r>
              <w:rPr>
                <w:vertAlign w:val="superscript"/>
              </w:rPr>
              <w:t>3</w:t>
            </w:r>
          </w:p>
        </w:tc>
      </w:tr>
      <w:tr w:rsidR="002937ED" w14:paraId="00280CC2" w14:textId="77777777" w:rsidTr="00962BF6">
        <w:tc>
          <w:tcPr>
            <w:tcW w:w="0" w:type="auto"/>
          </w:tcPr>
          <w:p w14:paraId="336BF19D" w14:textId="77777777" w:rsidR="002937ED" w:rsidRDefault="002937ED" w:rsidP="00962BF6">
            <w:r>
              <w:t xml:space="preserve">122 </w:t>
            </w:r>
            <w:r>
              <w:rPr>
                <w:rFonts w:ascii="Calibri" w:hAnsi="Calibri" w:cs="Calibri"/>
                <w:color w:val="000000"/>
              </w:rPr>
              <w:t>Road and rail networks and associated land</w:t>
            </w:r>
          </w:p>
        </w:tc>
        <w:tc>
          <w:tcPr>
            <w:tcW w:w="0" w:type="auto"/>
          </w:tcPr>
          <w:p w14:paraId="4F20D380" w14:textId="77777777" w:rsidR="002937ED" w:rsidRDefault="002937ED" w:rsidP="00962BF6"/>
        </w:tc>
        <w:tc>
          <w:tcPr>
            <w:tcW w:w="0" w:type="auto"/>
          </w:tcPr>
          <w:p w14:paraId="395EA992" w14:textId="77777777" w:rsidR="002937ED" w:rsidRDefault="002937ED" w:rsidP="00962BF6"/>
        </w:tc>
        <w:tc>
          <w:tcPr>
            <w:tcW w:w="0" w:type="auto"/>
          </w:tcPr>
          <w:p w14:paraId="7F9C183B" w14:textId="77777777" w:rsidR="002937ED" w:rsidRDefault="002937ED" w:rsidP="00962BF6"/>
        </w:tc>
        <w:tc>
          <w:tcPr>
            <w:tcW w:w="0" w:type="auto"/>
          </w:tcPr>
          <w:p w14:paraId="225A999A" w14:textId="77777777" w:rsidR="002937ED" w:rsidRDefault="002937ED" w:rsidP="00962BF6"/>
        </w:tc>
        <w:tc>
          <w:tcPr>
            <w:tcW w:w="0" w:type="auto"/>
          </w:tcPr>
          <w:p w14:paraId="08C380B1" w14:textId="77777777" w:rsidR="002937ED" w:rsidRDefault="002937ED" w:rsidP="00962BF6"/>
        </w:tc>
        <w:tc>
          <w:tcPr>
            <w:tcW w:w="0" w:type="auto"/>
          </w:tcPr>
          <w:p w14:paraId="4F2CAE50" w14:textId="77777777" w:rsidR="002937ED" w:rsidRPr="00A20685" w:rsidRDefault="002937ED" w:rsidP="00962BF6">
            <w:pPr>
              <w:rPr>
                <w:vertAlign w:val="superscript"/>
              </w:rPr>
            </w:pPr>
            <w:r>
              <w:t>12.5</w:t>
            </w:r>
            <w:r>
              <w:rPr>
                <w:vertAlign w:val="superscript"/>
              </w:rPr>
              <w:t>3</w:t>
            </w:r>
          </w:p>
        </w:tc>
      </w:tr>
      <w:tr w:rsidR="002937ED" w14:paraId="63680C03" w14:textId="77777777" w:rsidTr="00962BF6">
        <w:tc>
          <w:tcPr>
            <w:tcW w:w="0" w:type="auto"/>
          </w:tcPr>
          <w:p w14:paraId="1B7E0BDA" w14:textId="77777777" w:rsidR="002937ED" w:rsidRDefault="002937ED" w:rsidP="00962BF6">
            <w:r>
              <w:t>124 Airports</w:t>
            </w:r>
          </w:p>
        </w:tc>
        <w:tc>
          <w:tcPr>
            <w:tcW w:w="0" w:type="auto"/>
          </w:tcPr>
          <w:p w14:paraId="4D996577" w14:textId="77777777" w:rsidR="002937ED" w:rsidRDefault="002937ED" w:rsidP="00962BF6"/>
        </w:tc>
        <w:tc>
          <w:tcPr>
            <w:tcW w:w="0" w:type="auto"/>
          </w:tcPr>
          <w:p w14:paraId="10D66219" w14:textId="77777777" w:rsidR="002937ED" w:rsidRDefault="002937ED" w:rsidP="00962BF6"/>
        </w:tc>
        <w:tc>
          <w:tcPr>
            <w:tcW w:w="0" w:type="auto"/>
          </w:tcPr>
          <w:p w14:paraId="0B7E00B9" w14:textId="77777777" w:rsidR="002937ED" w:rsidRDefault="002937ED" w:rsidP="00962BF6"/>
        </w:tc>
        <w:tc>
          <w:tcPr>
            <w:tcW w:w="0" w:type="auto"/>
          </w:tcPr>
          <w:p w14:paraId="7BEE700D" w14:textId="77777777" w:rsidR="002937ED" w:rsidRDefault="002937ED" w:rsidP="00962BF6"/>
        </w:tc>
        <w:tc>
          <w:tcPr>
            <w:tcW w:w="0" w:type="auto"/>
          </w:tcPr>
          <w:p w14:paraId="054DA16E" w14:textId="77777777" w:rsidR="002937ED" w:rsidRDefault="002937ED" w:rsidP="00962BF6"/>
        </w:tc>
        <w:tc>
          <w:tcPr>
            <w:tcW w:w="0" w:type="auto"/>
          </w:tcPr>
          <w:p w14:paraId="0E36B26F" w14:textId="77777777" w:rsidR="002937ED" w:rsidRPr="00AC5CA7" w:rsidRDefault="002937ED" w:rsidP="00962BF6">
            <w:pPr>
              <w:rPr>
                <w:vertAlign w:val="superscript"/>
              </w:rPr>
            </w:pPr>
            <w:r>
              <w:t>5</w:t>
            </w:r>
            <w:r>
              <w:rPr>
                <w:vertAlign w:val="superscript"/>
              </w:rPr>
              <w:t>3</w:t>
            </w:r>
          </w:p>
        </w:tc>
      </w:tr>
      <w:tr w:rsidR="002937ED" w14:paraId="64F95749" w14:textId="77777777" w:rsidTr="00962BF6">
        <w:tc>
          <w:tcPr>
            <w:tcW w:w="0" w:type="auto"/>
          </w:tcPr>
          <w:p w14:paraId="29A1B811" w14:textId="77777777" w:rsidR="002937ED" w:rsidRDefault="002937ED" w:rsidP="00962BF6">
            <w:r>
              <w:t>132 Dump sites</w:t>
            </w:r>
          </w:p>
        </w:tc>
        <w:tc>
          <w:tcPr>
            <w:tcW w:w="0" w:type="auto"/>
          </w:tcPr>
          <w:p w14:paraId="3C1F2A02" w14:textId="77777777" w:rsidR="002937ED" w:rsidRDefault="002937ED" w:rsidP="00962BF6"/>
        </w:tc>
        <w:tc>
          <w:tcPr>
            <w:tcW w:w="0" w:type="auto"/>
          </w:tcPr>
          <w:p w14:paraId="129B73A8" w14:textId="77777777" w:rsidR="002937ED" w:rsidRDefault="002937ED" w:rsidP="00962BF6"/>
        </w:tc>
        <w:tc>
          <w:tcPr>
            <w:tcW w:w="0" w:type="auto"/>
          </w:tcPr>
          <w:p w14:paraId="70B0C134" w14:textId="77777777" w:rsidR="002937ED" w:rsidRDefault="002937ED" w:rsidP="00962BF6"/>
        </w:tc>
        <w:tc>
          <w:tcPr>
            <w:tcW w:w="0" w:type="auto"/>
          </w:tcPr>
          <w:p w14:paraId="47F0EB8A" w14:textId="77777777" w:rsidR="002937ED" w:rsidRDefault="002937ED" w:rsidP="00962BF6"/>
        </w:tc>
        <w:tc>
          <w:tcPr>
            <w:tcW w:w="0" w:type="auto"/>
          </w:tcPr>
          <w:p w14:paraId="0088EC85" w14:textId="77777777" w:rsidR="002937ED" w:rsidRDefault="002937ED" w:rsidP="00962BF6"/>
        </w:tc>
        <w:tc>
          <w:tcPr>
            <w:tcW w:w="0" w:type="auto"/>
          </w:tcPr>
          <w:p w14:paraId="1FE66690" w14:textId="77777777" w:rsidR="002937ED" w:rsidRPr="00AC5CA7" w:rsidRDefault="002937ED" w:rsidP="00962BF6">
            <w:pPr>
              <w:rPr>
                <w:vertAlign w:val="superscript"/>
              </w:rPr>
            </w:pPr>
            <w:r>
              <w:t>5</w:t>
            </w:r>
            <w:r>
              <w:rPr>
                <w:vertAlign w:val="superscript"/>
              </w:rPr>
              <w:t>3</w:t>
            </w:r>
          </w:p>
        </w:tc>
      </w:tr>
      <w:tr w:rsidR="002937ED" w14:paraId="725D35CC" w14:textId="77777777" w:rsidTr="00962BF6">
        <w:tc>
          <w:tcPr>
            <w:tcW w:w="0" w:type="auto"/>
          </w:tcPr>
          <w:p w14:paraId="4C9680F8" w14:textId="77777777" w:rsidR="002937ED" w:rsidRDefault="002937ED" w:rsidP="00962BF6">
            <w:r>
              <w:t>133 Construction sites</w:t>
            </w:r>
          </w:p>
        </w:tc>
        <w:tc>
          <w:tcPr>
            <w:tcW w:w="0" w:type="auto"/>
          </w:tcPr>
          <w:p w14:paraId="44DE8C66" w14:textId="77777777" w:rsidR="002937ED" w:rsidRDefault="002937ED" w:rsidP="00962BF6"/>
        </w:tc>
        <w:tc>
          <w:tcPr>
            <w:tcW w:w="0" w:type="auto"/>
          </w:tcPr>
          <w:p w14:paraId="28BD0AE2" w14:textId="77777777" w:rsidR="002937ED" w:rsidRDefault="002937ED" w:rsidP="00962BF6"/>
        </w:tc>
        <w:tc>
          <w:tcPr>
            <w:tcW w:w="0" w:type="auto"/>
          </w:tcPr>
          <w:p w14:paraId="7757542B" w14:textId="77777777" w:rsidR="002937ED" w:rsidRDefault="002937ED" w:rsidP="00962BF6"/>
        </w:tc>
        <w:tc>
          <w:tcPr>
            <w:tcW w:w="0" w:type="auto"/>
          </w:tcPr>
          <w:p w14:paraId="6C44EE2E" w14:textId="77777777" w:rsidR="002937ED" w:rsidRDefault="002937ED" w:rsidP="00962BF6"/>
        </w:tc>
        <w:tc>
          <w:tcPr>
            <w:tcW w:w="0" w:type="auto"/>
          </w:tcPr>
          <w:p w14:paraId="2B723E98" w14:textId="77777777" w:rsidR="002937ED" w:rsidRDefault="002937ED" w:rsidP="00962BF6"/>
        </w:tc>
        <w:tc>
          <w:tcPr>
            <w:tcW w:w="0" w:type="auto"/>
          </w:tcPr>
          <w:p w14:paraId="58D805A3" w14:textId="77777777" w:rsidR="002937ED" w:rsidRPr="00770B5B" w:rsidRDefault="002937ED" w:rsidP="00962BF6">
            <w:pPr>
              <w:rPr>
                <w:vertAlign w:val="superscript"/>
              </w:rPr>
            </w:pPr>
            <w:r>
              <w:t>5</w:t>
            </w:r>
            <w:r>
              <w:rPr>
                <w:vertAlign w:val="superscript"/>
              </w:rPr>
              <w:t>3</w:t>
            </w:r>
          </w:p>
        </w:tc>
      </w:tr>
      <w:tr w:rsidR="002937ED" w14:paraId="0303E23F" w14:textId="77777777" w:rsidTr="00962BF6">
        <w:tc>
          <w:tcPr>
            <w:tcW w:w="0" w:type="auto"/>
          </w:tcPr>
          <w:p w14:paraId="7CE5CF69" w14:textId="77777777" w:rsidR="002937ED" w:rsidRDefault="002937ED" w:rsidP="00962BF6">
            <w:r>
              <w:t xml:space="preserve">141 </w:t>
            </w:r>
            <w:r w:rsidRPr="00952FAF">
              <w:t xml:space="preserve">Green urban areas </w:t>
            </w:r>
          </w:p>
        </w:tc>
        <w:tc>
          <w:tcPr>
            <w:tcW w:w="0" w:type="auto"/>
          </w:tcPr>
          <w:p w14:paraId="1752FC89" w14:textId="77777777" w:rsidR="002937ED" w:rsidRDefault="002937ED" w:rsidP="00962BF6"/>
        </w:tc>
        <w:tc>
          <w:tcPr>
            <w:tcW w:w="0" w:type="auto"/>
          </w:tcPr>
          <w:p w14:paraId="65AEE451" w14:textId="77777777" w:rsidR="002937ED" w:rsidRDefault="002937ED" w:rsidP="00962BF6"/>
        </w:tc>
        <w:tc>
          <w:tcPr>
            <w:tcW w:w="0" w:type="auto"/>
          </w:tcPr>
          <w:p w14:paraId="0179DB62" w14:textId="77777777" w:rsidR="002937ED" w:rsidRPr="00952FAF" w:rsidRDefault="002937ED" w:rsidP="00962BF6">
            <w:pPr>
              <w:rPr>
                <w:vertAlign w:val="superscript"/>
              </w:rPr>
            </w:pPr>
            <w:r>
              <w:t>330</w:t>
            </w:r>
            <w:r>
              <w:rPr>
                <w:vertAlign w:val="superscript"/>
              </w:rPr>
              <w:t>1</w:t>
            </w:r>
          </w:p>
        </w:tc>
        <w:tc>
          <w:tcPr>
            <w:tcW w:w="0" w:type="auto"/>
          </w:tcPr>
          <w:p w14:paraId="3AE1FDEB" w14:textId="77777777" w:rsidR="002937ED" w:rsidRDefault="002937ED" w:rsidP="00962BF6">
            <w:r>
              <w:t>2.8</w:t>
            </w:r>
            <w:r>
              <w:rPr>
                <w:vertAlign w:val="superscript"/>
              </w:rPr>
              <w:t>1</w:t>
            </w:r>
          </w:p>
        </w:tc>
        <w:tc>
          <w:tcPr>
            <w:tcW w:w="0" w:type="auto"/>
          </w:tcPr>
          <w:p w14:paraId="0AD6E682" w14:textId="77777777" w:rsidR="002937ED" w:rsidRPr="00883633" w:rsidRDefault="002937ED" w:rsidP="00962BF6">
            <w:pPr>
              <w:rPr>
                <w:vertAlign w:val="superscript"/>
              </w:rPr>
            </w:pPr>
            <w:r>
              <w:t>252</w:t>
            </w:r>
            <w:r>
              <w:rPr>
                <w:vertAlign w:val="superscript"/>
              </w:rPr>
              <w:t>1</w:t>
            </w:r>
          </w:p>
        </w:tc>
        <w:tc>
          <w:tcPr>
            <w:tcW w:w="0" w:type="auto"/>
          </w:tcPr>
          <w:p w14:paraId="7155C8C3" w14:textId="77777777" w:rsidR="002937ED" w:rsidRPr="00770B5B" w:rsidRDefault="002937ED" w:rsidP="00962BF6">
            <w:pPr>
              <w:rPr>
                <w:vertAlign w:val="superscript"/>
              </w:rPr>
            </w:pPr>
            <w:r>
              <w:t>87.5</w:t>
            </w:r>
            <w:r>
              <w:rPr>
                <w:vertAlign w:val="superscript"/>
              </w:rPr>
              <w:t>3</w:t>
            </w:r>
          </w:p>
        </w:tc>
      </w:tr>
      <w:tr w:rsidR="002937ED" w14:paraId="4EAFDA4F" w14:textId="77777777" w:rsidTr="00962BF6">
        <w:tc>
          <w:tcPr>
            <w:tcW w:w="0" w:type="auto"/>
          </w:tcPr>
          <w:p w14:paraId="470B32AC" w14:textId="77777777" w:rsidR="002937ED" w:rsidRPr="00952FAF" w:rsidRDefault="002937ED" w:rsidP="00962BF6">
            <w:r>
              <w:t xml:space="preserve">142 </w:t>
            </w:r>
            <w:r w:rsidRPr="00952FAF">
              <w:t>Sport and leisure facilities</w:t>
            </w:r>
          </w:p>
        </w:tc>
        <w:tc>
          <w:tcPr>
            <w:tcW w:w="0" w:type="auto"/>
          </w:tcPr>
          <w:p w14:paraId="13A3DBA3" w14:textId="77777777" w:rsidR="002937ED" w:rsidRDefault="002937ED" w:rsidP="00962BF6"/>
        </w:tc>
        <w:tc>
          <w:tcPr>
            <w:tcW w:w="0" w:type="auto"/>
          </w:tcPr>
          <w:p w14:paraId="102DBCF5" w14:textId="77777777" w:rsidR="002937ED" w:rsidRDefault="002937ED" w:rsidP="00962BF6"/>
        </w:tc>
        <w:tc>
          <w:tcPr>
            <w:tcW w:w="0" w:type="auto"/>
          </w:tcPr>
          <w:p w14:paraId="45B6B415" w14:textId="77777777" w:rsidR="002937ED" w:rsidRDefault="002937ED" w:rsidP="00962BF6">
            <w:r>
              <w:t>330</w:t>
            </w:r>
            <w:r>
              <w:rPr>
                <w:vertAlign w:val="superscript"/>
              </w:rPr>
              <w:t>1</w:t>
            </w:r>
          </w:p>
        </w:tc>
        <w:tc>
          <w:tcPr>
            <w:tcW w:w="0" w:type="auto"/>
          </w:tcPr>
          <w:p w14:paraId="0D27627F" w14:textId="77777777" w:rsidR="002937ED" w:rsidRDefault="002937ED" w:rsidP="00962BF6">
            <w:r>
              <w:t>2.8</w:t>
            </w:r>
            <w:r>
              <w:rPr>
                <w:vertAlign w:val="superscript"/>
              </w:rPr>
              <w:t>1</w:t>
            </w:r>
          </w:p>
        </w:tc>
        <w:tc>
          <w:tcPr>
            <w:tcW w:w="0" w:type="auto"/>
          </w:tcPr>
          <w:p w14:paraId="3AFA65F3" w14:textId="77777777" w:rsidR="002937ED" w:rsidRPr="00883633" w:rsidRDefault="002937ED" w:rsidP="00962BF6">
            <w:pPr>
              <w:rPr>
                <w:vertAlign w:val="superscript"/>
              </w:rPr>
            </w:pPr>
            <w:r>
              <w:t>252</w:t>
            </w:r>
            <w:r>
              <w:rPr>
                <w:vertAlign w:val="superscript"/>
              </w:rPr>
              <w:t>1</w:t>
            </w:r>
          </w:p>
        </w:tc>
        <w:tc>
          <w:tcPr>
            <w:tcW w:w="0" w:type="auto"/>
          </w:tcPr>
          <w:p w14:paraId="3325DD84" w14:textId="77777777" w:rsidR="002937ED" w:rsidRPr="00770B5B" w:rsidRDefault="002937ED" w:rsidP="00962BF6">
            <w:pPr>
              <w:rPr>
                <w:vertAlign w:val="superscript"/>
              </w:rPr>
            </w:pPr>
            <w:r>
              <w:t>50</w:t>
            </w:r>
            <w:r>
              <w:rPr>
                <w:vertAlign w:val="superscript"/>
              </w:rPr>
              <w:t>3</w:t>
            </w:r>
          </w:p>
        </w:tc>
      </w:tr>
      <w:tr w:rsidR="002937ED" w14:paraId="5CF73701" w14:textId="77777777" w:rsidTr="00962BF6">
        <w:tc>
          <w:tcPr>
            <w:tcW w:w="0" w:type="auto"/>
          </w:tcPr>
          <w:p w14:paraId="4B56DBDF" w14:textId="77777777" w:rsidR="002937ED" w:rsidRPr="00952FAF" w:rsidRDefault="002937ED" w:rsidP="00962BF6">
            <w:r>
              <w:t>211 Non-irrigated arable land</w:t>
            </w:r>
          </w:p>
        </w:tc>
        <w:tc>
          <w:tcPr>
            <w:tcW w:w="0" w:type="auto"/>
          </w:tcPr>
          <w:p w14:paraId="5E3DC550" w14:textId="77777777" w:rsidR="002937ED" w:rsidRPr="00B41CD5" w:rsidRDefault="002937ED" w:rsidP="00962BF6">
            <w:r>
              <w:t>12.5</w:t>
            </w:r>
            <w:r>
              <w:rPr>
                <w:vertAlign w:val="superscript"/>
              </w:rPr>
              <w:t>3</w:t>
            </w:r>
          </w:p>
        </w:tc>
        <w:tc>
          <w:tcPr>
            <w:tcW w:w="0" w:type="auto"/>
          </w:tcPr>
          <w:p w14:paraId="02C77CF6" w14:textId="77777777" w:rsidR="002937ED" w:rsidRPr="001054A0" w:rsidRDefault="002937ED" w:rsidP="00962BF6">
            <w:pPr>
              <w:rPr>
                <w:vertAlign w:val="superscript"/>
              </w:rPr>
            </w:pPr>
            <w:r>
              <w:t>16.92</w:t>
            </w:r>
            <w:r>
              <w:rPr>
                <w:vertAlign w:val="superscript"/>
              </w:rPr>
              <w:t>4,5</w:t>
            </w:r>
          </w:p>
        </w:tc>
        <w:tc>
          <w:tcPr>
            <w:tcW w:w="0" w:type="auto"/>
          </w:tcPr>
          <w:p w14:paraId="3A119640" w14:textId="77777777" w:rsidR="002937ED" w:rsidRPr="0051367D" w:rsidRDefault="002937ED" w:rsidP="00962BF6">
            <w:pPr>
              <w:rPr>
                <w:vertAlign w:val="superscript"/>
              </w:rPr>
            </w:pPr>
            <w:r>
              <w:t>1015.2</w:t>
            </w:r>
            <w:r>
              <w:rPr>
                <w:vertAlign w:val="superscript"/>
              </w:rPr>
              <w:t>2</w:t>
            </w:r>
          </w:p>
        </w:tc>
        <w:tc>
          <w:tcPr>
            <w:tcW w:w="0" w:type="auto"/>
          </w:tcPr>
          <w:p w14:paraId="4FBDE786" w14:textId="77777777" w:rsidR="002937ED" w:rsidRDefault="002937ED" w:rsidP="00962BF6">
            <w:r>
              <w:t>16.92</w:t>
            </w:r>
            <w:r>
              <w:rPr>
                <w:vertAlign w:val="superscript"/>
              </w:rPr>
              <w:t>4,5</w:t>
            </w:r>
          </w:p>
        </w:tc>
        <w:tc>
          <w:tcPr>
            <w:tcW w:w="0" w:type="auto"/>
          </w:tcPr>
          <w:p w14:paraId="4367DB18" w14:textId="77777777" w:rsidR="002937ED" w:rsidRDefault="002937ED" w:rsidP="00962BF6">
            <w:r>
              <w:t>1015.2</w:t>
            </w:r>
            <w:r>
              <w:rPr>
                <w:vertAlign w:val="superscript"/>
              </w:rPr>
              <w:t>2</w:t>
            </w:r>
          </w:p>
        </w:tc>
        <w:tc>
          <w:tcPr>
            <w:tcW w:w="0" w:type="auto"/>
          </w:tcPr>
          <w:p w14:paraId="024CF247" w14:textId="77777777" w:rsidR="002937ED" w:rsidRPr="001A7BC3" w:rsidRDefault="002937ED" w:rsidP="00962BF6">
            <w:pPr>
              <w:rPr>
                <w:vertAlign w:val="superscript"/>
              </w:rPr>
            </w:pPr>
            <w:r>
              <w:t>12.5</w:t>
            </w:r>
            <w:r>
              <w:rPr>
                <w:vertAlign w:val="superscript"/>
              </w:rPr>
              <w:t>3</w:t>
            </w:r>
          </w:p>
        </w:tc>
      </w:tr>
      <w:tr w:rsidR="002937ED" w14:paraId="20C57DF0" w14:textId="77777777" w:rsidTr="00962BF6">
        <w:tc>
          <w:tcPr>
            <w:tcW w:w="0" w:type="auto"/>
          </w:tcPr>
          <w:p w14:paraId="1305F776" w14:textId="77777777" w:rsidR="002937ED" w:rsidRPr="00952FAF" w:rsidRDefault="002937ED" w:rsidP="00962BF6">
            <w:r>
              <w:t>222 Fruit trees and berry plantations</w:t>
            </w:r>
          </w:p>
        </w:tc>
        <w:tc>
          <w:tcPr>
            <w:tcW w:w="0" w:type="auto"/>
          </w:tcPr>
          <w:p w14:paraId="66F32908" w14:textId="77777777" w:rsidR="002937ED" w:rsidRDefault="002937ED" w:rsidP="00962BF6">
            <w:r>
              <w:t>12.5</w:t>
            </w:r>
            <w:r>
              <w:rPr>
                <w:vertAlign w:val="superscript"/>
              </w:rPr>
              <w:t>3</w:t>
            </w:r>
          </w:p>
        </w:tc>
        <w:tc>
          <w:tcPr>
            <w:tcW w:w="0" w:type="auto"/>
          </w:tcPr>
          <w:p w14:paraId="1979F678" w14:textId="77777777" w:rsidR="002937ED" w:rsidRDefault="002937ED" w:rsidP="00962BF6">
            <w:r>
              <w:t>16.92</w:t>
            </w:r>
            <w:r>
              <w:rPr>
                <w:vertAlign w:val="superscript"/>
              </w:rPr>
              <w:t>4,5</w:t>
            </w:r>
          </w:p>
        </w:tc>
        <w:tc>
          <w:tcPr>
            <w:tcW w:w="0" w:type="auto"/>
          </w:tcPr>
          <w:p w14:paraId="76F115E8" w14:textId="77777777" w:rsidR="002937ED" w:rsidRPr="0051367D" w:rsidRDefault="002937ED" w:rsidP="00962BF6">
            <w:pPr>
              <w:rPr>
                <w:vertAlign w:val="superscript"/>
              </w:rPr>
            </w:pPr>
            <w:r>
              <w:t>1015.2</w:t>
            </w:r>
            <w:r>
              <w:rPr>
                <w:vertAlign w:val="superscript"/>
              </w:rPr>
              <w:t>2</w:t>
            </w:r>
          </w:p>
        </w:tc>
        <w:tc>
          <w:tcPr>
            <w:tcW w:w="0" w:type="auto"/>
          </w:tcPr>
          <w:p w14:paraId="19E26DF4" w14:textId="77777777" w:rsidR="002937ED" w:rsidRDefault="002937ED" w:rsidP="00962BF6">
            <w:r>
              <w:t>16.92</w:t>
            </w:r>
            <w:r>
              <w:rPr>
                <w:vertAlign w:val="superscript"/>
              </w:rPr>
              <w:t>4,5</w:t>
            </w:r>
          </w:p>
        </w:tc>
        <w:tc>
          <w:tcPr>
            <w:tcW w:w="0" w:type="auto"/>
          </w:tcPr>
          <w:p w14:paraId="1EA0E91B" w14:textId="77777777" w:rsidR="002937ED" w:rsidRDefault="002937ED" w:rsidP="00962BF6">
            <w:r>
              <w:t>1015.2</w:t>
            </w:r>
            <w:r>
              <w:rPr>
                <w:vertAlign w:val="superscript"/>
              </w:rPr>
              <w:t>2</w:t>
            </w:r>
          </w:p>
        </w:tc>
        <w:tc>
          <w:tcPr>
            <w:tcW w:w="0" w:type="auto"/>
          </w:tcPr>
          <w:p w14:paraId="1E1B84E1" w14:textId="77777777" w:rsidR="002937ED" w:rsidRPr="001A7BC3" w:rsidRDefault="002937ED" w:rsidP="00962BF6">
            <w:pPr>
              <w:rPr>
                <w:vertAlign w:val="superscript"/>
              </w:rPr>
            </w:pPr>
            <w:r>
              <w:t>12.5</w:t>
            </w:r>
            <w:r>
              <w:rPr>
                <w:vertAlign w:val="superscript"/>
              </w:rPr>
              <w:t>3</w:t>
            </w:r>
          </w:p>
        </w:tc>
      </w:tr>
      <w:tr w:rsidR="002937ED" w14:paraId="6D9C2F02" w14:textId="77777777" w:rsidTr="00962BF6">
        <w:tc>
          <w:tcPr>
            <w:tcW w:w="0" w:type="auto"/>
          </w:tcPr>
          <w:p w14:paraId="537D1DA1" w14:textId="77777777" w:rsidR="002937ED" w:rsidRPr="00952FAF" w:rsidRDefault="002937ED" w:rsidP="00962BF6">
            <w:r>
              <w:t>231 Pastures</w:t>
            </w:r>
          </w:p>
        </w:tc>
        <w:tc>
          <w:tcPr>
            <w:tcW w:w="0" w:type="auto"/>
          </w:tcPr>
          <w:p w14:paraId="01E6813C" w14:textId="77777777" w:rsidR="002937ED" w:rsidRPr="009D69DB" w:rsidRDefault="002937ED" w:rsidP="00962BF6">
            <w:r>
              <w:t>15</w:t>
            </w:r>
            <w:r>
              <w:rPr>
                <w:vertAlign w:val="superscript"/>
              </w:rPr>
              <w:t>3</w:t>
            </w:r>
          </w:p>
        </w:tc>
        <w:tc>
          <w:tcPr>
            <w:tcW w:w="0" w:type="auto"/>
          </w:tcPr>
          <w:p w14:paraId="02F882D0" w14:textId="77777777" w:rsidR="002937ED" w:rsidRPr="009D69DB" w:rsidRDefault="002937ED" w:rsidP="00962BF6">
            <w:r>
              <w:t>16.92</w:t>
            </w:r>
            <w:r>
              <w:rPr>
                <w:vertAlign w:val="superscript"/>
              </w:rPr>
              <w:t>4,5</w:t>
            </w:r>
          </w:p>
        </w:tc>
        <w:tc>
          <w:tcPr>
            <w:tcW w:w="0" w:type="auto"/>
          </w:tcPr>
          <w:p w14:paraId="12BF18E5" w14:textId="77777777" w:rsidR="002937ED" w:rsidRPr="0051367D" w:rsidRDefault="002937ED" w:rsidP="00962BF6">
            <w:pPr>
              <w:rPr>
                <w:vertAlign w:val="superscript"/>
              </w:rPr>
            </w:pPr>
            <w:r w:rsidRPr="009D69DB">
              <w:t>1218.24</w:t>
            </w:r>
            <w:r>
              <w:rPr>
                <w:vertAlign w:val="superscript"/>
              </w:rPr>
              <w:t>2</w:t>
            </w:r>
          </w:p>
        </w:tc>
        <w:tc>
          <w:tcPr>
            <w:tcW w:w="0" w:type="auto"/>
          </w:tcPr>
          <w:p w14:paraId="482ABD90" w14:textId="77777777" w:rsidR="002937ED" w:rsidRDefault="002937ED" w:rsidP="00962BF6">
            <w:r>
              <w:t>16.92</w:t>
            </w:r>
            <w:r>
              <w:rPr>
                <w:vertAlign w:val="superscript"/>
              </w:rPr>
              <w:t>4,5</w:t>
            </w:r>
          </w:p>
        </w:tc>
        <w:tc>
          <w:tcPr>
            <w:tcW w:w="0" w:type="auto"/>
          </w:tcPr>
          <w:p w14:paraId="2AB70E41" w14:textId="77777777" w:rsidR="002937ED" w:rsidRDefault="002937ED" w:rsidP="00962BF6">
            <w:r w:rsidRPr="009D69DB">
              <w:t>1218.24</w:t>
            </w:r>
            <w:r>
              <w:rPr>
                <w:vertAlign w:val="superscript"/>
              </w:rPr>
              <w:t>2</w:t>
            </w:r>
          </w:p>
        </w:tc>
        <w:tc>
          <w:tcPr>
            <w:tcW w:w="0" w:type="auto"/>
          </w:tcPr>
          <w:p w14:paraId="4BAAAC2E" w14:textId="77777777" w:rsidR="002937ED" w:rsidRPr="001A7BC3" w:rsidRDefault="002937ED" w:rsidP="00962BF6">
            <w:pPr>
              <w:rPr>
                <w:vertAlign w:val="superscript"/>
              </w:rPr>
            </w:pPr>
            <w:r>
              <w:t>87.5</w:t>
            </w:r>
            <w:r>
              <w:rPr>
                <w:vertAlign w:val="superscript"/>
              </w:rPr>
              <w:t>3</w:t>
            </w:r>
          </w:p>
        </w:tc>
      </w:tr>
      <w:tr w:rsidR="002937ED" w14:paraId="74D5523B" w14:textId="77777777" w:rsidTr="00962BF6">
        <w:tc>
          <w:tcPr>
            <w:tcW w:w="0" w:type="auto"/>
          </w:tcPr>
          <w:p w14:paraId="1BC458D0" w14:textId="77777777" w:rsidR="002937ED" w:rsidRPr="00952FAF" w:rsidRDefault="002937ED" w:rsidP="00962BF6">
            <w:r>
              <w:t xml:space="preserve">242 </w:t>
            </w:r>
            <w:r w:rsidRPr="009D69DB">
              <w:t>Complex cultivation patterns</w:t>
            </w:r>
          </w:p>
        </w:tc>
        <w:tc>
          <w:tcPr>
            <w:tcW w:w="0" w:type="auto"/>
          </w:tcPr>
          <w:p w14:paraId="568FEB6B" w14:textId="77777777" w:rsidR="002937ED" w:rsidRPr="00F42D9F" w:rsidRDefault="002937ED" w:rsidP="00962BF6">
            <w:r>
              <w:t>13.75</w:t>
            </w:r>
            <w:r>
              <w:rPr>
                <w:vertAlign w:val="superscript"/>
              </w:rPr>
              <w:t>3</w:t>
            </w:r>
          </w:p>
        </w:tc>
        <w:tc>
          <w:tcPr>
            <w:tcW w:w="0" w:type="auto"/>
          </w:tcPr>
          <w:p w14:paraId="6A474920" w14:textId="77777777" w:rsidR="002937ED" w:rsidRPr="00F42D9F" w:rsidRDefault="002937ED" w:rsidP="00962BF6">
            <w:r>
              <w:t>16.92</w:t>
            </w:r>
            <w:r>
              <w:rPr>
                <w:vertAlign w:val="superscript"/>
              </w:rPr>
              <w:t>4,5</w:t>
            </w:r>
          </w:p>
        </w:tc>
        <w:tc>
          <w:tcPr>
            <w:tcW w:w="0" w:type="auto"/>
          </w:tcPr>
          <w:p w14:paraId="4BCD47FC" w14:textId="77777777" w:rsidR="002937ED" w:rsidRPr="0051367D" w:rsidRDefault="002937ED" w:rsidP="00962BF6">
            <w:pPr>
              <w:rPr>
                <w:vertAlign w:val="superscript"/>
              </w:rPr>
            </w:pPr>
            <w:r w:rsidRPr="00F42D9F">
              <w:t>1116.72</w:t>
            </w:r>
            <w:r>
              <w:rPr>
                <w:vertAlign w:val="superscript"/>
              </w:rPr>
              <w:t>2</w:t>
            </w:r>
          </w:p>
        </w:tc>
        <w:tc>
          <w:tcPr>
            <w:tcW w:w="0" w:type="auto"/>
          </w:tcPr>
          <w:p w14:paraId="1D4F75F3" w14:textId="77777777" w:rsidR="002937ED" w:rsidRDefault="002937ED" w:rsidP="00962BF6">
            <w:r>
              <w:t>16.92</w:t>
            </w:r>
            <w:r>
              <w:rPr>
                <w:vertAlign w:val="superscript"/>
              </w:rPr>
              <w:t>4,5</w:t>
            </w:r>
          </w:p>
        </w:tc>
        <w:tc>
          <w:tcPr>
            <w:tcW w:w="0" w:type="auto"/>
          </w:tcPr>
          <w:p w14:paraId="0C6CB83B" w14:textId="77777777" w:rsidR="002937ED" w:rsidRDefault="002937ED" w:rsidP="00962BF6">
            <w:r w:rsidRPr="00F42D9F">
              <w:t>1116.72</w:t>
            </w:r>
            <w:r>
              <w:rPr>
                <w:vertAlign w:val="superscript"/>
              </w:rPr>
              <w:t>2</w:t>
            </w:r>
          </w:p>
        </w:tc>
        <w:tc>
          <w:tcPr>
            <w:tcW w:w="0" w:type="auto"/>
          </w:tcPr>
          <w:p w14:paraId="41E477D1" w14:textId="77777777" w:rsidR="002937ED" w:rsidRPr="00540435" w:rsidRDefault="002937ED" w:rsidP="00962BF6">
            <w:pPr>
              <w:rPr>
                <w:vertAlign w:val="superscript"/>
              </w:rPr>
            </w:pPr>
            <w:r>
              <w:t>62.5</w:t>
            </w:r>
            <w:r>
              <w:rPr>
                <w:vertAlign w:val="superscript"/>
              </w:rPr>
              <w:t>3</w:t>
            </w:r>
          </w:p>
        </w:tc>
      </w:tr>
      <w:tr w:rsidR="002937ED" w14:paraId="59ABD115" w14:textId="77777777" w:rsidTr="00962BF6">
        <w:tc>
          <w:tcPr>
            <w:tcW w:w="0" w:type="auto"/>
          </w:tcPr>
          <w:p w14:paraId="36C0A250" w14:textId="77777777" w:rsidR="002937ED" w:rsidRPr="00952FAF" w:rsidRDefault="002937ED" w:rsidP="00962BF6">
            <w:r>
              <w:t xml:space="preserve">243 </w:t>
            </w:r>
            <w:r w:rsidRPr="00F42D9F">
              <w:t xml:space="preserve">Land principally occupied by agriculture </w:t>
            </w:r>
            <w:r w:rsidRPr="00F42D9F">
              <w:lastRenderedPageBreak/>
              <w:t>with significant areas of natural vegetation</w:t>
            </w:r>
          </w:p>
        </w:tc>
        <w:tc>
          <w:tcPr>
            <w:tcW w:w="0" w:type="auto"/>
          </w:tcPr>
          <w:p w14:paraId="171F9ABA" w14:textId="77777777" w:rsidR="002937ED" w:rsidRPr="00702750" w:rsidRDefault="002937ED" w:rsidP="00962BF6">
            <w:r>
              <w:lastRenderedPageBreak/>
              <w:t>37.5</w:t>
            </w:r>
            <w:r>
              <w:rPr>
                <w:vertAlign w:val="superscript"/>
              </w:rPr>
              <w:t>3</w:t>
            </w:r>
          </w:p>
        </w:tc>
        <w:tc>
          <w:tcPr>
            <w:tcW w:w="0" w:type="auto"/>
          </w:tcPr>
          <w:p w14:paraId="327F85DF" w14:textId="77777777" w:rsidR="002937ED" w:rsidRPr="00702750" w:rsidRDefault="002937ED" w:rsidP="00962BF6">
            <w:r>
              <w:t>16.92</w:t>
            </w:r>
            <w:r>
              <w:rPr>
                <w:vertAlign w:val="superscript"/>
              </w:rPr>
              <w:t>4,5</w:t>
            </w:r>
          </w:p>
        </w:tc>
        <w:tc>
          <w:tcPr>
            <w:tcW w:w="0" w:type="auto"/>
          </w:tcPr>
          <w:p w14:paraId="613F8D9B" w14:textId="77777777" w:rsidR="002937ED" w:rsidRPr="0051367D" w:rsidRDefault="002937ED" w:rsidP="00962BF6">
            <w:pPr>
              <w:rPr>
                <w:vertAlign w:val="superscript"/>
              </w:rPr>
            </w:pPr>
            <w:r w:rsidRPr="00702750">
              <w:t>3045.6</w:t>
            </w:r>
            <w:r>
              <w:rPr>
                <w:vertAlign w:val="superscript"/>
              </w:rPr>
              <w:t>2</w:t>
            </w:r>
          </w:p>
        </w:tc>
        <w:tc>
          <w:tcPr>
            <w:tcW w:w="0" w:type="auto"/>
          </w:tcPr>
          <w:p w14:paraId="5E286C17" w14:textId="77777777" w:rsidR="002937ED" w:rsidRDefault="002937ED" w:rsidP="00962BF6">
            <w:r>
              <w:t>16.92</w:t>
            </w:r>
            <w:r>
              <w:rPr>
                <w:vertAlign w:val="superscript"/>
              </w:rPr>
              <w:t>4,5</w:t>
            </w:r>
          </w:p>
        </w:tc>
        <w:tc>
          <w:tcPr>
            <w:tcW w:w="0" w:type="auto"/>
          </w:tcPr>
          <w:p w14:paraId="4FC7A710" w14:textId="77777777" w:rsidR="002937ED" w:rsidRDefault="002937ED" w:rsidP="00962BF6">
            <w:r w:rsidRPr="00702750">
              <w:t>3045.6</w:t>
            </w:r>
            <w:r>
              <w:rPr>
                <w:vertAlign w:val="superscript"/>
              </w:rPr>
              <w:t>2</w:t>
            </w:r>
          </w:p>
        </w:tc>
        <w:tc>
          <w:tcPr>
            <w:tcW w:w="0" w:type="auto"/>
          </w:tcPr>
          <w:p w14:paraId="3961028E" w14:textId="77777777" w:rsidR="002937ED" w:rsidRPr="00C90B86" w:rsidRDefault="002937ED" w:rsidP="00962BF6">
            <w:pPr>
              <w:rPr>
                <w:vertAlign w:val="superscript"/>
              </w:rPr>
            </w:pPr>
            <w:r>
              <w:t>50</w:t>
            </w:r>
            <w:r>
              <w:rPr>
                <w:vertAlign w:val="superscript"/>
              </w:rPr>
              <w:t>3</w:t>
            </w:r>
          </w:p>
        </w:tc>
      </w:tr>
      <w:tr w:rsidR="002937ED" w14:paraId="2E14DBE0" w14:textId="77777777" w:rsidTr="00962BF6">
        <w:tc>
          <w:tcPr>
            <w:tcW w:w="0" w:type="auto"/>
          </w:tcPr>
          <w:p w14:paraId="2F81081E" w14:textId="77777777" w:rsidR="002937ED" w:rsidRPr="00F42D9F" w:rsidRDefault="002937ED" w:rsidP="00962BF6">
            <w:r>
              <w:t xml:space="preserve">244 </w:t>
            </w:r>
            <w:r w:rsidRPr="00CE53A6">
              <w:t>Agro-forestry areas</w:t>
            </w:r>
          </w:p>
        </w:tc>
        <w:tc>
          <w:tcPr>
            <w:tcW w:w="0" w:type="auto"/>
          </w:tcPr>
          <w:p w14:paraId="0421398C" w14:textId="77777777" w:rsidR="002937ED" w:rsidRPr="00CE53A6" w:rsidRDefault="002937ED" w:rsidP="00962BF6">
            <w:r>
              <w:t>20</w:t>
            </w:r>
            <w:r>
              <w:rPr>
                <w:vertAlign w:val="superscript"/>
              </w:rPr>
              <w:t>3</w:t>
            </w:r>
          </w:p>
        </w:tc>
        <w:tc>
          <w:tcPr>
            <w:tcW w:w="0" w:type="auto"/>
          </w:tcPr>
          <w:p w14:paraId="09A970C0" w14:textId="77777777" w:rsidR="002937ED" w:rsidRPr="00CE53A6" w:rsidRDefault="002937ED" w:rsidP="00962BF6">
            <w:r>
              <w:t>16.92</w:t>
            </w:r>
            <w:r>
              <w:rPr>
                <w:vertAlign w:val="superscript"/>
              </w:rPr>
              <w:t>4,5</w:t>
            </w:r>
          </w:p>
        </w:tc>
        <w:tc>
          <w:tcPr>
            <w:tcW w:w="0" w:type="auto"/>
          </w:tcPr>
          <w:p w14:paraId="445734C4" w14:textId="77777777" w:rsidR="002937ED" w:rsidRPr="00CE53A6" w:rsidRDefault="002937ED" w:rsidP="00962BF6">
            <w:pPr>
              <w:rPr>
                <w:vertAlign w:val="superscript"/>
              </w:rPr>
            </w:pPr>
            <w:r w:rsidRPr="00CE53A6">
              <w:t>1624.32</w:t>
            </w:r>
          </w:p>
        </w:tc>
        <w:tc>
          <w:tcPr>
            <w:tcW w:w="0" w:type="auto"/>
          </w:tcPr>
          <w:p w14:paraId="609013D3" w14:textId="77777777" w:rsidR="002937ED" w:rsidRDefault="002937ED" w:rsidP="00962BF6">
            <w:r>
              <w:t>16.92</w:t>
            </w:r>
            <w:r>
              <w:rPr>
                <w:vertAlign w:val="superscript"/>
              </w:rPr>
              <w:t>4,5</w:t>
            </w:r>
          </w:p>
        </w:tc>
        <w:tc>
          <w:tcPr>
            <w:tcW w:w="0" w:type="auto"/>
          </w:tcPr>
          <w:p w14:paraId="12557094" w14:textId="77777777" w:rsidR="002937ED" w:rsidRDefault="002937ED" w:rsidP="00962BF6">
            <w:r w:rsidRPr="00CE53A6">
              <w:t>1624.32</w:t>
            </w:r>
          </w:p>
        </w:tc>
        <w:tc>
          <w:tcPr>
            <w:tcW w:w="0" w:type="auto"/>
          </w:tcPr>
          <w:p w14:paraId="72CC98F5" w14:textId="77777777" w:rsidR="002937ED" w:rsidRPr="00C90B86" w:rsidRDefault="002937ED" w:rsidP="00962BF6">
            <w:pPr>
              <w:rPr>
                <w:vertAlign w:val="superscript"/>
              </w:rPr>
            </w:pPr>
            <w:r>
              <w:t>65</w:t>
            </w:r>
            <w:r>
              <w:rPr>
                <w:vertAlign w:val="superscript"/>
              </w:rPr>
              <w:t>3</w:t>
            </w:r>
          </w:p>
        </w:tc>
      </w:tr>
      <w:tr w:rsidR="002937ED" w14:paraId="532D7745" w14:textId="77777777" w:rsidTr="00962BF6">
        <w:tc>
          <w:tcPr>
            <w:tcW w:w="0" w:type="auto"/>
          </w:tcPr>
          <w:p w14:paraId="7143F75D" w14:textId="77777777" w:rsidR="002937ED" w:rsidRPr="00F42D9F" w:rsidRDefault="002937ED" w:rsidP="00962BF6">
            <w:r>
              <w:t xml:space="preserve">311 </w:t>
            </w:r>
            <w:r w:rsidRPr="00EF06C5">
              <w:t>Broad-leaved forest</w:t>
            </w:r>
          </w:p>
        </w:tc>
        <w:tc>
          <w:tcPr>
            <w:tcW w:w="0" w:type="auto"/>
          </w:tcPr>
          <w:p w14:paraId="5775A691" w14:textId="77777777" w:rsidR="002937ED" w:rsidRPr="004E50A5" w:rsidRDefault="002937ED" w:rsidP="00962BF6">
            <w:r>
              <w:t>100</w:t>
            </w:r>
          </w:p>
        </w:tc>
        <w:tc>
          <w:tcPr>
            <w:tcW w:w="0" w:type="auto"/>
          </w:tcPr>
          <w:p w14:paraId="5783E536" w14:textId="77777777" w:rsidR="002937ED" w:rsidRPr="00BC4698" w:rsidRDefault="002937ED" w:rsidP="00962BF6">
            <w:pPr>
              <w:rPr>
                <w:vertAlign w:val="superscript"/>
              </w:rPr>
            </w:pPr>
            <w:r>
              <w:t>15.75</w:t>
            </w:r>
            <w:r>
              <w:rPr>
                <w:vertAlign w:val="superscript"/>
              </w:rPr>
              <w:t>3,5</w:t>
            </w:r>
          </w:p>
        </w:tc>
        <w:tc>
          <w:tcPr>
            <w:tcW w:w="0" w:type="auto"/>
          </w:tcPr>
          <w:p w14:paraId="79FD2EF7" w14:textId="77777777" w:rsidR="002937ED" w:rsidRPr="004E50A5" w:rsidRDefault="002937ED" w:rsidP="00962BF6">
            <w:pPr>
              <w:rPr>
                <w:vertAlign w:val="superscript"/>
              </w:rPr>
            </w:pPr>
            <w:r w:rsidRPr="004E50A5">
              <w:t>7560</w:t>
            </w:r>
          </w:p>
        </w:tc>
        <w:tc>
          <w:tcPr>
            <w:tcW w:w="0" w:type="auto"/>
          </w:tcPr>
          <w:p w14:paraId="00FFBE95" w14:textId="77777777" w:rsidR="002937ED" w:rsidRDefault="002937ED" w:rsidP="00962BF6">
            <w:r>
              <w:t>15.75</w:t>
            </w:r>
            <w:r>
              <w:rPr>
                <w:vertAlign w:val="superscript"/>
              </w:rPr>
              <w:t>3,5</w:t>
            </w:r>
          </w:p>
        </w:tc>
        <w:tc>
          <w:tcPr>
            <w:tcW w:w="0" w:type="auto"/>
          </w:tcPr>
          <w:p w14:paraId="6E3F0F8D" w14:textId="77777777" w:rsidR="002937ED" w:rsidRDefault="002937ED" w:rsidP="00962BF6">
            <w:r w:rsidRPr="004E50A5">
              <w:t>7560</w:t>
            </w:r>
          </w:p>
        </w:tc>
        <w:tc>
          <w:tcPr>
            <w:tcW w:w="0" w:type="auto"/>
          </w:tcPr>
          <w:p w14:paraId="044481A0" w14:textId="77777777" w:rsidR="002937ED" w:rsidRPr="00C90B86" w:rsidRDefault="002937ED" w:rsidP="00962BF6">
            <w:pPr>
              <w:rPr>
                <w:vertAlign w:val="superscript"/>
              </w:rPr>
            </w:pPr>
            <w:r>
              <w:t>12.5</w:t>
            </w:r>
            <w:r>
              <w:rPr>
                <w:vertAlign w:val="superscript"/>
              </w:rPr>
              <w:t>3</w:t>
            </w:r>
          </w:p>
        </w:tc>
      </w:tr>
      <w:tr w:rsidR="002937ED" w14:paraId="728B4795" w14:textId="77777777" w:rsidTr="00962BF6">
        <w:tc>
          <w:tcPr>
            <w:tcW w:w="0" w:type="auto"/>
          </w:tcPr>
          <w:p w14:paraId="124568FD" w14:textId="77777777" w:rsidR="002937ED" w:rsidRPr="00F42D9F" w:rsidRDefault="002937ED" w:rsidP="00962BF6">
            <w:r>
              <w:t xml:space="preserve">312 </w:t>
            </w:r>
            <w:r w:rsidRPr="007E22E2">
              <w:t>Coniferous forest</w:t>
            </w:r>
          </w:p>
        </w:tc>
        <w:tc>
          <w:tcPr>
            <w:tcW w:w="0" w:type="auto"/>
          </w:tcPr>
          <w:p w14:paraId="0BD95A00" w14:textId="77777777" w:rsidR="002937ED" w:rsidRPr="007E22E2" w:rsidRDefault="002937ED" w:rsidP="00962BF6">
            <w:r>
              <w:t>100</w:t>
            </w:r>
          </w:p>
        </w:tc>
        <w:tc>
          <w:tcPr>
            <w:tcW w:w="0" w:type="auto"/>
          </w:tcPr>
          <w:p w14:paraId="2C5E6C4C" w14:textId="77777777" w:rsidR="002937ED" w:rsidRPr="000B738D" w:rsidRDefault="002937ED" w:rsidP="00962BF6">
            <w:pPr>
              <w:rPr>
                <w:vertAlign w:val="superscript"/>
              </w:rPr>
            </w:pPr>
            <w:r>
              <w:t>2.25</w:t>
            </w:r>
            <w:r>
              <w:rPr>
                <w:vertAlign w:val="superscript"/>
              </w:rPr>
              <w:t>3,5</w:t>
            </w:r>
          </w:p>
        </w:tc>
        <w:tc>
          <w:tcPr>
            <w:tcW w:w="0" w:type="auto"/>
          </w:tcPr>
          <w:p w14:paraId="3D6D5F39" w14:textId="77777777" w:rsidR="002937ED" w:rsidRPr="007E22E2" w:rsidRDefault="002937ED" w:rsidP="00962BF6">
            <w:pPr>
              <w:rPr>
                <w:vertAlign w:val="superscript"/>
              </w:rPr>
            </w:pPr>
            <w:r w:rsidRPr="007E22E2">
              <w:t>1080</w:t>
            </w:r>
          </w:p>
        </w:tc>
        <w:tc>
          <w:tcPr>
            <w:tcW w:w="0" w:type="auto"/>
          </w:tcPr>
          <w:p w14:paraId="27EAEFB7" w14:textId="77777777" w:rsidR="002937ED" w:rsidRDefault="002937ED" w:rsidP="00962BF6">
            <w:r>
              <w:t>2.25</w:t>
            </w:r>
            <w:r>
              <w:rPr>
                <w:vertAlign w:val="superscript"/>
              </w:rPr>
              <w:t>3,5</w:t>
            </w:r>
          </w:p>
        </w:tc>
        <w:tc>
          <w:tcPr>
            <w:tcW w:w="0" w:type="auto"/>
          </w:tcPr>
          <w:p w14:paraId="7AFB096E" w14:textId="77777777" w:rsidR="002937ED" w:rsidRDefault="002937ED" w:rsidP="00962BF6">
            <w:r w:rsidRPr="007E22E2">
              <w:t>1080</w:t>
            </w:r>
          </w:p>
        </w:tc>
        <w:tc>
          <w:tcPr>
            <w:tcW w:w="0" w:type="auto"/>
          </w:tcPr>
          <w:p w14:paraId="0BA5CBE2" w14:textId="77777777" w:rsidR="002937ED" w:rsidRPr="00C90B86" w:rsidRDefault="002937ED" w:rsidP="00962BF6">
            <w:pPr>
              <w:rPr>
                <w:vertAlign w:val="superscript"/>
              </w:rPr>
            </w:pPr>
            <w:r>
              <w:t>12.5</w:t>
            </w:r>
            <w:r>
              <w:rPr>
                <w:vertAlign w:val="superscript"/>
              </w:rPr>
              <w:t>3</w:t>
            </w:r>
          </w:p>
        </w:tc>
      </w:tr>
      <w:tr w:rsidR="002937ED" w14:paraId="0AF8C8D0" w14:textId="77777777" w:rsidTr="00962BF6">
        <w:tc>
          <w:tcPr>
            <w:tcW w:w="0" w:type="auto"/>
          </w:tcPr>
          <w:p w14:paraId="64461EF4" w14:textId="77777777" w:rsidR="002937ED" w:rsidRPr="00F42D9F" w:rsidRDefault="002937ED" w:rsidP="00962BF6">
            <w:r>
              <w:t xml:space="preserve">313 </w:t>
            </w:r>
            <w:r w:rsidRPr="004E50A5">
              <w:t>Mixed forest</w:t>
            </w:r>
          </w:p>
        </w:tc>
        <w:tc>
          <w:tcPr>
            <w:tcW w:w="0" w:type="auto"/>
          </w:tcPr>
          <w:p w14:paraId="711E7258" w14:textId="77777777" w:rsidR="002937ED" w:rsidRPr="004E50A5" w:rsidRDefault="002937ED" w:rsidP="00962BF6">
            <w:r>
              <w:t>100</w:t>
            </w:r>
          </w:p>
        </w:tc>
        <w:tc>
          <w:tcPr>
            <w:tcW w:w="0" w:type="auto"/>
          </w:tcPr>
          <w:p w14:paraId="381595E7" w14:textId="77777777" w:rsidR="002937ED" w:rsidRPr="000B738D" w:rsidRDefault="002937ED" w:rsidP="00962BF6">
            <w:pPr>
              <w:rPr>
                <w:vertAlign w:val="superscript"/>
              </w:rPr>
            </w:pPr>
            <w:r>
              <w:t>9</w:t>
            </w:r>
            <w:r>
              <w:rPr>
                <w:vertAlign w:val="superscript"/>
              </w:rPr>
              <w:t>3,5</w:t>
            </w:r>
          </w:p>
        </w:tc>
        <w:tc>
          <w:tcPr>
            <w:tcW w:w="0" w:type="auto"/>
          </w:tcPr>
          <w:p w14:paraId="2F24832E" w14:textId="77777777" w:rsidR="002937ED" w:rsidRPr="004E50A5" w:rsidRDefault="002937ED" w:rsidP="00962BF6">
            <w:pPr>
              <w:rPr>
                <w:vertAlign w:val="superscript"/>
              </w:rPr>
            </w:pPr>
            <w:r w:rsidRPr="004E50A5">
              <w:t>4320</w:t>
            </w:r>
          </w:p>
        </w:tc>
        <w:tc>
          <w:tcPr>
            <w:tcW w:w="0" w:type="auto"/>
          </w:tcPr>
          <w:p w14:paraId="26C94165" w14:textId="77777777" w:rsidR="002937ED" w:rsidRDefault="002937ED" w:rsidP="00962BF6">
            <w:r>
              <w:t>9</w:t>
            </w:r>
            <w:r>
              <w:rPr>
                <w:vertAlign w:val="superscript"/>
              </w:rPr>
              <w:t>3,5</w:t>
            </w:r>
          </w:p>
        </w:tc>
        <w:tc>
          <w:tcPr>
            <w:tcW w:w="0" w:type="auto"/>
          </w:tcPr>
          <w:p w14:paraId="11DE96B0" w14:textId="77777777" w:rsidR="002937ED" w:rsidRDefault="002937ED" w:rsidP="00962BF6">
            <w:r w:rsidRPr="004E50A5">
              <w:t>4320</w:t>
            </w:r>
          </w:p>
        </w:tc>
        <w:tc>
          <w:tcPr>
            <w:tcW w:w="0" w:type="auto"/>
          </w:tcPr>
          <w:p w14:paraId="23478CFF" w14:textId="77777777" w:rsidR="002937ED" w:rsidRPr="00C90B86" w:rsidRDefault="002937ED" w:rsidP="00962BF6">
            <w:pPr>
              <w:rPr>
                <w:vertAlign w:val="superscript"/>
              </w:rPr>
            </w:pPr>
            <w:r>
              <w:t>12.5</w:t>
            </w:r>
            <w:r>
              <w:rPr>
                <w:vertAlign w:val="superscript"/>
              </w:rPr>
              <w:t>3</w:t>
            </w:r>
          </w:p>
        </w:tc>
      </w:tr>
      <w:tr w:rsidR="002937ED" w14:paraId="0BCD2563" w14:textId="77777777" w:rsidTr="00962BF6">
        <w:tc>
          <w:tcPr>
            <w:tcW w:w="0" w:type="auto"/>
          </w:tcPr>
          <w:p w14:paraId="053C938E" w14:textId="77777777" w:rsidR="002937ED" w:rsidRPr="00952FAF" w:rsidRDefault="002937ED" w:rsidP="00962BF6">
            <w:r>
              <w:t>321 Natural grasslands</w:t>
            </w:r>
          </w:p>
        </w:tc>
        <w:tc>
          <w:tcPr>
            <w:tcW w:w="0" w:type="auto"/>
          </w:tcPr>
          <w:p w14:paraId="7FF566B4" w14:textId="77777777" w:rsidR="002937ED" w:rsidRPr="009D69DB" w:rsidRDefault="002937ED" w:rsidP="00962BF6">
            <w:r>
              <w:t>15</w:t>
            </w:r>
            <w:r>
              <w:rPr>
                <w:vertAlign w:val="superscript"/>
              </w:rPr>
              <w:t>3</w:t>
            </w:r>
          </w:p>
        </w:tc>
        <w:tc>
          <w:tcPr>
            <w:tcW w:w="0" w:type="auto"/>
          </w:tcPr>
          <w:p w14:paraId="04720978" w14:textId="77777777" w:rsidR="002937ED" w:rsidRPr="009D69DB" w:rsidRDefault="002937ED" w:rsidP="00962BF6">
            <w:r>
              <w:t>16.92</w:t>
            </w:r>
            <w:r>
              <w:rPr>
                <w:vertAlign w:val="superscript"/>
              </w:rPr>
              <w:t>4,5</w:t>
            </w:r>
          </w:p>
        </w:tc>
        <w:tc>
          <w:tcPr>
            <w:tcW w:w="0" w:type="auto"/>
          </w:tcPr>
          <w:p w14:paraId="25E200A9" w14:textId="77777777" w:rsidR="002937ED" w:rsidRPr="0051367D" w:rsidRDefault="002937ED" w:rsidP="00962BF6">
            <w:pPr>
              <w:rPr>
                <w:vertAlign w:val="superscript"/>
              </w:rPr>
            </w:pPr>
            <w:r w:rsidRPr="009D69DB">
              <w:t>1218.24</w:t>
            </w:r>
            <w:r>
              <w:rPr>
                <w:vertAlign w:val="superscript"/>
              </w:rPr>
              <w:t>2</w:t>
            </w:r>
          </w:p>
        </w:tc>
        <w:tc>
          <w:tcPr>
            <w:tcW w:w="0" w:type="auto"/>
          </w:tcPr>
          <w:p w14:paraId="6A40127B" w14:textId="77777777" w:rsidR="002937ED" w:rsidRDefault="002937ED" w:rsidP="00962BF6">
            <w:r>
              <w:t>16.92</w:t>
            </w:r>
            <w:r>
              <w:rPr>
                <w:vertAlign w:val="superscript"/>
              </w:rPr>
              <w:t>4,5</w:t>
            </w:r>
          </w:p>
        </w:tc>
        <w:tc>
          <w:tcPr>
            <w:tcW w:w="0" w:type="auto"/>
          </w:tcPr>
          <w:p w14:paraId="3711F6A4" w14:textId="77777777" w:rsidR="002937ED" w:rsidRDefault="002937ED" w:rsidP="00962BF6">
            <w:r w:rsidRPr="009D69DB">
              <w:t>1218.24</w:t>
            </w:r>
            <w:r>
              <w:rPr>
                <w:vertAlign w:val="superscript"/>
              </w:rPr>
              <w:t>2</w:t>
            </w:r>
          </w:p>
        </w:tc>
        <w:tc>
          <w:tcPr>
            <w:tcW w:w="0" w:type="auto"/>
          </w:tcPr>
          <w:p w14:paraId="472FB204" w14:textId="77777777" w:rsidR="002937ED" w:rsidRPr="00C6453B" w:rsidRDefault="002937ED" w:rsidP="00962BF6">
            <w:pPr>
              <w:rPr>
                <w:vertAlign w:val="superscript"/>
              </w:rPr>
            </w:pPr>
            <w:r>
              <w:t>75</w:t>
            </w:r>
            <w:r>
              <w:rPr>
                <w:vertAlign w:val="superscript"/>
              </w:rPr>
              <w:t>3</w:t>
            </w:r>
          </w:p>
        </w:tc>
      </w:tr>
      <w:tr w:rsidR="002937ED" w14:paraId="52951E69" w14:textId="77777777" w:rsidTr="00962BF6">
        <w:tc>
          <w:tcPr>
            <w:tcW w:w="0" w:type="auto"/>
          </w:tcPr>
          <w:p w14:paraId="582009F3" w14:textId="77777777" w:rsidR="002937ED" w:rsidRDefault="002937ED" w:rsidP="00962BF6">
            <w:r>
              <w:t>322 Moors and heathland</w:t>
            </w:r>
          </w:p>
        </w:tc>
        <w:tc>
          <w:tcPr>
            <w:tcW w:w="0" w:type="auto"/>
          </w:tcPr>
          <w:p w14:paraId="602A97F3" w14:textId="77777777" w:rsidR="002937ED" w:rsidRDefault="002937ED" w:rsidP="00962BF6"/>
        </w:tc>
        <w:tc>
          <w:tcPr>
            <w:tcW w:w="0" w:type="auto"/>
          </w:tcPr>
          <w:p w14:paraId="5D143BF6" w14:textId="77777777" w:rsidR="002937ED" w:rsidRDefault="002937ED" w:rsidP="00962BF6"/>
        </w:tc>
        <w:tc>
          <w:tcPr>
            <w:tcW w:w="0" w:type="auto"/>
          </w:tcPr>
          <w:p w14:paraId="6C4D41C7" w14:textId="77777777" w:rsidR="002937ED" w:rsidRPr="009D69DB" w:rsidRDefault="002937ED" w:rsidP="00962BF6"/>
        </w:tc>
        <w:tc>
          <w:tcPr>
            <w:tcW w:w="0" w:type="auto"/>
          </w:tcPr>
          <w:p w14:paraId="6AE16155" w14:textId="77777777" w:rsidR="002937ED" w:rsidRDefault="002937ED" w:rsidP="00962BF6"/>
        </w:tc>
        <w:tc>
          <w:tcPr>
            <w:tcW w:w="0" w:type="auto"/>
          </w:tcPr>
          <w:p w14:paraId="635FE566" w14:textId="77777777" w:rsidR="002937ED" w:rsidRPr="009D69DB" w:rsidRDefault="002937ED" w:rsidP="00962BF6"/>
        </w:tc>
        <w:tc>
          <w:tcPr>
            <w:tcW w:w="0" w:type="auto"/>
          </w:tcPr>
          <w:p w14:paraId="70F06D11" w14:textId="77777777" w:rsidR="002937ED" w:rsidRDefault="002937ED" w:rsidP="00962BF6">
            <w:r>
              <w:t>12.5</w:t>
            </w:r>
            <w:r>
              <w:rPr>
                <w:vertAlign w:val="superscript"/>
              </w:rPr>
              <w:t>3</w:t>
            </w:r>
          </w:p>
        </w:tc>
      </w:tr>
      <w:tr w:rsidR="002937ED" w14:paraId="274A7B9B" w14:textId="77777777" w:rsidTr="00962BF6">
        <w:tc>
          <w:tcPr>
            <w:tcW w:w="0" w:type="auto"/>
          </w:tcPr>
          <w:p w14:paraId="3DBC7816" w14:textId="77777777" w:rsidR="002937ED" w:rsidRPr="00952FAF" w:rsidRDefault="002937ED" w:rsidP="00962BF6">
            <w:r>
              <w:t>324 Transitional woodland-shrub</w:t>
            </w:r>
          </w:p>
        </w:tc>
        <w:tc>
          <w:tcPr>
            <w:tcW w:w="0" w:type="auto"/>
          </w:tcPr>
          <w:p w14:paraId="0257CAF3" w14:textId="77777777" w:rsidR="002937ED" w:rsidRPr="009D69DB" w:rsidRDefault="002937ED" w:rsidP="00962BF6">
            <w:r>
              <w:t>12.5</w:t>
            </w:r>
            <w:r>
              <w:rPr>
                <w:vertAlign w:val="superscript"/>
              </w:rPr>
              <w:t>3</w:t>
            </w:r>
          </w:p>
        </w:tc>
        <w:tc>
          <w:tcPr>
            <w:tcW w:w="0" w:type="auto"/>
          </w:tcPr>
          <w:p w14:paraId="7D116F6A" w14:textId="77777777" w:rsidR="002937ED" w:rsidRPr="009D69DB" w:rsidRDefault="002937ED" w:rsidP="00962BF6">
            <w:r>
              <w:t>16.92</w:t>
            </w:r>
            <w:r>
              <w:rPr>
                <w:vertAlign w:val="superscript"/>
              </w:rPr>
              <w:t>4,5</w:t>
            </w:r>
          </w:p>
        </w:tc>
        <w:tc>
          <w:tcPr>
            <w:tcW w:w="0" w:type="auto"/>
          </w:tcPr>
          <w:p w14:paraId="20EC3CFC" w14:textId="77777777" w:rsidR="002937ED" w:rsidRPr="0051367D" w:rsidRDefault="002937ED" w:rsidP="00962BF6">
            <w:pPr>
              <w:rPr>
                <w:vertAlign w:val="superscript"/>
              </w:rPr>
            </w:pPr>
            <w:r w:rsidRPr="009D69DB">
              <w:t>1218.24</w:t>
            </w:r>
            <w:r>
              <w:rPr>
                <w:vertAlign w:val="superscript"/>
              </w:rPr>
              <w:t>2</w:t>
            </w:r>
          </w:p>
        </w:tc>
        <w:tc>
          <w:tcPr>
            <w:tcW w:w="0" w:type="auto"/>
          </w:tcPr>
          <w:p w14:paraId="21EC4353" w14:textId="77777777" w:rsidR="002937ED" w:rsidRDefault="002937ED" w:rsidP="00962BF6">
            <w:r>
              <w:t>16.92</w:t>
            </w:r>
            <w:r>
              <w:rPr>
                <w:vertAlign w:val="superscript"/>
              </w:rPr>
              <w:t>4,5</w:t>
            </w:r>
          </w:p>
        </w:tc>
        <w:tc>
          <w:tcPr>
            <w:tcW w:w="0" w:type="auto"/>
          </w:tcPr>
          <w:p w14:paraId="7FDF8E55" w14:textId="77777777" w:rsidR="002937ED" w:rsidRDefault="002937ED" w:rsidP="00962BF6">
            <w:r w:rsidRPr="009D69DB">
              <w:t>1218.24</w:t>
            </w:r>
            <w:r>
              <w:rPr>
                <w:vertAlign w:val="superscript"/>
              </w:rPr>
              <w:t>2</w:t>
            </w:r>
          </w:p>
        </w:tc>
        <w:tc>
          <w:tcPr>
            <w:tcW w:w="0" w:type="auto"/>
          </w:tcPr>
          <w:p w14:paraId="3E644226" w14:textId="77777777" w:rsidR="002937ED" w:rsidRPr="00C6453B" w:rsidRDefault="002937ED" w:rsidP="00962BF6">
            <w:pPr>
              <w:rPr>
                <w:vertAlign w:val="superscript"/>
              </w:rPr>
            </w:pPr>
            <w:r>
              <w:t>15</w:t>
            </w:r>
            <w:r>
              <w:rPr>
                <w:vertAlign w:val="superscript"/>
              </w:rPr>
              <w:t>3</w:t>
            </w:r>
          </w:p>
        </w:tc>
      </w:tr>
      <w:tr w:rsidR="002937ED" w14:paraId="0467A39A" w14:textId="77777777" w:rsidTr="00962BF6">
        <w:tc>
          <w:tcPr>
            <w:tcW w:w="0" w:type="auto"/>
          </w:tcPr>
          <w:p w14:paraId="6F74ADF1" w14:textId="77777777" w:rsidR="002937ED" w:rsidRDefault="002937ED" w:rsidP="00962BF6">
            <w:r>
              <w:rPr>
                <w:rFonts w:ascii="Calibri" w:hAnsi="Calibri" w:cs="Calibri"/>
                <w:color w:val="000000"/>
              </w:rPr>
              <w:t>331 Beaches dunes sands</w:t>
            </w:r>
          </w:p>
        </w:tc>
        <w:tc>
          <w:tcPr>
            <w:tcW w:w="0" w:type="auto"/>
          </w:tcPr>
          <w:p w14:paraId="6A41DF13" w14:textId="77777777" w:rsidR="002937ED" w:rsidRDefault="002937ED" w:rsidP="00962BF6"/>
        </w:tc>
        <w:tc>
          <w:tcPr>
            <w:tcW w:w="0" w:type="auto"/>
          </w:tcPr>
          <w:p w14:paraId="7C17C4B9" w14:textId="77777777" w:rsidR="002937ED" w:rsidRDefault="002937ED" w:rsidP="00962BF6"/>
        </w:tc>
        <w:tc>
          <w:tcPr>
            <w:tcW w:w="0" w:type="auto"/>
          </w:tcPr>
          <w:p w14:paraId="36E2F1D5" w14:textId="77777777" w:rsidR="002937ED" w:rsidRPr="004E50A5" w:rsidRDefault="002937ED" w:rsidP="00962BF6"/>
        </w:tc>
        <w:tc>
          <w:tcPr>
            <w:tcW w:w="0" w:type="auto"/>
          </w:tcPr>
          <w:p w14:paraId="3B643F56" w14:textId="77777777" w:rsidR="002937ED" w:rsidRDefault="002937ED" w:rsidP="00962BF6"/>
        </w:tc>
        <w:tc>
          <w:tcPr>
            <w:tcW w:w="0" w:type="auto"/>
          </w:tcPr>
          <w:p w14:paraId="0FDEA09C" w14:textId="77777777" w:rsidR="002937ED" w:rsidRPr="004E50A5" w:rsidRDefault="002937ED" w:rsidP="00962BF6"/>
        </w:tc>
        <w:tc>
          <w:tcPr>
            <w:tcW w:w="0" w:type="auto"/>
          </w:tcPr>
          <w:p w14:paraId="6AC43665" w14:textId="77777777" w:rsidR="002937ED" w:rsidRPr="00C6453B" w:rsidRDefault="002937ED" w:rsidP="00962BF6">
            <w:pPr>
              <w:rPr>
                <w:vertAlign w:val="superscript"/>
              </w:rPr>
            </w:pPr>
            <w:r>
              <w:t>5</w:t>
            </w:r>
            <w:r>
              <w:rPr>
                <w:vertAlign w:val="superscript"/>
              </w:rPr>
              <w:t>3</w:t>
            </w:r>
          </w:p>
        </w:tc>
      </w:tr>
      <w:tr w:rsidR="002937ED" w14:paraId="52C6517E" w14:textId="77777777" w:rsidTr="00962BF6">
        <w:tc>
          <w:tcPr>
            <w:tcW w:w="0" w:type="auto"/>
          </w:tcPr>
          <w:p w14:paraId="16FBF56F" w14:textId="77777777" w:rsidR="002937ED" w:rsidRDefault="002937ED" w:rsidP="00962BF6">
            <w:r>
              <w:t>332 Bare rocks</w:t>
            </w:r>
          </w:p>
        </w:tc>
        <w:tc>
          <w:tcPr>
            <w:tcW w:w="0" w:type="auto"/>
          </w:tcPr>
          <w:p w14:paraId="5B03566D" w14:textId="77777777" w:rsidR="002937ED" w:rsidRDefault="002937ED" w:rsidP="00962BF6"/>
        </w:tc>
        <w:tc>
          <w:tcPr>
            <w:tcW w:w="0" w:type="auto"/>
          </w:tcPr>
          <w:p w14:paraId="2A1768CB" w14:textId="77777777" w:rsidR="002937ED" w:rsidRDefault="002937ED" w:rsidP="00962BF6"/>
        </w:tc>
        <w:tc>
          <w:tcPr>
            <w:tcW w:w="0" w:type="auto"/>
          </w:tcPr>
          <w:p w14:paraId="5F1BFB60" w14:textId="77777777" w:rsidR="002937ED" w:rsidRPr="004E50A5" w:rsidRDefault="002937ED" w:rsidP="00962BF6"/>
        </w:tc>
        <w:tc>
          <w:tcPr>
            <w:tcW w:w="0" w:type="auto"/>
          </w:tcPr>
          <w:p w14:paraId="4F878497" w14:textId="77777777" w:rsidR="002937ED" w:rsidRDefault="002937ED" w:rsidP="00962BF6"/>
        </w:tc>
        <w:tc>
          <w:tcPr>
            <w:tcW w:w="0" w:type="auto"/>
          </w:tcPr>
          <w:p w14:paraId="1CF67238" w14:textId="77777777" w:rsidR="002937ED" w:rsidRPr="004E50A5" w:rsidRDefault="002937ED" w:rsidP="00962BF6"/>
        </w:tc>
        <w:tc>
          <w:tcPr>
            <w:tcW w:w="0" w:type="auto"/>
          </w:tcPr>
          <w:p w14:paraId="35888E42" w14:textId="77777777" w:rsidR="002937ED" w:rsidRPr="00B24254" w:rsidRDefault="002937ED" w:rsidP="00962BF6">
            <w:pPr>
              <w:rPr>
                <w:vertAlign w:val="superscript"/>
              </w:rPr>
            </w:pPr>
            <w:r>
              <w:t>5</w:t>
            </w:r>
            <w:r>
              <w:rPr>
                <w:vertAlign w:val="superscript"/>
              </w:rPr>
              <w:t>3</w:t>
            </w:r>
          </w:p>
        </w:tc>
      </w:tr>
      <w:tr w:rsidR="002937ED" w14:paraId="476B2D62" w14:textId="77777777" w:rsidTr="00962BF6">
        <w:tc>
          <w:tcPr>
            <w:tcW w:w="0" w:type="auto"/>
          </w:tcPr>
          <w:p w14:paraId="1D312E9C" w14:textId="77777777" w:rsidR="002937ED" w:rsidRDefault="002937ED" w:rsidP="00962BF6">
            <w:r>
              <w:t>333 Sparsely vegetated areas</w:t>
            </w:r>
          </w:p>
        </w:tc>
        <w:tc>
          <w:tcPr>
            <w:tcW w:w="0" w:type="auto"/>
          </w:tcPr>
          <w:p w14:paraId="02D5D65D" w14:textId="77777777" w:rsidR="002937ED" w:rsidRDefault="002937ED" w:rsidP="00962BF6"/>
        </w:tc>
        <w:tc>
          <w:tcPr>
            <w:tcW w:w="0" w:type="auto"/>
          </w:tcPr>
          <w:p w14:paraId="608D7065" w14:textId="77777777" w:rsidR="002937ED" w:rsidRDefault="002937ED" w:rsidP="00962BF6"/>
        </w:tc>
        <w:tc>
          <w:tcPr>
            <w:tcW w:w="0" w:type="auto"/>
          </w:tcPr>
          <w:p w14:paraId="2D1DBEE4" w14:textId="77777777" w:rsidR="002937ED" w:rsidRPr="004E50A5" w:rsidRDefault="002937ED" w:rsidP="00962BF6"/>
        </w:tc>
        <w:tc>
          <w:tcPr>
            <w:tcW w:w="0" w:type="auto"/>
          </w:tcPr>
          <w:p w14:paraId="69310665" w14:textId="77777777" w:rsidR="002937ED" w:rsidRDefault="002937ED" w:rsidP="00962BF6"/>
        </w:tc>
        <w:tc>
          <w:tcPr>
            <w:tcW w:w="0" w:type="auto"/>
          </w:tcPr>
          <w:p w14:paraId="18CF3B2B" w14:textId="77777777" w:rsidR="002937ED" w:rsidRPr="004E50A5" w:rsidRDefault="002937ED" w:rsidP="00962BF6"/>
        </w:tc>
        <w:tc>
          <w:tcPr>
            <w:tcW w:w="0" w:type="auto"/>
          </w:tcPr>
          <w:p w14:paraId="611D985E" w14:textId="77777777" w:rsidR="002937ED" w:rsidRPr="00B24254" w:rsidRDefault="002937ED" w:rsidP="00962BF6">
            <w:pPr>
              <w:rPr>
                <w:vertAlign w:val="superscript"/>
              </w:rPr>
            </w:pPr>
            <w:r>
              <w:t>25</w:t>
            </w:r>
            <w:r>
              <w:rPr>
                <w:vertAlign w:val="superscript"/>
              </w:rPr>
              <w:t>3</w:t>
            </w:r>
          </w:p>
        </w:tc>
      </w:tr>
    </w:tbl>
    <w:p w14:paraId="75B8DD45" w14:textId="77777777" w:rsidR="002937ED" w:rsidRPr="003D2550" w:rsidRDefault="002937ED" w:rsidP="002937ED"/>
    <w:p w14:paraId="323F4B2B" w14:textId="77777777" w:rsidR="00803657" w:rsidRPr="002937ED" w:rsidRDefault="00803657">
      <w:pPr>
        <w:rPr>
          <w:b/>
          <w:bCs/>
        </w:rPr>
      </w:pPr>
    </w:p>
    <w:sectPr w:rsidR="00803657" w:rsidRPr="002937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7ED"/>
    <w:rsid w:val="0001276E"/>
    <w:rsid w:val="000B38F3"/>
    <w:rsid w:val="002937ED"/>
    <w:rsid w:val="0040034B"/>
    <w:rsid w:val="005014A4"/>
    <w:rsid w:val="005642E1"/>
    <w:rsid w:val="00803657"/>
    <w:rsid w:val="008236B5"/>
    <w:rsid w:val="00892E1C"/>
    <w:rsid w:val="009B58D2"/>
    <w:rsid w:val="00C32358"/>
    <w:rsid w:val="00CA2273"/>
    <w:rsid w:val="00EA07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454CE"/>
  <w15:chartTrackingRefBased/>
  <w15:docId w15:val="{730F2BA2-1F74-4810-B9C4-A27E9C437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37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37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37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37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37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37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37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37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37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37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37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37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37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37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37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37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37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37ED"/>
    <w:rPr>
      <w:rFonts w:eastAsiaTheme="majorEastAsia" w:cstheme="majorBidi"/>
      <w:color w:val="272727" w:themeColor="text1" w:themeTint="D8"/>
    </w:rPr>
  </w:style>
  <w:style w:type="paragraph" w:styleId="Title">
    <w:name w:val="Title"/>
    <w:basedOn w:val="Normal"/>
    <w:next w:val="Normal"/>
    <w:link w:val="TitleChar"/>
    <w:uiPriority w:val="10"/>
    <w:qFormat/>
    <w:rsid w:val="002937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37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37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37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37ED"/>
    <w:pPr>
      <w:spacing w:before="160"/>
      <w:jc w:val="center"/>
    </w:pPr>
    <w:rPr>
      <w:i/>
      <w:iCs/>
      <w:color w:val="404040" w:themeColor="text1" w:themeTint="BF"/>
    </w:rPr>
  </w:style>
  <w:style w:type="character" w:customStyle="1" w:styleId="QuoteChar">
    <w:name w:val="Quote Char"/>
    <w:basedOn w:val="DefaultParagraphFont"/>
    <w:link w:val="Quote"/>
    <w:uiPriority w:val="29"/>
    <w:rsid w:val="002937ED"/>
    <w:rPr>
      <w:i/>
      <w:iCs/>
      <w:color w:val="404040" w:themeColor="text1" w:themeTint="BF"/>
    </w:rPr>
  </w:style>
  <w:style w:type="paragraph" w:styleId="ListParagraph">
    <w:name w:val="List Paragraph"/>
    <w:basedOn w:val="Normal"/>
    <w:uiPriority w:val="34"/>
    <w:qFormat/>
    <w:rsid w:val="002937ED"/>
    <w:pPr>
      <w:ind w:left="720"/>
      <w:contextualSpacing/>
    </w:pPr>
  </w:style>
  <w:style w:type="character" w:styleId="IntenseEmphasis">
    <w:name w:val="Intense Emphasis"/>
    <w:basedOn w:val="DefaultParagraphFont"/>
    <w:uiPriority w:val="21"/>
    <w:qFormat/>
    <w:rsid w:val="002937ED"/>
    <w:rPr>
      <w:i/>
      <w:iCs/>
      <w:color w:val="0F4761" w:themeColor="accent1" w:themeShade="BF"/>
    </w:rPr>
  </w:style>
  <w:style w:type="paragraph" w:styleId="IntenseQuote">
    <w:name w:val="Intense Quote"/>
    <w:basedOn w:val="Normal"/>
    <w:next w:val="Normal"/>
    <w:link w:val="IntenseQuoteChar"/>
    <w:uiPriority w:val="30"/>
    <w:qFormat/>
    <w:rsid w:val="002937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37ED"/>
    <w:rPr>
      <w:i/>
      <w:iCs/>
      <w:color w:val="0F4761" w:themeColor="accent1" w:themeShade="BF"/>
    </w:rPr>
  </w:style>
  <w:style w:type="character" w:styleId="IntenseReference">
    <w:name w:val="Intense Reference"/>
    <w:basedOn w:val="DefaultParagraphFont"/>
    <w:uiPriority w:val="32"/>
    <w:qFormat/>
    <w:rsid w:val="002937ED"/>
    <w:rPr>
      <w:b/>
      <w:bCs/>
      <w:smallCaps/>
      <w:color w:val="0F4761" w:themeColor="accent1" w:themeShade="BF"/>
      <w:spacing w:val="5"/>
    </w:rPr>
  </w:style>
  <w:style w:type="paragraph" w:styleId="Caption">
    <w:name w:val="caption"/>
    <w:basedOn w:val="Normal"/>
    <w:next w:val="Normal"/>
    <w:uiPriority w:val="35"/>
    <w:unhideWhenUsed/>
    <w:qFormat/>
    <w:rsid w:val="002937ED"/>
    <w:pPr>
      <w:spacing w:after="200" w:line="240" w:lineRule="auto"/>
    </w:pPr>
    <w:rPr>
      <w:i/>
      <w:iCs/>
      <w:kern w:val="0"/>
      <w:sz w:val="18"/>
      <w:szCs w:val="18"/>
      <w14:ligatures w14:val="none"/>
    </w:rPr>
  </w:style>
  <w:style w:type="table" w:styleId="TableGrid">
    <w:name w:val="Table Grid"/>
    <w:basedOn w:val="TableNormal"/>
    <w:uiPriority w:val="39"/>
    <w:rsid w:val="002937E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66C752EAC9448FCA0FAEFDE541B8839"/>
        <w:category>
          <w:name w:val="General"/>
          <w:gallery w:val="placeholder"/>
        </w:category>
        <w:types>
          <w:type w:val="bbPlcHdr"/>
        </w:types>
        <w:behaviors>
          <w:behavior w:val="content"/>
        </w:behaviors>
        <w:guid w:val="{4F5F2F19-C526-40C5-BC36-BE5421074648}"/>
      </w:docPartPr>
      <w:docPartBody>
        <w:p w:rsidR="00A748B3" w:rsidRDefault="00A748B3" w:rsidP="00A748B3">
          <w:pPr>
            <w:pStyle w:val="D66C752EAC9448FCA0FAEFDE541B8839"/>
          </w:pPr>
          <w:r w:rsidRPr="00F723A9">
            <w:rPr>
              <w:rStyle w:val="PlaceholderText"/>
            </w:rPr>
            <w:t>Click or tap here to enter text.</w:t>
          </w:r>
        </w:p>
      </w:docPartBody>
    </w:docPart>
    <w:docPart>
      <w:docPartPr>
        <w:name w:val="1F19CFEE67994B0197FD96C9D92A2CE1"/>
        <w:category>
          <w:name w:val="General"/>
          <w:gallery w:val="placeholder"/>
        </w:category>
        <w:types>
          <w:type w:val="bbPlcHdr"/>
        </w:types>
        <w:behaviors>
          <w:behavior w:val="content"/>
        </w:behaviors>
        <w:guid w:val="{EA25B854-EF37-4008-BE6E-67855BA3BF64}"/>
      </w:docPartPr>
      <w:docPartBody>
        <w:p w:rsidR="00A748B3" w:rsidRDefault="00A748B3" w:rsidP="00A748B3">
          <w:pPr>
            <w:pStyle w:val="1F19CFEE67994B0197FD96C9D92A2CE1"/>
          </w:pPr>
          <w:r w:rsidRPr="00F723A9">
            <w:rPr>
              <w:rStyle w:val="PlaceholderText"/>
            </w:rPr>
            <w:t>Click or tap here to enter text.</w:t>
          </w:r>
        </w:p>
      </w:docPartBody>
    </w:docPart>
    <w:docPart>
      <w:docPartPr>
        <w:name w:val="764BCDD0DAD24A66924A6E5E5D5511C0"/>
        <w:category>
          <w:name w:val="General"/>
          <w:gallery w:val="placeholder"/>
        </w:category>
        <w:types>
          <w:type w:val="bbPlcHdr"/>
        </w:types>
        <w:behaviors>
          <w:behavior w:val="content"/>
        </w:behaviors>
        <w:guid w:val="{ECCEE638-9B1C-4BF1-B30B-FB361017F083}"/>
      </w:docPartPr>
      <w:docPartBody>
        <w:p w:rsidR="00A748B3" w:rsidRDefault="00A748B3" w:rsidP="00A748B3">
          <w:pPr>
            <w:pStyle w:val="764BCDD0DAD24A66924A6E5E5D5511C0"/>
          </w:pPr>
          <w:r w:rsidRPr="00F723A9">
            <w:rPr>
              <w:rStyle w:val="PlaceholderText"/>
            </w:rPr>
            <w:t>Click or tap here to enter text.</w:t>
          </w:r>
        </w:p>
      </w:docPartBody>
    </w:docPart>
    <w:docPart>
      <w:docPartPr>
        <w:name w:val="4F8636F6A1C8455F98C57CE1BA5CD00D"/>
        <w:category>
          <w:name w:val="General"/>
          <w:gallery w:val="placeholder"/>
        </w:category>
        <w:types>
          <w:type w:val="bbPlcHdr"/>
        </w:types>
        <w:behaviors>
          <w:behavior w:val="content"/>
        </w:behaviors>
        <w:guid w:val="{ED714F3A-43AF-42EC-AEE2-B7D4FDF01519}"/>
      </w:docPartPr>
      <w:docPartBody>
        <w:p w:rsidR="00A748B3" w:rsidRDefault="00A748B3" w:rsidP="00A748B3">
          <w:pPr>
            <w:pStyle w:val="4F8636F6A1C8455F98C57CE1BA5CD00D"/>
          </w:pPr>
          <w:r w:rsidRPr="00F723A9">
            <w:rPr>
              <w:rStyle w:val="PlaceholderText"/>
            </w:rPr>
            <w:t>Click or tap here to enter text.</w:t>
          </w:r>
        </w:p>
      </w:docPartBody>
    </w:docPart>
    <w:docPart>
      <w:docPartPr>
        <w:name w:val="8546A88561B840F2B4B29C5DCCC322DB"/>
        <w:category>
          <w:name w:val="General"/>
          <w:gallery w:val="placeholder"/>
        </w:category>
        <w:types>
          <w:type w:val="bbPlcHdr"/>
        </w:types>
        <w:behaviors>
          <w:behavior w:val="content"/>
        </w:behaviors>
        <w:guid w:val="{D70864C7-F085-4461-A9F2-268768C4D29B}"/>
      </w:docPartPr>
      <w:docPartBody>
        <w:p w:rsidR="00A748B3" w:rsidRDefault="00A748B3" w:rsidP="00A748B3">
          <w:pPr>
            <w:pStyle w:val="8546A88561B840F2B4B29C5DCCC322DB"/>
          </w:pPr>
          <w:r w:rsidRPr="00F723A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8B3"/>
    <w:rsid w:val="008236B5"/>
    <w:rsid w:val="00A748B3"/>
    <w:rsid w:val="00EA07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748B3"/>
    <w:rPr>
      <w:color w:val="808080"/>
    </w:rPr>
  </w:style>
  <w:style w:type="paragraph" w:customStyle="1" w:styleId="D66C752EAC9448FCA0FAEFDE541B8839">
    <w:name w:val="D66C752EAC9448FCA0FAEFDE541B8839"/>
    <w:rsid w:val="00A748B3"/>
  </w:style>
  <w:style w:type="paragraph" w:customStyle="1" w:styleId="1F19CFEE67994B0197FD96C9D92A2CE1">
    <w:name w:val="1F19CFEE67994B0197FD96C9D92A2CE1"/>
    <w:rsid w:val="00A748B3"/>
  </w:style>
  <w:style w:type="paragraph" w:customStyle="1" w:styleId="764BCDD0DAD24A66924A6E5E5D5511C0">
    <w:name w:val="764BCDD0DAD24A66924A6E5E5D5511C0"/>
    <w:rsid w:val="00A748B3"/>
  </w:style>
  <w:style w:type="paragraph" w:customStyle="1" w:styleId="4F8636F6A1C8455F98C57CE1BA5CD00D">
    <w:name w:val="4F8636F6A1C8455F98C57CE1BA5CD00D"/>
    <w:rsid w:val="00A748B3"/>
  </w:style>
  <w:style w:type="paragraph" w:customStyle="1" w:styleId="8546A88561B840F2B4B29C5DCCC322DB">
    <w:name w:val="8546A88561B840F2B4B29C5DCCC322DB"/>
    <w:rsid w:val="00A748B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5a6d21c-7db0-4b7e-981f-b4f22b02b9d8" xsi:nil="true"/>
    <_ip_UnifiedCompliancePolicyUIAction xmlns="http://schemas.microsoft.com/sharepoint/v3" xsi:nil="true"/>
    <_ip_UnifiedCompliancePolicyProperties xmlns="http://schemas.microsoft.com/sharepoint/v3" xsi:nil="true"/>
    <lcf76f155ced4ddcb4097134ff3c332f xmlns="fa9bca1e-4122-4b3f-b8b4-6978261ff90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E29F89935290458A35F2F9CC891354" ma:contentTypeVersion="20" ma:contentTypeDescription="Create a new document." ma:contentTypeScope="" ma:versionID="08482d357456370129799c64173eb98b">
  <xsd:schema xmlns:xsd="http://www.w3.org/2001/XMLSchema" xmlns:xs="http://www.w3.org/2001/XMLSchema" xmlns:p="http://schemas.microsoft.com/office/2006/metadata/properties" xmlns:ns1="http://schemas.microsoft.com/sharepoint/v3" xmlns:ns2="fa9bca1e-4122-4b3f-b8b4-6978261ff902" xmlns:ns3="e38f81a3-a2f2-4768-8d7c-c8d348cd416c" xmlns:ns4="95a6d21c-7db0-4b7e-981f-b4f22b02b9d8" targetNamespace="http://schemas.microsoft.com/office/2006/metadata/properties" ma:root="true" ma:fieldsID="ca064d88fc54212e2289baf2be355c92" ns1:_="" ns2:_="" ns3:_="" ns4:_="">
    <xsd:import namespace="http://schemas.microsoft.com/sharepoint/v3"/>
    <xsd:import namespace="fa9bca1e-4122-4b3f-b8b4-6978261ff902"/>
    <xsd:import namespace="e38f81a3-a2f2-4768-8d7c-c8d348cd416c"/>
    <xsd:import namespace="95a6d21c-7db0-4b7e-981f-b4f22b02b9d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1:_ip_UnifiedCompliancePolicyProperties" minOccurs="0"/>
                <xsd:element ref="ns1:_ip_UnifiedCompliancePolicyUIAction"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a9bca1e-4122-4b3f-b8b4-6978261ff9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b1bb55a9-a1b5-4196-b12d-1833970ed3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8f81a3-a2f2-4768-8d7c-c8d348cd416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5a6d21c-7db0-4b7e-981f-b4f22b02b9d8"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82c3b1c1-7eff-4c93-826f-8ade80930d0e}" ma:internalName="TaxCatchAll" ma:showField="CatchAllData" ma:web="e38f81a3-a2f2-4768-8d7c-c8d348cd41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56D6604-7B2B-43DA-BFCA-E326B1FA4AA6}">
  <ds:schemaRefs>
    <ds:schemaRef ds:uri="http://schemas.microsoft.com/office/2006/metadata/properties"/>
    <ds:schemaRef ds:uri="http://schemas.microsoft.com/office/infopath/2007/PartnerControls"/>
    <ds:schemaRef ds:uri="95a6d21c-7db0-4b7e-981f-b4f22b02b9d8"/>
    <ds:schemaRef ds:uri="http://schemas.microsoft.com/sharepoint/v3"/>
    <ds:schemaRef ds:uri="fa9bca1e-4122-4b3f-b8b4-6978261ff902"/>
  </ds:schemaRefs>
</ds:datastoreItem>
</file>

<file path=customXml/itemProps2.xml><?xml version="1.0" encoding="utf-8"?>
<ds:datastoreItem xmlns:ds="http://schemas.openxmlformats.org/officeDocument/2006/customXml" ds:itemID="{886CA2BF-A6C5-4CC3-87BA-8836699E3994}">
  <ds:schemaRefs>
    <ds:schemaRef ds:uri="http://schemas.microsoft.com/sharepoint/v3/contenttype/forms"/>
  </ds:schemaRefs>
</ds:datastoreItem>
</file>

<file path=customXml/itemProps3.xml><?xml version="1.0" encoding="utf-8"?>
<ds:datastoreItem xmlns:ds="http://schemas.openxmlformats.org/officeDocument/2006/customXml" ds:itemID="{D549B8BB-F8DF-4084-9D16-C76357EC41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a9bca1e-4122-4b3f-b8b4-6978261ff902"/>
    <ds:schemaRef ds:uri="e38f81a3-a2f2-4768-8d7c-c8d348cd416c"/>
    <ds:schemaRef ds:uri="95a6d21c-7db0-4b7e-981f-b4f22b02b9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794</Words>
  <Characters>4531</Characters>
  <Application>Microsoft Office Word</Application>
  <DocSecurity>0</DocSecurity>
  <Lines>37</Lines>
  <Paragraphs>10</Paragraphs>
  <ScaleCrop>false</ScaleCrop>
  <Company>Met Office</Company>
  <LinksUpToDate>false</LinksUpToDate>
  <CharactersWithSpaces>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Neal</dc:creator>
  <cp:keywords/>
  <dc:description/>
  <cp:lastModifiedBy>Lucy Neal</cp:lastModifiedBy>
  <cp:revision>2</cp:revision>
  <dcterms:created xsi:type="dcterms:W3CDTF">2024-06-20T10:17:00Z</dcterms:created>
  <dcterms:modified xsi:type="dcterms:W3CDTF">2024-06-27T07:21:00Z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0x01010097E29F89935290458A35F2F9CC891354</vt:lpwstr>
  </property>
</Properties>
</file>