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6C9" w:rsidRPr="008602FE" w:rsidRDefault="00FD36C9" w:rsidP="00FD36C9">
      <w:pPr>
        <w:tabs>
          <w:tab w:val="left" w:pos="426"/>
        </w:tabs>
        <w:spacing w:after="0"/>
        <w:ind w:left="142" w:right="1819"/>
        <w:jc w:val="both"/>
        <w:rPr>
          <w:rFonts w:cstheme="minorHAnsi"/>
        </w:rPr>
      </w:pPr>
      <w:r>
        <w:rPr>
          <w:rFonts w:cstheme="minorHAnsi"/>
          <w:b/>
        </w:rPr>
        <w:t>T</w:t>
      </w:r>
      <w:r w:rsidRPr="008602FE">
        <w:rPr>
          <w:rFonts w:cstheme="minorHAnsi"/>
          <w:b/>
        </w:rPr>
        <w:t xml:space="preserve">able 1. </w:t>
      </w:r>
      <w:r w:rsidRPr="008602FE">
        <w:rPr>
          <w:rFonts w:cstheme="minorHAnsi"/>
        </w:rPr>
        <w:t>Description of the analytical sample according to maternal and birth characteristics of participants in the 2015 Pelotas Birth Cohort</w:t>
      </w:r>
      <w:r w:rsidRPr="008602FE">
        <w:rPr>
          <w:rFonts w:cstheme="minorHAnsi"/>
          <w:b/>
        </w:rPr>
        <w:t>.</w:t>
      </w:r>
    </w:p>
    <w:tbl>
      <w:tblPr>
        <w:tblStyle w:val="Tabelacomgrade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196"/>
        <w:gridCol w:w="79"/>
        <w:gridCol w:w="1606"/>
        <w:gridCol w:w="16"/>
        <w:gridCol w:w="63"/>
        <w:gridCol w:w="157"/>
        <w:gridCol w:w="16"/>
        <w:gridCol w:w="63"/>
        <w:gridCol w:w="1119"/>
        <w:gridCol w:w="16"/>
        <w:gridCol w:w="63"/>
        <w:gridCol w:w="1622"/>
        <w:gridCol w:w="16"/>
        <w:gridCol w:w="63"/>
      </w:tblGrid>
      <w:tr w:rsidR="00FD36C9" w:rsidRPr="008602FE" w:rsidTr="003022AC"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:rsidR="00FD36C9" w:rsidRPr="008602FE" w:rsidRDefault="00FD36C9" w:rsidP="003022AC">
            <w:pPr>
              <w:rPr>
                <w:rFonts w:cstheme="minorHAnsi"/>
                <w:b/>
              </w:rPr>
            </w:pPr>
          </w:p>
          <w:p w:rsidR="00FD36C9" w:rsidRPr="008602FE" w:rsidRDefault="00FD36C9" w:rsidP="003022A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</w:t>
            </w:r>
            <w:r w:rsidRPr="008602FE">
              <w:rPr>
                <w:rFonts w:cstheme="minorHAnsi"/>
                <w:b/>
              </w:rPr>
              <w:t>haracteristics</w:t>
            </w:r>
          </w:p>
        </w:tc>
        <w:tc>
          <w:tcPr>
            <w:tcW w:w="296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 xml:space="preserve">Total </w:t>
            </w:r>
          </w:p>
          <w:p w:rsidR="00FD36C9" w:rsidRPr="008602FE" w:rsidRDefault="00FD36C9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</w:rPr>
              <w:t>(n=4275)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9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Included</w:t>
            </w:r>
          </w:p>
          <w:p w:rsidR="00FD36C9" w:rsidRPr="008602FE" w:rsidRDefault="00FD36C9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</w:rPr>
              <w:t>(n=3940)</w:t>
            </w:r>
          </w:p>
        </w:tc>
      </w:tr>
      <w:tr w:rsidR="00FD36C9" w:rsidRPr="008602FE" w:rsidTr="003022AC"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FD36C9" w:rsidRPr="008602FE" w:rsidRDefault="00FD36C9" w:rsidP="003022AC">
            <w:pPr>
              <w:rPr>
                <w:rFonts w:cstheme="minorHAnsi"/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n </w:t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D36C9" w:rsidRPr="008602FE" w:rsidRDefault="00FD36C9" w:rsidP="003022AC">
            <w:pPr>
              <w:rPr>
                <w:rFonts w:cstheme="minorHAnsi"/>
                <w:b/>
              </w:rPr>
            </w:pPr>
            <w:r w:rsidRPr="00552F9A">
              <w:rPr>
                <w:rFonts w:cstheme="minorHAnsi"/>
                <w:b/>
              </w:rPr>
              <w:t>%</w:t>
            </w:r>
            <w:r>
              <w:rPr>
                <w:rFonts w:cstheme="minorHAnsi"/>
                <w:b/>
              </w:rPr>
              <w:t xml:space="preserve"> (95%CI)</w:t>
            </w:r>
          </w:p>
        </w:tc>
        <w:tc>
          <w:tcPr>
            <w:tcW w:w="236" w:type="dxa"/>
            <w:gridSpan w:val="3"/>
            <w:tcBorders>
              <w:left w:val="nil"/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n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% (95%CI)</w:t>
            </w:r>
          </w:p>
        </w:tc>
      </w:tr>
      <w:tr w:rsidR="00FD36C9" w:rsidRPr="008602FE" w:rsidTr="003022AC">
        <w:tc>
          <w:tcPr>
            <w:tcW w:w="2694" w:type="dxa"/>
            <w:tcBorders>
              <w:top w:val="single" w:sz="4" w:space="0" w:color="auto"/>
            </w:tcBorders>
          </w:tcPr>
          <w:p w:rsidR="00FD36C9" w:rsidRPr="008602FE" w:rsidRDefault="00FD36C9" w:rsidP="003022AC">
            <w:pPr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 xml:space="preserve">Maternal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685" w:type="dxa"/>
            <w:gridSpan w:val="3"/>
            <w:tcBorders>
              <w:top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  <w:tcBorders>
              <w:top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2"/>
          <w:wAfter w:w="79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t>Pre-pregnancy BMI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685" w:type="dxa"/>
            <w:gridSpan w:val="2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t xml:space="preserve">   Low weight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154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3.7</w:t>
            </w:r>
            <w:r>
              <w:rPr>
                <w:rFonts w:cstheme="minorHAnsi"/>
              </w:rPr>
              <w:t xml:space="preserve"> (3.2, 4.3)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141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3.7</w:t>
            </w:r>
            <w:r>
              <w:rPr>
                <w:rFonts w:cstheme="minorHAnsi"/>
              </w:rPr>
              <w:t xml:space="preserve"> (3.1, 4.3)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t xml:space="preserve">   Adequate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2039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49.3</w:t>
            </w:r>
            <w:r>
              <w:rPr>
                <w:rFonts w:cstheme="minorHAnsi"/>
              </w:rPr>
              <w:t xml:space="preserve"> (47.7, 50.8)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1868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48.9</w:t>
            </w:r>
            <w:r>
              <w:rPr>
                <w:rFonts w:cstheme="minorHAnsi"/>
              </w:rPr>
              <w:t xml:space="preserve"> (47.3, 50.5)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t xml:space="preserve">   Overweight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1169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28.2</w:t>
            </w:r>
            <w:r>
              <w:rPr>
                <w:rFonts w:cstheme="minorHAnsi"/>
              </w:rPr>
              <w:t xml:space="preserve"> (26.9, 29.6)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1081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28.3</w:t>
            </w:r>
            <w:r>
              <w:rPr>
                <w:rFonts w:cstheme="minorHAnsi"/>
              </w:rPr>
              <w:t xml:space="preserve"> (26.9, 29.7)</w:t>
            </w:r>
          </w:p>
        </w:tc>
      </w:tr>
      <w:tr w:rsidR="00FD36C9" w:rsidRPr="008602FE" w:rsidTr="003022AC">
        <w:trPr>
          <w:gridAfter w:val="1"/>
          <w:wAfter w:w="63" w:type="dxa"/>
          <w:trHeight w:val="218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t xml:space="preserve">   Obesity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779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18.8</w:t>
            </w:r>
            <w:r>
              <w:rPr>
                <w:rFonts w:cstheme="minorHAnsi"/>
              </w:rPr>
              <w:t xml:space="preserve"> (17.6, 20.0)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729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19.1</w:t>
            </w:r>
            <w:r>
              <w:rPr>
                <w:rFonts w:cstheme="minorHAnsi"/>
              </w:rPr>
              <w:t xml:space="preserve"> (17.9, 20.4)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Smoking in pregnancy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No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3567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83.5</w:t>
            </w:r>
            <w:r>
              <w:rPr>
                <w:rFonts w:cstheme="minorHAnsi"/>
              </w:rPr>
              <w:t xml:space="preserve"> (82.3, 84.6)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3287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83.5</w:t>
            </w:r>
            <w:r>
              <w:rPr>
                <w:rFonts w:cstheme="minorHAnsi"/>
              </w:rPr>
              <w:t xml:space="preserve"> (82.3, 84.6)</w:t>
            </w:r>
          </w:p>
        </w:tc>
      </w:tr>
      <w:tr w:rsidR="00FD36C9" w:rsidRPr="008602FE" w:rsidTr="003022AC">
        <w:trPr>
          <w:gridAfter w:val="1"/>
          <w:wAfter w:w="63" w:type="dxa"/>
          <w:trHeight w:val="400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Yes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705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16.5</w:t>
            </w:r>
            <w:r>
              <w:rPr>
                <w:rFonts w:cstheme="minorHAnsi"/>
              </w:rPr>
              <w:t xml:space="preserve"> (15.4, 17.6)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650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16.5</w:t>
            </w:r>
            <w:r>
              <w:rPr>
                <w:rFonts w:cstheme="minorHAnsi"/>
              </w:rPr>
              <w:t xml:space="preserve"> (15.4, 17.7)</w:t>
            </w:r>
          </w:p>
        </w:tc>
      </w:tr>
      <w:tr w:rsidR="00FD36C9" w:rsidRPr="008602FE" w:rsidTr="003022AC">
        <w:trPr>
          <w:gridAfter w:val="1"/>
          <w:wAfter w:w="63" w:type="dxa"/>
          <w:trHeight w:val="202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Alcohol use during pregnancy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No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3957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92.6 (91.8, 93.4)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3649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92.7</w:t>
            </w:r>
            <w:r>
              <w:rPr>
                <w:rFonts w:cstheme="minorHAnsi"/>
              </w:rPr>
              <w:t xml:space="preserve"> (91.7, 93.4)</w:t>
            </w:r>
          </w:p>
        </w:tc>
      </w:tr>
      <w:tr w:rsidR="00FD36C9" w:rsidRPr="008602FE" w:rsidTr="003022AC">
        <w:trPr>
          <w:gridAfter w:val="1"/>
          <w:wAfter w:w="63" w:type="dxa"/>
          <w:trHeight w:val="316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Yes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315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7.4 (6.6, 8.2)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289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7.3 (6.6, 8.3)</w:t>
            </w:r>
          </w:p>
        </w:tc>
        <w:bookmarkStart w:id="0" w:name="_GoBack"/>
        <w:bookmarkEnd w:id="0"/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Schooling (years)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0</w:t>
            </w:r>
            <w:r>
              <w:rPr>
                <w:rFonts w:cstheme="minorHAnsi"/>
              </w:rPr>
              <w:t xml:space="preserve"> - </w:t>
            </w:r>
            <w:r w:rsidRPr="008602FE">
              <w:rPr>
                <w:rFonts w:cstheme="minorHAnsi"/>
              </w:rPr>
              <w:t xml:space="preserve">4 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391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9.2 (8.3, 10.0)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351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8.9</w:t>
            </w:r>
            <w:r>
              <w:rPr>
                <w:rFonts w:cstheme="minorHAnsi"/>
              </w:rPr>
              <w:t xml:space="preserve"> (0.80, 0.98)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5</w:t>
            </w:r>
            <w:r>
              <w:rPr>
                <w:rFonts w:cstheme="minorHAnsi"/>
              </w:rPr>
              <w:t xml:space="preserve"> -</w:t>
            </w:r>
            <w:r w:rsidRPr="008602FE">
              <w:rPr>
                <w:rFonts w:cstheme="minorHAnsi"/>
              </w:rPr>
              <w:t xml:space="preserve"> 8 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1095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25.6 (24.3, 26.9)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1029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26.1 (24.7, 27.5)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9</w:t>
            </w:r>
            <w:r>
              <w:rPr>
                <w:rFonts w:cstheme="minorHAnsi"/>
              </w:rPr>
              <w:t xml:space="preserve"> - </w:t>
            </w:r>
            <w:r w:rsidRPr="008602FE">
              <w:rPr>
                <w:rFonts w:cstheme="minorHAnsi"/>
              </w:rPr>
              <w:t>11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1458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34.1 (32.7, 35.5)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1369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34.8 (33.2, 36.2)</w:t>
            </w:r>
          </w:p>
        </w:tc>
      </w:tr>
      <w:tr w:rsidR="00FD36C9" w:rsidRPr="008602FE" w:rsidTr="003022AC">
        <w:trPr>
          <w:gridAfter w:val="1"/>
          <w:wAfter w:w="63" w:type="dxa"/>
          <w:trHeight w:val="264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</w:t>
            </w:r>
            <w:r>
              <w:rPr>
                <w:rFonts w:cstheme="minorHAnsi"/>
              </w:rPr>
              <w:t>≥</w:t>
            </w:r>
            <w:r w:rsidRPr="008602FE">
              <w:rPr>
                <w:rFonts w:cstheme="minorHAnsi"/>
              </w:rPr>
              <w:t>12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1330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31.1 (29.7, 32.5)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1190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30.2 (28.7, 31.6)</w:t>
            </w:r>
          </w:p>
        </w:tc>
      </w:tr>
      <w:tr w:rsidR="00FD36C9" w:rsidRPr="008602FE" w:rsidTr="003022AC">
        <w:trPr>
          <w:gridAfter w:val="1"/>
          <w:wAfter w:w="63" w:type="dxa"/>
          <w:trHeight w:val="192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ABEP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  <w:trHeight w:val="210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A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177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4.3 (3.7, 4.9)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146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3.8  (3.3, 4.5)</w:t>
            </w:r>
          </w:p>
        </w:tc>
      </w:tr>
      <w:tr w:rsidR="00FD36C9" w:rsidRPr="008602FE" w:rsidTr="003022AC">
        <w:trPr>
          <w:gridAfter w:val="1"/>
          <w:wAfter w:w="63" w:type="dxa"/>
          <w:trHeight w:val="214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B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1098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26.6 (25.2, 27.9)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1005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26.4 (25.0, 27.8)</w:t>
            </w:r>
          </w:p>
        </w:tc>
      </w:tr>
      <w:tr w:rsidR="00FD36C9" w:rsidRPr="008602FE" w:rsidTr="003022AC">
        <w:trPr>
          <w:gridAfter w:val="1"/>
          <w:wAfter w:w="63" w:type="dxa"/>
          <w:trHeight w:val="214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C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2047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49.6 (48.0, 51.1)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1914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50.3 (48.7, 51.9)</w:t>
            </w:r>
          </w:p>
        </w:tc>
      </w:tr>
      <w:tr w:rsidR="00FD36C9" w:rsidRPr="008602FE" w:rsidTr="003022AC">
        <w:trPr>
          <w:gridAfter w:val="1"/>
          <w:wAfter w:w="63" w:type="dxa"/>
          <w:trHeight w:val="326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D-E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808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19.5 (18.3, 20.1)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741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19.5 (18.2, 20.7)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Child/Delivery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  <w:b/>
              </w:rPr>
            </w:pPr>
            <w:r w:rsidRPr="008602FE">
              <w:rPr>
                <w:rFonts w:cstheme="minorHAnsi"/>
              </w:rPr>
              <w:t>Sex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  <w:b/>
              </w:rPr>
            </w:pPr>
            <w:r w:rsidRPr="008602FE">
              <w:rPr>
                <w:rFonts w:cstheme="minorHAnsi"/>
              </w:rPr>
              <w:t xml:space="preserve">   Male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2164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50.6 (49.1, 52.1)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1997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50.7 (49.1, 52.2)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  <w:b/>
              </w:rPr>
            </w:pPr>
            <w:r w:rsidRPr="008602FE">
              <w:rPr>
                <w:rFonts w:cstheme="minorHAnsi"/>
              </w:rPr>
              <w:t xml:space="preserve">   Female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2111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49.4</w:t>
            </w:r>
            <w:r>
              <w:rPr>
                <w:rFonts w:cstheme="minorHAnsi"/>
              </w:rPr>
              <w:t xml:space="preserve"> (47.9, 50.9)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1943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49.3</w:t>
            </w:r>
            <w:r>
              <w:rPr>
                <w:rFonts w:cstheme="minorHAnsi"/>
              </w:rPr>
              <w:t xml:space="preserve"> (47.7, 50.9)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Skin color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White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2832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72.6 (71.1, 73.9)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2786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72.5 (71.1, 73,9)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Black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386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9.9 (9.0, 10.9)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379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9.9 (9.0, 10.8)</w:t>
            </w:r>
          </w:p>
        </w:tc>
      </w:tr>
      <w:tr w:rsidR="00FD36C9" w:rsidRPr="008602FE" w:rsidTr="003022AC">
        <w:trPr>
          <w:gridAfter w:val="1"/>
          <w:wAfter w:w="63" w:type="dxa"/>
          <w:trHeight w:val="314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  <w:color w:val="FF0000"/>
              </w:rPr>
            </w:pPr>
            <w:r w:rsidRPr="008602FE">
              <w:rPr>
                <w:rFonts w:cstheme="minorHAnsi"/>
              </w:rPr>
              <w:t xml:space="preserve">   Brown, brunette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685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17.5 (16.4, 18.8)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677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17.6 (16.4, 18.8)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Low birth weight (&lt;2500g)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No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3830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89.9 (89.0, 90.8)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3564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90.5 (89.6, 91.4)</w:t>
            </w:r>
          </w:p>
        </w:tc>
      </w:tr>
      <w:tr w:rsidR="00FD36C9" w:rsidRPr="008602FE" w:rsidTr="003022AC">
        <w:trPr>
          <w:gridAfter w:val="1"/>
          <w:wAfter w:w="63" w:type="dxa"/>
          <w:trHeight w:val="298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Yes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428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10.1 (9.2, 10.1)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373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9.5 (8.6, 10.4)</w:t>
            </w: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Type of delivery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</w:tr>
      <w:tr w:rsidR="00FD36C9" w:rsidRPr="008602FE" w:rsidTr="003022AC">
        <w:trPr>
          <w:gridAfter w:val="1"/>
          <w:wAfter w:w="63" w:type="dxa"/>
        </w:trPr>
        <w:tc>
          <w:tcPr>
            <w:tcW w:w="2694" w:type="dxa"/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Normal</w:t>
            </w:r>
          </w:p>
        </w:tc>
        <w:tc>
          <w:tcPr>
            <w:tcW w:w="1196" w:type="dxa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1489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34.8 (33.4, 36.3)</w:t>
            </w:r>
          </w:p>
        </w:tc>
        <w:tc>
          <w:tcPr>
            <w:tcW w:w="236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1392 </w:t>
            </w:r>
          </w:p>
        </w:tc>
        <w:tc>
          <w:tcPr>
            <w:tcW w:w="1701" w:type="dxa"/>
            <w:gridSpan w:val="3"/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35.3 (33.5, 36.8)</w:t>
            </w:r>
          </w:p>
        </w:tc>
      </w:tr>
      <w:tr w:rsidR="00FD36C9" w:rsidRPr="008602FE" w:rsidTr="003022AC">
        <w:trPr>
          <w:gridAfter w:val="1"/>
          <w:wAfter w:w="63" w:type="dxa"/>
          <w:trHeight w:val="191"/>
        </w:trPr>
        <w:tc>
          <w:tcPr>
            <w:tcW w:w="2694" w:type="dxa"/>
            <w:tcBorders>
              <w:bottom w:val="single" w:sz="4" w:space="0" w:color="auto"/>
            </w:tcBorders>
          </w:tcPr>
          <w:p w:rsidR="00FD36C9" w:rsidRPr="008602FE" w:rsidRDefault="00FD36C9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   Cesarean</w:t>
            </w:r>
          </w:p>
        </w:tc>
        <w:tc>
          <w:tcPr>
            <w:tcW w:w="1196" w:type="dxa"/>
            <w:tcBorders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2789 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65.2 (63.7, 66.6)</w:t>
            </w: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1198" w:type="dxa"/>
            <w:gridSpan w:val="3"/>
            <w:tcBorders>
              <w:bottom w:val="single" w:sz="4" w:space="0" w:color="auto"/>
            </w:tcBorders>
          </w:tcPr>
          <w:p w:rsidR="00FD36C9" w:rsidRPr="008602FE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2548 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:rsidR="00FD36C9" w:rsidRDefault="00FD36C9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64.7 (63.2, 66.1) </w:t>
            </w:r>
          </w:p>
        </w:tc>
      </w:tr>
    </w:tbl>
    <w:p w:rsidR="00FD36C9" w:rsidRPr="00AC624A" w:rsidRDefault="00FD36C9" w:rsidP="00FD36C9">
      <w:pPr>
        <w:spacing w:after="0" w:line="240" w:lineRule="auto"/>
        <w:ind w:left="284" w:right="-143"/>
        <w:rPr>
          <w:rFonts w:cstheme="minorHAnsi"/>
          <w:sz w:val="18"/>
          <w:szCs w:val="18"/>
        </w:rPr>
      </w:pPr>
      <w:r w:rsidRPr="00774ED0">
        <w:rPr>
          <w:rFonts w:cstheme="minorHAnsi"/>
          <w:sz w:val="18"/>
          <w:szCs w:val="18"/>
        </w:rPr>
        <w:t>B</w:t>
      </w:r>
      <w:r w:rsidRPr="00E12991">
        <w:rPr>
          <w:rFonts w:cstheme="minorHAnsi"/>
          <w:sz w:val="18"/>
          <w:szCs w:val="18"/>
        </w:rPr>
        <w:t>MI: Body mass index</w:t>
      </w:r>
      <w:r>
        <w:rPr>
          <w:rFonts w:cstheme="minorHAnsi"/>
          <w:sz w:val="18"/>
          <w:szCs w:val="18"/>
        </w:rPr>
        <w:t xml:space="preserve">; </w:t>
      </w:r>
      <w:r w:rsidRPr="00AC624A">
        <w:rPr>
          <w:rFonts w:cstheme="minorHAnsi"/>
          <w:sz w:val="18"/>
          <w:szCs w:val="18"/>
        </w:rPr>
        <w:t>ABEP: Brazilian Association of Research Companies</w:t>
      </w:r>
      <w:r>
        <w:rPr>
          <w:rFonts w:cstheme="minorHAnsi"/>
          <w:sz w:val="18"/>
          <w:szCs w:val="18"/>
        </w:rPr>
        <w:t>.</w:t>
      </w:r>
    </w:p>
    <w:p w:rsidR="00FD36C9" w:rsidRDefault="00FD36C9" w:rsidP="00FD36C9">
      <w:pPr>
        <w:spacing w:after="0" w:line="240" w:lineRule="auto"/>
        <w:ind w:right="-456"/>
        <w:rPr>
          <w:rFonts w:cstheme="minorHAnsi"/>
          <w:sz w:val="18"/>
          <w:szCs w:val="18"/>
        </w:rPr>
      </w:pPr>
    </w:p>
    <w:p w:rsidR="00386C4B" w:rsidRDefault="00386C4B"/>
    <w:sectPr w:rsidR="00386C4B" w:rsidSect="007312CF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6C9"/>
    <w:rsid w:val="00386C4B"/>
    <w:rsid w:val="007312CF"/>
    <w:rsid w:val="00FD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D6E763-E42A-48D7-8E56-0E7D45701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36C9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D3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2024-06-21T16:51:00Z</dcterms:created>
  <dcterms:modified xsi:type="dcterms:W3CDTF">2024-06-21T16:52:00Z</dcterms:modified>
</cp:coreProperties>
</file>