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9BDE7" w14:textId="5ACD4901" w:rsidR="00BC2F8F" w:rsidRDefault="00BC2F8F" w:rsidP="00BC2F8F">
      <w:pPr>
        <w:rPr>
          <w:lang w:val="en-GB"/>
        </w:rPr>
      </w:pPr>
      <w:r w:rsidRPr="00AF2824">
        <w:rPr>
          <w:noProof/>
          <w:lang w:val="it-IT" w:eastAsia="it-IT"/>
        </w:rPr>
        <w:drawing>
          <wp:inline distT="0" distB="0" distL="0" distR="0" wp14:anchorId="5B4BB16D" wp14:editId="01E27FAA">
            <wp:extent cx="5403813" cy="3600000"/>
            <wp:effectExtent l="0" t="0" r="6985" b="635"/>
            <wp:docPr id="21" name="Immagine 40">
              <a:extLst xmlns:a="http://schemas.openxmlformats.org/drawingml/2006/main">
                <a:ext uri="{FF2B5EF4-FFF2-40B4-BE49-F238E27FC236}">
                  <a16:creationId xmlns:a16="http://schemas.microsoft.com/office/drawing/2014/main" id="{49C6349C-C3D0-4473-B8CF-0F8E8C5B98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magine 40">
                      <a:extLst>
                        <a:ext uri="{FF2B5EF4-FFF2-40B4-BE49-F238E27FC236}">
                          <a16:creationId xmlns:a16="http://schemas.microsoft.com/office/drawing/2014/main" id="{49C6349C-C3D0-4473-B8CF-0F8E8C5B98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81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C2F8F">
        <w:rPr>
          <w:lang w:val="en-GB"/>
        </w:rPr>
        <w:t xml:space="preserve"> </w:t>
      </w:r>
    </w:p>
    <w:p w14:paraId="5F870B67" w14:textId="790F8949" w:rsidR="00BC2F8F" w:rsidRDefault="00BC2F8F" w:rsidP="00BC2F8F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</w:t>
      </w:r>
      <w:r w:rsidR="00182539">
        <w:rPr>
          <w:lang w:val="en-GB"/>
        </w:rPr>
        <w:t>)</w:t>
      </w:r>
      <w:r>
        <w:rPr>
          <w:lang w:val="en-GB"/>
        </w:rPr>
        <w:t xml:space="preserve"> for ‘</w:t>
      </w:r>
      <w:proofErr w:type="spellStart"/>
      <w:r>
        <w:rPr>
          <w:lang w:val="en-GB"/>
        </w:rPr>
        <w:t>Surina</w:t>
      </w:r>
      <w:proofErr w:type="spellEnd"/>
      <w:r>
        <w:rPr>
          <w:lang w:val="en-GB"/>
        </w:rPr>
        <w:t>’ (IPTPO08) parentage (‘</w:t>
      </w:r>
      <w:proofErr w:type="spellStart"/>
      <w:r>
        <w:rPr>
          <w:lang w:val="en-GB"/>
        </w:rPr>
        <w:t>Belina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starohrvatska</w:t>
      </w:r>
      <w:proofErr w:type="spellEnd"/>
      <w:r>
        <w:rPr>
          <w:lang w:val="en-GB"/>
        </w:rPr>
        <w:t xml:space="preserve">’ </w:t>
      </w:r>
      <w:r w:rsidR="005364F1">
        <w:rPr>
          <w:lang w:val="en-GB"/>
        </w:rPr>
        <w:t>(</w:t>
      </w:r>
      <w:r w:rsidR="007E61BA">
        <w:rPr>
          <w:lang w:val="en-GB"/>
        </w:rPr>
        <w:t>‘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Heunisch Weiss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>
        <w:rPr>
          <w:lang w:val="en-GB"/>
        </w:rPr>
        <w:t xml:space="preserve">) </w:t>
      </w:r>
      <w:r>
        <w:rPr>
          <w:lang w:val="en-GB"/>
        </w:rPr>
        <w:t xml:space="preserve">(AF13)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Bljuzgavac</w:t>
      </w:r>
      <w:proofErr w:type="spellEnd"/>
      <w:r>
        <w:rPr>
          <w:lang w:val="en-GB"/>
        </w:rPr>
        <w:t xml:space="preserve">’ 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(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Blank</w:t>
      </w:r>
      <w:proofErr w:type="spellEnd"/>
      <w:r w:rsidR="005364F1" w:rsidRPr="00D034B6">
        <w:rPr>
          <w:rFonts w:ascii="Calibri" w:eastAsia="Times New Roman" w:hAnsi="Calibri" w:cs="Calibri"/>
          <w:color w:val="000000"/>
          <w:lang w:eastAsia="hr-HR"/>
        </w:rPr>
        <w:t xml:space="preserve"> 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blauer</w:t>
      </w:r>
      <w:proofErr w:type="spellEnd"/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)</w:t>
      </w:r>
      <w:r w:rsidR="005364F1">
        <w:rPr>
          <w:lang w:val="en-GB"/>
        </w:rPr>
        <w:t xml:space="preserve"> </w:t>
      </w:r>
      <w:r>
        <w:rPr>
          <w:lang w:val="en-GB"/>
        </w:rPr>
        <w:t>(AF21)</w:t>
      </w:r>
      <w:r w:rsidR="005364F1">
        <w:rPr>
          <w:lang w:val="en-GB"/>
        </w:rPr>
        <w:t>)</w:t>
      </w:r>
    </w:p>
    <w:p w14:paraId="41F7712D" w14:textId="39FDDE73" w:rsidR="006920FC" w:rsidRPr="00AF2824" w:rsidRDefault="006920FC">
      <w:pPr>
        <w:rPr>
          <w:lang w:val="en-GB"/>
        </w:rPr>
      </w:pPr>
      <w:r w:rsidRPr="00AF2824">
        <w:rPr>
          <w:noProof/>
          <w:lang w:val="it-IT" w:eastAsia="it-IT"/>
        </w:rPr>
        <w:drawing>
          <wp:inline distT="0" distB="0" distL="0" distR="0" wp14:anchorId="57676C59" wp14:editId="35B46F65">
            <wp:extent cx="5403600" cy="3600000"/>
            <wp:effectExtent l="0" t="0" r="6985" b="635"/>
            <wp:docPr id="18" name="Immagine 13">
              <a:extLst xmlns:a="http://schemas.openxmlformats.org/drawingml/2006/main">
                <a:ext uri="{FF2B5EF4-FFF2-40B4-BE49-F238E27FC236}">
                  <a16:creationId xmlns:a16="http://schemas.microsoft.com/office/drawing/2014/main" id="{B4D2B8D3-31AD-46B5-8AC0-EFA29AC0E4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3">
                      <a:extLst>
                        <a:ext uri="{FF2B5EF4-FFF2-40B4-BE49-F238E27FC236}">
                          <a16:creationId xmlns:a16="http://schemas.microsoft.com/office/drawing/2014/main" id="{B4D2B8D3-31AD-46B5-8AC0-EFA29AC0E4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6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D95E7" w14:textId="0E8C1369" w:rsidR="006920FC" w:rsidRDefault="006920FC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 w:rsidR="00BC2F8F">
        <w:rPr>
          <w:lang w:val="en-GB"/>
        </w:rPr>
        <w:t>2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Svjetljak</w:t>
      </w:r>
      <w:proofErr w:type="spellEnd"/>
      <w:r>
        <w:rPr>
          <w:lang w:val="en-GB"/>
        </w:rPr>
        <w:t xml:space="preserve">’ (AF32) parentage </w:t>
      </w:r>
      <w:r w:rsidR="005364F1">
        <w:rPr>
          <w:lang w:val="en-GB"/>
        </w:rPr>
        <w:t>(‘</w:t>
      </w:r>
      <w:proofErr w:type="spellStart"/>
      <w:r w:rsidR="005364F1">
        <w:rPr>
          <w:lang w:val="en-GB"/>
        </w:rPr>
        <w:t>Belina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starohrvatska</w:t>
      </w:r>
      <w:proofErr w:type="spellEnd"/>
      <w:r w:rsidR="005364F1">
        <w:rPr>
          <w:lang w:val="en-GB"/>
        </w:rPr>
        <w:t>’ (</w:t>
      </w:r>
      <w:r w:rsidR="007E61BA">
        <w:rPr>
          <w:lang w:val="en-GB"/>
        </w:rPr>
        <w:t>‘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Heunisch Weiss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>
        <w:rPr>
          <w:lang w:val="en-GB"/>
        </w:rPr>
        <w:t xml:space="preserve">) (AF13) </w:t>
      </w:r>
      <w:r w:rsidR="005364F1">
        <w:rPr>
          <w:rFonts w:cstheme="minorHAnsi"/>
          <w:lang w:val="en-GB"/>
        </w:rPr>
        <w:t>×</w:t>
      </w:r>
      <w:r w:rsidR="005364F1">
        <w:rPr>
          <w:lang w:val="en-GB"/>
        </w:rPr>
        <w:t xml:space="preserve"> ‘</w:t>
      </w:r>
      <w:proofErr w:type="spellStart"/>
      <w:r w:rsidR="005364F1">
        <w:rPr>
          <w:lang w:val="en-GB"/>
        </w:rPr>
        <w:t>Bljuzgavac</w:t>
      </w:r>
      <w:proofErr w:type="spellEnd"/>
      <w:r w:rsidR="005364F1">
        <w:rPr>
          <w:lang w:val="en-GB"/>
        </w:rPr>
        <w:t xml:space="preserve">’ 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(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Blank</w:t>
      </w:r>
      <w:proofErr w:type="spellEnd"/>
      <w:r w:rsidR="005364F1" w:rsidRPr="00D034B6">
        <w:rPr>
          <w:rFonts w:ascii="Calibri" w:eastAsia="Times New Roman" w:hAnsi="Calibri" w:cs="Calibri"/>
          <w:color w:val="000000"/>
          <w:lang w:eastAsia="hr-HR"/>
        </w:rPr>
        <w:t xml:space="preserve"> 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blauer</w:t>
      </w:r>
      <w:proofErr w:type="spellEnd"/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)</w:t>
      </w:r>
      <w:r w:rsidR="005364F1">
        <w:rPr>
          <w:lang w:val="en-GB"/>
        </w:rPr>
        <w:t xml:space="preserve"> (AF21))</w:t>
      </w:r>
    </w:p>
    <w:p w14:paraId="202C8E7E" w14:textId="77777777" w:rsidR="006920FC" w:rsidRDefault="006920FC">
      <w:pPr>
        <w:rPr>
          <w:lang w:val="en-GB"/>
        </w:rPr>
      </w:pPr>
      <w:r w:rsidRPr="00AF2824">
        <w:rPr>
          <w:noProof/>
          <w:lang w:val="it-IT" w:eastAsia="it-IT"/>
        </w:rPr>
        <w:lastRenderedPageBreak/>
        <w:drawing>
          <wp:inline distT="0" distB="0" distL="0" distR="0" wp14:anchorId="66224018" wp14:editId="712F136B">
            <wp:extent cx="5403812" cy="3600000"/>
            <wp:effectExtent l="0" t="0" r="6985" b="635"/>
            <wp:docPr id="19" name="Immagine 15">
              <a:extLst xmlns:a="http://schemas.openxmlformats.org/drawingml/2006/main">
                <a:ext uri="{FF2B5EF4-FFF2-40B4-BE49-F238E27FC236}">
                  <a16:creationId xmlns:a16="http://schemas.microsoft.com/office/drawing/2014/main" id="{3B46E0A2-5735-4A31-99A7-490372273B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magine 15">
                      <a:extLst>
                        <a:ext uri="{FF2B5EF4-FFF2-40B4-BE49-F238E27FC236}">
                          <a16:creationId xmlns:a16="http://schemas.microsoft.com/office/drawing/2014/main" id="{3B46E0A2-5735-4A31-99A7-490372273B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81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F0C2C" w14:textId="52D2554A" w:rsidR="006920FC" w:rsidRDefault="006920FC" w:rsidP="00AF2824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 w:rsidR="00BC2F8F">
        <w:rPr>
          <w:lang w:val="en-GB"/>
        </w:rPr>
        <w:t>3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 xml:space="preserve">) </w:t>
      </w:r>
      <w:r>
        <w:rPr>
          <w:lang w:val="en-GB"/>
        </w:rPr>
        <w:t>across genome for ‘</w:t>
      </w:r>
      <w:proofErr w:type="spellStart"/>
      <w:r>
        <w:rPr>
          <w:lang w:val="en-GB"/>
        </w:rPr>
        <w:t>Ranfol</w:t>
      </w:r>
      <w:proofErr w:type="spellEnd"/>
      <w:r>
        <w:rPr>
          <w:lang w:val="en-GB"/>
        </w:rPr>
        <w:t xml:space="preserve">’ (AF18) parentage </w:t>
      </w:r>
      <w:r w:rsidR="005364F1">
        <w:rPr>
          <w:lang w:val="en-GB"/>
        </w:rPr>
        <w:t>(‘</w:t>
      </w:r>
      <w:proofErr w:type="spellStart"/>
      <w:r w:rsidR="005364F1">
        <w:rPr>
          <w:lang w:val="en-GB"/>
        </w:rPr>
        <w:t>Belina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starohrvatska</w:t>
      </w:r>
      <w:proofErr w:type="spellEnd"/>
      <w:r w:rsidR="005364F1">
        <w:rPr>
          <w:lang w:val="en-GB"/>
        </w:rPr>
        <w:t>’ (</w:t>
      </w:r>
      <w:r w:rsidR="007E61BA">
        <w:rPr>
          <w:lang w:val="en-GB"/>
        </w:rPr>
        <w:t>‘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Heunisch Weiss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>
        <w:rPr>
          <w:lang w:val="en-GB"/>
        </w:rPr>
        <w:t xml:space="preserve">) (AF13) </w:t>
      </w:r>
      <w:r w:rsidR="005364F1">
        <w:rPr>
          <w:rFonts w:cstheme="minorHAnsi"/>
          <w:lang w:val="en-GB"/>
        </w:rPr>
        <w:t>×</w:t>
      </w:r>
      <w:r w:rsidR="005364F1">
        <w:rPr>
          <w:lang w:val="en-GB"/>
        </w:rPr>
        <w:t xml:space="preserve"> ‘</w:t>
      </w:r>
      <w:proofErr w:type="spellStart"/>
      <w:r w:rsidR="005364F1">
        <w:rPr>
          <w:lang w:val="en-GB"/>
        </w:rPr>
        <w:t>Bljuzgavac</w:t>
      </w:r>
      <w:proofErr w:type="spellEnd"/>
      <w:r w:rsidR="005364F1">
        <w:rPr>
          <w:lang w:val="en-GB"/>
        </w:rPr>
        <w:t xml:space="preserve">’ 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(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Blank</w:t>
      </w:r>
      <w:proofErr w:type="spellEnd"/>
      <w:r w:rsidR="005364F1" w:rsidRPr="00D034B6">
        <w:rPr>
          <w:rFonts w:ascii="Calibri" w:eastAsia="Times New Roman" w:hAnsi="Calibri" w:cs="Calibri"/>
          <w:color w:val="000000"/>
          <w:lang w:eastAsia="hr-HR"/>
        </w:rPr>
        <w:t xml:space="preserve"> 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blauer</w:t>
      </w:r>
      <w:proofErr w:type="spellEnd"/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)</w:t>
      </w:r>
      <w:r w:rsidR="005364F1">
        <w:rPr>
          <w:lang w:val="en-GB"/>
        </w:rPr>
        <w:t xml:space="preserve"> (AF21))</w:t>
      </w:r>
    </w:p>
    <w:p w14:paraId="0A72DB9D" w14:textId="77777777" w:rsidR="006920FC" w:rsidRDefault="006920FC" w:rsidP="00AF2824">
      <w:pPr>
        <w:rPr>
          <w:lang w:val="en-GB"/>
        </w:rPr>
      </w:pPr>
      <w:r w:rsidRPr="00AF2824">
        <w:rPr>
          <w:noProof/>
          <w:lang w:val="it-IT" w:eastAsia="it-IT"/>
        </w:rPr>
        <w:drawing>
          <wp:inline distT="0" distB="0" distL="0" distR="0" wp14:anchorId="1D4B312E" wp14:editId="1F220ABD">
            <wp:extent cx="5403812" cy="3600000"/>
            <wp:effectExtent l="0" t="0" r="6985" b="635"/>
            <wp:docPr id="20" name="Immagine 38">
              <a:extLst xmlns:a="http://schemas.openxmlformats.org/drawingml/2006/main">
                <a:ext uri="{FF2B5EF4-FFF2-40B4-BE49-F238E27FC236}">
                  <a16:creationId xmlns:a16="http://schemas.microsoft.com/office/drawing/2014/main" id="{3E1350FA-7252-4804-96DE-2B8013CD28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magine 38">
                      <a:extLst>
                        <a:ext uri="{FF2B5EF4-FFF2-40B4-BE49-F238E27FC236}">
                          <a16:creationId xmlns:a16="http://schemas.microsoft.com/office/drawing/2014/main" id="{3E1350FA-7252-4804-96DE-2B8013CD28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381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60A6D" w14:textId="2ED16C0D" w:rsidR="006920FC" w:rsidRDefault="006920FC" w:rsidP="00AF2824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 w:rsidR="00BC2F8F">
        <w:rPr>
          <w:lang w:val="en-GB"/>
        </w:rPr>
        <w:t>4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Plavec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žuti</w:t>
      </w:r>
      <w:proofErr w:type="spellEnd"/>
      <w:r>
        <w:rPr>
          <w:lang w:val="en-GB"/>
        </w:rPr>
        <w:t xml:space="preserve">’ (AF12) parentage </w:t>
      </w:r>
      <w:r w:rsidR="005364F1">
        <w:rPr>
          <w:lang w:val="en-GB"/>
        </w:rPr>
        <w:t>(‘</w:t>
      </w:r>
      <w:proofErr w:type="spellStart"/>
      <w:r w:rsidR="005364F1">
        <w:rPr>
          <w:lang w:val="en-GB"/>
        </w:rPr>
        <w:t>Belina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starohrvatska</w:t>
      </w:r>
      <w:proofErr w:type="spellEnd"/>
      <w:r w:rsidR="005364F1">
        <w:rPr>
          <w:lang w:val="en-GB"/>
        </w:rPr>
        <w:t>’ (</w:t>
      </w:r>
      <w:r w:rsidR="007E61BA">
        <w:rPr>
          <w:lang w:val="en-GB"/>
        </w:rPr>
        <w:t>‘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Heunisch Weiss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>
        <w:rPr>
          <w:lang w:val="en-GB"/>
        </w:rPr>
        <w:t xml:space="preserve">) (AF13) </w:t>
      </w:r>
      <w:r w:rsidR="005364F1">
        <w:rPr>
          <w:rFonts w:cstheme="minorHAnsi"/>
          <w:lang w:val="en-GB"/>
        </w:rPr>
        <w:t>×</w:t>
      </w:r>
      <w:r w:rsidR="005364F1">
        <w:rPr>
          <w:lang w:val="en-GB"/>
        </w:rPr>
        <w:t xml:space="preserve"> ‘</w:t>
      </w:r>
      <w:proofErr w:type="spellStart"/>
      <w:r w:rsidR="005364F1">
        <w:rPr>
          <w:lang w:val="en-GB"/>
        </w:rPr>
        <w:t>Bljuzgavac</w:t>
      </w:r>
      <w:proofErr w:type="spellEnd"/>
      <w:r w:rsidR="005364F1">
        <w:rPr>
          <w:lang w:val="en-GB"/>
        </w:rPr>
        <w:t xml:space="preserve">’ 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(</w:t>
      </w:r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Blank</w:t>
      </w:r>
      <w:proofErr w:type="spellEnd"/>
      <w:r w:rsidR="005364F1" w:rsidRPr="00D034B6">
        <w:rPr>
          <w:rFonts w:ascii="Calibri" w:eastAsia="Times New Roman" w:hAnsi="Calibri" w:cs="Calibri"/>
          <w:color w:val="000000"/>
          <w:lang w:eastAsia="hr-HR"/>
        </w:rPr>
        <w:t xml:space="preserve"> </w:t>
      </w:r>
      <w:proofErr w:type="spellStart"/>
      <w:r w:rsidR="005364F1" w:rsidRPr="00D034B6">
        <w:rPr>
          <w:rFonts w:ascii="Calibri" w:eastAsia="Times New Roman" w:hAnsi="Calibri" w:cs="Calibri"/>
          <w:color w:val="000000"/>
          <w:lang w:eastAsia="hr-HR"/>
        </w:rPr>
        <w:t>blauer</w:t>
      </w:r>
      <w:proofErr w:type="spellEnd"/>
      <w:r w:rsidR="007E61BA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)</w:t>
      </w:r>
      <w:r w:rsidR="005364F1">
        <w:rPr>
          <w:lang w:val="en-GB"/>
        </w:rPr>
        <w:t xml:space="preserve"> (AF21))</w:t>
      </w:r>
    </w:p>
    <w:p w14:paraId="48FBF605" w14:textId="77777777" w:rsidR="006920FC" w:rsidRDefault="006920FC" w:rsidP="00AF2824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2CC0ACB6" wp14:editId="4F4882E1">
            <wp:extent cx="5404464" cy="3600000"/>
            <wp:effectExtent l="0" t="0" r="6350" b="635"/>
            <wp:docPr id="22" name="Slika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9FE7A" w14:textId="332AFE73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5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‘Debit’ (HR64) parentage (‘</w:t>
      </w:r>
      <w:proofErr w:type="spellStart"/>
      <w:r>
        <w:rPr>
          <w:lang w:val="en-GB"/>
        </w:rPr>
        <w:t>Bombino</w:t>
      </w:r>
      <w:proofErr w:type="spellEnd"/>
      <w:r w:rsidR="007E61BA">
        <w:rPr>
          <w:lang w:val="en-GB"/>
        </w:rPr>
        <w:t xml:space="preserve"> </w:t>
      </w:r>
      <w:proofErr w:type="spellStart"/>
      <w:r w:rsidR="007E61BA">
        <w:rPr>
          <w:lang w:val="en-GB"/>
        </w:rPr>
        <w:t>bianco</w:t>
      </w:r>
      <w:proofErr w:type="spellEnd"/>
      <w:r>
        <w:rPr>
          <w:lang w:val="en-GB"/>
        </w:rPr>
        <w:t xml:space="preserve">’ (HR44)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Lasina</w:t>
      </w:r>
      <w:proofErr w:type="spellEnd"/>
      <w:r>
        <w:rPr>
          <w:lang w:val="en-GB"/>
        </w:rPr>
        <w:t>’ (HR23))</w:t>
      </w:r>
    </w:p>
    <w:p w14:paraId="44B92065" w14:textId="77777777" w:rsidR="00900C35" w:rsidRDefault="00900C35" w:rsidP="008B650E">
      <w:pPr>
        <w:rPr>
          <w:lang w:val="en-GB"/>
        </w:rPr>
      </w:pPr>
    </w:p>
    <w:p w14:paraId="51444DEF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20437E7A" wp14:editId="4ED97F0B">
            <wp:extent cx="5404464" cy="3600000"/>
            <wp:effectExtent l="0" t="0" r="6350" b="635"/>
            <wp:docPr id="23" name="Slika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EABD5" w14:textId="543EBEB2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6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Krstičevica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(HR67)</w:t>
      </w:r>
      <w:r>
        <w:rPr>
          <w:lang w:val="en-GB"/>
        </w:rPr>
        <w:t xml:space="preserve"> parentage (‘</w:t>
      </w:r>
      <w:proofErr w:type="spellStart"/>
      <w:r>
        <w:rPr>
          <w:lang w:val="en-GB"/>
        </w:rPr>
        <w:t>Bombino</w:t>
      </w:r>
      <w:proofErr w:type="spellEnd"/>
      <w:r w:rsidR="007E61BA">
        <w:rPr>
          <w:lang w:val="en-GB"/>
        </w:rPr>
        <w:t xml:space="preserve"> </w:t>
      </w:r>
      <w:proofErr w:type="spellStart"/>
      <w:r w:rsidR="007E61BA">
        <w:rPr>
          <w:lang w:val="en-GB"/>
        </w:rPr>
        <w:t>bianco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(HR44)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Plavina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(HR28)</w:t>
      </w:r>
      <w:r>
        <w:rPr>
          <w:lang w:val="en-GB"/>
        </w:rPr>
        <w:t>)</w:t>
      </w:r>
    </w:p>
    <w:p w14:paraId="64C2D455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3AF4724C" wp14:editId="4F1F69AA">
            <wp:extent cx="5404464" cy="3600000"/>
            <wp:effectExtent l="0" t="0" r="6350" b="635"/>
            <wp:docPr id="24" name="Slika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8A56F" w14:textId="13703F72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7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Ljutun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(HR24)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Bombino</w:t>
      </w:r>
      <w:proofErr w:type="spellEnd"/>
      <w:r w:rsidR="007E61BA">
        <w:rPr>
          <w:lang w:val="en-GB"/>
        </w:rPr>
        <w:t xml:space="preserve"> </w:t>
      </w:r>
      <w:proofErr w:type="spellStart"/>
      <w:r w:rsidR="007E61BA">
        <w:rPr>
          <w:lang w:val="en-GB"/>
        </w:rPr>
        <w:t>bianco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(HR44)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Plavac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mali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(HR33)</w:t>
      </w:r>
      <w:r>
        <w:rPr>
          <w:lang w:val="en-GB"/>
        </w:rPr>
        <w:t>)</w:t>
      </w:r>
    </w:p>
    <w:p w14:paraId="60CF6405" w14:textId="77777777" w:rsidR="006920FC" w:rsidRDefault="006920FC" w:rsidP="008B650E">
      <w:pPr>
        <w:rPr>
          <w:lang w:val="en-GB"/>
        </w:rPr>
      </w:pPr>
    </w:p>
    <w:p w14:paraId="0F3D05B6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5BD27B4B" wp14:editId="0530915B">
            <wp:extent cx="5404464" cy="3600000"/>
            <wp:effectExtent l="0" t="0" r="6350" b="635"/>
            <wp:docPr id="25" name="Slika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0CE31" w14:textId="06269B0B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8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Ninčuša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(HR32)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Bombino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bianco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(HR44)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Plavac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mali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(HR33)</w:t>
      </w:r>
      <w:r>
        <w:rPr>
          <w:lang w:val="en-GB"/>
        </w:rPr>
        <w:t>)</w:t>
      </w:r>
    </w:p>
    <w:p w14:paraId="26C2F4AF" w14:textId="77777777" w:rsidR="006920FC" w:rsidRDefault="006920FC" w:rsidP="008B650E">
      <w:pPr>
        <w:rPr>
          <w:lang w:val="en-GB"/>
        </w:rPr>
      </w:pPr>
    </w:p>
    <w:p w14:paraId="2031B0F9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4A517463" wp14:editId="3F1DB3E2">
            <wp:extent cx="5404464" cy="3600000"/>
            <wp:effectExtent l="0" t="0" r="6350" b="635"/>
            <wp:docPr id="26" name="Slika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EFA4E" w14:textId="1216A973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9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Kurtelaška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(AF24)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Bombino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bianco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(HR44)</w:t>
      </w:r>
      <w:r>
        <w:rPr>
          <w:lang w:val="en-GB"/>
        </w:rPr>
        <w:t xml:space="preserve">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Maraština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omiš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>(HR19)</w:t>
      </w:r>
      <w:r>
        <w:rPr>
          <w:lang w:val="en-GB"/>
        </w:rPr>
        <w:t>)</w:t>
      </w:r>
    </w:p>
    <w:p w14:paraId="2FB53E81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16CCAE88" wp14:editId="221E79E6">
            <wp:extent cx="5404464" cy="3600000"/>
            <wp:effectExtent l="0" t="0" r="6350" b="635"/>
            <wp:docPr id="27" name="Slika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BAF3B" w14:textId="6CDA8974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10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Gegić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(HR41)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Bombino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bianco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(HR44)</w:t>
      </w:r>
      <w:r>
        <w:rPr>
          <w:lang w:val="en-GB"/>
        </w:rPr>
        <w:t xml:space="preserve">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 w:rsidR="005364F1">
        <w:rPr>
          <w:lang w:val="en-GB"/>
        </w:rPr>
        <w:t>Bilina</w:t>
      </w:r>
      <w:proofErr w:type="spellEnd"/>
      <w:r w:rsidR="005364F1">
        <w:rPr>
          <w:lang w:val="en-GB"/>
        </w:rPr>
        <w:t xml:space="preserve"> </w:t>
      </w:r>
      <w:proofErr w:type="spellStart"/>
      <w:r w:rsidR="005364F1">
        <w:rPr>
          <w:lang w:val="en-GB"/>
        </w:rPr>
        <w:t>privlačka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(AF15)</w:t>
      </w:r>
      <w:r>
        <w:rPr>
          <w:lang w:val="en-GB"/>
        </w:rPr>
        <w:t>)</w:t>
      </w:r>
    </w:p>
    <w:p w14:paraId="41EE5881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34F68A88" wp14:editId="460EB349">
            <wp:extent cx="5404464" cy="3600000"/>
            <wp:effectExtent l="0" t="0" r="6350" b="635"/>
            <wp:docPr id="28" name="Slika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6202E" w14:textId="0A6F59F4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11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</w:t>
      </w:r>
      <w:r w:rsidR="005364F1">
        <w:rPr>
          <w:lang w:val="en-GB"/>
        </w:rPr>
        <w:t xml:space="preserve"> </w:t>
      </w:r>
      <w:r>
        <w:rPr>
          <w:lang w:val="en-GB"/>
        </w:rPr>
        <w:t>for ‘</w:t>
      </w:r>
      <w:proofErr w:type="spellStart"/>
      <w:r>
        <w:rPr>
          <w:lang w:val="en-GB"/>
        </w:rPr>
        <w:t>Glavinuša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kaštela</w:t>
      </w:r>
      <w:proofErr w:type="spellEnd"/>
      <w:r>
        <w:rPr>
          <w:lang w:val="en-GB"/>
        </w:rPr>
        <w:t>’ parentage (‘</w:t>
      </w:r>
      <w:proofErr w:type="spellStart"/>
      <w:r>
        <w:rPr>
          <w:lang w:val="en-GB"/>
        </w:rPr>
        <w:t>Plavac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mali</w:t>
      </w:r>
      <w:proofErr w:type="spellEnd"/>
      <w:r>
        <w:rPr>
          <w:lang w:val="en-GB"/>
        </w:rPr>
        <w:t xml:space="preserve">’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Vugava</w:t>
      </w:r>
      <w:proofErr w:type="spellEnd"/>
      <w:r>
        <w:rPr>
          <w:lang w:val="en-GB"/>
        </w:rPr>
        <w:t xml:space="preserve"> vis’)</w:t>
      </w:r>
    </w:p>
    <w:p w14:paraId="1ECD8451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7436CD5E" wp14:editId="10215E78">
            <wp:extent cx="5404464" cy="3600000"/>
            <wp:effectExtent l="0" t="0" r="6350" b="635"/>
            <wp:docPr id="29" name="Slika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9D7CA" w14:textId="16D8209A" w:rsidR="006920FC" w:rsidRDefault="006920FC" w:rsidP="008B650E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12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Pošip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bijeli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(HR05)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Zlatarica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blatska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(HR61)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Bratkovina</w:t>
      </w:r>
      <w:proofErr w:type="spellEnd"/>
      <w:r>
        <w:rPr>
          <w:lang w:val="en-GB"/>
        </w:rPr>
        <w:t xml:space="preserve"> </w:t>
      </w:r>
      <w:proofErr w:type="spellStart"/>
      <w:r w:rsidR="005364F1">
        <w:rPr>
          <w:lang w:val="en-GB"/>
        </w:rPr>
        <w:t>bijela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(HR60)</w:t>
      </w:r>
      <w:r>
        <w:rPr>
          <w:lang w:val="en-GB"/>
        </w:rPr>
        <w:t>)</w:t>
      </w:r>
    </w:p>
    <w:p w14:paraId="0AB83B59" w14:textId="77777777" w:rsidR="006920FC" w:rsidRDefault="006920FC" w:rsidP="008B650E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1DA9E312" wp14:editId="3A1E0331">
            <wp:extent cx="5404464" cy="3600000"/>
            <wp:effectExtent l="0" t="0" r="6350" b="635"/>
            <wp:docPr id="30" name="Slika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464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98C70" w14:textId="7C67785A" w:rsidR="006920FC" w:rsidRDefault="006920FC" w:rsidP="009F2CC9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13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r w:rsidR="00182539">
        <w:rPr>
          <w:lang w:val="en-GB"/>
        </w:rPr>
        <w:t>)</w:t>
      </w:r>
      <w:r>
        <w:rPr>
          <w:lang w:val="en-GB"/>
        </w:rPr>
        <w:t xml:space="preserve"> across genome for ‘</w:t>
      </w:r>
      <w:proofErr w:type="spellStart"/>
      <w:r>
        <w:rPr>
          <w:lang w:val="en-GB"/>
        </w:rPr>
        <w:t>Mejsko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bijelo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(AF34)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Žumić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(AF05)</w:t>
      </w:r>
      <w:r>
        <w:rPr>
          <w:lang w:val="en-GB"/>
        </w:rPr>
        <w:t xml:space="preserve">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Duranija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(IPTPO07)</w:t>
      </w:r>
      <w:r>
        <w:rPr>
          <w:lang w:val="en-GB"/>
        </w:rPr>
        <w:t>)</w:t>
      </w:r>
    </w:p>
    <w:p w14:paraId="60D9E355" w14:textId="4F9281C4" w:rsidR="00B70688" w:rsidRDefault="00B70688" w:rsidP="00B70688">
      <w:pPr>
        <w:pStyle w:val="StandardWeb"/>
      </w:pPr>
      <w:r>
        <w:rPr>
          <w:noProof/>
        </w:rPr>
        <w:drawing>
          <wp:inline distT="0" distB="0" distL="0" distR="0" wp14:anchorId="09ECEA01" wp14:editId="27B08DF9">
            <wp:extent cx="5794234" cy="3862641"/>
            <wp:effectExtent l="0" t="0" r="0" b="5080"/>
            <wp:docPr id="1" name="Immagine 1" descr="C:\Users\digaspero\Downloads\WhatsApp Image 2024-06-20 at 10.13.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gaspero\Downloads\WhatsApp Image 2024-06-20 at 10.13.00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900" cy="3877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699C1" w14:textId="44616E89" w:rsidR="006920FC" w:rsidRDefault="006920FC" w:rsidP="009F2CC9">
      <w:pPr>
        <w:rPr>
          <w:lang w:val="en-GB"/>
        </w:rPr>
      </w:pPr>
      <w:r w:rsidRPr="00AF2824">
        <w:rPr>
          <w:lang w:val="en-GB"/>
        </w:rPr>
        <w:t xml:space="preserve">Supplementary figure </w:t>
      </w:r>
      <w:r>
        <w:rPr>
          <w:lang w:val="en-GB"/>
        </w:rPr>
        <w:t>14</w:t>
      </w:r>
      <w:r w:rsidRPr="00AF2824">
        <w:rPr>
          <w:lang w:val="en-GB"/>
        </w:rPr>
        <w:t>: Random distribution of unmatching SNP</w:t>
      </w:r>
      <w:r>
        <w:rPr>
          <w:lang w:val="en-GB"/>
        </w:rPr>
        <w:t>s (Mendelian inconsistencies</w:t>
      </w:r>
      <w:bookmarkStart w:id="0" w:name="_GoBack"/>
      <w:bookmarkEnd w:id="0"/>
      <w:r w:rsidR="00182539">
        <w:rPr>
          <w:lang w:val="en-GB"/>
        </w:rPr>
        <w:t>)</w:t>
      </w:r>
      <w:r w:rsidR="00182539">
        <w:rPr>
          <w:lang w:val="en-GB"/>
        </w:rPr>
        <w:t xml:space="preserve"> </w:t>
      </w:r>
      <w:r>
        <w:rPr>
          <w:lang w:val="en-GB"/>
        </w:rPr>
        <w:t>across genome for ‘</w:t>
      </w:r>
      <w:proofErr w:type="spellStart"/>
      <w:r>
        <w:rPr>
          <w:lang w:val="en-GB"/>
        </w:rPr>
        <w:t>Dolcin</w:t>
      </w:r>
      <w:proofErr w:type="spellEnd"/>
      <w:r>
        <w:rPr>
          <w:lang w:val="en-GB"/>
        </w:rPr>
        <w:t xml:space="preserve">’ </w:t>
      </w:r>
      <w:r w:rsidR="00900C35">
        <w:rPr>
          <w:lang w:val="en-GB"/>
        </w:rPr>
        <w:t xml:space="preserve">(IPTPO10) </w:t>
      </w:r>
      <w:r>
        <w:rPr>
          <w:lang w:val="en-GB"/>
        </w:rPr>
        <w:t>parentage (‘</w:t>
      </w:r>
      <w:proofErr w:type="spellStart"/>
      <w:r>
        <w:rPr>
          <w:lang w:val="en-GB"/>
        </w:rPr>
        <w:t>Rukatac</w:t>
      </w:r>
      <w:proofErr w:type="spellEnd"/>
      <w:r>
        <w:rPr>
          <w:lang w:val="en-GB"/>
        </w:rPr>
        <w:t xml:space="preserve">’ 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(</w:t>
      </w:r>
      <w:r w:rsidR="005364F1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Malvasia bianca lunga</w:t>
      </w:r>
      <w:r w:rsidR="005364F1">
        <w:rPr>
          <w:rFonts w:ascii="Calibri" w:eastAsia="Times New Roman" w:hAnsi="Calibri" w:cs="Calibri"/>
          <w:color w:val="000000"/>
          <w:lang w:eastAsia="hr-HR"/>
        </w:rPr>
        <w:t>'</w:t>
      </w:r>
      <w:r w:rsidR="005364F1" w:rsidRPr="00D034B6">
        <w:rPr>
          <w:rFonts w:ascii="Calibri" w:eastAsia="Times New Roman" w:hAnsi="Calibri" w:cs="Calibri"/>
          <w:color w:val="000000"/>
          <w:lang w:eastAsia="hr-HR"/>
        </w:rPr>
        <w:t>)</w:t>
      </w:r>
      <w:r w:rsidR="005364F1">
        <w:rPr>
          <w:lang w:val="en-GB"/>
        </w:rPr>
        <w:t xml:space="preserve"> </w:t>
      </w:r>
      <w:r w:rsidR="00900C35">
        <w:rPr>
          <w:lang w:val="en-GB"/>
        </w:rPr>
        <w:t xml:space="preserve">(HR01) </w:t>
      </w:r>
      <w:r>
        <w:rPr>
          <w:rFonts w:cstheme="minorHAnsi"/>
          <w:lang w:val="en-GB"/>
        </w:rPr>
        <w:t>×</w:t>
      </w:r>
      <w:r>
        <w:rPr>
          <w:lang w:val="en-GB"/>
        </w:rPr>
        <w:t xml:space="preserve"> ‘</w:t>
      </w:r>
      <w:proofErr w:type="spellStart"/>
      <w:r>
        <w:rPr>
          <w:lang w:val="en-GB"/>
        </w:rPr>
        <w:t>Verdić</w:t>
      </w:r>
      <w:proofErr w:type="spellEnd"/>
      <w:r>
        <w:rPr>
          <w:lang w:val="en-GB"/>
        </w:rPr>
        <w:t>’</w:t>
      </w:r>
      <w:r w:rsidR="00900C35">
        <w:rPr>
          <w:lang w:val="en-GB"/>
        </w:rPr>
        <w:t xml:space="preserve"> </w:t>
      </w:r>
      <w:r w:rsidR="00C448A1">
        <w:rPr>
          <w:lang w:val="en-GB"/>
        </w:rPr>
        <w:t>(‘</w:t>
      </w:r>
      <w:proofErr w:type="spellStart"/>
      <w:r w:rsidR="00C448A1">
        <w:rPr>
          <w:lang w:val="en-GB"/>
        </w:rPr>
        <w:t>Glera</w:t>
      </w:r>
      <w:proofErr w:type="spellEnd"/>
      <w:r w:rsidR="00C448A1">
        <w:rPr>
          <w:lang w:val="en-GB"/>
        </w:rPr>
        <w:t xml:space="preserve">’) </w:t>
      </w:r>
      <w:r w:rsidR="00900C35">
        <w:rPr>
          <w:lang w:val="en-GB"/>
        </w:rPr>
        <w:t>(AF19)</w:t>
      </w:r>
      <w:r>
        <w:rPr>
          <w:lang w:val="en-GB"/>
        </w:rPr>
        <w:t>)</w:t>
      </w:r>
    </w:p>
    <w:p w14:paraId="308A7CC1" w14:textId="2C911940" w:rsidR="000167CB" w:rsidRDefault="000167CB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3A42D9D4" wp14:editId="0D62E237">
            <wp:extent cx="4988698" cy="3744000"/>
            <wp:effectExtent l="0" t="0" r="2540" b="8890"/>
            <wp:docPr id="35" name="Slika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698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5A13F" w14:textId="6E418E20" w:rsidR="006B0DFE" w:rsidRDefault="000167CB">
      <w:pPr>
        <w:rPr>
          <w:lang w:val="en-GB"/>
        </w:rPr>
      </w:pPr>
      <w:r>
        <w:rPr>
          <w:lang w:val="en-GB"/>
        </w:rPr>
        <w:t xml:space="preserve">Supplementary figure </w:t>
      </w:r>
      <w:r w:rsidR="00BB5AE3">
        <w:rPr>
          <w:lang w:val="en-GB"/>
        </w:rPr>
        <w:t>1</w:t>
      </w:r>
      <w:r w:rsidR="00220538">
        <w:rPr>
          <w:lang w:val="en-GB"/>
        </w:rPr>
        <w:t>5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Plavec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žuti</w:t>
      </w:r>
      <w:proofErr w:type="spellEnd"/>
      <w:r>
        <w:rPr>
          <w:lang w:val="en-GB"/>
        </w:rPr>
        <w:t>’ (AF12) and ‘</w:t>
      </w:r>
      <w:proofErr w:type="spellStart"/>
      <w:r>
        <w:rPr>
          <w:lang w:val="en-GB"/>
        </w:rPr>
        <w:t>Surina</w:t>
      </w:r>
      <w:proofErr w:type="spellEnd"/>
      <w:r>
        <w:rPr>
          <w:lang w:val="en-GB"/>
        </w:rPr>
        <w:t>’ (IPTPO08)</w:t>
      </w:r>
      <w:r w:rsidR="006B0DFE">
        <w:rPr>
          <w:lang w:val="en-GB"/>
        </w:rPr>
        <w:t>; IBD0 -Red, IBD1 – Yellow, IBD2 - Green</w:t>
      </w:r>
    </w:p>
    <w:p w14:paraId="49A0DEDD" w14:textId="6DC85554" w:rsidR="000167CB" w:rsidRDefault="000167CB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5985EA7C" wp14:editId="30683603">
            <wp:extent cx="4988701" cy="3744000"/>
            <wp:effectExtent l="0" t="0" r="2540" b="8890"/>
            <wp:docPr id="36" name="Slika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701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C5074" w14:textId="6B4A3933" w:rsidR="006B0DFE" w:rsidRDefault="000167CB" w:rsidP="006B0DFE">
      <w:pPr>
        <w:rPr>
          <w:lang w:val="en-GB"/>
        </w:rPr>
      </w:pPr>
      <w:r>
        <w:rPr>
          <w:lang w:val="en-GB"/>
        </w:rPr>
        <w:t xml:space="preserve">Supplementary figure </w:t>
      </w:r>
      <w:r w:rsidR="00220538">
        <w:rPr>
          <w:lang w:val="en-GB"/>
        </w:rPr>
        <w:t>16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Plavec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žuti</w:t>
      </w:r>
      <w:proofErr w:type="spellEnd"/>
      <w:r>
        <w:rPr>
          <w:lang w:val="en-GB"/>
        </w:rPr>
        <w:t>’ (AF12) and ‘</w:t>
      </w:r>
      <w:proofErr w:type="spellStart"/>
      <w:r>
        <w:rPr>
          <w:lang w:val="en-GB"/>
        </w:rPr>
        <w:t>Ranfol</w:t>
      </w:r>
      <w:proofErr w:type="spellEnd"/>
      <w:r>
        <w:rPr>
          <w:lang w:val="en-GB"/>
        </w:rPr>
        <w:t>’ (AF18)</w:t>
      </w:r>
      <w:r w:rsidR="006B0DFE">
        <w:rPr>
          <w:lang w:val="en-GB"/>
        </w:rPr>
        <w:t>; IBD0 -Red, IBD1 – Yellow, IBD2 - Green</w:t>
      </w:r>
    </w:p>
    <w:p w14:paraId="63DBF155" w14:textId="7257203A" w:rsidR="000167CB" w:rsidRDefault="000167CB">
      <w:pPr>
        <w:rPr>
          <w:lang w:val="en-GB"/>
        </w:rPr>
      </w:pPr>
    </w:p>
    <w:p w14:paraId="2F6B3506" w14:textId="0C185A28" w:rsidR="000167CB" w:rsidRDefault="000167CB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556C6173" wp14:editId="78FD7901">
            <wp:extent cx="4988699" cy="3744000"/>
            <wp:effectExtent l="0" t="0" r="2540" b="8890"/>
            <wp:docPr id="38" name="Slika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699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B790D" w14:textId="63F82D09" w:rsidR="000167CB" w:rsidRDefault="000167CB" w:rsidP="000167CB">
      <w:pPr>
        <w:rPr>
          <w:lang w:val="en-GB"/>
        </w:rPr>
      </w:pPr>
      <w:r>
        <w:rPr>
          <w:lang w:val="en-GB"/>
        </w:rPr>
        <w:t xml:space="preserve">Supplementary figure </w:t>
      </w:r>
      <w:r w:rsidR="00220538">
        <w:rPr>
          <w:lang w:val="en-GB"/>
        </w:rPr>
        <w:t>17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Plavec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žuti</w:t>
      </w:r>
      <w:proofErr w:type="spellEnd"/>
      <w:r>
        <w:rPr>
          <w:lang w:val="en-GB"/>
        </w:rPr>
        <w:t>’ (AF12) and ‘</w:t>
      </w:r>
      <w:proofErr w:type="spellStart"/>
      <w:r>
        <w:rPr>
          <w:lang w:val="en-GB"/>
        </w:rPr>
        <w:t>Svjetljak</w:t>
      </w:r>
      <w:proofErr w:type="spellEnd"/>
      <w:r>
        <w:rPr>
          <w:lang w:val="en-GB"/>
        </w:rPr>
        <w:t>’ (AF32)</w:t>
      </w:r>
      <w:r w:rsidR="006B0DFE">
        <w:rPr>
          <w:lang w:val="en-GB"/>
        </w:rPr>
        <w:t>; IBD0 -Red, IBD1 – Yellow, IBD2 - Green</w:t>
      </w:r>
    </w:p>
    <w:p w14:paraId="53A5599F" w14:textId="71A30F23" w:rsidR="000167CB" w:rsidRDefault="000167CB" w:rsidP="000167CB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3D06C04C" wp14:editId="43A1C7D1">
            <wp:extent cx="4988702" cy="3744000"/>
            <wp:effectExtent l="0" t="0" r="2540" b="8890"/>
            <wp:docPr id="40" name="Slika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702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99662" w14:textId="4AC4949E" w:rsidR="006B0DFE" w:rsidRDefault="000167CB" w:rsidP="006B0DFE">
      <w:pPr>
        <w:rPr>
          <w:lang w:val="en-GB"/>
        </w:rPr>
      </w:pPr>
      <w:r>
        <w:rPr>
          <w:lang w:val="en-GB"/>
        </w:rPr>
        <w:t xml:space="preserve">Supplementary figure </w:t>
      </w:r>
      <w:r w:rsidR="00220538">
        <w:rPr>
          <w:lang w:val="en-GB"/>
        </w:rPr>
        <w:t>18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Ranfol</w:t>
      </w:r>
      <w:proofErr w:type="spellEnd"/>
      <w:r>
        <w:rPr>
          <w:lang w:val="en-GB"/>
        </w:rPr>
        <w:t>’ (AF18) and ‘</w:t>
      </w:r>
      <w:proofErr w:type="spellStart"/>
      <w:r>
        <w:rPr>
          <w:lang w:val="en-GB"/>
        </w:rPr>
        <w:t>Surina</w:t>
      </w:r>
      <w:proofErr w:type="spellEnd"/>
      <w:r>
        <w:rPr>
          <w:lang w:val="en-GB"/>
        </w:rPr>
        <w:t>’ (IPTPO08)</w:t>
      </w:r>
      <w:r w:rsidR="006B0DFE">
        <w:rPr>
          <w:lang w:val="en-GB"/>
        </w:rPr>
        <w:t>; IBD0 -Red, IBD1 – Yellow, IBD2 - Green</w:t>
      </w:r>
    </w:p>
    <w:p w14:paraId="2D9A5ADA" w14:textId="1A51BAD7" w:rsidR="000167CB" w:rsidRDefault="000167CB" w:rsidP="000167CB">
      <w:pPr>
        <w:rPr>
          <w:lang w:val="en-GB"/>
        </w:rPr>
      </w:pPr>
    </w:p>
    <w:p w14:paraId="1199DCF2" w14:textId="1F341F1D" w:rsidR="000167CB" w:rsidRDefault="000167CB" w:rsidP="000167CB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0FCBFE16" wp14:editId="3707628B">
            <wp:extent cx="4988699" cy="3744000"/>
            <wp:effectExtent l="0" t="0" r="2540" b="8890"/>
            <wp:docPr id="43" name="Slika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699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3CAA1" w14:textId="0ADC92B6" w:rsidR="006B0DFE" w:rsidRDefault="000167CB" w:rsidP="006B0DFE">
      <w:pPr>
        <w:rPr>
          <w:lang w:val="en-GB"/>
        </w:rPr>
      </w:pPr>
      <w:r>
        <w:rPr>
          <w:lang w:val="en-GB"/>
        </w:rPr>
        <w:t xml:space="preserve">Supplementary figure </w:t>
      </w:r>
      <w:r w:rsidR="00220538">
        <w:rPr>
          <w:lang w:val="en-GB"/>
        </w:rPr>
        <w:t>19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Ranfol</w:t>
      </w:r>
      <w:proofErr w:type="spellEnd"/>
      <w:r>
        <w:rPr>
          <w:lang w:val="en-GB"/>
        </w:rPr>
        <w:t>’ (AF18) and ‘</w:t>
      </w:r>
      <w:proofErr w:type="spellStart"/>
      <w:r>
        <w:rPr>
          <w:lang w:val="en-GB"/>
        </w:rPr>
        <w:t>Svjetljak</w:t>
      </w:r>
      <w:proofErr w:type="spellEnd"/>
      <w:r>
        <w:rPr>
          <w:lang w:val="en-GB"/>
        </w:rPr>
        <w:t>’ (AF32)</w:t>
      </w:r>
      <w:r w:rsidR="006B0DFE">
        <w:rPr>
          <w:lang w:val="en-GB"/>
        </w:rPr>
        <w:t>; IBD0 -Red, IBD1 – Yellow, IBD2 - Green</w:t>
      </w:r>
    </w:p>
    <w:p w14:paraId="20D83062" w14:textId="432511AC" w:rsidR="00BB5AE3" w:rsidRDefault="00BB5AE3" w:rsidP="000167CB">
      <w:pPr>
        <w:rPr>
          <w:lang w:val="en-GB"/>
        </w:rPr>
      </w:pPr>
      <w:r>
        <w:rPr>
          <w:noProof/>
          <w:lang w:val="it-IT" w:eastAsia="it-IT"/>
        </w:rPr>
        <w:drawing>
          <wp:inline distT="0" distB="0" distL="0" distR="0" wp14:anchorId="3A26FBD2" wp14:editId="2050BB2A">
            <wp:extent cx="4988702" cy="3744000"/>
            <wp:effectExtent l="0" t="0" r="2540" b="8890"/>
            <wp:docPr id="45" name="Slika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702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6DD61" w14:textId="34611259" w:rsidR="006B0DFE" w:rsidRDefault="00BB5AE3" w:rsidP="006B0DFE">
      <w:pPr>
        <w:rPr>
          <w:lang w:val="en-GB"/>
        </w:rPr>
      </w:pPr>
      <w:r>
        <w:rPr>
          <w:lang w:val="en-GB"/>
        </w:rPr>
        <w:t>Supplementary figure 2</w:t>
      </w:r>
      <w:r w:rsidR="00220538">
        <w:rPr>
          <w:lang w:val="en-GB"/>
        </w:rPr>
        <w:t>0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Svjetljak</w:t>
      </w:r>
      <w:proofErr w:type="spellEnd"/>
      <w:r>
        <w:rPr>
          <w:lang w:val="en-GB"/>
        </w:rPr>
        <w:t>’ (AF32) and ‘</w:t>
      </w:r>
      <w:proofErr w:type="spellStart"/>
      <w:r>
        <w:rPr>
          <w:lang w:val="en-GB"/>
        </w:rPr>
        <w:t>Surina</w:t>
      </w:r>
      <w:proofErr w:type="spellEnd"/>
      <w:r>
        <w:rPr>
          <w:lang w:val="en-GB"/>
        </w:rPr>
        <w:t>’ (IPTPO08)</w:t>
      </w:r>
      <w:r w:rsidR="006B0DFE">
        <w:rPr>
          <w:lang w:val="en-GB"/>
        </w:rPr>
        <w:t>; IBD0 -Red, IBD1 – Yellow, IBD2 - Green</w:t>
      </w:r>
    </w:p>
    <w:p w14:paraId="17698E7A" w14:textId="2E8D25FB" w:rsidR="00BB5AE3" w:rsidRDefault="00BB5AE3" w:rsidP="000167CB">
      <w:pPr>
        <w:rPr>
          <w:lang w:val="en-GB"/>
        </w:rPr>
      </w:pPr>
    </w:p>
    <w:p w14:paraId="204C6C94" w14:textId="0D2911BD" w:rsidR="007F0772" w:rsidRDefault="00BB5AE3" w:rsidP="000167CB">
      <w:pPr>
        <w:rPr>
          <w:lang w:val="en-GB"/>
        </w:rPr>
      </w:pPr>
      <w:r>
        <w:rPr>
          <w:noProof/>
          <w:lang w:val="it-IT" w:eastAsia="it-IT"/>
        </w:rPr>
        <w:lastRenderedPageBreak/>
        <w:drawing>
          <wp:inline distT="0" distB="0" distL="0" distR="0" wp14:anchorId="64C30DA4" wp14:editId="6AF1C3B3">
            <wp:extent cx="4988702" cy="3744000"/>
            <wp:effectExtent l="0" t="0" r="2540" b="8890"/>
            <wp:docPr id="47" name="Slika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702" cy="37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854A5" w14:textId="0F6319B8" w:rsidR="000167CB" w:rsidRPr="00AF2824" w:rsidRDefault="00BB5AE3">
      <w:pPr>
        <w:rPr>
          <w:lang w:val="en-GB"/>
        </w:rPr>
      </w:pPr>
      <w:r>
        <w:rPr>
          <w:lang w:val="en-GB"/>
        </w:rPr>
        <w:t>Supplementary figure 2</w:t>
      </w:r>
      <w:r w:rsidR="00220538">
        <w:rPr>
          <w:lang w:val="en-GB"/>
        </w:rPr>
        <w:t>1</w:t>
      </w:r>
      <w:r>
        <w:rPr>
          <w:lang w:val="en-GB"/>
        </w:rPr>
        <w:t>: IBD coefficients between ‘</w:t>
      </w:r>
      <w:proofErr w:type="spellStart"/>
      <w:r>
        <w:rPr>
          <w:lang w:val="en-GB"/>
        </w:rPr>
        <w:t>Ljutun</w:t>
      </w:r>
      <w:proofErr w:type="spellEnd"/>
      <w:r>
        <w:rPr>
          <w:lang w:val="en-GB"/>
        </w:rPr>
        <w:t>’ (HR24) and ‘</w:t>
      </w:r>
      <w:proofErr w:type="spellStart"/>
      <w:r>
        <w:rPr>
          <w:lang w:val="en-GB"/>
        </w:rPr>
        <w:t>Ninčuša</w:t>
      </w:r>
      <w:proofErr w:type="spellEnd"/>
      <w:r>
        <w:rPr>
          <w:lang w:val="en-GB"/>
        </w:rPr>
        <w:t>’ (HR32)</w:t>
      </w:r>
      <w:r w:rsidR="006B0DFE">
        <w:rPr>
          <w:lang w:val="en-GB"/>
        </w:rPr>
        <w:t>; IBD0 -Red, IBD1 – Yellow, IBD2 - Green</w:t>
      </w:r>
    </w:p>
    <w:sectPr w:rsidR="000167CB" w:rsidRPr="00AF2824" w:rsidSect="00473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D4F"/>
    <w:rsid w:val="000167CB"/>
    <w:rsid w:val="000326A6"/>
    <w:rsid w:val="000A5C70"/>
    <w:rsid w:val="0010333B"/>
    <w:rsid w:val="00182539"/>
    <w:rsid w:val="0018450E"/>
    <w:rsid w:val="00220538"/>
    <w:rsid w:val="00266CCF"/>
    <w:rsid w:val="002F3049"/>
    <w:rsid w:val="00422171"/>
    <w:rsid w:val="0047383F"/>
    <w:rsid w:val="00493036"/>
    <w:rsid w:val="005364F1"/>
    <w:rsid w:val="006920FC"/>
    <w:rsid w:val="006A023D"/>
    <w:rsid w:val="006B0DFE"/>
    <w:rsid w:val="007E61BA"/>
    <w:rsid w:val="007F0772"/>
    <w:rsid w:val="008B650E"/>
    <w:rsid w:val="00900C35"/>
    <w:rsid w:val="00930D4F"/>
    <w:rsid w:val="009F2CC9"/>
    <w:rsid w:val="00AB4782"/>
    <w:rsid w:val="00AF2824"/>
    <w:rsid w:val="00B56E4A"/>
    <w:rsid w:val="00B70688"/>
    <w:rsid w:val="00BB5AE3"/>
    <w:rsid w:val="00BC2F8F"/>
    <w:rsid w:val="00C448A1"/>
    <w:rsid w:val="00D7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2C3A1"/>
  <w15:chartTrackingRefBased/>
  <w15:docId w15:val="{879099EA-510D-4E46-8C95-DAAED17E0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B7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76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BF291-DC3F-4B57-9876-084C48CDA3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560</Words>
  <Characters>3194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Marinov</dc:creator>
  <cp:keywords/>
  <dc:description/>
  <cp:lastModifiedBy>Luka Marinov</cp:lastModifiedBy>
  <cp:revision>4</cp:revision>
  <dcterms:created xsi:type="dcterms:W3CDTF">2024-06-20T07:42:00Z</dcterms:created>
  <dcterms:modified xsi:type="dcterms:W3CDTF">2024-06-21T07:31:00Z</dcterms:modified>
</cp:coreProperties>
</file>