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6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Title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9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Paragraph 1-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Paragraph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2-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6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9-10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 and Figures 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1-5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val="en-US" w:eastAsia="zh-CN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</w:t>
            </w:r>
            <w:bookmarkStart w:id="0" w:name="_GoBack"/>
            <w:bookmarkEnd w:id="0"/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val="en-US" w:eastAsia="zh-CN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34641A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B50CCB"/>
    <w:rsid w:val="00C30639"/>
    <w:rsid w:val="00C40592"/>
    <w:rsid w:val="00CC3AB0"/>
    <w:rsid w:val="00CE09D6"/>
    <w:rsid w:val="00D15B0F"/>
    <w:rsid w:val="00D66CD2"/>
    <w:rsid w:val="00D7777A"/>
    <w:rsid w:val="00DB23D3"/>
    <w:rsid w:val="00DD5F5D"/>
    <w:rsid w:val="00DE05A3"/>
    <w:rsid w:val="00E17C76"/>
    <w:rsid w:val="00E3263D"/>
    <w:rsid w:val="00E8188C"/>
    <w:rsid w:val="00E840DC"/>
    <w:rsid w:val="00F4753D"/>
    <w:rsid w:val="1B66475E"/>
    <w:rsid w:val="29BF18BF"/>
    <w:rsid w:val="309B7B49"/>
    <w:rsid w:val="4A947EFC"/>
    <w:rsid w:val="6F2E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rFonts w:ascii="Tahoma" w:hAnsi="Tahoma" w:cs="Tahoma"/>
      <w:sz w:val="16"/>
      <w:szCs w:val="16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RCUK SSC Ltd</Company>
  <Pages>2</Pages>
  <Words>128</Words>
  <Characters>730</Characters>
  <Lines>6</Lines>
  <Paragraphs>1</Paragraphs>
  <TotalTime>5</TotalTime>
  <ScaleCrop>false</ScaleCrop>
  <LinksUpToDate>false</LinksUpToDate>
  <CharactersWithSpaces>857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阳</cp:lastModifiedBy>
  <cp:lastPrinted>2014-08-21T11:13:00Z</cp:lastPrinted>
  <dcterms:modified xsi:type="dcterms:W3CDTF">2020-07-07T08:22:25Z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