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641A2" w14:textId="0B672C45" w:rsidR="00C24F01" w:rsidRDefault="00C24F01" w:rsidP="00C24F01">
      <w:pPr>
        <w:rPr>
          <w:rFonts w:ascii="Times New Roman" w:hAnsi="Times New Roman" w:cs="Times New Roman"/>
          <w:b/>
          <w:bCs/>
          <w:sz w:val="22"/>
        </w:rPr>
      </w:pPr>
      <w:r w:rsidRPr="00C24F01">
        <w:rPr>
          <w:rFonts w:ascii="Times New Roman" w:hAnsi="Times New Roman" w:cs="Times New Roman" w:hint="eastAsia"/>
          <w:b/>
          <w:bCs/>
          <w:sz w:val="22"/>
        </w:rPr>
        <w:t>S</w:t>
      </w:r>
      <w:r w:rsidRPr="00C24F01">
        <w:rPr>
          <w:rFonts w:ascii="Times New Roman" w:hAnsi="Times New Roman" w:cs="Times New Roman"/>
          <w:b/>
          <w:bCs/>
          <w:sz w:val="22"/>
        </w:rPr>
        <w:t xml:space="preserve">upplementary Table 1. </w:t>
      </w:r>
      <w:r w:rsidRPr="00A208DB">
        <w:rPr>
          <w:rFonts w:ascii="Times New Roman" w:hAnsi="Times New Roman" w:cs="Times New Roman"/>
          <w:b/>
          <w:bCs/>
          <w:sz w:val="22"/>
        </w:rPr>
        <w:t>Calculation Formula of variability parameters</w:t>
      </w:r>
      <w:r>
        <w:rPr>
          <w:rFonts w:ascii="Times New Roman" w:hAnsi="Times New Roman" w:cs="Times New Roman" w:hint="eastAsia"/>
          <w:b/>
          <w:bCs/>
          <w:sz w:val="22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23"/>
        <w:gridCol w:w="3380"/>
        <w:gridCol w:w="1347"/>
      </w:tblGrid>
      <w:tr w:rsidR="00C24F01" w14:paraId="0C89ABF4" w14:textId="77777777" w:rsidTr="00C24F01">
        <w:trPr>
          <w:trHeight w:val="1151"/>
          <w:jc w:val="center"/>
        </w:trPr>
        <w:tc>
          <w:tcPr>
            <w:tcW w:w="0" w:type="auto"/>
            <w:vAlign w:val="center"/>
          </w:tcPr>
          <w:p w14:paraId="5780CAF4" w14:textId="77777777" w:rsidR="00C24F01" w:rsidRPr="006F4C62" w:rsidRDefault="00C24F01" w:rsidP="003A2BD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F4C62">
              <w:rPr>
                <w:rFonts w:ascii="Times New Roman" w:hAnsi="Times New Roman" w:cs="Times New Roman"/>
                <w:b/>
                <w:bCs/>
                <w:sz w:val="22"/>
              </w:rPr>
              <w:t>Parameter</w:t>
            </w:r>
          </w:p>
        </w:tc>
        <w:tc>
          <w:tcPr>
            <w:tcW w:w="0" w:type="auto"/>
            <w:vAlign w:val="center"/>
          </w:tcPr>
          <w:p w14:paraId="02F6CA16" w14:textId="77777777" w:rsidR="00C24F01" w:rsidRDefault="00C24F01" w:rsidP="003A2BD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208DB">
              <w:rPr>
                <w:rFonts w:ascii="Times New Roman" w:hAnsi="Times New Roman" w:cs="Times New Roman"/>
                <w:b/>
                <w:bCs/>
                <w:sz w:val="22"/>
              </w:rPr>
              <w:t>Formula</w:t>
            </w:r>
          </w:p>
        </w:tc>
        <w:tc>
          <w:tcPr>
            <w:tcW w:w="1347" w:type="dxa"/>
            <w:vAlign w:val="center"/>
          </w:tcPr>
          <w:p w14:paraId="50B3607E" w14:textId="77777777" w:rsidR="00C24F01" w:rsidRPr="00A208DB" w:rsidRDefault="00C24F01" w:rsidP="00C24F0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nit</w:t>
            </w:r>
          </w:p>
        </w:tc>
      </w:tr>
      <w:tr w:rsidR="00C24F01" w14:paraId="42B5913D" w14:textId="77777777" w:rsidTr="00C24F01">
        <w:trPr>
          <w:trHeight w:val="1872"/>
          <w:jc w:val="center"/>
        </w:trPr>
        <w:tc>
          <w:tcPr>
            <w:tcW w:w="0" w:type="auto"/>
            <w:vAlign w:val="center"/>
          </w:tcPr>
          <w:p w14:paraId="18966285" w14:textId="77777777" w:rsidR="00C24F01" w:rsidRDefault="00C24F01" w:rsidP="003A2BD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F4C62">
              <w:rPr>
                <w:rFonts w:ascii="Times New Roman" w:hAnsi="Times New Roman" w:cs="Times New Roman"/>
                <w:sz w:val="22"/>
              </w:rPr>
              <w:t>Standard deviation</w:t>
            </w:r>
          </w:p>
          <w:p w14:paraId="5C4E489A" w14:textId="77777777" w:rsidR="00C24F01" w:rsidRDefault="00C24F01" w:rsidP="003A2BD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SD)</w:t>
            </w:r>
          </w:p>
        </w:tc>
        <w:tc>
          <w:tcPr>
            <w:tcW w:w="0" w:type="auto"/>
            <w:vAlign w:val="center"/>
          </w:tcPr>
          <w:p w14:paraId="4244364E" w14:textId="77777777" w:rsidR="00C24F01" w:rsidRDefault="004678A6" w:rsidP="003A2BDD">
            <w:pPr>
              <w:jc w:val="center"/>
              <w:rPr>
                <w:rFonts w:ascii="Times New Roman" w:hAnsi="Times New Roman" w:cs="Times New Roman"/>
                <w:sz w:val="22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2"/>
                          </w:rPr>
                          <m:t>n-1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sz w:val="22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2"/>
                          </w:rPr>
                          <m:t>n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2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2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2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2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2"/>
                                  </w:rPr>
                                  <m:t>x</m:t>
                                </m:r>
                              </m:e>
                            </m:acc>
                            <m:r>
                              <w:rPr>
                                <w:rFonts w:ascii="Cambria Math" w:hAnsi="Cambria Math" w:cs="Times New Roman"/>
                                <w:sz w:val="22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2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rad>
              </m:oMath>
            </m:oMathPara>
          </w:p>
        </w:tc>
        <w:tc>
          <w:tcPr>
            <w:tcW w:w="1347" w:type="dxa"/>
            <w:vAlign w:val="center"/>
          </w:tcPr>
          <w:p w14:paraId="4DE41990" w14:textId="77777777" w:rsidR="00C24F01" w:rsidRDefault="00C24F01" w:rsidP="00C24F01">
            <w:pPr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>m</w:t>
            </w:r>
            <w:r>
              <w:rPr>
                <w:rFonts w:ascii="Times New Roman" w:eastAsia="等线" w:hAnsi="Times New Roman" w:cs="Times New Roman"/>
                <w:sz w:val="22"/>
              </w:rPr>
              <w:t>mHg</w:t>
            </w:r>
          </w:p>
        </w:tc>
      </w:tr>
      <w:tr w:rsidR="00C24F01" w14:paraId="22522686" w14:textId="77777777" w:rsidTr="00C24F01">
        <w:trPr>
          <w:trHeight w:val="1908"/>
          <w:jc w:val="center"/>
        </w:trPr>
        <w:tc>
          <w:tcPr>
            <w:tcW w:w="0" w:type="auto"/>
            <w:vAlign w:val="center"/>
          </w:tcPr>
          <w:p w14:paraId="4A91A887" w14:textId="77777777" w:rsidR="00C24F01" w:rsidRPr="006F4C62" w:rsidRDefault="00C24F01" w:rsidP="003A2BD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F4C62">
              <w:rPr>
                <w:rFonts w:ascii="Times New Roman" w:hAnsi="Times New Roman" w:cs="Times New Roman"/>
                <w:sz w:val="22"/>
              </w:rPr>
              <w:t>Coefficient of variation</w:t>
            </w:r>
          </w:p>
          <w:p w14:paraId="50FB14F0" w14:textId="77777777" w:rsidR="00C24F01" w:rsidRDefault="00C24F01" w:rsidP="003A2BD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F4C62">
              <w:rPr>
                <w:rFonts w:ascii="Times New Roman" w:hAnsi="Times New Roman" w:cs="Times New Roman" w:hint="eastAsia"/>
                <w:sz w:val="22"/>
              </w:rPr>
              <w:t>(</w:t>
            </w:r>
            <w:r w:rsidRPr="006F4C62">
              <w:rPr>
                <w:rFonts w:ascii="Times New Roman" w:hAnsi="Times New Roman" w:cs="Times New Roman"/>
                <w:sz w:val="22"/>
              </w:rPr>
              <w:t>CV)</w:t>
            </w:r>
          </w:p>
        </w:tc>
        <w:tc>
          <w:tcPr>
            <w:tcW w:w="0" w:type="auto"/>
            <w:vAlign w:val="center"/>
          </w:tcPr>
          <w:p w14:paraId="4B5F297B" w14:textId="77777777" w:rsidR="00C24F01" w:rsidRDefault="004678A6" w:rsidP="003A2BDD">
            <w:pPr>
              <w:jc w:val="center"/>
              <w:rPr>
                <w:rFonts w:ascii="Times New Roman" w:hAnsi="Times New Roman" w:cs="Times New Roman"/>
                <w:sz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2"/>
                      </w:rPr>
                      <m:t>SD</m:t>
                    </m:r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2"/>
                          </w:rPr>
                          <m:t>x</m:t>
                        </m:r>
                      </m:e>
                    </m:acc>
                  </m:den>
                </m:f>
              </m:oMath>
            </m:oMathPara>
          </w:p>
        </w:tc>
        <w:tc>
          <w:tcPr>
            <w:tcW w:w="1347" w:type="dxa"/>
            <w:vAlign w:val="center"/>
          </w:tcPr>
          <w:p w14:paraId="1CC73BE9" w14:textId="77777777" w:rsidR="00C24F01" w:rsidRDefault="00C24F01" w:rsidP="00C24F01">
            <w:pPr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>n</w:t>
            </w:r>
            <w:r>
              <w:rPr>
                <w:rFonts w:ascii="Times New Roman" w:eastAsia="等线" w:hAnsi="Times New Roman" w:cs="Times New Roman"/>
                <w:sz w:val="22"/>
              </w:rPr>
              <w:t>one</w:t>
            </w:r>
          </w:p>
        </w:tc>
      </w:tr>
      <w:tr w:rsidR="00C24F01" w14:paraId="0E7177FE" w14:textId="77777777" w:rsidTr="00C24F01">
        <w:trPr>
          <w:trHeight w:val="1908"/>
          <w:jc w:val="center"/>
        </w:trPr>
        <w:tc>
          <w:tcPr>
            <w:tcW w:w="0" w:type="auto"/>
            <w:vAlign w:val="center"/>
          </w:tcPr>
          <w:p w14:paraId="449CA418" w14:textId="77777777" w:rsidR="00C24F01" w:rsidRPr="006F4C62" w:rsidRDefault="00C24F01" w:rsidP="003A2BD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F4C62">
              <w:rPr>
                <w:rFonts w:ascii="Times New Roman" w:hAnsi="Times New Roman" w:cs="Times New Roman"/>
                <w:sz w:val="22"/>
              </w:rPr>
              <w:t>Average real variability</w:t>
            </w:r>
          </w:p>
          <w:p w14:paraId="484FF626" w14:textId="77777777" w:rsidR="00C24F01" w:rsidRDefault="00C24F01" w:rsidP="003A2BD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F4C62">
              <w:rPr>
                <w:rFonts w:ascii="Times New Roman" w:hAnsi="Times New Roman" w:cs="Times New Roman" w:hint="eastAsia"/>
                <w:sz w:val="22"/>
              </w:rPr>
              <w:t>(</w:t>
            </w:r>
            <w:r w:rsidRPr="006F4C62">
              <w:rPr>
                <w:rFonts w:ascii="Times New Roman" w:hAnsi="Times New Roman" w:cs="Times New Roman"/>
                <w:sz w:val="22"/>
              </w:rPr>
              <w:t>ARV)</w:t>
            </w:r>
          </w:p>
        </w:tc>
        <w:tc>
          <w:tcPr>
            <w:tcW w:w="0" w:type="auto"/>
            <w:vAlign w:val="center"/>
          </w:tcPr>
          <w:p w14:paraId="3EA2E9F2" w14:textId="77777777" w:rsidR="00C24F01" w:rsidRDefault="004678A6" w:rsidP="003A2BDD">
            <w:pPr>
              <w:jc w:val="center"/>
              <w:rPr>
                <w:rFonts w:ascii="Times New Roman" w:hAnsi="Times New Roman" w:cs="Times New Roman"/>
                <w:sz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2"/>
                      </w:rPr>
                      <m:t>1</m:t>
                    </m:r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="Times New Roman"/>
                            <w:sz w:val="22"/>
                          </w:rPr>
                          <m:t>w</m:t>
                        </m:r>
                      </m:e>
                    </m:nary>
                  </m:den>
                </m:f>
                <m:r>
                  <w:rPr>
                    <w:rFonts w:ascii="Cambria Math" w:hAnsi="Cambria Math" w:cs="Times New Roman"/>
                    <w:sz w:val="22"/>
                  </w:rPr>
                  <m:t>×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2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2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2"/>
                      </w:rPr>
                      <m:t>n-1</m:t>
                    </m:r>
                  </m:sup>
                  <m:e>
                    <m:r>
                      <w:rPr>
                        <w:rFonts w:ascii="Cambria Math" w:hAnsi="Cambria Math" w:cs="Times New Roman"/>
                        <w:sz w:val="22"/>
                      </w:rPr>
                      <m:t>(w×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2"/>
                              </w:rPr>
                              <m:t>MPP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2"/>
                              </w:rPr>
                              <m:t>i+1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2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2"/>
                              </w:rPr>
                              <m:t>MPP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2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Times New Roman"/>
                        <w:sz w:val="22"/>
                      </w:rPr>
                      <m:t>)</m:t>
                    </m:r>
                  </m:e>
                </m:nary>
              </m:oMath>
            </m:oMathPara>
          </w:p>
        </w:tc>
        <w:tc>
          <w:tcPr>
            <w:tcW w:w="1347" w:type="dxa"/>
            <w:vAlign w:val="center"/>
          </w:tcPr>
          <w:p w14:paraId="0AF5B019" w14:textId="77777777" w:rsidR="00C24F01" w:rsidRDefault="00C24F01" w:rsidP="00C24F01">
            <w:pPr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>m</w:t>
            </w:r>
            <w:r>
              <w:rPr>
                <w:rFonts w:ascii="Times New Roman" w:eastAsia="等线" w:hAnsi="Times New Roman" w:cs="Times New Roman"/>
                <w:sz w:val="22"/>
              </w:rPr>
              <w:t>mHg</w:t>
            </w:r>
          </w:p>
        </w:tc>
      </w:tr>
      <w:tr w:rsidR="00C24F01" w14:paraId="2F25F6A2" w14:textId="77777777" w:rsidTr="00C24F01">
        <w:trPr>
          <w:trHeight w:val="1872"/>
          <w:jc w:val="center"/>
        </w:trPr>
        <w:tc>
          <w:tcPr>
            <w:tcW w:w="0" w:type="auto"/>
            <w:vAlign w:val="center"/>
          </w:tcPr>
          <w:p w14:paraId="3214F4A3" w14:textId="77777777" w:rsidR="00C24F01" w:rsidRPr="006F4C62" w:rsidRDefault="00C24F01" w:rsidP="003A2BD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F4C62">
              <w:rPr>
                <w:rFonts w:ascii="Times New Roman" w:hAnsi="Times New Roman" w:cs="Times New Roman"/>
                <w:sz w:val="22"/>
              </w:rPr>
              <w:t>Variation independent of mean</w:t>
            </w:r>
          </w:p>
          <w:p w14:paraId="68F9CEE1" w14:textId="77777777" w:rsidR="00C24F01" w:rsidRDefault="00C24F01" w:rsidP="003A2BD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F4C62">
              <w:rPr>
                <w:rFonts w:ascii="Times New Roman" w:hAnsi="Times New Roman" w:cs="Times New Roman" w:hint="eastAsia"/>
                <w:sz w:val="22"/>
              </w:rPr>
              <w:t>(</w:t>
            </w:r>
            <w:r w:rsidRPr="006F4C62">
              <w:rPr>
                <w:rFonts w:ascii="Times New Roman" w:hAnsi="Times New Roman" w:cs="Times New Roman"/>
                <w:sz w:val="22"/>
              </w:rPr>
              <w:t>VIM)</w:t>
            </w:r>
          </w:p>
        </w:tc>
        <w:tc>
          <w:tcPr>
            <w:tcW w:w="0" w:type="auto"/>
            <w:vAlign w:val="center"/>
          </w:tcPr>
          <w:p w14:paraId="52827A62" w14:textId="77777777" w:rsidR="00C24F01" w:rsidRDefault="00C24F01" w:rsidP="003A2BD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k</w:t>
            </w:r>
            <m:oMath>
              <m:r>
                <w:rPr>
                  <w:rFonts w:ascii="Cambria Math" w:hAnsi="Cambria Math" w:cs="Times New Roman"/>
                  <w:sz w:val="22"/>
                </w:rPr>
                <m:t>×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2"/>
                    </w:rPr>
                    <m:t>SD</m:t>
                  </m:r>
                </m:num>
                <m:den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2"/>
                        </w:rPr>
                      </m:ctrlPr>
                    </m:acc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</w:rPr>
                          </m:ctrlPr>
                        </m:sSup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2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2"/>
                                </w:rPr>
                                <m:t>x</m:t>
                              </m:r>
                            </m:e>
                          </m:acc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2"/>
                            </w:rPr>
                            <m:t>b</m:t>
                          </m:r>
                        </m:sup>
                      </m:sSup>
                    </m:e>
                  </m:acc>
                </m:den>
              </m:f>
            </m:oMath>
          </w:p>
        </w:tc>
        <w:tc>
          <w:tcPr>
            <w:tcW w:w="1347" w:type="dxa"/>
            <w:vAlign w:val="center"/>
          </w:tcPr>
          <w:p w14:paraId="729DE9F9" w14:textId="77777777" w:rsidR="00C24F01" w:rsidRDefault="00C24F01" w:rsidP="00C24F0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n</w:t>
            </w:r>
            <w:r>
              <w:rPr>
                <w:rFonts w:ascii="Times New Roman" w:hAnsi="Times New Roman" w:cs="Times New Roman"/>
                <w:sz w:val="22"/>
              </w:rPr>
              <w:t>one</w:t>
            </w:r>
          </w:p>
        </w:tc>
      </w:tr>
    </w:tbl>
    <w:p w14:paraId="5E738462" w14:textId="77777777" w:rsidR="00C24F01" w:rsidRPr="00A208DB" w:rsidRDefault="00C24F01" w:rsidP="00C24F01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N</w:t>
      </w:r>
      <w:r>
        <w:rPr>
          <w:rFonts w:ascii="Times New Roman" w:hAnsi="Times New Roman" w:cs="Times New Roman"/>
          <w:sz w:val="22"/>
        </w:rPr>
        <w:t>ote:</w:t>
      </w:r>
      <w:r w:rsidRPr="00DC56F8">
        <w:t xml:space="preserve"> </w:t>
      </w:r>
      <w:r w:rsidRPr="00DC56F8">
        <w:rPr>
          <w:rFonts w:ascii="Times New Roman" w:hAnsi="Times New Roman" w:cs="Times New Roman"/>
          <w:sz w:val="22"/>
        </w:rPr>
        <w:t>n is the number of MPP readings,</w:t>
      </w:r>
      <w:r>
        <w:rPr>
          <w:rFonts w:ascii="Times New Roman" w:hAnsi="Times New Roman" w:cs="Times New Roman"/>
          <w:sz w:val="22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2"/>
              </w:rPr>
            </m:ctrlPr>
          </m:accPr>
          <m:e>
            <m:r>
              <w:rPr>
                <w:rFonts w:ascii="Cambria Math" w:hAnsi="Cambria Math" w:cs="Times New Roman"/>
                <w:sz w:val="22"/>
              </w:rPr>
              <m:t>x</m:t>
            </m:r>
          </m:e>
        </m:acc>
        <m:r>
          <w:rPr>
            <w:rFonts w:ascii="Cambria Math" w:hAnsi="Cambria Math" w:cs="Times New Roman"/>
            <w:sz w:val="22"/>
          </w:rPr>
          <m:t xml:space="preserve"> </m:t>
        </m:r>
      </m:oMath>
      <w:r>
        <w:rPr>
          <w:rFonts w:ascii="Times New Roman" w:hAnsi="Times New Roman" w:cs="Times New Roman" w:hint="eastAsia"/>
          <w:sz w:val="22"/>
        </w:rPr>
        <w:t>i</w:t>
      </w:r>
      <w:r>
        <w:rPr>
          <w:rFonts w:ascii="Times New Roman" w:hAnsi="Times New Roman" w:cs="Times New Roman"/>
          <w:sz w:val="22"/>
        </w:rPr>
        <w:t xml:space="preserve">s the mean value </w:t>
      </w:r>
      <w:r w:rsidRPr="00DC56F8">
        <w:rPr>
          <w:rFonts w:ascii="Times New Roman" w:hAnsi="Times New Roman" w:cs="Times New Roman"/>
          <w:sz w:val="22"/>
        </w:rPr>
        <w:t>and w refers to the time of each interval</w:t>
      </w:r>
      <w:r>
        <w:rPr>
          <w:rFonts w:ascii="Times New Roman" w:hAnsi="Times New Roman" w:cs="Times New Roman"/>
          <w:sz w:val="22"/>
        </w:rPr>
        <w:t>. For VIM,</w:t>
      </w:r>
      <w:r w:rsidRPr="00F36861">
        <w:rPr>
          <w:rFonts w:ascii="Times New Roman" w:hAnsi="Times New Roman" w:cs="Times New Roman"/>
          <w:sz w:val="22"/>
        </w:rPr>
        <w:t xml:space="preserve"> linear regression fitting log (SD) with log </w:t>
      </w:r>
      <w:r>
        <w:rPr>
          <w:rFonts w:ascii="Times New Roman" w:hAnsi="Times New Roman" w:cs="Times New Roman"/>
          <w:sz w:val="22"/>
        </w:rPr>
        <w:t>(</w:t>
      </w:r>
      <w:r w:rsidRPr="00F36861">
        <w:rPr>
          <w:rFonts w:ascii="Times New Roman" w:hAnsi="Times New Roman" w:cs="Times New Roman"/>
          <w:sz w:val="22"/>
        </w:rPr>
        <w:t>x</w:t>
      </w:r>
      <w:r>
        <w:rPr>
          <w:rFonts w:ascii="Times New Roman" w:hAnsi="Times New Roman" w:cs="Times New Roman"/>
          <w:sz w:val="22"/>
        </w:rPr>
        <w:t>)</w:t>
      </w:r>
      <w:r w:rsidRPr="00F36861">
        <w:rPr>
          <w:rFonts w:ascii="Times New Roman" w:hAnsi="Times New Roman" w:cs="Times New Roman"/>
          <w:sz w:val="22"/>
        </w:rPr>
        <w:t xml:space="preserve"> was performed. The “k” was the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F36861">
        <w:rPr>
          <w:rFonts w:ascii="Times New Roman" w:hAnsi="Times New Roman" w:cs="Times New Roman"/>
          <w:sz w:val="22"/>
        </w:rPr>
        <w:t>exponential of β0 and the “</w:t>
      </w:r>
      <w:r>
        <w:rPr>
          <w:rFonts w:ascii="Times New Roman" w:hAnsi="Times New Roman" w:cs="Times New Roman"/>
          <w:sz w:val="22"/>
        </w:rPr>
        <w:t>b</w:t>
      </w:r>
      <w:r w:rsidRPr="00F36861">
        <w:rPr>
          <w:rFonts w:ascii="Times New Roman" w:hAnsi="Times New Roman" w:cs="Times New Roman"/>
          <w:sz w:val="22"/>
        </w:rPr>
        <w:t>” was the β1 of the linear regression model.</w:t>
      </w:r>
    </w:p>
    <w:p w14:paraId="43EB3343" w14:textId="77777777" w:rsidR="00C24F01" w:rsidRPr="00C24F01" w:rsidRDefault="00C24F01" w:rsidP="00A9022E">
      <w:pPr>
        <w:ind w:firstLineChars="100" w:firstLine="220"/>
        <w:rPr>
          <w:rFonts w:ascii="Times New Roman" w:hAnsi="Times New Roman" w:cs="Times New Roman"/>
          <w:b/>
          <w:bCs/>
          <w:sz w:val="22"/>
        </w:rPr>
      </w:pPr>
    </w:p>
    <w:p w14:paraId="5DE1F1A1" w14:textId="77777777" w:rsidR="00C24F01" w:rsidRDefault="00C24F01" w:rsidP="00A9022E">
      <w:pPr>
        <w:ind w:firstLineChars="100" w:firstLine="220"/>
        <w:rPr>
          <w:rFonts w:ascii="Times New Roman" w:hAnsi="Times New Roman" w:cs="Times New Roman"/>
          <w:b/>
          <w:bCs/>
          <w:sz w:val="22"/>
        </w:rPr>
      </w:pPr>
    </w:p>
    <w:p w14:paraId="4DFC5961" w14:textId="77777777" w:rsidR="00C24F01" w:rsidRDefault="00C24F01" w:rsidP="00A9022E">
      <w:pPr>
        <w:ind w:firstLineChars="100" w:firstLine="220"/>
        <w:rPr>
          <w:rFonts w:ascii="Times New Roman" w:hAnsi="Times New Roman" w:cs="Times New Roman"/>
          <w:b/>
          <w:bCs/>
          <w:sz w:val="22"/>
        </w:rPr>
      </w:pPr>
    </w:p>
    <w:p w14:paraId="74608AE0" w14:textId="77777777" w:rsidR="00C24F01" w:rsidRDefault="00C24F01" w:rsidP="00A9022E">
      <w:pPr>
        <w:ind w:firstLineChars="100" w:firstLine="220"/>
        <w:rPr>
          <w:rFonts w:ascii="Times New Roman" w:hAnsi="Times New Roman" w:cs="Times New Roman"/>
          <w:b/>
          <w:bCs/>
          <w:sz w:val="22"/>
        </w:rPr>
      </w:pPr>
    </w:p>
    <w:p w14:paraId="7DF4C118" w14:textId="77777777" w:rsidR="00C24F01" w:rsidRDefault="00C24F01" w:rsidP="00A9022E">
      <w:pPr>
        <w:ind w:firstLineChars="100" w:firstLine="220"/>
        <w:rPr>
          <w:rFonts w:ascii="Times New Roman" w:hAnsi="Times New Roman" w:cs="Times New Roman"/>
          <w:b/>
          <w:bCs/>
          <w:sz w:val="22"/>
        </w:rPr>
      </w:pPr>
    </w:p>
    <w:p w14:paraId="7F94F7DA" w14:textId="77777777" w:rsidR="00C24F01" w:rsidRDefault="00C24F01" w:rsidP="00A9022E">
      <w:pPr>
        <w:ind w:firstLineChars="100" w:firstLine="220"/>
        <w:rPr>
          <w:rFonts w:ascii="Times New Roman" w:hAnsi="Times New Roman" w:cs="Times New Roman"/>
          <w:b/>
          <w:bCs/>
          <w:sz w:val="22"/>
        </w:rPr>
      </w:pPr>
    </w:p>
    <w:p w14:paraId="3071D3DF" w14:textId="77777777" w:rsidR="00C24F01" w:rsidRDefault="00C24F01" w:rsidP="00A9022E">
      <w:pPr>
        <w:ind w:firstLineChars="100" w:firstLine="220"/>
        <w:rPr>
          <w:rFonts w:ascii="Times New Roman" w:hAnsi="Times New Roman" w:cs="Times New Roman"/>
          <w:b/>
          <w:bCs/>
          <w:sz w:val="22"/>
        </w:rPr>
      </w:pPr>
    </w:p>
    <w:p w14:paraId="55401E23" w14:textId="77777777" w:rsidR="00C24F01" w:rsidRDefault="00C24F01" w:rsidP="00A9022E">
      <w:pPr>
        <w:ind w:firstLineChars="100" w:firstLine="220"/>
        <w:rPr>
          <w:rFonts w:ascii="Times New Roman" w:hAnsi="Times New Roman" w:cs="Times New Roman"/>
          <w:b/>
          <w:bCs/>
          <w:sz w:val="22"/>
        </w:rPr>
      </w:pPr>
    </w:p>
    <w:p w14:paraId="4A602120" w14:textId="77777777" w:rsidR="00C24F01" w:rsidRDefault="00C24F01" w:rsidP="00A9022E">
      <w:pPr>
        <w:ind w:firstLineChars="100" w:firstLine="220"/>
        <w:rPr>
          <w:rFonts w:ascii="Times New Roman" w:hAnsi="Times New Roman" w:cs="Times New Roman"/>
          <w:b/>
          <w:bCs/>
          <w:sz w:val="22"/>
        </w:rPr>
      </w:pPr>
    </w:p>
    <w:p w14:paraId="0BA0239F" w14:textId="77777777" w:rsidR="00C24F01" w:rsidRDefault="00C24F01" w:rsidP="00A9022E">
      <w:pPr>
        <w:ind w:firstLineChars="100" w:firstLine="220"/>
        <w:rPr>
          <w:rFonts w:ascii="Times New Roman" w:hAnsi="Times New Roman" w:cs="Times New Roman"/>
          <w:b/>
          <w:bCs/>
          <w:sz w:val="22"/>
        </w:rPr>
      </w:pPr>
    </w:p>
    <w:p w14:paraId="5C5ECBAA" w14:textId="77777777" w:rsidR="00C24F01" w:rsidRDefault="00C24F01" w:rsidP="00A9022E">
      <w:pPr>
        <w:ind w:firstLineChars="100" w:firstLine="220"/>
        <w:rPr>
          <w:rFonts w:ascii="Times New Roman" w:hAnsi="Times New Roman" w:cs="Times New Roman"/>
          <w:b/>
          <w:bCs/>
          <w:sz w:val="22"/>
        </w:rPr>
      </w:pPr>
    </w:p>
    <w:p w14:paraId="0F3BB033" w14:textId="77777777" w:rsidR="00C24F01" w:rsidRDefault="00C24F01" w:rsidP="00C24F01">
      <w:pPr>
        <w:rPr>
          <w:rFonts w:ascii="Times New Roman" w:hAnsi="Times New Roman" w:cs="Times New Roman"/>
          <w:b/>
          <w:bCs/>
          <w:sz w:val="22"/>
        </w:rPr>
      </w:pPr>
    </w:p>
    <w:p w14:paraId="25195330" w14:textId="5E01C5AF" w:rsidR="00D90F1E" w:rsidRPr="00A9022E" w:rsidRDefault="00C24F01" w:rsidP="00F83044">
      <w:pPr>
        <w:rPr>
          <w:rFonts w:ascii="Times New Roman" w:hAnsi="Times New Roman" w:cs="Times New Roman"/>
          <w:b/>
          <w:bCs/>
          <w:sz w:val="22"/>
        </w:rPr>
      </w:pPr>
      <w:r w:rsidRPr="00C24F01">
        <w:rPr>
          <w:rFonts w:ascii="Times New Roman" w:hAnsi="Times New Roman" w:cs="Times New Roman" w:hint="eastAsia"/>
          <w:b/>
          <w:bCs/>
          <w:sz w:val="22"/>
        </w:rPr>
        <w:lastRenderedPageBreak/>
        <w:t>S</w:t>
      </w:r>
      <w:r w:rsidRPr="00C24F01">
        <w:rPr>
          <w:rFonts w:ascii="Times New Roman" w:hAnsi="Times New Roman" w:cs="Times New Roman"/>
          <w:b/>
          <w:bCs/>
          <w:sz w:val="22"/>
        </w:rPr>
        <w:t xml:space="preserve">upplementary Table 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C24F01">
        <w:rPr>
          <w:rFonts w:ascii="Times New Roman" w:hAnsi="Times New Roman" w:cs="Times New Roman"/>
          <w:b/>
          <w:bCs/>
          <w:sz w:val="22"/>
        </w:rPr>
        <w:t xml:space="preserve">. </w:t>
      </w:r>
      <w:r w:rsidR="00A9022E" w:rsidRPr="00A9022E">
        <w:rPr>
          <w:rFonts w:ascii="Times New Roman" w:hAnsi="Times New Roman" w:cs="Times New Roman"/>
          <w:b/>
          <w:bCs/>
          <w:sz w:val="22"/>
        </w:rPr>
        <w:t xml:space="preserve">Other information of </w:t>
      </w:r>
      <w:r w:rsidR="00EE151B">
        <w:rPr>
          <w:rFonts w:ascii="Times New Roman" w:hAnsi="Times New Roman" w:cs="Times New Roman"/>
          <w:b/>
          <w:bCs/>
          <w:sz w:val="22"/>
        </w:rPr>
        <w:t xml:space="preserve">the </w:t>
      </w:r>
      <w:r w:rsidR="00A9022E" w:rsidRPr="00A9022E">
        <w:rPr>
          <w:rFonts w:ascii="Times New Roman" w:hAnsi="Times New Roman" w:cs="Times New Roman"/>
          <w:b/>
          <w:bCs/>
          <w:sz w:val="22"/>
        </w:rPr>
        <w:t>study population.</w:t>
      </w:r>
    </w:p>
    <w:tbl>
      <w:tblPr>
        <w:tblW w:w="7655" w:type="dxa"/>
        <w:tblLook w:val="04A0" w:firstRow="1" w:lastRow="0" w:firstColumn="1" w:lastColumn="0" w:noHBand="0" w:noVBand="1"/>
      </w:tblPr>
      <w:tblGrid>
        <w:gridCol w:w="5387"/>
        <w:gridCol w:w="2268"/>
      </w:tblGrid>
      <w:tr w:rsidR="00C55CD9" w:rsidRPr="00FA4C7C" w14:paraId="04A5C056" w14:textId="77777777" w:rsidTr="002C190D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907BD" w14:textId="77777777" w:rsidR="00C55CD9" w:rsidRPr="00FA4C7C" w:rsidRDefault="00C55CD9" w:rsidP="00CE7F5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Variables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4D540" w14:textId="20B18A51" w:rsidR="00C55CD9" w:rsidRPr="00FA4C7C" w:rsidRDefault="00C55CD9" w:rsidP="00CE7F5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N=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6049</w:t>
            </w:r>
          </w:p>
        </w:tc>
      </w:tr>
      <w:tr w:rsidR="0043228E" w:rsidRPr="00FA4C7C" w14:paraId="3768C2A4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C7982" w14:textId="4FAB9909" w:rsidR="0043228E" w:rsidRPr="00FA4C7C" w:rsidRDefault="0043228E" w:rsidP="00CE7F5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Hospital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size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E5B13" w14:textId="77777777" w:rsidR="0043228E" w:rsidRPr="00FA4C7C" w:rsidRDefault="0043228E" w:rsidP="00CE7F5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3228E" w:rsidRPr="00FA4C7C" w14:paraId="13A981CD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00EAB" w14:textId="25EBF692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228E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 &lt;100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F6B04" w14:textId="1D276C1E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228E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63 (1.0)</w:t>
            </w:r>
          </w:p>
        </w:tc>
      </w:tr>
      <w:tr w:rsidR="0043228E" w:rsidRPr="00FA4C7C" w14:paraId="316F987F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6279" w14:textId="685F0FBC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228E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 100 - 249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B9CE9" w14:textId="6EF70950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228E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804 (13.3)</w:t>
            </w:r>
          </w:p>
        </w:tc>
      </w:tr>
      <w:tr w:rsidR="0043228E" w:rsidRPr="00FA4C7C" w14:paraId="2FC336DA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D16D9" w14:textId="21EB9131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228E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 250 - 499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23F4C" w14:textId="5DA24712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228E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1481 (24.5)</w:t>
            </w:r>
          </w:p>
        </w:tc>
      </w:tr>
      <w:tr w:rsidR="0043228E" w:rsidRPr="00FA4C7C" w14:paraId="1577DAE1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D808B" w14:textId="652DBBDF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228E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 &gt;= 500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37A0" w14:textId="0E5A6801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228E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2905 (48.0)</w:t>
            </w:r>
          </w:p>
        </w:tc>
      </w:tr>
      <w:tr w:rsidR="0043228E" w:rsidRPr="00FA4C7C" w14:paraId="345DB55F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F65A4" w14:textId="14F38260" w:rsidR="0043228E" w:rsidRPr="0043228E" w:rsidRDefault="00DB0564" w:rsidP="0043228E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</w:t>
            </w:r>
            <w:r w:rsidR="0043228E" w:rsidRPr="004322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ot available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B3784" w14:textId="74BF0F31" w:rsidR="0043228E" w:rsidRPr="0043228E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228E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796 (13.2)</w:t>
            </w:r>
          </w:p>
        </w:tc>
      </w:tr>
      <w:tr w:rsidR="0043228E" w:rsidRPr="00FA4C7C" w14:paraId="7DA4C575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DA27E" w14:textId="55A3DCEF" w:rsidR="0043228E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T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eaching hospital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FB3E2" w14:textId="49778146" w:rsidR="0043228E" w:rsidRPr="0043228E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228E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2457 (40.6)</w:t>
            </w:r>
          </w:p>
        </w:tc>
      </w:tr>
      <w:tr w:rsidR="00DB0564" w:rsidRPr="00FA4C7C" w14:paraId="5DD796DE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3AADD" w14:textId="77AEB8AB" w:rsidR="00DB0564" w:rsidRDefault="00DB0564" w:rsidP="00DB05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</w:t>
            </w:r>
            <w:r w:rsidRPr="00DB0564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egion (%)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EA332" w14:textId="77777777" w:rsidR="00DB0564" w:rsidRPr="0043228E" w:rsidRDefault="00DB0564" w:rsidP="00DB05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B0564" w:rsidRPr="00FA4C7C" w14:paraId="2A7266E5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7CCD4" w14:textId="7863C0E5" w:rsidR="00DB0564" w:rsidRDefault="00DB0564" w:rsidP="00DB05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B0564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 Midwest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99E15" w14:textId="0F5595DA" w:rsidR="00DB0564" w:rsidRPr="0043228E" w:rsidRDefault="00DB0564" w:rsidP="00DB05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B0564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2091 (34.6)</w:t>
            </w:r>
          </w:p>
        </w:tc>
      </w:tr>
      <w:tr w:rsidR="00DB0564" w:rsidRPr="00FA4C7C" w14:paraId="7E61749D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0EACD" w14:textId="73DCCAFA" w:rsidR="00DB0564" w:rsidRDefault="00DB0564" w:rsidP="00DB05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B0564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 Northeast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C80AD" w14:textId="1B331660" w:rsidR="00DB0564" w:rsidRPr="0043228E" w:rsidRDefault="00DB0564" w:rsidP="00DB05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B0564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354 (5.9)</w:t>
            </w:r>
          </w:p>
        </w:tc>
      </w:tr>
      <w:tr w:rsidR="00DB0564" w:rsidRPr="00FA4C7C" w14:paraId="1923E3E2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06821" w14:textId="5CEC649D" w:rsidR="00DB0564" w:rsidRDefault="00DB0564" w:rsidP="00DB05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B0564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 South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7B553" w14:textId="75A3B175" w:rsidR="00DB0564" w:rsidRPr="0043228E" w:rsidRDefault="00DB0564" w:rsidP="00DB05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B0564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1663 (27.5)</w:t>
            </w:r>
          </w:p>
        </w:tc>
      </w:tr>
      <w:tr w:rsidR="00DB0564" w:rsidRPr="00FA4C7C" w14:paraId="576495AF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C0948" w14:textId="2DF2F6A2" w:rsidR="00DB0564" w:rsidRDefault="00DB0564" w:rsidP="00DB05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B0564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 West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CD357" w14:textId="44FE22C7" w:rsidR="00DB0564" w:rsidRPr="0043228E" w:rsidRDefault="00DB0564" w:rsidP="00DB05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B0564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1589 (26.3)</w:t>
            </w:r>
          </w:p>
        </w:tc>
      </w:tr>
      <w:tr w:rsidR="00DB0564" w:rsidRPr="00FA4C7C" w14:paraId="6988D11E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D7DF8" w14:textId="3254B360" w:rsidR="00DB0564" w:rsidRPr="00DB0564" w:rsidRDefault="00DB0564" w:rsidP="00DB05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N</w:t>
            </w:r>
            <w:r w:rsidRPr="0043228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ot available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674BA" w14:textId="4DBC050E" w:rsidR="00DB0564" w:rsidRPr="00DB0564" w:rsidRDefault="00DB0564" w:rsidP="00DB05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B0564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352 (5.8)</w:t>
            </w:r>
          </w:p>
        </w:tc>
      </w:tr>
      <w:tr w:rsidR="0043228E" w:rsidRPr="00FA4C7C" w14:paraId="2810AEBF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B072F" w14:textId="77777777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Initial diagnosis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E0B35" w14:textId="77777777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3228E" w:rsidRPr="00FA4C7C" w14:paraId="3305E29C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C9B99" w14:textId="77777777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Sepsis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5D940F" w14:textId="0B7E00CD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047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904 (14.9)</w:t>
            </w:r>
          </w:p>
        </w:tc>
      </w:tr>
      <w:tr w:rsidR="0043228E" w:rsidRPr="00FA4C7C" w14:paraId="39027950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34860" w14:textId="77777777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Cardiovascular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49C71" w14:textId="7911AC13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047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3520 (58.2)</w:t>
            </w:r>
          </w:p>
        </w:tc>
      </w:tr>
      <w:tr w:rsidR="0043228E" w:rsidRPr="00FA4C7C" w14:paraId="1DEF1BB0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4B8DF" w14:textId="77777777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Respiratory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0E2005" w14:textId="36CE169C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047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436 (7.2)</w:t>
            </w:r>
          </w:p>
        </w:tc>
      </w:tr>
      <w:tr w:rsidR="0043228E" w:rsidRPr="00FA4C7C" w14:paraId="3E875534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5E76E" w14:textId="77777777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Gastrointestinal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1F4ADA" w14:textId="70D0214D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047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522 (8.6)</w:t>
            </w:r>
          </w:p>
        </w:tc>
      </w:tr>
      <w:tr w:rsidR="0043228E" w:rsidRPr="00FA4C7C" w14:paraId="2909B17D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D53B0" w14:textId="7FBD651D" w:rsidR="0043228E" w:rsidRPr="00FA4C7C" w:rsidRDefault="0043228E" w:rsidP="0043228E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G</w:t>
            </w:r>
            <w:r w:rsidRPr="003047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enitourinary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304666" w14:textId="7B9A7C4F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047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81 (1.3)</w:t>
            </w:r>
          </w:p>
        </w:tc>
      </w:tr>
      <w:tr w:rsidR="0043228E" w:rsidRPr="00FA4C7C" w14:paraId="2DCD1094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AC4E5" w14:textId="7F01F25D" w:rsidR="0043228E" w:rsidRPr="00FA4C7C" w:rsidRDefault="0043228E" w:rsidP="0043228E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</w:t>
            </w:r>
            <w:r w:rsidRPr="003047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eurologic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806C71" w14:textId="709FCDEB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047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280 (4.6)</w:t>
            </w:r>
          </w:p>
        </w:tc>
      </w:tr>
      <w:tr w:rsidR="0043228E" w:rsidRPr="00FA4C7C" w14:paraId="3B6BD260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C74B8" w14:textId="77777777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Others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C9B685" w14:textId="7E3A4DCD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047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304 (5.0)</w:t>
            </w:r>
          </w:p>
        </w:tc>
      </w:tr>
      <w:tr w:rsidR="0043228E" w:rsidRPr="00FA4C7C" w14:paraId="502733F0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28059" w14:textId="77777777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bookmarkStart w:id="0" w:name="_Hlk60941258"/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Comorbidities</w:t>
            </w:r>
            <w:bookmarkEnd w:id="0"/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D44D9" w14:textId="77777777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3228E" w:rsidRPr="00FA4C7C" w14:paraId="167F9929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68D0" w14:textId="77777777" w:rsidR="0043228E" w:rsidRPr="00FA4C7C" w:rsidRDefault="0043228E" w:rsidP="0043228E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Hypertension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C7CE2" w14:textId="200ECEBE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047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3420 (56.5)</w:t>
            </w:r>
          </w:p>
        </w:tc>
      </w:tr>
      <w:tr w:rsidR="0043228E" w:rsidRPr="00FA4C7C" w14:paraId="2C58DDC2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237012" w14:textId="77777777" w:rsidR="0043228E" w:rsidRPr="00FA4C7C" w:rsidRDefault="0043228E" w:rsidP="0043228E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A4C7C">
              <w:rPr>
                <w:rFonts w:ascii="Times New Roman" w:hAnsi="Times New Roman" w:cs="Times New Roman"/>
                <w:sz w:val="22"/>
              </w:rPr>
              <w:t>Diabetes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2C7388" w14:textId="65B3C7BC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047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1943 (32.1)</w:t>
            </w:r>
          </w:p>
        </w:tc>
      </w:tr>
      <w:tr w:rsidR="0043228E" w:rsidRPr="00FA4C7C" w14:paraId="584CC881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401B8A" w14:textId="77777777" w:rsidR="0043228E" w:rsidRPr="00FA4C7C" w:rsidRDefault="0043228E" w:rsidP="0043228E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A4C7C">
              <w:rPr>
                <w:rFonts w:ascii="Times New Roman" w:hAnsi="Times New Roman" w:cs="Times New Roman"/>
                <w:sz w:val="22"/>
              </w:rPr>
              <w:t>Chronic kidney disease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BEC15" w14:textId="1D79772E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047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822 (13.6)</w:t>
            </w:r>
          </w:p>
        </w:tc>
      </w:tr>
      <w:tr w:rsidR="0043228E" w:rsidRPr="00FA4C7C" w14:paraId="02B90607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E5C4" w14:textId="77777777" w:rsidR="0043228E" w:rsidRPr="00FA4C7C" w:rsidRDefault="0043228E" w:rsidP="0043228E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Chronic heart failure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92839" w14:textId="78C43303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047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1128 (18.6)</w:t>
            </w:r>
          </w:p>
        </w:tc>
      </w:tr>
      <w:tr w:rsidR="0043228E" w:rsidRPr="00FA4C7C" w14:paraId="090A42C1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8DC90" w14:textId="77777777" w:rsidR="0043228E" w:rsidRPr="00FA4C7C" w:rsidRDefault="0043228E" w:rsidP="0043228E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A4C7C">
              <w:rPr>
                <w:rFonts w:ascii="Times New Roman" w:hAnsi="Times New Roman" w:cs="Times New Roman"/>
                <w:sz w:val="22"/>
              </w:rPr>
              <w:t>Malignancy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55D647" w14:textId="280D51FE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0473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90 (1.5)</w:t>
            </w:r>
          </w:p>
        </w:tc>
      </w:tr>
      <w:tr w:rsidR="0043228E" w:rsidRPr="00FA4C7C" w14:paraId="397C3A9E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051DC" w14:textId="77777777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MPP data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46A3B" w14:textId="77777777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3228E" w:rsidRPr="00FA4C7C" w14:paraId="2CB0A6E2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1896D" w14:textId="77777777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Measurement times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19FEA" w14:textId="7CB86A2B" w:rsidR="0043228E" w:rsidRPr="0030473F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0473F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284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r w:rsidRPr="0030473F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263,288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43228E" w:rsidRPr="00FA4C7C" w14:paraId="42F27579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EE9EC" w14:textId="13690933" w:rsidR="0043228E" w:rsidRPr="00FA4C7C" w:rsidRDefault="0043228E" w:rsidP="0043228E">
            <w:pPr>
              <w:widowControl/>
              <w:ind w:leftChars="100" w:left="2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First MPP measurement</w:t>
            </w: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after ICU admission </w:t>
            </w: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minutes</w:t>
            </w: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370FD" w14:textId="47A9E496" w:rsidR="0043228E" w:rsidRPr="0030473F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0473F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102.0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r w:rsidRPr="0030473F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9.0, 563.0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43228E" w:rsidRPr="00FA4C7C" w14:paraId="454A67EF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17B72" w14:textId="77777777" w:rsidR="0043228E" w:rsidRPr="00FA4C7C" w:rsidRDefault="0043228E" w:rsidP="0043228E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TWA-MPP (mmHg)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2B304" w14:textId="12F44181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0473F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63.0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r w:rsidRPr="0030473F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57.1, 69.9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43228E" w:rsidRPr="00FA4C7C" w14:paraId="1345B53E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473D9" w14:textId="7705F18F" w:rsidR="0043228E" w:rsidRPr="00FA4C7C" w:rsidRDefault="0043228E" w:rsidP="0043228E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Mean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PP </w:t>
            </w: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(mmHg)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D3136" w14:textId="7140CC67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0473F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63.1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r w:rsidRPr="0030473F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57.1, 69.9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43228E" w:rsidRPr="00FA4C7C" w14:paraId="4DA20149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32E07" w14:textId="77777777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Outcomes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173BD" w14:textId="77777777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3228E" w:rsidRPr="00FA4C7C" w14:paraId="216BB64C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82F73" w14:textId="77777777" w:rsidR="0043228E" w:rsidRPr="00FA4C7C" w:rsidRDefault="0043228E" w:rsidP="0043228E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In-hospital mortality (%)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30C4C" w14:textId="6352BF52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C190D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1057 (17.5)</w:t>
            </w:r>
          </w:p>
        </w:tc>
      </w:tr>
      <w:tr w:rsidR="0043228E" w:rsidRPr="00FA4C7C" w14:paraId="5BADBFA6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D50A9" w14:textId="77777777" w:rsidR="0043228E" w:rsidRPr="00FA4C7C" w:rsidRDefault="0043228E" w:rsidP="0043228E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ICU mortality (%)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6B0E9" w14:textId="43485697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C190D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777 (12.8)</w:t>
            </w:r>
          </w:p>
        </w:tc>
      </w:tr>
      <w:tr w:rsidR="0043228E" w:rsidRPr="00FA4C7C" w14:paraId="0AC6F6EB" w14:textId="77777777" w:rsidTr="002C190D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3C6AE" w14:textId="5F137533" w:rsidR="0043228E" w:rsidRPr="00FA4C7C" w:rsidRDefault="0043228E" w:rsidP="0043228E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Hospital length of stay (days)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2AF96" w14:textId="34C0A8D6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10.8 </w:t>
            </w: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.9,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18.0</w:t>
            </w: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43228E" w:rsidRPr="00FA4C7C" w14:paraId="63995AD7" w14:textId="77777777" w:rsidTr="003A0F26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FB5EA8" w14:textId="05124F69" w:rsidR="0043228E" w:rsidRPr="00FA4C7C" w:rsidRDefault="0043228E" w:rsidP="0043228E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ICU length of stay (days)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DA5270" w14:textId="704B4A29" w:rsidR="0043228E" w:rsidRPr="00FA4C7C" w:rsidRDefault="0043228E" w:rsidP="0043228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4.4 </w:t>
            </w: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</w:t>
            </w: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,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</w:t>
            </w:r>
            <w:r w:rsidRPr="00FA4C7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</w:tbl>
    <w:p w14:paraId="301AF710" w14:textId="7FE39FC5" w:rsidR="00891F77" w:rsidRDefault="00C769F2">
      <w:pPr>
        <w:rPr>
          <w:rFonts w:ascii="Times New Roman" w:hAnsi="Times New Roman" w:cs="Times New Roman"/>
          <w:sz w:val="22"/>
        </w:rPr>
      </w:pPr>
      <w:r w:rsidRPr="00C769F2">
        <w:rPr>
          <w:rFonts w:ascii="Times New Roman" w:hAnsi="Times New Roman" w:cs="Times New Roman"/>
          <w:sz w:val="22"/>
        </w:rPr>
        <w:t>ICU: intensive care unit; MPP: mean perfusion pressure; TWA: time weighted-average.</w:t>
      </w:r>
    </w:p>
    <w:p w14:paraId="5A75477F" w14:textId="6044ACF9" w:rsidR="00B634E5" w:rsidRDefault="00B634E5">
      <w:pPr>
        <w:rPr>
          <w:rFonts w:ascii="Times New Roman" w:hAnsi="Times New Roman" w:cs="Times New Roman"/>
          <w:sz w:val="22"/>
        </w:rPr>
      </w:pPr>
    </w:p>
    <w:p w14:paraId="45ACC47E" w14:textId="0FFAEF2B" w:rsidR="00B634E5" w:rsidRDefault="00B634E5">
      <w:pPr>
        <w:rPr>
          <w:rFonts w:ascii="Times New Roman" w:hAnsi="Times New Roman" w:cs="Times New Roman"/>
          <w:sz w:val="22"/>
        </w:rPr>
      </w:pPr>
    </w:p>
    <w:p w14:paraId="28B5EC7C" w14:textId="663E1CCC" w:rsidR="00B634E5" w:rsidRDefault="00B634E5">
      <w:pPr>
        <w:rPr>
          <w:rFonts w:ascii="Times New Roman" w:hAnsi="Times New Roman" w:cs="Times New Roman"/>
          <w:sz w:val="22"/>
        </w:rPr>
      </w:pPr>
    </w:p>
    <w:p w14:paraId="77E3B072" w14:textId="7F900852" w:rsidR="00B634E5" w:rsidRDefault="00B634E5">
      <w:pPr>
        <w:rPr>
          <w:rFonts w:ascii="Times New Roman" w:hAnsi="Times New Roman" w:cs="Times New Roman"/>
          <w:sz w:val="22"/>
        </w:rPr>
      </w:pPr>
    </w:p>
    <w:p w14:paraId="2A8CEB24" w14:textId="1557FFFB" w:rsidR="00F83044" w:rsidRPr="00A9022E" w:rsidRDefault="00F83044" w:rsidP="00F83044">
      <w:pPr>
        <w:rPr>
          <w:rFonts w:ascii="Times New Roman" w:hAnsi="Times New Roman" w:cs="Times New Roman"/>
          <w:b/>
          <w:bCs/>
          <w:sz w:val="22"/>
        </w:rPr>
      </w:pPr>
      <w:r w:rsidRPr="00C24F01">
        <w:rPr>
          <w:rFonts w:ascii="Times New Roman" w:hAnsi="Times New Roman" w:cs="Times New Roman" w:hint="eastAsia"/>
          <w:b/>
          <w:bCs/>
          <w:sz w:val="22"/>
        </w:rPr>
        <w:lastRenderedPageBreak/>
        <w:t>S</w:t>
      </w:r>
      <w:r w:rsidRPr="00C24F01">
        <w:rPr>
          <w:rFonts w:ascii="Times New Roman" w:hAnsi="Times New Roman" w:cs="Times New Roman"/>
          <w:b/>
          <w:bCs/>
          <w:sz w:val="22"/>
        </w:rPr>
        <w:t xml:space="preserve">upplementary Table </w:t>
      </w:r>
      <w:r>
        <w:rPr>
          <w:rFonts w:ascii="Times New Roman" w:hAnsi="Times New Roman" w:cs="Times New Roman"/>
          <w:b/>
          <w:bCs/>
          <w:sz w:val="22"/>
        </w:rPr>
        <w:t>3</w:t>
      </w:r>
      <w:r w:rsidRPr="00C24F01">
        <w:rPr>
          <w:rFonts w:ascii="Times New Roman" w:hAnsi="Times New Roman" w:cs="Times New Roman"/>
          <w:b/>
          <w:bCs/>
          <w:sz w:val="22"/>
        </w:rPr>
        <w:t xml:space="preserve">. </w:t>
      </w:r>
      <w:r>
        <w:rPr>
          <w:rFonts w:ascii="Times New Roman" w:hAnsi="Times New Roman" w:cs="Times New Roman" w:hint="eastAsia"/>
          <w:b/>
          <w:bCs/>
          <w:sz w:val="22"/>
        </w:rPr>
        <w:t>The</w:t>
      </w:r>
      <w:r>
        <w:rPr>
          <w:rFonts w:ascii="Times New Roman" w:hAnsi="Times New Roman" w:cs="Times New Roman"/>
          <w:b/>
          <w:bCs/>
          <w:sz w:val="22"/>
        </w:rPr>
        <w:t xml:space="preserve"> comparison of </w:t>
      </w:r>
      <w:r w:rsidR="00520EE7">
        <w:rPr>
          <w:rFonts w:ascii="Times New Roman" w:hAnsi="Times New Roman" w:cs="Times New Roman" w:hint="eastAsia"/>
          <w:b/>
          <w:bCs/>
          <w:sz w:val="22"/>
        </w:rPr>
        <w:t>the</w:t>
      </w:r>
      <w:r w:rsidR="00520EE7">
        <w:rPr>
          <w:rFonts w:ascii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</w:rPr>
        <w:t>AUC between MPP</w:t>
      </w:r>
      <w:r w:rsidR="00457541">
        <w:rPr>
          <w:rFonts w:ascii="Times New Roman" w:hAnsi="Times New Roman" w:cs="Times New Roman"/>
          <w:b/>
          <w:bCs/>
          <w:sz w:val="22"/>
        </w:rPr>
        <w:t>V</w:t>
      </w:r>
      <w:r>
        <w:rPr>
          <w:rFonts w:ascii="Times New Roman" w:hAnsi="Times New Roman" w:cs="Times New Roman"/>
          <w:b/>
          <w:bCs/>
          <w:sz w:val="22"/>
        </w:rPr>
        <w:t xml:space="preserve"> and MAP</w:t>
      </w:r>
      <w:r w:rsidR="00457541">
        <w:rPr>
          <w:rFonts w:ascii="Times New Roman" w:hAnsi="Times New Roman" w:cs="Times New Roman"/>
          <w:b/>
          <w:bCs/>
          <w:sz w:val="22"/>
        </w:rPr>
        <w:t>V</w:t>
      </w:r>
      <w:r>
        <w:rPr>
          <w:rFonts w:ascii="Times New Roman" w:hAnsi="Times New Roman" w:cs="Times New Roman"/>
          <w:b/>
          <w:bCs/>
          <w:sz w:val="22"/>
        </w:rPr>
        <w:t xml:space="preserve"> in prediction the hospital mortality</w:t>
      </w:r>
      <w:r w:rsidR="00457541">
        <w:rPr>
          <w:rFonts w:ascii="Times New Roman" w:hAnsi="Times New Roman" w:cs="Times New Roman"/>
          <w:b/>
          <w:bCs/>
          <w:sz w:val="22"/>
        </w:rPr>
        <w:t>.</w:t>
      </w:r>
    </w:p>
    <w:tbl>
      <w:tblPr>
        <w:tblStyle w:val="a3"/>
        <w:tblW w:w="8127" w:type="dxa"/>
        <w:tblLook w:val="04A0" w:firstRow="1" w:lastRow="0" w:firstColumn="1" w:lastColumn="0" w:noHBand="0" w:noVBand="1"/>
      </w:tblPr>
      <w:tblGrid>
        <w:gridCol w:w="963"/>
        <w:gridCol w:w="3555"/>
        <w:gridCol w:w="3609"/>
      </w:tblGrid>
      <w:tr w:rsidR="00F83044" w14:paraId="2B4401D8" w14:textId="77777777" w:rsidTr="00D42D05">
        <w:trPr>
          <w:trHeight w:val="1019"/>
        </w:trPr>
        <w:tc>
          <w:tcPr>
            <w:tcW w:w="0" w:type="auto"/>
            <w:vAlign w:val="center"/>
          </w:tcPr>
          <w:p w14:paraId="77E9740C" w14:textId="77777777" w:rsidR="00F83044" w:rsidRDefault="00F83044" w:rsidP="00D42D0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vAlign w:val="center"/>
          </w:tcPr>
          <w:p w14:paraId="5215FB80" w14:textId="1FC752D2" w:rsidR="00F83044" w:rsidRDefault="00D42D05" w:rsidP="00D42D0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AUC of </w:t>
            </w:r>
            <w:r w:rsidR="00F83044">
              <w:rPr>
                <w:rFonts w:ascii="Times New Roman" w:hAnsi="Times New Roman" w:cs="Times New Roman" w:hint="eastAsia"/>
                <w:sz w:val="22"/>
              </w:rPr>
              <w:t>MPP</w:t>
            </w:r>
            <w:r w:rsidR="00457541">
              <w:rPr>
                <w:rFonts w:ascii="Times New Roman" w:hAnsi="Times New Roman" w:cs="Times New Roman"/>
                <w:sz w:val="22"/>
              </w:rPr>
              <w:t>V</w:t>
            </w:r>
            <w:r>
              <w:rPr>
                <w:rFonts w:ascii="Times New Roman" w:hAnsi="Times New Roman" w:cs="Times New Roman"/>
                <w:sz w:val="22"/>
              </w:rPr>
              <w:t xml:space="preserve"> (95% CI)</w:t>
            </w:r>
          </w:p>
        </w:tc>
        <w:tc>
          <w:tcPr>
            <w:tcW w:w="0" w:type="auto"/>
            <w:vAlign w:val="center"/>
          </w:tcPr>
          <w:p w14:paraId="305E432E" w14:textId="3CC0FB16" w:rsidR="00F83044" w:rsidRDefault="00D42D05" w:rsidP="00D42D0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AUC of </w:t>
            </w:r>
            <w:r>
              <w:rPr>
                <w:rFonts w:ascii="Times New Roman" w:hAnsi="Times New Roman" w:cs="Times New Roman" w:hint="eastAsia"/>
                <w:sz w:val="22"/>
              </w:rPr>
              <w:t>M</w:t>
            </w:r>
            <w:r>
              <w:rPr>
                <w:rFonts w:ascii="Times New Roman" w:hAnsi="Times New Roman" w:cs="Times New Roman"/>
                <w:sz w:val="22"/>
              </w:rPr>
              <w:t>A</w:t>
            </w:r>
            <w:r>
              <w:rPr>
                <w:rFonts w:ascii="Times New Roman" w:hAnsi="Times New Roman" w:cs="Times New Roman" w:hint="eastAsia"/>
                <w:sz w:val="22"/>
              </w:rPr>
              <w:t>P</w:t>
            </w:r>
            <w:r w:rsidR="00457541">
              <w:rPr>
                <w:rFonts w:ascii="Times New Roman" w:hAnsi="Times New Roman" w:cs="Times New Roman"/>
                <w:sz w:val="22"/>
              </w:rPr>
              <w:t>V</w:t>
            </w:r>
            <w:r>
              <w:rPr>
                <w:rFonts w:ascii="Times New Roman" w:hAnsi="Times New Roman" w:cs="Times New Roman"/>
                <w:sz w:val="22"/>
              </w:rPr>
              <w:t xml:space="preserve"> (95% CI)</w:t>
            </w:r>
          </w:p>
        </w:tc>
      </w:tr>
      <w:tr w:rsidR="00F83044" w14:paraId="387E1F82" w14:textId="77777777" w:rsidTr="00D42D05">
        <w:trPr>
          <w:trHeight w:val="1019"/>
        </w:trPr>
        <w:tc>
          <w:tcPr>
            <w:tcW w:w="0" w:type="auto"/>
            <w:vAlign w:val="center"/>
          </w:tcPr>
          <w:p w14:paraId="6B0795E8" w14:textId="640F8626" w:rsidR="00F83044" w:rsidRDefault="00F83044" w:rsidP="00D42D0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SD</w:t>
            </w:r>
          </w:p>
        </w:tc>
        <w:tc>
          <w:tcPr>
            <w:tcW w:w="0" w:type="auto"/>
            <w:vAlign w:val="center"/>
          </w:tcPr>
          <w:p w14:paraId="1D0EC857" w14:textId="24B20EA6" w:rsidR="00F83044" w:rsidRDefault="00D42D05" w:rsidP="00D42D0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.51 (0.49-0.53)</w:t>
            </w:r>
          </w:p>
        </w:tc>
        <w:tc>
          <w:tcPr>
            <w:tcW w:w="0" w:type="auto"/>
            <w:vAlign w:val="center"/>
          </w:tcPr>
          <w:p w14:paraId="5B286A2D" w14:textId="1EFFC445" w:rsidR="00F83044" w:rsidRDefault="00D42D05" w:rsidP="00D42D0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.52 (0.50-0.54)</w:t>
            </w:r>
          </w:p>
        </w:tc>
      </w:tr>
      <w:tr w:rsidR="00F83044" w14:paraId="306CBB16" w14:textId="77777777" w:rsidTr="00D42D05">
        <w:trPr>
          <w:trHeight w:val="1019"/>
        </w:trPr>
        <w:tc>
          <w:tcPr>
            <w:tcW w:w="0" w:type="auto"/>
            <w:vAlign w:val="center"/>
          </w:tcPr>
          <w:p w14:paraId="598B8BED" w14:textId="429A57EA" w:rsidR="00F83044" w:rsidRDefault="00F83044" w:rsidP="00D42D0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CV</w:t>
            </w:r>
          </w:p>
        </w:tc>
        <w:tc>
          <w:tcPr>
            <w:tcW w:w="0" w:type="auto"/>
            <w:vAlign w:val="center"/>
          </w:tcPr>
          <w:p w14:paraId="5983EACC" w14:textId="17264E0D" w:rsidR="00F83044" w:rsidRDefault="00D42D05" w:rsidP="00D42D0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.55 (0.53-0.57)</w:t>
            </w:r>
          </w:p>
        </w:tc>
        <w:tc>
          <w:tcPr>
            <w:tcW w:w="0" w:type="auto"/>
            <w:vAlign w:val="center"/>
          </w:tcPr>
          <w:p w14:paraId="34D37CEF" w14:textId="7C1589F3" w:rsidR="00F83044" w:rsidRDefault="00D42D05" w:rsidP="00D42D0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.50 (0.48-0.52)</w:t>
            </w:r>
          </w:p>
        </w:tc>
      </w:tr>
      <w:tr w:rsidR="00F83044" w14:paraId="07E57843" w14:textId="77777777" w:rsidTr="00D42D05">
        <w:trPr>
          <w:trHeight w:val="1019"/>
        </w:trPr>
        <w:tc>
          <w:tcPr>
            <w:tcW w:w="0" w:type="auto"/>
            <w:vAlign w:val="center"/>
          </w:tcPr>
          <w:p w14:paraId="565201CC" w14:textId="362B8C5E" w:rsidR="00F83044" w:rsidRDefault="00F83044" w:rsidP="00D42D0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ARV</w:t>
            </w:r>
          </w:p>
        </w:tc>
        <w:tc>
          <w:tcPr>
            <w:tcW w:w="0" w:type="auto"/>
            <w:vAlign w:val="center"/>
          </w:tcPr>
          <w:p w14:paraId="231BE1E7" w14:textId="065B6D7C" w:rsidR="00F83044" w:rsidRDefault="00DB4493" w:rsidP="00D42D0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.52 (0.50-0.54)</w:t>
            </w:r>
          </w:p>
        </w:tc>
        <w:tc>
          <w:tcPr>
            <w:tcW w:w="0" w:type="auto"/>
            <w:vAlign w:val="center"/>
          </w:tcPr>
          <w:p w14:paraId="7FB618E1" w14:textId="2DD51F0A" w:rsidR="00F83044" w:rsidRDefault="00DB4493" w:rsidP="00D42D0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.54 (0.52-0.56)</w:t>
            </w:r>
          </w:p>
        </w:tc>
      </w:tr>
      <w:tr w:rsidR="00F83044" w14:paraId="57A4ABE4" w14:textId="77777777" w:rsidTr="00D42D05">
        <w:trPr>
          <w:trHeight w:val="1019"/>
        </w:trPr>
        <w:tc>
          <w:tcPr>
            <w:tcW w:w="0" w:type="auto"/>
            <w:vAlign w:val="center"/>
          </w:tcPr>
          <w:p w14:paraId="09435405" w14:textId="3FB4BC41" w:rsidR="00F83044" w:rsidRDefault="00F83044" w:rsidP="00D42D0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VIM</w:t>
            </w:r>
          </w:p>
        </w:tc>
        <w:tc>
          <w:tcPr>
            <w:tcW w:w="0" w:type="auto"/>
            <w:vAlign w:val="center"/>
          </w:tcPr>
          <w:p w14:paraId="76FB07B3" w14:textId="3E80FA9B" w:rsidR="00F83044" w:rsidRDefault="002D122D" w:rsidP="00D42D0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.54 (0.52-0.56)</w:t>
            </w:r>
          </w:p>
        </w:tc>
        <w:tc>
          <w:tcPr>
            <w:tcW w:w="0" w:type="auto"/>
            <w:vAlign w:val="center"/>
          </w:tcPr>
          <w:p w14:paraId="17634D99" w14:textId="4F8FBD18" w:rsidR="00F83044" w:rsidRDefault="008E7158" w:rsidP="00D42D0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.50 (0.48-0.52)</w:t>
            </w:r>
          </w:p>
        </w:tc>
      </w:tr>
    </w:tbl>
    <w:p w14:paraId="539C343D" w14:textId="44018431" w:rsidR="00F83044" w:rsidRPr="00F83044" w:rsidRDefault="008667A3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A</w:t>
      </w:r>
      <w:r>
        <w:rPr>
          <w:rFonts w:ascii="Times New Roman" w:hAnsi="Times New Roman" w:cs="Times New Roman"/>
          <w:sz w:val="22"/>
        </w:rPr>
        <w:t xml:space="preserve">UC: area under the curve; CI: confidence interval; </w:t>
      </w:r>
      <w:r w:rsidRPr="00C769F2">
        <w:rPr>
          <w:rFonts w:ascii="Times New Roman" w:hAnsi="Times New Roman" w:cs="Times New Roman"/>
          <w:sz w:val="22"/>
        </w:rPr>
        <w:t>MPP</w:t>
      </w:r>
      <w:r>
        <w:rPr>
          <w:rFonts w:ascii="Times New Roman" w:hAnsi="Times New Roman" w:cs="Times New Roman"/>
          <w:sz w:val="22"/>
        </w:rPr>
        <w:t>V</w:t>
      </w:r>
      <w:r w:rsidRPr="00C769F2">
        <w:rPr>
          <w:rFonts w:ascii="Times New Roman" w:hAnsi="Times New Roman" w:cs="Times New Roman"/>
          <w:sz w:val="22"/>
        </w:rPr>
        <w:t>: mean perfusion pressure</w:t>
      </w:r>
      <w:r>
        <w:rPr>
          <w:rFonts w:ascii="Times New Roman" w:hAnsi="Times New Roman" w:cs="Times New Roman"/>
          <w:sz w:val="22"/>
        </w:rPr>
        <w:t xml:space="preserve"> variability</w:t>
      </w:r>
      <w:r w:rsidRPr="00C769F2">
        <w:rPr>
          <w:rFonts w:ascii="Times New Roman" w:hAnsi="Times New Roman" w:cs="Times New Roman"/>
          <w:sz w:val="22"/>
        </w:rPr>
        <w:t>;</w:t>
      </w:r>
      <w:r>
        <w:rPr>
          <w:rFonts w:ascii="Times New Roman" w:hAnsi="Times New Roman" w:cs="Times New Roman"/>
          <w:sz w:val="22"/>
        </w:rPr>
        <w:t xml:space="preserve"> </w:t>
      </w:r>
      <w:r w:rsidRPr="00C769F2">
        <w:rPr>
          <w:rFonts w:ascii="Times New Roman" w:hAnsi="Times New Roman" w:cs="Times New Roman"/>
          <w:sz w:val="22"/>
        </w:rPr>
        <w:t>M</w:t>
      </w:r>
      <w:r>
        <w:rPr>
          <w:rFonts w:ascii="Times New Roman" w:hAnsi="Times New Roman" w:cs="Times New Roman"/>
          <w:sz w:val="22"/>
        </w:rPr>
        <w:t>A</w:t>
      </w:r>
      <w:r w:rsidRPr="00C769F2">
        <w:rPr>
          <w:rFonts w:ascii="Times New Roman" w:hAnsi="Times New Roman" w:cs="Times New Roman"/>
          <w:sz w:val="22"/>
        </w:rPr>
        <w:t>P</w:t>
      </w:r>
      <w:r>
        <w:rPr>
          <w:rFonts w:ascii="Times New Roman" w:hAnsi="Times New Roman" w:cs="Times New Roman"/>
          <w:sz w:val="22"/>
        </w:rPr>
        <w:t>V</w:t>
      </w:r>
      <w:r w:rsidRPr="00C769F2">
        <w:rPr>
          <w:rFonts w:ascii="Times New Roman" w:hAnsi="Times New Roman" w:cs="Times New Roman"/>
          <w:sz w:val="22"/>
        </w:rPr>
        <w:t xml:space="preserve">: </w:t>
      </w:r>
      <w:r>
        <w:rPr>
          <w:rFonts w:ascii="Times New Roman" w:hAnsi="Times New Roman" w:cs="Times New Roman"/>
          <w:sz w:val="22"/>
        </w:rPr>
        <w:t>m</w:t>
      </w:r>
      <w:r w:rsidRPr="008667A3">
        <w:rPr>
          <w:rFonts w:ascii="Times New Roman" w:hAnsi="Times New Roman" w:cs="Times New Roman"/>
          <w:sz w:val="22"/>
        </w:rPr>
        <w:t>ean arterial pressure</w:t>
      </w:r>
      <w:r>
        <w:rPr>
          <w:rFonts w:ascii="Times New Roman" w:hAnsi="Times New Roman" w:cs="Times New Roman"/>
          <w:sz w:val="22"/>
        </w:rPr>
        <w:t xml:space="preserve"> </w:t>
      </w:r>
      <w:r w:rsidR="006560F2">
        <w:rPr>
          <w:rFonts w:ascii="Times New Roman" w:hAnsi="Times New Roman" w:cs="Times New Roman"/>
          <w:sz w:val="22"/>
        </w:rPr>
        <w:t>variability</w:t>
      </w:r>
      <w:r w:rsidR="006560F2" w:rsidRPr="00C769F2">
        <w:rPr>
          <w:rFonts w:ascii="Times New Roman" w:hAnsi="Times New Roman" w:cs="Times New Roman"/>
          <w:sz w:val="22"/>
        </w:rPr>
        <w:t>.</w:t>
      </w:r>
    </w:p>
    <w:sectPr w:rsidR="00F83044" w:rsidRPr="00F83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A054A" w14:textId="77777777" w:rsidR="004678A6" w:rsidRDefault="004678A6" w:rsidP="009A518B">
      <w:r>
        <w:separator/>
      </w:r>
    </w:p>
  </w:endnote>
  <w:endnote w:type="continuationSeparator" w:id="0">
    <w:p w14:paraId="76225C4B" w14:textId="77777777" w:rsidR="004678A6" w:rsidRDefault="004678A6" w:rsidP="009A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CFACB" w14:textId="77777777" w:rsidR="004678A6" w:rsidRDefault="004678A6" w:rsidP="009A518B">
      <w:r>
        <w:separator/>
      </w:r>
    </w:p>
  </w:footnote>
  <w:footnote w:type="continuationSeparator" w:id="0">
    <w:p w14:paraId="73859066" w14:textId="77777777" w:rsidR="004678A6" w:rsidRDefault="004678A6" w:rsidP="009A5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yMDA0MbC0NLIwMjJS0lEKTi0uzszPAykwqQUA2jyg9CwAAAA="/>
  </w:docVars>
  <w:rsids>
    <w:rsidRoot w:val="00C55CD9"/>
    <w:rsid w:val="002C190D"/>
    <w:rsid w:val="002D122D"/>
    <w:rsid w:val="0030473F"/>
    <w:rsid w:val="003A0F26"/>
    <w:rsid w:val="0043228E"/>
    <w:rsid w:val="00457541"/>
    <w:rsid w:val="004678A6"/>
    <w:rsid w:val="00494672"/>
    <w:rsid w:val="00520EE7"/>
    <w:rsid w:val="0064686E"/>
    <w:rsid w:val="006560F2"/>
    <w:rsid w:val="006F4C62"/>
    <w:rsid w:val="0071292B"/>
    <w:rsid w:val="008667A3"/>
    <w:rsid w:val="00891F77"/>
    <w:rsid w:val="008E7158"/>
    <w:rsid w:val="009A518B"/>
    <w:rsid w:val="00A208DB"/>
    <w:rsid w:val="00A3626B"/>
    <w:rsid w:val="00A41433"/>
    <w:rsid w:val="00A9022E"/>
    <w:rsid w:val="00A942FC"/>
    <w:rsid w:val="00B1748D"/>
    <w:rsid w:val="00B634E5"/>
    <w:rsid w:val="00B83127"/>
    <w:rsid w:val="00C24F01"/>
    <w:rsid w:val="00C55CD9"/>
    <w:rsid w:val="00C769F2"/>
    <w:rsid w:val="00D42D05"/>
    <w:rsid w:val="00D90F1E"/>
    <w:rsid w:val="00DB0564"/>
    <w:rsid w:val="00DB4493"/>
    <w:rsid w:val="00DC56F8"/>
    <w:rsid w:val="00DC76AD"/>
    <w:rsid w:val="00E33F50"/>
    <w:rsid w:val="00EE151B"/>
    <w:rsid w:val="00EE5733"/>
    <w:rsid w:val="00F36861"/>
    <w:rsid w:val="00F8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9501B"/>
  <w15:chartTrackingRefBased/>
  <w15:docId w15:val="{CEDF1CB9-FBB1-4038-A797-B33CCF06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C76AD"/>
    <w:rPr>
      <w:color w:val="808080"/>
    </w:rPr>
  </w:style>
  <w:style w:type="paragraph" w:styleId="a5">
    <w:name w:val="header"/>
    <w:basedOn w:val="a"/>
    <w:link w:val="a6"/>
    <w:uiPriority w:val="99"/>
    <w:unhideWhenUsed/>
    <w:rsid w:val="009A5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A518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A5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A51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71DEE-96F3-4D36-B2C2-8BB4FE99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yudie</dc:creator>
  <cp:keywords/>
  <dc:description/>
  <cp:lastModifiedBy>peng yudie</cp:lastModifiedBy>
  <cp:revision>31</cp:revision>
  <dcterms:created xsi:type="dcterms:W3CDTF">2020-12-16T13:37:00Z</dcterms:created>
  <dcterms:modified xsi:type="dcterms:W3CDTF">2021-02-07T08:25:00Z</dcterms:modified>
</cp:coreProperties>
</file>