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3CC29D" w14:textId="5CE8106C" w:rsidR="00F5196D" w:rsidRPr="00312106" w:rsidRDefault="009D0C3D" w:rsidP="00EA6147">
      <w:pPr>
        <w:pStyle w:val="Title2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>Supplementary</w:t>
      </w:r>
      <w:r w:rsidRPr="00312106">
        <w:rPr>
          <w:b w:val="0"/>
          <w:sz w:val="32"/>
          <w:szCs w:val="32"/>
        </w:rPr>
        <w:t xml:space="preserve"> </w:t>
      </w:r>
      <w:r w:rsidR="00F5196D" w:rsidRPr="00312106">
        <w:rPr>
          <w:b w:val="0"/>
          <w:sz w:val="32"/>
          <w:szCs w:val="32"/>
        </w:rPr>
        <w:t xml:space="preserve">Information </w:t>
      </w:r>
    </w:p>
    <w:p w14:paraId="1C02C66C" w14:textId="77777777" w:rsidR="00F5196D" w:rsidRPr="00312106" w:rsidRDefault="00F5196D" w:rsidP="00EA6147">
      <w:pPr>
        <w:pStyle w:val="Tableofcontents"/>
      </w:pPr>
    </w:p>
    <w:p w14:paraId="3182D85B" w14:textId="77777777" w:rsidR="00F5196D" w:rsidRPr="00312106" w:rsidRDefault="00F5196D" w:rsidP="00EA6147">
      <w:pPr>
        <w:pStyle w:val="Tableofcontents"/>
      </w:pPr>
    </w:p>
    <w:p w14:paraId="6CB06D16" w14:textId="77777777" w:rsidR="00744BC4" w:rsidRDefault="00744BC4" w:rsidP="00744BC4">
      <w:pPr>
        <w:spacing w:line="480" w:lineRule="auto"/>
        <w:rPr>
          <w:rFonts w:ascii="Times New Roman" w:hAnsi="Times New Roman" w:cs="Times New Roman"/>
          <w:b/>
          <w:sz w:val="36"/>
          <w:szCs w:val="36"/>
        </w:rPr>
      </w:pPr>
      <w:r w:rsidRPr="00BD3745">
        <w:rPr>
          <w:rFonts w:ascii="Times New Roman" w:hAnsi="Times New Roman" w:cs="Times New Roman"/>
          <w:b/>
          <w:sz w:val="36"/>
          <w:szCs w:val="36"/>
        </w:rPr>
        <w:t xml:space="preserve">Disorder-driven Sintering-free Garnet-type </w:t>
      </w:r>
      <w:r>
        <w:rPr>
          <w:rFonts w:ascii="Times New Roman" w:hAnsi="Times New Roman" w:cs="Times New Roman" w:hint="eastAsia"/>
          <w:b/>
          <w:sz w:val="36"/>
          <w:szCs w:val="36"/>
        </w:rPr>
        <w:t>S</w:t>
      </w:r>
      <w:r>
        <w:rPr>
          <w:rFonts w:ascii="Times New Roman" w:hAnsi="Times New Roman" w:cs="Times New Roman"/>
          <w:b/>
          <w:sz w:val="36"/>
          <w:szCs w:val="36"/>
        </w:rPr>
        <w:t>olid Electrolytes</w:t>
      </w:r>
    </w:p>
    <w:p w14:paraId="4755D7EF" w14:textId="0AA5BC1F" w:rsidR="00744BC4" w:rsidRPr="00F529DF" w:rsidRDefault="00744BC4" w:rsidP="00744BC4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Giyun Kwon</w:t>
      </w:r>
      <w:r w:rsidR="00D92F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44BC4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2A57">
        <w:rPr>
          <w:rFonts w:ascii="Times New Roman" w:hAnsi="Times New Roman" w:cs="Times New Roman"/>
          <w:sz w:val="24"/>
          <w:szCs w:val="24"/>
        </w:rPr>
        <w:t>Hyeokjo Gwon</w:t>
      </w:r>
      <w:r w:rsidR="00D92F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44BC4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590">
        <w:rPr>
          <w:rFonts w:ascii="Times New Roman" w:hAnsi="Times New Roman" w:cs="Times New Roman"/>
          <w:sz w:val="24"/>
          <w:szCs w:val="24"/>
        </w:rPr>
        <w:t>Youngjoon Bae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42A57">
        <w:t xml:space="preserve"> </w:t>
      </w:r>
      <w:r w:rsidRPr="00642A57">
        <w:rPr>
          <w:rFonts w:ascii="Times New Roman" w:hAnsi="Times New Roman" w:cs="Times New Roman"/>
          <w:sz w:val="24"/>
          <w:szCs w:val="24"/>
        </w:rPr>
        <w:t>Changhoon Jung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46607">
        <w:rPr>
          <w:rFonts w:ascii="Times New Roman" w:hAnsi="Times New Roman" w:cs="Times New Roman"/>
          <w:sz w:val="24"/>
          <w:szCs w:val="24"/>
        </w:rPr>
        <w:t>Dong-Su Ko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Min Gyu Kim</w:t>
      </w:r>
      <w:r w:rsidR="0010643C" w:rsidRPr="0010643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40FFB">
        <w:t xml:space="preserve"> </w:t>
      </w:r>
      <w:r w:rsidRPr="00F40FFB">
        <w:rPr>
          <w:rFonts w:ascii="Times New Roman" w:hAnsi="Times New Roman" w:cs="Times New Roman"/>
          <w:sz w:val="24"/>
          <w:szCs w:val="24"/>
        </w:rPr>
        <w:t>Kyungho Yoon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94CFD">
        <w:rPr>
          <w:rFonts w:ascii="Times New Roman" w:hAnsi="Times New Roman" w:cs="Times New Roman"/>
          <w:sz w:val="24"/>
          <w:szCs w:val="24"/>
        </w:rPr>
        <w:t>Gabin Yoon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40FFB">
        <w:rPr>
          <w:rFonts w:ascii="Times New Roman" w:hAnsi="Times New Roman" w:cs="Times New Roman"/>
          <w:sz w:val="24"/>
          <w:szCs w:val="24"/>
        </w:rPr>
        <w:t>Sewon Kim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2BD2">
        <w:rPr>
          <w:rFonts w:ascii="Times New Roman" w:hAnsi="Times New Roman" w:cs="Times New Roman"/>
          <w:sz w:val="24"/>
          <w:szCs w:val="24"/>
        </w:rPr>
        <w:t>In-Sun Jung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Sangjun Lee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Taehee Kim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94CFD">
        <w:rPr>
          <w:rFonts w:ascii="Times New Roman" w:hAnsi="Times New Roman" w:cs="Times New Roman"/>
          <w:sz w:val="24"/>
          <w:szCs w:val="24"/>
        </w:rPr>
        <w:t>Ju-Sik Kim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Tae</w:t>
      </w:r>
      <w:r w:rsidR="00F40BC9">
        <w:rPr>
          <w:rFonts w:ascii="Times New Roman" w:hAnsi="Times New Roman" w:cs="Times New Roman"/>
          <w:sz w:val="24"/>
          <w:szCs w:val="24"/>
        </w:rPr>
        <w:t xml:space="preserve"> </w:t>
      </w:r>
      <w:r w:rsidR="00EC2F34">
        <w:rPr>
          <w:rFonts w:ascii="Times New Roman" w:hAnsi="Times New Roman" w:cs="Times New Roman"/>
          <w:sz w:val="24"/>
          <w:szCs w:val="24"/>
        </w:rPr>
        <w:t xml:space="preserve">Young </w:t>
      </w:r>
      <w:r>
        <w:rPr>
          <w:rFonts w:ascii="Times New Roman" w:hAnsi="Times New Roman" w:cs="Times New Roman"/>
          <w:sz w:val="24"/>
          <w:szCs w:val="24"/>
        </w:rPr>
        <w:t>Kim</w:t>
      </w:r>
      <w:r w:rsidR="0010643C" w:rsidRPr="00744BC4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4349B7E0" w14:textId="34F5290F" w:rsidR="00744BC4" w:rsidRPr="00FD0C9C" w:rsidRDefault="00744BC4" w:rsidP="00744BC4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E1FF439" w14:textId="1CCB5DA2" w:rsidR="00744BC4" w:rsidRPr="00FD0C9C" w:rsidRDefault="00744BC4" w:rsidP="00744BC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D0C9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D0C9C">
        <w:rPr>
          <w:rFonts w:ascii="Times New Roman" w:hAnsi="Times New Roman" w:cs="Times New Roman"/>
          <w:sz w:val="24"/>
          <w:szCs w:val="24"/>
        </w:rPr>
        <w:t xml:space="preserve">Battery Material </w:t>
      </w:r>
      <w:r w:rsidR="00A044DB">
        <w:rPr>
          <w:rFonts w:ascii="Times New Roman" w:hAnsi="Times New Roman" w:cs="Times New Roman"/>
          <w:sz w:val="24"/>
          <w:szCs w:val="24"/>
        </w:rPr>
        <w:t>Techincal Unit</w:t>
      </w:r>
      <w:r w:rsidRPr="00FD0C9C">
        <w:rPr>
          <w:rFonts w:ascii="Times New Roman" w:hAnsi="Times New Roman" w:cs="Times New Roman"/>
          <w:sz w:val="24"/>
          <w:szCs w:val="24"/>
        </w:rPr>
        <w:t>, Material Research Center, Samsung Advanced Institute of Technology (SAIT), Samsung Electronics Co., Ltd., 130 Samsung-ro, Yeongtong-gu, Suwon-si, Gyeonggi-do</w:t>
      </w:r>
      <w:r w:rsidR="009D0C3D">
        <w:rPr>
          <w:rFonts w:ascii="Times New Roman" w:hAnsi="Times New Roman" w:cs="Times New Roman"/>
          <w:sz w:val="24"/>
          <w:szCs w:val="24"/>
        </w:rPr>
        <w:t>,</w:t>
      </w:r>
      <w:r w:rsidRPr="00FD0C9C">
        <w:rPr>
          <w:rFonts w:ascii="Times New Roman" w:hAnsi="Times New Roman" w:cs="Times New Roman"/>
          <w:sz w:val="24"/>
          <w:szCs w:val="24"/>
        </w:rPr>
        <w:t xml:space="preserve"> 16678 Republic of Korea</w:t>
      </w:r>
    </w:p>
    <w:p w14:paraId="32B9458D" w14:textId="40D3D1DD" w:rsidR="008C152D" w:rsidRDefault="008C152D" w:rsidP="008C15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D0C9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43C2D">
        <w:rPr>
          <w:rFonts w:ascii="Times New Roman" w:hAnsi="Times New Roman" w:cs="Times New Roman"/>
          <w:sz w:val="24"/>
          <w:szCs w:val="24"/>
        </w:rPr>
        <w:t>Beamline Research Division, Pohang Accelerator Laboratory, Pohang University of Science and Technology, Pohang, Gyeongbuk</w:t>
      </w:r>
      <w:r w:rsidR="00A044DB">
        <w:rPr>
          <w:rFonts w:ascii="Times New Roman" w:hAnsi="Times New Roman" w:cs="Times New Roman"/>
          <w:sz w:val="24"/>
          <w:szCs w:val="24"/>
        </w:rPr>
        <w:t>,</w:t>
      </w:r>
      <w:r w:rsidRPr="00B43C2D">
        <w:rPr>
          <w:rFonts w:ascii="Times New Roman" w:hAnsi="Times New Roman" w:cs="Times New Roman"/>
          <w:sz w:val="24"/>
          <w:szCs w:val="24"/>
        </w:rPr>
        <w:t xml:space="preserve"> 37673 Republic of Korea</w:t>
      </w:r>
    </w:p>
    <w:p w14:paraId="53EFBD12" w14:textId="77B55F7E" w:rsidR="00F5196D" w:rsidRPr="008C152D" w:rsidRDefault="00F5196D" w:rsidP="00EA6147">
      <w:pPr>
        <w:rPr>
          <w:rFonts w:ascii="Times New Roman" w:hAnsi="Times New Roman" w:cs="Times New Roman"/>
        </w:rPr>
      </w:pPr>
    </w:p>
    <w:p w14:paraId="041D6129" w14:textId="76250316" w:rsidR="00FB53F0" w:rsidRDefault="00FB53F0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823FC7C" w14:textId="02F0D98F" w:rsidR="002E1A89" w:rsidRDefault="002E1A89" w:rsidP="002E1A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0F66D01" wp14:editId="76248F9D">
            <wp:extent cx="5430270" cy="2265297"/>
            <wp:effectExtent l="0" t="0" r="0" b="190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162" cy="2272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2F2CBA" w14:textId="7031DD1B" w:rsidR="00FB53F0" w:rsidRDefault="00B7606E" w:rsidP="007A6D2A">
      <w:pPr>
        <w:outlineLvl w:val="0"/>
        <w:rPr>
          <w:rFonts w:ascii="Times New Roman" w:hAnsi="Times New Roman" w:cs="Times New Roman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25FD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E74A0">
        <w:rPr>
          <w:rFonts w:ascii="Times New Roman" w:hAnsi="Times New Roman" w:cs="Times New Roman"/>
          <w:bCs/>
          <w:sz w:val="24"/>
          <w:szCs w:val="24"/>
        </w:rPr>
        <w:t>a) B</w:t>
      </w:r>
      <w:r w:rsidR="002E1A89">
        <w:rPr>
          <w:rFonts w:ascii="Times New Roman" w:hAnsi="Times New Roman" w:cs="Times New Roman"/>
          <w:bCs/>
          <w:sz w:val="24"/>
          <w:szCs w:val="24"/>
        </w:rPr>
        <w:t>right</w:t>
      </w:r>
      <w:r w:rsidR="00DA19D0">
        <w:rPr>
          <w:rFonts w:ascii="Times New Roman" w:hAnsi="Times New Roman" w:cs="Times New Roman"/>
          <w:bCs/>
          <w:sz w:val="24"/>
          <w:szCs w:val="24"/>
        </w:rPr>
        <w:t>-</w:t>
      </w:r>
      <w:r w:rsidR="00F2700D">
        <w:rPr>
          <w:rFonts w:ascii="Times New Roman" w:hAnsi="Times New Roman" w:cs="Times New Roman"/>
          <w:bCs/>
          <w:sz w:val="24"/>
          <w:szCs w:val="24"/>
        </w:rPr>
        <w:t>field</w:t>
      </w:r>
      <w:r w:rsidR="00DA19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74A0">
        <w:rPr>
          <w:rFonts w:ascii="Times New Roman" w:hAnsi="Times New Roman" w:cs="Times New Roman"/>
          <w:bCs/>
          <w:sz w:val="24"/>
          <w:szCs w:val="24"/>
        </w:rPr>
        <w:t xml:space="preserve">TEM </w:t>
      </w:r>
      <w:r w:rsidR="002E1A89" w:rsidRPr="002E1A89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="00BE74A0"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577F98">
        <w:rPr>
          <w:rFonts w:ascii="Times New Roman" w:hAnsi="Times New Roman" w:cs="Times New Roman"/>
          <w:bCs/>
          <w:sz w:val="24"/>
          <w:szCs w:val="24"/>
        </w:rPr>
        <w:t>SAED image</w:t>
      </w:r>
      <w:r w:rsidR="00F2700D">
        <w:rPr>
          <w:rFonts w:ascii="Times New Roman" w:hAnsi="Times New Roman" w:cs="Times New Roman"/>
          <w:bCs/>
          <w:sz w:val="24"/>
          <w:szCs w:val="24"/>
        </w:rPr>
        <w:t>s</w:t>
      </w:r>
      <w:r w:rsidR="002E1A89" w:rsidRPr="002E1A89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8F5B87">
        <w:rPr>
          <w:rFonts w:ascii="Times New Roman" w:hAnsi="Times New Roman" w:cs="Times New Roman"/>
          <w:bCs/>
          <w:sz w:val="24"/>
          <w:szCs w:val="24"/>
        </w:rPr>
        <w:t>a-LLZTO</w:t>
      </w:r>
      <w:r w:rsidR="001254B0">
        <w:rPr>
          <w:rFonts w:ascii="Times New Roman" w:hAnsi="Times New Roman" w:cs="Times New Roman"/>
          <w:bCs/>
          <w:sz w:val="24"/>
          <w:szCs w:val="24"/>
        </w:rPr>
        <w:t xml:space="preserve"> at </w:t>
      </w:r>
      <w:r w:rsidR="00F2700D">
        <w:rPr>
          <w:rFonts w:ascii="Times New Roman" w:hAnsi="Times New Roman" w:cs="Times New Roman"/>
          <w:bCs/>
          <w:sz w:val="24"/>
          <w:szCs w:val="24"/>
        </w:rPr>
        <w:t xml:space="preserve">ambient </w:t>
      </w:r>
      <w:r w:rsidR="001254B0">
        <w:rPr>
          <w:rFonts w:ascii="Times New Roman" w:hAnsi="Times New Roman" w:cs="Times New Roman"/>
          <w:bCs/>
          <w:sz w:val="24"/>
          <w:szCs w:val="24"/>
        </w:rPr>
        <w:t>temperature</w:t>
      </w:r>
      <w:r w:rsidRPr="00B7606E">
        <w:rPr>
          <w:rFonts w:ascii="Times New Roman" w:hAnsi="Times New Roman" w:cs="Times New Roman"/>
          <w:bCs/>
          <w:sz w:val="24"/>
          <w:szCs w:val="24"/>
        </w:rPr>
        <w:t>.</w:t>
      </w:r>
    </w:p>
    <w:p w14:paraId="66C60191" w14:textId="392DD87F" w:rsidR="00914948" w:rsidRDefault="00FD0C9C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BA56276" w14:textId="77549FE8" w:rsidR="00FD0C9C" w:rsidRDefault="00914948" w:rsidP="00914948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9F8B40" wp14:editId="20913DA0">
            <wp:extent cx="5441365" cy="4706590"/>
            <wp:effectExtent l="0" t="0" r="698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14"/>
                    <a:stretch/>
                  </pic:blipFill>
                  <pic:spPr bwMode="auto">
                    <a:xfrm>
                      <a:off x="0" y="0"/>
                      <a:ext cx="5458142" cy="472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BF3773" w14:textId="59F79576" w:rsidR="00914948" w:rsidRDefault="00914948" w:rsidP="007A6D2A">
      <w:pPr>
        <w:outlineLvl w:val="0"/>
        <w:rPr>
          <w:rFonts w:ascii="Times New Roman" w:hAnsi="Times New Roman" w:cs="Times New Roman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25FD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22E65" w:rsidRPr="00222E65">
        <w:rPr>
          <w:rFonts w:ascii="Times New Roman" w:hAnsi="Times New Roman" w:cs="Times New Roman"/>
          <w:bCs/>
          <w:sz w:val="24"/>
          <w:szCs w:val="24"/>
        </w:rPr>
        <w:t>XRD patterns of D-garnet solid electrolyte</w:t>
      </w:r>
      <w:r w:rsidR="006E35BC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E33C8D">
        <w:rPr>
          <w:rFonts w:ascii="Times New Roman" w:hAnsi="Times New Roman" w:cs="Times New Roman"/>
          <w:bCs/>
          <w:sz w:val="24"/>
          <w:szCs w:val="24"/>
        </w:rPr>
        <w:t xml:space="preserve">with 50% </w:t>
      </w:r>
      <w:r w:rsidR="006E35BC">
        <w:rPr>
          <w:rFonts w:ascii="Times New Roman" w:hAnsi="Times New Roman" w:cs="Times New Roman"/>
          <w:bCs/>
          <w:sz w:val="24"/>
          <w:szCs w:val="24"/>
        </w:rPr>
        <w:t>excess lithium)</w:t>
      </w:r>
      <w:r w:rsidR="00222E65" w:rsidRPr="00222E65">
        <w:rPr>
          <w:rFonts w:ascii="Times New Roman" w:hAnsi="Times New Roman" w:cs="Times New Roman"/>
          <w:bCs/>
          <w:sz w:val="24"/>
          <w:szCs w:val="24"/>
        </w:rPr>
        <w:t xml:space="preserve"> with respect to the heat-treatment temperature. </w:t>
      </w:r>
      <w:r>
        <w:rPr>
          <w:rFonts w:ascii="Times New Roman" w:hAnsi="Times New Roman" w:cs="Times New Roman"/>
        </w:rPr>
        <w:br w:type="page"/>
      </w:r>
    </w:p>
    <w:p w14:paraId="2EE278CA" w14:textId="2195EACC" w:rsidR="00637074" w:rsidRDefault="007F7A0F" w:rsidP="00637074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5B4D69E" wp14:editId="287E9662">
            <wp:extent cx="3485072" cy="5232383"/>
            <wp:effectExtent l="0" t="0" r="127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07" r="39025" b="3546"/>
                    <a:stretch/>
                  </pic:blipFill>
                  <pic:spPr bwMode="auto">
                    <a:xfrm>
                      <a:off x="0" y="0"/>
                      <a:ext cx="3488546" cy="523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76741" w14:textId="76E4E5B9" w:rsidR="00637074" w:rsidRDefault="00637074" w:rsidP="007A6D2A">
      <w:pPr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25FD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415D0">
        <w:rPr>
          <w:rFonts w:ascii="Times New Roman" w:hAnsi="Times New Roman" w:cs="Times New Roman"/>
          <w:bCs/>
          <w:sz w:val="24"/>
          <w:szCs w:val="24"/>
        </w:rPr>
        <w:t>DSC curves of a-LLZTO with 0, 10, and 20% excess lithium.</w:t>
      </w:r>
    </w:p>
    <w:p w14:paraId="3D74DB20" w14:textId="4707263A" w:rsidR="006D37A6" w:rsidRDefault="006D37A6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236B427" w14:textId="77777777" w:rsidR="006D37A6" w:rsidRDefault="006D37A6" w:rsidP="006D37A6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007965" wp14:editId="21744C4F">
            <wp:extent cx="4897001" cy="4422613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60" t="10071" r="10734"/>
                    <a:stretch/>
                  </pic:blipFill>
                  <pic:spPr bwMode="auto">
                    <a:xfrm>
                      <a:off x="0" y="0"/>
                      <a:ext cx="4925588" cy="444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9E096" w14:textId="6C8A7CB6" w:rsidR="006D37A6" w:rsidRDefault="006D37A6" w:rsidP="007A6D2A">
      <w:pPr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25FD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Raman </w:t>
      </w:r>
      <w:r w:rsidR="00450E06">
        <w:rPr>
          <w:rFonts w:ascii="Times New Roman" w:hAnsi="Times New Roman" w:cs="Times New Roman"/>
          <w:bCs/>
          <w:sz w:val="24"/>
          <w:szCs w:val="24"/>
        </w:rPr>
        <w:t xml:space="preserve">spectra </w:t>
      </w:r>
      <w:r>
        <w:rPr>
          <w:rFonts w:ascii="Times New Roman" w:hAnsi="Times New Roman" w:cs="Times New Roman"/>
          <w:bCs/>
          <w:sz w:val="24"/>
          <w:szCs w:val="24"/>
        </w:rPr>
        <w:t>of D-garnet and reference cubic</w:t>
      </w:r>
      <w:r w:rsidR="001812BA">
        <w:rPr>
          <w:rFonts w:ascii="Times New Roman" w:hAnsi="Times New Roman" w:cs="Times New Roman"/>
          <w:bCs/>
          <w:sz w:val="24"/>
          <w:szCs w:val="24"/>
        </w:rPr>
        <w:t>-phase</w:t>
      </w:r>
      <w:r>
        <w:rPr>
          <w:rFonts w:ascii="Times New Roman" w:hAnsi="Times New Roman" w:cs="Times New Roman"/>
          <w:bCs/>
          <w:sz w:val="24"/>
          <w:szCs w:val="24"/>
        </w:rPr>
        <w:t xml:space="preserve"> garnet solid electrolyte</w:t>
      </w:r>
      <w:r w:rsidR="002F49A4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0A5C0B9B" w14:textId="77777777" w:rsidR="002A2706" w:rsidRDefault="002A2706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A92F2C4" w14:textId="2950A09D" w:rsidR="009556DA" w:rsidRDefault="00EC4E84" w:rsidP="007A6D2A">
      <w:pPr>
        <w:widowControl/>
        <w:wordWrap/>
        <w:autoSpaceDE/>
        <w:autoSpaceDN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pict w14:anchorId="20B3C4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8pt;height:344.95pt">
            <v:imagedata r:id="rId11" o:title="Zr K-edge XANES in SI"/>
          </v:shape>
        </w:pict>
      </w:r>
    </w:p>
    <w:p w14:paraId="2198D9D8" w14:textId="69D913FF" w:rsidR="002A2706" w:rsidRPr="007A6D2A" w:rsidRDefault="002A2706" w:rsidP="002A2706">
      <w:pPr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7A6D2A">
        <w:rPr>
          <w:rFonts w:ascii="Times New Roman" w:hAnsi="Times New Roman" w:cs="Times New Roman"/>
          <w:b/>
          <w:bCs/>
          <w:sz w:val="24"/>
          <w:szCs w:val="24"/>
        </w:rPr>
        <w:t>Figure S5.</w:t>
      </w:r>
      <w:r w:rsidR="009962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62D7" w:rsidRPr="007A6D2A">
        <w:rPr>
          <w:rFonts w:ascii="Times New Roman" w:hAnsi="Times New Roman" w:cs="Times New Roman"/>
          <w:bCs/>
          <w:sz w:val="24"/>
          <w:szCs w:val="24"/>
        </w:rPr>
        <w:t>Zr K-edge</w:t>
      </w:r>
      <w:r w:rsidR="009962D7">
        <w:rPr>
          <w:rFonts w:ascii="Times New Roman" w:hAnsi="Times New Roman" w:cs="Times New Roman"/>
          <w:bCs/>
          <w:sz w:val="24"/>
          <w:szCs w:val="24"/>
        </w:rPr>
        <w:t xml:space="preserve"> XAS spectra </w:t>
      </w:r>
      <w:r w:rsidR="00BC7099">
        <w:rPr>
          <w:rFonts w:ascii="Times New Roman" w:hAnsi="Times New Roman" w:cs="Times New Roman"/>
          <w:bCs/>
          <w:sz w:val="24"/>
          <w:szCs w:val="24"/>
        </w:rPr>
        <w:t xml:space="preserve">of the </w:t>
      </w:r>
      <w:r w:rsidR="009962D7" w:rsidRPr="009962D7">
        <w:rPr>
          <w:rFonts w:ascii="Times New Roman" w:hAnsi="Times New Roman" w:cs="Times New Roman"/>
          <w:bCs/>
          <w:sz w:val="24"/>
          <w:szCs w:val="24"/>
        </w:rPr>
        <w:t>initial amorphous state (a-LLZTO)</w:t>
      </w:r>
      <w:r w:rsidR="009962D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962D7" w:rsidRPr="009962D7">
        <w:rPr>
          <w:rFonts w:ascii="Times New Roman" w:hAnsi="Times New Roman" w:cs="Times New Roman"/>
          <w:bCs/>
          <w:sz w:val="24"/>
          <w:szCs w:val="24"/>
        </w:rPr>
        <w:t>the D-garnet solid electrolytes formed at varied temperature</w:t>
      </w:r>
      <w:r w:rsidR="009962D7">
        <w:rPr>
          <w:rFonts w:ascii="Times New Roman" w:hAnsi="Times New Roman" w:cs="Times New Roman"/>
          <w:bCs/>
          <w:sz w:val="24"/>
          <w:szCs w:val="24"/>
        </w:rPr>
        <w:t>, and conventional cubic-phase garnet as reference</w:t>
      </w:r>
      <w:r w:rsidR="009962D7" w:rsidRPr="009962D7">
        <w:rPr>
          <w:rFonts w:ascii="Times New Roman" w:hAnsi="Times New Roman" w:cs="Times New Roman"/>
          <w:bCs/>
          <w:sz w:val="24"/>
          <w:szCs w:val="24"/>
        </w:rPr>
        <w:t>.</w:t>
      </w:r>
    </w:p>
    <w:p w14:paraId="2B1160C7" w14:textId="77777777" w:rsidR="002A2706" w:rsidRDefault="002A2706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</w:p>
    <w:p w14:paraId="10ADA7E9" w14:textId="77777777" w:rsidR="002A2706" w:rsidRDefault="002A2706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DF2D7DD" w14:textId="77777777" w:rsidR="006C472B" w:rsidRDefault="00EC4E84" w:rsidP="007A6D2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pict w14:anchorId="054AEB73">
          <v:shape id="_x0000_i1026" type="#_x0000_t75" style="width:450.8pt;height:344.95pt">
            <v:imagedata r:id="rId12" o:title="Zr K-edge RDF in SI"/>
          </v:shape>
        </w:pict>
      </w:r>
    </w:p>
    <w:p w14:paraId="6AE4BFB8" w14:textId="38BCDD70" w:rsidR="006D37A6" w:rsidRDefault="002A2706" w:rsidP="007A6D2A">
      <w:pPr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7A6D2A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="006C472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C7099">
        <w:rPr>
          <w:rFonts w:ascii="Times New Roman" w:hAnsi="Times New Roman" w:cs="Times New Roman"/>
          <w:bCs/>
          <w:sz w:val="24"/>
          <w:szCs w:val="24"/>
        </w:rPr>
        <w:t>Zr K-edge EXAFS radial distribution function spectra of the amorphous precursor (a-LLZTO) and conventional cubic-phase garnet as reference</w:t>
      </w:r>
      <w:r w:rsidR="00BC7099" w:rsidRPr="009962D7">
        <w:rPr>
          <w:rFonts w:ascii="Times New Roman" w:hAnsi="Times New Roman" w:cs="Times New Roman"/>
          <w:bCs/>
          <w:sz w:val="24"/>
          <w:szCs w:val="24"/>
        </w:rPr>
        <w:t>.</w:t>
      </w:r>
      <w:r w:rsidR="006D37A6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E008FA0" w14:textId="66DF0A1D" w:rsidR="006D37A6" w:rsidRDefault="00023302" w:rsidP="00023302">
      <w:pPr>
        <w:widowControl/>
        <w:wordWrap/>
        <w:autoSpaceDE/>
        <w:autoSpaceDN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23302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593EF80" wp14:editId="56F38EAC">
            <wp:extent cx="5088145" cy="2125295"/>
            <wp:effectExtent l="0" t="0" r="0" b="8890"/>
            <wp:docPr id="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2" t="8904" r="11921" b="47010"/>
                    <a:stretch/>
                  </pic:blipFill>
                  <pic:spPr bwMode="auto">
                    <a:xfrm>
                      <a:off x="0" y="0"/>
                      <a:ext cx="5095490" cy="2128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28A71" w14:textId="435C8909" w:rsidR="006D37A6" w:rsidRDefault="006D37A6" w:rsidP="007A6D2A">
      <w:pPr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962D7" w:rsidRPr="00E464D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962D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436E9">
        <w:rPr>
          <w:rFonts w:ascii="Times New Roman" w:hAnsi="Times New Roman" w:cs="Times New Roman"/>
          <w:bCs/>
          <w:sz w:val="24"/>
          <w:szCs w:val="24"/>
        </w:rPr>
        <w:t xml:space="preserve">EIS </w:t>
      </w:r>
      <w:r w:rsidR="006E2831">
        <w:rPr>
          <w:rFonts w:ascii="Times New Roman" w:hAnsi="Times New Roman" w:cs="Times New Roman"/>
          <w:bCs/>
          <w:sz w:val="24"/>
          <w:szCs w:val="24"/>
        </w:rPr>
        <w:t>spectra of D-garnet solid electrolyt</w:t>
      </w:r>
      <w:r w:rsidR="006E2831" w:rsidRPr="0058498C">
        <w:rPr>
          <w:rFonts w:ascii="Times New Roman" w:hAnsi="Times New Roman" w:cs="Times New Roman"/>
          <w:bCs/>
          <w:sz w:val="24"/>
          <w:szCs w:val="24"/>
        </w:rPr>
        <w:t>e</w:t>
      </w:r>
      <w:r w:rsidR="0058498C" w:rsidRPr="0058498C">
        <w:rPr>
          <w:rFonts w:ascii="Times New Roman" w:hAnsi="Times New Roman" w:cs="Times New Roman"/>
          <w:bCs/>
          <w:sz w:val="24"/>
          <w:szCs w:val="24"/>
        </w:rPr>
        <w:t xml:space="preserve"> prepared at 500 °C</w:t>
      </w:r>
      <w:r w:rsidR="00532BA7">
        <w:rPr>
          <w:rFonts w:ascii="Times New Roman" w:hAnsi="Times New Roman" w:cs="Times New Roman"/>
          <w:bCs/>
          <w:sz w:val="24"/>
          <w:szCs w:val="24"/>
        </w:rPr>
        <w:t xml:space="preserve"> for 2 </w:t>
      </w:r>
      <w:r w:rsidR="00A044DB">
        <w:rPr>
          <w:rFonts w:ascii="Times New Roman" w:hAnsi="Times New Roman" w:cs="Times New Roman"/>
          <w:bCs/>
          <w:sz w:val="24"/>
          <w:szCs w:val="24"/>
        </w:rPr>
        <w:t>h</w:t>
      </w:r>
      <w:r w:rsidR="00A044DB" w:rsidRPr="00584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90856">
        <w:rPr>
          <w:rFonts w:ascii="Times New Roman" w:hAnsi="Times New Roman" w:cs="Times New Roman"/>
          <w:bCs/>
          <w:sz w:val="24"/>
          <w:szCs w:val="24"/>
        </w:rPr>
        <w:t>at</w:t>
      </w:r>
      <w:r w:rsidR="00550B9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2831" w:rsidRPr="0058498C">
        <w:rPr>
          <w:rFonts w:ascii="Times New Roman" w:hAnsi="Times New Roman" w:cs="Times New Roman"/>
          <w:bCs/>
          <w:sz w:val="24"/>
          <w:szCs w:val="24"/>
        </w:rPr>
        <w:t>various</w:t>
      </w:r>
      <w:r w:rsidR="006E2831">
        <w:rPr>
          <w:rFonts w:ascii="Times New Roman" w:hAnsi="Times New Roman" w:cs="Times New Roman"/>
          <w:bCs/>
          <w:sz w:val="24"/>
          <w:szCs w:val="24"/>
        </w:rPr>
        <w:t xml:space="preserve"> temperatures.</w:t>
      </w:r>
    </w:p>
    <w:p w14:paraId="30998D8F" w14:textId="5082EA3B" w:rsidR="006D37A6" w:rsidRDefault="006D37A6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</w:p>
    <w:p w14:paraId="4960B885" w14:textId="1E939B70" w:rsidR="0036005B" w:rsidRDefault="0036005B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FBED85A" w14:textId="360DA167" w:rsidR="0036005B" w:rsidRDefault="0036005B" w:rsidP="0036005B">
      <w:pPr>
        <w:widowControl/>
        <w:wordWrap/>
        <w:autoSpaceDE/>
        <w:autoSpaceDN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555EDF9B" wp14:editId="40516D5F">
            <wp:extent cx="3895106" cy="482360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6" t="7841" r="41046" b="4639"/>
                    <a:stretch/>
                  </pic:blipFill>
                  <pic:spPr bwMode="auto">
                    <a:xfrm>
                      <a:off x="0" y="0"/>
                      <a:ext cx="3911920" cy="484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23FB49" w14:textId="217A4F12" w:rsidR="0036005B" w:rsidRDefault="0036005B" w:rsidP="007A6D2A">
      <w:pPr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962D7" w:rsidRPr="00E464D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962D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436E9">
        <w:rPr>
          <w:rFonts w:ascii="Times New Roman" w:hAnsi="Times New Roman" w:cs="Times New Roman"/>
          <w:bCs/>
          <w:sz w:val="24"/>
          <w:szCs w:val="24"/>
        </w:rPr>
        <w:t>Voltage profiles during l</w:t>
      </w:r>
      <w:r w:rsidR="0039060E">
        <w:rPr>
          <w:rFonts w:ascii="Times New Roman" w:hAnsi="Times New Roman" w:cs="Times New Roman"/>
          <w:bCs/>
          <w:sz w:val="24"/>
          <w:szCs w:val="24"/>
        </w:rPr>
        <w:t xml:space="preserve">ithium stripping and plating </w:t>
      </w:r>
      <w:r w:rsidR="000436E9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39060E">
        <w:rPr>
          <w:rFonts w:ascii="Times New Roman" w:hAnsi="Times New Roman" w:cs="Times New Roman"/>
          <w:bCs/>
          <w:sz w:val="24"/>
          <w:szCs w:val="24"/>
        </w:rPr>
        <w:t>D-garnet solid electrolyte</w:t>
      </w:r>
      <w:r w:rsidR="000436E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48FF" w:rsidRPr="0058498C">
        <w:rPr>
          <w:rFonts w:ascii="Times New Roman" w:hAnsi="Times New Roman" w:cs="Times New Roman"/>
          <w:bCs/>
          <w:sz w:val="24"/>
          <w:szCs w:val="24"/>
        </w:rPr>
        <w:t>prepared at 500 °C</w:t>
      </w:r>
      <w:r w:rsidR="002C48FF">
        <w:rPr>
          <w:rFonts w:ascii="Times New Roman" w:hAnsi="Times New Roman" w:cs="Times New Roman"/>
          <w:bCs/>
          <w:sz w:val="24"/>
          <w:szCs w:val="24"/>
        </w:rPr>
        <w:t xml:space="preserve"> for 2 </w:t>
      </w:r>
      <w:r w:rsidR="00A044DB">
        <w:rPr>
          <w:rFonts w:ascii="Times New Roman" w:hAnsi="Times New Roman" w:cs="Times New Roman"/>
          <w:bCs/>
          <w:sz w:val="24"/>
          <w:szCs w:val="24"/>
        </w:rPr>
        <w:t>h</w:t>
      </w:r>
      <w:r w:rsidR="0039060E">
        <w:rPr>
          <w:rFonts w:ascii="Times New Roman" w:hAnsi="Times New Roman" w:cs="Times New Roman"/>
          <w:bCs/>
          <w:sz w:val="24"/>
          <w:szCs w:val="24"/>
        </w:rPr>
        <w:t>.</w:t>
      </w:r>
    </w:p>
    <w:p w14:paraId="261BBC6C" w14:textId="43386D06" w:rsidR="006D37A6" w:rsidRDefault="006D37A6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66BB5425" w14:textId="3B980EE5" w:rsidR="00E50240" w:rsidRDefault="00E50240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3803FE8" w14:textId="399584B9" w:rsidR="00E50240" w:rsidRDefault="00E50240" w:rsidP="00E50240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3A2B39" wp14:editId="048508A4">
            <wp:extent cx="4867118" cy="2055571"/>
            <wp:effectExtent l="0" t="0" r="0" b="190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869" b="54125"/>
                    <a:stretch/>
                  </pic:blipFill>
                  <pic:spPr bwMode="auto">
                    <a:xfrm>
                      <a:off x="0" y="0"/>
                      <a:ext cx="4885026" cy="206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9C0DDD" w14:textId="4FBAB981" w:rsidR="00E50240" w:rsidRDefault="00E50240" w:rsidP="007A6D2A">
      <w:pPr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962D7" w:rsidRPr="00E464D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962D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24CCB">
        <w:rPr>
          <w:rFonts w:ascii="Times New Roman" w:hAnsi="Times New Roman" w:cs="Times New Roman"/>
          <w:bCs/>
          <w:sz w:val="24"/>
          <w:szCs w:val="24"/>
        </w:rPr>
        <w:t>XRD pattern</w:t>
      </w:r>
      <w:r w:rsidR="00424CCB" w:rsidRPr="00424CCB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A044DB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424CCB" w:rsidRPr="00424CCB">
        <w:rPr>
          <w:rFonts w:ascii="Times New Roman" w:hAnsi="Times New Roman" w:cs="Times New Roman"/>
          <w:bCs/>
          <w:sz w:val="24"/>
          <w:szCs w:val="24"/>
        </w:rPr>
        <w:t xml:space="preserve">D-garnet solid electrolyte </w:t>
      </w:r>
      <w:r w:rsidR="00A044DB">
        <w:rPr>
          <w:rFonts w:ascii="Times New Roman" w:hAnsi="Times New Roman" w:cs="Times New Roman"/>
          <w:bCs/>
          <w:sz w:val="24"/>
          <w:szCs w:val="24"/>
        </w:rPr>
        <w:t>hot-pressed</w:t>
      </w:r>
      <w:r w:rsidR="00FB12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F7BF1">
        <w:rPr>
          <w:rFonts w:ascii="Times New Roman" w:hAnsi="Times New Roman" w:cs="Times New Roman"/>
          <w:bCs/>
          <w:sz w:val="24"/>
          <w:szCs w:val="24"/>
        </w:rPr>
        <w:t>under</w:t>
      </w:r>
      <w:r w:rsidR="00FB12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44DB">
        <w:rPr>
          <w:rFonts w:ascii="Times New Roman" w:hAnsi="Times New Roman" w:cs="Times New Roman"/>
          <w:bCs/>
          <w:sz w:val="24"/>
          <w:szCs w:val="24"/>
        </w:rPr>
        <w:t xml:space="preserve">375 MPa at </w:t>
      </w:r>
      <w:r w:rsidR="005F7BF1" w:rsidRPr="0058498C">
        <w:rPr>
          <w:rFonts w:ascii="Times New Roman" w:hAnsi="Times New Roman" w:cs="Times New Roman"/>
          <w:bCs/>
          <w:sz w:val="24"/>
          <w:szCs w:val="24"/>
        </w:rPr>
        <w:t>500 °C</w:t>
      </w:r>
      <w:r w:rsidR="005F7BF1">
        <w:rPr>
          <w:rFonts w:ascii="Times New Roman" w:hAnsi="Times New Roman" w:cs="Times New Roman"/>
          <w:bCs/>
          <w:sz w:val="24"/>
          <w:szCs w:val="24"/>
        </w:rPr>
        <w:t xml:space="preserve"> for 2 </w:t>
      </w:r>
      <w:r w:rsidR="00A044DB">
        <w:rPr>
          <w:rFonts w:ascii="Times New Roman" w:hAnsi="Times New Roman" w:cs="Times New Roman"/>
          <w:bCs/>
          <w:sz w:val="24"/>
          <w:szCs w:val="24"/>
        </w:rPr>
        <w:t>h</w:t>
      </w:r>
      <w:r w:rsidR="005F7BF1">
        <w:rPr>
          <w:rFonts w:ascii="Times New Roman" w:hAnsi="Times New Roman" w:cs="Times New Roman"/>
          <w:bCs/>
          <w:sz w:val="24"/>
          <w:szCs w:val="24"/>
        </w:rPr>
        <w:t>.</w:t>
      </w:r>
    </w:p>
    <w:p w14:paraId="4C624FCB" w14:textId="77777777" w:rsidR="00E50240" w:rsidRPr="00E50240" w:rsidRDefault="00E50240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54277B02" w14:textId="09A6ED52" w:rsidR="00914948" w:rsidRDefault="00914948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28EDA91" w14:textId="20524173" w:rsidR="009962D7" w:rsidRDefault="007704FC" w:rsidP="007704FC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08078C" wp14:editId="603E2CCE">
            <wp:extent cx="3277210" cy="2767379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835" cy="27721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7B45E6" w14:textId="428C6440" w:rsidR="009962D7" w:rsidRDefault="009962D7" w:rsidP="00BF5602">
      <w:pPr>
        <w:outlineLvl w:val="0"/>
        <w:rPr>
          <w:rFonts w:ascii="Times New Roman" w:hAnsi="Times New Roman" w:cs="Times New Roman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C47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C472B" w:rsidRPr="00BF5602">
        <w:rPr>
          <w:rFonts w:ascii="Times New Roman" w:hAnsi="Times New Roman" w:cs="Times New Roman"/>
          <w:bCs/>
          <w:sz w:val="24"/>
          <w:szCs w:val="24"/>
        </w:rPr>
        <w:t>SEM images of the D-garnet solid electrolyte hot-pressed at 600 °C for 2 h.</w:t>
      </w:r>
    </w:p>
    <w:p w14:paraId="3CD91602" w14:textId="0CA25A9F" w:rsidR="009962D7" w:rsidRDefault="009962D7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8D07BA2" w14:textId="77777777" w:rsidR="00FD0C9C" w:rsidRDefault="00DB50C2" w:rsidP="00DB50C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6FF9BC2" wp14:editId="3D567D16">
            <wp:extent cx="4542700" cy="2725548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3" t="8474" r="8706" b="24489"/>
                    <a:stretch/>
                  </pic:blipFill>
                  <pic:spPr bwMode="auto">
                    <a:xfrm>
                      <a:off x="0" y="0"/>
                      <a:ext cx="4591826" cy="2755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53DB2" w14:textId="496B7695" w:rsidR="00F5196D" w:rsidRDefault="00F5196D" w:rsidP="007A6D2A">
      <w:pPr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962D7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45341">
        <w:rPr>
          <w:rFonts w:ascii="Times New Roman" w:hAnsi="Times New Roman" w:cs="Times New Roman"/>
          <w:bCs/>
          <w:sz w:val="24"/>
          <w:szCs w:val="24"/>
        </w:rPr>
        <w:t>Electrochemical profile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 xml:space="preserve"> for </w:t>
      </w:r>
      <w:r w:rsidR="00A044DB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145341">
        <w:rPr>
          <w:rFonts w:ascii="Times New Roman" w:hAnsi="Times New Roman" w:cs="Times New Roman"/>
          <w:bCs/>
          <w:sz w:val="24"/>
          <w:szCs w:val="24"/>
        </w:rPr>
        <w:t>formation cycle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 xml:space="preserve"> of hybrid full</w:t>
      </w:r>
      <w:r w:rsidR="000436E9">
        <w:rPr>
          <w:rFonts w:ascii="Times New Roman" w:hAnsi="Times New Roman" w:cs="Times New Roman"/>
          <w:bCs/>
          <w:sz w:val="24"/>
          <w:szCs w:val="24"/>
        </w:rPr>
        <w:t>-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>cell exploiting D-garnet electrolyte and LCO cathode at 60 °C with a current density of 0.</w:t>
      </w:r>
      <w:r w:rsidR="004B33A8">
        <w:rPr>
          <w:rFonts w:ascii="Times New Roman" w:hAnsi="Times New Roman" w:cs="Times New Roman"/>
          <w:bCs/>
          <w:sz w:val="24"/>
          <w:szCs w:val="24"/>
        </w:rPr>
        <w:t>1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 xml:space="preserve"> mA/cm</w:t>
      </w:r>
      <w:r w:rsidR="002D6B40" w:rsidRPr="005C3A8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0436E9">
        <w:rPr>
          <w:rFonts w:ascii="Times New Roman" w:hAnsi="Times New Roman" w:cs="Times New Roman"/>
          <w:bCs/>
          <w:sz w:val="24"/>
          <w:szCs w:val="24"/>
        </w:rPr>
        <w:t xml:space="preserve">corresponding to 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>~</w:t>
      </w:r>
      <w:r w:rsidR="004B33A8">
        <w:rPr>
          <w:rFonts w:ascii="Times New Roman" w:hAnsi="Times New Roman" w:cs="Times New Roman"/>
          <w:bCs/>
          <w:sz w:val="24"/>
          <w:szCs w:val="24"/>
        </w:rPr>
        <w:t>0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>.</w:t>
      </w:r>
      <w:r w:rsidR="004B33A8">
        <w:rPr>
          <w:rFonts w:ascii="Times New Roman" w:hAnsi="Times New Roman" w:cs="Times New Roman"/>
          <w:bCs/>
          <w:sz w:val="24"/>
          <w:szCs w:val="24"/>
        </w:rPr>
        <w:t>29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 xml:space="preserve"> C</w:t>
      </w:r>
      <w:r w:rsidR="000436E9">
        <w:rPr>
          <w:rFonts w:ascii="Times New Roman" w:hAnsi="Times New Roman" w:cs="Times New Roman"/>
          <w:bCs/>
          <w:sz w:val="24"/>
          <w:szCs w:val="24"/>
        </w:rPr>
        <w:t>-rate</w:t>
      </w:r>
      <w:r w:rsidR="002D6B40" w:rsidRPr="002D6B40">
        <w:rPr>
          <w:rFonts w:ascii="Times New Roman" w:hAnsi="Times New Roman" w:cs="Times New Roman"/>
          <w:bCs/>
          <w:sz w:val="24"/>
          <w:szCs w:val="24"/>
        </w:rPr>
        <w:t>).</w:t>
      </w:r>
    </w:p>
    <w:p w14:paraId="42E50361" w14:textId="66BF785A" w:rsidR="00535C38" w:rsidRDefault="00535C38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0D1AB9E" w14:textId="496684F5" w:rsidR="00535C38" w:rsidRDefault="00FD0DD0" w:rsidP="00FD0DD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4089A46" wp14:editId="61A64BAB">
            <wp:extent cx="5581934" cy="1944090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0" t="5442" r="6664" b="22755"/>
                    <a:stretch/>
                  </pic:blipFill>
                  <pic:spPr bwMode="auto">
                    <a:xfrm>
                      <a:off x="0" y="0"/>
                      <a:ext cx="5623819" cy="1958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E4A717" w14:textId="4CC385BC" w:rsidR="00535C38" w:rsidRDefault="006C472B" w:rsidP="007A6D2A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E464D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E464D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8D3D4F">
        <w:rPr>
          <w:rFonts w:ascii="Times New Roman" w:hAnsi="Times New Roman" w:cs="Times New Roman"/>
          <w:bCs/>
          <w:sz w:val="24"/>
          <w:szCs w:val="24"/>
        </w:rPr>
        <w:t xml:space="preserve">) Electrochemical profiles for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8D3D4F">
        <w:rPr>
          <w:rFonts w:ascii="Times New Roman" w:hAnsi="Times New Roman" w:cs="Times New Roman"/>
          <w:bCs/>
          <w:sz w:val="24"/>
          <w:szCs w:val="24"/>
        </w:rPr>
        <w:t>initial five cycles</w:t>
      </w:r>
      <w:r>
        <w:rPr>
          <w:rFonts w:ascii="Times New Roman" w:hAnsi="Times New Roman" w:cs="Times New Roman"/>
          <w:bCs/>
          <w:sz w:val="24"/>
          <w:szCs w:val="24"/>
        </w:rPr>
        <w:t xml:space="preserve"> (including formation cycle)</w:t>
      </w:r>
      <w:r w:rsidRPr="008D3D4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(i</w:t>
      </w:r>
      <w:r w:rsidRPr="008D3D4F">
        <w:rPr>
          <w:rFonts w:ascii="Times New Roman" w:hAnsi="Times New Roman" w:cs="Times New Roman"/>
          <w:bCs/>
          <w:sz w:val="24"/>
          <w:szCs w:val="24"/>
        </w:rPr>
        <w:t>nset: Nyquist plot of the cell at 25 °C before cycling</w:t>
      </w:r>
      <w:r>
        <w:rPr>
          <w:rFonts w:ascii="Times New Roman" w:hAnsi="Times New Roman" w:cs="Times New Roman"/>
          <w:bCs/>
          <w:sz w:val="24"/>
          <w:szCs w:val="24"/>
        </w:rPr>
        <w:t xml:space="preserve">), </w:t>
      </w:r>
      <w:r w:rsidR="008D3D4F" w:rsidRPr="008D3D4F"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="008D3D4F">
        <w:rPr>
          <w:rFonts w:ascii="Times New Roman" w:hAnsi="Times New Roman" w:cs="Times New Roman"/>
          <w:bCs/>
          <w:sz w:val="24"/>
          <w:szCs w:val="24"/>
        </w:rPr>
        <w:t>b</w:t>
      </w:r>
      <w:r w:rsidR="008D3D4F" w:rsidRPr="008D3D4F">
        <w:rPr>
          <w:rFonts w:ascii="Times New Roman" w:hAnsi="Times New Roman" w:cs="Times New Roman"/>
          <w:bCs/>
          <w:sz w:val="24"/>
          <w:szCs w:val="24"/>
        </w:rPr>
        <w:t>) cycling performance of hybrid full</w:t>
      </w:r>
      <w:r w:rsidR="00A044DB">
        <w:rPr>
          <w:rFonts w:ascii="Times New Roman" w:hAnsi="Times New Roman" w:cs="Times New Roman"/>
          <w:bCs/>
          <w:sz w:val="24"/>
          <w:szCs w:val="24"/>
        </w:rPr>
        <w:t>-</w:t>
      </w:r>
      <w:r w:rsidR="008D3D4F" w:rsidRPr="008D3D4F">
        <w:rPr>
          <w:rFonts w:ascii="Times New Roman" w:hAnsi="Times New Roman" w:cs="Times New Roman"/>
          <w:bCs/>
          <w:sz w:val="24"/>
          <w:szCs w:val="24"/>
        </w:rPr>
        <w:t xml:space="preserve">cell exploiting D-garnet electrolyte and </w:t>
      </w:r>
      <w:r w:rsidR="00AD6B89">
        <w:rPr>
          <w:rFonts w:ascii="Times New Roman" w:hAnsi="Times New Roman" w:cs="Times New Roman"/>
          <w:bCs/>
          <w:sz w:val="24"/>
          <w:szCs w:val="24"/>
        </w:rPr>
        <w:t>NCM111</w:t>
      </w:r>
      <w:r w:rsidR="008D3D4F" w:rsidRPr="008D3D4F">
        <w:rPr>
          <w:rFonts w:ascii="Times New Roman" w:hAnsi="Times New Roman" w:cs="Times New Roman"/>
          <w:bCs/>
          <w:sz w:val="24"/>
          <w:szCs w:val="24"/>
        </w:rPr>
        <w:t xml:space="preserve"> cathode at 60 °C with a current density of 0.</w:t>
      </w:r>
      <w:r w:rsidR="00AC0B91">
        <w:rPr>
          <w:rFonts w:ascii="Times New Roman" w:hAnsi="Times New Roman" w:cs="Times New Roman"/>
          <w:bCs/>
          <w:sz w:val="24"/>
          <w:szCs w:val="24"/>
        </w:rPr>
        <w:t>6</w:t>
      </w:r>
      <w:r w:rsidR="008D3D4F" w:rsidRPr="008D3D4F">
        <w:rPr>
          <w:rFonts w:ascii="Times New Roman" w:hAnsi="Times New Roman" w:cs="Times New Roman"/>
          <w:bCs/>
          <w:sz w:val="24"/>
          <w:szCs w:val="24"/>
        </w:rPr>
        <w:t xml:space="preserve"> mA/cm</w:t>
      </w:r>
      <w:r w:rsidR="008D3D4F" w:rsidRPr="007A6D2A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="008D3D4F" w:rsidRPr="008D3D4F">
        <w:rPr>
          <w:rFonts w:ascii="Times New Roman" w:hAnsi="Times New Roman" w:cs="Times New Roman"/>
          <w:bCs/>
          <w:sz w:val="24"/>
          <w:szCs w:val="24"/>
        </w:rPr>
        <w:t xml:space="preserve"> (~</w:t>
      </w:r>
      <w:r w:rsidR="00F13028">
        <w:rPr>
          <w:rFonts w:ascii="Times New Roman" w:hAnsi="Times New Roman" w:cs="Times New Roman"/>
          <w:bCs/>
          <w:sz w:val="24"/>
          <w:szCs w:val="24"/>
        </w:rPr>
        <w:t>0.19</w:t>
      </w:r>
      <w:r w:rsidR="008D3D4F" w:rsidRPr="008D3D4F">
        <w:rPr>
          <w:rFonts w:ascii="Times New Roman" w:hAnsi="Times New Roman" w:cs="Times New Roman"/>
          <w:bCs/>
          <w:sz w:val="24"/>
          <w:szCs w:val="24"/>
        </w:rPr>
        <w:t xml:space="preserve"> C).</w:t>
      </w:r>
    </w:p>
    <w:p w14:paraId="5ED91BC9" w14:textId="08A7FF2F" w:rsidR="00BE4C77" w:rsidRPr="000079D6" w:rsidRDefault="00BE4C77" w:rsidP="007A6D2A">
      <w:pPr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86561C">
        <w:rPr>
          <w:rFonts w:ascii="Times New Roman" w:hAnsi="Times New Roman" w:cs="Times New Roman" w:hint="eastAsia"/>
          <w:b/>
          <w:color w:val="000000" w:themeColor="text1"/>
          <w:sz w:val="24"/>
        </w:rPr>
        <w:lastRenderedPageBreak/>
        <w:t>Table S</w:t>
      </w:r>
      <w:r w:rsidR="0056381F">
        <w:rPr>
          <w:rFonts w:ascii="Times New Roman" w:hAnsi="Times New Roman" w:cs="Times New Roman"/>
          <w:b/>
          <w:color w:val="000000" w:themeColor="text1"/>
          <w:sz w:val="24"/>
        </w:rPr>
        <w:t>1</w:t>
      </w:r>
      <w:r w:rsidRPr="0086561C">
        <w:rPr>
          <w:rFonts w:ascii="Times New Roman" w:hAnsi="Times New Roman" w:cs="Times New Roman"/>
          <w:b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</w:rPr>
        <w:t>SAED pattern indexing of D-garnet solid electrolytes formed at various temperature.</w:t>
      </w:r>
    </w:p>
    <w:tbl>
      <w:tblPr>
        <w:tblW w:w="920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33"/>
        <w:gridCol w:w="1134"/>
        <w:gridCol w:w="1559"/>
        <w:gridCol w:w="1559"/>
        <w:gridCol w:w="1559"/>
        <w:gridCol w:w="1560"/>
      </w:tblGrid>
      <w:tr w:rsidR="00BE4C77" w:rsidRPr="0086561C" w14:paraId="03951F45" w14:textId="77777777" w:rsidTr="0068442D">
        <w:trPr>
          <w:trHeight w:val="798"/>
        </w:trPr>
        <w:tc>
          <w:tcPr>
            <w:tcW w:w="1833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A0BE528" w14:textId="77777777" w:rsidR="00BE4C77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Temperature</w:t>
            </w:r>
          </w:p>
          <w:p w14:paraId="45630207" w14:textId="77777777" w:rsidR="00BE4C77" w:rsidRPr="00C3546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C3546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(</w:t>
            </w:r>
            <w:r w:rsidRPr="00C3546A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4"/>
              </w:rPr>
              <w:t>°</w:t>
            </w:r>
            <w:r w:rsidRPr="00C3546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C)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02519FDD" w14:textId="77777777" w:rsidR="00BE4C77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Spot number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106E822F" w14:textId="77777777" w:rsidR="00BE4C77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D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imeter</w:t>
            </w:r>
          </w:p>
          <w:p w14:paraId="7A84EE95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(nm</w:t>
            </w:r>
            <w:r w:rsidRPr="00964A2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vertAlign w:val="superscript"/>
              </w:rPr>
              <w:t>–1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58C1D319" w14:textId="77777777" w:rsidR="00BE4C77" w:rsidRDefault="00BE4C77" w:rsidP="0068442D">
            <w:pPr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d-spacing</w:t>
            </w:r>
          </w:p>
          <w:p w14:paraId="1ECC416C" w14:textId="77777777" w:rsidR="00BE4C77" w:rsidRPr="00964A2F" w:rsidRDefault="00BE4C77" w:rsidP="0068442D">
            <w:pPr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 w:rsidRPr="00964A2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(Å)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1CF68FD2" w14:textId="77777777" w:rsidR="00BE4C77" w:rsidRPr="00FE001E" w:rsidRDefault="00BE4C77" w:rsidP="0068442D">
            <w:pPr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P</w:t>
            </w:r>
            <w:r w:rsidRPr="00FE001E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hase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39F83EFC" w14:textId="77777777" w:rsidR="00BE4C77" w:rsidRPr="00FE001E" w:rsidRDefault="00BE4C77" w:rsidP="0068442D">
            <w:pPr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Miller indices </w:t>
            </w:r>
            <w:r w:rsidRPr="0049601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(</w:t>
            </w:r>
            <w:r w:rsidRPr="00FE001E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</w:rPr>
              <w:t>hkl</w:t>
            </w:r>
            <w:r w:rsidRPr="0049601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</w:t>
            </w:r>
          </w:p>
        </w:tc>
      </w:tr>
      <w:tr w:rsidR="00BE4C77" w:rsidRPr="0086561C" w14:paraId="17397AC2" w14:textId="77777777" w:rsidTr="0068442D">
        <w:trPr>
          <w:trHeight w:val="391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ADD45C1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color w:val="000000" w:themeColor="text1"/>
                <w:kern w:val="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350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65C9AC9E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4F00963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0"/>
                <w:sz w:val="22"/>
                <w:szCs w:val="24"/>
              </w:rPr>
              <w:t>3.774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7A4C23B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0"/>
                <w:sz w:val="22"/>
                <w:szCs w:val="24"/>
              </w:rPr>
              <w:t>5.299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6BC0BCD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0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71DA46C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(211)</w:t>
            </w:r>
          </w:p>
        </w:tc>
      </w:tr>
      <w:tr w:rsidR="00BE4C77" w:rsidRPr="0086561C" w14:paraId="53978E2F" w14:textId="77777777" w:rsidTr="0068442D">
        <w:trPr>
          <w:trHeight w:val="391"/>
        </w:trPr>
        <w:tc>
          <w:tcPr>
            <w:tcW w:w="1833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3272ECF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613B75DE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125A81B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5.311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CAEE135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3.766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C02A072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Li</w:t>
            </w: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  <w:vertAlign w:val="subscript"/>
              </w:rPr>
              <w:t>2</w:t>
            </w: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CO</w:t>
            </w: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  <w:vertAlign w:val="subscript"/>
              </w:rPr>
              <w:t>3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BD2085C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(200)</w:t>
            </w:r>
          </w:p>
        </w:tc>
      </w:tr>
      <w:tr w:rsidR="00BE4C77" w:rsidRPr="0086561C" w14:paraId="453B9EE7" w14:textId="77777777" w:rsidTr="0068442D">
        <w:trPr>
          <w:trHeight w:val="391"/>
        </w:trPr>
        <w:tc>
          <w:tcPr>
            <w:tcW w:w="1833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83675F7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5C587D37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9C883D1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5.923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C75C4CA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3.377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D0B4762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4BE57CF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(400)</w:t>
            </w:r>
          </w:p>
        </w:tc>
      </w:tr>
      <w:tr w:rsidR="00BE4C77" w:rsidRPr="0086561C" w14:paraId="3EAF5C8C" w14:textId="77777777" w:rsidTr="0068442D">
        <w:trPr>
          <w:trHeight w:val="391"/>
        </w:trPr>
        <w:tc>
          <w:tcPr>
            <w:tcW w:w="1833" w:type="dxa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B4BE3C1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496D22CD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ADCFB72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7.</w:t>
            </w:r>
            <w:r w:rsidRPr="007A410A"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  <w:t>474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AA7309D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2.676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B00B59A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7543A21E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(422)</w:t>
            </w:r>
          </w:p>
        </w:tc>
      </w:tr>
      <w:tr w:rsidR="00BE4C77" w:rsidRPr="0086561C" w14:paraId="49B75528" w14:textId="77777777" w:rsidTr="0068442D">
        <w:trPr>
          <w:trHeight w:val="391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87E463E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4F599B21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BA11C54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5.721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EC8861A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3.496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DCD6724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BFAA5CC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(400)</w:t>
            </w:r>
          </w:p>
        </w:tc>
      </w:tr>
      <w:tr w:rsidR="00BE4C77" w:rsidRPr="0086561C" w14:paraId="61CB8A56" w14:textId="77777777" w:rsidTr="0068442D">
        <w:trPr>
          <w:trHeight w:val="391"/>
        </w:trPr>
        <w:tc>
          <w:tcPr>
            <w:tcW w:w="1833" w:type="dxa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94AB567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621DEA09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0A84F43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7.245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3F577B6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2.761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AFE47B3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48117BEA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(422)</w:t>
            </w:r>
          </w:p>
        </w:tc>
      </w:tr>
      <w:tr w:rsidR="00BE4C77" w:rsidRPr="0086561C" w14:paraId="2FF0F020" w14:textId="77777777" w:rsidTr="0068442D">
        <w:trPr>
          <w:trHeight w:val="391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886E646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4A3CEDE3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1E7EEADE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3.752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605127B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5.330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BA2A545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9AAFE76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(211)</w:t>
            </w:r>
          </w:p>
        </w:tc>
      </w:tr>
      <w:tr w:rsidR="00BE4C77" w:rsidRPr="0086561C" w14:paraId="0CEBD4E6" w14:textId="77777777" w:rsidTr="0068442D">
        <w:trPr>
          <w:trHeight w:val="391"/>
        </w:trPr>
        <w:tc>
          <w:tcPr>
            <w:tcW w:w="1833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938CDD2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233CD518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FC7D175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5.994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FBB6A3E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3.337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3E7A65D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58E60F75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(400)</w:t>
            </w:r>
          </w:p>
        </w:tc>
      </w:tr>
      <w:tr w:rsidR="00BE4C77" w:rsidRPr="0086561C" w14:paraId="31C0C816" w14:textId="77777777" w:rsidTr="0068442D">
        <w:trPr>
          <w:trHeight w:val="391"/>
        </w:trPr>
        <w:tc>
          <w:tcPr>
            <w:tcW w:w="1833" w:type="dxa"/>
            <w:vMerge/>
            <w:tcBorders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E53236A" w14:textId="77777777" w:rsidR="00BE4C77" w:rsidRPr="0086561C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  <w:tc>
          <w:tcPr>
            <w:tcW w:w="1134" w:type="dxa"/>
            <w:tcBorders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66828B9F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 w:rsidRPr="007A410A"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933451A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7.211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EEED753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2.774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BC78609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LLZTO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206DDCEA" w14:textId="77777777" w:rsidR="00BE4C77" w:rsidRPr="007A410A" w:rsidRDefault="00BE4C77" w:rsidP="0068442D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22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kern w:val="24"/>
                <w:sz w:val="22"/>
                <w:szCs w:val="24"/>
              </w:rPr>
              <w:t>(422)</w:t>
            </w:r>
          </w:p>
        </w:tc>
      </w:tr>
    </w:tbl>
    <w:p w14:paraId="4BC8CDFB" w14:textId="290407C8" w:rsidR="00632D7D" w:rsidRDefault="00632D7D" w:rsidP="00BE4C77"/>
    <w:p w14:paraId="1AAB4CF0" w14:textId="77777777" w:rsidR="00632D7D" w:rsidRDefault="00632D7D">
      <w:pPr>
        <w:widowControl/>
        <w:wordWrap/>
        <w:autoSpaceDE/>
        <w:autoSpaceDN/>
      </w:pPr>
      <w:r>
        <w:br w:type="page"/>
      </w:r>
    </w:p>
    <w:p w14:paraId="1879607A" w14:textId="5E723440" w:rsidR="00632D7D" w:rsidRPr="007A6D2A" w:rsidRDefault="00632D7D" w:rsidP="007A6D2A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</w:rPr>
      </w:pPr>
      <w:r w:rsidRPr="007A6D2A">
        <w:rPr>
          <w:rFonts w:ascii="Times New Roman" w:hAnsi="Times New Roman" w:cs="Times New Roman"/>
          <w:b/>
          <w:sz w:val="24"/>
          <w:szCs w:val="24"/>
        </w:rPr>
        <w:lastRenderedPageBreak/>
        <w:t>Table S2.</w:t>
      </w:r>
      <w:r w:rsidRPr="00632D7D">
        <w:rPr>
          <w:rFonts w:ascii="Times New Roman" w:hAnsi="Times New Roman" w:cs="Times New Roman"/>
          <w:sz w:val="24"/>
          <w:szCs w:val="24"/>
        </w:rPr>
        <w:t xml:space="preserve"> Structural parameters calculated from EXAFS curve-fitting process for Zr K-edge </w:t>
      </w:r>
      <w:r w:rsidRPr="007A6D2A">
        <w:rPr>
          <w:rFonts w:ascii="Times New Roman" w:hAnsi="Times New Roman" w:cs="Times New Roman"/>
          <w:i/>
          <w:sz w:val="24"/>
          <w:szCs w:val="24"/>
        </w:rPr>
        <w:t>k</w:t>
      </w:r>
      <w:r w:rsidRPr="007A6D2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32D7D">
        <w:rPr>
          <w:rFonts w:ascii="Times New Roman" w:hAnsi="Times New Roman" w:cs="Times New Roman"/>
          <w:sz w:val="24"/>
          <w:szCs w:val="24"/>
        </w:rPr>
        <w:t>-weighted EXAFS spectra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c"/>
        <w:tblW w:w="9072" w:type="dxa"/>
        <w:tblLayout w:type="fixed"/>
        <w:tblLook w:val="04A0" w:firstRow="1" w:lastRow="0" w:firstColumn="1" w:lastColumn="0" w:noHBand="0" w:noVBand="1"/>
      </w:tblPr>
      <w:tblGrid>
        <w:gridCol w:w="1134"/>
        <w:gridCol w:w="1064"/>
        <w:gridCol w:w="1302"/>
        <w:gridCol w:w="1320"/>
        <w:gridCol w:w="1417"/>
        <w:gridCol w:w="1560"/>
        <w:gridCol w:w="1275"/>
      </w:tblGrid>
      <w:tr w:rsidR="0061354B" w:rsidRPr="00632D7D" w14:paraId="42D806AF" w14:textId="77777777" w:rsidTr="007A6D2A">
        <w:trPr>
          <w:trHeight w:val="283"/>
        </w:trPr>
        <w:tc>
          <w:tcPr>
            <w:tcW w:w="1134" w:type="dxa"/>
            <w:tcBorders>
              <w:left w:val="nil"/>
            </w:tcBorders>
            <w:vAlign w:val="center"/>
          </w:tcPr>
          <w:p w14:paraId="0376E5FE" w14:textId="77777777" w:rsidR="00632D7D" w:rsidRPr="007A6D2A" w:rsidRDefault="00632D7D" w:rsidP="007A6D2A">
            <w:pPr>
              <w:wordWrap/>
              <w:ind w:leftChars="-53" w:left="-10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Sample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14:paraId="0361E132" w14:textId="77777777" w:rsidR="00632D7D" w:rsidRPr="007A6D2A" w:rsidRDefault="00632D7D" w:rsidP="007A6D2A">
            <w:pPr>
              <w:wordWrap/>
              <w:ind w:leftChars="33" w:left="66" w:rightChars="71" w:right="1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Path</w:t>
            </w:r>
          </w:p>
        </w:tc>
        <w:tc>
          <w:tcPr>
            <w:tcW w:w="1302" w:type="dxa"/>
            <w:tcBorders>
              <w:bottom w:val="single" w:sz="4" w:space="0" w:color="auto"/>
              <w:right w:val="nil"/>
            </w:tcBorders>
            <w:vAlign w:val="center"/>
          </w:tcPr>
          <w:p w14:paraId="5D08FD2D" w14:textId="118AF799" w:rsidR="00632D7D" w:rsidRPr="007A6D2A" w:rsidRDefault="00632D7D" w:rsidP="007A6D2A">
            <w:pPr>
              <w:wordWrap/>
              <w:ind w:leftChars="-51" w:left="-102" w:rightChars="-2" w:right="-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Energy shift</w:t>
            </w:r>
            <w:r w:rsidR="0061354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(eV)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14:paraId="3CE58229" w14:textId="77777777" w:rsidR="00632D7D" w:rsidRPr="007A6D2A" w:rsidRDefault="00632D7D" w:rsidP="007A6D2A">
            <w:pPr>
              <w:wordWrap/>
              <w:ind w:leftChars="-52" w:left="-104" w:rightChars="-52" w:right="-10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Coordination number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BBF3E6D" w14:textId="77777777" w:rsidR="00632D7D" w:rsidRPr="007A6D2A" w:rsidRDefault="00632D7D" w:rsidP="007A6D2A">
            <w:pPr>
              <w:wordWrap/>
              <w:ind w:leftChars="-54" w:left="-108" w:rightChars="-52" w:right="-10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Interatomic distance (</w:t>
            </w:r>
            <w:r w:rsidRPr="007A6D2A">
              <w:rPr>
                <w:rFonts w:ascii="Times New Roman" w:eastAsiaTheme="minorHAnsi" w:hAnsi="Times New Roman" w:cs="Times New Roman"/>
                <w:b/>
                <w:color w:val="000000" w:themeColor="text1"/>
                <w:szCs w:val="20"/>
              </w:rPr>
              <w:t>Å)</w:t>
            </w:r>
          </w:p>
        </w:tc>
        <w:tc>
          <w:tcPr>
            <w:tcW w:w="1560" w:type="dxa"/>
            <w:tcBorders>
              <w:bottom w:val="single" w:sz="4" w:space="0" w:color="auto"/>
              <w:right w:val="nil"/>
            </w:tcBorders>
            <w:vAlign w:val="center"/>
          </w:tcPr>
          <w:p w14:paraId="02CACC25" w14:textId="068545CE" w:rsidR="00632D7D" w:rsidRPr="007A6D2A" w:rsidRDefault="00632D7D" w:rsidP="007A6D2A">
            <w:pPr>
              <w:wordWrap/>
              <w:ind w:leftChars="-53" w:left="-106" w:rightChars="-52" w:right="-10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Debye</w:t>
            </w:r>
            <w:r w:rsidR="0061354B" w:rsidRPr="0061354B">
              <w:rPr>
                <w:rFonts w:ascii="Times New Roman" w:hAnsi="Times New Roman" w:cs="Times New Roman" w:hint="eastAsia"/>
                <w:b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Waller factor (10</w:t>
            </w:r>
            <w:r w:rsidR="003F266A" w:rsidRPr="003F266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−</w:t>
            </w: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  <w:vertAlign w:val="superscript"/>
              </w:rPr>
              <w:t>3</w:t>
            </w: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 </w:t>
            </w:r>
            <w:r w:rsidRPr="007A6D2A">
              <w:rPr>
                <w:rFonts w:ascii="Times New Roman" w:eastAsiaTheme="minorHAnsi" w:hAnsi="Times New Roman" w:cs="Times New Roman"/>
                <w:b/>
                <w:color w:val="000000" w:themeColor="text1"/>
                <w:szCs w:val="20"/>
              </w:rPr>
              <w:t>Å</w:t>
            </w:r>
            <w:r w:rsidRPr="007A6D2A">
              <w:rPr>
                <w:rFonts w:ascii="Times New Roman" w:eastAsiaTheme="minorHAnsi" w:hAnsi="Times New Roman" w:cs="Times New Roman"/>
                <w:b/>
                <w:color w:val="000000" w:themeColor="text1"/>
                <w:szCs w:val="20"/>
                <w:vertAlign w:val="superscript"/>
              </w:rPr>
              <w:t>2</w:t>
            </w:r>
            <w:r w:rsidRPr="007A6D2A">
              <w:rPr>
                <w:rFonts w:ascii="Times New Roman" w:eastAsiaTheme="minorHAnsi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  <w:right w:val="nil"/>
            </w:tcBorders>
            <w:vAlign w:val="center"/>
          </w:tcPr>
          <w:p w14:paraId="3906542D" w14:textId="77777777" w:rsidR="00632D7D" w:rsidRPr="007A6D2A" w:rsidRDefault="00632D7D" w:rsidP="007A6D2A">
            <w:pPr>
              <w:wordWrap/>
              <w:ind w:leftChars="-51" w:left="-102" w:rightChars="-54" w:right="-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r-factor of fit</w:t>
            </w:r>
            <w:r w:rsidRPr="007A6D2A">
              <w:rPr>
                <w:rFonts w:ascii="Times New Roman" w:hAnsi="Times New Roman" w:cs="Times New Roman"/>
                <w:b/>
                <w:color w:val="000000" w:themeColor="text1"/>
                <w:szCs w:val="20"/>
                <w:vertAlign w:val="superscript"/>
              </w:rPr>
              <w:t>**</w:t>
            </w:r>
          </w:p>
        </w:tc>
      </w:tr>
      <w:tr w:rsidR="0061354B" w:rsidRPr="00632D7D" w14:paraId="2378FA4B" w14:textId="77777777" w:rsidTr="007A6D2A">
        <w:trPr>
          <w:trHeight w:val="397"/>
        </w:trPr>
        <w:tc>
          <w:tcPr>
            <w:tcW w:w="1134" w:type="dxa"/>
            <w:tcBorders>
              <w:top w:val="single" w:sz="4" w:space="0" w:color="auto"/>
              <w:left w:val="nil"/>
            </w:tcBorders>
            <w:vAlign w:val="center"/>
          </w:tcPr>
          <w:p w14:paraId="74854B3A" w14:textId="1D8BEDA9" w:rsidR="00632D7D" w:rsidRPr="007A6D2A" w:rsidRDefault="004B39A2" w:rsidP="007A6D2A">
            <w:pPr>
              <w:pStyle w:val="ab"/>
              <w:spacing w:before="0" w:beforeAutospacing="0"/>
              <w:ind w:leftChars="-53" w:left="-106"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Amorphous precursor</w:t>
            </w:r>
          </w:p>
        </w:tc>
        <w:tc>
          <w:tcPr>
            <w:tcW w:w="1064" w:type="dxa"/>
            <w:vAlign w:val="center"/>
          </w:tcPr>
          <w:p w14:paraId="38A3E03D" w14:textId="02F45D5F" w:rsidR="00632D7D" w:rsidRPr="007A6D2A" w:rsidRDefault="00632D7D" w:rsidP="007A6D2A">
            <w:pPr>
              <w:wordWrap/>
              <w:ind w:leftChars="16" w:left="32" w:rightChars="14" w:right="2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Zr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O</w:t>
            </w:r>
          </w:p>
        </w:tc>
        <w:tc>
          <w:tcPr>
            <w:tcW w:w="1302" w:type="dxa"/>
            <w:tcBorders>
              <w:right w:val="nil"/>
            </w:tcBorders>
            <w:vAlign w:val="center"/>
          </w:tcPr>
          <w:p w14:paraId="4A503D1A" w14:textId="5C60DE40" w:rsidR="00632D7D" w:rsidRPr="007A6D2A" w:rsidRDefault="0061354B" w:rsidP="007A6D2A">
            <w:pPr>
              <w:wordWrap/>
              <w:ind w:leftChars="-51" w:left="-102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61354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−</w:t>
            </w:r>
            <w:r w:rsidR="00632D7D"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4.76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632D7D"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(</w:t>
            </w:r>
            <w:r w:rsidR="00632D7D"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="00632D7D"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1.83)</w:t>
            </w:r>
            <w:r w:rsidR="00632D7D"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  <w:vertAlign w:val="superscript"/>
              </w:rPr>
              <w:t>*</w:t>
            </w:r>
          </w:p>
        </w:tc>
        <w:tc>
          <w:tcPr>
            <w:tcW w:w="1320" w:type="dxa"/>
            <w:vAlign w:val="center"/>
          </w:tcPr>
          <w:p w14:paraId="0344FB79" w14:textId="77777777" w:rsidR="00632D7D" w:rsidRPr="007A6D2A" w:rsidRDefault="00632D7D" w:rsidP="007A6D2A">
            <w:pPr>
              <w:wordWrap/>
              <w:ind w:leftChars="-52" w:left="-104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5.22 (</w:t>
            </w:r>
            <w:r w:rsidRPr="007A6D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0.43)</w:t>
            </w:r>
          </w:p>
        </w:tc>
        <w:tc>
          <w:tcPr>
            <w:tcW w:w="1417" w:type="dxa"/>
            <w:vAlign w:val="center"/>
          </w:tcPr>
          <w:p w14:paraId="08700017" w14:textId="77777777" w:rsidR="00632D7D" w:rsidRPr="007A6D2A" w:rsidRDefault="00632D7D" w:rsidP="007A6D2A">
            <w:pPr>
              <w:wordWrap/>
              <w:ind w:leftChars="-54" w:left="-108" w:rightChars="-52" w:right="-10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2.076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0.012)</w:t>
            </w:r>
          </w:p>
        </w:tc>
        <w:tc>
          <w:tcPr>
            <w:tcW w:w="1560" w:type="dxa"/>
            <w:tcBorders>
              <w:right w:val="nil"/>
            </w:tcBorders>
            <w:vAlign w:val="center"/>
          </w:tcPr>
          <w:p w14:paraId="4BC02F80" w14:textId="77777777" w:rsidR="00632D7D" w:rsidRPr="007A6D2A" w:rsidRDefault="00632D7D" w:rsidP="007A6D2A">
            <w:pPr>
              <w:wordWrap/>
              <w:ind w:leftChars="-53" w:left="-106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7.61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1.38)</w:t>
            </w:r>
          </w:p>
        </w:tc>
        <w:tc>
          <w:tcPr>
            <w:tcW w:w="1275" w:type="dxa"/>
            <w:tcBorders>
              <w:right w:val="nil"/>
            </w:tcBorders>
            <w:vAlign w:val="center"/>
          </w:tcPr>
          <w:p w14:paraId="26EB145D" w14:textId="77777777" w:rsidR="00632D7D" w:rsidRPr="007A6D2A" w:rsidRDefault="00632D7D" w:rsidP="007A6D2A">
            <w:pPr>
              <w:wordWrap/>
              <w:ind w:leftChars="-51" w:left="-102" w:rightChars="-54" w:right="-10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0.030</w:t>
            </w:r>
          </w:p>
        </w:tc>
      </w:tr>
      <w:tr w:rsidR="0061354B" w:rsidRPr="00632D7D" w14:paraId="4BD945EC" w14:textId="77777777" w:rsidTr="007A6D2A">
        <w:trPr>
          <w:trHeight w:val="397"/>
        </w:trPr>
        <w:tc>
          <w:tcPr>
            <w:tcW w:w="1134" w:type="dxa"/>
            <w:vMerge w:val="restart"/>
            <w:tcBorders>
              <w:left w:val="nil"/>
            </w:tcBorders>
            <w:vAlign w:val="center"/>
          </w:tcPr>
          <w:p w14:paraId="161256FE" w14:textId="2EACA4A7" w:rsidR="00632D7D" w:rsidRPr="007A6D2A" w:rsidRDefault="004B39A2" w:rsidP="007A6D2A">
            <w:pPr>
              <w:wordWrap/>
              <w:ind w:leftChars="-53" w:left="-106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D-garnet</w:t>
            </w:r>
            <w:r w:rsidR="0061354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</w:t>
            </w:r>
            <w:r w:rsidR="00632D7D" w:rsidRPr="007A6D2A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500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B39A2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°</w:t>
            </w:r>
            <w:r w:rsidRPr="004B39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0020C" w14:textId="44133FF4" w:rsidR="00632D7D" w:rsidRPr="007A6D2A" w:rsidRDefault="00632D7D" w:rsidP="007A6D2A">
            <w:pPr>
              <w:wordWrap/>
              <w:ind w:leftChars="16" w:left="32" w:rightChars="14" w:right="2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Zr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O</w:t>
            </w:r>
          </w:p>
        </w:tc>
        <w:tc>
          <w:tcPr>
            <w:tcW w:w="1302" w:type="dxa"/>
            <w:vMerge w:val="restart"/>
            <w:vAlign w:val="center"/>
          </w:tcPr>
          <w:p w14:paraId="541A5430" w14:textId="56A24D22" w:rsidR="00632D7D" w:rsidRPr="007A6D2A" w:rsidRDefault="0061354B" w:rsidP="007A6D2A">
            <w:pPr>
              <w:wordWrap/>
              <w:ind w:leftChars="-51" w:left="-102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61354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−</w:t>
            </w:r>
            <w:r w:rsidR="00632D7D"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1.64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632D7D"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(</w:t>
            </w:r>
            <w:r w:rsidR="00632D7D"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="00632D7D"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0.94)</w:t>
            </w:r>
          </w:p>
        </w:tc>
        <w:tc>
          <w:tcPr>
            <w:tcW w:w="1320" w:type="dxa"/>
            <w:vAlign w:val="center"/>
          </w:tcPr>
          <w:p w14:paraId="111C852A" w14:textId="77777777" w:rsidR="00632D7D" w:rsidRPr="007A6D2A" w:rsidRDefault="00632D7D" w:rsidP="007A6D2A">
            <w:pPr>
              <w:wordWrap/>
              <w:ind w:leftChars="-52" w:left="-104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5.82 (</w:t>
            </w:r>
            <w:r w:rsidRPr="007A6D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0.25)</w:t>
            </w:r>
          </w:p>
        </w:tc>
        <w:tc>
          <w:tcPr>
            <w:tcW w:w="1417" w:type="dxa"/>
            <w:vAlign w:val="center"/>
          </w:tcPr>
          <w:p w14:paraId="0E2D59ED" w14:textId="77777777" w:rsidR="00632D7D" w:rsidRPr="007A6D2A" w:rsidRDefault="00632D7D" w:rsidP="007A6D2A">
            <w:pPr>
              <w:wordWrap/>
              <w:ind w:leftChars="-54" w:left="-108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2.094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0.003)</w:t>
            </w:r>
          </w:p>
        </w:tc>
        <w:tc>
          <w:tcPr>
            <w:tcW w:w="1560" w:type="dxa"/>
            <w:vAlign w:val="center"/>
          </w:tcPr>
          <w:p w14:paraId="7CDF9F61" w14:textId="77777777" w:rsidR="00632D7D" w:rsidRPr="007A6D2A" w:rsidRDefault="00632D7D" w:rsidP="007A6D2A">
            <w:pPr>
              <w:wordWrap/>
              <w:ind w:leftChars="-53" w:left="-106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5.76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0.38)</w:t>
            </w:r>
          </w:p>
        </w:tc>
        <w:tc>
          <w:tcPr>
            <w:tcW w:w="1275" w:type="dxa"/>
            <w:vMerge w:val="restart"/>
            <w:tcBorders>
              <w:right w:val="nil"/>
            </w:tcBorders>
            <w:vAlign w:val="center"/>
          </w:tcPr>
          <w:p w14:paraId="29F2349D" w14:textId="77777777" w:rsidR="00632D7D" w:rsidRPr="007A6D2A" w:rsidRDefault="00632D7D" w:rsidP="007A6D2A">
            <w:pPr>
              <w:wordWrap/>
              <w:ind w:leftChars="-51" w:left="-102" w:rightChars="-54" w:right="-10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0.015</w:t>
            </w:r>
          </w:p>
        </w:tc>
      </w:tr>
      <w:tr w:rsidR="0061354B" w:rsidRPr="00632D7D" w14:paraId="1931A2E8" w14:textId="77777777" w:rsidTr="007A6D2A">
        <w:trPr>
          <w:trHeight w:val="397"/>
        </w:trPr>
        <w:tc>
          <w:tcPr>
            <w:tcW w:w="1134" w:type="dxa"/>
            <w:vMerge/>
            <w:tcBorders>
              <w:left w:val="nil"/>
            </w:tcBorders>
            <w:vAlign w:val="center"/>
          </w:tcPr>
          <w:p w14:paraId="695C553C" w14:textId="77777777" w:rsidR="00632D7D" w:rsidRPr="007A6D2A" w:rsidRDefault="00632D7D" w:rsidP="007A6D2A">
            <w:pPr>
              <w:wordWrap/>
              <w:ind w:leftChars="-53" w:left="-10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ECB39" w14:textId="1EFAF5DD" w:rsidR="00632D7D" w:rsidRPr="007A6D2A" w:rsidRDefault="00632D7D" w:rsidP="007A6D2A">
            <w:pPr>
              <w:wordWrap/>
              <w:ind w:leftChars="16" w:left="32" w:rightChars="14" w:right="2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Zr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O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La</w:t>
            </w:r>
          </w:p>
        </w:tc>
        <w:tc>
          <w:tcPr>
            <w:tcW w:w="1302" w:type="dxa"/>
            <w:vMerge/>
            <w:vAlign w:val="center"/>
          </w:tcPr>
          <w:p w14:paraId="0206F6D1" w14:textId="77777777" w:rsidR="00632D7D" w:rsidRPr="007A6D2A" w:rsidRDefault="00632D7D" w:rsidP="007A6D2A">
            <w:pPr>
              <w:wordWrap/>
              <w:ind w:leftChars="-51" w:left="-102" w:rightChars="-52" w:right="-10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603770BD" w14:textId="77777777" w:rsidR="00632D7D" w:rsidRPr="007A6D2A" w:rsidRDefault="00632D7D" w:rsidP="007A6D2A">
            <w:pPr>
              <w:wordWrap/>
              <w:ind w:leftChars="-52" w:left="-104" w:rightChars="-52" w:right="-104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2.44 (</w:t>
            </w:r>
            <w:r w:rsidRPr="007A6D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0.19)</w:t>
            </w:r>
          </w:p>
        </w:tc>
        <w:tc>
          <w:tcPr>
            <w:tcW w:w="1417" w:type="dxa"/>
            <w:vAlign w:val="center"/>
          </w:tcPr>
          <w:p w14:paraId="49ECE112" w14:textId="77777777" w:rsidR="00632D7D" w:rsidRPr="007A6D2A" w:rsidRDefault="00632D7D" w:rsidP="007A6D2A">
            <w:pPr>
              <w:wordWrap/>
              <w:ind w:leftChars="-54" w:left="-108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3.591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0.004)</w:t>
            </w:r>
          </w:p>
        </w:tc>
        <w:tc>
          <w:tcPr>
            <w:tcW w:w="1560" w:type="dxa"/>
            <w:vAlign w:val="center"/>
          </w:tcPr>
          <w:p w14:paraId="1F835B4A" w14:textId="77777777" w:rsidR="00632D7D" w:rsidRPr="007A6D2A" w:rsidRDefault="00632D7D" w:rsidP="007A6D2A">
            <w:pPr>
              <w:wordWrap/>
              <w:ind w:leftChars="-53" w:left="-106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4.22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0.54)</w:t>
            </w:r>
          </w:p>
        </w:tc>
        <w:tc>
          <w:tcPr>
            <w:tcW w:w="1275" w:type="dxa"/>
            <w:vMerge/>
            <w:tcBorders>
              <w:right w:val="nil"/>
            </w:tcBorders>
            <w:vAlign w:val="center"/>
          </w:tcPr>
          <w:p w14:paraId="0D51E101" w14:textId="77777777" w:rsidR="00632D7D" w:rsidRPr="007A6D2A" w:rsidRDefault="00632D7D" w:rsidP="007A6D2A">
            <w:pPr>
              <w:wordWrap/>
              <w:ind w:leftChars="-51" w:left="-102" w:rightChars="-54" w:righ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1354B" w:rsidRPr="00632D7D" w14:paraId="2C1B3803" w14:textId="77777777" w:rsidTr="007A6D2A">
        <w:trPr>
          <w:trHeight w:val="397"/>
        </w:trPr>
        <w:tc>
          <w:tcPr>
            <w:tcW w:w="1134" w:type="dxa"/>
            <w:vMerge w:val="restart"/>
            <w:tcBorders>
              <w:left w:val="nil"/>
            </w:tcBorders>
            <w:vAlign w:val="center"/>
          </w:tcPr>
          <w:p w14:paraId="7F5DDBAD" w14:textId="77777777" w:rsidR="004B39A2" w:rsidRDefault="004B39A2" w:rsidP="007A6D2A">
            <w:pPr>
              <w:wordWrap/>
              <w:ind w:leftChars="-53" w:left="-106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D-garnet</w:t>
            </w:r>
          </w:p>
          <w:p w14:paraId="51D24F14" w14:textId="68B0E74B" w:rsidR="00632D7D" w:rsidRPr="007A6D2A" w:rsidRDefault="004B39A2" w:rsidP="007A6D2A">
            <w:pPr>
              <w:wordWrap/>
              <w:ind w:leftChars="-53" w:left="-106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(6</w:t>
            </w:r>
            <w:r w:rsidRPr="00875176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B39A2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°</w:t>
            </w:r>
            <w:r w:rsidRPr="004B39A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09673" w14:textId="2ED9DC54" w:rsidR="00632D7D" w:rsidRPr="007A6D2A" w:rsidRDefault="00632D7D" w:rsidP="007A6D2A">
            <w:pPr>
              <w:wordWrap/>
              <w:ind w:leftChars="16" w:left="32" w:rightChars="14" w:right="2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Zr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O</w:t>
            </w:r>
          </w:p>
        </w:tc>
        <w:tc>
          <w:tcPr>
            <w:tcW w:w="1302" w:type="dxa"/>
            <w:vMerge w:val="restart"/>
            <w:vAlign w:val="center"/>
          </w:tcPr>
          <w:p w14:paraId="407C91FC" w14:textId="44E64D84" w:rsidR="00632D7D" w:rsidRPr="007A6D2A" w:rsidRDefault="00632D7D" w:rsidP="007A6D2A">
            <w:pPr>
              <w:wordWrap/>
              <w:ind w:leftChars="-51" w:left="-102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DengXian" w:hAnsi="Times New Roman" w:cs="Times New Roman"/>
                <w:bCs/>
                <w:color w:val="000000" w:themeColor="text1"/>
                <w:szCs w:val="20"/>
              </w:rPr>
              <w:t>0.00</w:t>
            </w:r>
            <w:r w:rsidR="0061354B">
              <w:rPr>
                <w:rFonts w:ascii="Times New Roman" w:eastAsia="DengXi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7A6D2A">
              <w:rPr>
                <w:rFonts w:ascii="Times New Roman" w:eastAsia="DengXian" w:hAnsi="Times New Roman" w:cs="Times New Roman"/>
                <w:bCs/>
                <w:color w:val="000000" w:themeColor="text1"/>
                <w:szCs w:val="20"/>
              </w:rPr>
              <w:t>(Fixed)</w:t>
            </w:r>
          </w:p>
        </w:tc>
        <w:tc>
          <w:tcPr>
            <w:tcW w:w="1320" w:type="dxa"/>
            <w:vAlign w:val="center"/>
          </w:tcPr>
          <w:p w14:paraId="05F94C1D" w14:textId="77777777" w:rsidR="00632D7D" w:rsidRPr="007A6D2A" w:rsidRDefault="00632D7D" w:rsidP="007A6D2A">
            <w:pPr>
              <w:wordWrap/>
              <w:ind w:leftChars="-52" w:left="-104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5.65 (</w:t>
            </w:r>
            <w:r w:rsidRPr="007A6D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0.23)</w:t>
            </w:r>
          </w:p>
        </w:tc>
        <w:tc>
          <w:tcPr>
            <w:tcW w:w="1417" w:type="dxa"/>
            <w:vAlign w:val="center"/>
          </w:tcPr>
          <w:p w14:paraId="47E9A6A9" w14:textId="77777777" w:rsidR="00632D7D" w:rsidRPr="007A6D2A" w:rsidRDefault="00632D7D" w:rsidP="007A6D2A">
            <w:pPr>
              <w:wordWrap/>
              <w:ind w:leftChars="-54" w:left="-108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2.099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0.002)</w:t>
            </w:r>
          </w:p>
        </w:tc>
        <w:tc>
          <w:tcPr>
            <w:tcW w:w="1560" w:type="dxa"/>
            <w:vAlign w:val="center"/>
          </w:tcPr>
          <w:p w14:paraId="69AB8F16" w14:textId="77777777" w:rsidR="00632D7D" w:rsidRPr="007A6D2A" w:rsidRDefault="00632D7D" w:rsidP="007A6D2A">
            <w:pPr>
              <w:wordWrap/>
              <w:ind w:leftChars="-53" w:left="-106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5.02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0.55)</w:t>
            </w:r>
          </w:p>
        </w:tc>
        <w:tc>
          <w:tcPr>
            <w:tcW w:w="1275" w:type="dxa"/>
            <w:vMerge w:val="restart"/>
            <w:tcBorders>
              <w:right w:val="nil"/>
            </w:tcBorders>
            <w:vAlign w:val="center"/>
          </w:tcPr>
          <w:p w14:paraId="759D3C32" w14:textId="77777777" w:rsidR="00632D7D" w:rsidRPr="007A6D2A" w:rsidRDefault="00632D7D" w:rsidP="007A6D2A">
            <w:pPr>
              <w:wordWrap/>
              <w:ind w:leftChars="-51" w:left="-102" w:rightChars="-54" w:right="-10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0.013</w:t>
            </w:r>
          </w:p>
        </w:tc>
      </w:tr>
      <w:tr w:rsidR="0061354B" w:rsidRPr="00632D7D" w14:paraId="33D946FF" w14:textId="77777777" w:rsidTr="007A6D2A">
        <w:trPr>
          <w:trHeight w:val="397"/>
        </w:trPr>
        <w:tc>
          <w:tcPr>
            <w:tcW w:w="1134" w:type="dxa"/>
            <w:vMerge/>
            <w:tcBorders>
              <w:left w:val="nil"/>
            </w:tcBorders>
            <w:vAlign w:val="center"/>
          </w:tcPr>
          <w:p w14:paraId="2B4089A8" w14:textId="77777777" w:rsidR="00632D7D" w:rsidRPr="007A6D2A" w:rsidRDefault="00632D7D" w:rsidP="007A6D2A">
            <w:pPr>
              <w:wordWrap/>
              <w:ind w:leftChars="-53" w:left="-10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DBF35" w14:textId="5BA406FB" w:rsidR="00632D7D" w:rsidRPr="007A6D2A" w:rsidRDefault="00632D7D" w:rsidP="007A6D2A">
            <w:pPr>
              <w:wordWrap/>
              <w:ind w:leftChars="16" w:left="32" w:rightChars="14" w:right="2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Zr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O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La</w:t>
            </w:r>
          </w:p>
        </w:tc>
        <w:tc>
          <w:tcPr>
            <w:tcW w:w="1302" w:type="dxa"/>
            <w:vMerge/>
            <w:vAlign w:val="center"/>
          </w:tcPr>
          <w:p w14:paraId="6CCD318A" w14:textId="77777777" w:rsidR="00632D7D" w:rsidRPr="007A6D2A" w:rsidRDefault="00632D7D" w:rsidP="007A6D2A">
            <w:pPr>
              <w:wordWrap/>
              <w:ind w:leftChars="-51" w:left="-102" w:rightChars="-52" w:right="-10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16F25A72" w14:textId="77777777" w:rsidR="00632D7D" w:rsidRPr="007A6D2A" w:rsidRDefault="00632D7D" w:rsidP="007A6D2A">
            <w:pPr>
              <w:wordWrap/>
              <w:ind w:leftChars="-52" w:left="-104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2.76 (</w:t>
            </w:r>
            <w:r w:rsidRPr="007A6D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0.25)</w:t>
            </w:r>
          </w:p>
        </w:tc>
        <w:tc>
          <w:tcPr>
            <w:tcW w:w="1417" w:type="dxa"/>
            <w:vAlign w:val="center"/>
          </w:tcPr>
          <w:p w14:paraId="6A847CB0" w14:textId="77777777" w:rsidR="00632D7D" w:rsidRPr="007A6D2A" w:rsidRDefault="00632D7D" w:rsidP="007A6D2A">
            <w:pPr>
              <w:wordWrap/>
              <w:ind w:leftChars="-54" w:left="-108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3.601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0.003)</w:t>
            </w:r>
          </w:p>
        </w:tc>
        <w:tc>
          <w:tcPr>
            <w:tcW w:w="1560" w:type="dxa"/>
            <w:vAlign w:val="center"/>
          </w:tcPr>
          <w:p w14:paraId="77B04B65" w14:textId="77777777" w:rsidR="00632D7D" w:rsidRPr="007A6D2A" w:rsidRDefault="00632D7D" w:rsidP="007A6D2A">
            <w:pPr>
              <w:wordWrap/>
              <w:ind w:leftChars="-53" w:left="-106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4.21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0.47)</w:t>
            </w:r>
          </w:p>
        </w:tc>
        <w:tc>
          <w:tcPr>
            <w:tcW w:w="1275" w:type="dxa"/>
            <w:vMerge/>
            <w:tcBorders>
              <w:right w:val="nil"/>
            </w:tcBorders>
            <w:vAlign w:val="center"/>
          </w:tcPr>
          <w:p w14:paraId="41494B44" w14:textId="77777777" w:rsidR="00632D7D" w:rsidRPr="007A6D2A" w:rsidRDefault="00632D7D" w:rsidP="007A6D2A">
            <w:pPr>
              <w:wordWrap/>
              <w:ind w:leftChars="-51" w:left="-102" w:rightChars="-54" w:righ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1354B" w:rsidRPr="00632D7D" w14:paraId="344793A4" w14:textId="77777777" w:rsidTr="007A6D2A">
        <w:trPr>
          <w:trHeight w:val="397"/>
        </w:trPr>
        <w:tc>
          <w:tcPr>
            <w:tcW w:w="1134" w:type="dxa"/>
            <w:vMerge w:val="restart"/>
            <w:tcBorders>
              <w:left w:val="nil"/>
            </w:tcBorders>
            <w:vAlign w:val="center"/>
          </w:tcPr>
          <w:p w14:paraId="6715D9BA" w14:textId="41C9B53F" w:rsidR="00632D7D" w:rsidRPr="007A6D2A" w:rsidRDefault="0061354B" w:rsidP="007A6D2A">
            <w:pPr>
              <w:wordWrap/>
              <w:ind w:leftChars="-53" w:left="-106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Crystalline LLZTO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E9C6C" w14:textId="02828EFE" w:rsidR="00632D7D" w:rsidRPr="007A6D2A" w:rsidRDefault="00632D7D" w:rsidP="007A6D2A">
            <w:pPr>
              <w:wordWrap/>
              <w:ind w:leftChars="16" w:left="32" w:rightChars="14" w:right="2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Zr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O</w:t>
            </w:r>
          </w:p>
        </w:tc>
        <w:tc>
          <w:tcPr>
            <w:tcW w:w="1302" w:type="dxa"/>
            <w:vMerge w:val="restart"/>
            <w:vAlign w:val="center"/>
          </w:tcPr>
          <w:p w14:paraId="196C3BDF" w14:textId="607D5095" w:rsidR="00632D7D" w:rsidRPr="007A6D2A" w:rsidRDefault="00632D7D" w:rsidP="007A6D2A">
            <w:pPr>
              <w:wordWrap/>
              <w:ind w:leftChars="-51" w:left="-102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</w:t>
            </w:r>
            <w:r w:rsidR="0061354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(Fixed)</w:t>
            </w:r>
          </w:p>
        </w:tc>
        <w:tc>
          <w:tcPr>
            <w:tcW w:w="1320" w:type="dxa"/>
            <w:vAlign w:val="center"/>
          </w:tcPr>
          <w:p w14:paraId="6841A191" w14:textId="77777777" w:rsidR="00632D7D" w:rsidRPr="007A6D2A" w:rsidRDefault="00632D7D" w:rsidP="007A6D2A">
            <w:pPr>
              <w:wordWrap/>
              <w:ind w:leftChars="-52" w:left="-104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5.68 (</w:t>
            </w:r>
            <w:r w:rsidRPr="007A6D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0.16)</w:t>
            </w:r>
          </w:p>
        </w:tc>
        <w:tc>
          <w:tcPr>
            <w:tcW w:w="1417" w:type="dxa"/>
            <w:vAlign w:val="center"/>
          </w:tcPr>
          <w:p w14:paraId="38E0236C" w14:textId="77777777" w:rsidR="00632D7D" w:rsidRPr="007A6D2A" w:rsidRDefault="00632D7D" w:rsidP="007A6D2A">
            <w:pPr>
              <w:wordWrap/>
              <w:ind w:leftChars="-54" w:left="-108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2.099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0.002)</w:t>
            </w:r>
          </w:p>
        </w:tc>
        <w:tc>
          <w:tcPr>
            <w:tcW w:w="1560" w:type="dxa"/>
            <w:vAlign w:val="center"/>
          </w:tcPr>
          <w:p w14:paraId="09BBC7B8" w14:textId="77777777" w:rsidR="00632D7D" w:rsidRPr="007A6D2A" w:rsidRDefault="00632D7D" w:rsidP="007A6D2A">
            <w:pPr>
              <w:wordWrap/>
              <w:ind w:leftChars="-53" w:left="-106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4.63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0.26)</w:t>
            </w:r>
          </w:p>
        </w:tc>
        <w:tc>
          <w:tcPr>
            <w:tcW w:w="1275" w:type="dxa"/>
            <w:vMerge w:val="restart"/>
            <w:tcBorders>
              <w:right w:val="nil"/>
            </w:tcBorders>
            <w:vAlign w:val="center"/>
          </w:tcPr>
          <w:p w14:paraId="03E99D63" w14:textId="77777777" w:rsidR="00632D7D" w:rsidRPr="007A6D2A" w:rsidRDefault="00632D7D" w:rsidP="007A6D2A">
            <w:pPr>
              <w:wordWrap/>
              <w:ind w:leftChars="-51" w:left="-102" w:rightChars="-54" w:right="-10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0.014</w:t>
            </w:r>
          </w:p>
        </w:tc>
      </w:tr>
      <w:tr w:rsidR="0061354B" w:rsidRPr="00632D7D" w14:paraId="5400E275" w14:textId="77777777" w:rsidTr="007A6D2A">
        <w:trPr>
          <w:trHeight w:val="397"/>
        </w:trPr>
        <w:tc>
          <w:tcPr>
            <w:tcW w:w="1134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38F7C8A7" w14:textId="77777777" w:rsidR="00632D7D" w:rsidRPr="007A6D2A" w:rsidRDefault="00632D7D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992DA" w14:textId="5D85B884" w:rsidR="00632D7D" w:rsidRPr="007A6D2A" w:rsidRDefault="00632D7D" w:rsidP="007A6D2A">
            <w:pPr>
              <w:ind w:leftChars="16" w:left="32" w:rightChars="14" w:right="28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Zr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O</w:t>
            </w:r>
            <w:r w:rsidR="004B39A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–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L</w:t>
            </w:r>
            <w:r w:rsidR="0061354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1302" w:type="dxa"/>
            <w:vMerge/>
            <w:tcBorders>
              <w:bottom w:val="single" w:sz="4" w:space="0" w:color="auto"/>
            </w:tcBorders>
            <w:vAlign w:val="center"/>
          </w:tcPr>
          <w:p w14:paraId="79E3630C" w14:textId="77777777" w:rsidR="00632D7D" w:rsidRPr="007A6D2A" w:rsidRDefault="00632D7D">
            <w:pPr>
              <w:ind w:leftChars="-51" w:left="-102" w:rightChars="-2" w:right="-4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14:paraId="235BC9DC" w14:textId="77777777" w:rsidR="00632D7D" w:rsidRPr="007A6D2A" w:rsidRDefault="00632D7D">
            <w:pPr>
              <w:ind w:leftChars="-52" w:left="-104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3.49 (</w:t>
            </w:r>
            <w:r w:rsidRPr="007A6D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eastAsia="맑은 고딕" w:hAnsi="Times New Roman" w:cs="Times New Roman"/>
                <w:bCs/>
                <w:color w:val="000000" w:themeColor="text1"/>
                <w:szCs w:val="20"/>
              </w:rPr>
              <w:t>0.21)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35BB233" w14:textId="77777777" w:rsidR="00632D7D" w:rsidRPr="007A6D2A" w:rsidRDefault="00632D7D" w:rsidP="007A6D2A">
            <w:pPr>
              <w:ind w:leftChars="-54" w:left="-108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3.601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0.003)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3FD0079F" w14:textId="77777777" w:rsidR="00632D7D" w:rsidRPr="007A6D2A" w:rsidRDefault="00632D7D" w:rsidP="007A6D2A">
            <w:pPr>
              <w:ind w:leftChars="-53" w:left="-106" w:rightChars="-52" w:right="-104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4.34 (</w:t>
            </w:r>
            <w:r w:rsidRPr="007A6D2A">
              <w:rPr>
                <w:rFonts w:ascii="Times New Roman" w:hAnsi="Times New Roman" w:cs="Times New Roman" w:hint="eastAsia"/>
                <w:bCs/>
                <w:color w:val="000000" w:themeColor="text1"/>
                <w:szCs w:val="20"/>
              </w:rPr>
              <w:t>±</w:t>
            </w:r>
            <w:r w:rsidRPr="007A6D2A">
              <w:rPr>
                <w:rFonts w:ascii="Times New Roman" w:hAnsi="Times New Roman" w:cs="Times New Roman"/>
                <w:bCs/>
                <w:color w:val="000000" w:themeColor="text1"/>
                <w:szCs w:val="20"/>
              </w:rPr>
              <w:t>0.35)</w:t>
            </w:r>
          </w:p>
        </w:tc>
        <w:tc>
          <w:tcPr>
            <w:tcW w:w="1275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2AC14856" w14:textId="77777777" w:rsidR="00632D7D" w:rsidRPr="007A6D2A" w:rsidRDefault="00632D7D" w:rsidP="00875176">
            <w:pPr>
              <w:ind w:leftChars="-51" w:left="-102" w:rightChars="-54" w:righ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41C6D8A4" w14:textId="77777777" w:rsidR="0061354B" w:rsidRDefault="00632D7D" w:rsidP="007A6D2A">
      <w:pPr>
        <w:spacing w:after="0"/>
        <w:rPr>
          <w:rFonts w:ascii="Times New Roman" w:hAnsi="Times New Roman" w:cs="Times New Roman"/>
          <w:color w:val="000000" w:themeColor="text1"/>
          <w:szCs w:val="20"/>
        </w:rPr>
      </w:pPr>
      <w:r w:rsidRPr="007A6D2A">
        <w:rPr>
          <w:rFonts w:ascii="Times New Roman" w:hAnsi="Times New Roman" w:cs="Times New Roman"/>
          <w:color w:val="000000" w:themeColor="text1"/>
          <w:szCs w:val="20"/>
        </w:rPr>
        <w:t>* Each value in parentheses means the uncertainty obtained from EXAFS fitting process.</w:t>
      </w:r>
    </w:p>
    <w:p w14:paraId="7C7F2F40" w14:textId="03EE6BA2" w:rsidR="0091166F" w:rsidRDefault="00632D7D" w:rsidP="00BF5602">
      <w:r w:rsidRPr="007A6D2A">
        <w:rPr>
          <w:rFonts w:ascii="Times New Roman" w:hAnsi="Times New Roman" w:cs="Times New Roman"/>
          <w:color w:val="000000" w:themeColor="text1"/>
          <w:szCs w:val="20"/>
        </w:rPr>
        <w:t xml:space="preserve">** 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</w:rPr>
        <w:t>R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-factor value which is quality of the fit determined with {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</w:rPr>
        <w:t>ReΔ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χ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  <w:vertAlign w:val="subscript"/>
        </w:rPr>
        <w:t>k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perscript"/>
        </w:rPr>
        <w:t>2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+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</w:rPr>
        <w:t>ImΔ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χ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bscript"/>
        </w:rPr>
        <w:t>k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perscript"/>
        </w:rPr>
        <w:t>2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}/{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</w:rPr>
        <w:t>Re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(χ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bscript"/>
        </w:rPr>
        <w:t>kdata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)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perscript"/>
        </w:rPr>
        <w:t>2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</w:rPr>
        <w:t>+Im(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χ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bscript"/>
        </w:rPr>
        <w:t>kdata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)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perscript"/>
        </w:rPr>
        <w:t>2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</w:rPr>
        <w:t>}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 xml:space="preserve">, where χ(k) is EXAFS-function and </w:t>
      </w:r>
      <w:r w:rsidRPr="007A6D2A">
        <w:rPr>
          <w:rFonts w:ascii="Times New Roman" w:hAnsi="Times New Roman" w:cs="Times New Roman"/>
          <w:i/>
          <w:iCs/>
          <w:color w:val="000000" w:themeColor="text1"/>
          <w:szCs w:val="20"/>
        </w:rPr>
        <w:t>Δ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χ(k) means χ(k)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bscript"/>
        </w:rPr>
        <w:t xml:space="preserve">data 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-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bscript"/>
        </w:rPr>
        <w:t xml:space="preserve"> 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χ(k)</w:t>
      </w:r>
      <w:r w:rsidRPr="007A6D2A">
        <w:rPr>
          <w:rFonts w:ascii="Times New Roman" w:hAnsi="Times New Roman" w:cs="Times New Roman"/>
          <w:color w:val="000000" w:themeColor="text1"/>
          <w:szCs w:val="20"/>
          <w:vertAlign w:val="subscript"/>
        </w:rPr>
        <w:t>best-fitted</w:t>
      </w:r>
      <w:r w:rsidRPr="007A6D2A">
        <w:rPr>
          <w:rFonts w:ascii="Times New Roman" w:hAnsi="Times New Roman" w:cs="Times New Roman"/>
          <w:color w:val="000000" w:themeColor="text1"/>
          <w:szCs w:val="20"/>
        </w:rPr>
        <w:t>.</w:t>
      </w:r>
      <w:r w:rsidR="00751DD8">
        <w:br w:type="page"/>
      </w:r>
    </w:p>
    <w:p w14:paraId="041DCC60" w14:textId="37C39DF5" w:rsidR="0091166F" w:rsidRDefault="00013D1F" w:rsidP="00013D1F">
      <w:pPr>
        <w:widowControl/>
        <w:wordWrap/>
        <w:autoSpaceDE/>
        <w:autoSpaceDN/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Supplementary Note 1</w:t>
      </w:r>
      <w:r>
        <w:rPr>
          <w:rFonts w:ascii="Times New Roman" w:hAnsi="Times New Roman" w:cs="Times New Roman"/>
          <w:b/>
          <w:color w:val="000000" w:themeColor="text1"/>
          <w:sz w:val="24"/>
        </w:rPr>
        <w:br/>
      </w:r>
      <w:r w:rsidR="0091166F" w:rsidRPr="0091166F">
        <w:rPr>
          <w:rFonts w:ascii="Times New Roman" w:hAnsi="Times New Roman" w:cs="Times New Roman" w:hint="eastAsia"/>
          <w:color w:val="000000" w:themeColor="text1"/>
          <w:sz w:val="24"/>
        </w:rPr>
        <w:t>The</w:t>
      </w:r>
      <w:r w:rsidR="0091166F" w:rsidRPr="0091166F">
        <w:rPr>
          <w:rFonts w:ascii="Times New Roman" w:hAnsi="Times New Roman" w:cs="Times New Roman"/>
          <w:color w:val="000000" w:themeColor="text1"/>
          <w:sz w:val="24"/>
        </w:rPr>
        <w:t>r</w:t>
      </w:r>
      <w:r w:rsidR="0091166F">
        <w:rPr>
          <w:rFonts w:ascii="Times New Roman" w:hAnsi="Times New Roman" w:cs="Times New Roman"/>
          <w:color w:val="000000" w:themeColor="text1"/>
          <w:sz w:val="24"/>
        </w:rPr>
        <w:t xml:space="preserve">modynamic </w:t>
      </w:r>
      <w:r w:rsidR="00E774EE">
        <w:rPr>
          <w:rFonts w:ascii="Times New Roman" w:hAnsi="Times New Roman" w:cs="Times New Roman"/>
          <w:color w:val="000000" w:themeColor="text1"/>
          <w:sz w:val="24"/>
        </w:rPr>
        <w:t>driving force comparison</w:t>
      </w:r>
      <w:r w:rsidR="0091166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E4143">
        <w:rPr>
          <w:rFonts w:ascii="Times New Roman" w:hAnsi="Times New Roman" w:cs="Times New Roman"/>
          <w:color w:val="000000" w:themeColor="text1"/>
          <w:sz w:val="24"/>
        </w:rPr>
        <w:t xml:space="preserve">for amorphous precursor and </w:t>
      </w:r>
      <w:r w:rsidR="00246A77">
        <w:rPr>
          <w:rFonts w:ascii="Times New Roman" w:hAnsi="Times New Roman" w:cs="Times New Roman"/>
          <w:color w:val="000000" w:themeColor="text1"/>
          <w:sz w:val="24"/>
        </w:rPr>
        <w:t>crystalline precursor</w:t>
      </w:r>
      <w:r w:rsidR="00A044DB">
        <w:rPr>
          <w:rFonts w:ascii="Times New Roman" w:hAnsi="Times New Roman" w:cs="Times New Roman"/>
          <w:color w:val="000000" w:themeColor="text1"/>
          <w:sz w:val="24"/>
        </w:rPr>
        <w:t>s</w:t>
      </w:r>
      <w:r w:rsidR="00246A77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8696DAE" w14:textId="0EF5046B" w:rsidR="0091166F" w:rsidRPr="00CC5344" w:rsidRDefault="00CC5344" w:rsidP="0091166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(amorphous) </w:t>
      </w:r>
      <w:r w:rsidR="0091166F" w:rsidRPr="00CC5344">
        <w:rPr>
          <w:rFonts w:ascii="Times New Roman" w:hAnsi="Times New Roman" w:cs="Times New Roman"/>
        </w:rPr>
        <w:t>Li</w:t>
      </w:r>
      <w:r w:rsidR="0091166F" w:rsidRPr="00CC5344">
        <w:rPr>
          <w:rFonts w:ascii="Times New Roman" w:hAnsi="Times New Roman" w:cs="Times New Roman"/>
          <w:vertAlign w:val="subscript"/>
        </w:rPr>
        <w:t>6.5</w:t>
      </w:r>
      <w:r w:rsidR="0091166F" w:rsidRPr="00CC5344">
        <w:rPr>
          <w:rFonts w:ascii="Times New Roman" w:hAnsi="Times New Roman" w:cs="Times New Roman"/>
        </w:rPr>
        <w:t>La</w:t>
      </w:r>
      <w:r w:rsidR="0091166F" w:rsidRPr="00CC5344">
        <w:rPr>
          <w:rFonts w:ascii="Times New Roman" w:hAnsi="Times New Roman" w:cs="Times New Roman"/>
          <w:vertAlign w:val="subscript"/>
        </w:rPr>
        <w:t>3</w:t>
      </w:r>
      <w:r w:rsidR="0091166F" w:rsidRPr="00CC5344">
        <w:rPr>
          <w:rFonts w:ascii="Times New Roman" w:hAnsi="Times New Roman" w:cs="Times New Roman"/>
        </w:rPr>
        <w:t>Zr</w:t>
      </w:r>
      <w:r w:rsidR="0091166F" w:rsidRPr="00CC5344">
        <w:rPr>
          <w:rFonts w:ascii="Times New Roman" w:hAnsi="Times New Roman" w:cs="Times New Roman"/>
          <w:vertAlign w:val="subscript"/>
        </w:rPr>
        <w:t>1.5</w:t>
      </w:r>
      <w:r w:rsidR="0091166F" w:rsidRPr="00CC5344">
        <w:rPr>
          <w:rFonts w:ascii="Times New Roman" w:hAnsi="Times New Roman" w:cs="Times New Roman"/>
        </w:rPr>
        <w:t>Ta</w:t>
      </w:r>
      <w:r w:rsidR="0091166F" w:rsidRPr="00CC5344">
        <w:rPr>
          <w:rFonts w:ascii="Times New Roman" w:hAnsi="Times New Roman" w:cs="Times New Roman"/>
          <w:vertAlign w:val="subscript"/>
        </w:rPr>
        <w:t>0.5</w:t>
      </w:r>
      <w:r w:rsidR="0091166F" w:rsidRPr="00CC5344">
        <w:rPr>
          <w:rFonts w:ascii="Times New Roman" w:hAnsi="Times New Roman" w:cs="Times New Roman"/>
        </w:rPr>
        <w:t>O</w:t>
      </w:r>
      <w:r w:rsidR="0091166F" w:rsidRPr="00CC5344">
        <w:rPr>
          <w:rFonts w:ascii="Times New Roman" w:hAnsi="Times New Roman" w:cs="Times New Roman"/>
          <w:vertAlign w:val="subscript"/>
        </w:rPr>
        <w:t>12</w:t>
      </w:r>
      <w:r w:rsidR="0091166F" w:rsidRPr="00CC5344">
        <w:rPr>
          <w:rFonts w:ascii="Times New Roman" w:hAnsi="Times New Roman" w:cs="Times New Roman"/>
        </w:rPr>
        <w:t xml:space="preserve"> </w:t>
      </w:r>
      <w:r w:rsidRPr="00772AAF">
        <w:rPr>
          <w:rFonts w:ascii="Times New Roman" w:eastAsia="맑은 고딕" w:hAnsi="Times New Roman" w:cs="Times New Roman" w:hint="eastAsia"/>
        </w:rPr>
        <w:t>→</w:t>
      </w:r>
      <w:r w:rsidR="0091166F" w:rsidRPr="00CC534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(crystalline) </w:t>
      </w:r>
      <w:r w:rsidR="0091166F" w:rsidRPr="00CC5344">
        <w:rPr>
          <w:rFonts w:ascii="Times New Roman" w:hAnsi="Times New Roman" w:cs="Times New Roman"/>
        </w:rPr>
        <w:t>Li</w:t>
      </w:r>
      <w:r w:rsidR="0091166F" w:rsidRPr="00CC5344">
        <w:rPr>
          <w:rFonts w:ascii="Times New Roman" w:hAnsi="Times New Roman" w:cs="Times New Roman"/>
          <w:vertAlign w:val="subscript"/>
        </w:rPr>
        <w:t>6.5</w:t>
      </w:r>
      <w:r w:rsidR="0091166F" w:rsidRPr="00CC5344">
        <w:rPr>
          <w:rFonts w:ascii="Times New Roman" w:hAnsi="Times New Roman" w:cs="Times New Roman"/>
        </w:rPr>
        <w:t>La</w:t>
      </w:r>
      <w:r w:rsidR="0091166F" w:rsidRPr="00CC5344">
        <w:rPr>
          <w:rFonts w:ascii="Times New Roman" w:hAnsi="Times New Roman" w:cs="Times New Roman"/>
          <w:vertAlign w:val="subscript"/>
        </w:rPr>
        <w:t>3</w:t>
      </w:r>
      <w:r w:rsidR="0091166F" w:rsidRPr="00CC5344">
        <w:rPr>
          <w:rFonts w:ascii="Times New Roman" w:hAnsi="Times New Roman" w:cs="Times New Roman"/>
        </w:rPr>
        <w:t>Zr</w:t>
      </w:r>
      <w:r w:rsidR="0091166F" w:rsidRPr="00CC5344">
        <w:rPr>
          <w:rFonts w:ascii="Times New Roman" w:hAnsi="Times New Roman" w:cs="Times New Roman"/>
          <w:vertAlign w:val="subscript"/>
        </w:rPr>
        <w:t>1.5</w:t>
      </w:r>
      <w:r w:rsidR="0091166F" w:rsidRPr="00CC5344">
        <w:rPr>
          <w:rFonts w:ascii="Times New Roman" w:hAnsi="Times New Roman" w:cs="Times New Roman"/>
        </w:rPr>
        <w:t>Ta</w:t>
      </w:r>
      <w:r w:rsidR="0091166F" w:rsidRPr="00CC5344">
        <w:rPr>
          <w:rFonts w:ascii="Times New Roman" w:hAnsi="Times New Roman" w:cs="Times New Roman"/>
          <w:vertAlign w:val="subscript"/>
        </w:rPr>
        <w:t>0.5</w:t>
      </w:r>
      <w:r w:rsidR="0091166F" w:rsidRPr="00CC5344">
        <w:rPr>
          <w:rFonts w:ascii="Times New Roman" w:hAnsi="Times New Roman" w:cs="Times New Roman"/>
        </w:rPr>
        <w:t>O</w:t>
      </w:r>
      <w:r w:rsidR="0091166F" w:rsidRPr="00CC5344">
        <w:rPr>
          <w:rFonts w:ascii="Times New Roman" w:hAnsi="Times New Roman" w:cs="Times New Roman"/>
          <w:vertAlign w:val="subscript"/>
        </w:rPr>
        <w:t>12</w:t>
      </w:r>
      <w:r w:rsidR="0091166F" w:rsidRPr="00CC5344">
        <w:rPr>
          <w:rFonts w:ascii="Times New Roman" w:hAnsi="Times New Roman" w:cs="Times New Roman"/>
        </w:rPr>
        <w:t xml:space="preserve"> (</w:t>
      </w:r>
      <w:r w:rsidR="0091166F" w:rsidRPr="00CC5344">
        <w:rPr>
          <w:rFonts w:ascii="Times New Roman" w:eastAsia="바탕" w:hAnsi="Times New Roman" w:cs="Times New Roman"/>
        </w:rPr>
        <w:t>∆</w:t>
      </w:r>
      <w:r w:rsidR="0091166F" w:rsidRPr="00CC5344">
        <w:rPr>
          <w:rFonts w:ascii="Times New Roman" w:hAnsi="Times New Roman" w:cs="Times New Roman"/>
        </w:rPr>
        <w:t>H</w:t>
      </w:r>
      <w:r w:rsidR="0091166F" w:rsidRPr="00CC5344">
        <w:rPr>
          <w:rFonts w:ascii="Times New Roman" w:hAnsi="Times New Roman" w:cs="Times New Roman"/>
          <w:vertAlign w:val="subscript"/>
        </w:rPr>
        <w:t>1</w:t>
      </w:r>
      <w:r w:rsidR="0091166F" w:rsidRPr="00CC5344">
        <w:rPr>
          <w:rFonts w:ascii="Times New Roman" w:hAnsi="Times New Roman" w:cs="Times New Roman"/>
        </w:rPr>
        <w:t xml:space="preserve">= </w:t>
      </w:r>
      <w:r w:rsidR="007A6D2A" w:rsidRPr="007A6D2A">
        <w:rPr>
          <w:rFonts w:ascii="Times New Roman" w:hAnsi="Times New Roman" w:cs="Times New Roman"/>
          <w:sz w:val="24"/>
        </w:rPr>
        <w:t>–</w:t>
      </w:r>
      <w:r w:rsidR="0091166F" w:rsidRPr="00CC5344">
        <w:rPr>
          <w:rFonts w:ascii="Times New Roman" w:hAnsi="Times New Roman" w:cs="Times New Roman"/>
        </w:rPr>
        <w:t>3.48 eV / f.u.)</w:t>
      </w:r>
    </w:p>
    <w:p w14:paraId="68317B39" w14:textId="5581C69E" w:rsidR="0091166F" w:rsidRPr="00CC5344" w:rsidRDefault="00CC5344" w:rsidP="0091166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(crystalline) </w:t>
      </w:r>
      <w:r w:rsidR="0091166F" w:rsidRPr="00CC5344">
        <w:rPr>
          <w:rFonts w:ascii="Times New Roman" w:hAnsi="Times New Roman" w:cs="Times New Roman"/>
        </w:rPr>
        <w:t>3.25Li</w:t>
      </w:r>
      <w:r w:rsidR="0091166F" w:rsidRPr="00CC5344">
        <w:rPr>
          <w:rFonts w:ascii="Times New Roman" w:hAnsi="Times New Roman" w:cs="Times New Roman"/>
          <w:vertAlign w:val="subscript"/>
        </w:rPr>
        <w:t>2</w:t>
      </w:r>
      <w:r w:rsidR="0091166F" w:rsidRPr="00CC5344">
        <w:rPr>
          <w:rFonts w:ascii="Times New Roman" w:hAnsi="Times New Roman" w:cs="Times New Roman"/>
        </w:rPr>
        <w:t>O + 1.5La</w:t>
      </w:r>
      <w:r w:rsidR="0091166F" w:rsidRPr="00CC5344">
        <w:rPr>
          <w:rFonts w:ascii="Times New Roman" w:hAnsi="Times New Roman" w:cs="Times New Roman"/>
          <w:vertAlign w:val="subscript"/>
        </w:rPr>
        <w:t>2</w:t>
      </w:r>
      <w:r w:rsidR="0091166F" w:rsidRPr="00CC5344">
        <w:rPr>
          <w:rFonts w:ascii="Times New Roman" w:hAnsi="Times New Roman" w:cs="Times New Roman"/>
        </w:rPr>
        <w:t>O</w:t>
      </w:r>
      <w:r w:rsidR="0091166F" w:rsidRPr="00CC5344">
        <w:rPr>
          <w:rFonts w:ascii="Times New Roman" w:hAnsi="Times New Roman" w:cs="Times New Roman"/>
          <w:vertAlign w:val="subscript"/>
        </w:rPr>
        <w:t>3</w:t>
      </w:r>
      <w:r w:rsidR="0091166F" w:rsidRPr="00CC5344">
        <w:rPr>
          <w:rFonts w:ascii="Times New Roman" w:hAnsi="Times New Roman" w:cs="Times New Roman"/>
        </w:rPr>
        <w:t xml:space="preserve"> + 1.5ZrO</w:t>
      </w:r>
      <w:r w:rsidR="0091166F" w:rsidRPr="00CC5344">
        <w:rPr>
          <w:rFonts w:ascii="Times New Roman" w:hAnsi="Times New Roman" w:cs="Times New Roman"/>
          <w:vertAlign w:val="subscript"/>
        </w:rPr>
        <w:t>2</w:t>
      </w:r>
      <w:r w:rsidR="0091166F" w:rsidRPr="00CC5344">
        <w:rPr>
          <w:rFonts w:ascii="Times New Roman" w:hAnsi="Times New Roman" w:cs="Times New Roman"/>
        </w:rPr>
        <w:t xml:space="preserve"> + 0.25Ta</w:t>
      </w:r>
      <w:r w:rsidR="0091166F" w:rsidRPr="00CC5344">
        <w:rPr>
          <w:rFonts w:ascii="Times New Roman" w:hAnsi="Times New Roman" w:cs="Times New Roman"/>
          <w:vertAlign w:val="subscript"/>
        </w:rPr>
        <w:t>2</w:t>
      </w:r>
      <w:r w:rsidR="0091166F" w:rsidRPr="00CC5344">
        <w:rPr>
          <w:rFonts w:ascii="Times New Roman" w:hAnsi="Times New Roman" w:cs="Times New Roman"/>
        </w:rPr>
        <w:t>O</w:t>
      </w:r>
      <w:r w:rsidR="0091166F" w:rsidRPr="00CC5344">
        <w:rPr>
          <w:rFonts w:ascii="Times New Roman" w:hAnsi="Times New Roman" w:cs="Times New Roman"/>
          <w:vertAlign w:val="subscript"/>
        </w:rPr>
        <w:t>5</w:t>
      </w:r>
      <w:r w:rsidR="0091166F" w:rsidRPr="00CC5344">
        <w:rPr>
          <w:rFonts w:ascii="Times New Roman" w:hAnsi="Times New Roman" w:cs="Times New Roman"/>
        </w:rPr>
        <w:t xml:space="preserve"> </w:t>
      </w:r>
      <w:r w:rsidRPr="00772AAF">
        <w:rPr>
          <w:rFonts w:ascii="Times New Roman" w:eastAsia="맑은 고딕" w:hAnsi="Times New Roman" w:cs="Times New Roman" w:hint="eastAsia"/>
        </w:rPr>
        <w:t>→</w:t>
      </w:r>
      <w:r w:rsidR="0091166F" w:rsidRPr="00CC534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(crystalline) </w:t>
      </w:r>
      <w:r w:rsidR="00E774EE" w:rsidRPr="00CC5344">
        <w:rPr>
          <w:rFonts w:ascii="Times New Roman" w:hAnsi="Times New Roman" w:cs="Times New Roman"/>
        </w:rPr>
        <w:t>Li</w:t>
      </w:r>
      <w:r w:rsidR="00E774EE" w:rsidRPr="00CC5344">
        <w:rPr>
          <w:rFonts w:ascii="Times New Roman" w:hAnsi="Times New Roman" w:cs="Times New Roman"/>
          <w:vertAlign w:val="subscript"/>
        </w:rPr>
        <w:t>6.5</w:t>
      </w:r>
      <w:r w:rsidR="00E774EE" w:rsidRPr="00CC5344">
        <w:rPr>
          <w:rFonts w:ascii="Times New Roman" w:hAnsi="Times New Roman" w:cs="Times New Roman"/>
        </w:rPr>
        <w:t>La</w:t>
      </w:r>
      <w:r w:rsidR="00E774EE" w:rsidRPr="00CC5344">
        <w:rPr>
          <w:rFonts w:ascii="Times New Roman" w:hAnsi="Times New Roman" w:cs="Times New Roman"/>
          <w:vertAlign w:val="subscript"/>
        </w:rPr>
        <w:t>3</w:t>
      </w:r>
      <w:r w:rsidR="00E774EE" w:rsidRPr="00CC5344">
        <w:rPr>
          <w:rFonts w:ascii="Times New Roman" w:hAnsi="Times New Roman" w:cs="Times New Roman"/>
        </w:rPr>
        <w:t>Zr</w:t>
      </w:r>
      <w:r w:rsidR="00E774EE" w:rsidRPr="00CC5344">
        <w:rPr>
          <w:rFonts w:ascii="Times New Roman" w:hAnsi="Times New Roman" w:cs="Times New Roman"/>
          <w:vertAlign w:val="subscript"/>
        </w:rPr>
        <w:t>1.5</w:t>
      </w:r>
      <w:r w:rsidR="00E774EE" w:rsidRPr="00CC5344">
        <w:rPr>
          <w:rFonts w:ascii="Times New Roman" w:hAnsi="Times New Roman" w:cs="Times New Roman"/>
        </w:rPr>
        <w:t>Ta</w:t>
      </w:r>
      <w:r w:rsidR="00E774EE" w:rsidRPr="00CC5344">
        <w:rPr>
          <w:rFonts w:ascii="Times New Roman" w:hAnsi="Times New Roman" w:cs="Times New Roman"/>
          <w:vertAlign w:val="subscript"/>
        </w:rPr>
        <w:t>0.5</w:t>
      </w:r>
      <w:r w:rsidR="00E774EE" w:rsidRPr="00CC5344">
        <w:rPr>
          <w:rFonts w:ascii="Times New Roman" w:hAnsi="Times New Roman" w:cs="Times New Roman"/>
        </w:rPr>
        <w:t>O</w:t>
      </w:r>
      <w:r w:rsidR="00E774EE" w:rsidRPr="00CC5344">
        <w:rPr>
          <w:rFonts w:ascii="Times New Roman" w:hAnsi="Times New Roman" w:cs="Times New Roman"/>
          <w:vertAlign w:val="subscript"/>
        </w:rPr>
        <w:t>12</w:t>
      </w:r>
      <w:r w:rsidR="00E774EE" w:rsidRPr="00CC5344">
        <w:rPr>
          <w:rFonts w:ascii="Times New Roman" w:hAnsi="Times New Roman" w:cs="Times New Roman"/>
        </w:rPr>
        <w:t xml:space="preserve"> </w:t>
      </w:r>
      <w:r w:rsidR="0091166F" w:rsidRPr="00CC5344">
        <w:rPr>
          <w:rFonts w:ascii="Times New Roman" w:hAnsi="Times New Roman" w:cs="Times New Roman"/>
        </w:rPr>
        <w:t>(</w:t>
      </w:r>
      <w:r w:rsidR="0091166F" w:rsidRPr="00CC5344">
        <w:rPr>
          <w:rFonts w:ascii="Times New Roman" w:eastAsia="바탕" w:hAnsi="Times New Roman" w:cs="Times New Roman"/>
        </w:rPr>
        <w:t>∆</w:t>
      </w:r>
      <w:r w:rsidR="0091166F" w:rsidRPr="00CC5344">
        <w:rPr>
          <w:rFonts w:ascii="Times New Roman" w:hAnsi="Times New Roman" w:cs="Times New Roman"/>
        </w:rPr>
        <w:t>H</w:t>
      </w:r>
      <w:r w:rsidR="00E774EE" w:rsidRPr="00CC5344">
        <w:rPr>
          <w:rFonts w:ascii="Times New Roman" w:hAnsi="Times New Roman" w:cs="Times New Roman"/>
          <w:vertAlign w:val="subscript"/>
        </w:rPr>
        <w:t>2</w:t>
      </w:r>
      <w:r w:rsidR="0091166F" w:rsidRPr="00CC5344">
        <w:rPr>
          <w:rFonts w:ascii="Times New Roman" w:hAnsi="Times New Roman" w:cs="Times New Roman"/>
        </w:rPr>
        <w:t xml:space="preserve">= </w:t>
      </w:r>
      <w:r w:rsidR="007A6D2A" w:rsidRPr="007A6D2A">
        <w:rPr>
          <w:rFonts w:ascii="Times New Roman" w:hAnsi="Times New Roman" w:cs="Times New Roman"/>
          <w:sz w:val="24"/>
        </w:rPr>
        <w:t>–</w:t>
      </w:r>
      <w:r w:rsidR="0091166F" w:rsidRPr="00CC5344">
        <w:rPr>
          <w:rFonts w:ascii="Times New Roman" w:hAnsi="Times New Roman" w:cs="Times New Roman"/>
        </w:rPr>
        <w:t>2.08 eV / f.u.)</w:t>
      </w:r>
    </w:p>
    <w:p w14:paraId="690E0EAA" w14:textId="77777777" w:rsidR="0091166F" w:rsidRDefault="0091166F">
      <w:pPr>
        <w:widowControl/>
        <w:wordWrap/>
        <w:autoSpaceDE/>
        <w:autoSpaceDN/>
      </w:pPr>
      <w:r>
        <w:br w:type="page"/>
      </w:r>
    </w:p>
    <w:p w14:paraId="481B89F8" w14:textId="113A661C" w:rsidR="003C51FB" w:rsidRDefault="003C51FB">
      <w:pPr>
        <w:outlineLvl w:val="0"/>
        <w:rPr>
          <w:rFonts w:ascii="Times New Roman" w:hAnsi="Times New Roman" w:cs="Times New Roman" w:hint="eastAsia"/>
          <w:b/>
          <w:sz w:val="24"/>
          <w:szCs w:val="24"/>
        </w:rPr>
      </w:pPr>
      <w:r w:rsidRPr="003C51FB">
        <w:rPr>
          <w:rFonts w:ascii="Times New Roman" w:hAnsi="Times New Roman" w:cs="Times New Roman"/>
          <w:b/>
          <w:sz w:val="24"/>
          <w:szCs w:val="24"/>
        </w:rPr>
        <w:lastRenderedPageBreak/>
        <w:t>Supplementary Note 2</w:t>
      </w:r>
    </w:p>
    <w:p w14:paraId="0BBEA541" w14:textId="6E097C6B" w:rsidR="003C51FB" w:rsidRDefault="003C51FB" w:rsidP="003C51F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Reference for p</w:t>
      </w:r>
      <w:r w:rsidRPr="00E85EE9">
        <w:rPr>
          <w:rFonts w:ascii="Times New Roman" w:hAnsi="Times New Roman" w:cs="Times New Roman"/>
          <w:color w:val="000000" w:themeColor="text1"/>
          <w:sz w:val="24"/>
        </w:rPr>
        <w:t>erformance comparison of ionic conductivity with respect to the processing temperature for garnet-based solid 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lectrolytes reported </w:t>
      </w:r>
      <w:r w:rsidRPr="008F0CA8">
        <w:rPr>
          <w:rFonts w:ascii="Times New Roman" w:hAnsi="Times New Roman" w:cs="Times New Roman"/>
          <w:color w:val="000000" w:themeColor="text1"/>
          <w:sz w:val="24"/>
        </w:rPr>
        <w:t>previously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(Figure 4</w:t>
      </w:r>
      <w:r w:rsidR="00644A2C">
        <w:rPr>
          <w:rFonts w:ascii="Times New Roman" w:hAnsi="Times New Roman" w:cs="Times New Roman"/>
          <w:color w:val="000000" w:themeColor="text1"/>
          <w:sz w:val="24"/>
        </w:rPr>
        <w:t>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in the manuscript)</w:t>
      </w:r>
      <w:r w:rsidRPr="008F0CA8">
        <w:rPr>
          <w:rFonts w:ascii="Times New Roman" w:hAnsi="Times New Roman" w:cs="Times New Roman"/>
          <w:color w:val="000000" w:themeColor="text1"/>
          <w:sz w:val="24"/>
        </w:rPr>
        <w:t>.</w:t>
      </w:r>
      <w:hyperlink w:anchor="_ENREF_1" w:tooltip="Park, 2015 #37" w:history="1">
        <w:r w:rsidR="00785E2E" w:rsidRPr="008F0CA8">
          <w:rPr>
            <w:rFonts w:ascii="Times New Roman" w:hAnsi="Times New Roman" w:cs="Times New Roman"/>
          </w:rPr>
          <w:fldChar w:fldCharType="begin">
            <w:fldData xml:space="preserve">PEVuZE5vdGU+PENpdGU+PEF1dGhvcj5QYXJrPC9BdXRob3I+PFllYXI+MjAxNTwvWWVhcj48UmVj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</w:fldData>
          </w:fldChar>
        </w:r>
        <w:r w:rsidR="00785E2E">
          <w:rPr>
            <w:rFonts w:ascii="Times New Roman" w:hAnsi="Times New Roman" w:cs="Times New Roman"/>
          </w:rPr>
          <w:instrText xml:space="preserve"> ADDIN EN.CITE </w:instrText>
        </w:r>
        <w:r w:rsidR="00785E2E">
          <w:rPr>
            <w:rFonts w:ascii="Times New Roman" w:hAnsi="Times New Roman" w:cs="Times New Roman"/>
          </w:rPr>
          <w:fldChar w:fldCharType="begin">
            <w:fldData xml:space="preserve">PEVuZE5vdGU+PENpdGU+PEF1dGhvcj5QYXJrPC9BdXRob3I+PFllYXI+MjAxNTwvWWVhcj48UmVj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</w:fldData>
          </w:fldChar>
        </w:r>
        <w:r w:rsidR="00785E2E">
          <w:rPr>
            <w:rFonts w:ascii="Times New Roman" w:hAnsi="Times New Roman" w:cs="Times New Roman"/>
          </w:rPr>
          <w:instrText xml:space="preserve"> ADDIN EN.CITE.DATA </w:instrText>
        </w:r>
        <w:r w:rsidR="00785E2E">
          <w:rPr>
            <w:rFonts w:ascii="Times New Roman" w:hAnsi="Times New Roman" w:cs="Times New Roman"/>
          </w:rPr>
        </w:r>
        <w:r w:rsidR="00785E2E">
          <w:rPr>
            <w:rFonts w:ascii="Times New Roman" w:hAnsi="Times New Roman" w:cs="Times New Roman"/>
          </w:rPr>
          <w:fldChar w:fldCharType="end"/>
        </w:r>
        <w:r w:rsidR="00785E2E" w:rsidRPr="008F0CA8">
          <w:rPr>
            <w:rFonts w:ascii="Times New Roman" w:hAnsi="Times New Roman" w:cs="Times New Roman"/>
          </w:rPr>
          <w:fldChar w:fldCharType="separate"/>
        </w:r>
        <w:r w:rsidR="00785E2E" w:rsidRPr="008F0CA8">
          <w:rPr>
            <w:rFonts w:ascii="Times New Roman" w:hAnsi="Times New Roman" w:cs="Times New Roman"/>
            <w:noProof/>
            <w:vertAlign w:val="superscript"/>
          </w:rPr>
          <w:t>1-32</w:t>
        </w:r>
        <w:r w:rsidR="00785E2E" w:rsidRPr="008F0CA8">
          <w:rPr>
            <w:rFonts w:ascii="Times New Roman" w:hAnsi="Times New Roman" w:cs="Times New Roman"/>
          </w:rPr>
          <w:fldChar w:fldCharType="end"/>
        </w:r>
      </w:hyperlink>
      <w:bookmarkStart w:id="0" w:name="_GoBack"/>
      <w:bookmarkEnd w:id="0"/>
    </w:p>
    <w:p w14:paraId="5F2F06FC" w14:textId="77777777" w:rsidR="00644A2C" w:rsidRDefault="00644A2C" w:rsidP="003C51F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</w:rPr>
      </w:pPr>
    </w:p>
    <w:p w14:paraId="123B4072" w14:textId="77777777" w:rsidR="003C51FB" w:rsidRDefault="003C51FB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ECE2BBB" w14:textId="77777777" w:rsidR="003C51FB" w:rsidRPr="008F0CA8" w:rsidRDefault="003C51FB" w:rsidP="003C51F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</w:rPr>
      </w:pPr>
    </w:p>
    <w:p w14:paraId="6B1B75C0" w14:textId="73410F1B" w:rsidR="00F5196D" w:rsidRPr="000F7543" w:rsidRDefault="00F5196D" w:rsidP="00BF5602">
      <w:pPr>
        <w:spacing w:line="480" w:lineRule="auto"/>
        <w:outlineLvl w:val="0"/>
        <w:rPr>
          <w:rFonts w:ascii="Times New Roman" w:hAnsi="Times New Roman" w:cs="Times New Roman"/>
          <w:b/>
          <w:sz w:val="32"/>
          <w:szCs w:val="24"/>
        </w:rPr>
      </w:pPr>
      <w:r w:rsidRPr="000F7543">
        <w:rPr>
          <w:rFonts w:ascii="Times New Roman" w:hAnsi="Times New Roman" w:cs="Times New Roman"/>
          <w:b/>
          <w:sz w:val="32"/>
          <w:szCs w:val="24"/>
        </w:rPr>
        <w:t>Reference</w:t>
      </w:r>
    </w:p>
    <w:p w14:paraId="28107F15" w14:textId="77777777" w:rsidR="00785E2E" w:rsidRPr="00785E2E" w:rsidRDefault="00D045AA" w:rsidP="00785E2E">
      <w:pPr>
        <w:pStyle w:val="EndNoteBibliography"/>
        <w:spacing w:after="0"/>
        <w:ind w:left="720" w:hanging="720"/>
        <w:jc w:val="both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1" w:name="_ENREF_1"/>
      <w:r w:rsidR="00785E2E" w:rsidRPr="00785E2E">
        <w:t>1</w:t>
      </w:r>
      <w:r w:rsidR="00785E2E" w:rsidRPr="00785E2E">
        <w:tab/>
        <w:t>Park, J. S.</w:t>
      </w:r>
      <w:r w:rsidR="00785E2E" w:rsidRPr="00785E2E">
        <w:rPr>
          <w:i/>
        </w:rPr>
        <w:t xml:space="preserve"> et al.</w:t>
      </w:r>
      <w:r w:rsidR="00785E2E" w:rsidRPr="00785E2E">
        <w:t xml:space="preserve"> Effects of crystallinity and impurities on the electrical conductivity of Li–La–Zr–O thin films. </w:t>
      </w:r>
      <w:r w:rsidR="00785E2E" w:rsidRPr="00785E2E">
        <w:rPr>
          <w:i/>
        </w:rPr>
        <w:t>Thin Solid Films</w:t>
      </w:r>
      <w:r w:rsidR="00785E2E" w:rsidRPr="00785E2E">
        <w:t xml:space="preserve"> </w:t>
      </w:r>
      <w:r w:rsidR="00785E2E" w:rsidRPr="00785E2E">
        <w:rPr>
          <w:b/>
        </w:rPr>
        <w:t>576</w:t>
      </w:r>
      <w:r w:rsidR="00785E2E" w:rsidRPr="00785E2E">
        <w:t>, 55-60 (2015).</w:t>
      </w:r>
      <w:bookmarkEnd w:id="1"/>
    </w:p>
    <w:p w14:paraId="1497F074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" w:name="_ENREF_2"/>
      <w:r w:rsidRPr="00785E2E">
        <w:t>2</w:t>
      </w:r>
      <w:r w:rsidRPr="00785E2E">
        <w:tab/>
        <w:t>Chen, R.-J.</w:t>
      </w:r>
      <w:r w:rsidRPr="00785E2E">
        <w:rPr>
          <w:i/>
        </w:rPr>
        <w:t xml:space="preserve"> et al.</w:t>
      </w:r>
      <w:r w:rsidRPr="00785E2E">
        <w:t xml:space="preserve"> Sol–gel derived Li–La–Zr–O thin films as solid electrolytes for lithium-ion batteries. </w:t>
      </w:r>
      <w:r w:rsidRPr="00785E2E">
        <w:rPr>
          <w:i/>
        </w:rPr>
        <w:t>J. Mater. Chem. A</w:t>
      </w:r>
      <w:r w:rsidRPr="00785E2E">
        <w:t xml:space="preserve"> </w:t>
      </w:r>
      <w:r w:rsidRPr="00785E2E">
        <w:rPr>
          <w:b/>
        </w:rPr>
        <w:t>2</w:t>
      </w:r>
      <w:r w:rsidRPr="00785E2E">
        <w:t>, 13277-13282 (2014).</w:t>
      </w:r>
      <w:bookmarkEnd w:id="2"/>
    </w:p>
    <w:p w14:paraId="54ED8196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3" w:name="_ENREF_3"/>
      <w:r w:rsidRPr="00785E2E">
        <w:t>3</w:t>
      </w:r>
      <w:r w:rsidRPr="00785E2E">
        <w:tab/>
        <w:t xml:space="preserve">Pfenninger, R., Struzik, M., Garbayo, I., Stilp, E. &amp; Rupp, J. L. A low ride on processing temperature for fast lithium conduction in garnet solid-state battery films. </w:t>
      </w:r>
      <w:r w:rsidRPr="00785E2E">
        <w:rPr>
          <w:i/>
        </w:rPr>
        <w:t>Nat. Energy</w:t>
      </w:r>
      <w:r w:rsidRPr="00785E2E">
        <w:t xml:space="preserve"> </w:t>
      </w:r>
      <w:r w:rsidRPr="00785E2E">
        <w:rPr>
          <w:b/>
        </w:rPr>
        <w:t>4</w:t>
      </w:r>
      <w:r w:rsidRPr="00785E2E">
        <w:t>, 475-483 (2019).</w:t>
      </w:r>
      <w:bookmarkEnd w:id="3"/>
    </w:p>
    <w:p w14:paraId="5C9DF004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4" w:name="_ENREF_4"/>
      <w:r w:rsidRPr="00785E2E">
        <w:t>4</w:t>
      </w:r>
      <w:r w:rsidRPr="00785E2E">
        <w:tab/>
        <w:t xml:space="preserve">Kim, S., Hirayama, M., Taminato, S. &amp; Kanno, R. Epitaxial growth and lithium ion conductivity of lithium-oxide garnet for an all solid-state battery electrolyte. </w:t>
      </w:r>
      <w:r w:rsidRPr="00785E2E">
        <w:rPr>
          <w:i/>
        </w:rPr>
        <w:t>Dalton Transactions</w:t>
      </w:r>
      <w:r w:rsidRPr="00785E2E">
        <w:t xml:space="preserve"> </w:t>
      </w:r>
      <w:r w:rsidRPr="00785E2E">
        <w:rPr>
          <w:b/>
        </w:rPr>
        <w:t>42</w:t>
      </w:r>
      <w:r w:rsidRPr="00785E2E">
        <w:t>, 13112-13117 (2013).</w:t>
      </w:r>
      <w:bookmarkEnd w:id="4"/>
    </w:p>
    <w:p w14:paraId="5443B6A5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5" w:name="_ENREF_5"/>
      <w:r w:rsidRPr="00785E2E">
        <w:t>5</w:t>
      </w:r>
      <w:r w:rsidRPr="00785E2E">
        <w:tab/>
        <w:t>Rawlence, M.</w:t>
      </w:r>
      <w:r w:rsidRPr="00785E2E">
        <w:rPr>
          <w:i/>
        </w:rPr>
        <w:t xml:space="preserve"> et al.</w:t>
      </w:r>
      <w:r w:rsidRPr="00785E2E">
        <w:t xml:space="preserve"> Effect of gallium substitution on lithium-ion conductivity and phase evolution in sputtered Li7–3 x Ga x La3Zr2O12 thin films. </w:t>
      </w:r>
      <w:r w:rsidRPr="00785E2E">
        <w:rPr>
          <w:i/>
        </w:rPr>
        <w:t>ACS Appl. Mater. Interfaces</w:t>
      </w:r>
      <w:r w:rsidRPr="00785E2E">
        <w:t xml:space="preserve"> </w:t>
      </w:r>
      <w:r w:rsidRPr="00785E2E">
        <w:rPr>
          <w:b/>
        </w:rPr>
        <w:t>10</w:t>
      </w:r>
      <w:r w:rsidRPr="00785E2E">
        <w:t>, 13720-13728 (2018).</w:t>
      </w:r>
      <w:bookmarkEnd w:id="5"/>
    </w:p>
    <w:p w14:paraId="62F2063C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6" w:name="_ENREF_6"/>
      <w:r w:rsidRPr="00785E2E">
        <w:t>6</w:t>
      </w:r>
      <w:r w:rsidRPr="00785E2E">
        <w:tab/>
        <w:t xml:space="preserve">Bitzer, M., Van Gestel, T. &amp; Uhlenbruck, S. Sol-gel synthesis of thin solid Li7La3Zr2O12 electrolyte films for Li-ion batteries. </w:t>
      </w:r>
      <w:r w:rsidRPr="00785E2E">
        <w:rPr>
          <w:i/>
        </w:rPr>
        <w:t>Thin Solid Films</w:t>
      </w:r>
      <w:r w:rsidRPr="00785E2E">
        <w:t xml:space="preserve"> </w:t>
      </w:r>
      <w:r w:rsidRPr="00785E2E">
        <w:rPr>
          <w:b/>
        </w:rPr>
        <w:t>615</w:t>
      </w:r>
      <w:r w:rsidRPr="00785E2E">
        <w:t>, 128-134 (2016).</w:t>
      </w:r>
      <w:bookmarkEnd w:id="6"/>
    </w:p>
    <w:p w14:paraId="0A27FC3C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7" w:name="_ENREF_7"/>
      <w:r w:rsidRPr="00785E2E">
        <w:t>7</w:t>
      </w:r>
      <w:r w:rsidRPr="00785E2E">
        <w:tab/>
        <w:t xml:space="preserve">Tan, J. &amp; Tiwari, A. Fabrication and characterization of Li7La3Zr2O12 thin films for lithium ion battery. </w:t>
      </w:r>
      <w:r w:rsidRPr="00785E2E">
        <w:rPr>
          <w:i/>
        </w:rPr>
        <w:t>ECS Solid State Letters</w:t>
      </w:r>
      <w:r w:rsidRPr="00785E2E">
        <w:t xml:space="preserve"> </w:t>
      </w:r>
      <w:r w:rsidRPr="00785E2E">
        <w:rPr>
          <w:b/>
        </w:rPr>
        <w:t>1</w:t>
      </w:r>
      <w:r w:rsidRPr="00785E2E">
        <w:t>, Q57 (2012).</w:t>
      </w:r>
      <w:bookmarkEnd w:id="7"/>
    </w:p>
    <w:p w14:paraId="4B5031A4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8" w:name="_ENREF_8"/>
      <w:r w:rsidRPr="00785E2E">
        <w:t>8</w:t>
      </w:r>
      <w:r w:rsidRPr="00785E2E">
        <w:tab/>
        <w:t>Tadanaga, K.</w:t>
      </w:r>
      <w:r w:rsidRPr="00785E2E">
        <w:rPr>
          <w:i/>
        </w:rPr>
        <w:t xml:space="preserve"> et al.</w:t>
      </w:r>
      <w:r w:rsidRPr="00785E2E">
        <w:t xml:space="preserve"> Preparation of lithium ion conductive Al-doped Li7La3Zr2O12 thin films by a sol–gel process. </w:t>
      </w:r>
      <w:r w:rsidRPr="00785E2E">
        <w:rPr>
          <w:i/>
        </w:rPr>
        <w:t>J. Power Sources</w:t>
      </w:r>
      <w:r w:rsidRPr="00785E2E">
        <w:t xml:space="preserve"> </w:t>
      </w:r>
      <w:r w:rsidRPr="00785E2E">
        <w:rPr>
          <w:b/>
        </w:rPr>
        <w:t>273</w:t>
      </w:r>
      <w:r w:rsidRPr="00785E2E">
        <w:t>, 844-847 (2015).</w:t>
      </w:r>
      <w:bookmarkEnd w:id="8"/>
    </w:p>
    <w:p w14:paraId="642722E6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9" w:name="_ENREF_9"/>
      <w:r w:rsidRPr="00785E2E">
        <w:t>9</w:t>
      </w:r>
      <w:r w:rsidRPr="00785E2E">
        <w:tab/>
        <w:t xml:space="preserve">Jonson, R. A. &amp; McGinn, P. J. Tape casting and sintering of Li7La3Zr1. 75Nb0. 25Al0. 1O12 with Li3BO3 additions. </w:t>
      </w:r>
      <w:r w:rsidRPr="00785E2E">
        <w:rPr>
          <w:i/>
        </w:rPr>
        <w:t>Solid State Ion.</w:t>
      </w:r>
      <w:r w:rsidRPr="00785E2E">
        <w:t xml:space="preserve"> </w:t>
      </w:r>
      <w:r w:rsidRPr="00785E2E">
        <w:rPr>
          <w:b/>
        </w:rPr>
        <w:t>323</w:t>
      </w:r>
      <w:r w:rsidRPr="00785E2E">
        <w:t>, 49-55 (2018).</w:t>
      </w:r>
      <w:bookmarkEnd w:id="9"/>
    </w:p>
    <w:p w14:paraId="6AAF5F1D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0" w:name="_ENREF_10"/>
      <w:r w:rsidRPr="00785E2E">
        <w:t>10</w:t>
      </w:r>
      <w:r w:rsidRPr="00785E2E">
        <w:tab/>
        <w:t xml:space="preserve">Huang, L.-H. &amp; Li, C.-C. Liquid metallic Ga as sintering aid to promote the densification of garnet electrolytes for all-solid-state Li-ion batteries. </w:t>
      </w:r>
      <w:r w:rsidRPr="00785E2E">
        <w:rPr>
          <w:i/>
        </w:rPr>
        <w:t>J. Power Sources</w:t>
      </w:r>
      <w:r w:rsidRPr="00785E2E">
        <w:t xml:space="preserve"> </w:t>
      </w:r>
      <w:r w:rsidRPr="00785E2E">
        <w:rPr>
          <w:b/>
        </w:rPr>
        <w:t>556</w:t>
      </w:r>
      <w:r w:rsidRPr="00785E2E">
        <w:t>, 232527 (2023).</w:t>
      </w:r>
      <w:bookmarkEnd w:id="10"/>
    </w:p>
    <w:p w14:paraId="39DBC03B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1" w:name="_ENREF_11"/>
      <w:r w:rsidRPr="00785E2E">
        <w:t>11</w:t>
      </w:r>
      <w:r w:rsidRPr="00785E2E">
        <w:tab/>
        <w:t xml:space="preserve">Yi, E., Wang, W., Kieffer, J. &amp; Laine, R. M. Flame made nanoparticles permit processing of dense, flexible, Li+ conducting ceramic electrolyte thin films of cubic-Li 7 La 3 Zr 2 O 12 (c-LLZO). </w:t>
      </w:r>
      <w:r w:rsidRPr="00785E2E">
        <w:rPr>
          <w:i/>
        </w:rPr>
        <w:t>J. Mater. Chem. A</w:t>
      </w:r>
      <w:r w:rsidRPr="00785E2E">
        <w:t xml:space="preserve"> </w:t>
      </w:r>
      <w:r w:rsidRPr="00785E2E">
        <w:rPr>
          <w:b/>
        </w:rPr>
        <w:t>4</w:t>
      </w:r>
      <w:r w:rsidRPr="00785E2E">
        <w:t>, 12947-12954 (2016).</w:t>
      </w:r>
      <w:bookmarkEnd w:id="11"/>
    </w:p>
    <w:p w14:paraId="56794CA0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2" w:name="_ENREF_12"/>
      <w:r w:rsidRPr="00785E2E">
        <w:t>12</w:t>
      </w:r>
      <w:r w:rsidRPr="00785E2E">
        <w:tab/>
        <w:t xml:space="preserve">Yi, E., Wang, W., Kieffer, J. &amp; Laine, R. M. Key parameters governing the densification of cubic-Li7La3Zr2O12 Li+ conductors. </w:t>
      </w:r>
      <w:r w:rsidRPr="00785E2E">
        <w:rPr>
          <w:i/>
        </w:rPr>
        <w:t>J. Power Sources</w:t>
      </w:r>
      <w:r w:rsidRPr="00785E2E">
        <w:t xml:space="preserve"> </w:t>
      </w:r>
      <w:r w:rsidRPr="00785E2E">
        <w:rPr>
          <w:b/>
        </w:rPr>
        <w:t>352</w:t>
      </w:r>
      <w:r w:rsidRPr="00785E2E">
        <w:t>, 156-164 (2017).</w:t>
      </w:r>
      <w:bookmarkEnd w:id="12"/>
    </w:p>
    <w:p w14:paraId="14D5AD10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3" w:name="_ENREF_13"/>
      <w:r w:rsidRPr="00785E2E">
        <w:t>13</w:t>
      </w:r>
      <w:r w:rsidRPr="00785E2E">
        <w:tab/>
        <w:t>Ohta, S.</w:t>
      </w:r>
      <w:r w:rsidRPr="00785E2E">
        <w:rPr>
          <w:i/>
        </w:rPr>
        <w:t xml:space="preserve"> et al.</w:t>
      </w:r>
      <w:r w:rsidRPr="00785E2E">
        <w:t xml:space="preserve"> Co-sinterable lithium garnet-type oxide electrolyte with cathode for all-solid-state lithium ion battery. </w:t>
      </w:r>
      <w:r w:rsidRPr="00785E2E">
        <w:rPr>
          <w:i/>
        </w:rPr>
        <w:t>J. Power Sources</w:t>
      </w:r>
      <w:r w:rsidRPr="00785E2E">
        <w:t xml:space="preserve"> </w:t>
      </w:r>
      <w:r w:rsidRPr="00785E2E">
        <w:rPr>
          <w:b/>
        </w:rPr>
        <w:t>265</w:t>
      </w:r>
      <w:r w:rsidRPr="00785E2E">
        <w:t>, 40-44 (2014).</w:t>
      </w:r>
      <w:bookmarkEnd w:id="13"/>
    </w:p>
    <w:p w14:paraId="188ACF12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4" w:name="_ENREF_14"/>
      <w:r w:rsidRPr="00785E2E">
        <w:t>14</w:t>
      </w:r>
      <w:r w:rsidRPr="00785E2E">
        <w:tab/>
        <w:t>Rosero-Navarro, N., Yamashita, T., Miura, A., Higuchi, M. &amp; Tadanaga, K. Preparation of Li7La3 (Zr2</w:t>
      </w:r>
      <w:r w:rsidRPr="00785E2E">
        <w:rPr>
          <w:rFonts w:ascii="바탕" w:eastAsia="바탕" w:hAnsi="바탕" w:cs="바탕" w:hint="eastAsia"/>
        </w:rPr>
        <w:t>−</w:t>
      </w:r>
      <w:r w:rsidRPr="00785E2E">
        <w:t xml:space="preserve"> x, Nbx) O12 (x= 0</w:t>
      </w:r>
      <w:r w:rsidRPr="00785E2E">
        <w:rPr>
          <w:rFonts w:cs="맑은 고딕" w:hint="eastAsia"/>
        </w:rPr>
        <w:t>–</w:t>
      </w:r>
      <w:r w:rsidRPr="00785E2E">
        <w:t xml:space="preserve">1.5) and Li3BO3/LiBO2 composites at low temperatures using a sol–gel process. </w:t>
      </w:r>
      <w:r w:rsidRPr="00785E2E">
        <w:rPr>
          <w:i/>
        </w:rPr>
        <w:t>Solid State Ion.</w:t>
      </w:r>
      <w:r w:rsidRPr="00785E2E">
        <w:t xml:space="preserve"> </w:t>
      </w:r>
      <w:r w:rsidRPr="00785E2E">
        <w:rPr>
          <w:b/>
        </w:rPr>
        <w:t>285</w:t>
      </w:r>
      <w:r w:rsidRPr="00785E2E">
        <w:t>, 6-12 (2016).</w:t>
      </w:r>
      <w:bookmarkEnd w:id="14"/>
    </w:p>
    <w:p w14:paraId="14134470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5" w:name="_ENREF_15"/>
      <w:r w:rsidRPr="00785E2E">
        <w:t>15</w:t>
      </w:r>
      <w:r w:rsidRPr="00785E2E">
        <w:tab/>
        <w:t>Rosero</w:t>
      </w:r>
      <w:r w:rsidRPr="00785E2E">
        <w:rPr>
          <w:rFonts w:ascii="Cambria Math" w:hAnsi="Cambria Math" w:cs="Cambria Math"/>
        </w:rPr>
        <w:t>‐</w:t>
      </w:r>
      <w:r w:rsidRPr="00785E2E">
        <w:t>Navarro, N. C., Yamashita, T., Miura, A., Higuchi, M. &amp; Tadanaga, K. Effect of sintering additives on relative density and Li</w:t>
      </w:r>
      <w:r w:rsidRPr="00785E2E">
        <w:rPr>
          <w:rFonts w:ascii="Cambria Math" w:hAnsi="Cambria Math" w:cs="Cambria Math"/>
        </w:rPr>
        <w:t>‐</w:t>
      </w:r>
      <w:r w:rsidRPr="00785E2E">
        <w:t>ion conductivity of Nb</w:t>
      </w:r>
      <w:r w:rsidRPr="00785E2E">
        <w:rPr>
          <w:rFonts w:ascii="Cambria Math" w:hAnsi="Cambria Math" w:cs="Cambria Math"/>
        </w:rPr>
        <w:t>‐</w:t>
      </w:r>
      <w:r w:rsidRPr="00785E2E">
        <w:t xml:space="preserve">doped Li7La3ZrO12 solid </w:t>
      </w:r>
      <w:r w:rsidRPr="00785E2E">
        <w:lastRenderedPageBreak/>
        <w:t xml:space="preserve">electrolyte. </w:t>
      </w:r>
      <w:r w:rsidRPr="00785E2E">
        <w:rPr>
          <w:i/>
        </w:rPr>
        <w:t>J. Am. Ceram. Soc.</w:t>
      </w:r>
      <w:r w:rsidRPr="00785E2E">
        <w:t xml:space="preserve"> </w:t>
      </w:r>
      <w:r w:rsidRPr="00785E2E">
        <w:rPr>
          <w:b/>
        </w:rPr>
        <w:t>100</w:t>
      </w:r>
      <w:r w:rsidRPr="00785E2E">
        <w:t>, 276-285 (2017).</w:t>
      </w:r>
      <w:bookmarkEnd w:id="15"/>
    </w:p>
    <w:p w14:paraId="1FCD27ED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6" w:name="_ENREF_16"/>
      <w:r w:rsidRPr="00785E2E">
        <w:t>16</w:t>
      </w:r>
      <w:r w:rsidRPr="00785E2E">
        <w:tab/>
        <w:t>Tadanaga, K.</w:t>
      </w:r>
      <w:r w:rsidRPr="00785E2E">
        <w:rPr>
          <w:i/>
        </w:rPr>
        <w:t xml:space="preserve"> et al.</w:t>
      </w:r>
      <w:r w:rsidRPr="00785E2E">
        <w:t xml:space="preserve"> Low temperature synthesis of highly ion conductive Li7La3Zr2O12–Li3BO3 composites. </w:t>
      </w:r>
      <w:r w:rsidRPr="00785E2E">
        <w:rPr>
          <w:i/>
        </w:rPr>
        <w:t>Electrochem. Commun.</w:t>
      </w:r>
      <w:r w:rsidRPr="00785E2E">
        <w:t xml:space="preserve"> </w:t>
      </w:r>
      <w:r w:rsidRPr="00785E2E">
        <w:rPr>
          <w:b/>
        </w:rPr>
        <w:t>33</w:t>
      </w:r>
      <w:r w:rsidRPr="00785E2E">
        <w:t>, 51-54 (2013).</w:t>
      </w:r>
      <w:bookmarkEnd w:id="16"/>
    </w:p>
    <w:p w14:paraId="2DD72EBC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7" w:name="_ENREF_17"/>
      <w:r w:rsidRPr="00785E2E">
        <w:t>17</w:t>
      </w:r>
      <w:r w:rsidRPr="00785E2E">
        <w:tab/>
        <w:t>Chen, S.</w:t>
      </w:r>
      <w:r w:rsidRPr="00785E2E">
        <w:rPr>
          <w:i/>
        </w:rPr>
        <w:t xml:space="preserve"> et al.</w:t>
      </w:r>
      <w:r w:rsidRPr="00785E2E">
        <w:t xml:space="preserve"> Low-sintering-temperature garnet oxides by conformal sintering-aid coating. </w:t>
      </w:r>
      <w:r w:rsidRPr="00785E2E">
        <w:rPr>
          <w:i/>
        </w:rPr>
        <w:t>Cell Rep. Phys. Sci.</w:t>
      </w:r>
      <w:r w:rsidRPr="00785E2E">
        <w:t xml:space="preserve"> </w:t>
      </w:r>
      <w:r w:rsidRPr="00785E2E">
        <w:rPr>
          <w:b/>
        </w:rPr>
        <w:t>2</w:t>
      </w:r>
      <w:r w:rsidRPr="00785E2E">
        <w:t xml:space="preserve"> (2021).</w:t>
      </w:r>
      <w:bookmarkEnd w:id="17"/>
    </w:p>
    <w:p w14:paraId="1F0B5466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8" w:name="_ENREF_18"/>
      <w:r w:rsidRPr="00785E2E">
        <w:t>18</w:t>
      </w:r>
      <w:r w:rsidRPr="00785E2E">
        <w:tab/>
        <w:t xml:space="preserve">El Shinawi, H. &amp; Janek, J. Stabilization of cubic lithium-stuffed garnets of the type “Li7La3Zr2O12” by addition of gallium. </w:t>
      </w:r>
      <w:r w:rsidRPr="00785E2E">
        <w:rPr>
          <w:i/>
        </w:rPr>
        <w:t>J. Power Sources</w:t>
      </w:r>
      <w:r w:rsidRPr="00785E2E">
        <w:t xml:space="preserve"> </w:t>
      </w:r>
      <w:r w:rsidRPr="00785E2E">
        <w:rPr>
          <w:b/>
        </w:rPr>
        <w:t>225</w:t>
      </w:r>
      <w:r w:rsidRPr="00785E2E">
        <w:t>, 13-19 (2013).</w:t>
      </w:r>
      <w:bookmarkEnd w:id="18"/>
    </w:p>
    <w:p w14:paraId="56AD6FDB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19" w:name="_ENREF_19"/>
      <w:r w:rsidRPr="00785E2E">
        <w:t>19</w:t>
      </w:r>
      <w:r w:rsidRPr="00785E2E">
        <w:tab/>
        <w:t xml:space="preserve">Murugan, R., Thangadurai, V. &amp; Weppner, W. Lattice parameter and sintering temperature dependence of bulk and grain-boundary conduction of garnet-like solid Li-electrolytes. </w:t>
      </w:r>
      <w:r w:rsidRPr="00785E2E">
        <w:rPr>
          <w:i/>
        </w:rPr>
        <w:t>J. Electrochem. Soc.</w:t>
      </w:r>
      <w:r w:rsidRPr="00785E2E">
        <w:t xml:space="preserve"> </w:t>
      </w:r>
      <w:r w:rsidRPr="00785E2E">
        <w:rPr>
          <w:b/>
        </w:rPr>
        <w:t>155</w:t>
      </w:r>
      <w:r w:rsidRPr="00785E2E">
        <w:t>, A90 (2007).</w:t>
      </w:r>
      <w:bookmarkEnd w:id="19"/>
    </w:p>
    <w:p w14:paraId="01EAF4DC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0" w:name="_ENREF_20"/>
      <w:r w:rsidRPr="00785E2E">
        <w:t>20</w:t>
      </w:r>
      <w:r w:rsidRPr="00785E2E">
        <w:tab/>
        <w:t xml:space="preserve">Li, C., Liu, Y., He, J. &amp; Brinkman, K. S. Ga-substituted Li7La3Zr2O12: An investigation based on grain coarsening in garnet-type lithium ion conductors. </w:t>
      </w:r>
      <w:r w:rsidRPr="00785E2E">
        <w:rPr>
          <w:i/>
        </w:rPr>
        <w:t>J. All. Compd.</w:t>
      </w:r>
      <w:r w:rsidRPr="00785E2E">
        <w:t xml:space="preserve"> </w:t>
      </w:r>
      <w:r w:rsidRPr="00785E2E">
        <w:rPr>
          <w:b/>
        </w:rPr>
        <w:t>695</w:t>
      </w:r>
      <w:r w:rsidRPr="00785E2E">
        <w:t>, 3744-3752 (2017).</w:t>
      </w:r>
      <w:bookmarkEnd w:id="20"/>
    </w:p>
    <w:p w14:paraId="45739093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1" w:name="_ENREF_21"/>
      <w:r w:rsidRPr="00785E2E">
        <w:t>21</w:t>
      </w:r>
      <w:r w:rsidRPr="00785E2E">
        <w:tab/>
        <w:t xml:space="preserve">Afyon, S., Krumeich, F. &amp; Rupp, J. L. A shortcut to garnet-type fast Li-ion conductors for all-solid state batteries. </w:t>
      </w:r>
      <w:r w:rsidRPr="00785E2E">
        <w:rPr>
          <w:i/>
        </w:rPr>
        <w:t>J. Mater. Chem. A</w:t>
      </w:r>
      <w:r w:rsidRPr="00785E2E">
        <w:t xml:space="preserve"> </w:t>
      </w:r>
      <w:r w:rsidRPr="00785E2E">
        <w:rPr>
          <w:b/>
        </w:rPr>
        <w:t>3</w:t>
      </w:r>
      <w:r w:rsidRPr="00785E2E">
        <w:t>, 18636-18648 (2015).</w:t>
      </w:r>
      <w:bookmarkEnd w:id="21"/>
    </w:p>
    <w:p w14:paraId="36A5A55D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2" w:name="_ENREF_22"/>
      <w:r w:rsidRPr="00785E2E">
        <w:t>22</w:t>
      </w:r>
      <w:r w:rsidRPr="00785E2E">
        <w:tab/>
        <w:t>Matsuda, Y.</w:t>
      </w:r>
      <w:r w:rsidRPr="00785E2E">
        <w:rPr>
          <w:i/>
        </w:rPr>
        <w:t xml:space="preserve"> et al.</w:t>
      </w:r>
      <w:r w:rsidRPr="00785E2E">
        <w:t xml:space="preserve"> Sintering behavior and electrochemical properties of garnet-like lithium conductor Li6. 25M0. 25La3Zr2O12 (M: Al3+ and Ga3+). </w:t>
      </w:r>
      <w:r w:rsidRPr="00785E2E">
        <w:rPr>
          <w:i/>
        </w:rPr>
        <w:t>Solid State Ion.</w:t>
      </w:r>
      <w:r w:rsidRPr="00785E2E">
        <w:t xml:space="preserve"> </w:t>
      </w:r>
      <w:r w:rsidRPr="00785E2E">
        <w:rPr>
          <w:b/>
        </w:rPr>
        <w:t>311</w:t>
      </w:r>
      <w:r w:rsidRPr="00785E2E">
        <w:t>, 69-74 (2017).</w:t>
      </w:r>
      <w:bookmarkEnd w:id="22"/>
    </w:p>
    <w:p w14:paraId="4D1344D6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3" w:name="_ENREF_23"/>
      <w:r w:rsidRPr="00785E2E">
        <w:t>23</w:t>
      </w:r>
      <w:r w:rsidRPr="00785E2E">
        <w:tab/>
        <w:t>Djenadic, R.</w:t>
      </w:r>
      <w:r w:rsidRPr="00785E2E">
        <w:rPr>
          <w:i/>
        </w:rPr>
        <w:t xml:space="preserve"> et al.</w:t>
      </w:r>
      <w:r w:rsidRPr="00785E2E">
        <w:t xml:space="preserve"> Nebulized spray pyrolysis of Al-doped Li7La3Zr2O12 solid electrolyte for battery applications. </w:t>
      </w:r>
      <w:r w:rsidRPr="00785E2E">
        <w:rPr>
          <w:i/>
        </w:rPr>
        <w:t>Solid State Ion.</w:t>
      </w:r>
      <w:r w:rsidRPr="00785E2E">
        <w:t xml:space="preserve"> </w:t>
      </w:r>
      <w:r w:rsidRPr="00785E2E">
        <w:rPr>
          <w:b/>
        </w:rPr>
        <w:t>263</w:t>
      </w:r>
      <w:r w:rsidRPr="00785E2E">
        <w:t>, 49-56 (2014).</w:t>
      </w:r>
      <w:bookmarkEnd w:id="23"/>
    </w:p>
    <w:p w14:paraId="1DFB90B1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4" w:name="_ENREF_24"/>
      <w:r w:rsidRPr="00785E2E">
        <w:t>24</w:t>
      </w:r>
      <w:r w:rsidRPr="00785E2E">
        <w:tab/>
        <w:t>Van Den Broek, J., Afyon, S. &amp; Rupp, J. L. Interface</w:t>
      </w:r>
      <w:r w:rsidRPr="00785E2E">
        <w:rPr>
          <w:rFonts w:ascii="Cambria Math" w:hAnsi="Cambria Math" w:cs="Cambria Math"/>
        </w:rPr>
        <w:t>‐</w:t>
      </w:r>
      <w:r w:rsidRPr="00785E2E">
        <w:t>engineered all</w:t>
      </w:r>
      <w:r w:rsidRPr="00785E2E">
        <w:rPr>
          <w:rFonts w:ascii="Cambria Math" w:hAnsi="Cambria Math" w:cs="Cambria Math"/>
        </w:rPr>
        <w:t>‐</w:t>
      </w:r>
      <w:r w:rsidRPr="00785E2E">
        <w:t>solid</w:t>
      </w:r>
      <w:r w:rsidRPr="00785E2E">
        <w:rPr>
          <w:rFonts w:ascii="Cambria Math" w:hAnsi="Cambria Math" w:cs="Cambria Math"/>
        </w:rPr>
        <w:t>‐</w:t>
      </w:r>
      <w:r w:rsidRPr="00785E2E">
        <w:t>state Li</w:t>
      </w:r>
      <w:r w:rsidRPr="00785E2E">
        <w:rPr>
          <w:rFonts w:ascii="Cambria Math" w:hAnsi="Cambria Math" w:cs="Cambria Math"/>
        </w:rPr>
        <w:t>‐</w:t>
      </w:r>
      <w:r w:rsidRPr="00785E2E">
        <w:t>ion batteries based on garnet</w:t>
      </w:r>
      <w:r w:rsidRPr="00785E2E">
        <w:rPr>
          <w:rFonts w:ascii="Cambria Math" w:hAnsi="Cambria Math" w:cs="Cambria Math"/>
        </w:rPr>
        <w:t>‐</w:t>
      </w:r>
      <w:r w:rsidRPr="00785E2E">
        <w:t xml:space="preserve">type fast Li+ conductors. </w:t>
      </w:r>
      <w:r w:rsidRPr="00785E2E">
        <w:rPr>
          <w:i/>
        </w:rPr>
        <w:t>Adv. Energy Mater.</w:t>
      </w:r>
      <w:r w:rsidRPr="00785E2E">
        <w:t xml:space="preserve"> </w:t>
      </w:r>
      <w:r w:rsidRPr="00785E2E">
        <w:rPr>
          <w:b/>
        </w:rPr>
        <w:t>6</w:t>
      </w:r>
      <w:r w:rsidRPr="00785E2E">
        <w:t>, 1600736 (2016).</w:t>
      </w:r>
      <w:bookmarkEnd w:id="24"/>
    </w:p>
    <w:p w14:paraId="2AA2A2BA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5" w:name="_ENREF_25"/>
      <w:r w:rsidRPr="00785E2E">
        <w:t>25</w:t>
      </w:r>
      <w:r w:rsidRPr="00785E2E">
        <w:tab/>
        <w:t>Cheng, L.</w:t>
      </w:r>
      <w:r w:rsidRPr="00785E2E">
        <w:rPr>
          <w:i/>
        </w:rPr>
        <w:t xml:space="preserve"> et al.</w:t>
      </w:r>
      <w:r w:rsidRPr="00785E2E">
        <w:t xml:space="preserve"> Effect of microstructure and surface impurity segregation on the electrical and electrochemical properties of dense Al-substituted Li 7 La 3 Zr 2 O 12. </w:t>
      </w:r>
      <w:r w:rsidRPr="00785E2E">
        <w:rPr>
          <w:i/>
        </w:rPr>
        <w:t>J. Mater. Chem. A</w:t>
      </w:r>
      <w:r w:rsidRPr="00785E2E">
        <w:t xml:space="preserve"> </w:t>
      </w:r>
      <w:r w:rsidRPr="00785E2E">
        <w:rPr>
          <w:b/>
        </w:rPr>
        <w:t>2</w:t>
      </w:r>
      <w:r w:rsidRPr="00785E2E">
        <w:t>, 172-181 (2014).</w:t>
      </w:r>
      <w:bookmarkEnd w:id="25"/>
    </w:p>
    <w:p w14:paraId="606CC685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6" w:name="_ENREF_26"/>
      <w:r w:rsidRPr="00785E2E">
        <w:t>26</w:t>
      </w:r>
      <w:r w:rsidRPr="00785E2E">
        <w:tab/>
        <w:t>Wu, J.-F.</w:t>
      </w:r>
      <w:r w:rsidRPr="00785E2E">
        <w:rPr>
          <w:i/>
        </w:rPr>
        <w:t xml:space="preserve"> et al.</w:t>
      </w:r>
      <w:r w:rsidRPr="00785E2E">
        <w:t xml:space="preserve"> Gallium-doped Li7La3Zr2O12 garnet-type electrolytes with high lithium-ion conductivity. </w:t>
      </w:r>
      <w:r w:rsidRPr="00785E2E">
        <w:rPr>
          <w:i/>
        </w:rPr>
        <w:t>ACS Appl. Mater. Interfaces</w:t>
      </w:r>
      <w:r w:rsidRPr="00785E2E">
        <w:t xml:space="preserve"> </w:t>
      </w:r>
      <w:r w:rsidRPr="00785E2E">
        <w:rPr>
          <w:b/>
        </w:rPr>
        <w:t>9</w:t>
      </w:r>
      <w:r w:rsidRPr="00785E2E">
        <w:t>, 1542-1552 (2017).</w:t>
      </w:r>
      <w:bookmarkEnd w:id="26"/>
    </w:p>
    <w:p w14:paraId="62BE24A7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7" w:name="_ENREF_27"/>
      <w:r w:rsidRPr="00785E2E">
        <w:t>27</w:t>
      </w:r>
      <w:r w:rsidRPr="00785E2E">
        <w:tab/>
        <w:t>Zhang, Y.</w:t>
      </w:r>
      <w:r w:rsidRPr="00785E2E">
        <w:rPr>
          <w:i/>
        </w:rPr>
        <w:t xml:space="preserve"> et al.</w:t>
      </w:r>
      <w:r w:rsidRPr="00785E2E">
        <w:t xml:space="preserve"> Effect of lithium ion concentration on the microstructure evolution and its association with the ionic conductivity of cubic garnet-type nominal Li7Al0. 25La3Zr2O12 solid electrolytes. </w:t>
      </w:r>
      <w:r w:rsidRPr="00785E2E">
        <w:rPr>
          <w:i/>
        </w:rPr>
        <w:t>Solid State Ion.</w:t>
      </w:r>
      <w:r w:rsidRPr="00785E2E">
        <w:t xml:space="preserve"> </w:t>
      </w:r>
      <w:r w:rsidRPr="00785E2E">
        <w:rPr>
          <w:b/>
        </w:rPr>
        <w:t>284</w:t>
      </w:r>
      <w:r w:rsidRPr="00785E2E">
        <w:t>, 53-60 (2016).</w:t>
      </w:r>
      <w:bookmarkEnd w:id="27"/>
    </w:p>
    <w:p w14:paraId="5E6AC995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8" w:name="_ENREF_28"/>
      <w:r w:rsidRPr="00785E2E">
        <w:t>28</w:t>
      </w:r>
      <w:r w:rsidRPr="00785E2E">
        <w:tab/>
        <w:t>Shin, D. O.</w:t>
      </w:r>
      <w:r w:rsidRPr="00785E2E">
        <w:rPr>
          <w:i/>
        </w:rPr>
        <w:t xml:space="preserve"> et al.</w:t>
      </w:r>
      <w:r w:rsidRPr="00785E2E">
        <w:t xml:space="preserve"> Synergistic multi-doping effects on the Li7La3Zr2O12 solid electrolyte for fast lithium ion conduction. </w:t>
      </w:r>
      <w:r w:rsidRPr="00785E2E">
        <w:rPr>
          <w:i/>
        </w:rPr>
        <w:t>Sci. Rep.</w:t>
      </w:r>
      <w:r w:rsidRPr="00785E2E">
        <w:t xml:space="preserve"> </w:t>
      </w:r>
      <w:r w:rsidRPr="00785E2E">
        <w:rPr>
          <w:b/>
        </w:rPr>
        <w:t>5</w:t>
      </w:r>
      <w:r w:rsidRPr="00785E2E">
        <w:t>, 18053 (2015).</w:t>
      </w:r>
      <w:bookmarkEnd w:id="28"/>
    </w:p>
    <w:p w14:paraId="6C4BFB01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29" w:name="_ENREF_29"/>
      <w:r w:rsidRPr="00785E2E">
        <w:t>29</w:t>
      </w:r>
      <w:r w:rsidRPr="00785E2E">
        <w:tab/>
        <w:t>Ohta, S., Kobayashi, T. &amp; Asaoka, T. High lithium ionic conductivity in the garnet-type oxide Li7</w:t>
      </w:r>
      <w:r w:rsidRPr="00785E2E">
        <w:rPr>
          <w:rFonts w:ascii="바탕" w:eastAsia="바탕" w:hAnsi="바탕" w:cs="바탕" w:hint="eastAsia"/>
        </w:rPr>
        <w:t>−</w:t>
      </w:r>
      <w:r w:rsidRPr="00785E2E">
        <w:t xml:space="preserve"> X La3 (Zr2</w:t>
      </w:r>
      <w:r w:rsidRPr="00785E2E">
        <w:rPr>
          <w:rFonts w:ascii="바탕" w:eastAsia="바탕" w:hAnsi="바탕" w:cs="바탕" w:hint="eastAsia"/>
        </w:rPr>
        <w:t>−</w:t>
      </w:r>
      <w:r w:rsidRPr="00785E2E">
        <w:t xml:space="preserve"> X, NbX) O12 (X= 0</w:t>
      </w:r>
      <w:r w:rsidRPr="00785E2E">
        <w:rPr>
          <w:rFonts w:cs="맑은 고딕" w:hint="eastAsia"/>
        </w:rPr>
        <w:t>–</w:t>
      </w:r>
      <w:r w:rsidRPr="00785E2E">
        <w:t xml:space="preserve">2). </w:t>
      </w:r>
      <w:r w:rsidRPr="00785E2E">
        <w:rPr>
          <w:i/>
        </w:rPr>
        <w:t>J. Power Sources</w:t>
      </w:r>
      <w:r w:rsidRPr="00785E2E">
        <w:t xml:space="preserve"> </w:t>
      </w:r>
      <w:r w:rsidRPr="00785E2E">
        <w:rPr>
          <w:b/>
        </w:rPr>
        <w:t>196</w:t>
      </w:r>
      <w:r w:rsidRPr="00785E2E">
        <w:t>, 3342-3345 (2011).</w:t>
      </w:r>
      <w:bookmarkEnd w:id="29"/>
    </w:p>
    <w:p w14:paraId="05EB7270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30" w:name="_ENREF_30"/>
      <w:r w:rsidRPr="00785E2E">
        <w:t>30</w:t>
      </w:r>
      <w:r w:rsidRPr="00785E2E">
        <w:tab/>
        <w:t>Kumazaki, S.</w:t>
      </w:r>
      <w:r w:rsidRPr="00785E2E">
        <w:rPr>
          <w:i/>
        </w:rPr>
        <w:t xml:space="preserve"> et al.</w:t>
      </w:r>
      <w:r w:rsidRPr="00785E2E">
        <w:t xml:space="preserve"> High lithium ion conductive Li7La3Zr2O12 by inclusion of both Al and Si. </w:t>
      </w:r>
      <w:r w:rsidRPr="00785E2E">
        <w:rPr>
          <w:i/>
        </w:rPr>
        <w:t>Electrochem. Commun.</w:t>
      </w:r>
      <w:r w:rsidRPr="00785E2E">
        <w:t xml:space="preserve"> </w:t>
      </w:r>
      <w:r w:rsidRPr="00785E2E">
        <w:rPr>
          <w:b/>
        </w:rPr>
        <w:t>13</w:t>
      </w:r>
      <w:r w:rsidRPr="00785E2E">
        <w:t>, 509-512 (2011).</w:t>
      </w:r>
      <w:bookmarkEnd w:id="30"/>
    </w:p>
    <w:p w14:paraId="5DC45915" w14:textId="77777777" w:rsidR="00785E2E" w:rsidRPr="00785E2E" w:rsidRDefault="00785E2E" w:rsidP="00785E2E">
      <w:pPr>
        <w:pStyle w:val="EndNoteBibliography"/>
        <w:spacing w:after="0"/>
        <w:ind w:left="720" w:hanging="720"/>
        <w:jc w:val="both"/>
      </w:pPr>
      <w:bookmarkStart w:id="31" w:name="_ENREF_31"/>
      <w:r w:rsidRPr="00785E2E">
        <w:t>31</w:t>
      </w:r>
      <w:r w:rsidRPr="00785E2E">
        <w:tab/>
        <w:t xml:space="preserve">Huang, X., Xiu, T., Badding, M. E. &amp; Wen, Z. Two-step sintering strategy to prepare dense Li-Garnet electrolyte ceramics with high Li+ conductivity. </w:t>
      </w:r>
      <w:r w:rsidRPr="00785E2E">
        <w:rPr>
          <w:i/>
        </w:rPr>
        <w:t>Ceram. Int.</w:t>
      </w:r>
      <w:r w:rsidRPr="00785E2E">
        <w:t xml:space="preserve"> </w:t>
      </w:r>
      <w:r w:rsidRPr="00785E2E">
        <w:rPr>
          <w:b/>
        </w:rPr>
        <w:t>44</w:t>
      </w:r>
      <w:r w:rsidRPr="00785E2E">
        <w:t>, 5660-5667 (2018).</w:t>
      </w:r>
      <w:bookmarkEnd w:id="31"/>
    </w:p>
    <w:p w14:paraId="1C0035E9" w14:textId="77777777" w:rsidR="00785E2E" w:rsidRPr="00785E2E" w:rsidRDefault="00785E2E" w:rsidP="00785E2E">
      <w:pPr>
        <w:pStyle w:val="EndNoteBibliography"/>
        <w:ind w:left="720" w:hanging="720"/>
        <w:jc w:val="both"/>
      </w:pPr>
      <w:bookmarkStart w:id="32" w:name="_ENREF_32"/>
      <w:r w:rsidRPr="00785E2E">
        <w:t>32</w:t>
      </w:r>
      <w:r w:rsidRPr="00785E2E">
        <w:tab/>
        <w:t>Matsuda, Y.</w:t>
      </w:r>
      <w:r w:rsidRPr="00785E2E">
        <w:rPr>
          <w:i/>
        </w:rPr>
        <w:t xml:space="preserve"> et al.</w:t>
      </w:r>
      <w:r w:rsidRPr="00785E2E">
        <w:t xml:space="preserve"> Phase formation of a garnet-type lithium-ion conductor Li7</w:t>
      </w:r>
      <w:r w:rsidRPr="00785E2E">
        <w:rPr>
          <w:rFonts w:ascii="바탕" w:eastAsia="바탕" w:hAnsi="바탕" w:cs="바탕" w:hint="eastAsia"/>
        </w:rPr>
        <w:t>−</w:t>
      </w:r>
      <w:r w:rsidRPr="00785E2E">
        <w:t xml:space="preserve"> 3xAlxLa3Zr2O12. </w:t>
      </w:r>
      <w:r w:rsidRPr="00785E2E">
        <w:rPr>
          <w:i/>
        </w:rPr>
        <w:t>Solid State Ion.</w:t>
      </w:r>
      <w:r w:rsidRPr="00785E2E">
        <w:t xml:space="preserve"> </w:t>
      </w:r>
      <w:r w:rsidRPr="00785E2E">
        <w:rPr>
          <w:b/>
        </w:rPr>
        <w:t>277</w:t>
      </w:r>
      <w:r w:rsidRPr="00785E2E">
        <w:t>, 23-29 (2015).</w:t>
      </w:r>
      <w:bookmarkEnd w:id="32"/>
    </w:p>
    <w:p w14:paraId="694DD28C" w14:textId="4C98C667" w:rsidR="00324B6A" w:rsidRDefault="00D045AA" w:rsidP="00785E2E">
      <w:r>
        <w:lastRenderedPageBreak/>
        <w:fldChar w:fldCharType="end"/>
      </w:r>
    </w:p>
    <w:sectPr w:rsidR="00324B6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E15BB" w14:textId="77777777" w:rsidR="00760CED" w:rsidRDefault="00760CED" w:rsidP="00832C6F">
      <w:pPr>
        <w:spacing w:after="0" w:line="240" w:lineRule="auto"/>
      </w:pPr>
      <w:r>
        <w:separator/>
      </w:r>
    </w:p>
  </w:endnote>
  <w:endnote w:type="continuationSeparator" w:id="0">
    <w:p w14:paraId="12ADE5CF" w14:textId="77777777" w:rsidR="00760CED" w:rsidRDefault="00760CED" w:rsidP="00832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E7F716" w14:textId="77777777" w:rsidR="00760CED" w:rsidRDefault="00760CED" w:rsidP="00832C6F">
      <w:pPr>
        <w:spacing w:after="0" w:line="240" w:lineRule="auto"/>
      </w:pPr>
      <w:r>
        <w:separator/>
      </w:r>
    </w:p>
  </w:footnote>
  <w:footnote w:type="continuationSeparator" w:id="0">
    <w:p w14:paraId="565DE715" w14:textId="77777777" w:rsidR="00760CED" w:rsidRDefault="00760CED" w:rsidP="00832C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pzarrf21px008eds095rdsv0wzaze5sfdfp&quot;&gt;a-LLZTO&lt;record-ids&gt;&lt;item&gt;25&lt;/item&gt;&lt;item&gt;37&lt;/item&gt;&lt;item&gt;38&lt;/item&gt;&lt;/record-ids&gt;&lt;/item&gt;&lt;/Libraries&gt;"/>
  </w:docVars>
  <w:rsids>
    <w:rsidRoot w:val="00F5196D"/>
    <w:rsid w:val="000079D6"/>
    <w:rsid w:val="000118A2"/>
    <w:rsid w:val="00013D1F"/>
    <w:rsid w:val="00023302"/>
    <w:rsid w:val="000436E9"/>
    <w:rsid w:val="00066E1E"/>
    <w:rsid w:val="00067E11"/>
    <w:rsid w:val="00072A36"/>
    <w:rsid w:val="00083F5A"/>
    <w:rsid w:val="00087C9A"/>
    <w:rsid w:val="000A6713"/>
    <w:rsid w:val="000B477D"/>
    <w:rsid w:val="000D5482"/>
    <w:rsid w:val="000F0126"/>
    <w:rsid w:val="000F7543"/>
    <w:rsid w:val="0010643C"/>
    <w:rsid w:val="001254B0"/>
    <w:rsid w:val="00141B8C"/>
    <w:rsid w:val="00145341"/>
    <w:rsid w:val="00166919"/>
    <w:rsid w:val="001812BA"/>
    <w:rsid w:val="001A528E"/>
    <w:rsid w:val="001B3630"/>
    <w:rsid w:val="001B7BB6"/>
    <w:rsid w:val="001E149C"/>
    <w:rsid w:val="00222E65"/>
    <w:rsid w:val="0023383C"/>
    <w:rsid w:val="00246A77"/>
    <w:rsid w:val="002570A2"/>
    <w:rsid w:val="002A2706"/>
    <w:rsid w:val="002A7B6A"/>
    <w:rsid w:val="002B114F"/>
    <w:rsid w:val="002C2160"/>
    <w:rsid w:val="002C48FF"/>
    <w:rsid w:val="002D199E"/>
    <w:rsid w:val="002D6B40"/>
    <w:rsid w:val="002D7DEA"/>
    <w:rsid w:val="002E1A89"/>
    <w:rsid w:val="002E7913"/>
    <w:rsid w:val="002F49A4"/>
    <w:rsid w:val="003008AE"/>
    <w:rsid w:val="00315468"/>
    <w:rsid w:val="00324B6A"/>
    <w:rsid w:val="00325FDC"/>
    <w:rsid w:val="003370F3"/>
    <w:rsid w:val="0036005B"/>
    <w:rsid w:val="003742EF"/>
    <w:rsid w:val="0039060E"/>
    <w:rsid w:val="00390856"/>
    <w:rsid w:val="00394AA9"/>
    <w:rsid w:val="003C51FB"/>
    <w:rsid w:val="003F266A"/>
    <w:rsid w:val="00424CCB"/>
    <w:rsid w:val="004408FC"/>
    <w:rsid w:val="00450E06"/>
    <w:rsid w:val="004B33A8"/>
    <w:rsid w:val="004B39A2"/>
    <w:rsid w:val="00507465"/>
    <w:rsid w:val="00522F2B"/>
    <w:rsid w:val="00532BA7"/>
    <w:rsid w:val="00535C38"/>
    <w:rsid w:val="005415D0"/>
    <w:rsid w:val="0054232F"/>
    <w:rsid w:val="00550B9F"/>
    <w:rsid w:val="00551E6E"/>
    <w:rsid w:val="0056381F"/>
    <w:rsid w:val="00577F98"/>
    <w:rsid w:val="0058498C"/>
    <w:rsid w:val="005A1A8C"/>
    <w:rsid w:val="005B0060"/>
    <w:rsid w:val="005C3A8C"/>
    <w:rsid w:val="005C4971"/>
    <w:rsid w:val="005F4357"/>
    <w:rsid w:val="005F7BF1"/>
    <w:rsid w:val="00606B96"/>
    <w:rsid w:val="0061354B"/>
    <w:rsid w:val="00632D7D"/>
    <w:rsid w:val="00637074"/>
    <w:rsid w:val="00644A2C"/>
    <w:rsid w:val="00644A44"/>
    <w:rsid w:val="00651EB5"/>
    <w:rsid w:val="00682879"/>
    <w:rsid w:val="006C472B"/>
    <w:rsid w:val="006D2F2B"/>
    <w:rsid w:val="006D37A6"/>
    <w:rsid w:val="006E2831"/>
    <w:rsid w:val="006E35BC"/>
    <w:rsid w:val="006E4F1D"/>
    <w:rsid w:val="007117DE"/>
    <w:rsid w:val="007167B9"/>
    <w:rsid w:val="00726FEC"/>
    <w:rsid w:val="00744BC4"/>
    <w:rsid w:val="00751DD8"/>
    <w:rsid w:val="00760CED"/>
    <w:rsid w:val="007704FC"/>
    <w:rsid w:val="00772AAF"/>
    <w:rsid w:val="007839D2"/>
    <w:rsid w:val="00785E2E"/>
    <w:rsid w:val="00787C3F"/>
    <w:rsid w:val="0079437F"/>
    <w:rsid w:val="00797C05"/>
    <w:rsid w:val="007A6D2A"/>
    <w:rsid w:val="007C209E"/>
    <w:rsid w:val="007F6097"/>
    <w:rsid w:val="007F7A0F"/>
    <w:rsid w:val="00832C6F"/>
    <w:rsid w:val="008461F9"/>
    <w:rsid w:val="00850393"/>
    <w:rsid w:val="00851659"/>
    <w:rsid w:val="008579E3"/>
    <w:rsid w:val="008826BA"/>
    <w:rsid w:val="008A45AA"/>
    <w:rsid w:val="008B2724"/>
    <w:rsid w:val="008C152D"/>
    <w:rsid w:val="008D3D4F"/>
    <w:rsid w:val="008E6533"/>
    <w:rsid w:val="008F0CA8"/>
    <w:rsid w:val="008F5B87"/>
    <w:rsid w:val="008F7846"/>
    <w:rsid w:val="0091166F"/>
    <w:rsid w:val="00914948"/>
    <w:rsid w:val="009556DA"/>
    <w:rsid w:val="00982014"/>
    <w:rsid w:val="009962D7"/>
    <w:rsid w:val="009A7B4D"/>
    <w:rsid w:val="009C6F5D"/>
    <w:rsid w:val="009D0C3D"/>
    <w:rsid w:val="00A044DB"/>
    <w:rsid w:val="00A0664F"/>
    <w:rsid w:val="00A166F6"/>
    <w:rsid w:val="00A27D06"/>
    <w:rsid w:val="00A31CE3"/>
    <w:rsid w:val="00A43C37"/>
    <w:rsid w:val="00A65191"/>
    <w:rsid w:val="00A6791B"/>
    <w:rsid w:val="00A74BD6"/>
    <w:rsid w:val="00A75D88"/>
    <w:rsid w:val="00AA76E8"/>
    <w:rsid w:val="00AB7998"/>
    <w:rsid w:val="00AC0B91"/>
    <w:rsid w:val="00AD1600"/>
    <w:rsid w:val="00AD6B89"/>
    <w:rsid w:val="00B03D68"/>
    <w:rsid w:val="00B12628"/>
    <w:rsid w:val="00B7606E"/>
    <w:rsid w:val="00B808FF"/>
    <w:rsid w:val="00B84036"/>
    <w:rsid w:val="00BB4D73"/>
    <w:rsid w:val="00BC09DB"/>
    <w:rsid w:val="00BC67A6"/>
    <w:rsid w:val="00BC7099"/>
    <w:rsid w:val="00BE4C77"/>
    <w:rsid w:val="00BE74A0"/>
    <w:rsid w:val="00BF2BE4"/>
    <w:rsid w:val="00BF5602"/>
    <w:rsid w:val="00C16870"/>
    <w:rsid w:val="00C57761"/>
    <w:rsid w:val="00CC17DB"/>
    <w:rsid w:val="00CC5344"/>
    <w:rsid w:val="00CE5A15"/>
    <w:rsid w:val="00CF0E3B"/>
    <w:rsid w:val="00D045AA"/>
    <w:rsid w:val="00D308D1"/>
    <w:rsid w:val="00D53AB7"/>
    <w:rsid w:val="00D7006B"/>
    <w:rsid w:val="00D92FB2"/>
    <w:rsid w:val="00DA19D0"/>
    <w:rsid w:val="00DB50C2"/>
    <w:rsid w:val="00DE4143"/>
    <w:rsid w:val="00E02BDD"/>
    <w:rsid w:val="00E33C8D"/>
    <w:rsid w:val="00E433C0"/>
    <w:rsid w:val="00E50240"/>
    <w:rsid w:val="00E718A8"/>
    <w:rsid w:val="00E7726C"/>
    <w:rsid w:val="00E774EE"/>
    <w:rsid w:val="00E834E8"/>
    <w:rsid w:val="00E83C8D"/>
    <w:rsid w:val="00E85EE9"/>
    <w:rsid w:val="00EB0AEC"/>
    <w:rsid w:val="00EC2F34"/>
    <w:rsid w:val="00EC4E84"/>
    <w:rsid w:val="00EC612F"/>
    <w:rsid w:val="00F13028"/>
    <w:rsid w:val="00F215DC"/>
    <w:rsid w:val="00F24124"/>
    <w:rsid w:val="00F2700D"/>
    <w:rsid w:val="00F40BC9"/>
    <w:rsid w:val="00F41DD9"/>
    <w:rsid w:val="00F46917"/>
    <w:rsid w:val="00F5196D"/>
    <w:rsid w:val="00F5497A"/>
    <w:rsid w:val="00F76305"/>
    <w:rsid w:val="00F763CD"/>
    <w:rsid w:val="00F85757"/>
    <w:rsid w:val="00F9303F"/>
    <w:rsid w:val="00FB128A"/>
    <w:rsid w:val="00FB53F0"/>
    <w:rsid w:val="00FC1086"/>
    <w:rsid w:val="00FD0C9C"/>
    <w:rsid w:val="00FD0DD0"/>
    <w:rsid w:val="00FF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170FAE"/>
  <w15:chartTrackingRefBased/>
  <w15:docId w15:val="{0EFFDB97-00CE-4133-A3ED-D88889AA2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96D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44BC4"/>
    <w:pPr>
      <w:keepNext/>
      <w:outlineLvl w:val="0"/>
    </w:pPr>
    <w:rPr>
      <w:rFonts w:ascii="Times New Roman" w:eastAsia="Times New Roman" w:hAnsi="Times New Roman" w:cs="Times New Roman"/>
      <w:b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ofcontents">
    <w:name w:val="Table of contents"/>
    <w:basedOn w:val="a"/>
    <w:autoRedefine/>
    <w:rsid w:val="00F5196D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rsid w:val="00F5196D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styleId="a3">
    <w:name w:val="header"/>
    <w:basedOn w:val="a"/>
    <w:link w:val="Char"/>
    <w:uiPriority w:val="99"/>
    <w:unhideWhenUsed/>
    <w:rsid w:val="00F5196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5196D"/>
  </w:style>
  <w:style w:type="paragraph" w:styleId="a4">
    <w:name w:val="footer"/>
    <w:basedOn w:val="a"/>
    <w:link w:val="Char0"/>
    <w:uiPriority w:val="99"/>
    <w:unhideWhenUsed/>
    <w:rsid w:val="00F519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5196D"/>
  </w:style>
  <w:style w:type="character" w:styleId="a5">
    <w:name w:val="Hyperlink"/>
    <w:basedOn w:val="a0"/>
    <w:uiPriority w:val="99"/>
    <w:unhideWhenUsed/>
    <w:rsid w:val="00F5196D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5196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5196D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F5196D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5196D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F5196D"/>
    <w:pPr>
      <w:spacing w:line="240" w:lineRule="auto"/>
      <w:jc w:val="center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5196D"/>
    <w:rPr>
      <w:rFonts w:ascii="맑은 고딕" w:eastAsia="맑은 고딕" w:hAnsi="맑은 고딕"/>
      <w:noProof/>
    </w:rPr>
  </w:style>
  <w:style w:type="paragraph" w:styleId="a7">
    <w:name w:val="Revision"/>
    <w:hidden/>
    <w:uiPriority w:val="99"/>
    <w:semiHidden/>
    <w:rsid w:val="00F5196D"/>
    <w:pPr>
      <w:spacing w:after="0" w:line="240" w:lineRule="auto"/>
      <w:jc w:val="left"/>
    </w:pPr>
  </w:style>
  <w:style w:type="character" w:styleId="a8">
    <w:name w:val="annotation reference"/>
    <w:basedOn w:val="a0"/>
    <w:uiPriority w:val="99"/>
    <w:semiHidden/>
    <w:unhideWhenUsed/>
    <w:rsid w:val="00832C6F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832C6F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832C6F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32C6F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832C6F"/>
    <w:rPr>
      <w:b/>
      <w:bCs/>
    </w:rPr>
  </w:style>
  <w:style w:type="paragraph" w:styleId="ab">
    <w:name w:val="Normal (Web)"/>
    <w:basedOn w:val="a"/>
    <w:uiPriority w:val="99"/>
    <w:unhideWhenUsed/>
    <w:rsid w:val="00522F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744BC4"/>
    <w:rPr>
      <w:rFonts w:ascii="Times New Roman" w:eastAsia="Times New Roman" w:hAnsi="Times New Roman" w:cs="Times New Roman"/>
      <w:b/>
      <w:sz w:val="36"/>
      <w:szCs w:val="36"/>
    </w:rPr>
  </w:style>
  <w:style w:type="table" w:styleId="ac">
    <w:name w:val="Table Grid"/>
    <w:basedOn w:val="a1"/>
    <w:uiPriority w:val="59"/>
    <w:unhideWhenUsed/>
    <w:rsid w:val="00632D7D"/>
    <w:pPr>
      <w:spacing w:after="0" w:line="240" w:lineRule="auto"/>
      <w:jc w:val="left"/>
    </w:pPr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94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51DEF8-444B-4F97-BF53-905895178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1912</TotalTime>
  <Pages>20</Pages>
  <Words>1514</Words>
  <Characters>8635</Characters>
  <Application>Microsoft Office Word</Application>
  <DocSecurity>0</DocSecurity>
  <Lines>71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Youngsu Kim</dc:creator>
  <cp:keywords/>
  <dc:description/>
  <cp:lastModifiedBy>권기윤/Battery Material TU(SAIT)/삼성전자</cp:lastModifiedBy>
  <cp:revision>162</cp:revision>
  <dcterms:created xsi:type="dcterms:W3CDTF">2023-07-30T05:42:00Z</dcterms:created>
  <dcterms:modified xsi:type="dcterms:W3CDTF">2024-06-18T06:43:00Z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