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2151B0" w14:textId="4CEB79F4" w:rsidR="00CA4DF4" w:rsidRPr="00CA4DF4" w:rsidRDefault="00CA4DF4" w:rsidP="003E6B95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CA4DF4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5A748AF7" w14:textId="5AF0FC73" w:rsidR="00CA4DF4" w:rsidRPr="003E6B95" w:rsidRDefault="004C2EA2" w:rsidP="003E6B95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 w:rsidR="00CA4DF4">
        <w:rPr>
          <w:rFonts w:ascii="Times New Roman" w:hAnsi="Times New Roman" w:cs="Times New Roman"/>
          <w:b/>
          <w:bCs/>
        </w:rPr>
        <w:t xml:space="preserve">S1: 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Annual mean concentrations of elements present in PM</w:t>
      </w:r>
      <w:r w:rsidR="00CA4DF4" w:rsidRPr="003E6B95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2.5 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(µg m</w:t>
      </w:r>
      <w:r w:rsidR="00CA4DF4" w:rsidRPr="003E6B95">
        <w:rPr>
          <w:rFonts w:ascii="Times New Roman" w:hAnsi="Times New Roman" w:cs="Times New Roman"/>
          <w:bCs/>
          <w:sz w:val="24"/>
          <w:szCs w:val="24"/>
          <w:vertAlign w:val="superscript"/>
        </w:rPr>
        <w:t>−3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) in Faridabad, Haryana, India</w:t>
      </w:r>
    </w:p>
    <w:tbl>
      <w:tblPr>
        <w:tblW w:w="6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1"/>
        <w:gridCol w:w="2023"/>
        <w:gridCol w:w="2126"/>
      </w:tblGrid>
      <w:tr w:rsidR="00CA4DF4" w:rsidRPr="00A03F6E" w14:paraId="0C2D6C89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4041E3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 w:bidi="hi-IN"/>
                <w14:ligatures w14:val="none"/>
              </w:rPr>
              <w:t xml:space="preserve">Elements 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6D0800D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Site 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7142DC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Site 2</w:t>
            </w:r>
          </w:p>
        </w:tc>
      </w:tr>
      <w:tr w:rsidR="00CA4DF4" w:rsidRPr="00A03F6E" w14:paraId="4E6F26AB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5A9888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3E87FB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0.039 ± 0.014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9773D1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0.051 ± 0.022</w:t>
            </w:r>
          </w:p>
        </w:tc>
      </w:tr>
      <w:tr w:rsidR="00CA4DF4" w:rsidRPr="00A03F6E" w14:paraId="4E486FCF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92B585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2EE9FDB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0.130 ± 0.024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1B7411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0.117 ± 0.030</w:t>
            </w:r>
          </w:p>
        </w:tc>
      </w:tr>
      <w:tr w:rsidR="00CA4DF4" w:rsidRPr="00A03F6E" w14:paraId="5D1AECBE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BF6465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Mg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41F5784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0.080 ± 0.006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113511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0.262 ± 0.030</w:t>
            </w:r>
          </w:p>
        </w:tc>
      </w:tr>
      <w:tr w:rsidR="00CA4DF4" w:rsidRPr="00A03F6E" w14:paraId="0B467567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CF92BD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Al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2E147F6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0.432 ± 0.035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367417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1.703 ± 0.277</w:t>
            </w:r>
          </w:p>
        </w:tc>
      </w:tr>
      <w:tr w:rsidR="00CA4DF4" w:rsidRPr="00A03F6E" w14:paraId="125A5F39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912B2B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4D5F804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0.037 ± 0.003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3C8330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0.067 ± 0.008</w:t>
            </w:r>
          </w:p>
        </w:tc>
      </w:tr>
      <w:tr w:rsidR="00CA4DF4" w:rsidRPr="00A03F6E" w14:paraId="26AB08F8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003D2B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DB79B7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2.058 ± 0.184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7D4B83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2.430 ± 0.290</w:t>
            </w:r>
          </w:p>
        </w:tc>
      </w:tr>
      <w:tr w:rsidR="00CA4DF4" w:rsidRPr="00A03F6E" w14:paraId="2DB09758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A83CB6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Cl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7D1F799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2.929 ± 0.392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B89B9F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2.428 ± 0.433</w:t>
            </w:r>
          </w:p>
        </w:tc>
      </w:tr>
      <w:tr w:rsidR="00CA4DF4" w:rsidRPr="00A03F6E" w14:paraId="711EF7C0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AAAD78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K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371BE1C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2.496 ± 0.191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3B0CFC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3.282 ± 0.649</w:t>
            </w:r>
          </w:p>
        </w:tc>
      </w:tr>
      <w:tr w:rsidR="00CA4DF4" w:rsidRPr="00A03F6E" w14:paraId="5BC717C7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C137C6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Ca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22978A5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0.504 ± 0.032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AA374D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2.018 ± 0.226</w:t>
            </w:r>
          </w:p>
        </w:tc>
      </w:tr>
      <w:tr w:rsidR="00CA4DF4" w:rsidRPr="00A03F6E" w14:paraId="3DC5394B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FE810C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Ti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04D9445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0.020 ± 0.004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E1F9C8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0.094 ± 0.014</w:t>
            </w:r>
          </w:p>
        </w:tc>
      </w:tr>
      <w:tr w:rsidR="00CA4DF4" w:rsidRPr="00A03F6E" w14:paraId="1078A72F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233BFF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Cr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26578E9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0.244 ± 0.016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80705D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0.622 ± 0.083</w:t>
            </w:r>
          </w:p>
        </w:tc>
      </w:tr>
      <w:tr w:rsidR="00CA4DF4" w:rsidRPr="00A03F6E" w14:paraId="253F47BF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FB27CE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Mn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7D6DB68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0.187 ± 0.017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5003D5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0.128 ± 0.017</w:t>
            </w:r>
          </w:p>
        </w:tc>
      </w:tr>
      <w:tr w:rsidR="00CA4DF4" w:rsidRPr="00A03F6E" w14:paraId="6D5EC6B4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7B022F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Fe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0B39F02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2.191 ± 0.135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8BF48F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2.899 ± 0.212</w:t>
            </w:r>
          </w:p>
        </w:tc>
      </w:tr>
      <w:tr w:rsidR="00CA4DF4" w:rsidRPr="00A03F6E" w14:paraId="068A2C5A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7F9D03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Ni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75B5AC5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0.073 ± 0.007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5A06D3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0.112 ± 0.018</w:t>
            </w:r>
          </w:p>
        </w:tc>
      </w:tr>
      <w:tr w:rsidR="00CA4DF4" w:rsidRPr="00A03F6E" w14:paraId="3126A3A1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DD41E9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Cu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4DA71D1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0.253 ± 0.030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F12D94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0.162 ± 0.029</w:t>
            </w:r>
          </w:p>
        </w:tc>
      </w:tr>
      <w:tr w:rsidR="00CA4DF4" w:rsidRPr="00A03F6E" w14:paraId="7E4A60D6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26036B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Zn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30202BE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0.952 ± 0.070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D4013F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0.850 ± 0.076</w:t>
            </w:r>
          </w:p>
        </w:tc>
      </w:tr>
      <w:tr w:rsidR="00CA4DF4" w:rsidRPr="00A03F6E" w14:paraId="53BC31A6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671F2D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Ga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5C7E211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0.301 ± 0.053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DC9047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0.188 ± 0.048</w:t>
            </w:r>
          </w:p>
        </w:tc>
      </w:tr>
      <w:tr w:rsidR="00CA4DF4" w:rsidRPr="00A03F6E" w14:paraId="490FDFB1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5C99BF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Zr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5271842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0.219 ± 0.049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7E7F78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0.206 ± 0.051</w:t>
            </w:r>
          </w:p>
        </w:tc>
      </w:tr>
      <w:tr w:rsidR="00CA4DF4" w:rsidRPr="00A03F6E" w14:paraId="36B28287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105677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Mo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475FE64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0.106 ± 0.011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510F5C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0.289 ± 0.050</w:t>
            </w:r>
          </w:p>
        </w:tc>
      </w:tr>
      <w:tr w:rsidR="00CA4DF4" w:rsidRPr="00A03F6E" w14:paraId="66AA3039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94652B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Br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9DF9F2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0.062 ± 0.013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2EA6ED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0.053 ± 0.012</w:t>
            </w:r>
          </w:p>
        </w:tc>
      </w:tr>
      <w:tr w:rsidR="00CA4DF4" w:rsidRPr="00A03F6E" w14:paraId="5E9219EE" w14:textId="77777777" w:rsidTr="00B00D4A">
        <w:trPr>
          <w:trHeight w:val="343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A08F4EB" w14:textId="77777777" w:rsidR="00CA4DF4" w:rsidRPr="00A03F6E" w:rsidRDefault="00CA4DF4" w:rsidP="00B00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 xml:space="preserve">                Nb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34A898A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0.077 ± 0.036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2F57B90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 ± 0.047</w:t>
            </w:r>
          </w:p>
        </w:tc>
      </w:tr>
      <w:tr w:rsidR="00CA4DF4" w:rsidRPr="00A03F6E" w14:paraId="62B49FBE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5F9986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Ag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7358723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0.349 ± 0.103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321CCA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1.017 ± 0.299</w:t>
            </w:r>
          </w:p>
        </w:tc>
      </w:tr>
      <w:tr w:rsidR="00CA4DF4" w:rsidRPr="00A03F6E" w14:paraId="7B1D4003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661390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Pb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AD4B44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0.145 ± 0.020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D15DF1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0.120 ± 0.022</w:t>
            </w:r>
          </w:p>
        </w:tc>
      </w:tr>
      <w:tr w:rsidR="00CA4DF4" w:rsidRPr="00A03F6E" w14:paraId="5E70B290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C2DA34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Ba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6DDCF1A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0.065 ± 0.061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0300D0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0.088 ± 0.088</w:t>
            </w:r>
          </w:p>
        </w:tc>
      </w:tr>
      <w:tr w:rsidR="00CA4DF4" w:rsidRPr="00A03F6E" w14:paraId="787E3A2A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47F232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Sr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3C74EED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0.016 ± 0.005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CFB1C6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0.060 ± 0.023</w:t>
            </w:r>
          </w:p>
        </w:tc>
      </w:tr>
      <w:tr w:rsidR="00CA4DF4" w:rsidRPr="00A03F6E" w14:paraId="6EE43764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D8A62D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Pm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60FF404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0.114 ± 0.034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B52B48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0.168 ± 0.065</w:t>
            </w:r>
          </w:p>
        </w:tc>
      </w:tr>
      <w:tr w:rsidR="00CA4DF4" w:rsidRPr="00A03F6E" w14:paraId="319EA4B4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42DF8C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Y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32AECBE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0.053 ± 0.025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6D056C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0.099 ± 0.036</w:t>
            </w:r>
          </w:p>
        </w:tc>
      </w:tr>
      <w:tr w:rsidR="00CA4DF4" w:rsidRPr="00A03F6E" w14:paraId="2C6F3F76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E216A1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Rb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52EF4F3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0.005 ± 0.002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1BDE10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0.040 ± 0.033</w:t>
            </w:r>
          </w:p>
        </w:tc>
      </w:tr>
      <w:tr w:rsidR="00CA4DF4" w:rsidRPr="00A03F6E" w14:paraId="265C8567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2E24AE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7E5FC911" w14:textId="5188112A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BB192E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0.004 ± 0.004</w:t>
            </w:r>
          </w:p>
        </w:tc>
      </w:tr>
      <w:tr w:rsidR="00CA4DF4" w:rsidRPr="00A03F6E" w14:paraId="270ED94E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67674B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Pd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4968887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0.428 ± 0.132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A47297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1.022 ± 0.314</w:t>
            </w:r>
          </w:p>
        </w:tc>
      </w:tr>
      <w:tr w:rsidR="00CA4DF4" w:rsidRPr="00A03F6E" w14:paraId="089AA838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FB350B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Fr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D2C4BF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0.027 ± 0.010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76BAB6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0.006 ± 0.004</w:t>
            </w:r>
          </w:p>
        </w:tc>
      </w:tr>
      <w:tr w:rsidR="00CA4DF4" w:rsidRPr="00A03F6E" w14:paraId="2B1AC3D9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034291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U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5C19FCE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0.012 ± 0.005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C08DD3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0.033 ± 0.014</w:t>
            </w:r>
          </w:p>
        </w:tc>
      </w:tr>
      <w:tr w:rsidR="00CA4DF4" w:rsidRPr="00A03F6E" w14:paraId="4AA05A19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CD818E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In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49400AD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0.084 ± 0.043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8EBD6E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0.315 ± 0.219</w:t>
            </w:r>
          </w:p>
        </w:tc>
      </w:tr>
      <w:tr w:rsidR="00CA4DF4" w:rsidRPr="00A03F6E" w14:paraId="5AB9460B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4AD466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As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0673992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0.011 ± 0.004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BC7CAB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0.017 ± 0.007</w:t>
            </w:r>
          </w:p>
        </w:tc>
      </w:tr>
      <w:tr w:rsidR="00CA4DF4" w:rsidRPr="00A03F6E" w14:paraId="60999F61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0C0F33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Sn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553FF31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0.040 ± 0.028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15E100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0.236 ± 0.110</w:t>
            </w:r>
          </w:p>
        </w:tc>
      </w:tr>
      <w:tr w:rsidR="00CA4DF4" w:rsidRPr="00A03F6E" w14:paraId="109167E4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08426F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Th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68D81D6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0.006 ± 0.004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5EC2D4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0.016 ± 0.008</w:t>
            </w:r>
          </w:p>
        </w:tc>
      </w:tr>
      <w:tr w:rsidR="00CA4DF4" w:rsidRPr="00A03F6E" w14:paraId="65644B94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54B55A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La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262251A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0.292 ± 0.233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DA3F11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0.199 ± 0.199</w:t>
            </w:r>
          </w:p>
        </w:tc>
      </w:tr>
      <w:tr w:rsidR="00CA4DF4" w:rsidRPr="00A03F6E" w14:paraId="7AD6B71D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3B4594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Cs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48D139C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0.030 ± 0.030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DA26A5A" w14:textId="7298D3D5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</w:tr>
      <w:tr w:rsidR="00CA4DF4" w:rsidRPr="00A03F6E" w14:paraId="7C42FEF9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A3BCB2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Sb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02EC3A3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0.065 ± 0.049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B81C3D8" w14:textId="6C0394AD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</w:tr>
      <w:tr w:rsidR="00CA4DF4" w:rsidRPr="00A03F6E" w14:paraId="456FC90B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13C8E9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Po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7B36311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0.002 ± 0.002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906D03E" w14:textId="606BAC41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</w:tr>
      <w:tr w:rsidR="00CA4DF4" w:rsidRPr="00A03F6E" w14:paraId="59A30B56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C8081C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lastRenderedPageBreak/>
              <w:t>Se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8FEFCB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0.001 ± 0.001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931E175" w14:textId="71291B89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</w:tr>
      <w:tr w:rsidR="00CA4DF4" w:rsidRPr="00A03F6E" w14:paraId="5D5CAE05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EF6C72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Pu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3C43B029" w14:textId="1DBC19C0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BC9F22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0.011 ± 0.007</w:t>
            </w:r>
          </w:p>
        </w:tc>
      </w:tr>
      <w:tr w:rsidR="00CA4DF4" w:rsidRPr="00A03F6E" w14:paraId="14C80EC1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78CD17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Os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004C2E9A" w14:textId="54348FF3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5A48D2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0.002 ± 0.002</w:t>
            </w:r>
          </w:p>
        </w:tc>
      </w:tr>
      <w:tr w:rsidR="00CA4DF4" w:rsidRPr="00A03F6E" w14:paraId="2BC5258E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9EAAE1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Tl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B25367B" w14:textId="7F8335C4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DA7DC8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0.007 ± 0.007</w:t>
            </w:r>
          </w:p>
        </w:tc>
      </w:tr>
      <w:tr w:rsidR="00CA4DF4" w:rsidRPr="00A03F6E" w14:paraId="1A5654B5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53E76B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Cd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085CA120" w14:textId="67B28DE5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49DF1E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0.177 ± 0.177</w:t>
            </w:r>
          </w:p>
        </w:tc>
      </w:tr>
      <w:tr w:rsidR="00CA4DF4" w:rsidRPr="00A03F6E" w14:paraId="0619E5E1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CFC6E2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Te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7B1ADC87" w14:textId="47FA8765" w:rsidR="00CA4DF4" w:rsidRPr="00A03F6E" w:rsidRDefault="00A03F6E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08B2BB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0.153 ± 0.108</w:t>
            </w:r>
          </w:p>
        </w:tc>
      </w:tr>
      <w:tr w:rsidR="00CA4DF4" w:rsidRPr="00A03F6E" w14:paraId="496C1416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A9491A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20A46DE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1.079 ± 0.088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F187C7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4.256 ± 0.692</w:t>
            </w:r>
          </w:p>
        </w:tc>
      </w:tr>
      <w:tr w:rsidR="00CA4DF4" w:rsidRPr="00A03F6E" w14:paraId="4733B8C3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24B599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∑ El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2FB81E1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16.213 ± 2.205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56823D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26.124 ± 5.060</w:t>
            </w:r>
          </w:p>
        </w:tc>
      </w:tr>
      <w:tr w:rsidR="00CA4DF4" w:rsidRPr="00A03F6E" w14:paraId="46FF0291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643D98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2023" w:type="dxa"/>
            <w:shd w:val="clear" w:color="auto" w:fill="auto"/>
            <w:noWrap/>
            <w:vAlign w:val="bottom"/>
            <w:hideMark/>
          </w:tcPr>
          <w:p w14:paraId="13FCA48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108.436 ± 16.0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E3F8C8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154.414 ± 11.1</w:t>
            </w:r>
          </w:p>
        </w:tc>
      </w:tr>
      <w:tr w:rsidR="00CA4DF4" w:rsidRPr="00A03F6E" w14:paraId="02E8704B" w14:textId="77777777" w:rsidTr="00B00D4A">
        <w:trPr>
          <w:trHeight w:val="290"/>
          <w:jc w:val="center"/>
        </w:trPr>
        <w:tc>
          <w:tcPr>
            <w:tcW w:w="2231" w:type="dxa"/>
            <w:shd w:val="clear" w:color="auto" w:fill="auto"/>
            <w:noWrap/>
            <w:vAlign w:val="bottom"/>
          </w:tcPr>
          <w:p w14:paraId="4012414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of ∑El in PM</w:t>
            </w: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2023" w:type="dxa"/>
            <w:shd w:val="clear" w:color="auto" w:fill="auto"/>
            <w:noWrap/>
            <w:vAlign w:val="bottom"/>
          </w:tcPr>
          <w:p w14:paraId="175E268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14.95%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11F86FD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16.91%</w:t>
            </w:r>
          </w:p>
        </w:tc>
      </w:tr>
    </w:tbl>
    <w:p w14:paraId="2A289C27" w14:textId="587D8ED8" w:rsidR="00CA4DF4" w:rsidRPr="00A03F6E" w:rsidRDefault="00CA4DF4" w:rsidP="00CA4DF4">
      <w:pPr>
        <w:rPr>
          <w:rFonts w:ascii="Times New Roman" w:hAnsi="Times New Roman" w:cs="Times New Roman"/>
        </w:rPr>
      </w:pPr>
      <w:r w:rsidRPr="00A03F6E">
        <w:rPr>
          <w:rFonts w:ascii="Times New Roman" w:hAnsi="Times New Roman" w:cs="Times New Roman"/>
        </w:rPr>
        <w:t xml:space="preserve">                               ± standard </w:t>
      </w:r>
      <w:r w:rsidR="00670E04">
        <w:rPr>
          <w:rFonts w:ascii="Times New Roman" w:hAnsi="Times New Roman" w:cs="Times New Roman"/>
        </w:rPr>
        <w:t>deviation; NA: not available</w:t>
      </w:r>
    </w:p>
    <w:p w14:paraId="04365FF1" w14:textId="611AC0BE" w:rsidR="00CA4DF4" w:rsidRPr="007E37A0" w:rsidRDefault="00670E04" w:rsidP="00CA4D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6EA101" w14:textId="7BDEE4F9" w:rsidR="00CA4DF4" w:rsidRPr="00A03F6E" w:rsidRDefault="00670E04" w:rsidP="003E6B9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6B9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 xml:space="preserve">Signal-to-noise ratio and </w:t>
      </w:r>
      <w:r w:rsidR="00CA4DF4" w:rsidRPr="003E6B95">
        <w:rPr>
          <w:rFonts w:ascii="Times New Roman" w:hAnsi="Times New Roman" w:cs="Times New Roman"/>
          <w:bCs/>
          <w:i/>
          <w:sz w:val="24"/>
          <w:szCs w:val="24"/>
        </w:rPr>
        <w:t>R</w:t>
      </w:r>
      <w:r w:rsidR="00CA4DF4" w:rsidRPr="003E6B95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2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 xml:space="preserve"> values of PMF</w:t>
      </w:r>
    </w:p>
    <w:tbl>
      <w:tblPr>
        <w:tblW w:w="8779" w:type="dxa"/>
        <w:tblLook w:val="04A0" w:firstRow="1" w:lastRow="0" w:firstColumn="1" w:lastColumn="0" w:noHBand="0" w:noVBand="1"/>
      </w:tblPr>
      <w:tblGrid>
        <w:gridCol w:w="2542"/>
        <w:gridCol w:w="1417"/>
        <w:gridCol w:w="1701"/>
        <w:gridCol w:w="1701"/>
        <w:gridCol w:w="1418"/>
      </w:tblGrid>
      <w:tr w:rsidR="00CA4DF4" w:rsidRPr="00A03F6E" w14:paraId="08E73202" w14:textId="77777777" w:rsidTr="00A03F6E">
        <w:trPr>
          <w:trHeight w:val="300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3672D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939EB97" w14:textId="77777777" w:rsidR="00CA4DF4" w:rsidRPr="00A03F6E" w:rsidRDefault="00CA4DF4" w:rsidP="00B00D4A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            Site 1</w:t>
            </w:r>
          </w:p>
        </w:tc>
        <w:tc>
          <w:tcPr>
            <w:tcW w:w="31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FA2DA" w14:textId="77777777" w:rsidR="00CA4DF4" w:rsidRPr="00A03F6E" w:rsidRDefault="00CA4DF4" w:rsidP="00B00D4A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      Site 2</w:t>
            </w:r>
          </w:p>
        </w:tc>
      </w:tr>
      <w:tr w:rsidR="00CA4DF4" w:rsidRPr="00A03F6E" w14:paraId="1F98834C" w14:textId="77777777" w:rsidTr="00A03F6E">
        <w:trPr>
          <w:trHeight w:val="31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61BAB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Elements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037A7" w14:textId="77777777" w:rsidR="00CA4DF4" w:rsidRPr="00A03F6E" w:rsidRDefault="00CA4DF4" w:rsidP="00B00D4A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  R</w:t>
            </w: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3D4EA" w14:textId="77777777" w:rsidR="00CA4DF4" w:rsidRPr="00A03F6E" w:rsidRDefault="00CA4DF4" w:rsidP="00B00D4A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 S/N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BE748" w14:textId="77777777" w:rsidR="00CA4DF4" w:rsidRPr="00A03F6E" w:rsidRDefault="00CA4DF4" w:rsidP="00B00D4A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R</w:t>
            </w: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47990" w14:textId="77777777" w:rsidR="00CA4DF4" w:rsidRPr="00A03F6E" w:rsidRDefault="00CA4DF4" w:rsidP="00B00D4A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 S/N</w:t>
            </w:r>
          </w:p>
        </w:tc>
      </w:tr>
      <w:tr w:rsidR="00CA4DF4" w:rsidRPr="00A03F6E" w14:paraId="6B4D6964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1C95C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6A497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50A5A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ADBD5" w14:textId="18B0D5C2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------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082FA" w14:textId="09D657BF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------</w:t>
            </w:r>
          </w:p>
        </w:tc>
      </w:tr>
      <w:tr w:rsidR="00CA4DF4" w:rsidRPr="00A03F6E" w14:paraId="72232CC7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1007D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C8942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A9E9C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3CD9E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4057C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4.82</w:t>
            </w:r>
          </w:p>
        </w:tc>
      </w:tr>
      <w:tr w:rsidR="00CA4DF4" w:rsidRPr="00A03F6E" w14:paraId="77112565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79BA1D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5D310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ECF3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FAED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27937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8.59</w:t>
            </w:r>
          </w:p>
        </w:tc>
      </w:tr>
      <w:tr w:rsidR="00CA4DF4" w:rsidRPr="00A03F6E" w14:paraId="67D9CA27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47B8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4540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90DF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908F5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96522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8.94</w:t>
            </w:r>
          </w:p>
        </w:tc>
      </w:tr>
      <w:tr w:rsidR="00CA4DF4" w:rsidRPr="00A03F6E" w14:paraId="43AD5B41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D1D4D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9D25D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806E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4D08C9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6C416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8.52</w:t>
            </w:r>
          </w:p>
        </w:tc>
      </w:tr>
      <w:tr w:rsidR="00CA4DF4" w:rsidRPr="00A03F6E" w14:paraId="2AF120FC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2AF97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673209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7589D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F549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D826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8.47</w:t>
            </w:r>
          </w:p>
        </w:tc>
      </w:tr>
      <w:tr w:rsidR="00CA4DF4" w:rsidRPr="00A03F6E" w14:paraId="257DDEF9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B1C6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E098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0D6DC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FAD0F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AEEB18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7.96</w:t>
            </w:r>
          </w:p>
        </w:tc>
      </w:tr>
      <w:tr w:rsidR="00CA4DF4" w:rsidRPr="00A03F6E" w14:paraId="722E0ADB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FB578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1B39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31FB1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3847E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EC2A5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9.06</w:t>
            </w:r>
          </w:p>
        </w:tc>
      </w:tr>
      <w:tr w:rsidR="00CA4DF4" w:rsidRPr="00A03F6E" w14:paraId="1030C254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3685F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7E53E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2688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1815A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0C1FE6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9.06</w:t>
            </w:r>
          </w:p>
        </w:tc>
      </w:tr>
      <w:tr w:rsidR="00CA4DF4" w:rsidRPr="00A03F6E" w14:paraId="064CB4DF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BC916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E3027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A15DF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5CD59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3B828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3.76</w:t>
            </w:r>
          </w:p>
        </w:tc>
      </w:tr>
      <w:tr w:rsidR="00CA4DF4" w:rsidRPr="00A03F6E" w14:paraId="46D85AA9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3766D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2FBE8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6B19E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8FF65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AAF69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8.47</w:t>
            </w:r>
          </w:p>
        </w:tc>
      </w:tr>
      <w:tr w:rsidR="00CA4DF4" w:rsidRPr="00A03F6E" w14:paraId="2D4A957B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AE79F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4C3FC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F72E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74E39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0BFCA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</w:tr>
      <w:tr w:rsidR="00CA4DF4" w:rsidRPr="00A03F6E" w14:paraId="4559F795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55525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02E87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5D2D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5C410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F8AB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9.18</w:t>
            </w:r>
          </w:p>
        </w:tc>
      </w:tr>
      <w:tr w:rsidR="00CA4DF4" w:rsidRPr="00A03F6E" w14:paraId="63E8DF72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BEC31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0DE3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958E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4012A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D761C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5.29</w:t>
            </w:r>
          </w:p>
        </w:tc>
      </w:tr>
      <w:tr w:rsidR="00CA4DF4" w:rsidRPr="00A03F6E" w14:paraId="58DB3C80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0F8FE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D2DA6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CF911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BF11E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DF41F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4.24</w:t>
            </w:r>
          </w:p>
        </w:tc>
      </w:tr>
      <w:tr w:rsidR="00CA4DF4" w:rsidRPr="00A03F6E" w14:paraId="56BB0A38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CE246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Zn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71873A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D6FD8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89F0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9255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8.47</w:t>
            </w:r>
          </w:p>
        </w:tc>
      </w:tr>
      <w:tr w:rsidR="00CA4DF4" w:rsidRPr="00A03F6E" w14:paraId="2280DE18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3F157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E7F21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FFDBD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E612F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1E591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3.41</w:t>
            </w:r>
          </w:p>
        </w:tc>
      </w:tr>
      <w:tr w:rsidR="00CA4DF4" w:rsidRPr="00A03F6E" w14:paraId="737207C7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50048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Zr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8A186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9639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DECB2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E50E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3.53</w:t>
            </w:r>
          </w:p>
        </w:tc>
      </w:tr>
      <w:tr w:rsidR="00CA4DF4" w:rsidRPr="00A03F6E" w14:paraId="44010C99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14C1C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1C0E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1A1E6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CE1CD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F4904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7.53</w:t>
            </w:r>
          </w:p>
        </w:tc>
      </w:tr>
      <w:tr w:rsidR="00CA4DF4" w:rsidRPr="00A03F6E" w14:paraId="2796A16E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D23DE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5F721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69405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292DED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3BA15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2.00</w:t>
            </w:r>
          </w:p>
        </w:tc>
      </w:tr>
      <w:tr w:rsidR="00CA4DF4" w:rsidRPr="00A03F6E" w14:paraId="7B54B4DD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BBEB8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076CE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A8E2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B8B4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A6C2D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3.06</w:t>
            </w:r>
          </w:p>
        </w:tc>
      </w:tr>
      <w:tr w:rsidR="00CA4DF4" w:rsidRPr="00A03F6E" w14:paraId="1A23BA77" w14:textId="77777777" w:rsidTr="00A03F6E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B7D2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DB043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FEBDB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81197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7B04F" w14:textId="77777777" w:rsidR="00CA4DF4" w:rsidRPr="00A03F6E" w:rsidRDefault="00CA4DF4" w:rsidP="00A03F6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8.92</w:t>
            </w:r>
          </w:p>
        </w:tc>
      </w:tr>
    </w:tbl>
    <w:p w14:paraId="67B53321" w14:textId="77777777" w:rsidR="00CA4DF4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D777944" w14:textId="77777777" w:rsidR="00CA4DF4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5B73FE58" w14:textId="77777777" w:rsidR="00CA4DF4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0BF14B3E" w14:textId="77777777" w:rsidR="00CA4DF4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42E031C3" w14:textId="77777777" w:rsidR="00CA4DF4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DE1CE12" w14:textId="77777777" w:rsidR="00CA4DF4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797524E3" w14:textId="77777777" w:rsidR="00A03F6E" w:rsidRDefault="00A03F6E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B7F9CF0" w14:textId="77777777" w:rsidR="00A03F6E" w:rsidRDefault="00A03F6E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78E30D1B" w14:textId="77777777" w:rsidR="00A03F6E" w:rsidRDefault="00A03F6E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4AAB6646" w14:textId="6282439E" w:rsidR="00CA4DF4" w:rsidRPr="003E6B95" w:rsidRDefault="00670E04" w:rsidP="00CA4DF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6B9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PMF input summary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1276"/>
        <w:gridCol w:w="1559"/>
      </w:tblGrid>
      <w:tr w:rsidR="00CA4DF4" w:rsidRPr="00A03F6E" w14:paraId="78206613" w14:textId="77777777" w:rsidTr="00B00D4A">
        <w:trPr>
          <w:jc w:val="center"/>
        </w:trPr>
        <w:tc>
          <w:tcPr>
            <w:tcW w:w="2405" w:type="dxa"/>
          </w:tcPr>
          <w:p w14:paraId="2C7F6E30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Parameters</w:t>
            </w:r>
          </w:p>
        </w:tc>
        <w:tc>
          <w:tcPr>
            <w:tcW w:w="1276" w:type="dxa"/>
          </w:tcPr>
          <w:p w14:paraId="2FB2EA5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Site 1</w:t>
            </w:r>
          </w:p>
        </w:tc>
        <w:tc>
          <w:tcPr>
            <w:tcW w:w="1559" w:type="dxa"/>
          </w:tcPr>
          <w:p w14:paraId="7DD53A09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Site 2</w:t>
            </w:r>
          </w:p>
        </w:tc>
      </w:tr>
      <w:tr w:rsidR="00CA4DF4" w:rsidRPr="00A03F6E" w14:paraId="55FFE302" w14:textId="77777777" w:rsidTr="00B00D4A">
        <w:trPr>
          <w:jc w:val="center"/>
        </w:trPr>
        <w:tc>
          <w:tcPr>
            <w:tcW w:w="2405" w:type="dxa"/>
          </w:tcPr>
          <w:p w14:paraId="0DF8DC05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N-species</w:t>
            </w:r>
          </w:p>
        </w:tc>
        <w:tc>
          <w:tcPr>
            <w:tcW w:w="1276" w:type="dxa"/>
          </w:tcPr>
          <w:p w14:paraId="1F1D5BB3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59" w:type="dxa"/>
          </w:tcPr>
          <w:p w14:paraId="44539820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CA4DF4" w:rsidRPr="00A03F6E" w14:paraId="45313F28" w14:textId="77777777" w:rsidTr="00B00D4A">
        <w:trPr>
          <w:jc w:val="center"/>
        </w:trPr>
        <w:tc>
          <w:tcPr>
            <w:tcW w:w="2405" w:type="dxa"/>
          </w:tcPr>
          <w:p w14:paraId="54B4A655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N-samples</w:t>
            </w:r>
          </w:p>
        </w:tc>
        <w:tc>
          <w:tcPr>
            <w:tcW w:w="1276" w:type="dxa"/>
          </w:tcPr>
          <w:p w14:paraId="315DE638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559" w:type="dxa"/>
          </w:tcPr>
          <w:p w14:paraId="7A55B5ED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CA4DF4" w:rsidRPr="00A03F6E" w14:paraId="5C573194" w14:textId="77777777" w:rsidTr="00B00D4A">
        <w:trPr>
          <w:jc w:val="center"/>
        </w:trPr>
        <w:tc>
          <w:tcPr>
            <w:tcW w:w="2405" w:type="dxa"/>
          </w:tcPr>
          <w:p w14:paraId="0D50B754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Q</w:t>
            </w:r>
            <w:r w:rsidRPr="003E6B95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expected</w:t>
            </w:r>
          </w:p>
        </w:tc>
        <w:tc>
          <w:tcPr>
            <w:tcW w:w="1276" w:type="dxa"/>
          </w:tcPr>
          <w:p w14:paraId="6C95C42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1449.00</w:t>
            </w:r>
          </w:p>
        </w:tc>
        <w:tc>
          <w:tcPr>
            <w:tcW w:w="1559" w:type="dxa"/>
          </w:tcPr>
          <w:p w14:paraId="4893775E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1250.03</w:t>
            </w:r>
          </w:p>
        </w:tc>
      </w:tr>
      <w:tr w:rsidR="00CA4DF4" w:rsidRPr="00A03F6E" w14:paraId="73343AB8" w14:textId="77777777" w:rsidTr="00B00D4A">
        <w:trPr>
          <w:jc w:val="center"/>
        </w:trPr>
        <w:tc>
          <w:tcPr>
            <w:tcW w:w="2405" w:type="dxa"/>
          </w:tcPr>
          <w:p w14:paraId="1815F234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Q</w:t>
            </w:r>
            <w:r w:rsidRPr="003E6B95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true</w:t>
            </w:r>
          </w:p>
        </w:tc>
        <w:tc>
          <w:tcPr>
            <w:tcW w:w="1276" w:type="dxa"/>
          </w:tcPr>
          <w:p w14:paraId="1CF97CE6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1993.08</w:t>
            </w:r>
          </w:p>
        </w:tc>
        <w:tc>
          <w:tcPr>
            <w:tcW w:w="1559" w:type="dxa"/>
          </w:tcPr>
          <w:p w14:paraId="2A394C63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2070.68</w:t>
            </w:r>
          </w:p>
        </w:tc>
      </w:tr>
      <w:tr w:rsidR="00CA4DF4" w:rsidRPr="00A03F6E" w14:paraId="5E931787" w14:textId="77777777" w:rsidTr="00B00D4A">
        <w:trPr>
          <w:jc w:val="center"/>
        </w:trPr>
        <w:tc>
          <w:tcPr>
            <w:tcW w:w="2405" w:type="dxa"/>
          </w:tcPr>
          <w:p w14:paraId="35BD8CFF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Q</w:t>
            </w:r>
            <w:r w:rsidRPr="003E6B95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robust</w:t>
            </w:r>
          </w:p>
        </w:tc>
        <w:tc>
          <w:tcPr>
            <w:tcW w:w="1276" w:type="dxa"/>
          </w:tcPr>
          <w:p w14:paraId="43D6D8B2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1993.11</w:t>
            </w:r>
          </w:p>
        </w:tc>
        <w:tc>
          <w:tcPr>
            <w:tcW w:w="1559" w:type="dxa"/>
          </w:tcPr>
          <w:p w14:paraId="2443F823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2070.67</w:t>
            </w:r>
          </w:p>
        </w:tc>
      </w:tr>
      <w:tr w:rsidR="00CA4DF4" w:rsidRPr="00A03F6E" w14:paraId="11EF1763" w14:textId="77777777" w:rsidTr="00B00D4A">
        <w:trPr>
          <w:jc w:val="center"/>
        </w:trPr>
        <w:tc>
          <w:tcPr>
            <w:tcW w:w="2405" w:type="dxa"/>
          </w:tcPr>
          <w:p w14:paraId="4BFA7474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Q</w:t>
            </w:r>
            <w:r w:rsidRPr="003E6B95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true/</w:t>
            </w: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/Q</w:t>
            </w:r>
            <w:r w:rsidRPr="003E6B95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expected</w:t>
            </w:r>
          </w:p>
        </w:tc>
        <w:tc>
          <w:tcPr>
            <w:tcW w:w="1276" w:type="dxa"/>
          </w:tcPr>
          <w:p w14:paraId="62525AE2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559" w:type="dxa"/>
          </w:tcPr>
          <w:p w14:paraId="0C757AA7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</w:p>
        </w:tc>
      </w:tr>
      <w:tr w:rsidR="00CA4DF4" w:rsidRPr="00A03F6E" w14:paraId="63BE4D41" w14:textId="77777777" w:rsidTr="00B00D4A">
        <w:trPr>
          <w:jc w:val="center"/>
        </w:trPr>
        <w:tc>
          <w:tcPr>
            <w:tcW w:w="2405" w:type="dxa"/>
          </w:tcPr>
          <w:p w14:paraId="1C60E5B8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Robust Mode</w:t>
            </w:r>
          </w:p>
        </w:tc>
        <w:tc>
          <w:tcPr>
            <w:tcW w:w="1276" w:type="dxa"/>
          </w:tcPr>
          <w:p w14:paraId="4C597286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</w:tcPr>
          <w:p w14:paraId="1E8B5EBD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A4DF4" w:rsidRPr="00A03F6E" w14:paraId="61EC455E" w14:textId="77777777" w:rsidTr="00B00D4A">
        <w:trPr>
          <w:jc w:val="center"/>
        </w:trPr>
        <w:tc>
          <w:tcPr>
            <w:tcW w:w="2405" w:type="dxa"/>
          </w:tcPr>
          <w:p w14:paraId="16A6933A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Modelling Uncertainty</w:t>
            </w:r>
          </w:p>
        </w:tc>
        <w:tc>
          <w:tcPr>
            <w:tcW w:w="1276" w:type="dxa"/>
          </w:tcPr>
          <w:p w14:paraId="0F6ADF08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559" w:type="dxa"/>
          </w:tcPr>
          <w:p w14:paraId="11FAE9E9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</w:tr>
      <w:tr w:rsidR="00CA4DF4" w:rsidRPr="00A03F6E" w14:paraId="4371D114" w14:textId="77777777" w:rsidTr="00B00D4A">
        <w:trPr>
          <w:jc w:val="center"/>
        </w:trPr>
        <w:tc>
          <w:tcPr>
            <w:tcW w:w="2405" w:type="dxa"/>
          </w:tcPr>
          <w:p w14:paraId="402E0A0E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No. of iterations</w:t>
            </w:r>
          </w:p>
        </w:tc>
        <w:tc>
          <w:tcPr>
            <w:tcW w:w="1276" w:type="dxa"/>
          </w:tcPr>
          <w:p w14:paraId="41448BEF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559" w:type="dxa"/>
          </w:tcPr>
          <w:p w14:paraId="7DB92949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CA4DF4" w:rsidRPr="00A03F6E" w14:paraId="51396C8F" w14:textId="77777777" w:rsidTr="00B00D4A">
        <w:trPr>
          <w:jc w:val="center"/>
        </w:trPr>
        <w:tc>
          <w:tcPr>
            <w:tcW w:w="2405" w:type="dxa"/>
          </w:tcPr>
          <w:p w14:paraId="006EB3FA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No. of Factors</w:t>
            </w:r>
          </w:p>
        </w:tc>
        <w:tc>
          <w:tcPr>
            <w:tcW w:w="1276" w:type="dxa"/>
          </w:tcPr>
          <w:p w14:paraId="31FB2AC7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0BA4ED8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A4DF4" w:rsidRPr="00A03F6E" w14:paraId="2E6BA351" w14:textId="77777777" w:rsidTr="00B00D4A">
        <w:trPr>
          <w:jc w:val="center"/>
        </w:trPr>
        <w:tc>
          <w:tcPr>
            <w:tcW w:w="2405" w:type="dxa"/>
          </w:tcPr>
          <w:p w14:paraId="23068C98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Seed no.</w:t>
            </w:r>
          </w:p>
        </w:tc>
        <w:tc>
          <w:tcPr>
            <w:tcW w:w="1276" w:type="dxa"/>
          </w:tcPr>
          <w:p w14:paraId="4D4C6EE5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559" w:type="dxa"/>
          </w:tcPr>
          <w:p w14:paraId="08473291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CA4DF4" w:rsidRPr="00A03F6E" w14:paraId="6C665142" w14:textId="77777777" w:rsidTr="00B00D4A">
        <w:trPr>
          <w:jc w:val="center"/>
        </w:trPr>
        <w:tc>
          <w:tcPr>
            <w:tcW w:w="2405" w:type="dxa"/>
          </w:tcPr>
          <w:p w14:paraId="72652E91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Selected base run</w:t>
            </w:r>
          </w:p>
        </w:tc>
        <w:tc>
          <w:tcPr>
            <w:tcW w:w="1276" w:type="dxa"/>
          </w:tcPr>
          <w:p w14:paraId="2EB87035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559" w:type="dxa"/>
          </w:tcPr>
          <w:p w14:paraId="74B55AB9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CA4DF4" w:rsidRPr="00A03F6E" w14:paraId="3A62ACF0" w14:textId="77777777" w:rsidTr="00B00D4A">
        <w:trPr>
          <w:jc w:val="center"/>
        </w:trPr>
        <w:tc>
          <w:tcPr>
            <w:tcW w:w="2405" w:type="dxa"/>
          </w:tcPr>
          <w:p w14:paraId="2C483A1A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No. of base runs</w:t>
            </w:r>
          </w:p>
        </w:tc>
        <w:tc>
          <w:tcPr>
            <w:tcW w:w="1276" w:type="dxa"/>
          </w:tcPr>
          <w:p w14:paraId="69E9CB4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559" w:type="dxa"/>
          </w:tcPr>
          <w:p w14:paraId="4928B98A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CA4DF4" w:rsidRPr="00A03F6E" w14:paraId="6E279BE3" w14:textId="77777777" w:rsidTr="00B00D4A">
        <w:trPr>
          <w:jc w:val="center"/>
        </w:trPr>
        <w:tc>
          <w:tcPr>
            <w:tcW w:w="2405" w:type="dxa"/>
          </w:tcPr>
          <w:p w14:paraId="769149CD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Corr. R</w:t>
            </w:r>
            <w:r w:rsidRPr="003E6B95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76" w:type="dxa"/>
          </w:tcPr>
          <w:p w14:paraId="3EC93CC7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&gt; 0.6</w:t>
            </w:r>
          </w:p>
        </w:tc>
        <w:tc>
          <w:tcPr>
            <w:tcW w:w="1559" w:type="dxa"/>
          </w:tcPr>
          <w:p w14:paraId="492D6925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&gt; 0.6</w:t>
            </w:r>
          </w:p>
        </w:tc>
      </w:tr>
      <w:tr w:rsidR="00CA4DF4" w:rsidRPr="00A03F6E" w14:paraId="282B548D" w14:textId="77777777" w:rsidTr="00B00D4A">
        <w:trPr>
          <w:jc w:val="center"/>
        </w:trPr>
        <w:tc>
          <w:tcPr>
            <w:tcW w:w="2405" w:type="dxa"/>
          </w:tcPr>
          <w:p w14:paraId="00943F71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DISP Swap</w:t>
            </w:r>
          </w:p>
        </w:tc>
        <w:tc>
          <w:tcPr>
            <w:tcW w:w="1276" w:type="dxa"/>
          </w:tcPr>
          <w:p w14:paraId="52527BC9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4163AE87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A4DF4" w:rsidRPr="00A03F6E" w14:paraId="2B19E5CF" w14:textId="77777777" w:rsidTr="00B00D4A">
        <w:trPr>
          <w:jc w:val="center"/>
        </w:trPr>
        <w:tc>
          <w:tcPr>
            <w:tcW w:w="2405" w:type="dxa"/>
          </w:tcPr>
          <w:p w14:paraId="21576118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DISP active</w:t>
            </w:r>
          </w:p>
        </w:tc>
        <w:tc>
          <w:tcPr>
            <w:tcW w:w="1276" w:type="dxa"/>
          </w:tcPr>
          <w:p w14:paraId="30348E37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559" w:type="dxa"/>
          </w:tcPr>
          <w:p w14:paraId="6B40AC2B" w14:textId="77777777" w:rsidR="00CA4DF4" w:rsidRPr="00A03F6E" w:rsidRDefault="00CA4DF4" w:rsidP="00B00D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 xml:space="preserve">           Yes</w:t>
            </w:r>
          </w:p>
        </w:tc>
      </w:tr>
      <w:tr w:rsidR="00CA4DF4" w:rsidRPr="00A03F6E" w14:paraId="65D5587A" w14:textId="77777777" w:rsidTr="00B00D4A">
        <w:trPr>
          <w:jc w:val="center"/>
        </w:trPr>
        <w:tc>
          <w:tcPr>
            <w:tcW w:w="2405" w:type="dxa"/>
          </w:tcPr>
          <w:p w14:paraId="1B91F72A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DISP dQ (max)</w:t>
            </w:r>
          </w:p>
        </w:tc>
        <w:tc>
          <w:tcPr>
            <w:tcW w:w="1276" w:type="dxa"/>
          </w:tcPr>
          <w:p w14:paraId="49C3CC3E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-2.27</w:t>
            </w:r>
          </w:p>
        </w:tc>
        <w:tc>
          <w:tcPr>
            <w:tcW w:w="1559" w:type="dxa"/>
          </w:tcPr>
          <w:p w14:paraId="777F3306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-1.77</w:t>
            </w:r>
          </w:p>
        </w:tc>
      </w:tr>
      <w:tr w:rsidR="00CA4DF4" w:rsidRPr="00A03F6E" w14:paraId="768A51C1" w14:textId="77777777" w:rsidTr="00B00D4A">
        <w:trPr>
          <w:jc w:val="center"/>
        </w:trPr>
        <w:tc>
          <w:tcPr>
            <w:tcW w:w="2405" w:type="dxa"/>
          </w:tcPr>
          <w:p w14:paraId="44B01E5B" w14:textId="77777777" w:rsidR="00CA4DF4" w:rsidRPr="003E6B95" w:rsidRDefault="00CA4DF4" w:rsidP="00B00D4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6B95">
              <w:rPr>
                <w:rFonts w:ascii="Times New Roman" w:hAnsi="Times New Roman" w:cs="Times New Roman"/>
                <w:bCs/>
                <w:sz w:val="18"/>
                <w:szCs w:val="18"/>
              </w:rPr>
              <w:t>% of accepted cases</w:t>
            </w:r>
          </w:p>
        </w:tc>
        <w:tc>
          <w:tcPr>
            <w:tcW w:w="1276" w:type="dxa"/>
          </w:tcPr>
          <w:p w14:paraId="33896153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559" w:type="dxa"/>
          </w:tcPr>
          <w:p w14:paraId="386785F1" w14:textId="77777777" w:rsidR="00CA4DF4" w:rsidRPr="00A03F6E" w:rsidRDefault="00CA4DF4" w:rsidP="00B00D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3F6E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</w:tr>
    </w:tbl>
    <w:p w14:paraId="336F45D6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4ED6EBCC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620CEC6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53A9375A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1DBD6518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05DC04B1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64ACABE7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4F4BA033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34D91DB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71E1436A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69E436F0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731C71B9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543AC90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303FC896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19FEE5C8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622CBE57" w14:textId="77777777" w:rsidR="00CA4DF4" w:rsidRPr="007E37A0" w:rsidRDefault="00CA4DF4" w:rsidP="001F0752">
      <w:pPr>
        <w:rPr>
          <w:rFonts w:ascii="Times New Roman" w:hAnsi="Times New Roman" w:cs="Times New Roman"/>
          <w:b/>
          <w:bCs/>
        </w:rPr>
      </w:pPr>
    </w:p>
    <w:p w14:paraId="698EF308" w14:textId="77777777" w:rsidR="00CA4DF4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43834F8A" w14:textId="77777777" w:rsidR="00A03F6E" w:rsidRDefault="00A03F6E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51E23624" w14:textId="77777777" w:rsidR="00A03F6E" w:rsidRDefault="00A03F6E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3DE08523" w14:textId="77777777" w:rsidR="00A03F6E" w:rsidRDefault="00A03F6E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31768D01" w14:textId="77777777" w:rsidR="00A03F6E" w:rsidRPr="007E37A0" w:rsidRDefault="00A03F6E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C0E7B89" w14:textId="6681208B" w:rsidR="00CA4DF4" w:rsidRPr="003E6B95" w:rsidRDefault="00670E04" w:rsidP="004C5F09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6B9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 xml:space="preserve">Source profiles and %  source contribution  of the PMF analysis  applied to the 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lemental composition of PM</w:t>
      </w:r>
      <w:r w:rsidR="00CA4DF4" w:rsidRPr="003E6B95">
        <w:rPr>
          <w:rFonts w:ascii="Times New Roman" w:hAnsi="Times New Roman" w:cs="Times New Roman"/>
          <w:bCs/>
          <w:sz w:val="24"/>
          <w:szCs w:val="24"/>
          <w:vertAlign w:val="subscript"/>
        </w:rPr>
        <w:t>2.5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 xml:space="preserve">peciation datasets of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ite 1</w:t>
      </w:r>
    </w:p>
    <w:tbl>
      <w:tblPr>
        <w:tblW w:w="71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7"/>
        <w:gridCol w:w="1260"/>
        <w:gridCol w:w="1140"/>
        <w:gridCol w:w="1260"/>
        <w:gridCol w:w="1140"/>
        <w:gridCol w:w="1140"/>
      </w:tblGrid>
      <w:tr w:rsidR="00CA4DF4" w:rsidRPr="00A03F6E" w14:paraId="0E44FB73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2A5F363" w14:textId="77777777" w:rsidR="00CA4DF4" w:rsidRPr="00A03F6E" w:rsidRDefault="00CA4DF4" w:rsidP="00B00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 w:bidi="hi-IN"/>
                <w14:ligatures w14:val="none"/>
              </w:rPr>
              <w:t>Elements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376F4C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599720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B73FA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3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311680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DD061C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5</w:t>
            </w:r>
          </w:p>
        </w:tc>
      </w:tr>
      <w:tr w:rsidR="00CA4DF4" w:rsidRPr="00A03F6E" w14:paraId="6C9FBAAC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</w:tcPr>
          <w:p w14:paraId="076F159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B9B044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5004F9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7FA435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11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6F691F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C4A620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41</w:t>
            </w:r>
          </w:p>
        </w:tc>
      </w:tr>
      <w:tr w:rsidR="00CA4DF4" w:rsidRPr="00A03F6E" w14:paraId="7E6F04C6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6C95CA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F482C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0490B4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4211C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AB11CF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7B0385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</w:tr>
      <w:tr w:rsidR="00CA4DF4" w:rsidRPr="00A03F6E" w14:paraId="5A41830B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04171A9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63D3A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1BC258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F8A72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331475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81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48B2CC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63E61942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1E4D120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Al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B9E9B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046FFE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D3D0C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EFE35C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962871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</w:tr>
      <w:tr w:rsidR="00CA4DF4" w:rsidRPr="00A03F6E" w14:paraId="55404158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0D63DBE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F73DF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20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A106CB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288A3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54B4DF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4FB3C2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26</w:t>
            </w:r>
          </w:p>
        </w:tc>
      </w:tr>
      <w:tr w:rsidR="00CA4DF4" w:rsidRPr="00A03F6E" w14:paraId="27AA1C1A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1D17B34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444F6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4A7024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60E374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A6C6DF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CC2C91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35</w:t>
            </w:r>
          </w:p>
        </w:tc>
      </w:tr>
      <w:tr w:rsidR="00CA4DF4" w:rsidRPr="00A03F6E" w14:paraId="77B37845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404DE9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DD570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B6146A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DE0E9C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87496F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BCF386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88</w:t>
            </w:r>
          </w:p>
        </w:tc>
      </w:tr>
      <w:tr w:rsidR="00CA4DF4" w:rsidRPr="00A03F6E" w14:paraId="219DF5AF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3B19D96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B5A19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80472D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B6BEA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6BC119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13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7FA8A7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47</w:t>
            </w:r>
          </w:p>
        </w:tc>
      </w:tr>
      <w:tr w:rsidR="00CA4DF4" w:rsidRPr="00A03F6E" w14:paraId="09A42F53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3E6EBE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F3DE2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29E0F4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BBF3F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98B7C9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73865B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</w:tr>
      <w:tr w:rsidR="00CA4DF4" w:rsidRPr="00A03F6E" w14:paraId="2B3A5075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7AB83BF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Ti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E0A6F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D72AC9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354330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035D43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C1BA29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12</w:t>
            </w:r>
          </w:p>
        </w:tc>
      </w:tr>
      <w:tr w:rsidR="00CA4DF4" w:rsidRPr="00A03F6E" w14:paraId="26258328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772D4FC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05B474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8C99C7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83A9B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B12A55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55D44C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14</w:t>
            </w:r>
          </w:p>
        </w:tc>
      </w:tr>
      <w:tr w:rsidR="00CA4DF4" w:rsidRPr="00A03F6E" w14:paraId="096A1F88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082553B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09B0E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DD47FC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C3805A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C3D051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BF9637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</w:tr>
      <w:tr w:rsidR="00CA4DF4" w:rsidRPr="00A03F6E" w14:paraId="6F1C4F3B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748609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ADBBC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17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A0962A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19DA8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29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BE1930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7D19A6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24</w:t>
            </w:r>
          </w:p>
        </w:tc>
      </w:tr>
      <w:tr w:rsidR="00CA4DF4" w:rsidRPr="00A03F6E" w14:paraId="14BDA40C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2C187C0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Ni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25ADA1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8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26E152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2F313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23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18105D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DC90B2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15</w:t>
            </w:r>
          </w:p>
        </w:tc>
      </w:tr>
      <w:tr w:rsidR="00CA4DF4" w:rsidRPr="00A03F6E" w14:paraId="308774E0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A4B21C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Cu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5B725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23F0D9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F8147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73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337150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32F16B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12</w:t>
            </w:r>
          </w:p>
        </w:tc>
      </w:tr>
      <w:tr w:rsidR="00CA4DF4" w:rsidRPr="00A03F6E" w14:paraId="1C3CC8BD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579B7BA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Zn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E3C46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19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6F2A49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A13AC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37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557DF4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71E30A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29</w:t>
            </w:r>
          </w:p>
        </w:tc>
      </w:tr>
      <w:tr w:rsidR="00CA4DF4" w:rsidRPr="00A03F6E" w14:paraId="5EE1AD25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62EDC73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Ga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013B1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543AEB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92EE3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100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FC962E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BE36D3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6B2DE3B5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12BC607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Zr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CCE6D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2C1398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C98F7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491BFB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675AB0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</w:tr>
      <w:tr w:rsidR="00CA4DF4" w:rsidRPr="00A03F6E" w14:paraId="7FBB7F30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5A85863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Mo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7C038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100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39FB69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2DB92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225846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45659B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0BF2528A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570B54D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8C3890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06C130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23C73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09D8B1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6EE384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7FC6B881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6A5541E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3CF6AC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14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74139C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52521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D23610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20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14DC68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</w:tr>
      <w:tr w:rsidR="00CA4DF4" w:rsidRPr="00A03F6E" w14:paraId="604C0B6F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05A1304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Si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C6517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A2F054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E9B16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848BDD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70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9A8157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</w:tr>
      <w:tr w:rsidR="00CA4DF4" w:rsidRPr="00A03F6E" w14:paraId="12B45CC3" w14:textId="77777777" w:rsidTr="00B00D4A">
        <w:trPr>
          <w:trHeight w:val="290"/>
          <w:jc w:val="center"/>
        </w:trPr>
        <w:tc>
          <w:tcPr>
            <w:tcW w:w="1163" w:type="dxa"/>
            <w:shd w:val="clear" w:color="auto" w:fill="auto"/>
            <w:noWrap/>
            <w:vAlign w:val="bottom"/>
          </w:tcPr>
          <w:p w14:paraId="605F8AA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Sources</w:t>
            </w:r>
          </w:p>
          <w:p w14:paraId="4C57D12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% Contribution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FFFE237" w14:textId="71D22951" w:rsidR="00CA4DF4" w:rsidRPr="00A03F6E" w:rsidRDefault="00A03F6E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 xml:space="preserve">Fossil Fuel </w:t>
            </w:r>
            <w:r w:rsidR="00CA4DF4"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Combustion</w:t>
            </w:r>
          </w:p>
          <w:p w14:paraId="76964D64" w14:textId="4070C860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  <w:p w14:paraId="7F23E75E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18%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F6FECAC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Industrial</w:t>
            </w:r>
          </w:p>
          <w:p w14:paraId="23D74F23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  <w:p w14:paraId="1603C497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22%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9998449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Mixed (VE + IE +CD)</w:t>
            </w:r>
          </w:p>
          <w:p w14:paraId="0174BD8A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  <w:p w14:paraId="76980283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19%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0A56250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Crustal Dust</w:t>
            </w:r>
          </w:p>
          <w:p w14:paraId="23B96CB5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22%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B8C26D6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Biomass Burning</w:t>
            </w:r>
          </w:p>
          <w:p w14:paraId="6ABA935E" w14:textId="77777777" w:rsidR="00CA4DF4" w:rsidRPr="00A03F6E" w:rsidRDefault="00CA4DF4" w:rsidP="00A0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19%</w:t>
            </w:r>
          </w:p>
        </w:tc>
      </w:tr>
    </w:tbl>
    <w:p w14:paraId="2C574FA0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C967C1A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423B628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090FE5AA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41EA6906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58CBE2D8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20CA663E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0FC10FF9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7C8E86D0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02D6E515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091F1280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08157101" w14:textId="77777777" w:rsidR="00CA4DF4" w:rsidRPr="007E37A0" w:rsidRDefault="00CA4DF4" w:rsidP="00CA4DF4">
      <w:pPr>
        <w:jc w:val="center"/>
        <w:rPr>
          <w:rFonts w:ascii="Times New Roman" w:hAnsi="Times New Roman" w:cs="Times New Roman"/>
          <w:b/>
          <w:bCs/>
        </w:rPr>
      </w:pPr>
    </w:p>
    <w:p w14:paraId="7FA2D445" w14:textId="28065594" w:rsidR="00CA4DF4" w:rsidRPr="003E6B95" w:rsidRDefault="00280520" w:rsidP="003E6B95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6B9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A4DF4" w:rsidRPr="00A03F6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Source profiles and %  source contribution  of the PMF analysis  applied to the Elemental composition of PM</w:t>
      </w:r>
      <w:r w:rsidR="00CA4DF4" w:rsidRPr="003E6B95">
        <w:rPr>
          <w:rFonts w:ascii="Times New Roman" w:hAnsi="Times New Roman" w:cs="Times New Roman"/>
          <w:bCs/>
          <w:sz w:val="24"/>
          <w:szCs w:val="24"/>
          <w:vertAlign w:val="subscript"/>
        </w:rPr>
        <w:t>2.5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 xml:space="preserve">peciation datasets of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CA4DF4" w:rsidRPr="003E6B95">
        <w:rPr>
          <w:rFonts w:ascii="Times New Roman" w:hAnsi="Times New Roman" w:cs="Times New Roman"/>
          <w:bCs/>
          <w:sz w:val="24"/>
          <w:szCs w:val="24"/>
        </w:rPr>
        <w:t>ite 2</w:t>
      </w:r>
    </w:p>
    <w:tbl>
      <w:tblPr>
        <w:tblW w:w="7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1130"/>
        <w:gridCol w:w="1366"/>
        <w:gridCol w:w="1158"/>
        <w:gridCol w:w="1162"/>
        <w:gridCol w:w="1134"/>
      </w:tblGrid>
      <w:tr w:rsidR="00CA4DF4" w:rsidRPr="00A03F6E" w14:paraId="1D47DFDF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4B669BB" w14:textId="77777777" w:rsidR="00CA4DF4" w:rsidRPr="00A03F6E" w:rsidRDefault="00CA4DF4" w:rsidP="00AE7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 w:bidi="hi-IN"/>
                <w14:ligatures w14:val="none"/>
              </w:rPr>
              <w:t>Elements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0502FEC8" w14:textId="77777777" w:rsidR="00CA4DF4" w:rsidRPr="00A03F6E" w:rsidRDefault="00CA4DF4" w:rsidP="00AE7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5EF4FBF2" w14:textId="77777777" w:rsidR="00CA4DF4" w:rsidRPr="00A03F6E" w:rsidRDefault="00CA4DF4" w:rsidP="00AE7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2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77726314" w14:textId="77777777" w:rsidR="00CA4DF4" w:rsidRPr="00A03F6E" w:rsidRDefault="00CA4DF4" w:rsidP="00AE7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3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7A4FF33E" w14:textId="77777777" w:rsidR="00CA4DF4" w:rsidRPr="00A03F6E" w:rsidRDefault="00CA4DF4" w:rsidP="00AE7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3390D3" w14:textId="77777777" w:rsidR="00CA4DF4" w:rsidRPr="00A03F6E" w:rsidRDefault="00CA4DF4" w:rsidP="00AE7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Factor 5</w:t>
            </w:r>
          </w:p>
        </w:tc>
      </w:tr>
      <w:tr w:rsidR="00CA4DF4" w:rsidRPr="00A03F6E" w14:paraId="4FCD41C0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6964331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Na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44090BB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2A12555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1C602AB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052A47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7C2CB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100</w:t>
            </w:r>
          </w:p>
        </w:tc>
      </w:tr>
      <w:tr w:rsidR="00CA4DF4" w:rsidRPr="00A03F6E" w14:paraId="44E6A2FE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0603C9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Mg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57013E8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52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65C89A6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5BD9628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DA686F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94F0C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38</w:t>
            </w:r>
          </w:p>
        </w:tc>
      </w:tr>
      <w:tr w:rsidR="00CA4DF4" w:rsidRPr="00A03F6E" w14:paraId="0D82DE01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5F07BEC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Al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472F476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7BD2926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584779C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49175A4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EE215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42B44FC7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08B917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3557AE6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7FC9DC0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7E0C325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4F34BD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B0EE5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</w:tr>
      <w:tr w:rsidR="00CA4DF4" w:rsidRPr="00A03F6E" w14:paraId="189BEEDC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A656CE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4010553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4DA2747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64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6C5A4C9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5F38735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AE165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</w:t>
            </w:r>
          </w:p>
        </w:tc>
      </w:tr>
      <w:tr w:rsidR="00CA4DF4" w:rsidRPr="00A03F6E" w14:paraId="7041C2FE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31272CF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Cl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46F3C3C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22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10ABC72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72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2902D1D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6C382BC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F5080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</w:t>
            </w:r>
          </w:p>
        </w:tc>
      </w:tr>
      <w:tr w:rsidR="00CA4DF4" w:rsidRPr="00A03F6E" w14:paraId="471CD35A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5E26AE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K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7A2D129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10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2E2EF47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58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5A642E8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505AA41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563AD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7FAF1B3D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37E4FDD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Ca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66EAC1E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69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571E6A0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10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44D5781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4C6CC80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42547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1839F5B5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BB4F45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Ti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680E66C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48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0B89AA8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11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3B6096E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038AC25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4D441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</w:tr>
      <w:tr w:rsidR="00CA4DF4" w:rsidRPr="00A03F6E" w14:paraId="3ACDBC6B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293E20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Cr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7E52954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4136DA1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7059351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56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2955940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1DD6F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17</w:t>
            </w:r>
          </w:p>
        </w:tc>
      </w:tr>
      <w:tr w:rsidR="00CA4DF4" w:rsidRPr="00A03F6E" w14:paraId="414C2732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1C22F2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Mn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11980D0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10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1138131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2F424D6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1D9F2FC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F9695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13</w:t>
            </w:r>
          </w:p>
        </w:tc>
      </w:tr>
      <w:tr w:rsidR="00CA4DF4" w:rsidRPr="00A03F6E" w14:paraId="69329DEE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188804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Fe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0CAF13B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32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33934199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17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33484B5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23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777E603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3E904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</w:t>
            </w:r>
          </w:p>
        </w:tc>
      </w:tr>
      <w:tr w:rsidR="00CA4DF4" w:rsidRPr="00A03F6E" w14:paraId="3AB4DFFF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55E1A9F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Ni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4D43831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3209C37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8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3B9C23C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7014DBE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446A7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26</w:t>
            </w:r>
          </w:p>
        </w:tc>
      </w:tr>
      <w:tr w:rsidR="00CA4DF4" w:rsidRPr="00A03F6E" w14:paraId="3AC5A33D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48021D3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Cu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1427B02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519EAF7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4FBDA75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9C9A945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6F8EC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20</w:t>
            </w:r>
          </w:p>
        </w:tc>
      </w:tr>
      <w:tr w:rsidR="00CA4DF4" w:rsidRPr="00A03F6E" w14:paraId="0DE2848A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4B143C6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Zn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625EA5D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640E1D0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39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0C7D48A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D59DD3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88E5B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</w:tr>
      <w:tr w:rsidR="00CA4DF4" w:rsidRPr="00A03F6E" w14:paraId="5B4625B6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460365C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Ga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0B64F76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3B7448B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7717737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74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59B4AEC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A13A4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</w:tr>
      <w:tr w:rsidR="00CA4DF4" w:rsidRPr="00A03F6E" w14:paraId="5FF0009D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D21A87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Zr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7F49701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8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3F5D1FE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8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729DD82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63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2C79437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1D8E7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60252069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554718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Mo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6393665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28C9D07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614FACF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73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48AC497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8C299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</w:tr>
      <w:tr w:rsidR="00CA4DF4" w:rsidRPr="00A03F6E" w14:paraId="6137B51E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B5934B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Br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7847F86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9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7C11F39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17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57BAD61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44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5B3783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186DC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12</w:t>
            </w:r>
          </w:p>
        </w:tc>
      </w:tr>
      <w:tr w:rsidR="00CA4DF4" w:rsidRPr="00A03F6E" w14:paraId="2BA5894A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312C3397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Pb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07C3ECB8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3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025CFF8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12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44C47A3F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40929B4E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5CD6B4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16</w:t>
            </w:r>
          </w:p>
        </w:tc>
      </w:tr>
      <w:tr w:rsidR="00CA4DF4" w:rsidRPr="00A03F6E" w14:paraId="0258B267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890A3D1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Si</w:t>
            </w:r>
          </w:p>
        </w:tc>
        <w:tc>
          <w:tcPr>
            <w:tcW w:w="1130" w:type="dxa"/>
            <w:shd w:val="clear" w:color="auto" w:fill="auto"/>
            <w:noWrap/>
            <w:vAlign w:val="bottom"/>
            <w:hideMark/>
          </w:tcPr>
          <w:p w14:paraId="2FE94ACA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14:paraId="23E6F443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7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14:paraId="6E356FC0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130D088C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0D96A2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</w:tc>
      </w:tr>
      <w:tr w:rsidR="00CA4DF4" w:rsidRPr="00A03F6E" w14:paraId="75FD274B" w14:textId="77777777" w:rsidTr="00A03F6E">
        <w:trPr>
          <w:trHeight w:val="290"/>
          <w:jc w:val="center"/>
        </w:trPr>
        <w:tc>
          <w:tcPr>
            <w:tcW w:w="1700" w:type="dxa"/>
            <w:shd w:val="clear" w:color="auto" w:fill="auto"/>
            <w:noWrap/>
            <w:vAlign w:val="bottom"/>
          </w:tcPr>
          <w:p w14:paraId="1FC0BC1D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Sources</w:t>
            </w:r>
          </w:p>
          <w:p w14:paraId="3FFD5BD6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%</w:t>
            </w:r>
          </w:p>
          <w:p w14:paraId="75B8ED2B" w14:textId="77777777" w:rsidR="00CA4DF4" w:rsidRPr="00A03F6E" w:rsidRDefault="00CA4DF4" w:rsidP="00B00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Contribution</w:t>
            </w:r>
          </w:p>
        </w:tc>
        <w:tc>
          <w:tcPr>
            <w:tcW w:w="1130" w:type="dxa"/>
            <w:shd w:val="clear" w:color="auto" w:fill="auto"/>
            <w:noWrap/>
            <w:vAlign w:val="bottom"/>
          </w:tcPr>
          <w:p w14:paraId="526F6EF3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Crustal Dust</w:t>
            </w:r>
          </w:p>
          <w:p w14:paraId="18004283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22%</w:t>
            </w:r>
          </w:p>
        </w:tc>
        <w:tc>
          <w:tcPr>
            <w:tcW w:w="1366" w:type="dxa"/>
            <w:shd w:val="clear" w:color="auto" w:fill="auto"/>
            <w:noWrap/>
            <w:vAlign w:val="bottom"/>
          </w:tcPr>
          <w:p w14:paraId="5D045416" w14:textId="1BBDB7CE" w:rsidR="00CA4DF4" w:rsidRPr="00A03F6E" w:rsidRDefault="00A03F6E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 xml:space="preserve">Fossil Fuel </w:t>
            </w:r>
            <w:r w:rsidR="00CA4DF4"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Combustion</w:t>
            </w:r>
          </w:p>
          <w:p w14:paraId="0A1AA830" w14:textId="281D5280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  <w:p w14:paraId="3BB2E4E6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17%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9040C84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Industrial</w:t>
            </w:r>
          </w:p>
          <w:p w14:paraId="0B61104E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</w:p>
          <w:p w14:paraId="25BB267A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27%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7BFDB42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Biomass Burning</w:t>
            </w:r>
          </w:p>
          <w:p w14:paraId="364B2AA6" w14:textId="5D5E6AE0" w:rsidR="00CA4DF4" w:rsidRPr="00A03F6E" w:rsidRDefault="009043C0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20</w:t>
            </w:r>
            <w:r w:rsidR="00CA4DF4"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CAFFA91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Mixed (VE + CD)</w:t>
            </w:r>
          </w:p>
          <w:p w14:paraId="062C8BD5" w14:textId="77777777" w:rsidR="00CA4DF4" w:rsidRPr="00A03F6E" w:rsidRDefault="00CA4DF4" w:rsidP="00B24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</w:pPr>
            <w:r w:rsidRPr="00A03F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 w:bidi="hi-IN"/>
                <w14:ligatures w14:val="none"/>
              </w:rPr>
              <w:t>14%</w:t>
            </w:r>
          </w:p>
        </w:tc>
      </w:tr>
    </w:tbl>
    <w:p w14:paraId="6282626D" w14:textId="77777777" w:rsidR="00CA4DF4" w:rsidRDefault="00CA4DF4" w:rsidP="001F0752">
      <w:pPr>
        <w:rPr>
          <w:rFonts w:ascii="Times New Roman" w:hAnsi="Times New Roman" w:cs="Times New Roman"/>
          <w:b/>
          <w:bCs/>
        </w:rPr>
      </w:pPr>
    </w:p>
    <w:p w14:paraId="75551397" w14:textId="77777777" w:rsidR="00B24AA0" w:rsidRDefault="00B24AA0" w:rsidP="001F0752">
      <w:pPr>
        <w:rPr>
          <w:rFonts w:ascii="Times New Roman" w:hAnsi="Times New Roman" w:cs="Times New Roman"/>
          <w:b/>
          <w:bCs/>
        </w:rPr>
      </w:pPr>
    </w:p>
    <w:p w14:paraId="5AA2E82D" w14:textId="77777777" w:rsidR="00B24AA0" w:rsidRPr="007E37A0" w:rsidRDefault="00B24AA0" w:rsidP="001F0752">
      <w:pPr>
        <w:rPr>
          <w:rFonts w:ascii="Times New Roman" w:hAnsi="Times New Roman" w:cs="Times New Roman"/>
          <w:b/>
          <w:bCs/>
        </w:rPr>
      </w:pPr>
    </w:p>
    <w:p w14:paraId="5C3B5104" w14:textId="58D7B0FC" w:rsidR="000C42D2" w:rsidRDefault="00A03F6E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F57700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5475AF9A" wp14:editId="0AC66E6E">
            <wp:extent cx="2797629" cy="2964815"/>
            <wp:effectExtent l="0" t="0" r="3175" b="6985"/>
            <wp:docPr id="15305241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524174" name=""/>
                    <pic:cNvPicPr/>
                  </pic:nvPicPr>
                  <pic:blipFill rotWithShape="1">
                    <a:blip r:embed="rId4"/>
                    <a:srcRect b="2896"/>
                    <a:stretch/>
                  </pic:blipFill>
                  <pic:spPr bwMode="auto">
                    <a:xfrm>
                      <a:off x="0" y="0"/>
                      <a:ext cx="2894121" cy="3067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03F6E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  <w:r w:rsidRPr="007A328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D64C569" wp14:editId="2D60A32E">
            <wp:extent cx="2884714" cy="2968625"/>
            <wp:effectExtent l="0" t="0" r="0" b="3175"/>
            <wp:docPr id="1409673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6738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9070" cy="305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16DDD" w14:textId="52E75111" w:rsidR="00A03F6E" w:rsidRPr="003E6B95" w:rsidRDefault="00A03F6E" w:rsidP="003E6B9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24AA0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 w:rsidR="00B24AA0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B24AA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3E6B95">
        <w:rPr>
          <w:rFonts w:ascii="Times New Roman" w:hAnsi="Times New Roman" w:cs="Times New Roman"/>
          <w:bCs/>
          <w:sz w:val="24"/>
          <w:szCs w:val="24"/>
        </w:rPr>
        <w:t>Time series plot of PM</w:t>
      </w:r>
      <w:r w:rsidRPr="003E6B95">
        <w:rPr>
          <w:rFonts w:ascii="Times New Roman" w:hAnsi="Times New Roman" w:cs="Times New Roman"/>
          <w:bCs/>
          <w:sz w:val="24"/>
          <w:szCs w:val="24"/>
          <w:vertAlign w:val="subscript"/>
        </w:rPr>
        <w:t>2.5</w:t>
      </w:r>
      <w:r w:rsidRPr="003E6B95">
        <w:rPr>
          <w:rFonts w:ascii="Times New Roman" w:hAnsi="Times New Roman" w:cs="Times New Roman"/>
          <w:bCs/>
          <w:sz w:val="24"/>
          <w:szCs w:val="24"/>
        </w:rPr>
        <w:t xml:space="preserve"> and major elements associated with PM</w:t>
      </w:r>
      <w:r w:rsidRPr="003E6B95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2.5 </w:t>
      </w:r>
      <w:r w:rsidRPr="003E6B95">
        <w:rPr>
          <w:rFonts w:ascii="Times New Roman" w:hAnsi="Times New Roman" w:cs="Times New Roman"/>
          <w:bCs/>
          <w:sz w:val="24"/>
          <w:szCs w:val="24"/>
        </w:rPr>
        <w:t>concentrations in Faridabad, Haryana, India, at both sites</w:t>
      </w:r>
      <w:r w:rsidR="00280520">
        <w:rPr>
          <w:rFonts w:ascii="Times New Roman" w:hAnsi="Times New Roman" w:cs="Times New Roman"/>
          <w:bCs/>
          <w:sz w:val="24"/>
          <w:szCs w:val="24"/>
        </w:rPr>
        <w:t xml:space="preserve"> (1&amp;2)</w:t>
      </w:r>
      <w:r w:rsidRPr="003E6B95">
        <w:rPr>
          <w:rFonts w:ascii="Times New Roman" w:hAnsi="Times New Roman" w:cs="Times New Roman"/>
          <w:bCs/>
          <w:sz w:val="24"/>
          <w:szCs w:val="24"/>
        </w:rPr>
        <w:t>.</w:t>
      </w:r>
    </w:p>
    <w:p w14:paraId="4F583B02" w14:textId="77777777" w:rsidR="00A03F6E" w:rsidRPr="00280520" w:rsidRDefault="00A03F6E"/>
    <w:sectPr w:rsidR="00A03F6E" w:rsidRPr="002805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DF4"/>
    <w:rsid w:val="000C42D2"/>
    <w:rsid w:val="00153397"/>
    <w:rsid w:val="0017640B"/>
    <w:rsid w:val="001F0752"/>
    <w:rsid w:val="00280520"/>
    <w:rsid w:val="00384380"/>
    <w:rsid w:val="003E6B95"/>
    <w:rsid w:val="004C2EA2"/>
    <w:rsid w:val="004C5F09"/>
    <w:rsid w:val="004E323C"/>
    <w:rsid w:val="00505FC3"/>
    <w:rsid w:val="00670E04"/>
    <w:rsid w:val="00837943"/>
    <w:rsid w:val="009043C0"/>
    <w:rsid w:val="0097521E"/>
    <w:rsid w:val="00A03F6E"/>
    <w:rsid w:val="00AE76AB"/>
    <w:rsid w:val="00B24AA0"/>
    <w:rsid w:val="00BF50CA"/>
    <w:rsid w:val="00C27FAD"/>
    <w:rsid w:val="00CA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E5AEAF"/>
  <w15:chartTrackingRefBased/>
  <w15:docId w15:val="{ED9B50F2-1A8A-44C4-855C-90073BA4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D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4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A03F6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03F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3F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3F6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E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E0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E6B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1013</Words>
  <Characters>3428</Characters>
  <Application>Microsoft Office Word</Application>
  <DocSecurity>0</DocSecurity>
  <Lines>857</Lines>
  <Paragraphs>740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yadav</dc:creator>
  <cp:keywords/>
  <dc:description/>
  <cp:lastModifiedBy>neha yadav</cp:lastModifiedBy>
  <cp:revision>27</cp:revision>
  <dcterms:created xsi:type="dcterms:W3CDTF">2024-06-08T09:25:00Z</dcterms:created>
  <dcterms:modified xsi:type="dcterms:W3CDTF">2024-06-18T08:46:00Z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f6fabc76-f7c7-4be9-960a-c777674d1f18</vt:lpwstr>
  </property>
</Properties>
</file>