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Palatino Linotype" w:hAnsi="Palatino Linotype" w:cs="Palatino Linotype"/>
          <w:b/>
          <w:bCs/>
          <w:lang w:eastAsia="zh-CN"/>
        </w:rPr>
      </w:pPr>
      <w:r>
        <w:rPr>
          <w:rFonts w:hint="eastAsia" w:ascii="Palatino Linotype" w:hAnsi="Palatino Linotype" w:cs="Palatino Linotype"/>
          <w:b/>
          <w:bCs/>
          <w:lang w:eastAsia="zh-CN"/>
        </w:rPr>
        <w:t>Food</w:t>
      </w:r>
      <w:r>
        <w:rPr>
          <w:rFonts w:hint="eastAsia" w:ascii="Palatino Linotype" w:hAnsi="Palatino Linotype" w:cs="Palatino Linotype"/>
          <w:b/>
          <w:bCs/>
          <w:lang w:val="en-US" w:eastAsia="zh-CN"/>
        </w:rPr>
        <w:t xml:space="preserve"> F</w:t>
      </w:r>
      <w:r>
        <w:rPr>
          <w:rFonts w:hint="eastAsia" w:ascii="Palatino Linotype" w:hAnsi="Palatino Linotype" w:cs="Palatino Linotype"/>
          <w:b/>
          <w:bCs/>
          <w:lang w:eastAsia="zh-CN"/>
        </w:rPr>
        <w:t xml:space="preserve">requency </w:t>
      </w:r>
      <w:r>
        <w:rPr>
          <w:rFonts w:hint="eastAsia" w:ascii="Palatino Linotype" w:hAnsi="Palatino Linotype" w:cs="Palatino Linotype"/>
          <w:b/>
          <w:bCs/>
          <w:lang w:val="en-US" w:eastAsia="zh-CN"/>
        </w:rPr>
        <w:t>Q</w:t>
      </w:r>
      <w:r>
        <w:rPr>
          <w:rFonts w:hint="eastAsia" w:ascii="Palatino Linotype" w:hAnsi="Palatino Linotype" w:cs="Palatino Linotype"/>
          <w:b/>
          <w:bCs/>
          <w:lang w:eastAsia="zh-CN"/>
        </w:rPr>
        <w:t>uestionnaire (FFQ)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Palatino Linotype" w:hAnsi="Palatino Linotype" w:eastAsia="宋体" w:cs="Palatino Linotype"/>
          <w:lang w:val="en-US" w:eastAsia="zh-CN"/>
        </w:rPr>
      </w:pPr>
      <w:r>
        <w:rPr>
          <w:rFonts w:hint="eastAsia" w:ascii="Palatino Linotype" w:hAnsi="Palatino Linotype" w:cs="Palatino Linotype"/>
          <w:lang w:val="en-US" w:eastAsia="zh-CN"/>
        </w:rPr>
        <w:t xml:space="preserve">The questionnaire was devoted in </w:t>
      </w:r>
      <w:r>
        <w:rPr>
          <w:rFonts w:hint="default" w:ascii="Palatino Linotype" w:hAnsi="Palatino Linotype" w:cs="Palatino Linotype"/>
          <w:lang w:eastAsia="zh-CN"/>
        </w:rPr>
        <w:t>Chinese National Nutrition and Health Survey (CNNHS) in 2010-2012</w:t>
      </w:r>
      <w:r>
        <w:rPr>
          <w:rFonts w:hint="eastAsia" w:ascii="Palatino Linotype" w:hAnsi="Palatino Linotype" w:cs="Palatino Linotype"/>
          <w:lang w:val="en-US" w:eastAsia="zh-CN"/>
        </w:rPr>
        <w:t xml:space="preserve"> to </w:t>
      </w:r>
      <w:r>
        <w:rPr>
          <w:rFonts w:ascii="Palatino Linotype" w:hAnsi="Palatino Linotype" w:eastAsia="URWPalladioL-Roma" w:cs="Times New Roman"/>
          <w:color w:val="000000"/>
          <w:kern w:val="0"/>
          <w:sz w:val="20"/>
          <w:szCs w:val="20"/>
        </w:rPr>
        <w:t xml:space="preserve">collect </w:t>
      </w:r>
      <w:r>
        <w:rPr>
          <w:rFonts w:ascii="Palatino Linotype" w:hAnsi="Palatino Linotype" w:cs="Times New Roman"/>
          <w:color w:val="000000"/>
          <w:kern w:val="0"/>
          <w:sz w:val="20"/>
          <w:szCs w:val="20"/>
        </w:rPr>
        <w:t xml:space="preserve">eating behaviors </w:t>
      </w:r>
      <w:r>
        <w:rPr>
          <w:rFonts w:ascii="Palatino Linotype" w:hAnsi="Palatino Linotype" w:eastAsia="URWPalladioL-Roma" w:cs="Times New Roman"/>
          <w:color w:val="000000"/>
          <w:kern w:val="0"/>
          <w:sz w:val="20"/>
          <w:szCs w:val="20"/>
        </w:rPr>
        <w:t>over the past week</w:t>
      </w:r>
      <w:r>
        <w:rPr>
          <w:rFonts w:hint="eastAsia" w:ascii="Palatino Linotype" w:hAnsi="Palatino Linotype" w:eastAsia="宋体" w:cs="Times New Roman"/>
          <w:color w:val="000000"/>
          <w:kern w:val="0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default" w:ascii="Palatino Linotype" w:hAnsi="Palatino Linotype" w:cs="Palatino Linotype"/>
          <w:lang w:val="en-US" w:eastAsia="zh-CN"/>
        </w:rPr>
      </w:pPr>
      <w:r>
        <w:rPr>
          <w:rFonts w:hint="default" w:ascii="Palatino Linotype" w:hAnsi="Palatino Linotype" w:cs="Palatino Linotype"/>
          <w:lang w:eastAsia="zh-CN"/>
        </w:rPr>
        <w:t>Each subject was interviewed about his/her food consumption of the past week using the</w:t>
      </w:r>
      <w:r>
        <w:rPr>
          <w:rFonts w:hint="default" w:ascii="Palatino Linotype" w:hAnsi="Palatino Linotype" w:cs="Palatino Linotype"/>
          <w:lang w:val="en-US" w:eastAsia="zh-CN"/>
        </w:rPr>
        <w:t xml:space="preserve"> food </w:t>
      </w:r>
      <w:r>
        <w:rPr>
          <w:rFonts w:hint="default" w:ascii="Palatino Linotype" w:hAnsi="Palatino Linotype" w:cs="Palatino Linotype"/>
          <w:lang w:eastAsia="zh-CN"/>
        </w:rPr>
        <w:t>frequency questionnaire (FFQ). Participants were asked “How many days have you had breakfast,lunch, or dinner in the past week (seven days)?”</w:t>
      </w:r>
      <w:r>
        <w:rPr>
          <w:rFonts w:hint="default" w:ascii="Palatino Linotype" w:hAnsi="Palatino Linotype" w:cs="Palatino Linotype"/>
          <w:lang w:val="en-US" w:eastAsia="zh-CN"/>
        </w:rPr>
        <w:t>,</w:t>
      </w:r>
      <w:r>
        <w:rPr>
          <w:rFonts w:hint="default" w:ascii="Palatino Linotype" w:hAnsi="Palatino Linotype" w:cs="Palatino Linotype"/>
          <w:lang w:eastAsia="zh-CN"/>
        </w:rPr>
        <w:t>“How many days in the past week</w:t>
      </w:r>
      <w:r>
        <w:rPr>
          <w:rFonts w:hint="default" w:ascii="Palatino Linotype" w:hAnsi="Palatino Linotype" w:cs="Palatino Linotype"/>
          <w:lang w:val="en-US" w:eastAsia="zh-CN"/>
        </w:rPr>
        <w:t xml:space="preserve"> </w:t>
      </w:r>
      <w:r>
        <w:rPr>
          <w:rFonts w:hint="default" w:ascii="Palatino Linotype" w:hAnsi="Palatino Linotype" w:cs="Palatino Linotype"/>
          <w:lang w:eastAsia="zh-CN"/>
        </w:rPr>
        <w:t>have you had breakfast, lunch, or dinner at restaurant</w:t>
      </w:r>
      <w:r>
        <w:rPr>
          <w:rFonts w:hint="default" w:ascii="Palatino Linotype" w:hAnsi="Palatino Linotype" w:cs="Palatino Linotype"/>
          <w:lang w:val="en-US" w:eastAsia="zh-CN"/>
        </w:rPr>
        <w:t>”</w:t>
      </w:r>
      <w:r>
        <w:rPr>
          <w:rFonts w:hint="default" w:ascii="Palatino Linotype" w:hAnsi="Palatino Linotype" w:cs="Palatino Linotype"/>
          <w:lang w:eastAsia="zh-CN"/>
        </w:rPr>
        <w:t xml:space="preserve">  and subsequently “How many days in the past week</w:t>
      </w:r>
      <w:r>
        <w:rPr>
          <w:rFonts w:hint="default" w:ascii="Palatino Linotype" w:hAnsi="Palatino Linotype" w:cs="Palatino Linotype"/>
          <w:lang w:val="en-US" w:eastAsia="zh-CN"/>
        </w:rPr>
        <w:t xml:space="preserve"> </w:t>
      </w:r>
      <w:r>
        <w:rPr>
          <w:rFonts w:hint="default" w:ascii="Palatino Linotype" w:hAnsi="Palatino Linotype" w:cs="Palatino Linotype"/>
          <w:lang w:eastAsia="zh-CN"/>
        </w:rPr>
        <w:t>have you had breakfast, lunch, or dinner at work</w:t>
      </w:r>
      <w:r>
        <w:rPr>
          <w:rFonts w:hint="default" w:ascii="Palatino Linotype" w:hAnsi="Palatino Linotype" w:cs="Palatino Linotype"/>
          <w:lang w:val="en-US" w:eastAsia="zh-CN"/>
        </w:rPr>
        <w:t xml:space="preserve"> </w:t>
      </w:r>
      <w:r>
        <w:rPr>
          <w:rFonts w:hint="default" w:ascii="Palatino Linotype" w:hAnsi="Palatino Linotype" w:cs="Palatino Linotype"/>
          <w:lang w:eastAsia="zh-CN"/>
        </w:rPr>
        <w:t>or school</w:t>
      </w:r>
      <w:r>
        <w:rPr>
          <w:rFonts w:hint="default" w:ascii="Palatino Linotype" w:hAnsi="Palatino Linotype" w:cs="Palatino Linotype"/>
          <w:lang w:val="en-US" w:eastAsia="zh-CN"/>
        </w:rPr>
        <w:t xml:space="preserve"> </w:t>
      </w:r>
      <w:r>
        <w:rPr>
          <w:rFonts w:hint="default" w:ascii="Palatino Linotype" w:hAnsi="Palatino Linotype" w:cs="Palatino Linotype"/>
          <w:lang w:eastAsia="zh-CN"/>
        </w:rPr>
        <w:t>canteen?”</w:t>
      </w:r>
      <w:r>
        <w:rPr>
          <w:rFonts w:hint="default" w:ascii="Palatino Linotype" w:hAnsi="Palatino Linotype" w:cs="Palatino Linotype"/>
          <w:lang w:val="en-US" w:eastAsia="zh-CN"/>
        </w:rPr>
        <w:t>.</w:t>
      </w:r>
    </w:p>
    <w:tbl>
      <w:tblPr>
        <w:tblStyle w:val="3"/>
        <w:tblW w:w="14130" w:type="dxa"/>
        <w:tblInd w:w="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320"/>
        <w:gridCol w:w="3950"/>
        <w:gridCol w:w="4090"/>
        <w:gridCol w:w="4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F1</w:t>
            </w:r>
          </w:p>
        </w:tc>
        <w:tc>
          <w:tcPr>
            <w:tcW w:w="3950" w:type="dxa"/>
          </w:tcPr>
          <w:p>
            <w:pPr>
              <w:rPr>
                <w:rFonts w:hint="eastAsia" w:ascii="Palatino Linotype" w:hAnsi="Palatino Linotype" w:cs="Palatino Linotype"/>
                <w:lang w:eastAsia="zh-CN"/>
              </w:rPr>
            </w:pPr>
            <w:r>
              <w:rPr>
                <w:rFonts w:hint="eastAsia" w:ascii="Palatino Linotype" w:hAnsi="Palatino Linotype" w:cs="Palatino Linotype"/>
                <w:lang w:val="en-US" w:eastAsia="zh-CN"/>
              </w:rPr>
              <w:t>The frequency of</w:t>
            </w:r>
            <w:r>
              <w:rPr>
                <w:rFonts w:hint="eastAsia" w:ascii="Palatino Linotype" w:hAnsi="Palatino Linotype" w:cs="Palatino Linotype"/>
                <w:lang w:eastAsia="zh-CN"/>
              </w:rPr>
              <w:t xml:space="preserve"> had</w:t>
            </w: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>breakfast,</w:t>
            </w: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 xml:space="preserve">lunch, or dinner </w:t>
            </w:r>
            <w:bookmarkStart w:id="0" w:name="OLE_LINK1"/>
            <w:r>
              <w:rPr>
                <w:rFonts w:hint="eastAsia" w:ascii="Palatino Linotype" w:hAnsi="Palatino Linotype" w:cs="Palatino Linotype"/>
                <w:lang w:eastAsia="zh-CN"/>
              </w:rPr>
              <w:t>in the past week</w:t>
            </w:r>
            <w:bookmarkEnd w:id="0"/>
            <w:r>
              <w:rPr>
                <w:rFonts w:hint="eastAsia" w:ascii="Palatino Linotype" w:hAnsi="Palatino Linotype" w:cs="Palatino Linotype"/>
                <w:lang w:eastAsia="zh-CN"/>
              </w:rPr>
              <w:t xml:space="preserve"> (seven days)</w:t>
            </w:r>
          </w:p>
        </w:tc>
        <w:tc>
          <w:tcPr>
            <w:tcW w:w="4090" w:type="dxa"/>
          </w:tcPr>
          <w:p>
            <w:pPr>
              <w:rPr>
                <w:rFonts w:hint="eastAsia" w:ascii="Palatino Linotype" w:hAnsi="Palatino Linotype" w:cs="Palatino Linotype"/>
                <w:lang w:eastAsia="zh-CN"/>
              </w:rPr>
            </w:pP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The frequency of had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>breakfast, lunch, or dinner at a restaurant</w:t>
            </w: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>in the past week</w:t>
            </w:r>
          </w:p>
        </w:tc>
        <w:tc>
          <w:tcPr>
            <w:tcW w:w="4770" w:type="dxa"/>
          </w:tcPr>
          <w:p>
            <w:pPr>
              <w:rPr>
                <w:rFonts w:hint="default" w:ascii="Palatino Linotype" w:hAnsi="Palatino Linotype" w:cs="Palatino Linotype"/>
                <w:lang w:val="en-US" w:eastAsia="zh-CN"/>
              </w:rPr>
            </w:pP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The frequency of had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 xml:space="preserve">breakfast, lunch, or dinner at work </w:t>
            </w: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or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>school canteen</w:t>
            </w:r>
            <w:r>
              <w:rPr>
                <w:rFonts w:hint="eastAsia" w:ascii="Palatino Linotype" w:hAnsi="Palatino Linotype" w:cs="Palatino Linotype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lang w:eastAsia="zh-CN"/>
              </w:rPr>
              <w:t>in the past week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1.Breakfast</w:t>
            </w:r>
          </w:p>
        </w:tc>
        <w:tc>
          <w:tcPr>
            <w:tcW w:w="395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77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2.Lunch</w:t>
            </w:r>
          </w:p>
        </w:tc>
        <w:tc>
          <w:tcPr>
            <w:tcW w:w="395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77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2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3.Dinner</w:t>
            </w:r>
          </w:p>
        </w:tc>
        <w:tc>
          <w:tcPr>
            <w:tcW w:w="395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77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1" w:name="_GoBack"/>
      <w:bookmarkEnd w:id="1"/>
    </w:p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URWPalladioL-R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955D1"/>
    <w:rsid w:val="50071721"/>
    <w:rsid w:val="69D9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2020-07-27T13:04:00Z</dcterms:created>
  <dc:creator>myn</dc:creator>
  <cp:lastModifiedBy>myn</cp:lastModifiedBy>
  <dcterms:modified xsi:type="dcterms:W3CDTF">2020-07-27T14:38:12Z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