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0348B4" w14:textId="1AD0A2E7" w:rsidR="0059759F" w:rsidRPr="009F123D" w:rsidRDefault="0059759F" w:rsidP="0059759F">
      <w:pPr>
        <w:spacing w:afterLines="50" w:after="156" w:line="240" w:lineRule="auto"/>
        <w:jc w:val="both"/>
        <w:rPr>
          <w:rFonts w:ascii="Times New Roman" w:hAnsi="Times New Roman" w:cs="Times New Roman"/>
          <w:sz w:val="24"/>
        </w:rPr>
      </w:pPr>
      <w:r w:rsidRPr="009F123D">
        <w:rPr>
          <w:rFonts w:ascii="Times New Roman" w:hAnsi="Times New Roman" w:cs="Times New Roman"/>
          <w:sz w:val="24"/>
        </w:rPr>
        <w:t xml:space="preserve">Population density is based on the </w:t>
      </w:r>
      <w:proofErr w:type="spellStart"/>
      <w:r w:rsidRPr="009F123D">
        <w:rPr>
          <w:rFonts w:ascii="Times New Roman" w:hAnsi="Times New Roman" w:cs="Times New Roman"/>
          <w:sz w:val="24"/>
        </w:rPr>
        <w:t>WorldPop</w:t>
      </w:r>
      <w:proofErr w:type="spellEnd"/>
      <w:r w:rsidRPr="009F123D">
        <w:rPr>
          <w:rFonts w:ascii="Times New Roman" w:hAnsi="Times New Roman" w:cs="Times New Roman"/>
          <w:sz w:val="24"/>
        </w:rPr>
        <w:t xml:space="preserve"> global population data set. It provides the latest and most accurate population data worldwide. It is widely used in research and data analysis around the world. The population density distribution data of the study area in 2000,2010 and 2020 are obtained. The population density of the study area is 0-36 people/km</w:t>
      </w:r>
      <w:r w:rsidRPr="009F123D">
        <w:rPr>
          <w:rFonts w:ascii="Times New Roman" w:hAnsi="Times New Roman" w:cs="Times New Roman"/>
          <w:sz w:val="24"/>
          <w:vertAlign w:val="superscript"/>
        </w:rPr>
        <w:t>2</w:t>
      </w:r>
      <w:r w:rsidRPr="009F123D">
        <w:rPr>
          <w:rFonts w:ascii="Times New Roman" w:hAnsi="Times New Roman" w:cs="Times New Roman"/>
          <w:sz w:val="24"/>
        </w:rPr>
        <w:t>.</w:t>
      </w:r>
      <w:r w:rsidRPr="009F123D">
        <w:rPr>
          <w:rFonts w:ascii="Times New Roman" w:hAnsi="Times New Roman" w:cs="Times New Roman"/>
        </w:rPr>
        <w:t xml:space="preserve"> </w:t>
      </w:r>
      <w:r w:rsidRPr="009F123D">
        <w:rPr>
          <w:rFonts w:ascii="Times New Roman" w:hAnsi="Times New Roman" w:cs="Times New Roman"/>
          <w:sz w:val="24"/>
        </w:rPr>
        <w:t>The natural disaster risk level in the study area has obvious spatial heterogeneity (Fig. 7).</w:t>
      </w:r>
      <w:r w:rsidRPr="009F123D">
        <w:rPr>
          <w:rFonts w:ascii="Times New Roman" w:hAnsi="Times New Roman" w:cs="Times New Roman"/>
        </w:rPr>
        <w:t xml:space="preserve"> </w:t>
      </w:r>
      <w:proofErr w:type="gramStart"/>
      <w:r w:rsidRPr="009F123D">
        <w:rPr>
          <w:rFonts w:ascii="Times New Roman" w:hAnsi="Times New Roman" w:cs="Times New Roman"/>
          <w:sz w:val="24"/>
        </w:rPr>
        <w:t>On the whole</w:t>
      </w:r>
      <w:proofErr w:type="gramEnd"/>
      <w:r w:rsidRPr="009F123D">
        <w:rPr>
          <w:rFonts w:ascii="Times New Roman" w:hAnsi="Times New Roman" w:cs="Times New Roman"/>
          <w:sz w:val="24"/>
        </w:rPr>
        <w:t>, the high-risk areas of earthquakes, landslides and debris flows, and glacial lake outburst disasters are located in large areas on the southern and eastern edges of the region. Many road networks and pipe networks are in the frequent areas, and their potential hazards are huge.</w:t>
      </w:r>
      <w:r w:rsidRPr="009F123D">
        <w:rPr>
          <w:rFonts w:ascii="Times New Roman" w:hAnsi="Times New Roman" w:cs="Times New Roman"/>
        </w:rPr>
        <w:t xml:space="preserve"> </w:t>
      </w:r>
      <w:r w:rsidRPr="009F123D">
        <w:rPr>
          <w:rFonts w:ascii="Times New Roman" w:hAnsi="Times New Roman" w:cs="Times New Roman"/>
          <w:sz w:val="24"/>
        </w:rPr>
        <w:t>Mountain disaster data consider landslides, debris flows, flash floods and other disasters, using the risk assessment formula proposed by the United Nations Department of Humanitarian Affairs, combined with the risk of mountain disasters and the vulnerability of hazard-affected bodies to assess the possibility of risk.</w:t>
      </w:r>
      <w:r w:rsidRPr="009F123D">
        <w:rPr>
          <w:rFonts w:ascii="Times New Roman" w:hAnsi="Times New Roman" w:cs="Times New Roman"/>
        </w:rPr>
        <w:t xml:space="preserve"> </w:t>
      </w:r>
      <w:r w:rsidRPr="009F123D">
        <w:rPr>
          <w:rFonts w:ascii="Times New Roman" w:hAnsi="Times New Roman" w:cs="Times New Roman"/>
          <w:sz w:val="24"/>
        </w:rPr>
        <w:t>The risk value of mountain disasters in the study area is 0.3-123.</w:t>
      </w:r>
      <w:r w:rsidRPr="009F123D">
        <w:rPr>
          <w:rFonts w:ascii="Times New Roman" w:hAnsi="Times New Roman" w:cs="Times New Roman"/>
        </w:rPr>
        <w:t xml:space="preserve"> </w:t>
      </w:r>
      <w:r w:rsidRPr="009F123D">
        <w:rPr>
          <w:rFonts w:ascii="Times New Roman" w:hAnsi="Times New Roman" w:cs="Times New Roman"/>
          <w:sz w:val="24"/>
        </w:rPr>
        <w:t>The study area belongs to the plateau temperate semi-arid and semi-humid climate. In winter, it is windy, less precipitation and dry, while in summer, there is relatively more precipitation and higher temperature.</w:t>
      </w:r>
      <w:r w:rsidRPr="009F123D">
        <w:rPr>
          <w:rFonts w:ascii="Times New Roman" w:hAnsi="Times New Roman" w:cs="Times New Roman"/>
        </w:rPr>
        <w:t xml:space="preserve"> </w:t>
      </w:r>
      <w:r w:rsidRPr="009F123D">
        <w:rPr>
          <w:rFonts w:ascii="Times New Roman" w:hAnsi="Times New Roman" w:cs="Times New Roman"/>
          <w:sz w:val="24"/>
        </w:rPr>
        <w:t>The annual average temperature data and annual precipitation data are the CRU TS climate data set provided by the National Center for Atmospheric Sciences (NCAS) in the United Kingdom, with a range of −4-14°C and 183-2,393mm, respectively.</w:t>
      </w:r>
      <w:r w:rsidRPr="009F123D">
        <w:rPr>
          <w:rFonts w:ascii="Times New Roman" w:hAnsi="Times New Roman" w:cs="Times New Roman"/>
        </w:rPr>
        <w:t xml:space="preserve"> </w:t>
      </w:r>
      <w:r w:rsidRPr="009F123D">
        <w:rPr>
          <w:rFonts w:ascii="Times New Roman" w:hAnsi="Times New Roman" w:cs="Times New Roman"/>
          <w:sz w:val="24"/>
        </w:rPr>
        <w:t>The east-west and north-south rivers constitute the water system pattern of the Himalayan transboundary region. The MNDWI data and the NDVI data are available through the GEE platform processing. By loading MODIS image data through code input operation, preprocessing and band calculation of remote sensing data, MNDWI and NDVI in a wide range of areas are efficiently obtained, ranging from −0.8 to 0.9 and −0.4 to 1, respectively.</w:t>
      </w:r>
      <w:r w:rsidRPr="009F123D">
        <w:rPr>
          <w:rFonts w:ascii="Times New Roman" w:hAnsi="Times New Roman" w:cs="Times New Roman"/>
        </w:rPr>
        <w:t xml:space="preserve"> </w:t>
      </w:r>
      <w:r w:rsidRPr="009F123D">
        <w:rPr>
          <w:rFonts w:ascii="Times New Roman" w:hAnsi="Times New Roman" w:cs="Times New Roman"/>
          <w:sz w:val="24"/>
        </w:rPr>
        <w:t>Download digital elevation data for 2020 from the USGS website.</w:t>
      </w:r>
      <w:r w:rsidRPr="009F123D">
        <w:rPr>
          <w:rFonts w:ascii="Times New Roman" w:hAnsi="Times New Roman" w:cs="Times New Roman"/>
        </w:rPr>
        <w:t xml:space="preserve"> </w:t>
      </w:r>
      <w:r w:rsidRPr="009F123D">
        <w:rPr>
          <w:rFonts w:ascii="Times New Roman" w:hAnsi="Times New Roman" w:cs="Times New Roman"/>
          <w:sz w:val="24"/>
        </w:rPr>
        <w:t>ArcGIS is used to cut and splice DEM data, and slope tool is used to extract slope information. The spatial distribution map of slope factor is calculated, and the range is 0-60°.</w:t>
      </w:r>
      <w:r w:rsidRPr="009F123D">
        <w:rPr>
          <w:rFonts w:ascii="Times New Roman" w:hAnsi="Times New Roman" w:cs="Times New Roman"/>
        </w:rPr>
        <w:t xml:space="preserve"> </w:t>
      </w:r>
      <w:r w:rsidRPr="009F123D">
        <w:rPr>
          <w:rFonts w:ascii="Times New Roman" w:hAnsi="Times New Roman" w:cs="Times New Roman"/>
          <w:sz w:val="24"/>
        </w:rPr>
        <w:t>The NPP data is MOD17A3 remote sensing data from 2001 to 2020 provided by NASA, which has been widely used in global and regional NPP and carbon cycle research. The NPP data required for this study in 2000 will be replaced by the data in 2001, with a range of 0-1,903</w:t>
      </w:r>
      <w:r w:rsidRPr="009F123D">
        <w:rPr>
          <w:rFonts w:ascii="Times New Roman" w:eastAsia="宋体" w:hAnsi="Times New Roman" w:cs="Times New Roman"/>
          <w:sz w:val="24"/>
          <w14:ligatures w14:val="none"/>
        </w:rPr>
        <w:t>gC/m</w:t>
      </w:r>
      <w:r w:rsidRPr="009F123D">
        <w:rPr>
          <w:rFonts w:ascii="Times New Roman" w:eastAsia="宋体" w:hAnsi="Times New Roman" w:cs="Times New Roman"/>
          <w:sz w:val="24"/>
          <w:vertAlign w:val="superscript"/>
          <w14:ligatures w14:val="none"/>
        </w:rPr>
        <w:t>2</w:t>
      </w:r>
      <w:r w:rsidRPr="009F123D">
        <w:rPr>
          <w:rFonts w:ascii="Times New Roman" w:eastAsia="宋体" w:hAnsi="Times New Roman" w:cs="Times New Roman"/>
          <w:sz w:val="24"/>
          <w14:ligatures w14:val="none"/>
        </w:rPr>
        <w:t>·a</w:t>
      </w:r>
      <w:r w:rsidRPr="009F123D">
        <w:rPr>
          <w:rFonts w:ascii="Times New Roman" w:hAnsi="Times New Roman" w:cs="Times New Roman"/>
          <w:sz w:val="24"/>
        </w:rPr>
        <w:t>.</w:t>
      </w:r>
      <w:r w:rsidRPr="009F123D">
        <w:rPr>
          <w:rFonts w:ascii="Times New Roman" w:hAnsi="Times New Roman" w:cs="Times New Roman"/>
        </w:rPr>
        <w:t xml:space="preserve"> </w:t>
      </w:r>
      <w:r w:rsidRPr="009F123D">
        <w:rPr>
          <w:rFonts w:ascii="Times New Roman" w:hAnsi="Times New Roman" w:cs="Times New Roman"/>
          <w:sz w:val="24"/>
        </w:rPr>
        <w:t>Nighttime light remote sensing data has been widely used in research work such as urbanization process monitoring, which can reflect the degree of social and economic development of the region to a certain extent, ranging from 0 to 16.</w:t>
      </w:r>
    </w:p>
    <w:p w14:paraId="5108E2E1" w14:textId="77777777" w:rsidR="0059759F" w:rsidRPr="009F123D" w:rsidRDefault="0059759F" w:rsidP="0059759F">
      <w:pPr>
        <w:spacing w:after="0" w:line="240" w:lineRule="auto"/>
        <w:jc w:val="both"/>
        <w:rPr>
          <w:rFonts w:ascii="Times New Roman" w:hAnsi="Times New Roman" w:cs="Times New Roman"/>
          <w:b/>
          <w:bCs/>
          <w:sz w:val="21"/>
          <w:szCs w:val="21"/>
        </w:rPr>
      </w:pPr>
      <w:r w:rsidRPr="009F123D">
        <w:rPr>
          <w:rFonts w:ascii="Times New Roman" w:hAnsi="Times New Roman" w:cs="Times New Roman"/>
          <w:noProof/>
        </w:rPr>
        <w:lastRenderedPageBreak/>
        <w:drawing>
          <wp:inline distT="0" distB="0" distL="0" distR="0" wp14:anchorId="17E91564" wp14:editId="63E66735">
            <wp:extent cx="6188710" cy="5396230"/>
            <wp:effectExtent l="0" t="0" r="2540" b="0"/>
            <wp:docPr id="188761506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88710" cy="5396230"/>
                    </a:xfrm>
                    <a:prstGeom prst="rect">
                      <a:avLst/>
                    </a:prstGeom>
                    <a:noFill/>
                    <a:ln>
                      <a:noFill/>
                    </a:ln>
                  </pic:spPr>
                </pic:pic>
              </a:graphicData>
            </a:graphic>
          </wp:inline>
        </w:drawing>
      </w:r>
    </w:p>
    <w:p w14:paraId="5CF4A223" w14:textId="77777777" w:rsidR="0059759F" w:rsidRPr="009F123D" w:rsidRDefault="0059759F" w:rsidP="0059759F">
      <w:pPr>
        <w:spacing w:after="0" w:line="240" w:lineRule="auto"/>
        <w:jc w:val="both"/>
        <w:rPr>
          <w:rFonts w:ascii="Times New Roman" w:hAnsi="Times New Roman" w:cs="Times New Roman"/>
          <w:b/>
          <w:bCs/>
          <w:sz w:val="21"/>
          <w:szCs w:val="21"/>
        </w:rPr>
      </w:pPr>
      <w:r w:rsidRPr="009F123D">
        <w:rPr>
          <w:rFonts w:ascii="Times New Roman" w:hAnsi="Times New Roman" w:cs="Times New Roman"/>
          <w:noProof/>
        </w:rPr>
        <w:lastRenderedPageBreak/>
        <w:drawing>
          <wp:inline distT="0" distB="0" distL="0" distR="0" wp14:anchorId="191239D8" wp14:editId="6B41C1EC">
            <wp:extent cx="6188710" cy="5085715"/>
            <wp:effectExtent l="0" t="0" r="2540" b="635"/>
            <wp:docPr id="198728073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88710" cy="5085715"/>
                    </a:xfrm>
                    <a:prstGeom prst="rect">
                      <a:avLst/>
                    </a:prstGeom>
                    <a:noFill/>
                    <a:ln>
                      <a:noFill/>
                    </a:ln>
                  </pic:spPr>
                </pic:pic>
              </a:graphicData>
            </a:graphic>
          </wp:inline>
        </w:drawing>
      </w:r>
    </w:p>
    <w:p w14:paraId="2FFCEEBC" w14:textId="77777777" w:rsidR="0059759F" w:rsidRPr="009F123D" w:rsidRDefault="0059759F" w:rsidP="0059759F">
      <w:pPr>
        <w:spacing w:afterLines="50" w:after="156" w:line="240" w:lineRule="auto"/>
        <w:jc w:val="center"/>
        <w:rPr>
          <w:rFonts w:ascii="Times New Roman" w:hAnsi="Times New Roman" w:cs="Times New Roman"/>
          <w:sz w:val="21"/>
          <w:szCs w:val="21"/>
        </w:rPr>
      </w:pPr>
      <w:r w:rsidRPr="009F123D">
        <w:rPr>
          <w:rFonts w:ascii="Times New Roman" w:hAnsi="Times New Roman" w:cs="Times New Roman"/>
          <w:b/>
          <w:bCs/>
          <w:sz w:val="21"/>
          <w:szCs w:val="21"/>
        </w:rPr>
        <w:t xml:space="preserve">Figure 7.  </w:t>
      </w:r>
      <w:r w:rsidRPr="009F123D">
        <w:rPr>
          <w:rFonts w:ascii="Times New Roman" w:hAnsi="Times New Roman" w:cs="Times New Roman"/>
          <w:sz w:val="21"/>
          <w:szCs w:val="21"/>
        </w:rPr>
        <w:t>Environmental impact factors in the Himalayan cross-border region.</w:t>
      </w:r>
    </w:p>
    <w:p w14:paraId="155F69DB" w14:textId="77777777" w:rsidR="0059759F" w:rsidRPr="009F123D" w:rsidRDefault="0059759F" w:rsidP="0059759F">
      <w:pPr>
        <w:spacing w:afterLines="50" w:after="156" w:line="240" w:lineRule="auto"/>
        <w:jc w:val="both"/>
        <w:rPr>
          <w:rFonts w:ascii="Times New Roman" w:hAnsi="Times New Roman" w:cs="Times New Roman"/>
          <w:sz w:val="24"/>
        </w:rPr>
      </w:pPr>
      <w:r w:rsidRPr="009F123D">
        <w:rPr>
          <w:rFonts w:ascii="Times New Roman" w:hAnsi="Times New Roman" w:cs="Times New Roman"/>
          <w:sz w:val="24"/>
        </w:rPr>
        <w:t>The R</w:t>
      </w:r>
      <w:r w:rsidRPr="009F123D">
        <w:rPr>
          <w:rFonts w:ascii="Times New Roman" w:hAnsi="Times New Roman" w:cs="Times New Roman"/>
          <w:sz w:val="24"/>
          <w:vertAlign w:val="superscript"/>
        </w:rPr>
        <w:t>2</w:t>
      </w:r>
      <w:r w:rsidRPr="009F123D">
        <w:rPr>
          <w:rFonts w:ascii="Times New Roman" w:hAnsi="Times New Roman" w:cs="Times New Roman"/>
          <w:sz w:val="24"/>
        </w:rPr>
        <w:t xml:space="preserve"> value of the fitting model was between 0.002 and 0.557, and all the fitting models passed the F test (P &lt; 0.05), which was statistically significant.</w:t>
      </w:r>
      <w:r w:rsidRPr="009F123D">
        <w:rPr>
          <w:rFonts w:ascii="Times New Roman" w:hAnsi="Times New Roman" w:cs="Times New Roman"/>
        </w:rPr>
        <w:t xml:space="preserve"> </w:t>
      </w:r>
      <w:r w:rsidRPr="009F123D">
        <w:rPr>
          <w:rFonts w:ascii="Times New Roman" w:hAnsi="Times New Roman" w:cs="Times New Roman"/>
          <w:sz w:val="24"/>
        </w:rPr>
        <w:t>The tolerance of all variables is high enough to ensure that multicollinearity problems are excluded. For the same landscape index, the regression coefficients and significance of different influencing factors are different (Table 3).</w:t>
      </w:r>
      <w:r w:rsidRPr="009F123D">
        <w:rPr>
          <w:rFonts w:ascii="Times New Roman" w:hAnsi="Times New Roman" w:cs="Times New Roman"/>
        </w:rPr>
        <w:t xml:space="preserve"> </w:t>
      </w:r>
      <w:r w:rsidRPr="009F123D">
        <w:rPr>
          <w:rFonts w:ascii="Times New Roman" w:hAnsi="Times New Roman" w:cs="Times New Roman"/>
          <w:sz w:val="24"/>
        </w:rPr>
        <w:t xml:space="preserve">The specific results are as follows: </w:t>
      </w:r>
      <w:proofErr w:type="spellStart"/>
      <w:r w:rsidRPr="009F123D">
        <w:rPr>
          <w:rFonts w:ascii="Times New Roman" w:hAnsi="Times New Roman" w:cs="Times New Roman"/>
          <w:sz w:val="24"/>
        </w:rPr>
        <w:t>worldpop</w:t>
      </w:r>
      <w:proofErr w:type="spellEnd"/>
      <w:r w:rsidRPr="009F123D">
        <w:rPr>
          <w:rFonts w:ascii="Times New Roman" w:hAnsi="Times New Roman" w:cs="Times New Roman"/>
          <w:sz w:val="24"/>
        </w:rPr>
        <w:t xml:space="preserve"> was positively correlated with </w:t>
      </w:r>
      <w:proofErr w:type="gramStart"/>
      <w:r w:rsidRPr="009F123D">
        <w:rPr>
          <w:rFonts w:ascii="Times New Roman" w:hAnsi="Times New Roman" w:cs="Times New Roman"/>
          <w:sz w:val="24"/>
        </w:rPr>
        <w:t>PD, and</w:t>
      </w:r>
      <w:proofErr w:type="gramEnd"/>
      <w:r w:rsidRPr="009F123D">
        <w:rPr>
          <w:rFonts w:ascii="Times New Roman" w:hAnsi="Times New Roman" w:cs="Times New Roman"/>
          <w:sz w:val="24"/>
        </w:rPr>
        <w:t xml:space="preserve"> had a weak negative correlation with CONTAG. Disaster has a significant impact on CONTAG in the landscape pattern. </w:t>
      </w:r>
      <w:proofErr w:type="spellStart"/>
      <w:r w:rsidRPr="009F123D">
        <w:rPr>
          <w:rFonts w:ascii="Times New Roman" w:hAnsi="Times New Roman" w:cs="Times New Roman"/>
          <w:sz w:val="24"/>
        </w:rPr>
        <w:t>Tmp</w:t>
      </w:r>
      <w:proofErr w:type="spellEnd"/>
      <w:r w:rsidRPr="009F123D">
        <w:rPr>
          <w:rFonts w:ascii="Times New Roman" w:hAnsi="Times New Roman" w:cs="Times New Roman"/>
          <w:sz w:val="24"/>
        </w:rPr>
        <w:t xml:space="preserve"> mainly had a significant impact on PD and SHEI in the landscape pattern. Pre mainly affects the LPI, LSI, CONTAG and SHEI in the landscape pattern. MNDWI and NDVI mainly affected PD, LPI, LSI, CONTAG and SHEI in landscape pattern. PD, LSI and SHEI were negatively correlated, and LPI was positively correlated with CONTAG. Slope mainly affects LPI, LSI, CONTAG and SHEI in landscape pattern, and LPI is negatively correlated with CONTAG. </w:t>
      </w:r>
      <w:proofErr w:type="spellStart"/>
      <w:r w:rsidRPr="009F123D">
        <w:rPr>
          <w:rFonts w:ascii="Times New Roman" w:hAnsi="Times New Roman" w:cs="Times New Roman"/>
          <w:sz w:val="24"/>
        </w:rPr>
        <w:t>Npp</w:t>
      </w:r>
      <w:proofErr w:type="spellEnd"/>
      <w:r w:rsidRPr="009F123D">
        <w:rPr>
          <w:rFonts w:ascii="Times New Roman" w:hAnsi="Times New Roman" w:cs="Times New Roman"/>
          <w:sz w:val="24"/>
        </w:rPr>
        <w:t xml:space="preserve"> mainly affects LPI and LSI in landscape pattern, among which LPI shows negative correlation and other indicators are positively correlated. </w:t>
      </w:r>
      <w:proofErr w:type="spellStart"/>
      <w:r w:rsidRPr="009F123D">
        <w:rPr>
          <w:rFonts w:ascii="Times New Roman" w:hAnsi="Times New Roman" w:cs="Times New Roman"/>
          <w:sz w:val="24"/>
        </w:rPr>
        <w:t>Ntl</w:t>
      </w:r>
      <w:proofErr w:type="spellEnd"/>
      <w:r w:rsidRPr="009F123D">
        <w:rPr>
          <w:rFonts w:ascii="Times New Roman" w:hAnsi="Times New Roman" w:cs="Times New Roman"/>
          <w:sz w:val="24"/>
        </w:rPr>
        <w:t xml:space="preserve"> mainly affects PD and LPI in landscape pattern. There was no significant effect between other landscape indices and influencing factors.</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1195"/>
        <w:gridCol w:w="939"/>
        <w:gridCol w:w="797"/>
        <w:gridCol w:w="798"/>
        <w:gridCol w:w="798"/>
        <w:gridCol w:w="798"/>
        <w:gridCol w:w="798"/>
        <w:gridCol w:w="798"/>
        <w:gridCol w:w="798"/>
        <w:gridCol w:w="798"/>
        <w:gridCol w:w="798"/>
      </w:tblGrid>
      <w:tr w:rsidR="0059759F" w:rsidRPr="009F123D" w14:paraId="1C7557C5" w14:textId="77777777" w:rsidTr="00B5695E">
        <w:trPr>
          <w:trHeight w:val="324"/>
          <w:jc w:val="center"/>
        </w:trPr>
        <w:tc>
          <w:tcPr>
            <w:tcW w:w="1033" w:type="dxa"/>
            <w:vMerge w:val="restart"/>
            <w:shd w:val="clear" w:color="auto" w:fill="A6A6A6" w:themeFill="background1" w:themeFillShade="A6"/>
            <w:vAlign w:val="center"/>
            <w:hideMark/>
          </w:tcPr>
          <w:p w14:paraId="086CBBF2" w14:textId="77777777" w:rsidR="0059759F" w:rsidRPr="009F123D" w:rsidRDefault="0059759F" w:rsidP="00B5695E">
            <w:pPr>
              <w:spacing w:after="0" w:line="240" w:lineRule="auto"/>
              <w:rPr>
                <w:rFonts w:ascii="Times New Roman" w:eastAsia="宋体" w:hAnsi="Times New Roman" w:cs="Times New Roman"/>
                <w:sz w:val="21"/>
                <w:szCs w:val="21"/>
              </w:rPr>
            </w:pPr>
            <w:proofErr w:type="gramStart"/>
            <w:r w:rsidRPr="009F123D">
              <w:rPr>
                <w:rFonts w:ascii="Times New Roman" w:eastAsia="宋体" w:hAnsi="Times New Roman" w:cs="Times New Roman"/>
                <w:sz w:val="21"/>
                <w:szCs w:val="21"/>
              </w:rPr>
              <w:lastRenderedPageBreak/>
              <w:t>Particular year</w:t>
            </w:r>
            <w:proofErr w:type="gramEnd"/>
          </w:p>
        </w:tc>
        <w:tc>
          <w:tcPr>
            <w:tcW w:w="1195" w:type="dxa"/>
            <w:vMerge w:val="restart"/>
            <w:shd w:val="clear" w:color="auto" w:fill="A6A6A6" w:themeFill="background1" w:themeFillShade="A6"/>
            <w:vAlign w:val="center"/>
            <w:hideMark/>
          </w:tcPr>
          <w:p w14:paraId="4E72EE08" w14:textId="77777777" w:rsidR="0059759F" w:rsidRPr="009F123D" w:rsidRDefault="0059759F" w:rsidP="00B5695E">
            <w:pPr>
              <w:spacing w:after="0" w:line="240" w:lineRule="auto"/>
              <w:rPr>
                <w:rFonts w:ascii="Times New Roman" w:eastAsia="宋体" w:hAnsi="Times New Roman" w:cs="Times New Roman"/>
                <w:sz w:val="21"/>
                <w:szCs w:val="21"/>
              </w:rPr>
            </w:pPr>
            <w:r w:rsidRPr="009F123D">
              <w:rPr>
                <w:rFonts w:ascii="Times New Roman" w:eastAsia="宋体" w:hAnsi="Times New Roman" w:cs="Times New Roman"/>
                <w:sz w:val="21"/>
                <w:szCs w:val="21"/>
              </w:rPr>
              <w:t>Influencing factor</w:t>
            </w:r>
          </w:p>
        </w:tc>
        <w:tc>
          <w:tcPr>
            <w:tcW w:w="1736" w:type="dxa"/>
            <w:gridSpan w:val="2"/>
            <w:shd w:val="clear" w:color="auto" w:fill="A6A6A6" w:themeFill="background1" w:themeFillShade="A6"/>
            <w:vAlign w:val="center"/>
            <w:hideMark/>
          </w:tcPr>
          <w:p w14:paraId="2A228ECF" w14:textId="77777777" w:rsidR="0059759F" w:rsidRPr="009F123D" w:rsidRDefault="0059759F" w:rsidP="00B5695E">
            <w:pPr>
              <w:spacing w:after="0" w:line="240" w:lineRule="auto"/>
              <w:rPr>
                <w:rFonts w:ascii="Times New Roman" w:eastAsia="宋体" w:hAnsi="Times New Roman" w:cs="Times New Roman"/>
                <w:sz w:val="21"/>
                <w:szCs w:val="21"/>
              </w:rPr>
            </w:pPr>
            <w:r w:rsidRPr="009F123D">
              <w:rPr>
                <w:rFonts w:ascii="Times New Roman" w:eastAsia="宋体" w:hAnsi="Times New Roman" w:cs="Times New Roman"/>
                <w:sz w:val="21"/>
                <w:szCs w:val="21"/>
              </w:rPr>
              <w:t>PD</w:t>
            </w:r>
          </w:p>
        </w:tc>
        <w:tc>
          <w:tcPr>
            <w:tcW w:w="1596" w:type="dxa"/>
            <w:gridSpan w:val="2"/>
            <w:shd w:val="clear" w:color="auto" w:fill="A6A6A6" w:themeFill="background1" w:themeFillShade="A6"/>
            <w:vAlign w:val="center"/>
            <w:hideMark/>
          </w:tcPr>
          <w:p w14:paraId="0ACD763E" w14:textId="77777777" w:rsidR="0059759F" w:rsidRPr="009F123D" w:rsidRDefault="0059759F" w:rsidP="00B5695E">
            <w:pPr>
              <w:spacing w:after="0" w:line="240" w:lineRule="auto"/>
              <w:rPr>
                <w:rFonts w:ascii="Times New Roman" w:eastAsia="宋体" w:hAnsi="Times New Roman" w:cs="Times New Roman"/>
                <w:sz w:val="21"/>
                <w:szCs w:val="21"/>
              </w:rPr>
            </w:pPr>
            <w:r w:rsidRPr="009F123D">
              <w:rPr>
                <w:rFonts w:ascii="Times New Roman" w:eastAsia="宋体" w:hAnsi="Times New Roman" w:cs="Times New Roman"/>
                <w:sz w:val="21"/>
                <w:szCs w:val="21"/>
              </w:rPr>
              <w:t>LPI</w:t>
            </w:r>
          </w:p>
        </w:tc>
        <w:tc>
          <w:tcPr>
            <w:tcW w:w="1596" w:type="dxa"/>
            <w:gridSpan w:val="2"/>
            <w:shd w:val="clear" w:color="auto" w:fill="A6A6A6" w:themeFill="background1" w:themeFillShade="A6"/>
            <w:vAlign w:val="center"/>
            <w:hideMark/>
          </w:tcPr>
          <w:p w14:paraId="073DD03D" w14:textId="77777777" w:rsidR="0059759F" w:rsidRPr="009F123D" w:rsidRDefault="0059759F" w:rsidP="00B5695E">
            <w:pPr>
              <w:spacing w:after="0" w:line="240" w:lineRule="auto"/>
              <w:rPr>
                <w:rFonts w:ascii="Times New Roman" w:eastAsia="宋体" w:hAnsi="Times New Roman" w:cs="Times New Roman"/>
                <w:sz w:val="21"/>
                <w:szCs w:val="21"/>
              </w:rPr>
            </w:pPr>
            <w:r w:rsidRPr="009F123D">
              <w:rPr>
                <w:rFonts w:ascii="Times New Roman" w:eastAsia="宋体" w:hAnsi="Times New Roman" w:cs="Times New Roman"/>
                <w:sz w:val="21"/>
                <w:szCs w:val="21"/>
              </w:rPr>
              <w:t>LSI</w:t>
            </w:r>
          </w:p>
        </w:tc>
        <w:tc>
          <w:tcPr>
            <w:tcW w:w="1596" w:type="dxa"/>
            <w:gridSpan w:val="2"/>
            <w:shd w:val="clear" w:color="auto" w:fill="A6A6A6" w:themeFill="background1" w:themeFillShade="A6"/>
            <w:vAlign w:val="center"/>
            <w:hideMark/>
          </w:tcPr>
          <w:p w14:paraId="696A71F9" w14:textId="77777777" w:rsidR="0059759F" w:rsidRPr="009F123D" w:rsidRDefault="0059759F" w:rsidP="00B5695E">
            <w:pPr>
              <w:spacing w:after="0" w:line="240" w:lineRule="auto"/>
              <w:rPr>
                <w:rFonts w:ascii="Times New Roman" w:eastAsia="宋体" w:hAnsi="Times New Roman" w:cs="Times New Roman"/>
                <w:sz w:val="21"/>
                <w:szCs w:val="21"/>
              </w:rPr>
            </w:pPr>
            <w:r w:rsidRPr="009F123D">
              <w:rPr>
                <w:rFonts w:ascii="Times New Roman" w:eastAsia="宋体" w:hAnsi="Times New Roman" w:cs="Times New Roman"/>
                <w:sz w:val="21"/>
                <w:szCs w:val="21"/>
              </w:rPr>
              <w:t>CONTAG</w:t>
            </w:r>
          </w:p>
        </w:tc>
        <w:tc>
          <w:tcPr>
            <w:tcW w:w="1596" w:type="dxa"/>
            <w:gridSpan w:val="2"/>
            <w:shd w:val="clear" w:color="auto" w:fill="A6A6A6" w:themeFill="background1" w:themeFillShade="A6"/>
            <w:vAlign w:val="center"/>
            <w:hideMark/>
          </w:tcPr>
          <w:p w14:paraId="33A3580A" w14:textId="77777777" w:rsidR="0059759F" w:rsidRPr="009F123D" w:rsidRDefault="0059759F" w:rsidP="00B5695E">
            <w:pPr>
              <w:spacing w:after="0" w:line="240" w:lineRule="auto"/>
              <w:rPr>
                <w:rFonts w:ascii="Times New Roman" w:eastAsia="宋体" w:hAnsi="Times New Roman" w:cs="Times New Roman"/>
                <w:sz w:val="21"/>
                <w:szCs w:val="21"/>
              </w:rPr>
            </w:pPr>
            <w:r w:rsidRPr="009F123D">
              <w:rPr>
                <w:rFonts w:ascii="Times New Roman" w:eastAsia="宋体" w:hAnsi="Times New Roman" w:cs="Times New Roman"/>
                <w:sz w:val="21"/>
                <w:szCs w:val="21"/>
              </w:rPr>
              <w:t>SHEI</w:t>
            </w:r>
          </w:p>
        </w:tc>
      </w:tr>
      <w:tr w:rsidR="0059759F" w:rsidRPr="009F123D" w14:paraId="7BDB03AE" w14:textId="77777777" w:rsidTr="00B5695E">
        <w:trPr>
          <w:trHeight w:hRule="exact" w:val="284"/>
          <w:jc w:val="center"/>
        </w:trPr>
        <w:tc>
          <w:tcPr>
            <w:tcW w:w="1033" w:type="dxa"/>
            <w:vMerge/>
            <w:shd w:val="clear" w:color="auto" w:fill="A6A6A6" w:themeFill="background1" w:themeFillShade="A6"/>
            <w:vAlign w:val="center"/>
            <w:hideMark/>
          </w:tcPr>
          <w:p w14:paraId="5CB4D5C4" w14:textId="77777777" w:rsidR="0059759F" w:rsidRPr="009F123D" w:rsidRDefault="0059759F" w:rsidP="00B5695E">
            <w:pPr>
              <w:spacing w:after="0" w:line="240" w:lineRule="auto"/>
              <w:rPr>
                <w:rFonts w:ascii="Times New Roman" w:eastAsia="宋体" w:hAnsi="Times New Roman" w:cs="Times New Roman"/>
                <w:sz w:val="21"/>
                <w:szCs w:val="21"/>
              </w:rPr>
            </w:pPr>
          </w:p>
        </w:tc>
        <w:tc>
          <w:tcPr>
            <w:tcW w:w="1195" w:type="dxa"/>
            <w:vMerge/>
            <w:shd w:val="clear" w:color="auto" w:fill="A6A6A6" w:themeFill="background1" w:themeFillShade="A6"/>
            <w:vAlign w:val="center"/>
            <w:hideMark/>
          </w:tcPr>
          <w:p w14:paraId="207998B2" w14:textId="77777777" w:rsidR="0059759F" w:rsidRPr="009F123D" w:rsidRDefault="0059759F" w:rsidP="00B5695E">
            <w:pPr>
              <w:spacing w:after="0" w:line="240" w:lineRule="auto"/>
              <w:rPr>
                <w:rFonts w:ascii="Times New Roman" w:eastAsia="宋体" w:hAnsi="Times New Roman" w:cs="Times New Roman"/>
                <w:sz w:val="21"/>
                <w:szCs w:val="21"/>
              </w:rPr>
            </w:pPr>
          </w:p>
        </w:tc>
        <w:tc>
          <w:tcPr>
            <w:tcW w:w="939" w:type="dxa"/>
            <w:shd w:val="clear" w:color="auto" w:fill="A6A6A6" w:themeFill="background1" w:themeFillShade="A6"/>
            <w:vAlign w:val="center"/>
            <w:hideMark/>
          </w:tcPr>
          <w:p w14:paraId="73E3ABFE" w14:textId="77777777" w:rsidR="0059759F" w:rsidRPr="009F123D" w:rsidRDefault="0059759F" w:rsidP="00B5695E">
            <w:pPr>
              <w:spacing w:after="0" w:line="240" w:lineRule="auto"/>
              <w:rPr>
                <w:rFonts w:ascii="Times New Roman" w:eastAsia="宋体" w:hAnsi="Times New Roman" w:cs="Times New Roman"/>
                <w:sz w:val="21"/>
                <w:szCs w:val="21"/>
              </w:rPr>
            </w:pPr>
            <w:r w:rsidRPr="009F123D">
              <w:rPr>
                <w:rFonts w:ascii="Times New Roman" w:eastAsia="宋体" w:hAnsi="Times New Roman" w:cs="Times New Roman"/>
                <w:sz w:val="21"/>
                <w:szCs w:val="21"/>
              </w:rPr>
              <w:t>Beta</w:t>
            </w:r>
          </w:p>
        </w:tc>
        <w:tc>
          <w:tcPr>
            <w:tcW w:w="797" w:type="dxa"/>
            <w:shd w:val="clear" w:color="auto" w:fill="A6A6A6" w:themeFill="background1" w:themeFillShade="A6"/>
            <w:vAlign w:val="center"/>
            <w:hideMark/>
          </w:tcPr>
          <w:p w14:paraId="004A2C7C" w14:textId="77777777" w:rsidR="0059759F" w:rsidRPr="009F123D" w:rsidRDefault="0059759F" w:rsidP="00B5695E">
            <w:pPr>
              <w:spacing w:after="0" w:line="240" w:lineRule="auto"/>
              <w:rPr>
                <w:rFonts w:ascii="Times New Roman" w:eastAsia="宋体" w:hAnsi="Times New Roman" w:cs="Times New Roman"/>
                <w:sz w:val="21"/>
                <w:szCs w:val="21"/>
              </w:rPr>
            </w:pPr>
            <w:r w:rsidRPr="009F123D">
              <w:rPr>
                <w:rFonts w:ascii="Times New Roman" w:eastAsia="宋体" w:hAnsi="Times New Roman" w:cs="Times New Roman"/>
                <w:sz w:val="21"/>
                <w:szCs w:val="21"/>
              </w:rPr>
              <w:t>Sig</w:t>
            </w:r>
          </w:p>
        </w:tc>
        <w:tc>
          <w:tcPr>
            <w:tcW w:w="798" w:type="dxa"/>
            <w:shd w:val="clear" w:color="auto" w:fill="A6A6A6" w:themeFill="background1" w:themeFillShade="A6"/>
            <w:vAlign w:val="center"/>
            <w:hideMark/>
          </w:tcPr>
          <w:p w14:paraId="3899323E" w14:textId="77777777" w:rsidR="0059759F" w:rsidRPr="009F123D" w:rsidRDefault="0059759F" w:rsidP="00B5695E">
            <w:pPr>
              <w:spacing w:after="0" w:line="240" w:lineRule="auto"/>
              <w:rPr>
                <w:rFonts w:ascii="Times New Roman" w:eastAsia="宋体" w:hAnsi="Times New Roman" w:cs="Times New Roman"/>
                <w:sz w:val="21"/>
                <w:szCs w:val="21"/>
              </w:rPr>
            </w:pPr>
            <w:r w:rsidRPr="009F123D">
              <w:rPr>
                <w:rFonts w:ascii="Times New Roman" w:eastAsia="宋体" w:hAnsi="Times New Roman" w:cs="Times New Roman"/>
                <w:sz w:val="21"/>
                <w:szCs w:val="21"/>
              </w:rPr>
              <w:t>Beta</w:t>
            </w:r>
          </w:p>
        </w:tc>
        <w:tc>
          <w:tcPr>
            <w:tcW w:w="798" w:type="dxa"/>
            <w:shd w:val="clear" w:color="auto" w:fill="A6A6A6" w:themeFill="background1" w:themeFillShade="A6"/>
            <w:vAlign w:val="center"/>
            <w:hideMark/>
          </w:tcPr>
          <w:p w14:paraId="682939E8" w14:textId="77777777" w:rsidR="0059759F" w:rsidRPr="009F123D" w:rsidRDefault="0059759F" w:rsidP="00B5695E">
            <w:pPr>
              <w:spacing w:after="0" w:line="240" w:lineRule="auto"/>
              <w:rPr>
                <w:rFonts w:ascii="Times New Roman" w:eastAsia="宋体" w:hAnsi="Times New Roman" w:cs="Times New Roman"/>
                <w:sz w:val="21"/>
                <w:szCs w:val="21"/>
              </w:rPr>
            </w:pPr>
            <w:r w:rsidRPr="009F123D">
              <w:rPr>
                <w:rFonts w:ascii="Times New Roman" w:eastAsia="宋体" w:hAnsi="Times New Roman" w:cs="Times New Roman"/>
                <w:sz w:val="21"/>
                <w:szCs w:val="21"/>
              </w:rPr>
              <w:t>Sig</w:t>
            </w:r>
          </w:p>
        </w:tc>
        <w:tc>
          <w:tcPr>
            <w:tcW w:w="798" w:type="dxa"/>
            <w:shd w:val="clear" w:color="auto" w:fill="A6A6A6" w:themeFill="background1" w:themeFillShade="A6"/>
            <w:vAlign w:val="center"/>
            <w:hideMark/>
          </w:tcPr>
          <w:p w14:paraId="109F6927" w14:textId="77777777" w:rsidR="0059759F" w:rsidRPr="009F123D" w:rsidRDefault="0059759F" w:rsidP="00B5695E">
            <w:pPr>
              <w:spacing w:after="0" w:line="240" w:lineRule="auto"/>
              <w:rPr>
                <w:rFonts w:ascii="Times New Roman" w:eastAsia="宋体" w:hAnsi="Times New Roman" w:cs="Times New Roman"/>
                <w:sz w:val="21"/>
                <w:szCs w:val="21"/>
              </w:rPr>
            </w:pPr>
            <w:r w:rsidRPr="009F123D">
              <w:rPr>
                <w:rFonts w:ascii="Times New Roman" w:eastAsia="宋体" w:hAnsi="Times New Roman" w:cs="Times New Roman"/>
                <w:sz w:val="21"/>
                <w:szCs w:val="21"/>
              </w:rPr>
              <w:t>Beta</w:t>
            </w:r>
          </w:p>
        </w:tc>
        <w:tc>
          <w:tcPr>
            <w:tcW w:w="798" w:type="dxa"/>
            <w:shd w:val="clear" w:color="auto" w:fill="A6A6A6" w:themeFill="background1" w:themeFillShade="A6"/>
            <w:vAlign w:val="center"/>
            <w:hideMark/>
          </w:tcPr>
          <w:p w14:paraId="4E91B7E9" w14:textId="77777777" w:rsidR="0059759F" w:rsidRPr="009F123D" w:rsidRDefault="0059759F" w:rsidP="00B5695E">
            <w:pPr>
              <w:spacing w:after="0" w:line="240" w:lineRule="auto"/>
              <w:rPr>
                <w:rFonts w:ascii="Times New Roman" w:eastAsia="宋体" w:hAnsi="Times New Roman" w:cs="Times New Roman"/>
                <w:sz w:val="21"/>
                <w:szCs w:val="21"/>
              </w:rPr>
            </w:pPr>
            <w:r w:rsidRPr="009F123D">
              <w:rPr>
                <w:rFonts w:ascii="Times New Roman" w:eastAsia="宋体" w:hAnsi="Times New Roman" w:cs="Times New Roman"/>
                <w:sz w:val="21"/>
                <w:szCs w:val="21"/>
              </w:rPr>
              <w:t>Sig</w:t>
            </w:r>
          </w:p>
        </w:tc>
        <w:tc>
          <w:tcPr>
            <w:tcW w:w="798" w:type="dxa"/>
            <w:shd w:val="clear" w:color="auto" w:fill="A6A6A6" w:themeFill="background1" w:themeFillShade="A6"/>
            <w:vAlign w:val="center"/>
            <w:hideMark/>
          </w:tcPr>
          <w:p w14:paraId="47494F12" w14:textId="77777777" w:rsidR="0059759F" w:rsidRPr="009F123D" w:rsidRDefault="0059759F" w:rsidP="00B5695E">
            <w:pPr>
              <w:spacing w:after="0" w:line="240" w:lineRule="auto"/>
              <w:rPr>
                <w:rFonts w:ascii="Times New Roman" w:eastAsia="宋体" w:hAnsi="Times New Roman" w:cs="Times New Roman"/>
                <w:sz w:val="21"/>
                <w:szCs w:val="21"/>
              </w:rPr>
            </w:pPr>
            <w:r w:rsidRPr="009F123D">
              <w:rPr>
                <w:rFonts w:ascii="Times New Roman" w:eastAsia="宋体" w:hAnsi="Times New Roman" w:cs="Times New Roman"/>
                <w:sz w:val="21"/>
                <w:szCs w:val="21"/>
              </w:rPr>
              <w:t>Beta</w:t>
            </w:r>
          </w:p>
        </w:tc>
        <w:tc>
          <w:tcPr>
            <w:tcW w:w="798" w:type="dxa"/>
            <w:shd w:val="clear" w:color="auto" w:fill="A6A6A6" w:themeFill="background1" w:themeFillShade="A6"/>
            <w:vAlign w:val="center"/>
            <w:hideMark/>
          </w:tcPr>
          <w:p w14:paraId="626B2ED1" w14:textId="77777777" w:rsidR="0059759F" w:rsidRPr="009F123D" w:rsidRDefault="0059759F" w:rsidP="00B5695E">
            <w:pPr>
              <w:spacing w:after="0" w:line="240" w:lineRule="auto"/>
              <w:rPr>
                <w:rFonts w:ascii="Times New Roman" w:eastAsia="宋体" w:hAnsi="Times New Roman" w:cs="Times New Roman"/>
                <w:sz w:val="21"/>
                <w:szCs w:val="21"/>
              </w:rPr>
            </w:pPr>
            <w:r w:rsidRPr="009F123D">
              <w:rPr>
                <w:rFonts w:ascii="Times New Roman" w:eastAsia="宋体" w:hAnsi="Times New Roman" w:cs="Times New Roman"/>
                <w:sz w:val="21"/>
                <w:szCs w:val="21"/>
              </w:rPr>
              <w:t>Sig</w:t>
            </w:r>
          </w:p>
        </w:tc>
        <w:tc>
          <w:tcPr>
            <w:tcW w:w="798" w:type="dxa"/>
            <w:shd w:val="clear" w:color="auto" w:fill="A6A6A6" w:themeFill="background1" w:themeFillShade="A6"/>
            <w:vAlign w:val="center"/>
            <w:hideMark/>
          </w:tcPr>
          <w:p w14:paraId="44EFFA7E" w14:textId="77777777" w:rsidR="0059759F" w:rsidRPr="009F123D" w:rsidRDefault="0059759F" w:rsidP="00B5695E">
            <w:pPr>
              <w:spacing w:after="0" w:line="240" w:lineRule="auto"/>
              <w:rPr>
                <w:rFonts w:ascii="Times New Roman" w:eastAsia="宋体" w:hAnsi="Times New Roman" w:cs="Times New Roman"/>
                <w:sz w:val="21"/>
                <w:szCs w:val="21"/>
              </w:rPr>
            </w:pPr>
            <w:r w:rsidRPr="009F123D">
              <w:rPr>
                <w:rFonts w:ascii="Times New Roman" w:eastAsia="宋体" w:hAnsi="Times New Roman" w:cs="Times New Roman"/>
                <w:sz w:val="21"/>
                <w:szCs w:val="21"/>
              </w:rPr>
              <w:t>Beta</w:t>
            </w:r>
          </w:p>
        </w:tc>
        <w:tc>
          <w:tcPr>
            <w:tcW w:w="798" w:type="dxa"/>
            <w:shd w:val="clear" w:color="auto" w:fill="A6A6A6" w:themeFill="background1" w:themeFillShade="A6"/>
            <w:vAlign w:val="center"/>
            <w:hideMark/>
          </w:tcPr>
          <w:p w14:paraId="45698333" w14:textId="77777777" w:rsidR="0059759F" w:rsidRPr="009F123D" w:rsidRDefault="0059759F" w:rsidP="00B5695E">
            <w:pPr>
              <w:spacing w:after="0" w:line="240" w:lineRule="auto"/>
              <w:rPr>
                <w:rFonts w:ascii="Times New Roman" w:eastAsia="宋体" w:hAnsi="Times New Roman" w:cs="Times New Roman"/>
                <w:sz w:val="21"/>
                <w:szCs w:val="21"/>
              </w:rPr>
            </w:pPr>
            <w:r w:rsidRPr="009F123D">
              <w:rPr>
                <w:rFonts w:ascii="Times New Roman" w:eastAsia="宋体" w:hAnsi="Times New Roman" w:cs="Times New Roman"/>
                <w:sz w:val="21"/>
                <w:szCs w:val="21"/>
              </w:rPr>
              <w:t>Sig</w:t>
            </w:r>
          </w:p>
        </w:tc>
      </w:tr>
      <w:tr w:rsidR="0059759F" w:rsidRPr="009F123D" w14:paraId="100AC09F" w14:textId="77777777" w:rsidTr="00B5695E">
        <w:trPr>
          <w:trHeight w:hRule="exact" w:val="284"/>
          <w:jc w:val="center"/>
        </w:trPr>
        <w:tc>
          <w:tcPr>
            <w:tcW w:w="1033" w:type="dxa"/>
            <w:vMerge w:val="restart"/>
            <w:shd w:val="clear" w:color="auto" w:fill="A6A6A6" w:themeFill="background1" w:themeFillShade="A6"/>
            <w:vAlign w:val="center"/>
            <w:hideMark/>
          </w:tcPr>
          <w:p w14:paraId="1C292758"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2000</w:t>
            </w:r>
          </w:p>
        </w:tc>
        <w:tc>
          <w:tcPr>
            <w:tcW w:w="1195" w:type="dxa"/>
            <w:shd w:val="clear" w:color="auto" w:fill="A6A6A6" w:themeFill="background1" w:themeFillShade="A6"/>
            <w:vAlign w:val="center"/>
            <w:hideMark/>
          </w:tcPr>
          <w:p w14:paraId="71D71BA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Disaster</w:t>
            </w:r>
          </w:p>
        </w:tc>
        <w:tc>
          <w:tcPr>
            <w:tcW w:w="939" w:type="dxa"/>
            <w:shd w:val="clear" w:color="000000" w:fill="CDDBEE"/>
            <w:vAlign w:val="center"/>
            <w:hideMark/>
          </w:tcPr>
          <w:p w14:paraId="644BE65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-0.113</w:t>
            </w:r>
          </w:p>
        </w:tc>
        <w:tc>
          <w:tcPr>
            <w:tcW w:w="797" w:type="dxa"/>
            <w:shd w:val="clear" w:color="000000" w:fill="FBD3D6"/>
            <w:vAlign w:val="center"/>
            <w:hideMark/>
          </w:tcPr>
          <w:p w14:paraId="4ECFDB4A"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0.29</w:t>
            </w:r>
          </w:p>
        </w:tc>
        <w:tc>
          <w:tcPr>
            <w:tcW w:w="798" w:type="dxa"/>
            <w:shd w:val="clear" w:color="000000" w:fill="E3EAF6"/>
            <w:vAlign w:val="center"/>
            <w:hideMark/>
          </w:tcPr>
          <w:p w14:paraId="171C7742"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-0.045</w:t>
            </w:r>
          </w:p>
        </w:tc>
        <w:tc>
          <w:tcPr>
            <w:tcW w:w="798" w:type="dxa"/>
            <w:shd w:val="clear" w:color="000000" w:fill="FAA7AA"/>
            <w:vAlign w:val="center"/>
            <w:hideMark/>
          </w:tcPr>
          <w:p w14:paraId="3A17DC7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0.567</w:t>
            </w:r>
          </w:p>
        </w:tc>
        <w:tc>
          <w:tcPr>
            <w:tcW w:w="798" w:type="dxa"/>
            <w:shd w:val="clear" w:color="000000" w:fill="FCF1F4"/>
            <w:vAlign w:val="center"/>
            <w:hideMark/>
          </w:tcPr>
          <w:p w14:paraId="4072AC7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0.103</w:t>
            </w:r>
          </w:p>
        </w:tc>
        <w:tc>
          <w:tcPr>
            <w:tcW w:w="798" w:type="dxa"/>
            <w:shd w:val="clear" w:color="000000" w:fill="FCE4E7"/>
            <w:vAlign w:val="center"/>
            <w:hideMark/>
          </w:tcPr>
          <w:p w14:paraId="0A4FDB4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0.185</w:t>
            </w:r>
          </w:p>
        </w:tc>
        <w:tc>
          <w:tcPr>
            <w:tcW w:w="798" w:type="dxa"/>
            <w:shd w:val="clear" w:color="000000" w:fill="FCDCDF"/>
            <w:vAlign w:val="center"/>
            <w:hideMark/>
          </w:tcPr>
          <w:p w14:paraId="349CF30A"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0.231</w:t>
            </w:r>
          </w:p>
        </w:tc>
        <w:tc>
          <w:tcPr>
            <w:tcW w:w="798" w:type="dxa"/>
            <w:shd w:val="clear" w:color="000000" w:fill="F6F8FD"/>
            <w:vAlign w:val="center"/>
            <w:hideMark/>
          </w:tcPr>
          <w:p w14:paraId="042486DA"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0.012</w:t>
            </w:r>
          </w:p>
        </w:tc>
        <w:tc>
          <w:tcPr>
            <w:tcW w:w="798" w:type="dxa"/>
            <w:shd w:val="clear" w:color="000000" w:fill="E3EAF6"/>
            <w:vAlign w:val="center"/>
            <w:hideMark/>
          </w:tcPr>
          <w:p w14:paraId="0855FFDD"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-0.045</w:t>
            </w:r>
          </w:p>
        </w:tc>
        <w:tc>
          <w:tcPr>
            <w:tcW w:w="798" w:type="dxa"/>
            <w:shd w:val="clear" w:color="000000" w:fill="FAA5A8"/>
            <w:vAlign w:val="center"/>
            <w:hideMark/>
          </w:tcPr>
          <w:p w14:paraId="66456A45"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0.578</w:t>
            </w:r>
          </w:p>
        </w:tc>
      </w:tr>
      <w:tr w:rsidR="0059759F" w:rsidRPr="009F123D" w14:paraId="0602DD45" w14:textId="77777777" w:rsidTr="00B5695E">
        <w:trPr>
          <w:trHeight w:hRule="exact" w:val="284"/>
          <w:jc w:val="center"/>
        </w:trPr>
        <w:tc>
          <w:tcPr>
            <w:tcW w:w="1033" w:type="dxa"/>
            <w:vMerge/>
            <w:shd w:val="clear" w:color="auto" w:fill="A6A6A6" w:themeFill="background1" w:themeFillShade="A6"/>
            <w:vAlign w:val="center"/>
            <w:hideMark/>
          </w:tcPr>
          <w:p w14:paraId="078C484A"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2BBDFF06"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MNDWI</w:t>
            </w:r>
          </w:p>
        </w:tc>
        <w:tc>
          <w:tcPr>
            <w:tcW w:w="939" w:type="dxa"/>
            <w:shd w:val="clear" w:color="000000" w:fill="B6CAE6"/>
            <w:vAlign w:val="center"/>
            <w:hideMark/>
          </w:tcPr>
          <w:p w14:paraId="32ED4F3D"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-0.184</w:t>
            </w:r>
          </w:p>
        </w:tc>
        <w:tc>
          <w:tcPr>
            <w:tcW w:w="797" w:type="dxa"/>
            <w:shd w:val="clear" w:color="000000" w:fill="F2F5FB"/>
            <w:vAlign w:val="center"/>
            <w:hideMark/>
          </w:tcPr>
          <w:p w14:paraId="5505AAA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FBC0C2"/>
            <w:vAlign w:val="center"/>
            <w:hideMark/>
          </w:tcPr>
          <w:p w14:paraId="556FC9AA"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0.412</w:t>
            </w:r>
          </w:p>
        </w:tc>
        <w:tc>
          <w:tcPr>
            <w:tcW w:w="798" w:type="dxa"/>
            <w:shd w:val="clear" w:color="000000" w:fill="F2F5FB"/>
            <w:vAlign w:val="center"/>
            <w:hideMark/>
          </w:tcPr>
          <w:p w14:paraId="3C985D2B"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81A5D3"/>
            <w:vAlign w:val="center"/>
            <w:hideMark/>
          </w:tcPr>
          <w:p w14:paraId="3C3B0F5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-0.345</w:t>
            </w:r>
          </w:p>
        </w:tc>
        <w:tc>
          <w:tcPr>
            <w:tcW w:w="798" w:type="dxa"/>
            <w:shd w:val="clear" w:color="000000" w:fill="F2F5FB"/>
            <w:vAlign w:val="center"/>
            <w:hideMark/>
          </w:tcPr>
          <w:p w14:paraId="40C94D55"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FBCFD2"/>
            <w:vAlign w:val="center"/>
            <w:hideMark/>
          </w:tcPr>
          <w:p w14:paraId="05A89AF6"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0.316</w:t>
            </w:r>
          </w:p>
        </w:tc>
        <w:tc>
          <w:tcPr>
            <w:tcW w:w="798" w:type="dxa"/>
            <w:shd w:val="clear" w:color="000000" w:fill="F2F5FB"/>
            <w:vAlign w:val="center"/>
            <w:hideMark/>
          </w:tcPr>
          <w:p w14:paraId="304D841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719ACE"/>
            <w:vAlign w:val="center"/>
            <w:hideMark/>
          </w:tcPr>
          <w:p w14:paraId="28D247F2"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-0.391</w:t>
            </w:r>
          </w:p>
        </w:tc>
        <w:tc>
          <w:tcPr>
            <w:tcW w:w="798" w:type="dxa"/>
            <w:shd w:val="clear" w:color="000000" w:fill="F2F5FB"/>
            <w:vAlign w:val="center"/>
            <w:hideMark/>
          </w:tcPr>
          <w:p w14:paraId="261EC89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r>
      <w:tr w:rsidR="0059759F" w:rsidRPr="009F123D" w14:paraId="24A672FE" w14:textId="77777777" w:rsidTr="00B5695E">
        <w:trPr>
          <w:trHeight w:hRule="exact" w:val="284"/>
          <w:jc w:val="center"/>
        </w:trPr>
        <w:tc>
          <w:tcPr>
            <w:tcW w:w="1033" w:type="dxa"/>
            <w:vMerge/>
            <w:shd w:val="clear" w:color="auto" w:fill="A6A6A6" w:themeFill="background1" w:themeFillShade="A6"/>
            <w:vAlign w:val="center"/>
            <w:hideMark/>
          </w:tcPr>
          <w:p w14:paraId="36EF5651"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16CF286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NDVI</w:t>
            </w:r>
          </w:p>
        </w:tc>
        <w:tc>
          <w:tcPr>
            <w:tcW w:w="939" w:type="dxa"/>
            <w:shd w:val="clear" w:color="000000" w:fill="B6CAE6"/>
            <w:vAlign w:val="center"/>
            <w:hideMark/>
          </w:tcPr>
          <w:p w14:paraId="244D11F8"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-0.184</w:t>
            </w:r>
          </w:p>
        </w:tc>
        <w:tc>
          <w:tcPr>
            <w:tcW w:w="797" w:type="dxa"/>
            <w:shd w:val="clear" w:color="000000" w:fill="F4F6FC"/>
            <w:vAlign w:val="center"/>
            <w:hideMark/>
          </w:tcPr>
          <w:p w14:paraId="3BB70CD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0.006</w:t>
            </w:r>
          </w:p>
        </w:tc>
        <w:tc>
          <w:tcPr>
            <w:tcW w:w="798" w:type="dxa"/>
            <w:shd w:val="clear" w:color="000000" w:fill="FBBCBF"/>
            <w:vAlign w:val="center"/>
            <w:hideMark/>
          </w:tcPr>
          <w:p w14:paraId="787390D4"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0.435</w:t>
            </w:r>
          </w:p>
        </w:tc>
        <w:tc>
          <w:tcPr>
            <w:tcW w:w="798" w:type="dxa"/>
            <w:shd w:val="clear" w:color="000000" w:fill="F2F5FB"/>
            <w:vAlign w:val="center"/>
            <w:hideMark/>
          </w:tcPr>
          <w:p w14:paraId="04880C3B"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5A8AC6"/>
            <w:vAlign w:val="center"/>
            <w:hideMark/>
          </w:tcPr>
          <w:p w14:paraId="7249E69B"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-0.462</w:t>
            </w:r>
          </w:p>
        </w:tc>
        <w:tc>
          <w:tcPr>
            <w:tcW w:w="798" w:type="dxa"/>
            <w:shd w:val="clear" w:color="000000" w:fill="F2F5FB"/>
            <w:vAlign w:val="center"/>
            <w:hideMark/>
          </w:tcPr>
          <w:p w14:paraId="1820CAD6"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FBD1D4"/>
            <w:vAlign w:val="center"/>
            <w:hideMark/>
          </w:tcPr>
          <w:p w14:paraId="3D123767"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0.304</w:t>
            </w:r>
          </w:p>
        </w:tc>
        <w:tc>
          <w:tcPr>
            <w:tcW w:w="798" w:type="dxa"/>
            <w:shd w:val="clear" w:color="000000" w:fill="F2F5FB"/>
            <w:vAlign w:val="center"/>
            <w:hideMark/>
          </w:tcPr>
          <w:p w14:paraId="7EE44514"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759DCF"/>
            <w:vAlign w:val="center"/>
            <w:hideMark/>
          </w:tcPr>
          <w:p w14:paraId="163B083B"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-0.381</w:t>
            </w:r>
          </w:p>
        </w:tc>
        <w:tc>
          <w:tcPr>
            <w:tcW w:w="798" w:type="dxa"/>
            <w:shd w:val="clear" w:color="000000" w:fill="F2F5FB"/>
            <w:vAlign w:val="center"/>
            <w:hideMark/>
          </w:tcPr>
          <w:p w14:paraId="71B76B90"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r>
      <w:tr w:rsidR="0059759F" w:rsidRPr="009F123D" w14:paraId="75205242" w14:textId="77777777" w:rsidTr="00B5695E">
        <w:trPr>
          <w:trHeight w:hRule="exact" w:val="284"/>
          <w:jc w:val="center"/>
        </w:trPr>
        <w:tc>
          <w:tcPr>
            <w:tcW w:w="1033" w:type="dxa"/>
            <w:vMerge/>
            <w:shd w:val="clear" w:color="auto" w:fill="A6A6A6" w:themeFill="background1" w:themeFillShade="A6"/>
            <w:vAlign w:val="center"/>
            <w:hideMark/>
          </w:tcPr>
          <w:p w14:paraId="20964188"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3F5CCE48"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proofErr w:type="spellStart"/>
            <w:r w:rsidRPr="009F123D">
              <w:rPr>
                <w:rFonts w:ascii="Times New Roman" w:eastAsia="宋体" w:hAnsi="Times New Roman" w:cs="Times New Roman"/>
                <w:color w:val="000000"/>
                <w:kern w:val="0"/>
                <w:sz w:val="21"/>
                <w:szCs w:val="21"/>
                <w14:ligatures w14:val="none"/>
              </w:rPr>
              <w:t>Npp</w:t>
            </w:r>
            <w:proofErr w:type="spellEnd"/>
          </w:p>
        </w:tc>
        <w:tc>
          <w:tcPr>
            <w:tcW w:w="939" w:type="dxa"/>
            <w:shd w:val="clear" w:color="000000" w:fill="FCF8FB"/>
            <w:vAlign w:val="center"/>
            <w:hideMark/>
          </w:tcPr>
          <w:p w14:paraId="66626BC2"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0.059</w:t>
            </w:r>
          </w:p>
        </w:tc>
        <w:tc>
          <w:tcPr>
            <w:tcW w:w="797" w:type="dxa"/>
            <w:shd w:val="clear" w:color="000000" w:fill="FAA3A5"/>
            <w:vAlign w:val="center"/>
            <w:hideMark/>
          </w:tcPr>
          <w:p w14:paraId="68CCD5E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0.594</w:t>
            </w:r>
          </w:p>
        </w:tc>
        <w:tc>
          <w:tcPr>
            <w:tcW w:w="798" w:type="dxa"/>
            <w:shd w:val="clear" w:color="000000" w:fill="88ABD6"/>
            <w:vAlign w:val="center"/>
            <w:hideMark/>
          </w:tcPr>
          <w:p w14:paraId="153601D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-0.321</w:t>
            </w:r>
          </w:p>
        </w:tc>
        <w:tc>
          <w:tcPr>
            <w:tcW w:w="798" w:type="dxa"/>
            <w:shd w:val="clear" w:color="000000" w:fill="F7F8FD"/>
            <w:vAlign w:val="center"/>
            <w:hideMark/>
          </w:tcPr>
          <w:p w14:paraId="53F24F0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0.014</w:t>
            </w:r>
          </w:p>
        </w:tc>
        <w:tc>
          <w:tcPr>
            <w:tcW w:w="798" w:type="dxa"/>
            <w:shd w:val="clear" w:color="000000" w:fill="FBC9CC"/>
            <w:vAlign w:val="center"/>
            <w:hideMark/>
          </w:tcPr>
          <w:p w14:paraId="11CFA8C6"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0.352</w:t>
            </w:r>
          </w:p>
        </w:tc>
        <w:tc>
          <w:tcPr>
            <w:tcW w:w="798" w:type="dxa"/>
            <w:shd w:val="clear" w:color="000000" w:fill="F3F6FC"/>
            <w:vAlign w:val="center"/>
            <w:hideMark/>
          </w:tcPr>
          <w:p w14:paraId="668A81DA"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0.004</w:t>
            </w:r>
          </w:p>
        </w:tc>
        <w:tc>
          <w:tcPr>
            <w:tcW w:w="798" w:type="dxa"/>
            <w:shd w:val="clear" w:color="000000" w:fill="E0E8F5"/>
            <w:vAlign w:val="center"/>
            <w:hideMark/>
          </w:tcPr>
          <w:p w14:paraId="6AA484C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-0.054</w:t>
            </w:r>
          </w:p>
        </w:tc>
        <w:tc>
          <w:tcPr>
            <w:tcW w:w="798" w:type="dxa"/>
            <w:shd w:val="clear" w:color="000000" w:fill="FAA4A6"/>
            <w:vAlign w:val="center"/>
            <w:hideMark/>
          </w:tcPr>
          <w:p w14:paraId="448788EF"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0.589</w:t>
            </w:r>
          </w:p>
        </w:tc>
        <w:tc>
          <w:tcPr>
            <w:tcW w:w="798" w:type="dxa"/>
            <w:shd w:val="clear" w:color="000000" w:fill="FCEAED"/>
            <w:vAlign w:val="center"/>
            <w:hideMark/>
          </w:tcPr>
          <w:p w14:paraId="1E9D1836"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0.147</w:t>
            </w:r>
          </w:p>
        </w:tc>
        <w:tc>
          <w:tcPr>
            <w:tcW w:w="798" w:type="dxa"/>
            <w:shd w:val="clear" w:color="000000" w:fill="FCE9EC"/>
            <w:vAlign w:val="center"/>
            <w:hideMark/>
          </w:tcPr>
          <w:p w14:paraId="0BB68BDD"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0.151</w:t>
            </w:r>
          </w:p>
        </w:tc>
      </w:tr>
      <w:tr w:rsidR="0059759F" w:rsidRPr="009F123D" w14:paraId="407D5C46" w14:textId="77777777" w:rsidTr="00B5695E">
        <w:trPr>
          <w:trHeight w:hRule="exact" w:val="284"/>
          <w:jc w:val="center"/>
        </w:trPr>
        <w:tc>
          <w:tcPr>
            <w:tcW w:w="1033" w:type="dxa"/>
            <w:vMerge/>
            <w:shd w:val="clear" w:color="auto" w:fill="A6A6A6" w:themeFill="background1" w:themeFillShade="A6"/>
            <w:vAlign w:val="center"/>
            <w:hideMark/>
          </w:tcPr>
          <w:p w14:paraId="740097EC"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55D132F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proofErr w:type="spellStart"/>
            <w:r w:rsidRPr="009F123D">
              <w:rPr>
                <w:rFonts w:ascii="Times New Roman" w:eastAsia="宋体" w:hAnsi="Times New Roman" w:cs="Times New Roman"/>
                <w:color w:val="000000"/>
                <w:kern w:val="0"/>
                <w:sz w:val="21"/>
                <w:szCs w:val="21"/>
                <w14:ligatures w14:val="none"/>
              </w:rPr>
              <w:t>Ntl</w:t>
            </w:r>
            <w:proofErr w:type="spellEnd"/>
          </w:p>
        </w:tc>
        <w:tc>
          <w:tcPr>
            <w:tcW w:w="939" w:type="dxa"/>
            <w:shd w:val="clear" w:color="000000" w:fill="FCFBFE"/>
            <w:vAlign w:val="center"/>
            <w:hideMark/>
          </w:tcPr>
          <w:p w14:paraId="559C2B48"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0.038</w:t>
            </w:r>
          </w:p>
        </w:tc>
        <w:tc>
          <w:tcPr>
            <w:tcW w:w="797" w:type="dxa"/>
            <w:shd w:val="clear" w:color="000000" w:fill="F4F6FC"/>
            <w:vAlign w:val="center"/>
            <w:hideMark/>
          </w:tcPr>
          <w:p w14:paraId="633539ED"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0.006</w:t>
            </w:r>
          </w:p>
        </w:tc>
        <w:tc>
          <w:tcPr>
            <w:tcW w:w="798" w:type="dxa"/>
            <w:shd w:val="clear" w:color="000000" w:fill="FBFBFE"/>
            <w:vAlign w:val="center"/>
            <w:hideMark/>
          </w:tcPr>
          <w:p w14:paraId="0BFC31F6"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0.026</w:t>
            </w:r>
          </w:p>
        </w:tc>
        <w:tc>
          <w:tcPr>
            <w:tcW w:w="798" w:type="dxa"/>
            <w:shd w:val="clear" w:color="000000" w:fill="FCFAFD"/>
            <w:vAlign w:val="center"/>
            <w:hideMark/>
          </w:tcPr>
          <w:p w14:paraId="65155D5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0.047</w:t>
            </w:r>
          </w:p>
        </w:tc>
        <w:tc>
          <w:tcPr>
            <w:tcW w:w="798" w:type="dxa"/>
            <w:shd w:val="clear" w:color="000000" w:fill="F1F4FB"/>
            <w:vAlign w:val="center"/>
            <w:hideMark/>
          </w:tcPr>
          <w:p w14:paraId="7FA9DA0B"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-0.002</w:t>
            </w:r>
          </w:p>
        </w:tc>
        <w:tc>
          <w:tcPr>
            <w:tcW w:w="798" w:type="dxa"/>
            <w:shd w:val="clear" w:color="000000" w:fill="F97375"/>
            <w:vAlign w:val="center"/>
            <w:hideMark/>
          </w:tcPr>
          <w:p w14:paraId="321ECE3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0.899</w:t>
            </w:r>
          </w:p>
        </w:tc>
        <w:tc>
          <w:tcPr>
            <w:tcW w:w="798" w:type="dxa"/>
            <w:shd w:val="clear" w:color="000000" w:fill="F7F8FD"/>
            <w:vAlign w:val="center"/>
            <w:hideMark/>
          </w:tcPr>
          <w:p w14:paraId="62DA9F8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0.014</w:t>
            </w:r>
          </w:p>
        </w:tc>
        <w:tc>
          <w:tcPr>
            <w:tcW w:w="798" w:type="dxa"/>
            <w:shd w:val="clear" w:color="000000" w:fill="FCF7FA"/>
            <w:vAlign w:val="center"/>
            <w:hideMark/>
          </w:tcPr>
          <w:p w14:paraId="7827B032"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0.063</w:t>
            </w:r>
          </w:p>
        </w:tc>
        <w:tc>
          <w:tcPr>
            <w:tcW w:w="798" w:type="dxa"/>
            <w:shd w:val="clear" w:color="000000" w:fill="ECF1F9"/>
            <w:vAlign w:val="center"/>
            <w:hideMark/>
          </w:tcPr>
          <w:p w14:paraId="259F7569"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-0.018</w:t>
            </w:r>
          </w:p>
        </w:tc>
        <w:tc>
          <w:tcPr>
            <w:tcW w:w="798" w:type="dxa"/>
            <w:shd w:val="clear" w:color="000000" w:fill="FCDBDE"/>
            <w:vAlign w:val="center"/>
            <w:hideMark/>
          </w:tcPr>
          <w:p w14:paraId="716811B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0.241</w:t>
            </w:r>
          </w:p>
        </w:tc>
      </w:tr>
      <w:tr w:rsidR="0059759F" w:rsidRPr="009F123D" w14:paraId="22277E65" w14:textId="77777777" w:rsidTr="00B5695E">
        <w:trPr>
          <w:trHeight w:hRule="exact" w:val="284"/>
          <w:jc w:val="center"/>
        </w:trPr>
        <w:tc>
          <w:tcPr>
            <w:tcW w:w="1033" w:type="dxa"/>
            <w:vMerge/>
            <w:shd w:val="clear" w:color="auto" w:fill="A6A6A6" w:themeFill="background1" w:themeFillShade="A6"/>
            <w:vAlign w:val="center"/>
            <w:hideMark/>
          </w:tcPr>
          <w:p w14:paraId="2449B064"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3A00A054"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Pre</w:t>
            </w:r>
          </w:p>
        </w:tc>
        <w:tc>
          <w:tcPr>
            <w:tcW w:w="939" w:type="dxa"/>
            <w:shd w:val="clear" w:color="000000" w:fill="FCE7EA"/>
            <w:vAlign w:val="center"/>
            <w:hideMark/>
          </w:tcPr>
          <w:p w14:paraId="4513929A"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0.165</w:t>
            </w:r>
          </w:p>
        </w:tc>
        <w:tc>
          <w:tcPr>
            <w:tcW w:w="797" w:type="dxa"/>
            <w:shd w:val="clear" w:color="000000" w:fill="FCE3E6"/>
            <w:vAlign w:val="center"/>
            <w:hideMark/>
          </w:tcPr>
          <w:p w14:paraId="1AEC00DA"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0.188</w:t>
            </w:r>
          </w:p>
        </w:tc>
        <w:tc>
          <w:tcPr>
            <w:tcW w:w="798" w:type="dxa"/>
            <w:shd w:val="clear" w:color="000000" w:fill="759DCF"/>
            <w:vAlign w:val="center"/>
            <w:hideMark/>
          </w:tcPr>
          <w:p w14:paraId="6AE97C0A"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-0.379</w:t>
            </w:r>
          </w:p>
        </w:tc>
        <w:tc>
          <w:tcPr>
            <w:tcW w:w="798" w:type="dxa"/>
            <w:shd w:val="clear" w:color="000000" w:fill="F2F5FB"/>
            <w:vAlign w:val="center"/>
            <w:hideMark/>
          </w:tcPr>
          <w:p w14:paraId="1A488B77"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FBC2C5"/>
            <w:vAlign w:val="center"/>
            <w:hideMark/>
          </w:tcPr>
          <w:p w14:paraId="6C1B0335"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0.398</w:t>
            </w:r>
          </w:p>
        </w:tc>
        <w:tc>
          <w:tcPr>
            <w:tcW w:w="798" w:type="dxa"/>
            <w:shd w:val="clear" w:color="000000" w:fill="F2F5FB"/>
            <w:vAlign w:val="center"/>
            <w:hideMark/>
          </w:tcPr>
          <w:p w14:paraId="6357042F"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5A8AC6"/>
            <w:vAlign w:val="center"/>
            <w:hideMark/>
          </w:tcPr>
          <w:p w14:paraId="1C4869B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-0.464</w:t>
            </w:r>
          </w:p>
        </w:tc>
        <w:tc>
          <w:tcPr>
            <w:tcW w:w="798" w:type="dxa"/>
            <w:shd w:val="clear" w:color="000000" w:fill="F2F5FB"/>
            <w:vAlign w:val="center"/>
            <w:hideMark/>
          </w:tcPr>
          <w:p w14:paraId="210BBDB6"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FAA9AB"/>
            <w:vAlign w:val="center"/>
            <w:hideMark/>
          </w:tcPr>
          <w:p w14:paraId="5A79C61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0.557</w:t>
            </w:r>
          </w:p>
        </w:tc>
        <w:tc>
          <w:tcPr>
            <w:tcW w:w="798" w:type="dxa"/>
            <w:shd w:val="clear" w:color="000000" w:fill="F2F5FB"/>
            <w:vAlign w:val="center"/>
            <w:hideMark/>
          </w:tcPr>
          <w:p w14:paraId="0CB1F598"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r>
      <w:tr w:rsidR="0059759F" w:rsidRPr="009F123D" w14:paraId="3B537867" w14:textId="77777777" w:rsidTr="00B5695E">
        <w:trPr>
          <w:trHeight w:hRule="exact" w:val="284"/>
          <w:jc w:val="center"/>
        </w:trPr>
        <w:tc>
          <w:tcPr>
            <w:tcW w:w="1033" w:type="dxa"/>
            <w:vMerge/>
            <w:shd w:val="clear" w:color="auto" w:fill="A6A6A6" w:themeFill="background1" w:themeFillShade="A6"/>
            <w:vAlign w:val="center"/>
            <w:hideMark/>
          </w:tcPr>
          <w:p w14:paraId="6028A8AE"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12DBF9B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Slope</w:t>
            </w:r>
          </w:p>
        </w:tc>
        <w:tc>
          <w:tcPr>
            <w:tcW w:w="939" w:type="dxa"/>
            <w:shd w:val="clear" w:color="000000" w:fill="FCF4F7"/>
            <w:vAlign w:val="center"/>
            <w:hideMark/>
          </w:tcPr>
          <w:p w14:paraId="1C06FD6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0.085</w:t>
            </w:r>
          </w:p>
        </w:tc>
        <w:tc>
          <w:tcPr>
            <w:tcW w:w="797" w:type="dxa"/>
            <w:shd w:val="clear" w:color="000000" w:fill="FBD0D3"/>
            <w:vAlign w:val="center"/>
            <w:hideMark/>
          </w:tcPr>
          <w:p w14:paraId="5333324D"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0.309</w:t>
            </w:r>
          </w:p>
        </w:tc>
        <w:tc>
          <w:tcPr>
            <w:tcW w:w="798" w:type="dxa"/>
            <w:shd w:val="clear" w:color="000000" w:fill="B8CCE7"/>
            <w:vAlign w:val="center"/>
            <w:hideMark/>
          </w:tcPr>
          <w:p w14:paraId="6E1D996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-0.177</w:t>
            </w:r>
          </w:p>
        </w:tc>
        <w:tc>
          <w:tcPr>
            <w:tcW w:w="798" w:type="dxa"/>
            <w:shd w:val="clear" w:color="000000" w:fill="F4F6FC"/>
            <w:vAlign w:val="center"/>
            <w:hideMark/>
          </w:tcPr>
          <w:p w14:paraId="0093C23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0.005</w:t>
            </w:r>
          </w:p>
        </w:tc>
        <w:tc>
          <w:tcPr>
            <w:tcW w:w="798" w:type="dxa"/>
            <w:shd w:val="clear" w:color="000000" w:fill="FCDCDE"/>
            <w:vAlign w:val="center"/>
            <w:hideMark/>
          </w:tcPr>
          <w:p w14:paraId="3F8D9250"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0.236</w:t>
            </w:r>
          </w:p>
        </w:tc>
        <w:tc>
          <w:tcPr>
            <w:tcW w:w="798" w:type="dxa"/>
            <w:shd w:val="clear" w:color="000000" w:fill="F2F5FB"/>
            <w:vAlign w:val="center"/>
            <w:hideMark/>
          </w:tcPr>
          <w:p w14:paraId="3532EFF7"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B2C8E5"/>
            <w:vAlign w:val="center"/>
            <w:hideMark/>
          </w:tcPr>
          <w:p w14:paraId="7E2CA10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-0.195</w:t>
            </w:r>
          </w:p>
        </w:tc>
        <w:tc>
          <w:tcPr>
            <w:tcW w:w="798" w:type="dxa"/>
            <w:shd w:val="clear" w:color="000000" w:fill="F2F5FB"/>
            <w:vAlign w:val="center"/>
            <w:hideMark/>
          </w:tcPr>
          <w:p w14:paraId="112B9D7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0.001</w:t>
            </w:r>
          </w:p>
        </w:tc>
        <w:tc>
          <w:tcPr>
            <w:tcW w:w="798" w:type="dxa"/>
            <w:shd w:val="clear" w:color="000000" w:fill="FCEAED"/>
            <w:vAlign w:val="center"/>
            <w:hideMark/>
          </w:tcPr>
          <w:p w14:paraId="51455A37"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0.145</w:t>
            </w:r>
          </w:p>
        </w:tc>
        <w:tc>
          <w:tcPr>
            <w:tcW w:w="798" w:type="dxa"/>
            <w:shd w:val="clear" w:color="000000" w:fill="F8F9FD"/>
            <w:vAlign w:val="center"/>
            <w:hideMark/>
          </w:tcPr>
          <w:p w14:paraId="6CA2C459"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0.019</w:t>
            </w:r>
          </w:p>
        </w:tc>
      </w:tr>
      <w:tr w:rsidR="0059759F" w:rsidRPr="009F123D" w14:paraId="7C2F8D1C" w14:textId="77777777" w:rsidTr="00B5695E">
        <w:trPr>
          <w:trHeight w:hRule="exact" w:val="284"/>
          <w:jc w:val="center"/>
        </w:trPr>
        <w:tc>
          <w:tcPr>
            <w:tcW w:w="1033" w:type="dxa"/>
            <w:vMerge/>
            <w:shd w:val="clear" w:color="auto" w:fill="A6A6A6" w:themeFill="background1" w:themeFillShade="A6"/>
            <w:vAlign w:val="center"/>
            <w:hideMark/>
          </w:tcPr>
          <w:p w14:paraId="0C3EDAD1"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625D3DC5"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proofErr w:type="spellStart"/>
            <w:r w:rsidRPr="009F123D">
              <w:rPr>
                <w:rFonts w:ascii="Times New Roman" w:eastAsia="宋体" w:hAnsi="Times New Roman" w:cs="Times New Roman"/>
                <w:color w:val="000000"/>
                <w:kern w:val="0"/>
                <w:sz w:val="21"/>
                <w:szCs w:val="21"/>
                <w14:ligatures w14:val="none"/>
              </w:rPr>
              <w:t>Tmp</w:t>
            </w:r>
            <w:proofErr w:type="spellEnd"/>
          </w:p>
        </w:tc>
        <w:tc>
          <w:tcPr>
            <w:tcW w:w="939" w:type="dxa"/>
            <w:shd w:val="clear" w:color="000000" w:fill="FBD6D9"/>
            <w:vAlign w:val="center"/>
            <w:hideMark/>
          </w:tcPr>
          <w:p w14:paraId="2E179119"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0.269</w:t>
            </w:r>
          </w:p>
        </w:tc>
        <w:tc>
          <w:tcPr>
            <w:tcW w:w="797" w:type="dxa"/>
            <w:shd w:val="clear" w:color="000000" w:fill="F6F8FD"/>
            <w:vAlign w:val="center"/>
            <w:hideMark/>
          </w:tcPr>
          <w:p w14:paraId="5926407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0.013</w:t>
            </w:r>
          </w:p>
        </w:tc>
        <w:tc>
          <w:tcPr>
            <w:tcW w:w="798" w:type="dxa"/>
            <w:shd w:val="clear" w:color="000000" w:fill="F0F3FA"/>
            <w:vAlign w:val="center"/>
            <w:hideMark/>
          </w:tcPr>
          <w:p w14:paraId="2B8369D9"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-0.006</w:t>
            </w:r>
          </w:p>
        </w:tc>
        <w:tc>
          <w:tcPr>
            <w:tcW w:w="798" w:type="dxa"/>
            <w:shd w:val="clear" w:color="000000" w:fill="F8696B"/>
            <w:vAlign w:val="center"/>
            <w:hideMark/>
          </w:tcPr>
          <w:p w14:paraId="6B807D26"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0.956</w:t>
            </w:r>
          </w:p>
        </w:tc>
        <w:tc>
          <w:tcPr>
            <w:tcW w:w="798" w:type="dxa"/>
            <w:shd w:val="clear" w:color="000000" w:fill="E5ECF7"/>
            <w:vAlign w:val="center"/>
            <w:hideMark/>
          </w:tcPr>
          <w:p w14:paraId="3B4E1A68"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-0.04</w:t>
            </w:r>
          </w:p>
        </w:tc>
        <w:tc>
          <w:tcPr>
            <w:tcW w:w="798" w:type="dxa"/>
            <w:shd w:val="clear" w:color="000000" w:fill="FA9597"/>
            <w:vAlign w:val="center"/>
            <w:hideMark/>
          </w:tcPr>
          <w:p w14:paraId="3E57EE82"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0.682</w:t>
            </w:r>
          </w:p>
        </w:tc>
        <w:tc>
          <w:tcPr>
            <w:tcW w:w="798" w:type="dxa"/>
            <w:shd w:val="clear" w:color="000000" w:fill="FCF7FA"/>
            <w:vAlign w:val="center"/>
            <w:hideMark/>
          </w:tcPr>
          <w:p w14:paraId="4E65CC30"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0.066</w:t>
            </w:r>
          </w:p>
        </w:tc>
        <w:tc>
          <w:tcPr>
            <w:tcW w:w="798" w:type="dxa"/>
            <w:shd w:val="clear" w:color="000000" w:fill="FBB4B7"/>
            <w:vAlign w:val="center"/>
            <w:hideMark/>
          </w:tcPr>
          <w:p w14:paraId="32573AE9"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0.486</w:t>
            </w:r>
          </w:p>
        </w:tc>
        <w:tc>
          <w:tcPr>
            <w:tcW w:w="798" w:type="dxa"/>
            <w:shd w:val="clear" w:color="000000" w:fill="C0D1E9"/>
            <w:vAlign w:val="center"/>
            <w:hideMark/>
          </w:tcPr>
          <w:p w14:paraId="577BBE95"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-0.153</w:t>
            </w:r>
          </w:p>
        </w:tc>
        <w:tc>
          <w:tcPr>
            <w:tcW w:w="798" w:type="dxa"/>
            <w:shd w:val="clear" w:color="000000" w:fill="FCF2F5"/>
            <w:vAlign w:val="center"/>
            <w:hideMark/>
          </w:tcPr>
          <w:p w14:paraId="414B2DF9"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0.094</w:t>
            </w:r>
          </w:p>
        </w:tc>
      </w:tr>
      <w:tr w:rsidR="0059759F" w:rsidRPr="009F123D" w14:paraId="7C005C80" w14:textId="77777777" w:rsidTr="00B5695E">
        <w:trPr>
          <w:trHeight w:hRule="exact" w:val="284"/>
          <w:jc w:val="center"/>
        </w:trPr>
        <w:tc>
          <w:tcPr>
            <w:tcW w:w="1033" w:type="dxa"/>
            <w:vMerge/>
            <w:shd w:val="clear" w:color="auto" w:fill="A6A6A6" w:themeFill="background1" w:themeFillShade="A6"/>
            <w:vAlign w:val="center"/>
            <w:hideMark/>
          </w:tcPr>
          <w:p w14:paraId="47455B57"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4ACDEF4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proofErr w:type="spellStart"/>
            <w:r w:rsidRPr="009F123D">
              <w:rPr>
                <w:rFonts w:ascii="Times New Roman" w:eastAsia="宋体" w:hAnsi="Times New Roman" w:cs="Times New Roman"/>
                <w:color w:val="000000"/>
                <w:kern w:val="0"/>
                <w:sz w:val="21"/>
                <w:szCs w:val="21"/>
                <w14:ligatures w14:val="none"/>
              </w:rPr>
              <w:t>Worldpop</w:t>
            </w:r>
            <w:proofErr w:type="spellEnd"/>
          </w:p>
        </w:tc>
        <w:tc>
          <w:tcPr>
            <w:tcW w:w="939" w:type="dxa"/>
            <w:shd w:val="clear" w:color="000000" w:fill="FCD9DC"/>
            <w:vAlign w:val="center"/>
            <w:hideMark/>
          </w:tcPr>
          <w:p w14:paraId="59621684"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0.253</w:t>
            </w:r>
          </w:p>
        </w:tc>
        <w:tc>
          <w:tcPr>
            <w:tcW w:w="797" w:type="dxa"/>
            <w:shd w:val="clear" w:color="000000" w:fill="F2F5FB"/>
            <w:vAlign w:val="center"/>
            <w:hideMark/>
          </w:tcPr>
          <w:p w14:paraId="2306B2FA"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E6ECF7"/>
            <w:vAlign w:val="center"/>
            <w:hideMark/>
          </w:tcPr>
          <w:p w14:paraId="530CDF4F"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-0.037</w:t>
            </w:r>
          </w:p>
        </w:tc>
        <w:tc>
          <w:tcPr>
            <w:tcW w:w="798" w:type="dxa"/>
            <w:shd w:val="clear" w:color="000000" w:fill="FBBFC1"/>
            <w:vAlign w:val="center"/>
            <w:hideMark/>
          </w:tcPr>
          <w:p w14:paraId="2FDFC646"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0.418</w:t>
            </w:r>
          </w:p>
        </w:tc>
        <w:tc>
          <w:tcPr>
            <w:tcW w:w="798" w:type="dxa"/>
            <w:shd w:val="clear" w:color="000000" w:fill="DEE7F4"/>
            <w:vAlign w:val="center"/>
            <w:hideMark/>
          </w:tcPr>
          <w:p w14:paraId="36C62679"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-0.061</w:t>
            </w:r>
          </w:p>
        </w:tc>
        <w:tc>
          <w:tcPr>
            <w:tcW w:w="798" w:type="dxa"/>
            <w:shd w:val="clear" w:color="000000" w:fill="FCDFE2"/>
            <w:vAlign w:val="center"/>
            <w:hideMark/>
          </w:tcPr>
          <w:p w14:paraId="6ABECEE4"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0.212</w:t>
            </w:r>
          </w:p>
        </w:tc>
        <w:tc>
          <w:tcPr>
            <w:tcW w:w="798" w:type="dxa"/>
            <w:shd w:val="clear" w:color="000000" w:fill="DCE5F3"/>
            <w:vAlign w:val="center"/>
            <w:hideMark/>
          </w:tcPr>
          <w:p w14:paraId="3513DFFD"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-0.067</w:t>
            </w:r>
          </w:p>
        </w:tc>
        <w:tc>
          <w:tcPr>
            <w:tcW w:w="798" w:type="dxa"/>
            <w:shd w:val="clear" w:color="000000" w:fill="FCFCFF"/>
            <w:vAlign w:val="center"/>
            <w:hideMark/>
          </w:tcPr>
          <w:p w14:paraId="5684BA9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0.034</w:t>
            </w:r>
          </w:p>
        </w:tc>
        <w:tc>
          <w:tcPr>
            <w:tcW w:w="798" w:type="dxa"/>
            <w:shd w:val="clear" w:color="000000" w:fill="FCFAFD"/>
            <w:vAlign w:val="center"/>
            <w:hideMark/>
          </w:tcPr>
          <w:p w14:paraId="3CF7DA60"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0.047</w:t>
            </w:r>
          </w:p>
        </w:tc>
        <w:tc>
          <w:tcPr>
            <w:tcW w:w="798" w:type="dxa"/>
            <w:shd w:val="clear" w:color="000000" w:fill="FCD9DC"/>
            <w:vAlign w:val="center"/>
            <w:hideMark/>
          </w:tcPr>
          <w:p w14:paraId="0B815757"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0.251</w:t>
            </w:r>
          </w:p>
        </w:tc>
      </w:tr>
      <w:tr w:rsidR="0059759F" w:rsidRPr="009F123D" w14:paraId="11066489" w14:textId="77777777" w:rsidTr="00B5695E">
        <w:trPr>
          <w:trHeight w:hRule="exact" w:val="284"/>
          <w:jc w:val="center"/>
        </w:trPr>
        <w:tc>
          <w:tcPr>
            <w:tcW w:w="1033" w:type="dxa"/>
            <w:vMerge w:val="restart"/>
            <w:shd w:val="clear" w:color="auto" w:fill="A6A6A6" w:themeFill="background1" w:themeFillShade="A6"/>
            <w:vAlign w:val="center"/>
            <w:hideMark/>
          </w:tcPr>
          <w:p w14:paraId="34E987A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2000</w:t>
            </w:r>
          </w:p>
        </w:tc>
        <w:tc>
          <w:tcPr>
            <w:tcW w:w="1195" w:type="dxa"/>
            <w:shd w:val="clear" w:color="auto" w:fill="A6A6A6" w:themeFill="background1" w:themeFillShade="A6"/>
            <w:vAlign w:val="center"/>
            <w:hideMark/>
          </w:tcPr>
          <w:p w14:paraId="7E069DF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Disaster</w:t>
            </w:r>
          </w:p>
        </w:tc>
        <w:tc>
          <w:tcPr>
            <w:tcW w:w="939" w:type="dxa"/>
            <w:shd w:val="clear" w:color="000000" w:fill="DAE4F3"/>
            <w:vAlign w:val="center"/>
            <w:hideMark/>
          </w:tcPr>
          <w:p w14:paraId="5EE7B7D8"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-0.072</w:t>
            </w:r>
          </w:p>
        </w:tc>
        <w:tc>
          <w:tcPr>
            <w:tcW w:w="797" w:type="dxa"/>
            <w:shd w:val="clear" w:color="000000" w:fill="F98284"/>
            <w:vAlign w:val="center"/>
            <w:hideMark/>
          </w:tcPr>
          <w:p w14:paraId="7A84B780"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0.803</w:t>
            </w:r>
          </w:p>
        </w:tc>
        <w:tc>
          <w:tcPr>
            <w:tcW w:w="798" w:type="dxa"/>
            <w:shd w:val="clear" w:color="000000" w:fill="93B2DA"/>
            <w:vAlign w:val="center"/>
            <w:hideMark/>
          </w:tcPr>
          <w:p w14:paraId="5080A82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-0.29</w:t>
            </w:r>
          </w:p>
        </w:tc>
        <w:tc>
          <w:tcPr>
            <w:tcW w:w="798" w:type="dxa"/>
            <w:shd w:val="clear" w:color="000000" w:fill="FCF5F8"/>
            <w:vAlign w:val="center"/>
            <w:hideMark/>
          </w:tcPr>
          <w:p w14:paraId="72BED2ED"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0.078</w:t>
            </w:r>
          </w:p>
        </w:tc>
        <w:tc>
          <w:tcPr>
            <w:tcW w:w="798" w:type="dxa"/>
            <w:shd w:val="clear" w:color="000000" w:fill="FCDCDE"/>
            <w:vAlign w:val="center"/>
            <w:hideMark/>
          </w:tcPr>
          <w:p w14:paraId="1DAEBF3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0.237</w:t>
            </w:r>
          </w:p>
        </w:tc>
        <w:tc>
          <w:tcPr>
            <w:tcW w:w="798" w:type="dxa"/>
            <w:shd w:val="clear" w:color="000000" w:fill="FCFCFF"/>
            <w:vAlign w:val="center"/>
            <w:hideMark/>
          </w:tcPr>
          <w:p w14:paraId="53EB6BCA"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0.029</w:t>
            </w:r>
          </w:p>
        </w:tc>
        <w:tc>
          <w:tcPr>
            <w:tcW w:w="798" w:type="dxa"/>
            <w:shd w:val="clear" w:color="000000" w:fill="FCF2F5"/>
            <w:vAlign w:val="center"/>
            <w:hideMark/>
          </w:tcPr>
          <w:p w14:paraId="0992FC0D"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0.096</w:t>
            </w:r>
          </w:p>
        </w:tc>
        <w:tc>
          <w:tcPr>
            <w:tcW w:w="798" w:type="dxa"/>
            <w:shd w:val="clear" w:color="000000" w:fill="F9888B"/>
            <w:vAlign w:val="center"/>
            <w:hideMark/>
          </w:tcPr>
          <w:p w14:paraId="66DC462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0.761</w:t>
            </w:r>
          </w:p>
        </w:tc>
        <w:tc>
          <w:tcPr>
            <w:tcW w:w="798" w:type="dxa"/>
            <w:shd w:val="clear" w:color="000000" w:fill="FBCFD2"/>
            <w:vAlign w:val="center"/>
            <w:hideMark/>
          </w:tcPr>
          <w:p w14:paraId="2B7B3DCD"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0.317</w:t>
            </w:r>
          </w:p>
        </w:tc>
        <w:tc>
          <w:tcPr>
            <w:tcW w:w="798" w:type="dxa"/>
            <w:shd w:val="clear" w:color="000000" w:fill="F5F7FC"/>
            <w:vAlign w:val="center"/>
            <w:hideMark/>
          </w:tcPr>
          <w:p w14:paraId="31FEA4D6"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0.01</w:t>
            </w:r>
          </w:p>
        </w:tc>
      </w:tr>
      <w:tr w:rsidR="0059759F" w:rsidRPr="009F123D" w14:paraId="26CB3D60" w14:textId="77777777" w:rsidTr="00B5695E">
        <w:trPr>
          <w:trHeight w:hRule="exact" w:val="284"/>
          <w:jc w:val="center"/>
        </w:trPr>
        <w:tc>
          <w:tcPr>
            <w:tcW w:w="1033" w:type="dxa"/>
            <w:vMerge/>
            <w:shd w:val="clear" w:color="auto" w:fill="A6A6A6" w:themeFill="background1" w:themeFillShade="A6"/>
            <w:vAlign w:val="center"/>
            <w:hideMark/>
          </w:tcPr>
          <w:p w14:paraId="3D4B977D"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17FF6756"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MNDWI</w:t>
            </w:r>
          </w:p>
        </w:tc>
        <w:tc>
          <w:tcPr>
            <w:tcW w:w="939" w:type="dxa"/>
            <w:shd w:val="clear" w:color="000000" w:fill="9FBBDE"/>
            <w:vAlign w:val="center"/>
            <w:hideMark/>
          </w:tcPr>
          <w:p w14:paraId="3C2C0850"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-0.251</w:t>
            </w:r>
          </w:p>
        </w:tc>
        <w:tc>
          <w:tcPr>
            <w:tcW w:w="797" w:type="dxa"/>
            <w:shd w:val="clear" w:color="000000" w:fill="F2F5FB"/>
            <w:vAlign w:val="center"/>
            <w:hideMark/>
          </w:tcPr>
          <w:p w14:paraId="0047B624"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FBCCCF"/>
            <w:vAlign w:val="center"/>
            <w:hideMark/>
          </w:tcPr>
          <w:p w14:paraId="5A2324B8"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0.333</w:t>
            </w:r>
          </w:p>
        </w:tc>
        <w:tc>
          <w:tcPr>
            <w:tcW w:w="798" w:type="dxa"/>
            <w:shd w:val="clear" w:color="000000" w:fill="F2F5FB"/>
            <w:vAlign w:val="center"/>
            <w:hideMark/>
          </w:tcPr>
          <w:p w14:paraId="1144960B"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91B1D9"/>
            <w:vAlign w:val="center"/>
            <w:hideMark/>
          </w:tcPr>
          <w:p w14:paraId="0F3CD4C7"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-0.294</w:t>
            </w:r>
          </w:p>
        </w:tc>
        <w:tc>
          <w:tcPr>
            <w:tcW w:w="798" w:type="dxa"/>
            <w:shd w:val="clear" w:color="000000" w:fill="F2F5FB"/>
            <w:vAlign w:val="center"/>
            <w:hideMark/>
          </w:tcPr>
          <w:p w14:paraId="2BBB9349"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FBD1D4"/>
            <w:vAlign w:val="center"/>
            <w:hideMark/>
          </w:tcPr>
          <w:p w14:paraId="560E2BD0"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0.302</w:t>
            </w:r>
          </w:p>
        </w:tc>
        <w:tc>
          <w:tcPr>
            <w:tcW w:w="798" w:type="dxa"/>
            <w:shd w:val="clear" w:color="000000" w:fill="F2F5FB"/>
            <w:vAlign w:val="center"/>
            <w:hideMark/>
          </w:tcPr>
          <w:p w14:paraId="78B3B1A9"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85A8D5"/>
            <w:vAlign w:val="center"/>
            <w:hideMark/>
          </w:tcPr>
          <w:p w14:paraId="20B39E34"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-0.333</w:t>
            </w:r>
          </w:p>
        </w:tc>
        <w:tc>
          <w:tcPr>
            <w:tcW w:w="798" w:type="dxa"/>
            <w:shd w:val="clear" w:color="000000" w:fill="F2F5FB"/>
            <w:vAlign w:val="center"/>
            <w:hideMark/>
          </w:tcPr>
          <w:p w14:paraId="25C8E378"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r>
      <w:tr w:rsidR="0059759F" w:rsidRPr="009F123D" w14:paraId="1BF5FACF" w14:textId="77777777" w:rsidTr="00B5695E">
        <w:trPr>
          <w:trHeight w:hRule="exact" w:val="284"/>
          <w:jc w:val="center"/>
        </w:trPr>
        <w:tc>
          <w:tcPr>
            <w:tcW w:w="1033" w:type="dxa"/>
            <w:vMerge/>
            <w:shd w:val="clear" w:color="auto" w:fill="A6A6A6" w:themeFill="background1" w:themeFillShade="A6"/>
            <w:vAlign w:val="center"/>
            <w:hideMark/>
          </w:tcPr>
          <w:p w14:paraId="5DFE49FD"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7F695F00"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NDVI</w:t>
            </w:r>
          </w:p>
        </w:tc>
        <w:tc>
          <w:tcPr>
            <w:tcW w:w="939" w:type="dxa"/>
            <w:shd w:val="clear" w:color="000000" w:fill="CAD9ED"/>
            <w:vAlign w:val="center"/>
            <w:hideMark/>
          </w:tcPr>
          <w:p w14:paraId="086E7904"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-0.122</w:t>
            </w:r>
          </w:p>
        </w:tc>
        <w:tc>
          <w:tcPr>
            <w:tcW w:w="797" w:type="dxa"/>
            <w:shd w:val="clear" w:color="000000" w:fill="FCEAED"/>
            <w:vAlign w:val="center"/>
            <w:hideMark/>
          </w:tcPr>
          <w:p w14:paraId="1125453B"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0.145</w:t>
            </w:r>
          </w:p>
        </w:tc>
        <w:tc>
          <w:tcPr>
            <w:tcW w:w="798" w:type="dxa"/>
            <w:shd w:val="clear" w:color="000000" w:fill="FBC3C6"/>
            <w:vAlign w:val="center"/>
            <w:hideMark/>
          </w:tcPr>
          <w:p w14:paraId="5DDD937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0.391</w:t>
            </w:r>
          </w:p>
        </w:tc>
        <w:tc>
          <w:tcPr>
            <w:tcW w:w="798" w:type="dxa"/>
            <w:shd w:val="clear" w:color="000000" w:fill="F2F5FB"/>
            <w:vAlign w:val="center"/>
            <w:hideMark/>
          </w:tcPr>
          <w:p w14:paraId="186E39EF"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6491C9"/>
            <w:vAlign w:val="center"/>
            <w:hideMark/>
          </w:tcPr>
          <w:p w14:paraId="57B13E2B"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-0.431</w:t>
            </w:r>
          </w:p>
        </w:tc>
        <w:tc>
          <w:tcPr>
            <w:tcW w:w="798" w:type="dxa"/>
            <w:shd w:val="clear" w:color="000000" w:fill="F2F5FB"/>
            <w:vAlign w:val="center"/>
            <w:hideMark/>
          </w:tcPr>
          <w:p w14:paraId="45AAE83D"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FBD2D5"/>
            <w:vAlign w:val="center"/>
            <w:hideMark/>
          </w:tcPr>
          <w:p w14:paraId="489C4639"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0.296</w:t>
            </w:r>
          </w:p>
        </w:tc>
        <w:tc>
          <w:tcPr>
            <w:tcW w:w="798" w:type="dxa"/>
            <w:shd w:val="clear" w:color="000000" w:fill="F2F5FB"/>
            <w:vAlign w:val="center"/>
            <w:hideMark/>
          </w:tcPr>
          <w:p w14:paraId="2E3EDF49"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0.001</w:t>
            </w:r>
          </w:p>
        </w:tc>
        <w:tc>
          <w:tcPr>
            <w:tcW w:w="798" w:type="dxa"/>
            <w:shd w:val="clear" w:color="000000" w:fill="7EA3D2"/>
            <w:vAlign w:val="center"/>
            <w:hideMark/>
          </w:tcPr>
          <w:p w14:paraId="3D08C08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-0.353</w:t>
            </w:r>
          </w:p>
        </w:tc>
        <w:tc>
          <w:tcPr>
            <w:tcW w:w="798" w:type="dxa"/>
            <w:shd w:val="clear" w:color="000000" w:fill="F2F5FB"/>
            <w:vAlign w:val="center"/>
            <w:hideMark/>
          </w:tcPr>
          <w:p w14:paraId="13CF8A36"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r>
      <w:tr w:rsidR="0059759F" w:rsidRPr="009F123D" w14:paraId="17EBCCF3" w14:textId="77777777" w:rsidTr="00B5695E">
        <w:trPr>
          <w:trHeight w:hRule="exact" w:val="284"/>
          <w:jc w:val="center"/>
        </w:trPr>
        <w:tc>
          <w:tcPr>
            <w:tcW w:w="1033" w:type="dxa"/>
            <w:vMerge/>
            <w:shd w:val="clear" w:color="auto" w:fill="A6A6A6" w:themeFill="background1" w:themeFillShade="A6"/>
            <w:vAlign w:val="center"/>
            <w:hideMark/>
          </w:tcPr>
          <w:p w14:paraId="46A38BB9"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0B341EB6"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proofErr w:type="spellStart"/>
            <w:r w:rsidRPr="009F123D">
              <w:rPr>
                <w:rFonts w:ascii="Times New Roman" w:eastAsia="宋体" w:hAnsi="Times New Roman" w:cs="Times New Roman"/>
                <w:color w:val="000000"/>
                <w:kern w:val="0"/>
                <w:sz w:val="21"/>
                <w:szCs w:val="21"/>
                <w14:ligatures w14:val="none"/>
              </w:rPr>
              <w:t>Npp</w:t>
            </w:r>
            <w:proofErr w:type="spellEnd"/>
          </w:p>
        </w:tc>
        <w:tc>
          <w:tcPr>
            <w:tcW w:w="939" w:type="dxa"/>
            <w:shd w:val="clear" w:color="000000" w:fill="BCCFE8"/>
            <w:vAlign w:val="center"/>
            <w:hideMark/>
          </w:tcPr>
          <w:p w14:paraId="698AF22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-0.165</w:t>
            </w:r>
          </w:p>
        </w:tc>
        <w:tc>
          <w:tcPr>
            <w:tcW w:w="797" w:type="dxa"/>
            <w:shd w:val="clear" w:color="000000" w:fill="FCEBEE"/>
            <w:vAlign w:val="center"/>
            <w:hideMark/>
          </w:tcPr>
          <w:p w14:paraId="12797BD2"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0.138</w:t>
            </w:r>
          </w:p>
        </w:tc>
        <w:tc>
          <w:tcPr>
            <w:tcW w:w="798" w:type="dxa"/>
            <w:shd w:val="clear" w:color="000000" w:fill="92B1D9"/>
            <w:vAlign w:val="center"/>
            <w:hideMark/>
          </w:tcPr>
          <w:p w14:paraId="598FE81A"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-0.293</w:t>
            </w:r>
          </w:p>
        </w:tc>
        <w:tc>
          <w:tcPr>
            <w:tcW w:w="798" w:type="dxa"/>
            <w:shd w:val="clear" w:color="000000" w:fill="F3F6FC"/>
            <w:vAlign w:val="center"/>
            <w:hideMark/>
          </w:tcPr>
          <w:p w14:paraId="00C80BD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0.004</w:t>
            </w:r>
          </w:p>
        </w:tc>
        <w:tc>
          <w:tcPr>
            <w:tcW w:w="798" w:type="dxa"/>
            <w:shd w:val="clear" w:color="000000" w:fill="FBD5D8"/>
            <w:vAlign w:val="center"/>
            <w:hideMark/>
          </w:tcPr>
          <w:p w14:paraId="157BA54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0.276</w:t>
            </w:r>
          </w:p>
        </w:tc>
        <w:tc>
          <w:tcPr>
            <w:tcW w:w="798" w:type="dxa"/>
            <w:shd w:val="clear" w:color="000000" w:fill="F3F5FB"/>
            <w:vAlign w:val="center"/>
            <w:hideMark/>
          </w:tcPr>
          <w:p w14:paraId="43816586"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0.002</w:t>
            </w:r>
          </w:p>
        </w:tc>
        <w:tc>
          <w:tcPr>
            <w:tcW w:w="798" w:type="dxa"/>
            <w:shd w:val="clear" w:color="000000" w:fill="FCE3E6"/>
            <w:vAlign w:val="center"/>
            <w:hideMark/>
          </w:tcPr>
          <w:p w14:paraId="56208FE5"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0.19</w:t>
            </w:r>
          </w:p>
        </w:tc>
        <w:tc>
          <w:tcPr>
            <w:tcW w:w="798" w:type="dxa"/>
            <w:shd w:val="clear" w:color="000000" w:fill="FBCACD"/>
            <w:vAlign w:val="center"/>
            <w:hideMark/>
          </w:tcPr>
          <w:p w14:paraId="3A3D2DF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0.348</w:t>
            </w:r>
          </w:p>
        </w:tc>
        <w:tc>
          <w:tcPr>
            <w:tcW w:w="798" w:type="dxa"/>
            <w:shd w:val="clear" w:color="000000" w:fill="FCE1E4"/>
            <w:vAlign w:val="center"/>
            <w:hideMark/>
          </w:tcPr>
          <w:p w14:paraId="581A2F08"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0.202</w:t>
            </w:r>
          </w:p>
        </w:tc>
        <w:tc>
          <w:tcPr>
            <w:tcW w:w="798" w:type="dxa"/>
            <w:shd w:val="clear" w:color="000000" w:fill="FBC9CC"/>
            <w:vAlign w:val="center"/>
            <w:hideMark/>
          </w:tcPr>
          <w:p w14:paraId="7F8B23DD"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0.351</w:t>
            </w:r>
          </w:p>
        </w:tc>
      </w:tr>
      <w:tr w:rsidR="0059759F" w:rsidRPr="009F123D" w14:paraId="52EE2A87" w14:textId="77777777" w:rsidTr="00B5695E">
        <w:trPr>
          <w:trHeight w:hRule="exact" w:val="284"/>
          <w:jc w:val="center"/>
        </w:trPr>
        <w:tc>
          <w:tcPr>
            <w:tcW w:w="1033" w:type="dxa"/>
            <w:vMerge/>
            <w:shd w:val="clear" w:color="auto" w:fill="A6A6A6" w:themeFill="background1" w:themeFillShade="A6"/>
            <w:vAlign w:val="center"/>
            <w:hideMark/>
          </w:tcPr>
          <w:p w14:paraId="4C223CE6"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58872D5A"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proofErr w:type="spellStart"/>
            <w:r w:rsidRPr="009F123D">
              <w:rPr>
                <w:rFonts w:ascii="Times New Roman" w:eastAsia="宋体" w:hAnsi="Times New Roman" w:cs="Times New Roman"/>
                <w:color w:val="000000"/>
                <w:kern w:val="0"/>
                <w:sz w:val="21"/>
                <w:szCs w:val="21"/>
                <w14:ligatures w14:val="none"/>
              </w:rPr>
              <w:t>Ntl</w:t>
            </w:r>
            <w:proofErr w:type="spellEnd"/>
          </w:p>
        </w:tc>
        <w:tc>
          <w:tcPr>
            <w:tcW w:w="939" w:type="dxa"/>
            <w:shd w:val="clear" w:color="000000" w:fill="FBFBFE"/>
            <w:vAlign w:val="center"/>
            <w:hideMark/>
          </w:tcPr>
          <w:p w14:paraId="54E3C1D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0.027</w:t>
            </w:r>
          </w:p>
        </w:tc>
        <w:tc>
          <w:tcPr>
            <w:tcW w:w="797" w:type="dxa"/>
            <w:shd w:val="clear" w:color="000000" w:fill="FCE4E7"/>
            <w:vAlign w:val="center"/>
            <w:hideMark/>
          </w:tcPr>
          <w:p w14:paraId="408F4CE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0.183</w:t>
            </w:r>
          </w:p>
        </w:tc>
        <w:tc>
          <w:tcPr>
            <w:tcW w:w="798" w:type="dxa"/>
            <w:shd w:val="clear" w:color="000000" w:fill="F7F8FD"/>
            <w:vAlign w:val="center"/>
            <w:hideMark/>
          </w:tcPr>
          <w:p w14:paraId="548571C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0.016</w:t>
            </w:r>
          </w:p>
        </w:tc>
        <w:tc>
          <w:tcPr>
            <w:tcW w:w="798" w:type="dxa"/>
            <w:shd w:val="clear" w:color="000000" w:fill="FAA2A4"/>
            <w:vAlign w:val="center"/>
            <w:hideMark/>
          </w:tcPr>
          <w:p w14:paraId="1E6A22C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0.6</w:t>
            </w:r>
          </w:p>
        </w:tc>
        <w:tc>
          <w:tcPr>
            <w:tcW w:w="798" w:type="dxa"/>
            <w:shd w:val="clear" w:color="000000" w:fill="F5F7FC"/>
            <w:vAlign w:val="center"/>
            <w:hideMark/>
          </w:tcPr>
          <w:p w14:paraId="68C40294"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0.009</w:t>
            </w:r>
          </w:p>
        </w:tc>
        <w:tc>
          <w:tcPr>
            <w:tcW w:w="798" w:type="dxa"/>
            <w:shd w:val="clear" w:color="000000" w:fill="FA989A"/>
            <w:vAlign w:val="center"/>
            <w:hideMark/>
          </w:tcPr>
          <w:p w14:paraId="42A3D802"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0.664</w:t>
            </w:r>
          </w:p>
        </w:tc>
        <w:tc>
          <w:tcPr>
            <w:tcW w:w="798" w:type="dxa"/>
            <w:shd w:val="clear" w:color="000000" w:fill="EAEFF8"/>
            <w:vAlign w:val="center"/>
            <w:hideMark/>
          </w:tcPr>
          <w:p w14:paraId="22A2A250"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-0.024</w:t>
            </w:r>
          </w:p>
        </w:tc>
        <w:tc>
          <w:tcPr>
            <w:tcW w:w="798" w:type="dxa"/>
            <w:shd w:val="clear" w:color="000000" w:fill="FBB3B6"/>
            <w:vAlign w:val="center"/>
            <w:hideMark/>
          </w:tcPr>
          <w:p w14:paraId="5439ABE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0.491</w:t>
            </w:r>
          </w:p>
        </w:tc>
        <w:tc>
          <w:tcPr>
            <w:tcW w:w="798" w:type="dxa"/>
            <w:shd w:val="clear" w:color="000000" w:fill="F9FAFE"/>
            <w:vAlign w:val="center"/>
            <w:hideMark/>
          </w:tcPr>
          <w:p w14:paraId="4383C84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0.021</w:t>
            </w:r>
          </w:p>
        </w:tc>
        <w:tc>
          <w:tcPr>
            <w:tcW w:w="798" w:type="dxa"/>
            <w:shd w:val="clear" w:color="000000" w:fill="FBBABD"/>
            <w:vAlign w:val="center"/>
            <w:hideMark/>
          </w:tcPr>
          <w:p w14:paraId="31A64692"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0.448</w:t>
            </w:r>
          </w:p>
        </w:tc>
      </w:tr>
      <w:tr w:rsidR="0059759F" w:rsidRPr="009F123D" w14:paraId="43190741" w14:textId="77777777" w:rsidTr="00B5695E">
        <w:trPr>
          <w:trHeight w:hRule="exact" w:val="284"/>
          <w:jc w:val="center"/>
        </w:trPr>
        <w:tc>
          <w:tcPr>
            <w:tcW w:w="1033" w:type="dxa"/>
            <w:vMerge/>
            <w:shd w:val="clear" w:color="auto" w:fill="A6A6A6" w:themeFill="background1" w:themeFillShade="A6"/>
            <w:vAlign w:val="center"/>
            <w:hideMark/>
          </w:tcPr>
          <w:p w14:paraId="15E24E91"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25ECDC2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Pre</w:t>
            </w:r>
          </w:p>
        </w:tc>
        <w:tc>
          <w:tcPr>
            <w:tcW w:w="939" w:type="dxa"/>
            <w:shd w:val="clear" w:color="000000" w:fill="FBD4D7"/>
            <w:vAlign w:val="center"/>
            <w:hideMark/>
          </w:tcPr>
          <w:p w14:paraId="0AC5B476"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0.284</w:t>
            </w:r>
          </w:p>
        </w:tc>
        <w:tc>
          <w:tcPr>
            <w:tcW w:w="797" w:type="dxa"/>
            <w:shd w:val="clear" w:color="000000" w:fill="F2F5FB"/>
            <w:vAlign w:val="center"/>
            <w:hideMark/>
          </w:tcPr>
          <w:p w14:paraId="5DA8B78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0.001</w:t>
            </w:r>
          </w:p>
        </w:tc>
        <w:tc>
          <w:tcPr>
            <w:tcW w:w="798" w:type="dxa"/>
            <w:shd w:val="clear" w:color="000000" w:fill="5A8AC6"/>
            <w:vAlign w:val="center"/>
            <w:hideMark/>
          </w:tcPr>
          <w:p w14:paraId="2C94C940"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-0.462</w:t>
            </w:r>
          </w:p>
        </w:tc>
        <w:tc>
          <w:tcPr>
            <w:tcW w:w="798" w:type="dxa"/>
            <w:shd w:val="clear" w:color="000000" w:fill="F2F5FB"/>
            <w:vAlign w:val="center"/>
            <w:hideMark/>
          </w:tcPr>
          <w:p w14:paraId="62F9599D"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FAAEB0"/>
            <w:vAlign w:val="center"/>
            <w:hideMark/>
          </w:tcPr>
          <w:p w14:paraId="12EFD32D"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0.527</w:t>
            </w:r>
          </w:p>
        </w:tc>
        <w:tc>
          <w:tcPr>
            <w:tcW w:w="798" w:type="dxa"/>
            <w:shd w:val="clear" w:color="000000" w:fill="F2F5FB"/>
            <w:vAlign w:val="center"/>
            <w:hideMark/>
          </w:tcPr>
          <w:p w14:paraId="1585117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719ACE"/>
            <w:vAlign w:val="center"/>
            <w:hideMark/>
          </w:tcPr>
          <w:p w14:paraId="2CFC7500"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-0.393</w:t>
            </w:r>
          </w:p>
        </w:tc>
        <w:tc>
          <w:tcPr>
            <w:tcW w:w="798" w:type="dxa"/>
            <w:shd w:val="clear" w:color="000000" w:fill="F2F5FB"/>
            <w:vAlign w:val="center"/>
            <w:hideMark/>
          </w:tcPr>
          <w:p w14:paraId="6C21484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FAB0B2"/>
            <w:vAlign w:val="center"/>
            <w:hideMark/>
          </w:tcPr>
          <w:p w14:paraId="53DDDBD9"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0.512</w:t>
            </w:r>
          </w:p>
        </w:tc>
        <w:tc>
          <w:tcPr>
            <w:tcW w:w="798" w:type="dxa"/>
            <w:shd w:val="clear" w:color="000000" w:fill="F2F5FB"/>
            <w:vAlign w:val="center"/>
            <w:hideMark/>
          </w:tcPr>
          <w:p w14:paraId="014805F4"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r>
      <w:tr w:rsidR="0059759F" w:rsidRPr="009F123D" w14:paraId="72E5E6DE" w14:textId="77777777" w:rsidTr="00B5695E">
        <w:trPr>
          <w:trHeight w:hRule="exact" w:val="284"/>
          <w:jc w:val="center"/>
        </w:trPr>
        <w:tc>
          <w:tcPr>
            <w:tcW w:w="1033" w:type="dxa"/>
            <w:vMerge/>
            <w:shd w:val="clear" w:color="auto" w:fill="A6A6A6" w:themeFill="background1" w:themeFillShade="A6"/>
            <w:vAlign w:val="center"/>
            <w:hideMark/>
          </w:tcPr>
          <w:p w14:paraId="3238297F"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2F9CCD1F"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Slope</w:t>
            </w:r>
          </w:p>
        </w:tc>
        <w:tc>
          <w:tcPr>
            <w:tcW w:w="939" w:type="dxa"/>
            <w:shd w:val="clear" w:color="000000" w:fill="FCF7FA"/>
            <w:vAlign w:val="center"/>
            <w:hideMark/>
          </w:tcPr>
          <w:p w14:paraId="2D75EBE4"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0.062</w:t>
            </w:r>
          </w:p>
        </w:tc>
        <w:tc>
          <w:tcPr>
            <w:tcW w:w="797" w:type="dxa"/>
            <w:shd w:val="clear" w:color="000000" w:fill="FAA1A3"/>
            <w:vAlign w:val="center"/>
            <w:hideMark/>
          </w:tcPr>
          <w:p w14:paraId="1FE7443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0.607</w:t>
            </w:r>
          </w:p>
        </w:tc>
        <w:tc>
          <w:tcPr>
            <w:tcW w:w="798" w:type="dxa"/>
            <w:shd w:val="clear" w:color="000000" w:fill="E0E8F5"/>
            <w:vAlign w:val="center"/>
            <w:hideMark/>
          </w:tcPr>
          <w:p w14:paraId="06301F1D"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-0.055</w:t>
            </w:r>
          </w:p>
        </w:tc>
        <w:tc>
          <w:tcPr>
            <w:tcW w:w="798" w:type="dxa"/>
            <w:shd w:val="clear" w:color="000000" w:fill="FAA8AA"/>
            <w:vAlign w:val="center"/>
            <w:hideMark/>
          </w:tcPr>
          <w:p w14:paraId="7F26530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0.562</w:t>
            </w:r>
          </w:p>
        </w:tc>
        <w:tc>
          <w:tcPr>
            <w:tcW w:w="798" w:type="dxa"/>
            <w:shd w:val="clear" w:color="000000" w:fill="FCF2F5"/>
            <w:vAlign w:val="center"/>
            <w:hideMark/>
          </w:tcPr>
          <w:p w14:paraId="7C4D30C6"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0.096</w:t>
            </w:r>
          </w:p>
        </w:tc>
        <w:tc>
          <w:tcPr>
            <w:tcW w:w="798" w:type="dxa"/>
            <w:shd w:val="clear" w:color="000000" w:fill="FBD7DA"/>
            <w:vAlign w:val="center"/>
            <w:hideMark/>
          </w:tcPr>
          <w:p w14:paraId="3855235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0.267</w:t>
            </w:r>
          </w:p>
        </w:tc>
        <w:tc>
          <w:tcPr>
            <w:tcW w:w="798" w:type="dxa"/>
            <w:shd w:val="clear" w:color="000000" w:fill="F1F4FB"/>
            <w:vAlign w:val="center"/>
            <w:hideMark/>
          </w:tcPr>
          <w:p w14:paraId="353909AF"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-0.004</w:t>
            </w:r>
          </w:p>
        </w:tc>
        <w:tc>
          <w:tcPr>
            <w:tcW w:w="798" w:type="dxa"/>
            <w:shd w:val="clear" w:color="000000" w:fill="F8696B"/>
            <w:vAlign w:val="center"/>
            <w:hideMark/>
          </w:tcPr>
          <w:p w14:paraId="683552F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0.956</w:t>
            </w:r>
          </w:p>
        </w:tc>
        <w:tc>
          <w:tcPr>
            <w:tcW w:w="798" w:type="dxa"/>
            <w:shd w:val="clear" w:color="000000" w:fill="FCFCFF"/>
            <w:vAlign w:val="center"/>
            <w:hideMark/>
          </w:tcPr>
          <w:p w14:paraId="60BBD59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0.029</w:t>
            </w:r>
          </w:p>
        </w:tc>
        <w:tc>
          <w:tcPr>
            <w:tcW w:w="798" w:type="dxa"/>
            <w:shd w:val="clear" w:color="000000" w:fill="F9888A"/>
            <w:vAlign w:val="center"/>
            <w:hideMark/>
          </w:tcPr>
          <w:p w14:paraId="20FF0816"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0.762</w:t>
            </w:r>
          </w:p>
        </w:tc>
      </w:tr>
      <w:tr w:rsidR="0059759F" w:rsidRPr="009F123D" w14:paraId="7AF0B310" w14:textId="77777777" w:rsidTr="00B5695E">
        <w:trPr>
          <w:trHeight w:hRule="exact" w:val="284"/>
          <w:jc w:val="center"/>
        </w:trPr>
        <w:tc>
          <w:tcPr>
            <w:tcW w:w="1033" w:type="dxa"/>
            <w:vMerge/>
            <w:shd w:val="clear" w:color="auto" w:fill="A6A6A6" w:themeFill="background1" w:themeFillShade="A6"/>
            <w:vAlign w:val="center"/>
            <w:hideMark/>
          </w:tcPr>
          <w:p w14:paraId="78D6B94C"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608F931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proofErr w:type="spellStart"/>
            <w:r w:rsidRPr="009F123D">
              <w:rPr>
                <w:rFonts w:ascii="Times New Roman" w:eastAsia="宋体" w:hAnsi="Times New Roman" w:cs="Times New Roman"/>
                <w:color w:val="000000"/>
                <w:kern w:val="0"/>
                <w:sz w:val="21"/>
                <w:szCs w:val="21"/>
                <w14:ligatures w14:val="none"/>
              </w:rPr>
              <w:t>Tmp</w:t>
            </w:r>
            <w:proofErr w:type="spellEnd"/>
          </w:p>
        </w:tc>
        <w:tc>
          <w:tcPr>
            <w:tcW w:w="939" w:type="dxa"/>
            <w:shd w:val="clear" w:color="000000" w:fill="FCE1E4"/>
            <w:vAlign w:val="center"/>
            <w:hideMark/>
          </w:tcPr>
          <w:p w14:paraId="7F0BBF22"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w:t>
            </w:r>
          </w:p>
        </w:tc>
        <w:tc>
          <w:tcPr>
            <w:tcW w:w="797" w:type="dxa"/>
            <w:shd w:val="clear" w:color="000000" w:fill="FCEBEE"/>
            <w:vAlign w:val="center"/>
            <w:hideMark/>
          </w:tcPr>
          <w:p w14:paraId="00B0885F"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0.137</w:t>
            </w:r>
          </w:p>
        </w:tc>
        <w:tc>
          <w:tcPr>
            <w:tcW w:w="798" w:type="dxa"/>
            <w:shd w:val="clear" w:color="000000" w:fill="FCD9DC"/>
            <w:vAlign w:val="center"/>
            <w:hideMark/>
          </w:tcPr>
          <w:p w14:paraId="0F6C524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0.253</w:t>
            </w:r>
          </w:p>
        </w:tc>
        <w:tc>
          <w:tcPr>
            <w:tcW w:w="798" w:type="dxa"/>
            <w:shd w:val="clear" w:color="000000" w:fill="FBD2D5"/>
            <w:vAlign w:val="center"/>
            <w:hideMark/>
          </w:tcPr>
          <w:p w14:paraId="499DE069"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0.294</w:t>
            </w:r>
          </w:p>
        </w:tc>
        <w:tc>
          <w:tcPr>
            <w:tcW w:w="798" w:type="dxa"/>
            <w:shd w:val="clear" w:color="000000" w:fill="9FBADE"/>
            <w:vAlign w:val="center"/>
            <w:hideMark/>
          </w:tcPr>
          <w:p w14:paraId="48B70754"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-0.254</w:t>
            </w:r>
          </w:p>
        </w:tc>
        <w:tc>
          <w:tcPr>
            <w:tcW w:w="798" w:type="dxa"/>
            <w:shd w:val="clear" w:color="000000" w:fill="FCDCDE"/>
            <w:vAlign w:val="center"/>
            <w:hideMark/>
          </w:tcPr>
          <w:p w14:paraId="30A10852"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0.237</w:t>
            </w:r>
          </w:p>
        </w:tc>
        <w:tc>
          <w:tcPr>
            <w:tcW w:w="798" w:type="dxa"/>
            <w:shd w:val="clear" w:color="000000" w:fill="FCECEF"/>
            <w:vAlign w:val="center"/>
            <w:hideMark/>
          </w:tcPr>
          <w:p w14:paraId="2CC8ED5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0.134</w:t>
            </w:r>
          </w:p>
        </w:tc>
        <w:tc>
          <w:tcPr>
            <w:tcW w:w="798" w:type="dxa"/>
            <w:shd w:val="clear" w:color="000000" w:fill="FAAEB1"/>
            <w:vAlign w:val="center"/>
            <w:hideMark/>
          </w:tcPr>
          <w:p w14:paraId="3346A569"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0.523</w:t>
            </w:r>
          </w:p>
        </w:tc>
        <w:tc>
          <w:tcPr>
            <w:tcW w:w="798" w:type="dxa"/>
            <w:shd w:val="clear" w:color="000000" w:fill="9BB8DD"/>
            <w:vAlign w:val="center"/>
            <w:hideMark/>
          </w:tcPr>
          <w:p w14:paraId="38446F75"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-0.265</w:t>
            </w:r>
          </w:p>
        </w:tc>
        <w:tc>
          <w:tcPr>
            <w:tcW w:w="798" w:type="dxa"/>
            <w:shd w:val="clear" w:color="000000" w:fill="F3F5FB"/>
            <w:vAlign w:val="center"/>
            <w:hideMark/>
          </w:tcPr>
          <w:p w14:paraId="3474ABD4"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0.003</w:t>
            </w:r>
          </w:p>
        </w:tc>
      </w:tr>
      <w:tr w:rsidR="0059759F" w:rsidRPr="009F123D" w14:paraId="2C672328" w14:textId="77777777" w:rsidTr="00B5695E">
        <w:trPr>
          <w:trHeight w:hRule="exact" w:val="284"/>
          <w:jc w:val="center"/>
        </w:trPr>
        <w:tc>
          <w:tcPr>
            <w:tcW w:w="1033" w:type="dxa"/>
            <w:vMerge/>
            <w:shd w:val="clear" w:color="auto" w:fill="A6A6A6" w:themeFill="background1" w:themeFillShade="A6"/>
            <w:vAlign w:val="center"/>
            <w:hideMark/>
          </w:tcPr>
          <w:p w14:paraId="7F125EDA"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7ECDBCB7"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proofErr w:type="spellStart"/>
            <w:r w:rsidRPr="009F123D">
              <w:rPr>
                <w:rFonts w:ascii="Times New Roman" w:eastAsia="宋体" w:hAnsi="Times New Roman" w:cs="Times New Roman"/>
                <w:color w:val="000000"/>
                <w:kern w:val="0"/>
                <w:sz w:val="21"/>
                <w:szCs w:val="21"/>
                <w14:ligatures w14:val="none"/>
              </w:rPr>
              <w:t>Worldpop</w:t>
            </w:r>
            <w:proofErr w:type="spellEnd"/>
          </w:p>
        </w:tc>
        <w:tc>
          <w:tcPr>
            <w:tcW w:w="939" w:type="dxa"/>
            <w:shd w:val="clear" w:color="000000" w:fill="FCF8FB"/>
            <w:vAlign w:val="center"/>
            <w:hideMark/>
          </w:tcPr>
          <w:p w14:paraId="35CDAB7F"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0.059</w:t>
            </w:r>
          </w:p>
        </w:tc>
        <w:tc>
          <w:tcPr>
            <w:tcW w:w="797" w:type="dxa"/>
            <w:shd w:val="clear" w:color="000000" w:fill="FBB8BB"/>
            <w:vAlign w:val="center"/>
            <w:hideMark/>
          </w:tcPr>
          <w:p w14:paraId="2E38FA15"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0.458</w:t>
            </w:r>
          </w:p>
        </w:tc>
        <w:tc>
          <w:tcPr>
            <w:tcW w:w="798" w:type="dxa"/>
            <w:shd w:val="clear" w:color="000000" w:fill="FCF0F3"/>
            <w:vAlign w:val="center"/>
            <w:hideMark/>
          </w:tcPr>
          <w:p w14:paraId="5ADED464"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0.11</w:t>
            </w:r>
          </w:p>
        </w:tc>
        <w:tc>
          <w:tcPr>
            <w:tcW w:w="798" w:type="dxa"/>
            <w:shd w:val="clear" w:color="000000" w:fill="FBD4D7"/>
            <w:vAlign w:val="center"/>
            <w:hideMark/>
          </w:tcPr>
          <w:p w14:paraId="3186D539"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0.285</w:t>
            </w:r>
          </w:p>
        </w:tc>
        <w:tc>
          <w:tcPr>
            <w:tcW w:w="798" w:type="dxa"/>
            <w:shd w:val="clear" w:color="000000" w:fill="D0DDEF"/>
            <w:vAlign w:val="center"/>
            <w:hideMark/>
          </w:tcPr>
          <w:p w14:paraId="1CAEBDD5"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-0.104</w:t>
            </w:r>
          </w:p>
        </w:tc>
        <w:tc>
          <w:tcPr>
            <w:tcW w:w="798" w:type="dxa"/>
            <w:shd w:val="clear" w:color="000000" w:fill="FCE5E8"/>
            <w:vAlign w:val="center"/>
            <w:hideMark/>
          </w:tcPr>
          <w:p w14:paraId="76B54AD9"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0.176</w:t>
            </w:r>
          </w:p>
        </w:tc>
        <w:tc>
          <w:tcPr>
            <w:tcW w:w="798" w:type="dxa"/>
            <w:shd w:val="clear" w:color="000000" w:fill="FCEAED"/>
            <w:vAlign w:val="center"/>
            <w:hideMark/>
          </w:tcPr>
          <w:p w14:paraId="2405690F"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0.145</w:t>
            </w:r>
          </w:p>
        </w:tc>
        <w:tc>
          <w:tcPr>
            <w:tcW w:w="798" w:type="dxa"/>
            <w:shd w:val="clear" w:color="000000" w:fill="FCE4E7"/>
            <w:vAlign w:val="center"/>
            <w:hideMark/>
          </w:tcPr>
          <w:p w14:paraId="7E9C3299"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0.185</w:t>
            </w:r>
          </w:p>
        </w:tc>
        <w:tc>
          <w:tcPr>
            <w:tcW w:w="798" w:type="dxa"/>
            <w:shd w:val="clear" w:color="000000" w:fill="D2DEF0"/>
            <w:vAlign w:val="center"/>
            <w:hideMark/>
          </w:tcPr>
          <w:p w14:paraId="494E02BB"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-0.097</w:t>
            </w:r>
          </w:p>
        </w:tc>
        <w:tc>
          <w:tcPr>
            <w:tcW w:w="798" w:type="dxa"/>
            <w:shd w:val="clear" w:color="000000" w:fill="FCDFE2"/>
            <w:vAlign w:val="center"/>
            <w:hideMark/>
          </w:tcPr>
          <w:p w14:paraId="50CB902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0.212</w:t>
            </w:r>
          </w:p>
        </w:tc>
      </w:tr>
      <w:tr w:rsidR="0059759F" w:rsidRPr="009F123D" w14:paraId="5010601C" w14:textId="77777777" w:rsidTr="00B5695E">
        <w:trPr>
          <w:trHeight w:hRule="exact" w:val="284"/>
          <w:jc w:val="center"/>
        </w:trPr>
        <w:tc>
          <w:tcPr>
            <w:tcW w:w="1033" w:type="dxa"/>
            <w:vMerge w:val="restart"/>
            <w:shd w:val="clear" w:color="auto" w:fill="A6A6A6" w:themeFill="background1" w:themeFillShade="A6"/>
            <w:vAlign w:val="center"/>
            <w:hideMark/>
          </w:tcPr>
          <w:p w14:paraId="0BBC8555"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2000</w:t>
            </w:r>
          </w:p>
        </w:tc>
        <w:tc>
          <w:tcPr>
            <w:tcW w:w="1195" w:type="dxa"/>
            <w:shd w:val="clear" w:color="auto" w:fill="A6A6A6" w:themeFill="background1" w:themeFillShade="A6"/>
            <w:vAlign w:val="center"/>
            <w:hideMark/>
          </w:tcPr>
          <w:p w14:paraId="5A53D28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Disaster</w:t>
            </w:r>
          </w:p>
        </w:tc>
        <w:tc>
          <w:tcPr>
            <w:tcW w:w="939" w:type="dxa"/>
            <w:shd w:val="clear" w:color="000000" w:fill="DAE4F3"/>
            <w:vAlign w:val="center"/>
            <w:hideMark/>
          </w:tcPr>
          <w:p w14:paraId="5CBFD41D"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-0.072</w:t>
            </w:r>
          </w:p>
        </w:tc>
        <w:tc>
          <w:tcPr>
            <w:tcW w:w="797" w:type="dxa"/>
            <w:shd w:val="clear" w:color="000000" w:fill="F98284"/>
            <w:vAlign w:val="center"/>
            <w:hideMark/>
          </w:tcPr>
          <w:p w14:paraId="46394549"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0.803</w:t>
            </w:r>
          </w:p>
        </w:tc>
        <w:tc>
          <w:tcPr>
            <w:tcW w:w="798" w:type="dxa"/>
            <w:shd w:val="clear" w:color="000000" w:fill="93B2DA"/>
            <w:vAlign w:val="center"/>
            <w:hideMark/>
          </w:tcPr>
          <w:p w14:paraId="1E23D8D0"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-0.29</w:t>
            </w:r>
          </w:p>
        </w:tc>
        <w:tc>
          <w:tcPr>
            <w:tcW w:w="798" w:type="dxa"/>
            <w:shd w:val="clear" w:color="000000" w:fill="FCF5F8"/>
            <w:vAlign w:val="center"/>
            <w:hideMark/>
          </w:tcPr>
          <w:p w14:paraId="60416E7D"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0.078</w:t>
            </w:r>
          </w:p>
        </w:tc>
        <w:tc>
          <w:tcPr>
            <w:tcW w:w="798" w:type="dxa"/>
            <w:shd w:val="clear" w:color="000000" w:fill="FCDCDE"/>
            <w:vAlign w:val="center"/>
            <w:hideMark/>
          </w:tcPr>
          <w:p w14:paraId="4938A3D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0.237</w:t>
            </w:r>
          </w:p>
        </w:tc>
        <w:tc>
          <w:tcPr>
            <w:tcW w:w="798" w:type="dxa"/>
            <w:shd w:val="clear" w:color="000000" w:fill="FCFCFF"/>
            <w:vAlign w:val="center"/>
            <w:hideMark/>
          </w:tcPr>
          <w:p w14:paraId="1CF1BD8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0.029</w:t>
            </w:r>
          </w:p>
        </w:tc>
        <w:tc>
          <w:tcPr>
            <w:tcW w:w="798" w:type="dxa"/>
            <w:shd w:val="clear" w:color="000000" w:fill="FCF2F5"/>
            <w:vAlign w:val="center"/>
            <w:hideMark/>
          </w:tcPr>
          <w:p w14:paraId="00FFCE44"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0.096</w:t>
            </w:r>
          </w:p>
        </w:tc>
        <w:tc>
          <w:tcPr>
            <w:tcW w:w="798" w:type="dxa"/>
            <w:shd w:val="clear" w:color="000000" w:fill="F9888B"/>
            <w:vAlign w:val="center"/>
            <w:hideMark/>
          </w:tcPr>
          <w:p w14:paraId="7098B65B"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0.761</w:t>
            </w:r>
          </w:p>
        </w:tc>
        <w:tc>
          <w:tcPr>
            <w:tcW w:w="798" w:type="dxa"/>
            <w:shd w:val="clear" w:color="000000" w:fill="FBCFD2"/>
            <w:vAlign w:val="center"/>
            <w:hideMark/>
          </w:tcPr>
          <w:p w14:paraId="2D98AEFB"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0.317</w:t>
            </w:r>
          </w:p>
        </w:tc>
        <w:tc>
          <w:tcPr>
            <w:tcW w:w="798" w:type="dxa"/>
            <w:shd w:val="clear" w:color="000000" w:fill="F5F7FC"/>
            <w:vAlign w:val="center"/>
            <w:hideMark/>
          </w:tcPr>
          <w:p w14:paraId="557DA42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0.01</w:t>
            </w:r>
          </w:p>
        </w:tc>
      </w:tr>
      <w:tr w:rsidR="0059759F" w:rsidRPr="009F123D" w14:paraId="0CD217AE" w14:textId="77777777" w:rsidTr="00B5695E">
        <w:trPr>
          <w:trHeight w:hRule="exact" w:val="284"/>
          <w:jc w:val="center"/>
        </w:trPr>
        <w:tc>
          <w:tcPr>
            <w:tcW w:w="1033" w:type="dxa"/>
            <w:vMerge/>
            <w:shd w:val="clear" w:color="auto" w:fill="A6A6A6" w:themeFill="background1" w:themeFillShade="A6"/>
            <w:vAlign w:val="center"/>
            <w:hideMark/>
          </w:tcPr>
          <w:p w14:paraId="1F44057D"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0F9354CB"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MNDWI</w:t>
            </w:r>
          </w:p>
        </w:tc>
        <w:tc>
          <w:tcPr>
            <w:tcW w:w="939" w:type="dxa"/>
            <w:shd w:val="clear" w:color="000000" w:fill="9FBBDE"/>
            <w:vAlign w:val="center"/>
            <w:hideMark/>
          </w:tcPr>
          <w:p w14:paraId="2228B50F"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-0.251</w:t>
            </w:r>
          </w:p>
        </w:tc>
        <w:tc>
          <w:tcPr>
            <w:tcW w:w="797" w:type="dxa"/>
            <w:shd w:val="clear" w:color="000000" w:fill="F2F5FB"/>
            <w:vAlign w:val="center"/>
            <w:hideMark/>
          </w:tcPr>
          <w:p w14:paraId="0EB6B49A"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FBCCCF"/>
            <w:vAlign w:val="center"/>
            <w:hideMark/>
          </w:tcPr>
          <w:p w14:paraId="123B3B9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0.333</w:t>
            </w:r>
          </w:p>
        </w:tc>
        <w:tc>
          <w:tcPr>
            <w:tcW w:w="798" w:type="dxa"/>
            <w:shd w:val="clear" w:color="000000" w:fill="F2F5FB"/>
            <w:vAlign w:val="center"/>
            <w:hideMark/>
          </w:tcPr>
          <w:p w14:paraId="056A83FA"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91B1D9"/>
            <w:vAlign w:val="center"/>
            <w:hideMark/>
          </w:tcPr>
          <w:p w14:paraId="6255B90D"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-0.294</w:t>
            </w:r>
          </w:p>
        </w:tc>
        <w:tc>
          <w:tcPr>
            <w:tcW w:w="798" w:type="dxa"/>
            <w:shd w:val="clear" w:color="000000" w:fill="F2F5FB"/>
            <w:vAlign w:val="center"/>
            <w:hideMark/>
          </w:tcPr>
          <w:p w14:paraId="0DA9208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FBD1D4"/>
            <w:vAlign w:val="center"/>
            <w:hideMark/>
          </w:tcPr>
          <w:p w14:paraId="2C50ED9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0.302</w:t>
            </w:r>
          </w:p>
        </w:tc>
        <w:tc>
          <w:tcPr>
            <w:tcW w:w="798" w:type="dxa"/>
            <w:shd w:val="clear" w:color="000000" w:fill="F2F5FB"/>
            <w:vAlign w:val="center"/>
            <w:hideMark/>
          </w:tcPr>
          <w:p w14:paraId="37B6EBC8"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85A8D5"/>
            <w:vAlign w:val="center"/>
            <w:hideMark/>
          </w:tcPr>
          <w:p w14:paraId="7F802727"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-0.333</w:t>
            </w:r>
          </w:p>
        </w:tc>
        <w:tc>
          <w:tcPr>
            <w:tcW w:w="798" w:type="dxa"/>
            <w:shd w:val="clear" w:color="000000" w:fill="F2F5FB"/>
            <w:vAlign w:val="center"/>
            <w:hideMark/>
          </w:tcPr>
          <w:p w14:paraId="726AF8A7"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r>
      <w:tr w:rsidR="0059759F" w:rsidRPr="009F123D" w14:paraId="7A896639" w14:textId="77777777" w:rsidTr="00B5695E">
        <w:trPr>
          <w:trHeight w:hRule="exact" w:val="284"/>
          <w:jc w:val="center"/>
        </w:trPr>
        <w:tc>
          <w:tcPr>
            <w:tcW w:w="1033" w:type="dxa"/>
            <w:vMerge/>
            <w:shd w:val="clear" w:color="auto" w:fill="A6A6A6" w:themeFill="background1" w:themeFillShade="A6"/>
            <w:vAlign w:val="center"/>
            <w:hideMark/>
          </w:tcPr>
          <w:p w14:paraId="72E32F2C"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10959755"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NDVI</w:t>
            </w:r>
          </w:p>
        </w:tc>
        <w:tc>
          <w:tcPr>
            <w:tcW w:w="939" w:type="dxa"/>
            <w:shd w:val="clear" w:color="000000" w:fill="CAD9ED"/>
            <w:vAlign w:val="center"/>
            <w:hideMark/>
          </w:tcPr>
          <w:p w14:paraId="55DB6488"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-0.122</w:t>
            </w:r>
          </w:p>
        </w:tc>
        <w:tc>
          <w:tcPr>
            <w:tcW w:w="797" w:type="dxa"/>
            <w:shd w:val="clear" w:color="000000" w:fill="FCEAED"/>
            <w:vAlign w:val="center"/>
            <w:hideMark/>
          </w:tcPr>
          <w:p w14:paraId="5CAC8847"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0.145</w:t>
            </w:r>
          </w:p>
        </w:tc>
        <w:tc>
          <w:tcPr>
            <w:tcW w:w="798" w:type="dxa"/>
            <w:shd w:val="clear" w:color="000000" w:fill="FBC3C6"/>
            <w:vAlign w:val="center"/>
            <w:hideMark/>
          </w:tcPr>
          <w:p w14:paraId="61F4E196"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0.391</w:t>
            </w:r>
          </w:p>
        </w:tc>
        <w:tc>
          <w:tcPr>
            <w:tcW w:w="798" w:type="dxa"/>
            <w:shd w:val="clear" w:color="000000" w:fill="F2F5FB"/>
            <w:vAlign w:val="center"/>
            <w:hideMark/>
          </w:tcPr>
          <w:p w14:paraId="0A7F108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6491C9"/>
            <w:vAlign w:val="center"/>
            <w:hideMark/>
          </w:tcPr>
          <w:p w14:paraId="47A91CF9"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-0.431</w:t>
            </w:r>
          </w:p>
        </w:tc>
        <w:tc>
          <w:tcPr>
            <w:tcW w:w="798" w:type="dxa"/>
            <w:shd w:val="clear" w:color="000000" w:fill="F2F5FB"/>
            <w:vAlign w:val="center"/>
            <w:hideMark/>
          </w:tcPr>
          <w:p w14:paraId="3DC95CD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FBD2D5"/>
            <w:vAlign w:val="center"/>
            <w:hideMark/>
          </w:tcPr>
          <w:p w14:paraId="70FA8807"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0.296</w:t>
            </w:r>
          </w:p>
        </w:tc>
        <w:tc>
          <w:tcPr>
            <w:tcW w:w="798" w:type="dxa"/>
            <w:shd w:val="clear" w:color="000000" w:fill="F2F5FB"/>
            <w:vAlign w:val="center"/>
            <w:hideMark/>
          </w:tcPr>
          <w:p w14:paraId="56416708"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0.001</w:t>
            </w:r>
          </w:p>
        </w:tc>
        <w:tc>
          <w:tcPr>
            <w:tcW w:w="798" w:type="dxa"/>
            <w:shd w:val="clear" w:color="000000" w:fill="7EA3D2"/>
            <w:vAlign w:val="center"/>
            <w:hideMark/>
          </w:tcPr>
          <w:p w14:paraId="261A8CBA"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-0.353</w:t>
            </w:r>
          </w:p>
        </w:tc>
        <w:tc>
          <w:tcPr>
            <w:tcW w:w="798" w:type="dxa"/>
            <w:shd w:val="clear" w:color="000000" w:fill="F2F5FB"/>
            <w:vAlign w:val="center"/>
            <w:hideMark/>
          </w:tcPr>
          <w:p w14:paraId="639587D8"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r>
      <w:tr w:rsidR="0059759F" w:rsidRPr="009F123D" w14:paraId="107359ED" w14:textId="77777777" w:rsidTr="00B5695E">
        <w:trPr>
          <w:trHeight w:hRule="exact" w:val="284"/>
          <w:jc w:val="center"/>
        </w:trPr>
        <w:tc>
          <w:tcPr>
            <w:tcW w:w="1033" w:type="dxa"/>
            <w:vMerge/>
            <w:shd w:val="clear" w:color="auto" w:fill="A6A6A6" w:themeFill="background1" w:themeFillShade="A6"/>
            <w:vAlign w:val="center"/>
            <w:hideMark/>
          </w:tcPr>
          <w:p w14:paraId="0423831C"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616979F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proofErr w:type="spellStart"/>
            <w:r w:rsidRPr="009F123D">
              <w:rPr>
                <w:rFonts w:ascii="Times New Roman" w:eastAsia="宋体" w:hAnsi="Times New Roman" w:cs="Times New Roman"/>
                <w:color w:val="000000"/>
                <w:kern w:val="0"/>
                <w:sz w:val="21"/>
                <w:szCs w:val="21"/>
                <w14:ligatures w14:val="none"/>
              </w:rPr>
              <w:t>Npp</w:t>
            </w:r>
            <w:proofErr w:type="spellEnd"/>
          </w:p>
        </w:tc>
        <w:tc>
          <w:tcPr>
            <w:tcW w:w="939" w:type="dxa"/>
            <w:shd w:val="clear" w:color="000000" w:fill="BCCFE8"/>
            <w:vAlign w:val="center"/>
            <w:hideMark/>
          </w:tcPr>
          <w:p w14:paraId="267842A2"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-0.165</w:t>
            </w:r>
          </w:p>
        </w:tc>
        <w:tc>
          <w:tcPr>
            <w:tcW w:w="797" w:type="dxa"/>
            <w:shd w:val="clear" w:color="000000" w:fill="FCEBEE"/>
            <w:vAlign w:val="center"/>
            <w:hideMark/>
          </w:tcPr>
          <w:p w14:paraId="6EA11525"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0.138</w:t>
            </w:r>
          </w:p>
        </w:tc>
        <w:tc>
          <w:tcPr>
            <w:tcW w:w="798" w:type="dxa"/>
            <w:shd w:val="clear" w:color="000000" w:fill="92B1D9"/>
            <w:vAlign w:val="center"/>
            <w:hideMark/>
          </w:tcPr>
          <w:p w14:paraId="34B5138B"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-0.293</w:t>
            </w:r>
          </w:p>
        </w:tc>
        <w:tc>
          <w:tcPr>
            <w:tcW w:w="798" w:type="dxa"/>
            <w:shd w:val="clear" w:color="000000" w:fill="F3F6FC"/>
            <w:vAlign w:val="center"/>
            <w:hideMark/>
          </w:tcPr>
          <w:p w14:paraId="21BB92F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0.004</w:t>
            </w:r>
          </w:p>
        </w:tc>
        <w:tc>
          <w:tcPr>
            <w:tcW w:w="798" w:type="dxa"/>
            <w:shd w:val="clear" w:color="000000" w:fill="FBD5D8"/>
            <w:vAlign w:val="center"/>
            <w:hideMark/>
          </w:tcPr>
          <w:p w14:paraId="3400DA0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0.276</w:t>
            </w:r>
          </w:p>
        </w:tc>
        <w:tc>
          <w:tcPr>
            <w:tcW w:w="798" w:type="dxa"/>
            <w:shd w:val="clear" w:color="000000" w:fill="F3F5FB"/>
            <w:vAlign w:val="center"/>
            <w:hideMark/>
          </w:tcPr>
          <w:p w14:paraId="1FBA0EE6"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0.002</w:t>
            </w:r>
          </w:p>
        </w:tc>
        <w:tc>
          <w:tcPr>
            <w:tcW w:w="798" w:type="dxa"/>
            <w:shd w:val="clear" w:color="000000" w:fill="FCE3E6"/>
            <w:vAlign w:val="center"/>
            <w:hideMark/>
          </w:tcPr>
          <w:p w14:paraId="3FDA4FCB"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0.19</w:t>
            </w:r>
          </w:p>
        </w:tc>
        <w:tc>
          <w:tcPr>
            <w:tcW w:w="798" w:type="dxa"/>
            <w:shd w:val="clear" w:color="000000" w:fill="FBCACD"/>
            <w:vAlign w:val="center"/>
            <w:hideMark/>
          </w:tcPr>
          <w:p w14:paraId="3533E81A"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0.348</w:t>
            </w:r>
          </w:p>
        </w:tc>
        <w:tc>
          <w:tcPr>
            <w:tcW w:w="798" w:type="dxa"/>
            <w:shd w:val="clear" w:color="000000" w:fill="FCE1E4"/>
            <w:vAlign w:val="center"/>
            <w:hideMark/>
          </w:tcPr>
          <w:p w14:paraId="235C009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0.202</w:t>
            </w:r>
          </w:p>
        </w:tc>
        <w:tc>
          <w:tcPr>
            <w:tcW w:w="798" w:type="dxa"/>
            <w:shd w:val="clear" w:color="000000" w:fill="FBC9CC"/>
            <w:vAlign w:val="center"/>
            <w:hideMark/>
          </w:tcPr>
          <w:p w14:paraId="1B9078B4"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0.351</w:t>
            </w:r>
          </w:p>
        </w:tc>
      </w:tr>
      <w:tr w:rsidR="0059759F" w:rsidRPr="009F123D" w14:paraId="564E792C" w14:textId="77777777" w:rsidTr="00B5695E">
        <w:trPr>
          <w:trHeight w:hRule="exact" w:val="284"/>
          <w:jc w:val="center"/>
        </w:trPr>
        <w:tc>
          <w:tcPr>
            <w:tcW w:w="1033" w:type="dxa"/>
            <w:vMerge/>
            <w:shd w:val="clear" w:color="auto" w:fill="A6A6A6" w:themeFill="background1" w:themeFillShade="A6"/>
            <w:vAlign w:val="center"/>
            <w:hideMark/>
          </w:tcPr>
          <w:p w14:paraId="344D85FB"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1D19C075"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proofErr w:type="spellStart"/>
            <w:r w:rsidRPr="009F123D">
              <w:rPr>
                <w:rFonts w:ascii="Times New Roman" w:eastAsia="宋体" w:hAnsi="Times New Roman" w:cs="Times New Roman"/>
                <w:color w:val="000000"/>
                <w:kern w:val="0"/>
                <w:sz w:val="21"/>
                <w:szCs w:val="21"/>
                <w14:ligatures w14:val="none"/>
              </w:rPr>
              <w:t>Ntl</w:t>
            </w:r>
            <w:proofErr w:type="spellEnd"/>
          </w:p>
        </w:tc>
        <w:tc>
          <w:tcPr>
            <w:tcW w:w="939" w:type="dxa"/>
            <w:shd w:val="clear" w:color="000000" w:fill="FBFBFE"/>
            <w:vAlign w:val="center"/>
            <w:hideMark/>
          </w:tcPr>
          <w:p w14:paraId="7FF90CE9"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0.027</w:t>
            </w:r>
          </w:p>
        </w:tc>
        <w:tc>
          <w:tcPr>
            <w:tcW w:w="797" w:type="dxa"/>
            <w:shd w:val="clear" w:color="000000" w:fill="FCE4E7"/>
            <w:vAlign w:val="center"/>
            <w:hideMark/>
          </w:tcPr>
          <w:p w14:paraId="107140A2"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0.183</w:t>
            </w:r>
          </w:p>
        </w:tc>
        <w:tc>
          <w:tcPr>
            <w:tcW w:w="798" w:type="dxa"/>
            <w:shd w:val="clear" w:color="000000" w:fill="F7F8FD"/>
            <w:vAlign w:val="center"/>
            <w:hideMark/>
          </w:tcPr>
          <w:p w14:paraId="63C92F3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0.016</w:t>
            </w:r>
          </w:p>
        </w:tc>
        <w:tc>
          <w:tcPr>
            <w:tcW w:w="798" w:type="dxa"/>
            <w:shd w:val="clear" w:color="000000" w:fill="FAA2A4"/>
            <w:vAlign w:val="center"/>
            <w:hideMark/>
          </w:tcPr>
          <w:p w14:paraId="38260D54"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0.6</w:t>
            </w:r>
          </w:p>
        </w:tc>
        <w:tc>
          <w:tcPr>
            <w:tcW w:w="798" w:type="dxa"/>
            <w:shd w:val="clear" w:color="000000" w:fill="F5F7FC"/>
            <w:vAlign w:val="center"/>
            <w:hideMark/>
          </w:tcPr>
          <w:p w14:paraId="26DA250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0.009</w:t>
            </w:r>
          </w:p>
        </w:tc>
        <w:tc>
          <w:tcPr>
            <w:tcW w:w="798" w:type="dxa"/>
            <w:shd w:val="clear" w:color="000000" w:fill="FA989A"/>
            <w:vAlign w:val="center"/>
            <w:hideMark/>
          </w:tcPr>
          <w:p w14:paraId="19CAA13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0.664</w:t>
            </w:r>
          </w:p>
        </w:tc>
        <w:tc>
          <w:tcPr>
            <w:tcW w:w="798" w:type="dxa"/>
            <w:shd w:val="clear" w:color="000000" w:fill="EAEFF8"/>
            <w:vAlign w:val="center"/>
            <w:hideMark/>
          </w:tcPr>
          <w:p w14:paraId="0D9836AB"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-0.024</w:t>
            </w:r>
          </w:p>
        </w:tc>
        <w:tc>
          <w:tcPr>
            <w:tcW w:w="798" w:type="dxa"/>
            <w:shd w:val="clear" w:color="000000" w:fill="FBB3B6"/>
            <w:vAlign w:val="center"/>
            <w:hideMark/>
          </w:tcPr>
          <w:p w14:paraId="2375F69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0.491</w:t>
            </w:r>
          </w:p>
        </w:tc>
        <w:tc>
          <w:tcPr>
            <w:tcW w:w="798" w:type="dxa"/>
            <w:shd w:val="clear" w:color="000000" w:fill="F9FAFE"/>
            <w:vAlign w:val="center"/>
            <w:hideMark/>
          </w:tcPr>
          <w:p w14:paraId="7F82E396"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0.021</w:t>
            </w:r>
          </w:p>
        </w:tc>
        <w:tc>
          <w:tcPr>
            <w:tcW w:w="798" w:type="dxa"/>
            <w:shd w:val="clear" w:color="000000" w:fill="FBBABD"/>
            <w:vAlign w:val="center"/>
            <w:hideMark/>
          </w:tcPr>
          <w:p w14:paraId="5B61E9AD"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0.448</w:t>
            </w:r>
          </w:p>
        </w:tc>
      </w:tr>
      <w:tr w:rsidR="0059759F" w:rsidRPr="009F123D" w14:paraId="4495F9D7" w14:textId="77777777" w:rsidTr="00B5695E">
        <w:trPr>
          <w:trHeight w:hRule="exact" w:val="284"/>
          <w:jc w:val="center"/>
        </w:trPr>
        <w:tc>
          <w:tcPr>
            <w:tcW w:w="1033" w:type="dxa"/>
            <w:vMerge/>
            <w:shd w:val="clear" w:color="auto" w:fill="A6A6A6" w:themeFill="background1" w:themeFillShade="A6"/>
            <w:vAlign w:val="center"/>
            <w:hideMark/>
          </w:tcPr>
          <w:p w14:paraId="1B8B7955"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50BA7E6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Pre</w:t>
            </w:r>
          </w:p>
        </w:tc>
        <w:tc>
          <w:tcPr>
            <w:tcW w:w="939" w:type="dxa"/>
            <w:shd w:val="clear" w:color="000000" w:fill="FBD4D7"/>
            <w:vAlign w:val="center"/>
            <w:hideMark/>
          </w:tcPr>
          <w:p w14:paraId="1D8F3A8A"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0.284</w:t>
            </w:r>
          </w:p>
        </w:tc>
        <w:tc>
          <w:tcPr>
            <w:tcW w:w="797" w:type="dxa"/>
            <w:shd w:val="clear" w:color="000000" w:fill="F2F5FB"/>
            <w:vAlign w:val="center"/>
            <w:hideMark/>
          </w:tcPr>
          <w:p w14:paraId="1AC577CF"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0.001</w:t>
            </w:r>
          </w:p>
        </w:tc>
        <w:tc>
          <w:tcPr>
            <w:tcW w:w="798" w:type="dxa"/>
            <w:shd w:val="clear" w:color="000000" w:fill="5A8AC6"/>
            <w:vAlign w:val="center"/>
            <w:hideMark/>
          </w:tcPr>
          <w:p w14:paraId="2491F21A"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-0.462</w:t>
            </w:r>
          </w:p>
        </w:tc>
        <w:tc>
          <w:tcPr>
            <w:tcW w:w="798" w:type="dxa"/>
            <w:shd w:val="clear" w:color="000000" w:fill="F2F5FB"/>
            <w:vAlign w:val="center"/>
            <w:hideMark/>
          </w:tcPr>
          <w:p w14:paraId="0E01A83D"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FAAEB0"/>
            <w:vAlign w:val="center"/>
            <w:hideMark/>
          </w:tcPr>
          <w:p w14:paraId="709FE900"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0.527</w:t>
            </w:r>
          </w:p>
        </w:tc>
        <w:tc>
          <w:tcPr>
            <w:tcW w:w="798" w:type="dxa"/>
            <w:shd w:val="clear" w:color="000000" w:fill="F2F5FB"/>
            <w:vAlign w:val="center"/>
            <w:hideMark/>
          </w:tcPr>
          <w:p w14:paraId="41BA91B9"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719ACE"/>
            <w:vAlign w:val="center"/>
            <w:hideMark/>
          </w:tcPr>
          <w:p w14:paraId="2D752F4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-0.393</w:t>
            </w:r>
          </w:p>
        </w:tc>
        <w:tc>
          <w:tcPr>
            <w:tcW w:w="798" w:type="dxa"/>
            <w:shd w:val="clear" w:color="000000" w:fill="F2F5FB"/>
            <w:vAlign w:val="center"/>
            <w:hideMark/>
          </w:tcPr>
          <w:p w14:paraId="03A2FB01"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c>
          <w:tcPr>
            <w:tcW w:w="798" w:type="dxa"/>
            <w:shd w:val="clear" w:color="000000" w:fill="FAB0B2"/>
            <w:vAlign w:val="center"/>
            <w:hideMark/>
          </w:tcPr>
          <w:p w14:paraId="1E840ACA"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0.512</w:t>
            </w:r>
          </w:p>
        </w:tc>
        <w:tc>
          <w:tcPr>
            <w:tcW w:w="798" w:type="dxa"/>
            <w:shd w:val="clear" w:color="000000" w:fill="F2F5FB"/>
            <w:vAlign w:val="center"/>
            <w:hideMark/>
          </w:tcPr>
          <w:p w14:paraId="4A9EAE6A"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w:t>
            </w:r>
          </w:p>
        </w:tc>
      </w:tr>
      <w:tr w:rsidR="0059759F" w:rsidRPr="009F123D" w14:paraId="1CA252B8" w14:textId="77777777" w:rsidTr="00B5695E">
        <w:trPr>
          <w:trHeight w:hRule="exact" w:val="284"/>
          <w:jc w:val="center"/>
        </w:trPr>
        <w:tc>
          <w:tcPr>
            <w:tcW w:w="1033" w:type="dxa"/>
            <w:vMerge/>
            <w:shd w:val="clear" w:color="auto" w:fill="A6A6A6" w:themeFill="background1" w:themeFillShade="A6"/>
            <w:vAlign w:val="center"/>
            <w:hideMark/>
          </w:tcPr>
          <w:p w14:paraId="489E8512"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0463E6D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Slope</w:t>
            </w:r>
          </w:p>
        </w:tc>
        <w:tc>
          <w:tcPr>
            <w:tcW w:w="939" w:type="dxa"/>
            <w:shd w:val="clear" w:color="000000" w:fill="FCF7FA"/>
            <w:vAlign w:val="center"/>
            <w:hideMark/>
          </w:tcPr>
          <w:p w14:paraId="079AD39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0.062</w:t>
            </w:r>
          </w:p>
        </w:tc>
        <w:tc>
          <w:tcPr>
            <w:tcW w:w="797" w:type="dxa"/>
            <w:shd w:val="clear" w:color="000000" w:fill="FAA1A3"/>
            <w:vAlign w:val="center"/>
            <w:hideMark/>
          </w:tcPr>
          <w:p w14:paraId="59B51942"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0.607</w:t>
            </w:r>
          </w:p>
        </w:tc>
        <w:tc>
          <w:tcPr>
            <w:tcW w:w="798" w:type="dxa"/>
            <w:shd w:val="clear" w:color="000000" w:fill="E0E8F5"/>
            <w:vAlign w:val="center"/>
            <w:hideMark/>
          </w:tcPr>
          <w:p w14:paraId="1396D00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-0.055</w:t>
            </w:r>
          </w:p>
        </w:tc>
        <w:tc>
          <w:tcPr>
            <w:tcW w:w="798" w:type="dxa"/>
            <w:shd w:val="clear" w:color="000000" w:fill="FAA8AA"/>
            <w:vAlign w:val="center"/>
            <w:hideMark/>
          </w:tcPr>
          <w:p w14:paraId="1BB8126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0.562</w:t>
            </w:r>
          </w:p>
        </w:tc>
        <w:tc>
          <w:tcPr>
            <w:tcW w:w="798" w:type="dxa"/>
            <w:shd w:val="clear" w:color="000000" w:fill="FCF2F5"/>
            <w:vAlign w:val="center"/>
            <w:hideMark/>
          </w:tcPr>
          <w:p w14:paraId="7FA6120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0.096</w:t>
            </w:r>
          </w:p>
        </w:tc>
        <w:tc>
          <w:tcPr>
            <w:tcW w:w="798" w:type="dxa"/>
            <w:shd w:val="clear" w:color="000000" w:fill="FBD7DA"/>
            <w:vAlign w:val="center"/>
            <w:hideMark/>
          </w:tcPr>
          <w:p w14:paraId="210E0A2F"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0.267</w:t>
            </w:r>
          </w:p>
        </w:tc>
        <w:tc>
          <w:tcPr>
            <w:tcW w:w="798" w:type="dxa"/>
            <w:shd w:val="clear" w:color="000000" w:fill="F1F4FB"/>
            <w:vAlign w:val="center"/>
            <w:hideMark/>
          </w:tcPr>
          <w:p w14:paraId="32A961C0"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-0.004</w:t>
            </w:r>
          </w:p>
        </w:tc>
        <w:tc>
          <w:tcPr>
            <w:tcW w:w="798" w:type="dxa"/>
            <w:shd w:val="clear" w:color="000000" w:fill="F8696B"/>
            <w:vAlign w:val="center"/>
            <w:hideMark/>
          </w:tcPr>
          <w:p w14:paraId="2717D0D4"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0.956</w:t>
            </w:r>
          </w:p>
        </w:tc>
        <w:tc>
          <w:tcPr>
            <w:tcW w:w="798" w:type="dxa"/>
            <w:shd w:val="clear" w:color="000000" w:fill="FCFCFF"/>
            <w:vAlign w:val="center"/>
            <w:hideMark/>
          </w:tcPr>
          <w:p w14:paraId="57B312D5"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0.029</w:t>
            </w:r>
          </w:p>
        </w:tc>
        <w:tc>
          <w:tcPr>
            <w:tcW w:w="798" w:type="dxa"/>
            <w:shd w:val="clear" w:color="000000" w:fill="F9888A"/>
            <w:vAlign w:val="center"/>
            <w:hideMark/>
          </w:tcPr>
          <w:p w14:paraId="0BE6499A"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0.762</w:t>
            </w:r>
          </w:p>
        </w:tc>
      </w:tr>
      <w:tr w:rsidR="0059759F" w:rsidRPr="009F123D" w14:paraId="397034B8" w14:textId="77777777" w:rsidTr="00B5695E">
        <w:trPr>
          <w:trHeight w:hRule="exact" w:val="284"/>
          <w:jc w:val="center"/>
        </w:trPr>
        <w:tc>
          <w:tcPr>
            <w:tcW w:w="1033" w:type="dxa"/>
            <w:vMerge/>
            <w:shd w:val="clear" w:color="auto" w:fill="A6A6A6" w:themeFill="background1" w:themeFillShade="A6"/>
            <w:vAlign w:val="center"/>
            <w:hideMark/>
          </w:tcPr>
          <w:p w14:paraId="1A4C120C"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735D087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proofErr w:type="spellStart"/>
            <w:r w:rsidRPr="009F123D">
              <w:rPr>
                <w:rFonts w:ascii="Times New Roman" w:eastAsia="宋体" w:hAnsi="Times New Roman" w:cs="Times New Roman"/>
                <w:color w:val="000000"/>
                <w:kern w:val="0"/>
                <w:sz w:val="21"/>
                <w:szCs w:val="21"/>
                <w14:ligatures w14:val="none"/>
              </w:rPr>
              <w:t>Tmp</w:t>
            </w:r>
            <w:proofErr w:type="spellEnd"/>
          </w:p>
        </w:tc>
        <w:tc>
          <w:tcPr>
            <w:tcW w:w="939" w:type="dxa"/>
            <w:shd w:val="clear" w:color="000000" w:fill="FCE6E9"/>
            <w:vAlign w:val="center"/>
            <w:hideMark/>
          </w:tcPr>
          <w:p w14:paraId="531B6AB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0.168</w:t>
            </w:r>
          </w:p>
        </w:tc>
        <w:tc>
          <w:tcPr>
            <w:tcW w:w="797" w:type="dxa"/>
            <w:shd w:val="clear" w:color="000000" w:fill="FBCED1"/>
            <w:vAlign w:val="center"/>
            <w:hideMark/>
          </w:tcPr>
          <w:p w14:paraId="5DDAD1DD"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0.322</w:t>
            </w:r>
          </w:p>
        </w:tc>
        <w:tc>
          <w:tcPr>
            <w:tcW w:w="798" w:type="dxa"/>
            <w:shd w:val="clear" w:color="000000" w:fill="AFC6E4"/>
            <w:vAlign w:val="center"/>
            <w:hideMark/>
          </w:tcPr>
          <w:p w14:paraId="2EB1F922"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-0.203</w:t>
            </w:r>
          </w:p>
        </w:tc>
        <w:tc>
          <w:tcPr>
            <w:tcW w:w="798" w:type="dxa"/>
            <w:shd w:val="clear" w:color="000000" w:fill="FBD7DA"/>
            <w:vAlign w:val="center"/>
            <w:hideMark/>
          </w:tcPr>
          <w:p w14:paraId="7CAF4BC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0.266</w:t>
            </w:r>
          </w:p>
        </w:tc>
        <w:tc>
          <w:tcPr>
            <w:tcW w:w="798" w:type="dxa"/>
            <w:shd w:val="clear" w:color="000000" w:fill="FCECEE"/>
            <w:vAlign w:val="center"/>
            <w:hideMark/>
          </w:tcPr>
          <w:p w14:paraId="6BFA83C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0.136</w:t>
            </w:r>
          </w:p>
        </w:tc>
        <w:tc>
          <w:tcPr>
            <w:tcW w:w="798" w:type="dxa"/>
            <w:shd w:val="clear" w:color="000000" w:fill="FAA5A7"/>
            <w:vAlign w:val="center"/>
            <w:hideMark/>
          </w:tcPr>
          <w:p w14:paraId="049F5B5E"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0.582</w:t>
            </w:r>
          </w:p>
        </w:tc>
        <w:tc>
          <w:tcPr>
            <w:tcW w:w="798" w:type="dxa"/>
            <w:shd w:val="clear" w:color="000000" w:fill="C9D8ED"/>
            <w:vAlign w:val="center"/>
            <w:hideMark/>
          </w:tcPr>
          <w:p w14:paraId="7080DD6B"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-0.126</w:t>
            </w:r>
          </w:p>
        </w:tc>
        <w:tc>
          <w:tcPr>
            <w:tcW w:w="798" w:type="dxa"/>
            <w:shd w:val="clear" w:color="000000" w:fill="FBC4C7"/>
            <w:vAlign w:val="center"/>
            <w:hideMark/>
          </w:tcPr>
          <w:p w14:paraId="1ABB3B86"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0.383</w:t>
            </w:r>
          </w:p>
        </w:tc>
        <w:tc>
          <w:tcPr>
            <w:tcW w:w="798" w:type="dxa"/>
            <w:shd w:val="clear" w:color="000000" w:fill="B6CAE6"/>
            <w:vAlign w:val="center"/>
            <w:hideMark/>
          </w:tcPr>
          <w:p w14:paraId="1BE73BA7"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-0.184</w:t>
            </w:r>
          </w:p>
        </w:tc>
        <w:tc>
          <w:tcPr>
            <w:tcW w:w="798" w:type="dxa"/>
            <w:shd w:val="clear" w:color="000000" w:fill="FBB8BA"/>
            <w:vAlign w:val="center"/>
            <w:hideMark/>
          </w:tcPr>
          <w:p w14:paraId="10E84372"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0.462</w:t>
            </w:r>
          </w:p>
        </w:tc>
      </w:tr>
      <w:tr w:rsidR="0059759F" w:rsidRPr="009F123D" w14:paraId="1C68299B" w14:textId="77777777" w:rsidTr="00B5695E">
        <w:trPr>
          <w:trHeight w:hRule="exact" w:val="284"/>
          <w:jc w:val="center"/>
        </w:trPr>
        <w:tc>
          <w:tcPr>
            <w:tcW w:w="1033" w:type="dxa"/>
            <w:vMerge/>
            <w:shd w:val="clear" w:color="auto" w:fill="A6A6A6" w:themeFill="background1" w:themeFillShade="A6"/>
            <w:vAlign w:val="center"/>
            <w:hideMark/>
          </w:tcPr>
          <w:p w14:paraId="20A35B8D" w14:textId="77777777" w:rsidR="0059759F" w:rsidRPr="009F123D" w:rsidRDefault="0059759F" w:rsidP="00B5695E">
            <w:pPr>
              <w:widowControl/>
              <w:spacing w:after="0" w:line="240" w:lineRule="auto"/>
              <w:rPr>
                <w:rFonts w:ascii="Times New Roman" w:eastAsia="宋体" w:hAnsi="Times New Roman" w:cs="Times New Roman"/>
                <w:color w:val="000000"/>
                <w:kern w:val="0"/>
                <w:sz w:val="21"/>
                <w:szCs w:val="21"/>
                <w14:ligatures w14:val="none"/>
              </w:rPr>
            </w:pPr>
          </w:p>
        </w:tc>
        <w:tc>
          <w:tcPr>
            <w:tcW w:w="1195" w:type="dxa"/>
            <w:shd w:val="clear" w:color="auto" w:fill="A6A6A6" w:themeFill="background1" w:themeFillShade="A6"/>
            <w:vAlign w:val="center"/>
            <w:hideMark/>
          </w:tcPr>
          <w:p w14:paraId="35FBE87F"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proofErr w:type="spellStart"/>
            <w:r w:rsidRPr="009F123D">
              <w:rPr>
                <w:rFonts w:ascii="Times New Roman" w:eastAsia="宋体" w:hAnsi="Times New Roman" w:cs="Times New Roman"/>
                <w:color w:val="000000"/>
                <w:kern w:val="0"/>
                <w:sz w:val="21"/>
                <w:szCs w:val="21"/>
                <w14:ligatures w14:val="none"/>
              </w:rPr>
              <w:t>Worldpop</w:t>
            </w:r>
            <w:proofErr w:type="spellEnd"/>
          </w:p>
        </w:tc>
        <w:tc>
          <w:tcPr>
            <w:tcW w:w="939" w:type="dxa"/>
            <w:shd w:val="clear" w:color="000000" w:fill="FCF2F5"/>
            <w:vAlign w:val="center"/>
            <w:hideMark/>
          </w:tcPr>
          <w:p w14:paraId="1C13136D"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0.097</w:t>
            </w:r>
          </w:p>
        </w:tc>
        <w:tc>
          <w:tcPr>
            <w:tcW w:w="797" w:type="dxa"/>
            <w:shd w:val="clear" w:color="000000" w:fill="FCD8DB"/>
            <w:vAlign w:val="center"/>
            <w:hideMark/>
          </w:tcPr>
          <w:p w14:paraId="22DCF46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0.26</w:t>
            </w:r>
          </w:p>
        </w:tc>
        <w:tc>
          <w:tcPr>
            <w:tcW w:w="798" w:type="dxa"/>
            <w:shd w:val="clear" w:color="000000" w:fill="FCEFF2"/>
            <w:vAlign w:val="center"/>
            <w:hideMark/>
          </w:tcPr>
          <w:p w14:paraId="11999314"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0.113</w:t>
            </w:r>
          </w:p>
        </w:tc>
        <w:tc>
          <w:tcPr>
            <w:tcW w:w="798" w:type="dxa"/>
            <w:shd w:val="clear" w:color="000000" w:fill="F5F7FC"/>
            <w:vAlign w:val="center"/>
            <w:hideMark/>
          </w:tcPr>
          <w:p w14:paraId="4BAC1073"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0.009</w:t>
            </w:r>
          </w:p>
        </w:tc>
        <w:tc>
          <w:tcPr>
            <w:tcW w:w="798" w:type="dxa"/>
            <w:shd w:val="clear" w:color="000000" w:fill="D1DEF0"/>
            <w:vAlign w:val="center"/>
            <w:hideMark/>
          </w:tcPr>
          <w:p w14:paraId="22FFEFB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w:t>
            </w:r>
          </w:p>
        </w:tc>
        <w:tc>
          <w:tcPr>
            <w:tcW w:w="798" w:type="dxa"/>
            <w:shd w:val="clear" w:color="000000" w:fill="FCF4F7"/>
            <w:vAlign w:val="center"/>
            <w:hideMark/>
          </w:tcPr>
          <w:p w14:paraId="4F9CBE9C"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0.083</w:t>
            </w:r>
          </w:p>
        </w:tc>
        <w:tc>
          <w:tcPr>
            <w:tcW w:w="798" w:type="dxa"/>
            <w:shd w:val="clear" w:color="000000" w:fill="FCEBEE"/>
            <w:vAlign w:val="center"/>
            <w:hideMark/>
          </w:tcPr>
          <w:p w14:paraId="4B49532B"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0.141</w:t>
            </w:r>
          </w:p>
        </w:tc>
        <w:tc>
          <w:tcPr>
            <w:tcW w:w="798" w:type="dxa"/>
            <w:shd w:val="clear" w:color="000000" w:fill="F5F7FC"/>
            <w:vAlign w:val="center"/>
            <w:hideMark/>
          </w:tcPr>
          <w:p w14:paraId="5708730F"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0.008</w:t>
            </w:r>
          </w:p>
        </w:tc>
        <w:tc>
          <w:tcPr>
            <w:tcW w:w="798" w:type="dxa"/>
            <w:shd w:val="clear" w:color="000000" w:fill="D6E1F1"/>
            <w:vAlign w:val="center"/>
            <w:hideMark/>
          </w:tcPr>
          <w:p w14:paraId="7A32E980"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-0.085</w:t>
            </w:r>
          </w:p>
        </w:tc>
        <w:tc>
          <w:tcPr>
            <w:tcW w:w="798" w:type="dxa"/>
            <w:shd w:val="clear" w:color="000000" w:fill="FCE4E7"/>
            <w:vAlign w:val="center"/>
            <w:hideMark/>
          </w:tcPr>
          <w:p w14:paraId="0E34D8A7" w14:textId="77777777" w:rsidR="0059759F" w:rsidRPr="009F123D" w:rsidRDefault="0059759F" w:rsidP="00B5695E">
            <w:pPr>
              <w:widowControl/>
              <w:spacing w:after="0" w:line="240" w:lineRule="auto"/>
              <w:jc w:val="center"/>
              <w:rPr>
                <w:rFonts w:ascii="Times New Roman" w:eastAsia="宋体" w:hAnsi="Times New Roman" w:cs="Times New Roman"/>
                <w:color w:val="000000"/>
                <w:kern w:val="0"/>
                <w:sz w:val="21"/>
                <w:szCs w:val="21"/>
                <w14:ligatures w14:val="none"/>
              </w:rPr>
            </w:pPr>
            <w:r w:rsidRPr="009F123D">
              <w:rPr>
                <w:rFonts w:ascii="Times New Roman" w:eastAsia="宋体" w:hAnsi="Times New Roman" w:cs="Times New Roman"/>
                <w:color w:val="000000"/>
                <w:kern w:val="0"/>
                <w:sz w:val="21"/>
                <w:szCs w:val="21"/>
                <w14:ligatures w14:val="none"/>
              </w:rPr>
              <w:t>0.182</w:t>
            </w:r>
          </w:p>
        </w:tc>
      </w:tr>
    </w:tbl>
    <w:p w14:paraId="47D58717" w14:textId="5E1F062F" w:rsidR="008D0066" w:rsidRPr="009F123D" w:rsidRDefault="0059759F" w:rsidP="009F123D">
      <w:pPr>
        <w:rPr>
          <w:rFonts w:ascii="Times New Roman" w:hAnsi="Times New Roman" w:cs="Times New Roman" w:hint="eastAsia"/>
          <w:sz w:val="21"/>
          <w:szCs w:val="21"/>
        </w:rPr>
      </w:pPr>
      <w:r w:rsidRPr="009F123D">
        <w:rPr>
          <w:rFonts w:ascii="Times New Roman" w:hAnsi="Times New Roman" w:cs="Times New Roman"/>
          <w:b/>
          <w:bCs/>
          <w:sz w:val="21"/>
          <w:szCs w:val="21"/>
        </w:rPr>
        <w:t>Table</w:t>
      </w:r>
      <w:r w:rsidR="002B1E15" w:rsidRPr="009F123D">
        <w:rPr>
          <w:rFonts w:ascii="Times New Roman" w:hAnsi="Times New Roman" w:cs="Times New Roman" w:hint="eastAsia"/>
          <w:b/>
          <w:bCs/>
          <w:sz w:val="21"/>
          <w:szCs w:val="21"/>
        </w:rPr>
        <w:t xml:space="preserve"> </w:t>
      </w:r>
      <w:r w:rsidR="009F123D" w:rsidRPr="009F123D">
        <w:rPr>
          <w:rFonts w:ascii="Times New Roman" w:hAnsi="Times New Roman" w:cs="Times New Roman" w:hint="eastAsia"/>
          <w:b/>
          <w:bCs/>
          <w:sz w:val="21"/>
          <w:szCs w:val="21"/>
        </w:rPr>
        <w:t>1</w:t>
      </w:r>
      <w:r w:rsidRPr="009F123D">
        <w:rPr>
          <w:rFonts w:ascii="Times New Roman" w:hAnsi="Times New Roman" w:cs="Times New Roman"/>
          <w:b/>
          <w:bCs/>
          <w:sz w:val="21"/>
          <w:szCs w:val="21"/>
        </w:rPr>
        <w:t>.</w:t>
      </w:r>
      <w:r w:rsidRPr="009F123D">
        <w:rPr>
          <w:rFonts w:ascii="Times New Roman" w:hAnsi="Times New Roman" w:cs="Times New Roman"/>
          <w:sz w:val="21"/>
          <w:szCs w:val="21"/>
        </w:rPr>
        <w:t xml:space="preserve">  The driving force source coefficient and significance test of landscape pattern in the Himalayan transboundary area.</w:t>
      </w:r>
    </w:p>
    <w:sectPr w:rsidR="008D0066" w:rsidRPr="009F12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E19609" w14:textId="77777777" w:rsidR="0073501E" w:rsidRDefault="0073501E" w:rsidP="009F123D">
      <w:pPr>
        <w:spacing w:after="0" w:line="240" w:lineRule="auto"/>
      </w:pPr>
      <w:r>
        <w:separator/>
      </w:r>
    </w:p>
  </w:endnote>
  <w:endnote w:type="continuationSeparator" w:id="0">
    <w:p w14:paraId="2C01C3DB" w14:textId="77777777" w:rsidR="0073501E" w:rsidRDefault="0073501E" w:rsidP="009F1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B21C7C" w14:textId="77777777" w:rsidR="0073501E" w:rsidRDefault="0073501E" w:rsidP="009F123D">
      <w:pPr>
        <w:spacing w:after="0" w:line="240" w:lineRule="auto"/>
      </w:pPr>
      <w:r>
        <w:separator/>
      </w:r>
    </w:p>
  </w:footnote>
  <w:footnote w:type="continuationSeparator" w:id="0">
    <w:p w14:paraId="29E18C13" w14:textId="77777777" w:rsidR="0073501E" w:rsidRDefault="0073501E" w:rsidP="009F12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59F"/>
    <w:rsid w:val="001F0BA7"/>
    <w:rsid w:val="002B1E15"/>
    <w:rsid w:val="00563636"/>
    <w:rsid w:val="0059759F"/>
    <w:rsid w:val="00705BB7"/>
    <w:rsid w:val="0073501E"/>
    <w:rsid w:val="008C60DD"/>
    <w:rsid w:val="008D0066"/>
    <w:rsid w:val="009F123D"/>
    <w:rsid w:val="00D14E4F"/>
    <w:rsid w:val="00F42E5A"/>
    <w:rsid w:val="00F978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B0608"/>
  <w15:chartTrackingRefBased/>
  <w15:docId w15:val="{828639C0-B1BF-4406-9504-0F376B993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759F"/>
    <w:pPr>
      <w:widowControl w:val="0"/>
    </w:pPr>
  </w:style>
  <w:style w:type="paragraph" w:styleId="1">
    <w:name w:val="heading 1"/>
    <w:basedOn w:val="a"/>
    <w:next w:val="a"/>
    <w:link w:val="10"/>
    <w:uiPriority w:val="9"/>
    <w:qFormat/>
    <w:rsid w:val="0059759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9759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9759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9759F"/>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9759F"/>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9759F"/>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9759F"/>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9759F"/>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9759F"/>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9759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9759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9759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9759F"/>
    <w:rPr>
      <w:rFonts w:cstheme="majorBidi"/>
      <w:color w:val="0F4761" w:themeColor="accent1" w:themeShade="BF"/>
      <w:sz w:val="28"/>
      <w:szCs w:val="28"/>
    </w:rPr>
  </w:style>
  <w:style w:type="character" w:customStyle="1" w:styleId="50">
    <w:name w:val="标题 5 字符"/>
    <w:basedOn w:val="a0"/>
    <w:link w:val="5"/>
    <w:uiPriority w:val="9"/>
    <w:semiHidden/>
    <w:rsid w:val="0059759F"/>
    <w:rPr>
      <w:rFonts w:cstheme="majorBidi"/>
      <w:color w:val="0F4761" w:themeColor="accent1" w:themeShade="BF"/>
      <w:sz w:val="24"/>
    </w:rPr>
  </w:style>
  <w:style w:type="character" w:customStyle="1" w:styleId="60">
    <w:name w:val="标题 6 字符"/>
    <w:basedOn w:val="a0"/>
    <w:link w:val="6"/>
    <w:uiPriority w:val="9"/>
    <w:semiHidden/>
    <w:rsid w:val="0059759F"/>
    <w:rPr>
      <w:rFonts w:cstheme="majorBidi"/>
      <w:b/>
      <w:bCs/>
      <w:color w:val="0F4761" w:themeColor="accent1" w:themeShade="BF"/>
    </w:rPr>
  </w:style>
  <w:style w:type="character" w:customStyle="1" w:styleId="70">
    <w:name w:val="标题 7 字符"/>
    <w:basedOn w:val="a0"/>
    <w:link w:val="7"/>
    <w:uiPriority w:val="9"/>
    <w:semiHidden/>
    <w:rsid w:val="0059759F"/>
    <w:rPr>
      <w:rFonts w:cstheme="majorBidi"/>
      <w:b/>
      <w:bCs/>
      <w:color w:val="595959" w:themeColor="text1" w:themeTint="A6"/>
    </w:rPr>
  </w:style>
  <w:style w:type="character" w:customStyle="1" w:styleId="80">
    <w:name w:val="标题 8 字符"/>
    <w:basedOn w:val="a0"/>
    <w:link w:val="8"/>
    <w:uiPriority w:val="9"/>
    <w:semiHidden/>
    <w:rsid w:val="0059759F"/>
    <w:rPr>
      <w:rFonts w:cstheme="majorBidi"/>
      <w:color w:val="595959" w:themeColor="text1" w:themeTint="A6"/>
    </w:rPr>
  </w:style>
  <w:style w:type="character" w:customStyle="1" w:styleId="90">
    <w:name w:val="标题 9 字符"/>
    <w:basedOn w:val="a0"/>
    <w:link w:val="9"/>
    <w:uiPriority w:val="9"/>
    <w:semiHidden/>
    <w:rsid w:val="0059759F"/>
    <w:rPr>
      <w:rFonts w:eastAsiaTheme="majorEastAsia" w:cstheme="majorBidi"/>
      <w:color w:val="595959" w:themeColor="text1" w:themeTint="A6"/>
    </w:rPr>
  </w:style>
  <w:style w:type="paragraph" w:styleId="a3">
    <w:name w:val="Title"/>
    <w:basedOn w:val="a"/>
    <w:next w:val="a"/>
    <w:link w:val="a4"/>
    <w:uiPriority w:val="10"/>
    <w:qFormat/>
    <w:rsid w:val="0059759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9759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759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9759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9759F"/>
    <w:pPr>
      <w:spacing w:before="160"/>
      <w:jc w:val="center"/>
    </w:pPr>
    <w:rPr>
      <w:i/>
      <w:iCs/>
      <w:color w:val="404040" w:themeColor="text1" w:themeTint="BF"/>
    </w:rPr>
  </w:style>
  <w:style w:type="character" w:customStyle="1" w:styleId="a8">
    <w:name w:val="引用 字符"/>
    <w:basedOn w:val="a0"/>
    <w:link w:val="a7"/>
    <w:uiPriority w:val="29"/>
    <w:rsid w:val="0059759F"/>
    <w:rPr>
      <w:i/>
      <w:iCs/>
      <w:color w:val="404040" w:themeColor="text1" w:themeTint="BF"/>
    </w:rPr>
  </w:style>
  <w:style w:type="paragraph" w:styleId="a9">
    <w:name w:val="List Paragraph"/>
    <w:basedOn w:val="a"/>
    <w:uiPriority w:val="34"/>
    <w:qFormat/>
    <w:rsid w:val="0059759F"/>
    <w:pPr>
      <w:ind w:left="720"/>
      <w:contextualSpacing/>
    </w:pPr>
  </w:style>
  <w:style w:type="character" w:styleId="aa">
    <w:name w:val="Intense Emphasis"/>
    <w:basedOn w:val="a0"/>
    <w:uiPriority w:val="21"/>
    <w:qFormat/>
    <w:rsid w:val="0059759F"/>
    <w:rPr>
      <w:i/>
      <w:iCs/>
      <w:color w:val="0F4761" w:themeColor="accent1" w:themeShade="BF"/>
    </w:rPr>
  </w:style>
  <w:style w:type="paragraph" w:styleId="ab">
    <w:name w:val="Intense Quote"/>
    <w:basedOn w:val="a"/>
    <w:next w:val="a"/>
    <w:link w:val="ac"/>
    <w:uiPriority w:val="30"/>
    <w:qFormat/>
    <w:rsid w:val="005975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9759F"/>
    <w:rPr>
      <w:i/>
      <w:iCs/>
      <w:color w:val="0F4761" w:themeColor="accent1" w:themeShade="BF"/>
    </w:rPr>
  </w:style>
  <w:style w:type="character" w:styleId="ad">
    <w:name w:val="Intense Reference"/>
    <w:basedOn w:val="a0"/>
    <w:uiPriority w:val="32"/>
    <w:qFormat/>
    <w:rsid w:val="0059759F"/>
    <w:rPr>
      <w:b/>
      <w:bCs/>
      <w:smallCaps/>
      <w:color w:val="0F4761" w:themeColor="accent1" w:themeShade="BF"/>
      <w:spacing w:val="5"/>
    </w:rPr>
  </w:style>
  <w:style w:type="character" w:styleId="ae">
    <w:name w:val="annotation reference"/>
    <w:basedOn w:val="a0"/>
    <w:uiPriority w:val="99"/>
    <w:semiHidden/>
    <w:unhideWhenUsed/>
    <w:rsid w:val="0059759F"/>
    <w:rPr>
      <w:sz w:val="21"/>
      <w:szCs w:val="21"/>
    </w:rPr>
  </w:style>
  <w:style w:type="paragraph" w:styleId="af">
    <w:name w:val="annotation text"/>
    <w:basedOn w:val="a"/>
    <w:link w:val="af0"/>
    <w:uiPriority w:val="99"/>
    <w:semiHidden/>
    <w:unhideWhenUsed/>
    <w:rsid w:val="0059759F"/>
  </w:style>
  <w:style w:type="character" w:customStyle="1" w:styleId="af0">
    <w:name w:val="批注文字 字符"/>
    <w:basedOn w:val="a0"/>
    <w:link w:val="af"/>
    <w:uiPriority w:val="99"/>
    <w:semiHidden/>
    <w:rsid w:val="0059759F"/>
  </w:style>
  <w:style w:type="paragraph" w:styleId="HTML">
    <w:name w:val="HTML Preformatted"/>
    <w:basedOn w:val="a"/>
    <w:link w:val="HTML0"/>
    <w:uiPriority w:val="99"/>
    <w:semiHidden/>
    <w:unhideWhenUsed/>
    <w:rsid w:val="008D00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宋体"/>
      <w:kern w:val="0"/>
      <w:sz w:val="24"/>
      <w14:ligatures w14:val="none"/>
    </w:rPr>
  </w:style>
  <w:style w:type="character" w:customStyle="1" w:styleId="HTML0">
    <w:name w:val="HTML 预设格式 字符"/>
    <w:basedOn w:val="a0"/>
    <w:link w:val="HTML"/>
    <w:uiPriority w:val="99"/>
    <w:semiHidden/>
    <w:rsid w:val="008D0066"/>
    <w:rPr>
      <w:rFonts w:ascii="宋体" w:eastAsia="宋体" w:hAnsi="宋体" w:cs="宋体"/>
      <w:kern w:val="0"/>
      <w:sz w:val="24"/>
      <w14:ligatures w14:val="none"/>
    </w:rPr>
  </w:style>
  <w:style w:type="paragraph" w:styleId="af1">
    <w:name w:val="header"/>
    <w:basedOn w:val="a"/>
    <w:link w:val="af2"/>
    <w:uiPriority w:val="99"/>
    <w:unhideWhenUsed/>
    <w:rsid w:val="009F123D"/>
    <w:pPr>
      <w:tabs>
        <w:tab w:val="center" w:pos="4153"/>
        <w:tab w:val="right" w:pos="8306"/>
      </w:tabs>
      <w:snapToGrid w:val="0"/>
      <w:spacing w:line="240" w:lineRule="auto"/>
      <w:jc w:val="center"/>
    </w:pPr>
    <w:rPr>
      <w:sz w:val="18"/>
      <w:szCs w:val="18"/>
    </w:rPr>
  </w:style>
  <w:style w:type="character" w:customStyle="1" w:styleId="af2">
    <w:name w:val="页眉 字符"/>
    <w:basedOn w:val="a0"/>
    <w:link w:val="af1"/>
    <w:uiPriority w:val="99"/>
    <w:rsid w:val="009F123D"/>
    <w:rPr>
      <w:sz w:val="18"/>
      <w:szCs w:val="18"/>
    </w:rPr>
  </w:style>
  <w:style w:type="paragraph" w:styleId="af3">
    <w:name w:val="footer"/>
    <w:basedOn w:val="a"/>
    <w:link w:val="af4"/>
    <w:uiPriority w:val="99"/>
    <w:unhideWhenUsed/>
    <w:rsid w:val="009F123D"/>
    <w:pPr>
      <w:tabs>
        <w:tab w:val="center" w:pos="4153"/>
        <w:tab w:val="right" w:pos="8306"/>
      </w:tabs>
      <w:snapToGrid w:val="0"/>
      <w:spacing w:line="240" w:lineRule="auto"/>
    </w:pPr>
    <w:rPr>
      <w:sz w:val="18"/>
      <w:szCs w:val="18"/>
    </w:rPr>
  </w:style>
  <w:style w:type="character" w:customStyle="1" w:styleId="af4">
    <w:name w:val="页脚 字符"/>
    <w:basedOn w:val="a0"/>
    <w:link w:val="af3"/>
    <w:uiPriority w:val="99"/>
    <w:rsid w:val="009F123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489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916</Words>
  <Characters>5226</Characters>
  <Application>Microsoft Office Word</Application>
  <DocSecurity>0</DocSecurity>
  <Lines>43</Lines>
  <Paragraphs>12</Paragraphs>
  <ScaleCrop>false</ScaleCrop>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2024-06-18T15:56:00Z</dcterms:created>
  <dcterms:modified xsi:type="dcterms:W3CDTF">2024-06-18T15:56:00Z</dcterms:modified>
</cp:coreProperties>
</file>