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65007" w14:textId="624FDD0E" w:rsidR="00FC569E" w:rsidRPr="00477D47" w:rsidRDefault="00477D47" w:rsidP="68BB3DC7">
      <w:pPr>
        <w:jc w:val="center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477D47">
        <w:rPr>
          <w:rFonts w:eastAsiaTheme="minorEastAsia"/>
          <w:b/>
          <w:bCs/>
          <w:color w:val="000000" w:themeColor="text1"/>
          <w:sz w:val="18"/>
          <w:szCs w:val="18"/>
          <w:lang w:val="en-US"/>
        </w:rPr>
        <w:t xml:space="preserve">Additional file 4: </w:t>
      </w:r>
      <w:r w:rsidRPr="00477D47">
        <w:rPr>
          <w:rFonts w:eastAsiaTheme="minorEastAsia"/>
          <w:b/>
          <w:bCs/>
          <w:color w:val="000000" w:themeColor="text1"/>
          <w:sz w:val="18"/>
          <w:szCs w:val="18"/>
          <w:lang w:val="en-US"/>
        </w:rPr>
        <w:t>List of "other" symptomatic treatments used by respondents for the symptomatic management of phlebitis conditions</w:t>
      </w:r>
    </w:p>
    <w:p w14:paraId="5D6B786C" w14:textId="311FE801" w:rsidR="00FC569E" w:rsidRPr="00146B59" w:rsidRDefault="00FC569E" w:rsidP="68BB3DC7">
      <w:pPr>
        <w:jc w:val="both"/>
        <w:rPr>
          <w:rFonts w:eastAsiaTheme="minorEastAsia"/>
          <w:color w:val="000000" w:themeColor="text1"/>
          <w:lang w:val="en-US"/>
        </w:rPr>
      </w:pPr>
    </w:p>
    <w:p w14:paraId="72BB26A4" w14:textId="697A0ED0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1.</w:t>
      </w:r>
      <w:r w:rsidR="3944800C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Glycerin alcohol</w:t>
      </w:r>
      <w:bookmarkStart w:id="0" w:name="_GoBack"/>
      <w:bookmarkEnd w:id="0"/>
    </w:p>
    <w:p w14:paraId="5705573D" w14:textId="4B4DEA8C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2.</w:t>
      </w:r>
      <w:r w:rsidR="0A203712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Antibiotics</w:t>
      </w:r>
    </w:p>
    <w:p w14:paraId="01D43944" w14:textId="05C71F3F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3.</w:t>
      </w:r>
      <w:r w:rsidR="3820E083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Herbal therapy: Arnica</w:t>
      </w:r>
    </w:p>
    <w:p w14:paraId="6D8782B3" w14:textId="3B461DD0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4.</w:t>
      </w:r>
      <w:r w:rsidR="00AFF87C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Povidone iodine</w:t>
      </w:r>
      <w:r w:rsidR="75005E82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liquid</w:t>
      </w:r>
    </w:p>
    <w:p w14:paraId="2C005866" w14:textId="64C916A9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5.</w:t>
      </w:r>
      <w:r w:rsidR="55F0A7AA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Alcoholic Povidone</w:t>
      </w:r>
    </w:p>
    <w:p w14:paraId="6B5470D9" w14:textId="5D30A333" w:rsidR="00FC569E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68BB3DC7">
        <w:rPr>
          <w:rFonts w:eastAsiaTheme="minorEastAsia"/>
          <w:color w:val="000000" w:themeColor="text1"/>
          <w:sz w:val="18"/>
          <w:szCs w:val="18"/>
          <w:lang w:val="en-US"/>
        </w:rPr>
        <w:t>6.</w:t>
      </w:r>
      <w:r w:rsidR="54D63210" w:rsidRPr="68BB3DC7">
        <w:rPr>
          <w:rFonts w:eastAsiaTheme="minorEastAsia"/>
          <w:color w:val="000000" w:themeColor="text1"/>
          <w:sz w:val="18"/>
          <w:szCs w:val="18"/>
          <w:lang w:val="en-US"/>
        </w:rPr>
        <w:t xml:space="preserve"> </w:t>
      </w:r>
      <w:r w:rsidR="2F740944" w:rsidRPr="68BB3DC7">
        <w:rPr>
          <w:rFonts w:eastAsiaTheme="minorEastAsia"/>
          <w:color w:val="000000" w:themeColor="text1"/>
          <w:sz w:val="18"/>
          <w:szCs w:val="18"/>
          <w:lang w:val="en-US"/>
        </w:rPr>
        <w:t>D</w:t>
      </w:r>
      <w:r w:rsidR="54D63210" w:rsidRPr="68BB3DC7">
        <w:rPr>
          <w:rFonts w:eastAsiaTheme="minorEastAsia"/>
          <w:color w:val="000000" w:themeColor="text1"/>
          <w:sz w:val="18"/>
          <w:szCs w:val="18"/>
          <w:lang w:val="en-US"/>
        </w:rPr>
        <w:t>ressing with 50% alcohol + 50% saline solution</w:t>
      </w:r>
    </w:p>
    <w:p w14:paraId="09E0643B" w14:textId="44DA8C07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7.</w:t>
      </w:r>
      <w:r w:rsidR="2408287C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Clay poultice</w:t>
      </w:r>
    </w:p>
    <w:p w14:paraId="35E25048" w14:textId="4989A5D3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8.</w:t>
      </w:r>
      <w:r w:rsidR="57E04E69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Alcoholic Chlorhexidine</w:t>
      </w:r>
    </w:p>
    <w:p w14:paraId="2843BD43" w14:textId="75F788A3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9.</w:t>
      </w:r>
      <w:r w:rsidR="76AB2FB1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30% Glucose compress</w:t>
      </w:r>
    </w:p>
    <w:p w14:paraId="0DE88392" w14:textId="4FF0B960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10.</w:t>
      </w:r>
      <w:r w:rsidR="6ED6982A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Biseptine</w:t>
      </w:r>
      <w:r w:rsidR="5AF58102" w:rsidRPr="00146B59">
        <w:rPr>
          <w:rFonts w:eastAsiaTheme="minorEastAsia"/>
          <w:color w:val="000000" w:themeColor="text1"/>
          <w:sz w:val="18"/>
          <w:szCs w:val="18"/>
          <w:lang w:val="en-US"/>
        </w:rPr>
        <w:t>®</w:t>
      </w:r>
      <w:r w:rsidR="26B23ED0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alone</w:t>
      </w:r>
    </w:p>
    <w:p w14:paraId="6E27B8B3" w14:textId="48D19D29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11.</w:t>
      </w:r>
      <w:r w:rsidR="5F3C09E3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Warm water and alcohol</w:t>
      </w:r>
    </w:p>
    <w:p w14:paraId="5436EE56" w14:textId="7443BF93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12.</w:t>
      </w:r>
      <w:r w:rsidR="3F79CFCB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Silver sulfadiazine</w:t>
      </w:r>
    </w:p>
    <w:p w14:paraId="487323E8" w14:textId="520A79B6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13.</w:t>
      </w:r>
      <w:r w:rsidR="4E9A94A7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Transparent hydrocolloid dressing</w:t>
      </w:r>
    </w:p>
    <w:p w14:paraId="5410B7E0" w14:textId="6E5B5160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14.</w:t>
      </w:r>
      <w:r w:rsidR="55F317E1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Laluset</w:t>
      </w:r>
      <w:r w:rsidR="7868A6AA" w:rsidRPr="00146B59">
        <w:rPr>
          <w:rFonts w:eastAsiaTheme="minorEastAsia"/>
          <w:color w:val="000000" w:themeColor="text1"/>
          <w:sz w:val="18"/>
          <w:szCs w:val="18"/>
          <w:lang w:val="en-US"/>
        </w:rPr>
        <w:t>®</w:t>
      </w:r>
      <w:r w:rsidR="5AF4A00A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alone</w:t>
      </w:r>
    </w:p>
    <w:p w14:paraId="69820F8A" w14:textId="6C99B5F6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15.</w:t>
      </w:r>
      <w:r w:rsidR="47B105F4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Cold water</w:t>
      </w:r>
    </w:p>
    <w:p w14:paraId="0AE76500" w14:textId="4861123E" w:rsidR="00FC569E" w:rsidRPr="00146B59" w:rsidRDefault="7B17BB9E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16.</w:t>
      </w:r>
      <w:r w:rsidR="271417B7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Hot pack</w:t>
      </w:r>
    </w:p>
    <w:p w14:paraId="4F58D78B" w14:textId="35F4505F" w:rsidR="00FC569E" w:rsidRPr="00146B59" w:rsidRDefault="05F5B8D1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17.</w:t>
      </w:r>
      <w:r w:rsidR="08FFBC32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Alcohol dressing + lukewarm water</w:t>
      </w:r>
    </w:p>
    <w:p w14:paraId="002EA1A6" w14:textId="772AA6CC" w:rsidR="00FC569E" w:rsidRDefault="7B17BB9E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68BB3DC7">
        <w:rPr>
          <w:rFonts w:eastAsiaTheme="minorEastAsia"/>
          <w:color w:val="000000" w:themeColor="text1"/>
          <w:sz w:val="18"/>
          <w:szCs w:val="18"/>
          <w:lang w:val="en-US"/>
        </w:rPr>
        <w:t>18.</w:t>
      </w:r>
      <w:r w:rsidR="56FED6DD" w:rsidRPr="68BB3DC7">
        <w:rPr>
          <w:rFonts w:eastAsiaTheme="minorEastAsia"/>
          <w:color w:val="000000" w:themeColor="text1"/>
          <w:sz w:val="18"/>
          <w:szCs w:val="18"/>
          <w:lang w:val="en-US"/>
        </w:rPr>
        <w:t xml:space="preserve"> </w:t>
      </w:r>
      <w:r w:rsidR="56FED6DD" w:rsidRPr="68BB3DC7">
        <w:rPr>
          <w:rFonts w:eastAsiaTheme="minorEastAsia"/>
          <w:color w:val="0D0D0D" w:themeColor="text1" w:themeTint="F2"/>
          <w:sz w:val="18"/>
          <w:szCs w:val="18"/>
          <w:lang w:val="en-US"/>
        </w:rPr>
        <w:t>Alcohol dressing: 50% water - 50% 70% alcohol</w:t>
      </w:r>
    </w:p>
    <w:p w14:paraId="41B80CFA" w14:textId="49E5B06E" w:rsidR="1C92ADEB" w:rsidRPr="00146B59" w:rsidRDefault="1C92ADEB" w:rsidP="68BB3DC7">
      <w:pPr>
        <w:jc w:val="both"/>
        <w:rPr>
          <w:rFonts w:eastAsiaTheme="minorEastAsia"/>
          <w:color w:val="000000" w:themeColor="text1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19.</w:t>
      </w:r>
      <w:r w:rsidR="2425EA8E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Clay dressing</w:t>
      </w:r>
    </w:p>
    <w:p w14:paraId="35AA19D0" w14:textId="495FF82B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20.</w:t>
      </w:r>
      <w:r w:rsidR="62CACFBF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Alcohol dressing made by respecting the proportion of 2/3 water to 1/3 70% alcohol</w:t>
      </w:r>
    </w:p>
    <w:p w14:paraId="51246154" w14:textId="3ED0144F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21.</w:t>
      </w:r>
      <w:r w:rsidR="2DB8AF97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10% Glucose dressing</w:t>
      </w:r>
    </w:p>
    <w:p w14:paraId="21DFAEB9" w14:textId="721DE3EF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22.</w:t>
      </w:r>
      <w:r w:rsidR="1720CD5D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5% Glucose dressing</w:t>
      </w:r>
    </w:p>
    <w:p w14:paraId="799980B6" w14:textId="56127D96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23.</w:t>
      </w:r>
      <w:r w:rsidR="454970FD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</w:t>
      </w:r>
      <w:r w:rsidR="25E19817" w:rsidRPr="00146B59">
        <w:rPr>
          <w:rFonts w:eastAsiaTheme="minorEastAsia"/>
          <w:color w:val="000000" w:themeColor="text1"/>
          <w:sz w:val="18"/>
          <w:szCs w:val="18"/>
          <w:lang w:val="en-US"/>
        </w:rPr>
        <w:t>Povidone iodine</w:t>
      </w:r>
      <w:r w:rsidR="0207DC0B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mesh</w:t>
      </w:r>
    </w:p>
    <w:p w14:paraId="7A8A7473" w14:textId="29EF7D3C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24.</w:t>
      </w:r>
      <w:r w:rsidR="249BE396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</w:t>
      </w:r>
      <w:r w:rsidR="249BE396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>Sterile oily dressing</w:t>
      </w:r>
    </w:p>
    <w:p w14:paraId="0BCAC67B" w14:textId="396FDADD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25.</w:t>
      </w:r>
      <w:r w:rsidR="43946F46" w:rsidRPr="00146B59">
        <w:rPr>
          <w:rFonts w:eastAsiaTheme="minorEastAsia"/>
          <w:color w:val="000000" w:themeColor="text1"/>
          <w:sz w:val="18"/>
          <w:szCs w:val="18"/>
          <w:lang w:val="en-US"/>
        </w:rPr>
        <w:t xml:space="preserve"> </w:t>
      </w:r>
      <w:r w:rsidR="43946F46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>Sodium bicarbonate dressing</w:t>
      </w:r>
    </w:p>
    <w:p w14:paraId="650795BA" w14:textId="0AB1F8EE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26.</w:t>
      </w:r>
      <w:r w:rsidR="0D19A63E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Warm water dressing with Biseptine</w:t>
      </w:r>
    </w:p>
    <w:p w14:paraId="4CE7E317" w14:textId="4D3B0B9E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27.</w:t>
      </w:r>
      <w:r w:rsidR="7A06EF78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Dry dressing</w:t>
      </w:r>
    </w:p>
    <w:p w14:paraId="3CB6BC8C" w14:textId="5D68DBCF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28.</w:t>
      </w:r>
      <w:r w:rsidR="3BA14FA4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Dressing with glycerin alcohol + Hexamidine di-isethionate</w:t>
      </w:r>
    </w:p>
    <w:p w14:paraId="602032B0" w14:textId="62A52E7F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29.</w:t>
      </w:r>
      <w:r w:rsidR="444119E1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Povidone-iodine + Dry dressing</w:t>
      </w:r>
    </w:p>
    <w:p w14:paraId="5F26E2AF" w14:textId="15E2D735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30.</w:t>
      </w:r>
      <w:r w:rsidR="45A28597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Physiological saline solution alone</w:t>
      </w:r>
    </w:p>
    <w:p w14:paraId="1588A663" w14:textId="233C3016" w:rsidR="1C92ADEB" w:rsidRPr="00146B59" w:rsidRDefault="1C92ADEB" w:rsidP="68BB3DC7">
      <w:pPr>
        <w:jc w:val="both"/>
        <w:rPr>
          <w:rFonts w:eastAsiaTheme="minorEastAsia"/>
          <w:sz w:val="18"/>
          <w:szCs w:val="18"/>
          <w:lang w:val="en-US"/>
        </w:rPr>
      </w:pPr>
      <w:r w:rsidRPr="00146B59">
        <w:rPr>
          <w:rFonts w:eastAsiaTheme="minorEastAsia"/>
          <w:color w:val="000000" w:themeColor="text1"/>
          <w:sz w:val="18"/>
          <w:szCs w:val="18"/>
          <w:lang w:val="en-US"/>
        </w:rPr>
        <w:t>31.</w:t>
      </w:r>
      <w:r w:rsidR="573778D5" w:rsidRPr="00146B59">
        <w:rPr>
          <w:rFonts w:eastAsiaTheme="minorEastAsia"/>
          <w:color w:val="0D0D0D" w:themeColor="text1" w:themeTint="F2"/>
          <w:sz w:val="18"/>
          <w:szCs w:val="18"/>
          <w:lang w:val="en-US"/>
        </w:rPr>
        <w:t xml:space="preserve"> Elevate the arm + alcohol-based dressing</w:t>
      </w:r>
    </w:p>
    <w:p w14:paraId="55E2F56E" w14:textId="4658D0FB" w:rsidR="1C92ADEB" w:rsidRDefault="1C92ADEB" w:rsidP="68BB3DC7">
      <w:pPr>
        <w:jc w:val="both"/>
        <w:rPr>
          <w:rFonts w:eastAsiaTheme="minorEastAsia"/>
          <w:sz w:val="18"/>
          <w:szCs w:val="18"/>
        </w:rPr>
      </w:pPr>
      <w:r w:rsidRPr="68BB3DC7">
        <w:rPr>
          <w:rFonts w:eastAsiaTheme="minorEastAsia"/>
          <w:color w:val="000000" w:themeColor="text1"/>
          <w:sz w:val="18"/>
          <w:szCs w:val="18"/>
        </w:rPr>
        <w:t>32.</w:t>
      </w:r>
      <w:r w:rsidR="535C5246" w:rsidRPr="68BB3DC7">
        <w:rPr>
          <w:rFonts w:eastAsiaTheme="minorEastAsia"/>
          <w:color w:val="0D0D0D" w:themeColor="text1" w:themeTint="F2"/>
          <w:sz w:val="18"/>
          <w:szCs w:val="18"/>
        </w:rPr>
        <w:t xml:space="preserve"> Povidone-iodine gel</w:t>
      </w:r>
    </w:p>
    <w:p w14:paraId="04442748" w14:textId="65F66B62" w:rsidR="1C92ADEB" w:rsidRDefault="1C92ADEB" w:rsidP="68BB3DC7">
      <w:pPr>
        <w:jc w:val="both"/>
        <w:rPr>
          <w:rFonts w:eastAsiaTheme="minorEastAsia"/>
          <w:sz w:val="18"/>
          <w:szCs w:val="18"/>
        </w:rPr>
      </w:pPr>
      <w:r w:rsidRPr="68BB3DC7">
        <w:rPr>
          <w:rFonts w:eastAsiaTheme="minorEastAsia"/>
          <w:color w:val="000000" w:themeColor="text1"/>
          <w:sz w:val="18"/>
          <w:szCs w:val="18"/>
        </w:rPr>
        <w:lastRenderedPageBreak/>
        <w:t>33.</w:t>
      </w:r>
      <w:r w:rsidR="121CC275" w:rsidRPr="68BB3DC7">
        <w:rPr>
          <w:rFonts w:eastAsiaTheme="minorEastAsia"/>
          <w:color w:val="0D0D0D" w:themeColor="text1" w:themeTint="F2"/>
          <w:sz w:val="18"/>
          <w:szCs w:val="18"/>
        </w:rPr>
        <w:t xml:space="preserve"> Cyclo 3</w:t>
      </w:r>
      <w:r w:rsidR="59434313" w:rsidRPr="68BB3DC7">
        <w:rPr>
          <w:rFonts w:eastAsiaTheme="minorEastAsia"/>
          <w:color w:val="0D0D0D" w:themeColor="text1" w:themeTint="F2"/>
          <w:sz w:val="18"/>
          <w:szCs w:val="18"/>
        </w:rPr>
        <w:t>®</w:t>
      </w:r>
      <w:r w:rsidR="121CC275" w:rsidRPr="68BB3DC7">
        <w:rPr>
          <w:rFonts w:eastAsiaTheme="minorEastAsia"/>
          <w:color w:val="0D0D0D" w:themeColor="text1" w:themeTint="F2"/>
          <w:sz w:val="18"/>
          <w:szCs w:val="18"/>
        </w:rPr>
        <w:t xml:space="preserve"> </w:t>
      </w:r>
      <w:proofErr w:type="spellStart"/>
      <w:r w:rsidR="121CC275" w:rsidRPr="68BB3DC7">
        <w:rPr>
          <w:rFonts w:eastAsiaTheme="minorEastAsia"/>
          <w:color w:val="0D0D0D" w:themeColor="text1" w:themeTint="F2"/>
          <w:sz w:val="18"/>
          <w:szCs w:val="18"/>
        </w:rPr>
        <w:t>alone</w:t>
      </w:r>
      <w:proofErr w:type="spellEnd"/>
    </w:p>
    <w:p w14:paraId="530BDD1E" w14:textId="11A98987" w:rsidR="00FC569E" w:rsidRDefault="00FC569E" w:rsidP="68BB3DC7">
      <w:pPr>
        <w:jc w:val="both"/>
        <w:rPr>
          <w:rFonts w:eastAsiaTheme="minorEastAsia"/>
          <w:color w:val="000000" w:themeColor="text1"/>
          <w:sz w:val="18"/>
          <w:szCs w:val="18"/>
        </w:rPr>
      </w:pPr>
    </w:p>
    <w:p w14:paraId="3BFEFB25" w14:textId="09056173" w:rsidR="00FC569E" w:rsidRDefault="00FC569E" w:rsidP="68BB3DC7">
      <w:pPr>
        <w:rPr>
          <w:rFonts w:eastAsiaTheme="minorEastAsia"/>
          <w:sz w:val="18"/>
          <w:szCs w:val="18"/>
        </w:rPr>
      </w:pPr>
    </w:p>
    <w:sectPr w:rsidR="00FC56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EC1A2C"/>
    <w:rsid w:val="00146B59"/>
    <w:rsid w:val="00477D47"/>
    <w:rsid w:val="00AFF87C"/>
    <w:rsid w:val="00FC569E"/>
    <w:rsid w:val="0207DC0B"/>
    <w:rsid w:val="03F55EEB"/>
    <w:rsid w:val="04611BEE"/>
    <w:rsid w:val="05DDB6FD"/>
    <w:rsid w:val="05F5B8D1"/>
    <w:rsid w:val="07EB2818"/>
    <w:rsid w:val="086E726F"/>
    <w:rsid w:val="08E5DC49"/>
    <w:rsid w:val="08FFBC32"/>
    <w:rsid w:val="0901FB49"/>
    <w:rsid w:val="0A203712"/>
    <w:rsid w:val="0D19A63E"/>
    <w:rsid w:val="0E7B3AC3"/>
    <w:rsid w:val="0F523EEC"/>
    <w:rsid w:val="1133CF8A"/>
    <w:rsid w:val="121CC275"/>
    <w:rsid w:val="14F269CD"/>
    <w:rsid w:val="16F84477"/>
    <w:rsid w:val="1720CD5D"/>
    <w:rsid w:val="182A0A8F"/>
    <w:rsid w:val="192A63AF"/>
    <w:rsid w:val="1C92ADEB"/>
    <w:rsid w:val="1CFD7BB2"/>
    <w:rsid w:val="1ED84B69"/>
    <w:rsid w:val="203FCB86"/>
    <w:rsid w:val="20C6C40C"/>
    <w:rsid w:val="2151E0DA"/>
    <w:rsid w:val="2408287C"/>
    <w:rsid w:val="2425EA8E"/>
    <w:rsid w:val="249BE396"/>
    <w:rsid w:val="25E19817"/>
    <w:rsid w:val="26B23ED0"/>
    <w:rsid w:val="271417B7"/>
    <w:rsid w:val="29CD856F"/>
    <w:rsid w:val="2B20670E"/>
    <w:rsid w:val="2C5269B1"/>
    <w:rsid w:val="2DB8AF97"/>
    <w:rsid w:val="2DB9E682"/>
    <w:rsid w:val="2F740944"/>
    <w:rsid w:val="345D7B96"/>
    <w:rsid w:val="358F9B66"/>
    <w:rsid w:val="36A1BE0C"/>
    <w:rsid w:val="3820E083"/>
    <w:rsid w:val="3944800C"/>
    <w:rsid w:val="3BA14FA4"/>
    <w:rsid w:val="3F79CFCB"/>
    <w:rsid w:val="40E2685A"/>
    <w:rsid w:val="43946F46"/>
    <w:rsid w:val="444119E1"/>
    <w:rsid w:val="454970FD"/>
    <w:rsid w:val="45A28597"/>
    <w:rsid w:val="45CA659C"/>
    <w:rsid w:val="47B105F4"/>
    <w:rsid w:val="4BCA741D"/>
    <w:rsid w:val="4E9A94A7"/>
    <w:rsid w:val="52EC2C61"/>
    <w:rsid w:val="535C5246"/>
    <w:rsid w:val="537E3152"/>
    <w:rsid w:val="54D63210"/>
    <w:rsid w:val="554C7C23"/>
    <w:rsid w:val="55F0A7AA"/>
    <w:rsid w:val="55F317E1"/>
    <w:rsid w:val="565820B3"/>
    <w:rsid w:val="56FED6DD"/>
    <w:rsid w:val="573778D5"/>
    <w:rsid w:val="57E04E69"/>
    <w:rsid w:val="59434313"/>
    <w:rsid w:val="5AF4A00A"/>
    <w:rsid w:val="5AF58102"/>
    <w:rsid w:val="5D5CA8EA"/>
    <w:rsid w:val="5F3C09E3"/>
    <w:rsid w:val="60AEFDED"/>
    <w:rsid w:val="62438B64"/>
    <w:rsid w:val="625590BE"/>
    <w:rsid w:val="62CACFBF"/>
    <w:rsid w:val="648784A8"/>
    <w:rsid w:val="6489CA2E"/>
    <w:rsid w:val="653A829A"/>
    <w:rsid w:val="65826F10"/>
    <w:rsid w:val="671E3F71"/>
    <w:rsid w:val="68BB3DC7"/>
    <w:rsid w:val="6AF2F228"/>
    <w:rsid w:val="6B72A499"/>
    <w:rsid w:val="6CC45DA4"/>
    <w:rsid w:val="6DEC1A2C"/>
    <w:rsid w:val="6ECFB3F6"/>
    <w:rsid w:val="6ED6982A"/>
    <w:rsid w:val="719FBC4D"/>
    <w:rsid w:val="75005E82"/>
    <w:rsid w:val="76AB2FB1"/>
    <w:rsid w:val="777374EE"/>
    <w:rsid w:val="77A5D10A"/>
    <w:rsid w:val="7868A6AA"/>
    <w:rsid w:val="7A06EF78"/>
    <w:rsid w:val="7AB35EFC"/>
    <w:rsid w:val="7B17B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1A2C"/>
  <w15:chartTrackingRefBased/>
  <w15:docId w15:val="{D288A823-427E-487A-AFB5-5D91DAB3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BROUILLET GUILLAUME</dc:creator>
  <cp:keywords/>
  <dc:description/>
  <cp:lastModifiedBy>BROUILLET GUILLAUME</cp:lastModifiedBy>
  <cp:revision>3</cp:revision>
  <dcterms:created xsi:type="dcterms:W3CDTF">2024-04-15T13:02:00Z</dcterms:created>
  <dcterms:modified xsi:type="dcterms:W3CDTF">2024-06-26T07:12:00Z</dcterms:modified>
</cp:coreProperties>
</file>