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CD574E" w14:textId="77777777" w:rsidR="005C1454" w:rsidRDefault="005C1454" w:rsidP="005C1454">
      <w:pPr>
        <w:numPr>
          <w:ilvl w:val="0"/>
          <w:numId w:val="1"/>
        </w:numPr>
        <w:spacing w:line="480" w:lineRule="auto"/>
        <w:rPr>
          <w:rFonts w:ascii="Times New Roman" w:eastAsia="Microsoft YaHei" w:hAnsi="Times New Roman" w:cs="Times New Roman"/>
          <w:b/>
          <w:bCs/>
          <w:sz w:val="24"/>
        </w:rPr>
      </w:pP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Captions of </w:t>
      </w:r>
      <w:r>
        <w:rPr>
          <w:rFonts w:ascii="Times New Roman" w:eastAsia="Microsoft YaHei" w:hAnsi="Times New Roman" w:cs="Times New Roman"/>
          <w:b/>
          <w:bCs/>
          <w:sz w:val="24"/>
        </w:rPr>
        <w:t>Supplementary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 Figures</w:t>
      </w:r>
    </w:p>
    <w:p w14:paraId="359B385C" w14:textId="77777777" w:rsidR="005C1454" w:rsidRDefault="005C1454" w:rsidP="005C1454">
      <w:pPr>
        <w:spacing w:line="480" w:lineRule="auto"/>
        <w:rPr>
          <w:rFonts w:ascii="Times New Roman" w:eastAsia="SimSun" w:hAnsi="Times New Roman" w:cs="Times New Roman"/>
          <w:sz w:val="24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sz w:val="24"/>
          <w:lang w:bidi="ar"/>
        </w:rPr>
        <w:t>S1 Fig.</w:t>
      </w:r>
      <w:r>
        <w:rPr>
          <w:rFonts w:ascii="Times New Roman" w:eastAsia="SimSun" w:hAnsi="Times New Roman" w:cs="Times New Roman" w:hint="eastAsia"/>
          <w:sz w:val="24"/>
          <w:lang w:bidi="ar"/>
        </w:rPr>
        <w:t xml:space="preserve"> </w:t>
      </w:r>
      <w:r>
        <w:rPr>
          <w:rFonts w:ascii="Times New Roman" w:eastAsia="Microsoft YaHei" w:hAnsi="Times New Roman" w:cs="Times New Roman"/>
          <w:b/>
          <w:bCs/>
          <w:sz w:val="24"/>
        </w:rPr>
        <w:t xml:space="preserve">The itinerary of the winter-over expeditioners of 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the </w:t>
      </w:r>
      <w:r>
        <w:rPr>
          <w:rFonts w:ascii="Times New Roman" w:eastAsia="Microsoft YaHei" w:hAnsi="Times New Roman" w:cs="Times New Roman"/>
          <w:b/>
          <w:bCs/>
          <w:sz w:val="24"/>
        </w:rPr>
        <w:t xml:space="preserve">Chinese Antarctic expedition 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and </w:t>
      </w:r>
      <w:r>
        <w:rPr>
          <w:rFonts w:ascii="Times New Roman" w:eastAsia="Microsoft YaHei" w:hAnsi="Times New Roman" w:cs="Times New Roman"/>
          <w:b/>
          <w:bCs/>
          <w:sz w:val="24"/>
        </w:rPr>
        <w:t>daylight duration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 at Zhongshan Station during 2019</w:t>
      </w:r>
      <w:r>
        <w:rPr>
          <w:rFonts w:ascii="Times New Roman" w:eastAsia="Microsoft YaHei" w:hAnsi="Times New Roman" w:cs="Times New Roman"/>
          <w:b/>
          <w:bCs/>
          <w:sz w:val="24"/>
        </w:rPr>
        <w:t>.</w:t>
      </w:r>
    </w:p>
    <w:p w14:paraId="1ECDDFEA" w14:textId="77777777" w:rsidR="005C1454" w:rsidRDefault="005C1454" w:rsidP="005C1454">
      <w:pPr>
        <w:spacing w:line="480" w:lineRule="auto"/>
        <w:rPr>
          <w:rFonts w:ascii="Times New Roman" w:eastAsia="Microsoft YaHei" w:hAnsi="Times New Roman" w:cs="Times New Roman"/>
          <w:sz w:val="24"/>
        </w:rPr>
      </w:pPr>
      <w:r>
        <w:rPr>
          <w:rFonts w:ascii="Times New Roman" w:eastAsia="Microsoft YaHei" w:hAnsi="Times New Roman" w:cs="Times New Roman" w:hint="eastAsia"/>
          <w:b/>
          <w:bCs/>
          <w:sz w:val="24"/>
        </w:rPr>
        <w:t xml:space="preserve">A. </w:t>
      </w:r>
      <w:r>
        <w:rPr>
          <w:rFonts w:ascii="Times New Roman" w:eastAsia="Microsoft YaHei" w:hAnsi="Times New Roman" w:cs="Times New Roman"/>
          <w:sz w:val="24"/>
        </w:rPr>
        <w:t xml:space="preserve">The expedition team left Shanghai on </w:t>
      </w:r>
      <w:r>
        <w:rPr>
          <w:rFonts w:ascii="Times New Roman" w:eastAsia="Microsoft YaHei" w:hAnsi="Times New Roman" w:cs="Times New Roman" w:hint="eastAsia"/>
          <w:sz w:val="24"/>
        </w:rPr>
        <w:t>Oct</w:t>
      </w:r>
      <w:r>
        <w:rPr>
          <w:rFonts w:ascii="Times New Roman" w:eastAsia="Microsoft YaHei" w:hAnsi="Times New Roman" w:cs="Times New Roman"/>
          <w:sz w:val="24"/>
        </w:rPr>
        <w:t>.</w:t>
      </w:r>
      <w:r>
        <w:rPr>
          <w:rFonts w:ascii="Times New Roman" w:eastAsia="Microsoft YaHei" w:hAnsi="Times New Roman" w:cs="Times New Roman" w:hint="eastAsia"/>
          <w:sz w:val="24"/>
        </w:rPr>
        <w:t>31</w:t>
      </w:r>
      <w:r>
        <w:rPr>
          <w:rFonts w:ascii="Times New Roman" w:eastAsia="Microsoft YaHei" w:hAnsi="Times New Roman" w:cs="Times New Roman"/>
          <w:sz w:val="24"/>
        </w:rPr>
        <w:t>, 201</w:t>
      </w:r>
      <w:r>
        <w:rPr>
          <w:rFonts w:ascii="Times New Roman" w:eastAsia="Microsoft YaHei" w:hAnsi="Times New Roman" w:cs="Times New Roman" w:hint="eastAsia"/>
          <w:sz w:val="24"/>
        </w:rPr>
        <w:t>8</w:t>
      </w:r>
      <w:r>
        <w:rPr>
          <w:rFonts w:ascii="Times New Roman" w:eastAsia="Microsoft YaHei" w:hAnsi="Times New Roman" w:cs="Times New Roman"/>
          <w:sz w:val="24"/>
        </w:rPr>
        <w:t xml:space="preserve">. After </w:t>
      </w:r>
      <w:r>
        <w:rPr>
          <w:rFonts w:ascii="Times New Roman" w:eastAsia="Microsoft YaHei" w:hAnsi="Times New Roman" w:cs="Times New Roman" w:hint="eastAsia"/>
          <w:sz w:val="24"/>
        </w:rPr>
        <w:t>34</w:t>
      </w:r>
      <w:r>
        <w:rPr>
          <w:rFonts w:ascii="Times New Roman" w:eastAsia="Microsoft YaHei" w:hAnsi="Times New Roman" w:cs="Times New Roman"/>
          <w:sz w:val="24"/>
        </w:rPr>
        <w:t xml:space="preserve"> days of voyage, they arrived at Zhongshan Station and stayed for 1</w:t>
      </w:r>
      <w:r>
        <w:rPr>
          <w:rFonts w:ascii="Times New Roman" w:eastAsia="Microsoft YaHei" w:hAnsi="Times New Roman" w:cs="Times New Roman" w:hint="eastAsia"/>
          <w:sz w:val="24"/>
        </w:rPr>
        <w:t>2</w:t>
      </w:r>
      <w:r>
        <w:rPr>
          <w:rFonts w:ascii="Times New Roman" w:eastAsia="Microsoft YaHei" w:hAnsi="Times New Roman" w:cs="Times New Roman"/>
          <w:sz w:val="24"/>
        </w:rPr>
        <w:t xml:space="preserve"> months before they returned to China. During the expedition, there were </w:t>
      </w:r>
      <w:r>
        <w:rPr>
          <w:rFonts w:ascii="Times New Roman" w:eastAsia="Microsoft YaHei" w:hAnsi="Times New Roman" w:cs="Times New Roman" w:hint="eastAsia"/>
          <w:sz w:val="24"/>
        </w:rPr>
        <w:t>65</w:t>
      </w:r>
      <w:r>
        <w:rPr>
          <w:rFonts w:ascii="Times New Roman" w:eastAsia="Microsoft YaHei" w:hAnsi="Times New Roman" w:cs="Times New Roman"/>
          <w:sz w:val="24"/>
        </w:rPr>
        <w:t xml:space="preserve"> polar </w:t>
      </w:r>
      <w:r>
        <w:rPr>
          <w:rFonts w:ascii="Times New Roman" w:eastAsia="Microsoft YaHei" w:hAnsi="Times New Roman" w:cs="Times New Roman" w:hint="eastAsia"/>
          <w:sz w:val="24"/>
        </w:rPr>
        <w:t>days</w:t>
      </w:r>
      <w:r>
        <w:rPr>
          <w:rFonts w:ascii="Times New Roman" w:eastAsia="Microsoft YaHei" w:hAnsi="Times New Roman" w:cs="Times New Roman"/>
          <w:sz w:val="24"/>
        </w:rPr>
        <w:t xml:space="preserve"> and </w:t>
      </w:r>
      <w:r>
        <w:rPr>
          <w:rFonts w:ascii="Times New Roman" w:eastAsia="Microsoft YaHei" w:hAnsi="Times New Roman" w:cs="Times New Roman" w:hint="eastAsia"/>
          <w:sz w:val="24"/>
        </w:rPr>
        <w:t>45</w:t>
      </w:r>
      <w:r>
        <w:rPr>
          <w:rFonts w:ascii="Times New Roman" w:eastAsia="Microsoft YaHei" w:hAnsi="Times New Roman" w:cs="Times New Roman"/>
          <w:sz w:val="24"/>
        </w:rPr>
        <w:t xml:space="preserve"> polar nights.</w:t>
      </w:r>
      <w:r>
        <w:rPr>
          <w:rFonts w:ascii="Times New Roman" w:eastAsia="Microsoft YaHei" w:hAnsi="Times New Roman" w:cs="Times New Roman" w:hint="eastAsia"/>
          <w:sz w:val="24"/>
        </w:rPr>
        <w:t xml:space="preserve"> Subjective and objective sleep examinations were conducted during </w:t>
      </w:r>
      <w:r>
        <w:rPr>
          <w:rFonts w:ascii="Times New Roman" w:eastAsia="SimSun" w:hAnsi="Times New Roman" w:cs="Times New Roman" w:hint="eastAsia"/>
          <w:sz w:val="24"/>
          <w:lang w:bidi="ar"/>
        </w:rPr>
        <w:t>four representative periods, i.e. pre-Antarctica (October 2018), Antarctica-1 (pre-winter, March 2019), Antarctica-2 (winter, July 2019), and Antarctica-3 (summer, November 2019). The fasting venous blood samples were collected during pre-Antarctica and Antarctica-2.</w:t>
      </w:r>
      <w:r>
        <w:rPr>
          <w:rFonts w:ascii="Times New Roman" w:eastAsia="Microsoft YaHei" w:hAnsi="Times New Roman" w:cs="Times New Roman" w:hint="eastAsia"/>
          <w:sz w:val="24"/>
        </w:rPr>
        <w:t xml:space="preserve">  </w:t>
      </w:r>
      <w:r>
        <w:rPr>
          <w:rFonts w:ascii="Times New Roman" w:eastAsia="Microsoft YaHei" w:hAnsi="Times New Roman" w:cs="Times New Roman" w:hint="eastAsia"/>
          <w:b/>
          <w:bCs/>
          <w:sz w:val="24"/>
        </w:rPr>
        <w:t>B.</w:t>
      </w:r>
      <w:r>
        <w:rPr>
          <w:rFonts w:ascii="Times New Roman" w:eastAsia="Microsoft YaHei" w:hAnsi="Times New Roman" w:cs="Times New Roman" w:hint="eastAsia"/>
          <w:sz w:val="24"/>
        </w:rPr>
        <w:t xml:space="preserve"> </w:t>
      </w:r>
      <w:r>
        <w:rPr>
          <w:rFonts w:ascii="Times New Roman" w:eastAsia="Microsoft YaHei" w:hAnsi="Times New Roman" w:cs="Times New Roman"/>
          <w:sz w:val="24"/>
        </w:rPr>
        <w:t>The daylight durations were calculated based on the sunrise and sunset time of each day during the expedition.</w:t>
      </w:r>
    </w:p>
    <w:p w14:paraId="5B13DA37" w14:textId="77777777" w:rsidR="005C1454" w:rsidRDefault="005C1454" w:rsidP="005C1454">
      <w:pPr>
        <w:spacing w:line="480" w:lineRule="auto"/>
        <w:rPr>
          <w:rFonts w:ascii="Times New Roman" w:eastAsia="SimSun" w:hAnsi="Times New Roman" w:cs="Times New Roman"/>
          <w:sz w:val="24"/>
          <w:lang w:bidi="ar"/>
        </w:rPr>
      </w:pPr>
    </w:p>
    <w:p w14:paraId="23A75164" w14:textId="77777777" w:rsidR="005C1454" w:rsidRDefault="005C1454" w:rsidP="005C1454">
      <w:pPr>
        <w:spacing w:line="480" w:lineRule="auto"/>
        <w:rPr>
          <w:rFonts w:ascii="Times New Roman" w:eastAsia="SimSun" w:hAnsi="Times New Roman" w:cs="Times New Roman"/>
          <w:sz w:val="24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sz w:val="24"/>
          <w:lang w:bidi="ar"/>
        </w:rPr>
        <w:t>S2 Fig. The heatmap of the differential genes in peripheral blood cells of winter-over expeditioners.</w:t>
      </w:r>
      <w:r>
        <w:rPr>
          <w:rFonts w:ascii="Times New Roman" w:eastAsia="SimSun" w:hAnsi="Times New Roman" w:cs="Times New Roman" w:hint="eastAsia"/>
          <w:sz w:val="24"/>
          <w:lang w:bidi="ar"/>
        </w:rPr>
        <w:t xml:space="preserve"> Compared with pre-Antarctica, 429 genes were upregulated and 667 genes were downregulated during the austral winter in Antarctica.</w:t>
      </w:r>
    </w:p>
    <w:p w14:paraId="64EA21E6" w14:textId="77777777" w:rsidR="005C1454" w:rsidRDefault="005C1454" w:rsidP="005C1454">
      <w:pPr>
        <w:spacing w:line="480" w:lineRule="auto"/>
        <w:rPr>
          <w:rFonts w:ascii="Times New Roman" w:eastAsia="SimSun" w:hAnsi="Times New Roman" w:cs="Times New Roman"/>
          <w:sz w:val="24"/>
          <w:lang w:bidi="ar"/>
        </w:rPr>
      </w:pPr>
    </w:p>
    <w:p w14:paraId="052353B8" w14:textId="77777777" w:rsidR="005C1454" w:rsidRDefault="005C1454" w:rsidP="005C1454">
      <w:pPr>
        <w:spacing w:line="480" w:lineRule="auto"/>
        <w:rPr>
          <w:rFonts w:ascii="Times New Roman" w:eastAsia="SimSun" w:hAnsi="Times New Roman" w:cs="Times New Roman"/>
          <w:sz w:val="24"/>
          <w:lang w:bidi="ar"/>
        </w:rPr>
      </w:pPr>
      <w:r>
        <w:rPr>
          <w:rFonts w:ascii="Times New Roman" w:eastAsia="SimSun" w:hAnsi="Times New Roman" w:cs="Times New Roman" w:hint="eastAsia"/>
          <w:b/>
          <w:bCs/>
          <w:sz w:val="24"/>
          <w:lang w:bidi="ar"/>
        </w:rPr>
        <w:t xml:space="preserve">S3 Fig. The heatmap of the serum differential proteins of winter-over expeditioners. </w:t>
      </w:r>
      <w:r>
        <w:rPr>
          <w:rFonts w:ascii="Times New Roman" w:eastAsia="SimSun" w:hAnsi="Times New Roman" w:cs="Times New Roman" w:hint="eastAsia"/>
          <w:sz w:val="24"/>
          <w:lang w:bidi="ar"/>
        </w:rPr>
        <w:t>Compared with pre-Antarctica, serum levels of 33 proteins were increased and 24 proteins were decreased during the austral winter in Antarctica.</w:t>
      </w:r>
    </w:p>
    <w:p w14:paraId="00B7E6F5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3981F1"/>
    <w:multiLevelType w:val="multilevel"/>
    <w:tmpl w:val="213981F1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 w16cid:durableId="754480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54"/>
    <w:rsid w:val="00207679"/>
    <w:rsid w:val="005C1454"/>
    <w:rsid w:val="007F1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F7B51"/>
  <w15:chartTrackingRefBased/>
  <w15:docId w15:val="{E1A3A62C-4F77-450A-B1C6-3006AF714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rsid w:val="005C1454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C14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14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14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14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14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145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145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145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145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14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14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14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14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14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14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14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14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14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145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14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14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14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14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14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14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14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14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14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14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1135</Characters>
  <Application>Microsoft Office Word</Application>
  <DocSecurity>0</DocSecurity>
  <Lines>9</Lines>
  <Paragraphs>2</Paragraphs>
  <ScaleCrop>false</ScaleCrop>
  <Company>Springer Nature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2024-07-11T05:26:00Z</dcterms:created>
  <dcterms:modified xsi:type="dcterms:W3CDTF">2024-07-11T05:26:00Z</dcterms:modified>
</cp:coreProperties>
</file>