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8A4F6" w14:textId="4B189381" w:rsidR="00E142D9" w:rsidRPr="00E142D9" w:rsidRDefault="00E142D9" w:rsidP="00E142D9">
      <w:pPr>
        <w:rPr>
          <w:rFonts w:ascii="Arial" w:eastAsia="微软雅黑" w:hAnsi="Arial" w:cs="Arial"/>
          <w:color w:val="000000"/>
          <w:sz w:val="21"/>
          <w:szCs w:val="21"/>
          <w:shd w:val="clear" w:color="auto" w:fill="FFFFFF"/>
        </w:rPr>
      </w:pPr>
      <w:r w:rsidRPr="004D77F0">
        <w:rPr>
          <w:rFonts w:ascii="Arial" w:eastAsia="微软雅黑" w:hAnsi="Arial" w:cs="Arial" w:hint="eastAsia"/>
          <w:b/>
          <w:bCs/>
          <w:color w:val="000000"/>
          <w:sz w:val="21"/>
          <w:szCs w:val="21"/>
          <w:shd w:val="clear" w:color="auto" w:fill="FFFFFF"/>
        </w:rPr>
        <w:t>Table</w:t>
      </w:r>
      <w:r w:rsidR="00C729A4">
        <w:rPr>
          <w:rFonts w:ascii="Arial" w:eastAsia="微软雅黑" w:hAnsi="Arial" w:cs="Arial" w:hint="eastAsia"/>
          <w:b/>
          <w:bCs/>
          <w:color w:val="000000"/>
          <w:sz w:val="21"/>
          <w:szCs w:val="21"/>
          <w:shd w:val="clear" w:color="auto" w:fill="FFFFFF"/>
        </w:rPr>
        <w:t>S1</w:t>
      </w:r>
      <w:r>
        <w:rPr>
          <w:rFonts w:ascii="Arial" w:eastAsia="微软雅黑" w:hAnsi="Arial" w:cs="Arial" w:hint="eastAsia"/>
          <w:color w:val="000000"/>
          <w:sz w:val="21"/>
          <w:szCs w:val="21"/>
          <w:shd w:val="clear" w:color="auto" w:fill="FFFFFF"/>
        </w:rPr>
        <w:t xml:space="preserve"> </w:t>
      </w:r>
      <w:r w:rsidRPr="00E142D9">
        <w:rPr>
          <w:rFonts w:ascii="Arial" w:eastAsia="微软雅黑" w:hAnsi="Arial" w:cs="Arial" w:hint="eastAsia"/>
          <w:color w:val="000000"/>
          <w:sz w:val="21"/>
          <w:szCs w:val="21"/>
          <w:shd w:val="clear" w:color="auto" w:fill="FFFFFF"/>
        </w:rPr>
        <w:t>Strength parameters of quadriceps femoris muscle</w:t>
      </w:r>
      <w:r w:rsidRPr="004D77F0">
        <w:rPr>
          <w:rFonts w:ascii="Arial" w:eastAsia="微软雅黑" w:hAnsi="Arial" w:cs="Arial"/>
          <w:color w:val="000000"/>
          <w:sz w:val="21"/>
          <w:szCs w:val="21"/>
          <w:shd w:val="clear" w:color="auto" w:fill="FFFFFF"/>
        </w:rPr>
        <w:t xml:space="preserve"> of the quadriceps femoris muscle during isometric knee extension tests at different angles and positions of the knee join</w:t>
      </w:r>
      <w:r w:rsidR="00A42A71">
        <w:rPr>
          <w:rFonts w:ascii="Arial" w:eastAsia="微软雅黑" w:hAnsi="Arial" w:cs="Arial" w:hint="eastAsia"/>
          <w:color w:val="000000"/>
          <w:sz w:val="21"/>
          <w:szCs w:val="21"/>
          <w:shd w:val="clear" w:color="auto" w:fill="FFFFFF"/>
        </w:rPr>
        <w:t xml:space="preserve"> </w:t>
      </w:r>
      <w:r w:rsidRPr="004D77F0">
        <w:rPr>
          <w:rFonts w:ascii="Arial" w:eastAsia="微软雅黑" w:hAnsi="Arial" w:cs="Arial"/>
          <w:color w:val="000000"/>
          <w:sz w:val="21"/>
          <w:szCs w:val="21"/>
          <w:shd w:val="clear" w:color="auto" w:fill="FFFFFF"/>
        </w:rPr>
        <w:t>[Median(IQR)]</w:t>
      </w:r>
    </w:p>
    <w:tbl>
      <w:tblPr>
        <w:tblStyle w:val="ae"/>
        <w:tblW w:w="8459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2"/>
        <w:gridCol w:w="2193"/>
        <w:gridCol w:w="2147"/>
        <w:gridCol w:w="2147"/>
      </w:tblGrid>
      <w:tr w:rsidR="00EE1BA9" w:rsidRPr="006E5776" w14:paraId="2D1F1797" w14:textId="77777777" w:rsidTr="00796A0A">
        <w:trPr>
          <w:trHeight w:val="42"/>
        </w:trPr>
        <w:tc>
          <w:tcPr>
            <w:tcW w:w="19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82C48A" w14:textId="77777777" w:rsidR="00EE1BA9" w:rsidRPr="00EE1BA9" w:rsidRDefault="00EE1BA9" w:rsidP="00E71EF4">
            <w:pPr>
              <w:spacing w:line="278" w:lineRule="auto"/>
              <w:jc w:val="center"/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</w:pPr>
            <w:bookmarkStart w:id="0" w:name="_Hlk161326014"/>
            <w:r w:rsidRPr="00EE1BA9"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  <w:t>Knee Position</w:t>
            </w:r>
          </w:p>
        </w:tc>
        <w:tc>
          <w:tcPr>
            <w:tcW w:w="21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BA9FF3" w14:textId="77777777" w:rsidR="00EE1BA9" w:rsidRPr="00EE1BA9" w:rsidRDefault="00EE1BA9" w:rsidP="00E71EF4">
            <w:pPr>
              <w:spacing w:line="278" w:lineRule="auto"/>
              <w:jc w:val="center"/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EE1BA9"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  <w:t>Knee Flexion Angle(°)</w:t>
            </w:r>
          </w:p>
        </w:tc>
        <w:tc>
          <w:tcPr>
            <w:tcW w:w="214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97017F" w14:textId="162C17A1" w:rsidR="00EE1BA9" w:rsidRPr="00EE1BA9" w:rsidRDefault="00EE1BA9" w:rsidP="00E71EF4">
            <w:pPr>
              <w:spacing w:line="278" w:lineRule="auto"/>
              <w:jc w:val="center"/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EE1BA9"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  <w:t>Average Torque</w:t>
            </w:r>
          </w:p>
        </w:tc>
        <w:tc>
          <w:tcPr>
            <w:tcW w:w="214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214546" w14:textId="59745B34" w:rsidR="00EE1BA9" w:rsidRPr="00EE1BA9" w:rsidRDefault="00EE1BA9" w:rsidP="00E71EF4">
            <w:pPr>
              <w:spacing w:line="278" w:lineRule="auto"/>
              <w:jc w:val="center"/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EE1BA9">
              <w:rPr>
                <w:rFonts w:ascii="Arial" w:eastAsia="微软雅黑" w:hAnsi="Arial" w:cs="Arial"/>
                <w:color w:val="000000"/>
                <w:sz w:val="18"/>
                <w:szCs w:val="18"/>
                <w:shd w:val="clear" w:color="auto" w:fill="FFFFFF"/>
              </w:rPr>
              <w:t>Peak torque</w:t>
            </w:r>
          </w:p>
        </w:tc>
      </w:tr>
      <w:tr w:rsidR="009D2AEC" w:rsidRPr="006E5776" w14:paraId="4D494206" w14:textId="77777777" w:rsidTr="00796A0A">
        <w:trPr>
          <w:trHeight w:val="542"/>
        </w:trPr>
        <w:tc>
          <w:tcPr>
            <w:tcW w:w="1972" w:type="dxa"/>
            <w:vMerge w:val="restart"/>
            <w:shd w:val="clear" w:color="auto" w:fill="F2F2F2" w:themeFill="background1" w:themeFillShade="F2"/>
            <w:vAlign w:val="center"/>
          </w:tcPr>
          <w:p w14:paraId="4FC80024" w14:textId="77777777" w:rsidR="00796A0A" w:rsidRPr="00E542E2" w:rsidRDefault="00796A0A" w:rsidP="00796A0A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Neutral</w:t>
            </w:r>
          </w:p>
          <w:p w14:paraId="6AD4ECA7" w14:textId="46BA340D" w:rsidR="009D2AEC" w:rsidRPr="00EE1BA9" w:rsidRDefault="00796A0A" w:rsidP="00796A0A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NR</w:t>
            </w: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93" w:type="dxa"/>
            <w:shd w:val="clear" w:color="auto" w:fill="F2F2F2" w:themeFill="background1" w:themeFillShade="F2"/>
            <w:vAlign w:val="center"/>
          </w:tcPr>
          <w:p w14:paraId="0587B1CA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41BC543F" w14:textId="4ADE3C52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97.5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70F8C1C3" w14:textId="5DE627AA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117.4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3150B311" w14:textId="77777777" w:rsidTr="00796A0A">
        <w:trPr>
          <w:trHeight w:val="542"/>
        </w:trPr>
        <w:tc>
          <w:tcPr>
            <w:tcW w:w="1972" w:type="dxa"/>
            <w:vMerge/>
            <w:shd w:val="clear" w:color="auto" w:fill="F2F2F2" w:themeFill="background1" w:themeFillShade="F2"/>
            <w:vAlign w:val="center"/>
          </w:tcPr>
          <w:p w14:paraId="0E76C99B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3" w:type="dxa"/>
            <w:shd w:val="clear" w:color="auto" w:fill="F2F2F2" w:themeFill="background1" w:themeFillShade="F2"/>
            <w:vAlign w:val="center"/>
          </w:tcPr>
          <w:p w14:paraId="7E210896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5453550E" w14:textId="15969B1D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141.6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79.8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1BF2EFF3" w14:textId="7F960BFF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175.3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91.8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33AF0A1F" w14:textId="77777777" w:rsidTr="00796A0A">
        <w:trPr>
          <w:trHeight w:val="542"/>
        </w:trPr>
        <w:tc>
          <w:tcPr>
            <w:tcW w:w="1972" w:type="dxa"/>
            <w:vMerge/>
            <w:shd w:val="clear" w:color="auto" w:fill="F2F2F2" w:themeFill="background1" w:themeFillShade="F2"/>
            <w:vAlign w:val="center"/>
          </w:tcPr>
          <w:p w14:paraId="7FF25230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3" w:type="dxa"/>
            <w:shd w:val="clear" w:color="auto" w:fill="F2F2F2" w:themeFill="background1" w:themeFillShade="F2"/>
            <w:vAlign w:val="center"/>
          </w:tcPr>
          <w:p w14:paraId="0E47F26D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792C0427" w14:textId="336050ED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104.3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52.3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28A85417" w14:textId="39F58701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131.3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63.1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6EE66C7A" w14:textId="77777777" w:rsidTr="00796A0A">
        <w:trPr>
          <w:trHeight w:val="542"/>
        </w:trPr>
        <w:tc>
          <w:tcPr>
            <w:tcW w:w="1972" w:type="dxa"/>
            <w:vMerge w:val="restart"/>
            <w:vAlign w:val="center"/>
          </w:tcPr>
          <w:p w14:paraId="2F3A97F6" w14:textId="737EE83E" w:rsidR="009D2AEC" w:rsidRPr="00EE1BA9" w:rsidRDefault="00796A0A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230AE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Internal(10 ° IR)</w:t>
            </w:r>
          </w:p>
        </w:tc>
        <w:tc>
          <w:tcPr>
            <w:tcW w:w="2193" w:type="dxa"/>
            <w:vAlign w:val="center"/>
          </w:tcPr>
          <w:p w14:paraId="75E48C6F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147" w:type="dxa"/>
            <w:vAlign w:val="center"/>
          </w:tcPr>
          <w:p w14:paraId="5BEC76E2" w14:textId="481A2558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97.7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46.3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vAlign w:val="center"/>
          </w:tcPr>
          <w:p w14:paraId="19999FFC" w14:textId="1D0EB2FB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118.7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54.4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4154676A" w14:textId="77777777" w:rsidTr="00796A0A">
        <w:trPr>
          <w:trHeight w:val="542"/>
        </w:trPr>
        <w:tc>
          <w:tcPr>
            <w:tcW w:w="1972" w:type="dxa"/>
            <w:vMerge/>
            <w:vAlign w:val="center"/>
          </w:tcPr>
          <w:p w14:paraId="18DC6AE6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3" w:type="dxa"/>
            <w:vAlign w:val="center"/>
          </w:tcPr>
          <w:p w14:paraId="5AFDC6A8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147" w:type="dxa"/>
            <w:vAlign w:val="center"/>
          </w:tcPr>
          <w:p w14:paraId="54BAF159" w14:textId="2A30C48F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144.4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64.6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vAlign w:val="center"/>
          </w:tcPr>
          <w:p w14:paraId="22C9C6C4" w14:textId="1E35D5B0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187.3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100.7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7FBF26AA" w14:textId="77777777" w:rsidTr="00796A0A">
        <w:trPr>
          <w:trHeight w:val="542"/>
        </w:trPr>
        <w:tc>
          <w:tcPr>
            <w:tcW w:w="1972" w:type="dxa"/>
            <w:vMerge/>
            <w:vAlign w:val="center"/>
          </w:tcPr>
          <w:p w14:paraId="5E1022DA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3" w:type="dxa"/>
            <w:vAlign w:val="center"/>
          </w:tcPr>
          <w:p w14:paraId="2C15DAC4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47" w:type="dxa"/>
            <w:vAlign w:val="center"/>
          </w:tcPr>
          <w:p w14:paraId="5D765550" w14:textId="70E4E162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102.1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59.5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vAlign w:val="center"/>
          </w:tcPr>
          <w:p w14:paraId="1FB3BC2D" w14:textId="1B5FE9B5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120.8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66.9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3D16BD64" w14:textId="77777777" w:rsidTr="00796A0A">
        <w:trPr>
          <w:trHeight w:val="542"/>
        </w:trPr>
        <w:tc>
          <w:tcPr>
            <w:tcW w:w="1972" w:type="dxa"/>
            <w:vMerge w:val="restart"/>
            <w:shd w:val="clear" w:color="auto" w:fill="F2F2F2" w:themeFill="background1" w:themeFillShade="F2"/>
            <w:vAlign w:val="center"/>
          </w:tcPr>
          <w:p w14:paraId="1841E4FC" w14:textId="4847807D" w:rsidR="009D2AEC" w:rsidRPr="00EE1BA9" w:rsidRDefault="00796A0A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C5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External</w:t>
            </w: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(10 °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ER</w:t>
            </w: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93" w:type="dxa"/>
            <w:shd w:val="clear" w:color="auto" w:fill="F2F2F2" w:themeFill="background1" w:themeFillShade="F2"/>
            <w:vAlign w:val="center"/>
          </w:tcPr>
          <w:p w14:paraId="32FA458E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464B204B" w14:textId="57DD1453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104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44.6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4B22B091" w14:textId="5372230E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121.7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42.8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10E941C2" w14:textId="77777777" w:rsidTr="00796A0A">
        <w:trPr>
          <w:trHeight w:val="542"/>
        </w:trPr>
        <w:tc>
          <w:tcPr>
            <w:tcW w:w="1972" w:type="dxa"/>
            <w:vMerge/>
            <w:shd w:val="clear" w:color="auto" w:fill="F2F2F2" w:themeFill="background1" w:themeFillShade="F2"/>
            <w:vAlign w:val="center"/>
          </w:tcPr>
          <w:p w14:paraId="2C6C708F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3" w:type="dxa"/>
            <w:shd w:val="clear" w:color="auto" w:fill="F2F2F2" w:themeFill="background1" w:themeFillShade="F2"/>
            <w:vAlign w:val="center"/>
          </w:tcPr>
          <w:p w14:paraId="5726F683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0CCBF442" w14:textId="5D90D5CE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134.4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62.2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07663457" w14:textId="54898CC9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163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75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D2AEC" w:rsidRPr="006E5776" w14:paraId="32F232AE" w14:textId="77777777" w:rsidTr="00796A0A">
        <w:trPr>
          <w:trHeight w:val="542"/>
        </w:trPr>
        <w:tc>
          <w:tcPr>
            <w:tcW w:w="1972" w:type="dxa"/>
            <w:vMerge/>
            <w:shd w:val="clear" w:color="auto" w:fill="F2F2F2" w:themeFill="background1" w:themeFillShade="F2"/>
            <w:vAlign w:val="center"/>
          </w:tcPr>
          <w:p w14:paraId="5F8C5816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3" w:type="dxa"/>
            <w:shd w:val="clear" w:color="auto" w:fill="F2F2F2" w:themeFill="background1" w:themeFillShade="F2"/>
            <w:vAlign w:val="center"/>
          </w:tcPr>
          <w:p w14:paraId="261C2F11" w14:textId="77777777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E1BA9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2246684F" w14:textId="0F79DF2B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103.1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49.6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47" w:type="dxa"/>
            <w:shd w:val="clear" w:color="auto" w:fill="F2F2F2" w:themeFill="background1" w:themeFillShade="F2"/>
            <w:vAlign w:val="center"/>
          </w:tcPr>
          <w:p w14:paraId="021C5CF8" w14:textId="19DB20CB" w:rsidR="009D2AEC" w:rsidRPr="00EE1BA9" w:rsidRDefault="009D2AEC" w:rsidP="009D2AEC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123.4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9D2AEC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56.8</w:t>
            </w:r>
            <w:r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</w:tbl>
    <w:bookmarkEnd w:id="0"/>
    <w:p w14:paraId="5C2130B1" w14:textId="77777777" w:rsidR="00796A0A" w:rsidRPr="00E230AE" w:rsidRDefault="00796A0A" w:rsidP="00796A0A">
      <w:pPr>
        <w:autoSpaceDE w:val="0"/>
        <w:autoSpaceDN w:val="0"/>
        <w:adjustRightInd w:val="0"/>
        <w:spacing w:after="0"/>
        <w:rPr>
          <w:rFonts w:ascii="Arial" w:eastAsia="等线" w:hAnsi="Arial" w:cs="Arial"/>
          <w:color w:val="000000"/>
          <w:kern w:val="0"/>
          <w:sz w:val="18"/>
          <w:szCs w:val="18"/>
        </w:rPr>
      </w:pPr>
      <w:r w:rsidRPr="00EE1C59">
        <w:rPr>
          <w:rFonts w:ascii="Arial" w:hAnsi="Arial" w:cs="Arial"/>
          <w:sz w:val="18"/>
          <w:szCs w:val="18"/>
        </w:rPr>
        <w:t>Abbreviations:</w:t>
      </w:r>
      <w:r w:rsidRPr="00EE1C59">
        <w:rPr>
          <w:rFonts w:ascii="Arial" w:eastAsia="等线" w:hAnsi="Arial" w:cs="Arial"/>
          <w:color w:val="000000"/>
          <w:kern w:val="0"/>
          <w:sz w:val="18"/>
          <w:szCs w:val="18"/>
        </w:rPr>
        <w:t xml:space="preserve"> N</w:t>
      </w:r>
      <w:r>
        <w:rPr>
          <w:rFonts w:ascii="Arial" w:eastAsia="等线" w:hAnsi="Arial" w:cs="Arial" w:hint="eastAsia"/>
          <w:color w:val="000000"/>
          <w:kern w:val="0"/>
          <w:sz w:val="18"/>
          <w:szCs w:val="18"/>
        </w:rPr>
        <w:t xml:space="preserve">R </w:t>
      </w:r>
      <w:r w:rsidRPr="00EE1C59">
        <w:rPr>
          <w:rFonts w:ascii="Arial" w:hAnsi="Arial" w:cs="Arial" w:hint="eastAsia"/>
          <w:sz w:val="18"/>
          <w:szCs w:val="18"/>
        </w:rPr>
        <w:t>i</w:t>
      </w:r>
      <w:r w:rsidRPr="00EE1C59">
        <w:rPr>
          <w:rFonts w:ascii="Arial" w:hAnsi="Arial" w:cs="Arial"/>
          <w:sz w:val="18"/>
          <w:szCs w:val="18"/>
        </w:rPr>
        <w:t xml:space="preserve">ndicates maximal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Isometric </w:t>
      </w:r>
      <w:r w:rsidRPr="00EE1C59">
        <w:rPr>
          <w:rFonts w:ascii="Arial" w:hAnsi="Arial" w:cs="Arial"/>
          <w:sz w:val="18"/>
          <w:szCs w:val="18"/>
        </w:rPr>
        <w:t xml:space="preserve">knee extensions of the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advantageous side</w:t>
      </w:r>
      <w:r w:rsidRPr="00EE1C59">
        <w:rPr>
          <w:rFonts w:ascii="Arial" w:hAnsi="Arial" w:cs="Arial"/>
          <w:sz w:val="18"/>
          <w:szCs w:val="18"/>
        </w:rPr>
        <w:t xml:space="preserve"> leg at</w:t>
      </w:r>
      <w:r w:rsidRPr="00EE1C59">
        <w:rPr>
          <w:rFonts w:ascii="Arial" w:hAnsi="Arial" w:cs="Arial" w:hint="eastAsia"/>
          <w:sz w:val="18"/>
          <w:szCs w:val="18"/>
        </w:rPr>
        <w:t xml:space="preserve">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the neutral position of the knee joint without rotation</w:t>
      </w:r>
      <w:r w:rsidRPr="00EE1C59">
        <w:rPr>
          <w:rFonts w:ascii="Arial" w:hAnsi="Arial" w:cs="Arial" w:hint="eastAsia"/>
          <w:sz w:val="18"/>
          <w:szCs w:val="18"/>
        </w:rPr>
        <w:t xml:space="preserve">; </w:t>
      </w:r>
      <w:r w:rsidRPr="00E230AE">
        <w:rPr>
          <w:rFonts w:ascii="Arial" w:eastAsia="等线" w:hAnsi="Arial" w:cs="Arial"/>
          <w:color w:val="000000"/>
          <w:kern w:val="0"/>
          <w:sz w:val="18"/>
          <w:szCs w:val="18"/>
        </w:rPr>
        <w:t>Internal(10 ° IR)</w:t>
      </w:r>
      <w:r w:rsidRPr="00EE1C59">
        <w:rPr>
          <w:rFonts w:ascii="Arial" w:eastAsia="等线" w:hAnsi="Arial" w:cs="Arial" w:hint="eastAsia"/>
          <w:color w:val="000000"/>
          <w:kern w:val="0"/>
          <w:sz w:val="18"/>
          <w:szCs w:val="18"/>
        </w:rPr>
        <w:t xml:space="preserve"> </w:t>
      </w:r>
      <w:r w:rsidRPr="00EE1C59">
        <w:rPr>
          <w:rFonts w:ascii="Arial" w:hAnsi="Arial" w:cs="Arial" w:hint="eastAsia"/>
          <w:sz w:val="18"/>
          <w:szCs w:val="18"/>
        </w:rPr>
        <w:t>i</w:t>
      </w:r>
      <w:r w:rsidRPr="00EE1C59">
        <w:rPr>
          <w:rFonts w:ascii="Arial" w:hAnsi="Arial" w:cs="Arial"/>
          <w:sz w:val="18"/>
          <w:szCs w:val="18"/>
        </w:rPr>
        <w:t xml:space="preserve">ndicates maximal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Isometric </w:t>
      </w:r>
      <w:r w:rsidRPr="00EE1C59">
        <w:rPr>
          <w:rFonts w:ascii="Arial" w:hAnsi="Arial" w:cs="Arial"/>
          <w:sz w:val="18"/>
          <w:szCs w:val="18"/>
        </w:rPr>
        <w:t xml:space="preserve">knee extensions of the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advantageous side</w:t>
      </w:r>
      <w:r w:rsidRPr="00EE1C59">
        <w:rPr>
          <w:rFonts w:ascii="Arial" w:hAnsi="Arial" w:cs="Arial"/>
          <w:sz w:val="18"/>
          <w:szCs w:val="18"/>
        </w:rPr>
        <w:t xml:space="preserve"> leg at</w:t>
      </w:r>
      <w:r w:rsidRPr="00EE1C59">
        <w:rPr>
          <w:rFonts w:ascii="Arial" w:hAnsi="Arial" w:cs="Arial" w:hint="eastAsia"/>
          <w:sz w:val="18"/>
          <w:szCs w:val="18"/>
        </w:rPr>
        <w:t xml:space="preserve">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position of 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10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°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in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ternal rotation of the knee joint</w:t>
      </w:r>
      <w:r w:rsidRPr="00EE1C59">
        <w:rPr>
          <w:rFonts w:ascii="Arial" w:hAnsi="Arial" w:cs="Arial"/>
          <w:sz w:val="18"/>
          <w:szCs w:val="18"/>
        </w:rPr>
        <w:t>;</w:t>
      </w:r>
      <w:r w:rsidRPr="00EE1C59">
        <w:rPr>
          <w:rFonts w:ascii="Arial" w:hAnsi="Arial" w:cs="Arial" w:hint="eastAsia"/>
          <w:sz w:val="18"/>
          <w:szCs w:val="18"/>
        </w:rPr>
        <w:t xml:space="preserve"> </w:t>
      </w:r>
      <w:r w:rsidRPr="00EE1C59">
        <w:rPr>
          <w:rFonts w:ascii="Arial" w:eastAsia="等线" w:hAnsi="Arial" w:cs="Arial"/>
          <w:color w:val="000000"/>
          <w:kern w:val="0"/>
          <w:sz w:val="18"/>
          <w:szCs w:val="18"/>
        </w:rPr>
        <w:t>External</w:t>
      </w:r>
      <w:r w:rsidRPr="00E542E2">
        <w:rPr>
          <w:rFonts w:ascii="Arial" w:eastAsia="等线" w:hAnsi="Arial" w:cs="Arial"/>
          <w:color w:val="000000"/>
          <w:kern w:val="0"/>
          <w:sz w:val="18"/>
          <w:szCs w:val="18"/>
        </w:rPr>
        <w:t>(10 °</w:t>
      </w:r>
      <w:r>
        <w:rPr>
          <w:rFonts w:ascii="Arial" w:eastAsia="等线" w:hAnsi="Arial" w:cs="Arial" w:hint="eastAsia"/>
          <w:color w:val="000000"/>
          <w:kern w:val="0"/>
          <w:sz w:val="18"/>
          <w:szCs w:val="18"/>
        </w:rPr>
        <w:t>ER</w:t>
      </w:r>
      <w:r w:rsidRPr="00E542E2">
        <w:rPr>
          <w:rFonts w:ascii="Arial" w:eastAsia="等线" w:hAnsi="Arial" w:cs="Arial"/>
          <w:color w:val="000000"/>
          <w:kern w:val="0"/>
          <w:sz w:val="18"/>
          <w:szCs w:val="18"/>
        </w:rPr>
        <w:t>)</w:t>
      </w:r>
      <w:r w:rsidRPr="00EE1C59">
        <w:rPr>
          <w:rFonts w:ascii="Arial" w:eastAsia="等线" w:hAnsi="Arial" w:cs="Arial" w:hint="eastAsia"/>
          <w:color w:val="000000"/>
          <w:kern w:val="0"/>
          <w:sz w:val="18"/>
          <w:szCs w:val="18"/>
        </w:rPr>
        <w:t xml:space="preserve"> </w:t>
      </w:r>
      <w:r w:rsidRPr="00EE1C59">
        <w:rPr>
          <w:rFonts w:ascii="Arial" w:hAnsi="Arial" w:cs="Arial" w:hint="eastAsia"/>
          <w:sz w:val="18"/>
          <w:szCs w:val="18"/>
        </w:rPr>
        <w:t>i</w:t>
      </w:r>
      <w:r w:rsidRPr="00EE1C59">
        <w:rPr>
          <w:rFonts w:ascii="Arial" w:hAnsi="Arial" w:cs="Arial"/>
          <w:sz w:val="18"/>
          <w:szCs w:val="18"/>
        </w:rPr>
        <w:t xml:space="preserve">ndicates maximal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Isometric </w:t>
      </w:r>
      <w:r w:rsidRPr="00EE1C59">
        <w:rPr>
          <w:rFonts w:ascii="Arial" w:hAnsi="Arial" w:cs="Arial"/>
          <w:sz w:val="18"/>
          <w:szCs w:val="18"/>
        </w:rPr>
        <w:t xml:space="preserve">knee extensions of the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advantageous side</w:t>
      </w:r>
      <w:r w:rsidRPr="00EE1C59">
        <w:rPr>
          <w:rFonts w:ascii="Arial" w:hAnsi="Arial" w:cs="Arial"/>
          <w:sz w:val="18"/>
          <w:szCs w:val="18"/>
        </w:rPr>
        <w:t xml:space="preserve"> leg at</w:t>
      </w:r>
      <w:r w:rsidRPr="00EE1C59">
        <w:rPr>
          <w:rFonts w:ascii="Arial" w:hAnsi="Arial" w:cs="Arial" w:hint="eastAsia"/>
          <w:sz w:val="18"/>
          <w:szCs w:val="18"/>
        </w:rPr>
        <w:t xml:space="preserve">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position of 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10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°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 external rotation of the knee joint</w:t>
      </w:r>
      <w:r w:rsidRPr="00EE1C59">
        <w:rPr>
          <w:rFonts w:ascii="Arial" w:hAnsi="Arial" w:cs="Arial"/>
          <w:sz w:val="18"/>
          <w:szCs w:val="18"/>
        </w:rPr>
        <w:t>;</w:t>
      </w:r>
      <w:r w:rsidRPr="00EE1C59">
        <w:rPr>
          <w:rFonts w:ascii="Arial" w:hAnsi="Arial" w:cs="Arial" w:hint="eastAsia"/>
          <w:sz w:val="18"/>
          <w:szCs w:val="18"/>
        </w:rPr>
        <w:t xml:space="preserve"> 0 in </w:t>
      </w:r>
      <w:r w:rsidRPr="00EE1C59">
        <w:rPr>
          <w:rFonts w:ascii="Arial" w:hAnsi="Arial" w:cs="Arial"/>
          <w:sz w:val="18"/>
          <w:szCs w:val="18"/>
        </w:rPr>
        <w:t>Knee Flexion Angle</w:t>
      </w:r>
      <w:r w:rsidRPr="00EE1C59">
        <w:rPr>
          <w:rFonts w:ascii="Arial" w:hAnsi="Arial" w:cs="Arial" w:hint="eastAsia"/>
          <w:sz w:val="18"/>
          <w:szCs w:val="18"/>
        </w:rPr>
        <w:t xml:space="preserve"> indicates the test results in a resting position. </w:t>
      </w:r>
    </w:p>
    <w:p w14:paraId="632EBB12" w14:textId="77777777" w:rsidR="00E26963" w:rsidRPr="00D624D0" w:rsidRDefault="00E26963" w:rsidP="00E26963">
      <w:pPr>
        <w:rPr>
          <w:rFonts w:ascii="Arial" w:hAnsi="Arial" w:cs="Arial"/>
          <w:sz w:val="18"/>
          <w:szCs w:val="18"/>
        </w:rPr>
      </w:pPr>
      <w:r w:rsidRPr="00D624D0">
        <w:rPr>
          <w:rFonts w:ascii="Arial" w:hAnsi="Arial" w:cs="Arial"/>
          <w:sz w:val="18"/>
          <w:szCs w:val="18"/>
        </w:rPr>
        <w:t>P-value</w:t>
      </w:r>
      <w:r w:rsidRPr="00D624D0">
        <w:rPr>
          <w:rFonts w:ascii="Arial" w:hAnsi="Arial" w:cs="Arial" w:hint="eastAsia"/>
          <w:sz w:val="18"/>
          <w:szCs w:val="18"/>
          <w:vertAlign w:val="superscript"/>
        </w:rPr>
        <w:t>a</w:t>
      </w:r>
      <w:r w:rsidRPr="00D624D0">
        <w:rPr>
          <w:rFonts w:ascii="Arial" w:hAnsi="Arial" w:cs="Arial"/>
          <w:sz w:val="18"/>
          <w:szCs w:val="18"/>
        </w:rPr>
        <w:t xml:space="preserve"> Indicates differences between different angles at the same knee joint position and level</w:t>
      </w:r>
      <w:r w:rsidRPr="00D624D0">
        <w:rPr>
          <w:rFonts w:ascii="Arial" w:hAnsi="Arial" w:cs="Arial" w:hint="eastAsia"/>
          <w:sz w:val="18"/>
          <w:szCs w:val="18"/>
        </w:rPr>
        <w:t>, P-value</w:t>
      </w:r>
      <w:r w:rsidRPr="00D624D0">
        <w:rPr>
          <w:rFonts w:ascii="Arial" w:hAnsi="Arial" w:cs="Arial" w:hint="eastAsia"/>
          <w:sz w:val="18"/>
          <w:szCs w:val="18"/>
          <w:vertAlign w:val="superscript"/>
        </w:rPr>
        <w:t>b</w:t>
      </w:r>
      <w:r w:rsidRPr="00D624D0">
        <w:rPr>
          <w:rFonts w:ascii="Arial" w:hAnsi="Arial" w:cs="Arial"/>
          <w:sz w:val="18"/>
          <w:szCs w:val="18"/>
        </w:rPr>
        <w:t xml:space="preserve"> Indicates differences between different position</w:t>
      </w:r>
      <w:r w:rsidRPr="00D624D0">
        <w:rPr>
          <w:rFonts w:ascii="Arial" w:hAnsi="Arial" w:cs="Arial" w:hint="eastAsia"/>
          <w:sz w:val="18"/>
          <w:szCs w:val="18"/>
        </w:rPr>
        <w:t>s</w:t>
      </w:r>
      <w:r w:rsidRPr="00D624D0">
        <w:rPr>
          <w:rFonts w:ascii="Arial" w:hAnsi="Arial" w:cs="Arial"/>
          <w:sz w:val="18"/>
          <w:szCs w:val="18"/>
        </w:rPr>
        <w:t xml:space="preserve"> at the same knee </w:t>
      </w:r>
      <w:r w:rsidRPr="00D624D0">
        <w:rPr>
          <w:rFonts w:ascii="Arial" w:hAnsi="Arial" w:cs="Arial" w:hint="eastAsia"/>
          <w:sz w:val="18"/>
          <w:szCs w:val="18"/>
        </w:rPr>
        <w:t>flexion</w:t>
      </w:r>
      <w:r w:rsidRPr="00D624D0">
        <w:rPr>
          <w:rFonts w:ascii="Arial" w:hAnsi="Arial" w:cs="Arial"/>
          <w:sz w:val="18"/>
          <w:szCs w:val="18"/>
        </w:rPr>
        <w:t xml:space="preserve"> </w:t>
      </w:r>
      <w:r w:rsidRPr="00D624D0">
        <w:rPr>
          <w:rFonts w:ascii="Arial" w:hAnsi="Arial" w:cs="Arial" w:hint="eastAsia"/>
          <w:sz w:val="18"/>
          <w:szCs w:val="18"/>
        </w:rPr>
        <w:t>angle</w:t>
      </w:r>
      <w:r w:rsidRPr="00D624D0">
        <w:rPr>
          <w:rFonts w:ascii="Arial" w:hAnsi="Arial" w:cs="Arial"/>
          <w:sz w:val="18"/>
          <w:szCs w:val="18"/>
        </w:rPr>
        <w:t xml:space="preserve"> and level</w:t>
      </w:r>
      <w:r w:rsidRPr="00D624D0">
        <w:rPr>
          <w:rFonts w:ascii="Arial" w:hAnsi="Arial" w:cs="Arial" w:hint="eastAsia"/>
          <w:sz w:val="18"/>
          <w:szCs w:val="18"/>
        </w:rPr>
        <w:t>.</w:t>
      </w:r>
    </w:p>
    <w:p w14:paraId="60F91AFE" w14:textId="77777777" w:rsidR="00F025B5" w:rsidRPr="00E26963" w:rsidRDefault="00F025B5" w:rsidP="00BD0019"/>
    <w:p w14:paraId="7D167613" w14:textId="77777777" w:rsidR="00F025B5" w:rsidRDefault="00F025B5" w:rsidP="00BD0019"/>
    <w:p w14:paraId="1F5E07CE" w14:textId="670F5681" w:rsidR="00FF5D33" w:rsidRDefault="00FF5D33" w:rsidP="00BD0019"/>
    <w:p w14:paraId="3D4CFAC6" w14:textId="77777777" w:rsidR="009C517C" w:rsidRDefault="009C517C" w:rsidP="00BD0019"/>
    <w:p w14:paraId="4742BC62" w14:textId="77777777" w:rsidR="009C517C" w:rsidRDefault="009C517C" w:rsidP="00BD0019"/>
    <w:p w14:paraId="05B1CCB8" w14:textId="77777777" w:rsidR="009C517C" w:rsidRDefault="009C517C" w:rsidP="00BD0019"/>
    <w:p w14:paraId="64030D92" w14:textId="77777777" w:rsidR="009C517C" w:rsidRDefault="009C517C" w:rsidP="00BD0019"/>
    <w:p w14:paraId="1AE75393" w14:textId="77777777" w:rsidR="009C517C" w:rsidRDefault="009C517C" w:rsidP="00BD0019">
      <w:pPr>
        <w:rPr>
          <w:rFonts w:hint="eastAsia"/>
        </w:rPr>
      </w:pPr>
    </w:p>
    <w:p w14:paraId="42012DB6" w14:textId="05426346" w:rsidR="004D77F0" w:rsidRPr="004D77F0" w:rsidRDefault="004D77F0" w:rsidP="00BD0019">
      <w:pPr>
        <w:rPr>
          <w:rFonts w:ascii="Arial" w:hAnsi="Arial" w:cs="Arial"/>
          <w:sz w:val="20"/>
          <w:szCs w:val="21"/>
        </w:rPr>
      </w:pPr>
      <w:r w:rsidRPr="004D77F0">
        <w:rPr>
          <w:rFonts w:ascii="Arial" w:eastAsia="微软雅黑" w:hAnsi="Arial" w:cs="Arial" w:hint="eastAsia"/>
          <w:b/>
          <w:bCs/>
          <w:color w:val="000000"/>
          <w:sz w:val="21"/>
          <w:szCs w:val="21"/>
          <w:shd w:val="clear" w:color="auto" w:fill="FFFFFF"/>
        </w:rPr>
        <w:lastRenderedPageBreak/>
        <w:t>Table</w:t>
      </w:r>
      <w:r w:rsidR="00C729A4">
        <w:rPr>
          <w:rFonts w:ascii="Arial" w:eastAsia="微软雅黑" w:hAnsi="Arial" w:cs="Arial" w:hint="eastAsia"/>
          <w:b/>
          <w:bCs/>
          <w:color w:val="000000"/>
          <w:sz w:val="21"/>
          <w:szCs w:val="21"/>
          <w:shd w:val="clear" w:color="auto" w:fill="FFFFFF"/>
        </w:rPr>
        <w:t>S2</w:t>
      </w:r>
      <w:r>
        <w:rPr>
          <w:rFonts w:ascii="Arial" w:eastAsia="微软雅黑" w:hAnsi="Arial" w:cs="Arial" w:hint="eastAsia"/>
          <w:color w:val="000000"/>
          <w:sz w:val="21"/>
          <w:szCs w:val="21"/>
          <w:shd w:val="clear" w:color="auto" w:fill="FFFFFF"/>
        </w:rPr>
        <w:t xml:space="preserve"> </w:t>
      </w:r>
      <w:r w:rsidRPr="004D77F0">
        <w:rPr>
          <w:rFonts w:ascii="Arial" w:eastAsia="微软雅黑" w:hAnsi="Arial" w:cs="Arial"/>
          <w:color w:val="000000"/>
          <w:sz w:val="21"/>
          <w:szCs w:val="21"/>
          <w:shd w:val="clear" w:color="auto" w:fill="FFFFFF"/>
        </w:rPr>
        <w:t>Muscle Stiffness of the quadriceps femoris muscle during isometric knee extension tests at different angles and positions of the knee join</w:t>
      </w:r>
      <w:r w:rsidR="00A42A71">
        <w:rPr>
          <w:rFonts w:ascii="Arial" w:eastAsia="微软雅黑" w:hAnsi="Arial" w:cs="Arial" w:hint="eastAsia"/>
          <w:color w:val="000000"/>
          <w:sz w:val="21"/>
          <w:szCs w:val="21"/>
          <w:shd w:val="clear" w:color="auto" w:fill="FFFFFF"/>
        </w:rPr>
        <w:t xml:space="preserve"> </w:t>
      </w:r>
      <w:r w:rsidRPr="004D77F0">
        <w:rPr>
          <w:rFonts w:ascii="Arial" w:eastAsia="微软雅黑" w:hAnsi="Arial" w:cs="Arial"/>
          <w:color w:val="000000"/>
          <w:sz w:val="21"/>
          <w:szCs w:val="21"/>
          <w:shd w:val="clear" w:color="auto" w:fill="FFFFFF"/>
        </w:rPr>
        <w:t>[Median(IQR)]</w:t>
      </w:r>
    </w:p>
    <w:tbl>
      <w:tblPr>
        <w:tblStyle w:val="ae"/>
        <w:tblW w:w="836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0"/>
        <w:gridCol w:w="1797"/>
        <w:gridCol w:w="1733"/>
        <w:gridCol w:w="1701"/>
        <w:gridCol w:w="1843"/>
      </w:tblGrid>
      <w:tr w:rsidR="00E542E2" w:rsidRPr="00E542E2" w14:paraId="795A403C" w14:textId="39FCB416" w:rsidTr="00A245F4">
        <w:trPr>
          <w:trHeight w:val="34"/>
        </w:trPr>
        <w:tc>
          <w:tcPr>
            <w:tcW w:w="12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467372" w14:textId="77D66635" w:rsidR="00E542E2" w:rsidRPr="00E542E2" w:rsidRDefault="00E542E2" w:rsidP="00657B80">
            <w:pPr>
              <w:spacing w:line="278" w:lineRule="auto"/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</w:pPr>
            <w:bookmarkStart w:id="1" w:name="_Hlk161323571"/>
            <w:r w:rsidRPr="00E542E2"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  <w:t>Knee Position</w:t>
            </w:r>
          </w:p>
        </w:tc>
        <w:tc>
          <w:tcPr>
            <w:tcW w:w="17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C7BA00" w14:textId="40D3385B" w:rsidR="00E542E2" w:rsidRPr="00E542E2" w:rsidRDefault="00E542E2" w:rsidP="00657B80">
            <w:pPr>
              <w:spacing w:line="278" w:lineRule="auto"/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E542E2"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  <w:t>Knee Flexion Angle(°)</w:t>
            </w:r>
          </w:p>
        </w:tc>
        <w:tc>
          <w:tcPr>
            <w:tcW w:w="173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377248" w14:textId="7C1F2857" w:rsidR="00E542E2" w:rsidRPr="00E542E2" w:rsidRDefault="00E542E2" w:rsidP="00657B80">
            <w:pPr>
              <w:spacing w:line="278" w:lineRule="auto"/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E542E2"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  <w:t>Muscle Stiffness(RF)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281DA9" w14:textId="6E06845C" w:rsidR="00E542E2" w:rsidRPr="00E542E2" w:rsidRDefault="00E542E2" w:rsidP="00657B80">
            <w:pPr>
              <w:spacing w:line="278" w:lineRule="auto"/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E542E2"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  <w:t>Muscle Stiffness(VL)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068648" w14:textId="3F8D006D" w:rsidR="00E542E2" w:rsidRPr="00E542E2" w:rsidRDefault="00E542E2" w:rsidP="00657B80">
            <w:pPr>
              <w:spacing w:line="278" w:lineRule="auto"/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E542E2">
              <w:rPr>
                <w:rFonts w:ascii="Arial" w:eastAsia="微软雅黑" w:hAnsi="Arial" w:cs="Arial"/>
                <w:color w:val="000000"/>
                <w:sz w:val="16"/>
                <w:szCs w:val="16"/>
                <w:shd w:val="clear" w:color="auto" w:fill="FFFFFF"/>
              </w:rPr>
              <w:t>Muscle Stiffness(VM)</w:t>
            </w:r>
          </w:p>
        </w:tc>
      </w:tr>
      <w:tr w:rsidR="00E542E2" w:rsidRPr="00E542E2" w14:paraId="4A2A2D0F" w14:textId="3A70BB11" w:rsidTr="00A245F4">
        <w:trPr>
          <w:trHeight w:val="434"/>
        </w:trPr>
        <w:tc>
          <w:tcPr>
            <w:tcW w:w="1290" w:type="dxa"/>
            <w:vMerge w:val="restart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8804AE" w14:textId="0862EBA3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Neutral</w:t>
            </w:r>
          </w:p>
          <w:p w14:paraId="165F33F6" w14:textId="34FCF586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(</w:t>
            </w:r>
            <w:r w:rsidR="00E230AE"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NR</w:t>
            </w: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97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D592913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3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89AD65" w14:textId="569CAF2F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244.8 (72.9)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CCDE051" w14:textId="1C1F36AF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334.2 (44.8)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238176" w14:textId="48BFC95A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281(69.4)</w:t>
            </w:r>
          </w:p>
        </w:tc>
      </w:tr>
      <w:tr w:rsidR="00E542E2" w:rsidRPr="00E542E2" w14:paraId="6C7C499B" w14:textId="5B6F3FB5" w:rsidTr="00A245F4">
        <w:trPr>
          <w:trHeight w:val="434"/>
        </w:trPr>
        <w:tc>
          <w:tcPr>
            <w:tcW w:w="1290" w:type="dxa"/>
            <w:vMerge/>
            <w:shd w:val="clear" w:color="auto" w:fill="F2F2F2" w:themeFill="background1" w:themeFillShade="F2"/>
            <w:vAlign w:val="center"/>
          </w:tcPr>
          <w:p w14:paraId="4F0F8432" w14:textId="57A1158B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shd w:val="clear" w:color="auto" w:fill="F2F2F2" w:themeFill="background1" w:themeFillShade="F2"/>
            <w:vAlign w:val="center"/>
          </w:tcPr>
          <w:p w14:paraId="214F5F1D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733" w:type="dxa"/>
            <w:shd w:val="clear" w:color="auto" w:fill="F2F2F2" w:themeFill="background1" w:themeFillShade="F2"/>
            <w:vAlign w:val="center"/>
          </w:tcPr>
          <w:p w14:paraId="7D00930E" w14:textId="1FCABAC8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417.3(345.1)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A1670C8" w14:textId="2C9FF6C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608.7(244.5)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69F16353" w14:textId="07795F14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613.7(379.3)</w:t>
            </w:r>
          </w:p>
        </w:tc>
      </w:tr>
      <w:tr w:rsidR="00E542E2" w:rsidRPr="00E542E2" w14:paraId="38F93A63" w14:textId="585D1825" w:rsidTr="00A245F4">
        <w:trPr>
          <w:trHeight w:val="434"/>
        </w:trPr>
        <w:tc>
          <w:tcPr>
            <w:tcW w:w="1290" w:type="dxa"/>
            <w:vMerge/>
            <w:shd w:val="clear" w:color="auto" w:fill="F2F2F2" w:themeFill="background1" w:themeFillShade="F2"/>
            <w:vAlign w:val="center"/>
          </w:tcPr>
          <w:p w14:paraId="7720B312" w14:textId="59C44D76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shd w:val="clear" w:color="auto" w:fill="F2F2F2" w:themeFill="background1" w:themeFillShade="F2"/>
            <w:vAlign w:val="center"/>
          </w:tcPr>
          <w:p w14:paraId="3C82ABCE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733" w:type="dxa"/>
            <w:shd w:val="clear" w:color="auto" w:fill="F2F2F2" w:themeFill="background1" w:themeFillShade="F2"/>
            <w:vAlign w:val="center"/>
          </w:tcPr>
          <w:p w14:paraId="7C05D7D2" w14:textId="40CE64D2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402(352.5)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7359944" w14:textId="7AE910AD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639.7(227.7)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2E45707D" w14:textId="1D7E454C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507.5(336.3)</w:t>
            </w:r>
          </w:p>
        </w:tc>
      </w:tr>
      <w:tr w:rsidR="00E542E2" w:rsidRPr="00E542E2" w14:paraId="07EDF52E" w14:textId="2E8BB0BA" w:rsidTr="00A245F4">
        <w:trPr>
          <w:trHeight w:val="434"/>
        </w:trPr>
        <w:tc>
          <w:tcPr>
            <w:tcW w:w="1290" w:type="dxa"/>
            <w:vMerge/>
            <w:shd w:val="clear" w:color="auto" w:fill="F2F2F2" w:themeFill="background1" w:themeFillShade="F2"/>
            <w:vAlign w:val="center"/>
          </w:tcPr>
          <w:p w14:paraId="4C41ACAC" w14:textId="5ADC8B25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shd w:val="clear" w:color="auto" w:fill="F2F2F2" w:themeFill="background1" w:themeFillShade="F2"/>
            <w:vAlign w:val="center"/>
          </w:tcPr>
          <w:p w14:paraId="0E8A31FB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733" w:type="dxa"/>
            <w:shd w:val="clear" w:color="auto" w:fill="F2F2F2" w:themeFill="background1" w:themeFillShade="F2"/>
            <w:vAlign w:val="center"/>
          </w:tcPr>
          <w:p w14:paraId="66AC2872" w14:textId="01E1D3DE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434.2 (347.1)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5989B71" w14:textId="4059B70A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650.3(257.7)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7A902BD1" w14:textId="62C5805C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612.7(322.3 )</w:t>
            </w:r>
          </w:p>
        </w:tc>
      </w:tr>
      <w:tr w:rsidR="00E542E2" w:rsidRPr="00E542E2" w14:paraId="16E62FB8" w14:textId="468BE545" w:rsidTr="00A245F4">
        <w:trPr>
          <w:trHeight w:val="434"/>
        </w:trPr>
        <w:tc>
          <w:tcPr>
            <w:tcW w:w="1290" w:type="dxa"/>
            <w:vMerge w:val="restart"/>
            <w:vAlign w:val="center"/>
          </w:tcPr>
          <w:p w14:paraId="38B8FAB6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Internal</w:t>
            </w:r>
          </w:p>
          <w:p w14:paraId="4EE389C0" w14:textId="6BDD1201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(10 ° </w:t>
            </w:r>
            <w:r w:rsidR="00E230AE"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IR</w:t>
            </w: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97" w:type="dxa"/>
            <w:vAlign w:val="center"/>
          </w:tcPr>
          <w:p w14:paraId="0A2872C1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3" w:type="dxa"/>
            <w:vAlign w:val="center"/>
          </w:tcPr>
          <w:p w14:paraId="4CC70E16" w14:textId="32FE7DE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250 (78.2)</w:t>
            </w:r>
          </w:p>
        </w:tc>
        <w:tc>
          <w:tcPr>
            <w:tcW w:w="1701" w:type="dxa"/>
            <w:vAlign w:val="center"/>
          </w:tcPr>
          <w:p w14:paraId="0B742FC5" w14:textId="49250655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339.8(66.2)</w:t>
            </w:r>
          </w:p>
        </w:tc>
        <w:tc>
          <w:tcPr>
            <w:tcW w:w="1843" w:type="dxa"/>
            <w:vAlign w:val="center"/>
          </w:tcPr>
          <w:p w14:paraId="035960E0" w14:textId="5556F089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280(68.3)</w:t>
            </w:r>
          </w:p>
        </w:tc>
      </w:tr>
      <w:tr w:rsidR="00E542E2" w:rsidRPr="00E542E2" w14:paraId="688701D2" w14:textId="6B058E8E" w:rsidTr="00A245F4">
        <w:trPr>
          <w:trHeight w:val="434"/>
        </w:trPr>
        <w:tc>
          <w:tcPr>
            <w:tcW w:w="1290" w:type="dxa"/>
            <w:vMerge/>
            <w:vAlign w:val="center"/>
          </w:tcPr>
          <w:p w14:paraId="17C15E1E" w14:textId="26B2E99D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vAlign w:val="center"/>
          </w:tcPr>
          <w:p w14:paraId="7044682E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733" w:type="dxa"/>
            <w:vAlign w:val="center"/>
          </w:tcPr>
          <w:p w14:paraId="0B5DB143" w14:textId="470FB5D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409.3(328.3)</w:t>
            </w:r>
          </w:p>
        </w:tc>
        <w:tc>
          <w:tcPr>
            <w:tcW w:w="1701" w:type="dxa"/>
            <w:vAlign w:val="center"/>
          </w:tcPr>
          <w:p w14:paraId="24661741" w14:textId="7D687650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622(268.8)</w:t>
            </w:r>
          </w:p>
        </w:tc>
        <w:tc>
          <w:tcPr>
            <w:tcW w:w="1843" w:type="dxa"/>
            <w:vAlign w:val="center"/>
          </w:tcPr>
          <w:p w14:paraId="7B96F020" w14:textId="2C30D2EE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552.1(415.6)</w:t>
            </w:r>
          </w:p>
        </w:tc>
      </w:tr>
      <w:tr w:rsidR="00E542E2" w:rsidRPr="00E542E2" w14:paraId="11A42F37" w14:textId="1C8A0C1A" w:rsidTr="00A245F4">
        <w:trPr>
          <w:trHeight w:val="434"/>
        </w:trPr>
        <w:tc>
          <w:tcPr>
            <w:tcW w:w="1290" w:type="dxa"/>
            <w:vMerge/>
            <w:vAlign w:val="center"/>
          </w:tcPr>
          <w:p w14:paraId="1E5DBB6B" w14:textId="0E6C233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vAlign w:val="center"/>
          </w:tcPr>
          <w:p w14:paraId="0CEBC174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733" w:type="dxa"/>
            <w:vAlign w:val="center"/>
          </w:tcPr>
          <w:p w14:paraId="4B6940DA" w14:textId="032FFF6B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419(270.4)</w:t>
            </w:r>
          </w:p>
        </w:tc>
        <w:tc>
          <w:tcPr>
            <w:tcW w:w="1701" w:type="dxa"/>
            <w:vAlign w:val="center"/>
          </w:tcPr>
          <w:p w14:paraId="1FE9D080" w14:textId="49CA26CA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634.3(264.4)</w:t>
            </w:r>
          </w:p>
        </w:tc>
        <w:tc>
          <w:tcPr>
            <w:tcW w:w="1843" w:type="dxa"/>
            <w:vAlign w:val="center"/>
          </w:tcPr>
          <w:p w14:paraId="67F08827" w14:textId="18D2071E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574.2(364.4)</w:t>
            </w:r>
          </w:p>
        </w:tc>
      </w:tr>
      <w:tr w:rsidR="00E542E2" w:rsidRPr="00E542E2" w14:paraId="64F59E26" w14:textId="3203457F" w:rsidTr="00A245F4">
        <w:trPr>
          <w:trHeight w:val="434"/>
        </w:trPr>
        <w:tc>
          <w:tcPr>
            <w:tcW w:w="1290" w:type="dxa"/>
            <w:vMerge/>
            <w:vAlign w:val="center"/>
          </w:tcPr>
          <w:p w14:paraId="62B40BCC" w14:textId="658FA5AF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vAlign w:val="center"/>
          </w:tcPr>
          <w:p w14:paraId="30358181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733" w:type="dxa"/>
            <w:vAlign w:val="center"/>
          </w:tcPr>
          <w:p w14:paraId="0FB5F706" w14:textId="1895E18F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363.5(342.2)</w:t>
            </w:r>
          </w:p>
        </w:tc>
        <w:tc>
          <w:tcPr>
            <w:tcW w:w="1701" w:type="dxa"/>
            <w:vAlign w:val="center"/>
          </w:tcPr>
          <w:p w14:paraId="52D26DC1" w14:textId="6AA07889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659.8(257.6)</w:t>
            </w:r>
          </w:p>
        </w:tc>
        <w:tc>
          <w:tcPr>
            <w:tcW w:w="1843" w:type="dxa"/>
            <w:vAlign w:val="center"/>
          </w:tcPr>
          <w:p w14:paraId="6DC97760" w14:textId="41D06972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613.8(291.9)</w:t>
            </w:r>
          </w:p>
        </w:tc>
      </w:tr>
      <w:tr w:rsidR="00E542E2" w:rsidRPr="00E542E2" w14:paraId="23B8785B" w14:textId="10C51B7B" w:rsidTr="00A245F4">
        <w:trPr>
          <w:trHeight w:val="434"/>
        </w:trPr>
        <w:tc>
          <w:tcPr>
            <w:tcW w:w="1290" w:type="dxa"/>
            <w:vMerge w:val="restart"/>
            <w:shd w:val="clear" w:color="auto" w:fill="F2F2F2" w:themeFill="background1" w:themeFillShade="F2"/>
            <w:vAlign w:val="center"/>
          </w:tcPr>
          <w:p w14:paraId="7B7DEFAF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External</w:t>
            </w:r>
          </w:p>
          <w:p w14:paraId="3DC116CF" w14:textId="5009F57D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(10 °</w:t>
            </w:r>
            <w:r w:rsidR="00E230AE">
              <w:rPr>
                <w:rFonts w:ascii="Arial" w:eastAsia="等线" w:hAnsi="Arial" w:cs="Arial" w:hint="eastAsia"/>
                <w:color w:val="000000"/>
                <w:kern w:val="0"/>
                <w:sz w:val="18"/>
                <w:szCs w:val="18"/>
              </w:rPr>
              <w:t>ER</w:t>
            </w: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97" w:type="dxa"/>
            <w:shd w:val="clear" w:color="auto" w:fill="F2F2F2" w:themeFill="background1" w:themeFillShade="F2"/>
            <w:vAlign w:val="center"/>
          </w:tcPr>
          <w:p w14:paraId="3394D878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33" w:type="dxa"/>
            <w:shd w:val="clear" w:color="auto" w:fill="F2F2F2" w:themeFill="background1" w:themeFillShade="F2"/>
            <w:vAlign w:val="center"/>
          </w:tcPr>
          <w:p w14:paraId="70414231" w14:textId="3830D9C5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246(71.3)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2954066" w14:textId="26F2071D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340.7(73.5 )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02D4406E" w14:textId="5AF8BB7C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292(71.7)</w:t>
            </w:r>
          </w:p>
        </w:tc>
      </w:tr>
      <w:tr w:rsidR="00E542E2" w:rsidRPr="00E542E2" w14:paraId="5564D31F" w14:textId="6B92275F" w:rsidTr="00A245F4">
        <w:trPr>
          <w:trHeight w:val="434"/>
        </w:trPr>
        <w:tc>
          <w:tcPr>
            <w:tcW w:w="1290" w:type="dxa"/>
            <w:vMerge/>
            <w:shd w:val="clear" w:color="auto" w:fill="F2F2F2" w:themeFill="background1" w:themeFillShade="F2"/>
            <w:vAlign w:val="center"/>
          </w:tcPr>
          <w:p w14:paraId="76EDFDF8" w14:textId="65A81015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shd w:val="clear" w:color="auto" w:fill="F2F2F2" w:themeFill="background1" w:themeFillShade="F2"/>
            <w:vAlign w:val="center"/>
          </w:tcPr>
          <w:p w14:paraId="23350BCE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733" w:type="dxa"/>
            <w:shd w:val="clear" w:color="auto" w:fill="F2F2F2" w:themeFill="background1" w:themeFillShade="F2"/>
            <w:vAlign w:val="center"/>
          </w:tcPr>
          <w:p w14:paraId="4512A94A" w14:textId="436796F0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394(338.1)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7F55259" w14:textId="79DC1ED6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614.7(261.8)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196511B4" w14:textId="3841315B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542.8(393.2)</w:t>
            </w:r>
          </w:p>
        </w:tc>
      </w:tr>
      <w:tr w:rsidR="00E542E2" w:rsidRPr="00E542E2" w14:paraId="2347F4CF" w14:textId="720845AD" w:rsidTr="00A245F4">
        <w:trPr>
          <w:trHeight w:val="434"/>
        </w:trPr>
        <w:tc>
          <w:tcPr>
            <w:tcW w:w="1290" w:type="dxa"/>
            <w:vMerge/>
            <w:shd w:val="clear" w:color="auto" w:fill="F2F2F2" w:themeFill="background1" w:themeFillShade="F2"/>
            <w:vAlign w:val="center"/>
          </w:tcPr>
          <w:p w14:paraId="180436F6" w14:textId="2B1BE3C9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shd w:val="clear" w:color="auto" w:fill="F2F2F2" w:themeFill="background1" w:themeFillShade="F2"/>
            <w:vAlign w:val="center"/>
          </w:tcPr>
          <w:p w14:paraId="74BD4804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733" w:type="dxa"/>
            <w:shd w:val="clear" w:color="auto" w:fill="F2F2F2" w:themeFill="background1" w:themeFillShade="F2"/>
            <w:vAlign w:val="center"/>
          </w:tcPr>
          <w:p w14:paraId="1C80BAB1" w14:textId="6389058F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378.3(341)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186C7E2" w14:textId="3D6BCC86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656.8(290.2)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7AAEE9B0" w14:textId="3D5950D0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559.2(350.8)</w:t>
            </w:r>
          </w:p>
        </w:tc>
      </w:tr>
      <w:tr w:rsidR="00E542E2" w:rsidRPr="00E542E2" w14:paraId="767769FE" w14:textId="5CADB79B" w:rsidTr="00A245F4">
        <w:trPr>
          <w:trHeight w:val="434"/>
        </w:trPr>
        <w:tc>
          <w:tcPr>
            <w:tcW w:w="1290" w:type="dxa"/>
            <w:vMerge/>
            <w:shd w:val="clear" w:color="auto" w:fill="F2F2F2" w:themeFill="background1" w:themeFillShade="F2"/>
            <w:vAlign w:val="center"/>
          </w:tcPr>
          <w:p w14:paraId="1A876405" w14:textId="67FE5661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shd w:val="clear" w:color="auto" w:fill="F2F2F2" w:themeFill="background1" w:themeFillShade="F2"/>
            <w:vAlign w:val="center"/>
          </w:tcPr>
          <w:p w14:paraId="5714DDD8" w14:textId="77777777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733" w:type="dxa"/>
            <w:shd w:val="clear" w:color="auto" w:fill="F2F2F2" w:themeFill="background1" w:themeFillShade="F2"/>
            <w:vAlign w:val="center"/>
          </w:tcPr>
          <w:p w14:paraId="568F92FD" w14:textId="062DDD22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421.4(363.8)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D06E6D9" w14:textId="5B2093B4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681(248.1)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6CD30518" w14:textId="4ED11909" w:rsidR="00E542E2" w:rsidRPr="00E542E2" w:rsidRDefault="00E542E2" w:rsidP="00657B80">
            <w:pPr>
              <w:autoSpaceDE w:val="0"/>
              <w:autoSpaceDN w:val="0"/>
              <w:adjustRightInd w:val="0"/>
              <w:jc w:val="center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E542E2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616.7(89.9 )</w:t>
            </w:r>
          </w:p>
        </w:tc>
      </w:tr>
    </w:tbl>
    <w:bookmarkEnd w:id="1"/>
    <w:p w14:paraId="12227D73" w14:textId="329D0511" w:rsidR="00214933" w:rsidRPr="0052022B" w:rsidRDefault="00214933" w:rsidP="00E230AE">
      <w:pPr>
        <w:autoSpaceDE w:val="0"/>
        <w:autoSpaceDN w:val="0"/>
        <w:adjustRightInd w:val="0"/>
        <w:spacing w:after="0"/>
        <w:rPr>
          <w:rFonts w:ascii="Arial" w:eastAsia="等线" w:hAnsi="Arial" w:cs="Arial"/>
          <w:color w:val="000000"/>
          <w:kern w:val="0"/>
          <w:sz w:val="18"/>
          <w:szCs w:val="18"/>
        </w:rPr>
      </w:pPr>
      <w:r w:rsidRPr="00EE1C59">
        <w:rPr>
          <w:rFonts w:ascii="Arial" w:hAnsi="Arial" w:cs="Arial"/>
          <w:sz w:val="18"/>
          <w:szCs w:val="18"/>
        </w:rPr>
        <w:t>Abbreviations:</w:t>
      </w:r>
      <w:r w:rsidRPr="00EE1C59">
        <w:rPr>
          <w:rFonts w:ascii="Arial" w:eastAsia="等线" w:hAnsi="Arial" w:cs="Arial"/>
          <w:color w:val="000000"/>
          <w:kern w:val="0"/>
          <w:sz w:val="18"/>
          <w:szCs w:val="18"/>
        </w:rPr>
        <w:t xml:space="preserve"> </w:t>
      </w:r>
      <w:r w:rsidR="0052022B" w:rsidRPr="0053470C">
        <w:rPr>
          <w:rFonts w:ascii="Arial" w:eastAsia="等线" w:hAnsi="Arial" w:cs="Arial"/>
          <w:color w:val="000000"/>
          <w:kern w:val="0"/>
          <w:sz w:val="18"/>
          <w:szCs w:val="18"/>
        </w:rPr>
        <w:t>RF, rectus femoris; VL, vastus lateralis; VM, vastus medialis;</w:t>
      </w:r>
      <w:r w:rsidR="0052022B">
        <w:rPr>
          <w:rFonts w:ascii="Arial" w:eastAsia="等线" w:hAnsi="Arial" w:cs="Arial" w:hint="eastAsia"/>
          <w:color w:val="000000"/>
          <w:kern w:val="0"/>
          <w:sz w:val="18"/>
          <w:szCs w:val="18"/>
        </w:rPr>
        <w:t xml:space="preserve"> </w:t>
      </w:r>
      <w:r w:rsidRPr="00EE1C59">
        <w:rPr>
          <w:rFonts w:ascii="Arial" w:eastAsia="等线" w:hAnsi="Arial" w:cs="Arial"/>
          <w:color w:val="000000"/>
          <w:kern w:val="0"/>
          <w:sz w:val="18"/>
          <w:szCs w:val="18"/>
        </w:rPr>
        <w:t>N</w:t>
      </w:r>
      <w:r w:rsidR="00E230AE">
        <w:rPr>
          <w:rFonts w:ascii="Arial" w:eastAsia="等线" w:hAnsi="Arial" w:cs="Arial" w:hint="eastAsia"/>
          <w:color w:val="000000"/>
          <w:kern w:val="0"/>
          <w:sz w:val="18"/>
          <w:szCs w:val="18"/>
        </w:rPr>
        <w:t xml:space="preserve">R </w:t>
      </w:r>
      <w:r w:rsidRPr="00EE1C59">
        <w:rPr>
          <w:rFonts w:ascii="Arial" w:hAnsi="Arial" w:cs="Arial" w:hint="eastAsia"/>
          <w:sz w:val="18"/>
          <w:szCs w:val="18"/>
        </w:rPr>
        <w:t>i</w:t>
      </w:r>
      <w:r w:rsidRPr="00EE1C59">
        <w:rPr>
          <w:rFonts w:ascii="Arial" w:hAnsi="Arial" w:cs="Arial"/>
          <w:sz w:val="18"/>
          <w:szCs w:val="18"/>
        </w:rPr>
        <w:t xml:space="preserve">ndicates maximal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Isometric </w:t>
      </w:r>
      <w:r w:rsidRPr="00EE1C59">
        <w:rPr>
          <w:rFonts w:ascii="Arial" w:hAnsi="Arial" w:cs="Arial"/>
          <w:sz w:val="18"/>
          <w:szCs w:val="18"/>
        </w:rPr>
        <w:t xml:space="preserve">knee extensions of the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advantageous side</w:t>
      </w:r>
      <w:r w:rsidRPr="00EE1C59">
        <w:rPr>
          <w:rFonts w:ascii="Arial" w:hAnsi="Arial" w:cs="Arial"/>
          <w:sz w:val="18"/>
          <w:szCs w:val="18"/>
        </w:rPr>
        <w:t xml:space="preserve"> leg at</w:t>
      </w:r>
      <w:r w:rsidRPr="00EE1C59">
        <w:rPr>
          <w:rFonts w:ascii="Arial" w:hAnsi="Arial" w:cs="Arial" w:hint="eastAsia"/>
          <w:sz w:val="18"/>
          <w:szCs w:val="18"/>
        </w:rPr>
        <w:t xml:space="preserve">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the neutral position of the knee joint without rotation</w:t>
      </w:r>
      <w:r w:rsidRPr="00EE1C59">
        <w:rPr>
          <w:rFonts w:ascii="Arial" w:hAnsi="Arial" w:cs="Arial" w:hint="eastAsia"/>
          <w:sz w:val="18"/>
          <w:szCs w:val="18"/>
        </w:rPr>
        <w:t xml:space="preserve">; </w:t>
      </w:r>
      <w:r w:rsidR="00E230AE" w:rsidRPr="00E230AE">
        <w:rPr>
          <w:rFonts w:ascii="Arial" w:eastAsia="等线" w:hAnsi="Arial" w:cs="Arial"/>
          <w:color w:val="000000"/>
          <w:kern w:val="0"/>
          <w:sz w:val="18"/>
          <w:szCs w:val="18"/>
        </w:rPr>
        <w:t>Internal(10 ° IR)</w:t>
      </w:r>
      <w:r w:rsidRPr="00EE1C59">
        <w:rPr>
          <w:rFonts w:ascii="Arial" w:eastAsia="等线" w:hAnsi="Arial" w:cs="Arial" w:hint="eastAsia"/>
          <w:color w:val="000000"/>
          <w:kern w:val="0"/>
          <w:sz w:val="18"/>
          <w:szCs w:val="18"/>
        </w:rPr>
        <w:t xml:space="preserve"> </w:t>
      </w:r>
      <w:r w:rsidRPr="00EE1C59">
        <w:rPr>
          <w:rFonts w:ascii="Arial" w:hAnsi="Arial" w:cs="Arial" w:hint="eastAsia"/>
          <w:sz w:val="18"/>
          <w:szCs w:val="18"/>
        </w:rPr>
        <w:t>i</w:t>
      </w:r>
      <w:r w:rsidRPr="00EE1C59">
        <w:rPr>
          <w:rFonts w:ascii="Arial" w:hAnsi="Arial" w:cs="Arial"/>
          <w:sz w:val="18"/>
          <w:szCs w:val="18"/>
        </w:rPr>
        <w:t xml:space="preserve">ndicates maximal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Isometric </w:t>
      </w:r>
      <w:r w:rsidRPr="00EE1C59">
        <w:rPr>
          <w:rFonts w:ascii="Arial" w:hAnsi="Arial" w:cs="Arial"/>
          <w:sz w:val="18"/>
          <w:szCs w:val="18"/>
        </w:rPr>
        <w:t xml:space="preserve">knee extensions of the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advantageous side</w:t>
      </w:r>
      <w:r w:rsidRPr="00EE1C59">
        <w:rPr>
          <w:rFonts w:ascii="Arial" w:hAnsi="Arial" w:cs="Arial"/>
          <w:sz w:val="18"/>
          <w:szCs w:val="18"/>
        </w:rPr>
        <w:t xml:space="preserve"> leg at</w:t>
      </w:r>
      <w:r w:rsidRPr="00EE1C59">
        <w:rPr>
          <w:rFonts w:ascii="Arial" w:hAnsi="Arial" w:cs="Arial" w:hint="eastAsia"/>
          <w:sz w:val="18"/>
          <w:szCs w:val="18"/>
        </w:rPr>
        <w:t xml:space="preserve"> </w:t>
      </w:r>
      <w:r w:rsidR="00EE4F4A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position of </w:t>
      </w:r>
      <w:r w:rsidR="00EE4F4A"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10</w:t>
      </w:r>
      <w:r w:rsidR="00EE4F4A"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°</w:t>
      </w:r>
      <w:r w:rsidR="00EE4F4A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F829A7"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in</w:t>
      </w:r>
      <w:r w:rsidR="00EE4F4A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ternal rotation of the knee joint</w:t>
      </w:r>
      <w:r w:rsidRPr="00EE1C59">
        <w:rPr>
          <w:rFonts w:ascii="Arial" w:hAnsi="Arial" w:cs="Arial"/>
          <w:sz w:val="18"/>
          <w:szCs w:val="18"/>
        </w:rPr>
        <w:t>;</w:t>
      </w:r>
      <w:r w:rsidR="00EE4F4A" w:rsidRPr="00EE1C59">
        <w:rPr>
          <w:rFonts w:ascii="Arial" w:hAnsi="Arial" w:cs="Arial" w:hint="eastAsia"/>
          <w:sz w:val="18"/>
          <w:szCs w:val="18"/>
        </w:rPr>
        <w:t xml:space="preserve"> </w:t>
      </w:r>
      <w:r w:rsidR="00F829A7" w:rsidRPr="00EE1C59">
        <w:rPr>
          <w:rFonts w:ascii="Arial" w:eastAsia="等线" w:hAnsi="Arial" w:cs="Arial"/>
          <w:color w:val="000000"/>
          <w:kern w:val="0"/>
          <w:sz w:val="18"/>
          <w:szCs w:val="18"/>
        </w:rPr>
        <w:t>External</w:t>
      </w:r>
      <w:r w:rsidR="00796A0A" w:rsidRPr="00E542E2">
        <w:rPr>
          <w:rFonts w:ascii="Arial" w:eastAsia="等线" w:hAnsi="Arial" w:cs="Arial"/>
          <w:color w:val="000000"/>
          <w:kern w:val="0"/>
          <w:sz w:val="18"/>
          <w:szCs w:val="18"/>
        </w:rPr>
        <w:t>(10 °</w:t>
      </w:r>
      <w:r w:rsidR="00796A0A">
        <w:rPr>
          <w:rFonts w:ascii="Arial" w:eastAsia="等线" w:hAnsi="Arial" w:cs="Arial" w:hint="eastAsia"/>
          <w:color w:val="000000"/>
          <w:kern w:val="0"/>
          <w:sz w:val="18"/>
          <w:szCs w:val="18"/>
        </w:rPr>
        <w:t>ER</w:t>
      </w:r>
      <w:r w:rsidR="00796A0A" w:rsidRPr="00E542E2">
        <w:rPr>
          <w:rFonts w:ascii="Arial" w:eastAsia="等线" w:hAnsi="Arial" w:cs="Arial"/>
          <w:color w:val="000000"/>
          <w:kern w:val="0"/>
          <w:sz w:val="18"/>
          <w:szCs w:val="18"/>
        </w:rPr>
        <w:t>)</w:t>
      </w:r>
      <w:r w:rsidR="00EE4F4A" w:rsidRPr="00EE1C59">
        <w:rPr>
          <w:rFonts w:ascii="Arial" w:eastAsia="等线" w:hAnsi="Arial" w:cs="Arial" w:hint="eastAsia"/>
          <w:color w:val="000000"/>
          <w:kern w:val="0"/>
          <w:sz w:val="18"/>
          <w:szCs w:val="18"/>
        </w:rPr>
        <w:t xml:space="preserve"> </w:t>
      </w:r>
      <w:r w:rsidR="00EE4F4A" w:rsidRPr="00EE1C59">
        <w:rPr>
          <w:rFonts w:ascii="Arial" w:hAnsi="Arial" w:cs="Arial" w:hint="eastAsia"/>
          <w:sz w:val="18"/>
          <w:szCs w:val="18"/>
        </w:rPr>
        <w:t>i</w:t>
      </w:r>
      <w:r w:rsidR="00EE4F4A" w:rsidRPr="00EE1C59">
        <w:rPr>
          <w:rFonts w:ascii="Arial" w:hAnsi="Arial" w:cs="Arial"/>
          <w:sz w:val="18"/>
          <w:szCs w:val="18"/>
        </w:rPr>
        <w:t xml:space="preserve">ndicates maximal </w:t>
      </w:r>
      <w:r w:rsidR="00EE4F4A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Isometric </w:t>
      </w:r>
      <w:r w:rsidR="00EE4F4A" w:rsidRPr="00EE1C59">
        <w:rPr>
          <w:rFonts w:ascii="Arial" w:hAnsi="Arial" w:cs="Arial"/>
          <w:sz w:val="18"/>
          <w:szCs w:val="18"/>
        </w:rPr>
        <w:t xml:space="preserve">knee extensions of the </w:t>
      </w:r>
      <w:r w:rsidR="00EE4F4A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advantageous side</w:t>
      </w:r>
      <w:r w:rsidR="00EE4F4A" w:rsidRPr="00EE1C59">
        <w:rPr>
          <w:rFonts w:ascii="Arial" w:hAnsi="Arial" w:cs="Arial"/>
          <w:sz w:val="18"/>
          <w:szCs w:val="18"/>
        </w:rPr>
        <w:t xml:space="preserve"> leg </w:t>
      </w:r>
      <w:r w:rsidR="00F829A7" w:rsidRPr="00EE1C59">
        <w:rPr>
          <w:rFonts w:ascii="Arial" w:hAnsi="Arial" w:cs="Arial"/>
          <w:sz w:val="18"/>
          <w:szCs w:val="18"/>
        </w:rPr>
        <w:t>at</w:t>
      </w:r>
      <w:r w:rsidR="00F829A7" w:rsidRPr="00EE1C59">
        <w:rPr>
          <w:rFonts w:ascii="Arial" w:hAnsi="Arial" w:cs="Arial" w:hint="eastAsia"/>
          <w:sz w:val="18"/>
          <w:szCs w:val="18"/>
        </w:rPr>
        <w:t xml:space="preserve"> </w:t>
      </w:r>
      <w:r w:rsidR="00F829A7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position of </w:t>
      </w:r>
      <w:r w:rsidR="00F829A7"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10</w:t>
      </w:r>
      <w:r w:rsidR="00F829A7"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°</w:t>
      </w:r>
      <w:r w:rsidR="00F829A7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 external rotation of the knee joint</w:t>
      </w:r>
      <w:r w:rsidR="00F829A7" w:rsidRPr="00EE1C59">
        <w:rPr>
          <w:rFonts w:ascii="Arial" w:hAnsi="Arial" w:cs="Arial"/>
          <w:sz w:val="18"/>
          <w:szCs w:val="18"/>
        </w:rPr>
        <w:t>;</w:t>
      </w:r>
      <w:r w:rsidR="00EE4F4A" w:rsidRPr="00EE1C59">
        <w:rPr>
          <w:rFonts w:ascii="Arial" w:hAnsi="Arial" w:cs="Arial" w:hint="eastAsia"/>
          <w:sz w:val="18"/>
          <w:szCs w:val="18"/>
        </w:rPr>
        <w:t xml:space="preserve"> </w:t>
      </w:r>
      <w:r w:rsidR="008B258F" w:rsidRPr="00EE1C59">
        <w:rPr>
          <w:rFonts w:ascii="Arial" w:hAnsi="Arial" w:cs="Arial" w:hint="eastAsia"/>
          <w:sz w:val="18"/>
          <w:szCs w:val="18"/>
        </w:rPr>
        <w:t xml:space="preserve">0 in </w:t>
      </w:r>
      <w:r w:rsidRPr="00EE1C59">
        <w:rPr>
          <w:rFonts w:ascii="Arial" w:hAnsi="Arial" w:cs="Arial"/>
          <w:sz w:val="18"/>
          <w:szCs w:val="18"/>
        </w:rPr>
        <w:t>Knee Flexion Angle</w:t>
      </w:r>
      <w:r w:rsidRPr="00EE1C59">
        <w:rPr>
          <w:rFonts w:ascii="Arial" w:hAnsi="Arial" w:cs="Arial" w:hint="eastAsia"/>
          <w:sz w:val="18"/>
          <w:szCs w:val="18"/>
        </w:rPr>
        <w:t xml:space="preserve"> indicates the test results in a resting position.</w:t>
      </w:r>
      <w:r w:rsidR="00F829A7" w:rsidRPr="00EE1C59">
        <w:rPr>
          <w:rFonts w:ascii="Arial" w:hAnsi="Arial" w:cs="Arial" w:hint="eastAsia"/>
          <w:sz w:val="18"/>
          <w:szCs w:val="18"/>
        </w:rPr>
        <w:t xml:space="preserve"> </w:t>
      </w:r>
    </w:p>
    <w:p w14:paraId="5AA9FD7D" w14:textId="4AE5FD6D" w:rsidR="00214933" w:rsidRPr="00EE1C59" w:rsidRDefault="008B258F" w:rsidP="00214933">
      <w:pPr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</w:pPr>
      <w:r w:rsidRPr="00EE1C59">
        <w:rPr>
          <w:rFonts w:ascii="Arial" w:eastAsia="等线" w:hAnsi="Arial" w:cs="Arial"/>
          <w:color w:val="000000"/>
          <w:kern w:val="0"/>
          <w:sz w:val="18"/>
          <w:szCs w:val="18"/>
        </w:rPr>
        <w:t>P-value</w:t>
      </w:r>
      <w:r w:rsidR="00E26963" w:rsidRPr="00EE1C59">
        <w:rPr>
          <w:rFonts w:ascii="Arial" w:eastAsia="等线" w:hAnsi="Arial" w:cs="Arial" w:hint="eastAsia"/>
          <w:color w:val="000000"/>
          <w:kern w:val="0"/>
          <w:sz w:val="18"/>
          <w:szCs w:val="18"/>
          <w:vertAlign w:val="superscript"/>
        </w:rPr>
        <w:t>c</w:t>
      </w:r>
      <w:r w:rsidR="00214933" w:rsidRPr="00EE1C59">
        <w:rPr>
          <w:sz w:val="18"/>
          <w:szCs w:val="18"/>
        </w:rPr>
        <w:t xml:space="preserve"> </w:t>
      </w:r>
      <w:r w:rsidR="00214933"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Indicates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differences between different angles at the same knee joint position and level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, P-value</w:t>
      </w:r>
      <w:r w:rsidR="00E26963"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  <w:vertAlign w:val="superscript"/>
        </w:rPr>
        <w:t xml:space="preserve">d 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>Indicates differences between different position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s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 at the same knee 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flexion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angle</w:t>
      </w:r>
      <w:r w:rsidRPr="00EE1C59"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  <w:t xml:space="preserve"> and level</w:t>
      </w:r>
      <w:r w:rsidRPr="00EE1C59">
        <w:rPr>
          <w:rFonts w:ascii="Arial" w:eastAsia="微软雅黑" w:hAnsi="Arial" w:cs="Arial" w:hint="eastAsia"/>
          <w:color w:val="000000"/>
          <w:sz w:val="18"/>
          <w:szCs w:val="18"/>
          <w:shd w:val="clear" w:color="auto" w:fill="FFFFFF"/>
        </w:rPr>
        <w:t>.</w:t>
      </w:r>
    </w:p>
    <w:p w14:paraId="331899DF" w14:textId="77777777" w:rsidR="00F531D1" w:rsidRDefault="00F531D1" w:rsidP="00C729A4">
      <w:pPr>
        <w:pStyle w:val="HTML"/>
        <w:shd w:val="clear" w:color="auto" w:fill="FFFFFF"/>
        <w:wordWrap w:val="0"/>
        <w:rPr>
          <w:rFonts w:ascii="Lucida Console" w:hAnsi="Lucida Console" w:hint="eastAsia"/>
          <w:color w:val="000000"/>
          <w:sz w:val="20"/>
          <w:szCs w:val="20"/>
        </w:rPr>
      </w:pPr>
    </w:p>
    <w:p w14:paraId="2E90FB77" w14:textId="77777777" w:rsidR="00B6617B" w:rsidRDefault="00B6617B" w:rsidP="001A5E10">
      <w:pPr>
        <w:autoSpaceDE w:val="0"/>
        <w:autoSpaceDN w:val="0"/>
        <w:adjustRightInd w:val="0"/>
        <w:spacing w:after="0"/>
        <w:rPr>
          <w:rFonts w:ascii="Arial" w:eastAsia="微软雅黑" w:hAnsi="Arial" w:cs="Arial"/>
          <w:color w:val="000000"/>
          <w:sz w:val="18"/>
          <w:szCs w:val="18"/>
          <w:shd w:val="clear" w:color="auto" w:fill="FFFFFF"/>
        </w:rPr>
      </w:pPr>
    </w:p>
    <w:p w14:paraId="5C9EC066" w14:textId="77777777" w:rsidR="00B6617B" w:rsidRPr="001A5E10" w:rsidRDefault="00B6617B" w:rsidP="001A5E10">
      <w:pPr>
        <w:autoSpaceDE w:val="0"/>
        <w:autoSpaceDN w:val="0"/>
        <w:adjustRightInd w:val="0"/>
        <w:spacing w:after="0"/>
        <w:rPr>
          <w:rFonts w:ascii="Arial" w:eastAsia="等线" w:hAnsi="Arial" w:cs="Arial"/>
          <w:color w:val="000000"/>
          <w:kern w:val="0"/>
          <w:sz w:val="18"/>
          <w:szCs w:val="18"/>
        </w:rPr>
      </w:pPr>
    </w:p>
    <w:p w14:paraId="1CFC9861" w14:textId="77777777" w:rsidR="00E70E4A" w:rsidRPr="00D30C0B" w:rsidRDefault="00E70E4A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255B03D6" w14:textId="77777777" w:rsidR="00E70E4A" w:rsidRDefault="00E70E4A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64796889" w14:textId="77777777" w:rsidR="00E70E4A" w:rsidRDefault="00E70E4A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48E8643C" w14:textId="77777777" w:rsidR="00E70E4A" w:rsidRDefault="00E70E4A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20E7634B" w14:textId="77777777" w:rsidR="004C4DC4" w:rsidRDefault="004C4DC4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0A85D01F" w14:textId="77777777" w:rsidR="004C4DC4" w:rsidRDefault="004C4DC4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3EF8C56C" w14:textId="77777777" w:rsidR="004C4DC4" w:rsidRDefault="004C4DC4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58B8A7F4" w14:textId="77777777" w:rsidR="004C4DC4" w:rsidRDefault="004C4DC4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699E8420" w14:textId="77777777" w:rsidR="004C4DC4" w:rsidRDefault="004C4DC4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04058CD5" w14:textId="77777777" w:rsidR="004C4DC4" w:rsidRDefault="004C4DC4" w:rsidP="00BD0019">
      <w:pPr>
        <w:pStyle w:val="HTML"/>
        <w:shd w:val="clear" w:color="auto" w:fill="FFFFFF"/>
        <w:wordWrap w:val="0"/>
        <w:rPr>
          <w:rFonts w:ascii="Lucida Console" w:hAnsi="Lucida Console"/>
          <w:color w:val="000000"/>
          <w:sz w:val="20"/>
          <w:szCs w:val="20"/>
        </w:rPr>
      </w:pPr>
    </w:p>
    <w:p w14:paraId="745B8D0A" w14:textId="77777777" w:rsidR="004C4DC4" w:rsidRDefault="004C4DC4" w:rsidP="004C4DC4">
      <w:pPr>
        <w:pStyle w:val="HTML"/>
        <w:shd w:val="clear" w:color="auto" w:fill="FFFFFF"/>
        <w:wordWrap w:val="0"/>
        <w:rPr>
          <w:rFonts w:ascii="微软雅黑" w:eastAsia="微软雅黑" w:hAnsi="微软雅黑"/>
          <w:color w:val="000000"/>
          <w:sz w:val="23"/>
          <w:szCs w:val="23"/>
          <w:shd w:val="clear" w:color="auto" w:fill="FFFFFF"/>
        </w:rPr>
      </w:pPr>
      <w:r>
        <w:rPr>
          <w:rFonts w:ascii="Lucida Console" w:hAnsi="Lucida Console" w:hint="eastAsia"/>
          <w:color w:val="000000"/>
          <w:sz w:val="20"/>
          <w:szCs w:val="20"/>
        </w:rPr>
        <w:lastRenderedPageBreak/>
        <w:t>S1:</w:t>
      </w:r>
      <w:r w:rsidRPr="004C4DC4">
        <w:rPr>
          <w:rFonts w:ascii="微软雅黑" w:eastAsia="微软雅黑" w:hAnsi="微软雅黑" w:hint="eastAsia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微软雅黑" w:eastAsia="微软雅黑" w:hAnsi="微软雅黑" w:hint="eastAsia"/>
          <w:color w:val="000000"/>
          <w:sz w:val="23"/>
          <w:szCs w:val="23"/>
          <w:shd w:val="clear" w:color="auto" w:fill="FFFFFF"/>
        </w:rPr>
        <w:t>Ethical approval</w:t>
      </w:r>
      <w:r>
        <w:rPr>
          <w:noProof/>
        </w:rPr>
        <w:drawing>
          <wp:inline distT="0" distB="0" distL="0" distR="0" wp14:anchorId="47864AB9" wp14:editId="1C29118E">
            <wp:extent cx="5274310" cy="7099935"/>
            <wp:effectExtent l="0" t="0" r="2540" b="5715"/>
            <wp:docPr id="1349007380" name="图片 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007380" name="图片 1" descr="手机屏幕截图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CEFF3" w14:textId="49F22D39" w:rsidR="005C760C" w:rsidRDefault="004C4DC4" w:rsidP="004C4DC4">
      <w:pPr>
        <w:pStyle w:val="HTML"/>
        <w:shd w:val="clear" w:color="auto" w:fill="FFFFFF"/>
        <w:wordWrap w:val="0"/>
        <w:rPr>
          <w:rFonts w:ascii="微软雅黑" w:eastAsia="微软雅黑" w:hAnsi="微软雅黑"/>
          <w:color w:val="000000"/>
          <w:sz w:val="23"/>
          <w:szCs w:val="23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3"/>
          <w:szCs w:val="23"/>
          <w:shd w:val="clear" w:color="auto" w:fill="FFFFFF"/>
        </w:rPr>
        <w:lastRenderedPageBreak/>
        <w:t>Google Translate Version</w:t>
      </w:r>
      <w:r w:rsidRPr="004C4DC4">
        <w:rPr>
          <w:rFonts w:ascii="微软雅黑" w:eastAsia="微软雅黑" w:hAnsi="微软雅黑"/>
          <w:noProof/>
          <w:color w:val="000000"/>
          <w:sz w:val="23"/>
          <w:szCs w:val="23"/>
          <w:shd w:val="clear" w:color="auto" w:fill="FFFFFF"/>
        </w:rPr>
        <w:drawing>
          <wp:inline distT="0" distB="0" distL="0" distR="0" wp14:anchorId="2F7AC20A" wp14:editId="4165AB19">
            <wp:extent cx="4088583" cy="5448300"/>
            <wp:effectExtent l="0" t="0" r="7620" b="0"/>
            <wp:docPr id="1164269053" name="图片 1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269053" name="图片 1" descr="图片包含 文本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83" b="19345"/>
                    <a:stretch/>
                  </pic:blipFill>
                  <pic:spPr bwMode="auto">
                    <a:xfrm>
                      <a:off x="0" y="0"/>
                      <a:ext cx="4088765" cy="544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F2C590" w14:textId="77777777" w:rsidR="004C4DC4" w:rsidRDefault="004C4DC4" w:rsidP="004C4DC4">
      <w:pPr>
        <w:pStyle w:val="HTML"/>
        <w:shd w:val="clear" w:color="auto" w:fill="FFFFFF"/>
        <w:wordWrap w:val="0"/>
        <w:rPr>
          <w:rFonts w:ascii="微软雅黑" w:eastAsia="微软雅黑" w:hAnsi="微软雅黑"/>
          <w:color w:val="000000"/>
          <w:sz w:val="23"/>
          <w:szCs w:val="23"/>
          <w:shd w:val="clear" w:color="auto" w:fill="FFFFFF"/>
        </w:rPr>
      </w:pPr>
    </w:p>
    <w:p w14:paraId="251568E4" w14:textId="41F92F49" w:rsidR="004C4DC4" w:rsidRDefault="00923246" w:rsidP="004C4DC4">
      <w:pPr>
        <w:pStyle w:val="HTML"/>
        <w:shd w:val="clear" w:color="auto" w:fill="FFFFFF"/>
        <w:wordWrap w:val="0"/>
        <w:rPr>
          <w:rFonts w:ascii="微软雅黑" w:eastAsia="微软雅黑" w:hAnsi="微软雅黑"/>
          <w:color w:val="000000"/>
          <w:sz w:val="23"/>
          <w:szCs w:val="23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3"/>
          <w:szCs w:val="23"/>
          <w:shd w:val="clear" w:color="auto" w:fill="FFFFFF"/>
        </w:rPr>
        <w:t>S3: C</w:t>
      </w:r>
      <w:r>
        <w:rPr>
          <w:rFonts w:ascii="微软雅黑" w:eastAsia="微软雅黑" w:hAnsi="微软雅黑" w:hint="eastAsia"/>
          <w:color w:val="000000"/>
          <w:sz w:val="23"/>
          <w:szCs w:val="23"/>
          <w:shd w:val="clear" w:color="auto" w:fill="FFFFFF"/>
        </w:rPr>
        <w:t>onducting an experiment on a certain subject</w:t>
      </w:r>
    </w:p>
    <w:p w14:paraId="4A736F98" w14:textId="01A8626D" w:rsidR="00222211" w:rsidRPr="007C4B7D" w:rsidRDefault="00222211" w:rsidP="004C4DC4">
      <w:pPr>
        <w:pStyle w:val="HTML"/>
        <w:shd w:val="clear" w:color="auto" w:fill="FFFFFF"/>
        <w:wordWrap w:val="0"/>
        <w:rPr>
          <w:rFonts w:hint="eastAsia"/>
        </w:rPr>
      </w:pPr>
      <w:r w:rsidRPr="00222211">
        <w:rPr>
          <w:noProof/>
        </w:rPr>
        <w:lastRenderedPageBreak/>
        <w:drawing>
          <wp:inline distT="0" distB="0" distL="0" distR="0" wp14:anchorId="48D3B1AF" wp14:editId="3B438ECF">
            <wp:extent cx="5274310" cy="3956050"/>
            <wp:effectExtent l="0" t="7620" r="0" b="0"/>
            <wp:docPr id="1217221692" name="图片 2" descr="图片包含 游戏机, 男人, 女人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221692" name="图片 2" descr="图片包含 游戏机, 男人, 女人, 桌子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2211" w:rsidRPr="007C4B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1101A5" w14:textId="77777777" w:rsidR="00B136E3" w:rsidRDefault="00B136E3" w:rsidP="0039551B">
      <w:pPr>
        <w:spacing w:after="0" w:line="240" w:lineRule="auto"/>
      </w:pPr>
      <w:r>
        <w:separator/>
      </w:r>
    </w:p>
  </w:endnote>
  <w:endnote w:type="continuationSeparator" w:id="0">
    <w:p w14:paraId="12553359" w14:textId="77777777" w:rsidR="00B136E3" w:rsidRDefault="00B136E3" w:rsidP="00395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285142" w14:textId="77777777" w:rsidR="00B136E3" w:rsidRDefault="00B136E3" w:rsidP="0039551B">
      <w:pPr>
        <w:spacing w:after="0" w:line="240" w:lineRule="auto"/>
      </w:pPr>
      <w:r>
        <w:separator/>
      </w:r>
    </w:p>
  </w:footnote>
  <w:footnote w:type="continuationSeparator" w:id="0">
    <w:p w14:paraId="06814AA5" w14:textId="77777777" w:rsidR="00B136E3" w:rsidRDefault="00B136E3" w:rsidP="003955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019"/>
    <w:rsid w:val="000149E8"/>
    <w:rsid w:val="00017850"/>
    <w:rsid w:val="000431F7"/>
    <w:rsid w:val="00085D8B"/>
    <w:rsid w:val="00103E07"/>
    <w:rsid w:val="00125A46"/>
    <w:rsid w:val="001A5E10"/>
    <w:rsid w:val="001B480D"/>
    <w:rsid w:val="001C6AEA"/>
    <w:rsid w:val="001F01AA"/>
    <w:rsid w:val="00214933"/>
    <w:rsid w:val="00222211"/>
    <w:rsid w:val="00233CA6"/>
    <w:rsid w:val="00255187"/>
    <w:rsid w:val="00280B59"/>
    <w:rsid w:val="00295054"/>
    <w:rsid w:val="002E4ADB"/>
    <w:rsid w:val="003041DE"/>
    <w:rsid w:val="00387344"/>
    <w:rsid w:val="0039028B"/>
    <w:rsid w:val="0039551B"/>
    <w:rsid w:val="003A365B"/>
    <w:rsid w:val="003A5B05"/>
    <w:rsid w:val="003F6057"/>
    <w:rsid w:val="004375F0"/>
    <w:rsid w:val="004464DD"/>
    <w:rsid w:val="00457A34"/>
    <w:rsid w:val="00474039"/>
    <w:rsid w:val="004B2D89"/>
    <w:rsid w:val="004B7B7D"/>
    <w:rsid w:val="004C4DC4"/>
    <w:rsid w:val="004D77F0"/>
    <w:rsid w:val="0052022B"/>
    <w:rsid w:val="0053470C"/>
    <w:rsid w:val="005655A0"/>
    <w:rsid w:val="00572CF9"/>
    <w:rsid w:val="005A2B8F"/>
    <w:rsid w:val="005C5156"/>
    <w:rsid w:val="005C760C"/>
    <w:rsid w:val="005D4163"/>
    <w:rsid w:val="006265DE"/>
    <w:rsid w:val="00644131"/>
    <w:rsid w:val="00657B80"/>
    <w:rsid w:val="006615EE"/>
    <w:rsid w:val="006701AA"/>
    <w:rsid w:val="00677771"/>
    <w:rsid w:val="006B505D"/>
    <w:rsid w:val="006D5BA6"/>
    <w:rsid w:val="006E5776"/>
    <w:rsid w:val="0073793D"/>
    <w:rsid w:val="0075545B"/>
    <w:rsid w:val="00796A04"/>
    <w:rsid w:val="00796A0A"/>
    <w:rsid w:val="007C4B7D"/>
    <w:rsid w:val="007D31F0"/>
    <w:rsid w:val="007E4C71"/>
    <w:rsid w:val="007F3991"/>
    <w:rsid w:val="007F73C6"/>
    <w:rsid w:val="008324F1"/>
    <w:rsid w:val="00833752"/>
    <w:rsid w:val="0083553F"/>
    <w:rsid w:val="00836325"/>
    <w:rsid w:val="008624A5"/>
    <w:rsid w:val="008648B2"/>
    <w:rsid w:val="00866787"/>
    <w:rsid w:val="008747BB"/>
    <w:rsid w:val="008A4B2C"/>
    <w:rsid w:val="008A4BD1"/>
    <w:rsid w:val="008A72A9"/>
    <w:rsid w:val="008B258F"/>
    <w:rsid w:val="009143A4"/>
    <w:rsid w:val="0091757A"/>
    <w:rsid w:val="00923246"/>
    <w:rsid w:val="00957ECE"/>
    <w:rsid w:val="00996CFB"/>
    <w:rsid w:val="009C517C"/>
    <w:rsid w:val="009C5835"/>
    <w:rsid w:val="009C6B32"/>
    <w:rsid w:val="009D2AEC"/>
    <w:rsid w:val="009D3F75"/>
    <w:rsid w:val="009E0E6C"/>
    <w:rsid w:val="009E4CC6"/>
    <w:rsid w:val="009F5300"/>
    <w:rsid w:val="00A245F4"/>
    <w:rsid w:val="00A31B8B"/>
    <w:rsid w:val="00A42888"/>
    <w:rsid w:val="00A42A71"/>
    <w:rsid w:val="00A70FA0"/>
    <w:rsid w:val="00AB185A"/>
    <w:rsid w:val="00AD23AD"/>
    <w:rsid w:val="00B047EA"/>
    <w:rsid w:val="00B136E3"/>
    <w:rsid w:val="00B40C8A"/>
    <w:rsid w:val="00B6617B"/>
    <w:rsid w:val="00B946B4"/>
    <w:rsid w:val="00BC09F0"/>
    <w:rsid w:val="00BD0019"/>
    <w:rsid w:val="00BF731B"/>
    <w:rsid w:val="00C353E7"/>
    <w:rsid w:val="00C729A4"/>
    <w:rsid w:val="00C95298"/>
    <w:rsid w:val="00CA5A05"/>
    <w:rsid w:val="00CC67ED"/>
    <w:rsid w:val="00CE65AD"/>
    <w:rsid w:val="00D04F2F"/>
    <w:rsid w:val="00D1756C"/>
    <w:rsid w:val="00D30C0B"/>
    <w:rsid w:val="00D624D0"/>
    <w:rsid w:val="00DD0ED4"/>
    <w:rsid w:val="00DE5CC8"/>
    <w:rsid w:val="00DF2C59"/>
    <w:rsid w:val="00E1332E"/>
    <w:rsid w:val="00E142D9"/>
    <w:rsid w:val="00E230AE"/>
    <w:rsid w:val="00E26963"/>
    <w:rsid w:val="00E542E2"/>
    <w:rsid w:val="00E70E4A"/>
    <w:rsid w:val="00E71EF4"/>
    <w:rsid w:val="00EE01FF"/>
    <w:rsid w:val="00EE1BA9"/>
    <w:rsid w:val="00EE1C59"/>
    <w:rsid w:val="00EE4F4A"/>
    <w:rsid w:val="00EF3C3B"/>
    <w:rsid w:val="00F025B5"/>
    <w:rsid w:val="00F11373"/>
    <w:rsid w:val="00F32813"/>
    <w:rsid w:val="00F36E0A"/>
    <w:rsid w:val="00F42185"/>
    <w:rsid w:val="00F46CDB"/>
    <w:rsid w:val="00F531D1"/>
    <w:rsid w:val="00F829A7"/>
    <w:rsid w:val="00FB0A2F"/>
    <w:rsid w:val="00FF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7BFB0B"/>
  <w15:chartTrackingRefBased/>
  <w15:docId w15:val="{906348A2-6F72-475A-BB17-9AEBB5BCA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5A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D001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00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00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001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001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001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001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001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001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D001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D0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D0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D001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D001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D001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D001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D001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D001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D001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D0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D001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D00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D00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D001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D001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D001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D0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D001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D0019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BD0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BD001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rsid w:val="00BD0019"/>
    <w:rPr>
      <w:rFonts w:ascii="宋体" w:eastAsia="宋体" w:hAnsi="宋体" w:cs="宋体"/>
      <w:kern w:val="0"/>
      <w:sz w:val="24"/>
      <w14:ligatures w14:val="none"/>
    </w:rPr>
  </w:style>
  <w:style w:type="character" w:customStyle="1" w:styleId="gnvwddmdn3b">
    <w:name w:val="gnvwddmdn3b"/>
    <w:basedOn w:val="a0"/>
    <w:rsid w:val="00BD0019"/>
  </w:style>
  <w:style w:type="paragraph" w:styleId="af">
    <w:name w:val="header"/>
    <w:basedOn w:val="a"/>
    <w:link w:val="af0"/>
    <w:uiPriority w:val="99"/>
    <w:unhideWhenUsed/>
    <w:rsid w:val="0039551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39551B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39551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3955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82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e12756</dc:creator>
  <cp:keywords/>
  <dc:description/>
  <cp:lastModifiedBy>Aaron13432213940@126.com</cp:lastModifiedBy>
  <cp:revision>6</cp:revision>
  <dcterms:created xsi:type="dcterms:W3CDTF">2024-05-22T03:36:00Z</dcterms:created>
  <dcterms:modified xsi:type="dcterms:W3CDTF">2024-05-22T05:10:00Z</dcterms:modified>
</cp:coreProperties>
</file>