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6A9BD3" w14:textId="77777777" w:rsidR="00D16B55" w:rsidRPr="00FF192C" w:rsidRDefault="00D16B55" w:rsidP="00D16B55">
      <w:pPr>
        <w:autoSpaceDE w:val="0"/>
        <w:autoSpaceDN w:val="0"/>
        <w:adjustRightInd w:val="0"/>
        <w:snapToGrid w:val="0"/>
        <w:jc w:val="both"/>
        <w:rPr>
          <w:rFonts w:ascii="Times New Roman" w:hAnsi="Times New Roman" w:cs="Times New Roman"/>
          <w:sz w:val="20"/>
          <w:szCs w:val="20"/>
        </w:rPr>
      </w:pPr>
      <w:r w:rsidRPr="00FF192C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S1</w:t>
      </w:r>
      <w:r w:rsidRPr="00FF192C">
        <w:rPr>
          <w:rFonts w:ascii="Times New Roman" w:hAnsi="Times New Roman" w:cs="Times New Roman"/>
          <w:sz w:val="20"/>
          <w:szCs w:val="20"/>
        </w:rPr>
        <w:t xml:space="preserve">. Numbers and </w:t>
      </w:r>
      <w:r w:rsidRPr="00FF192C">
        <w:rPr>
          <w:rFonts w:ascii="Times New Roman" w:eastAsia="LiberationSans" w:hAnsi="Times New Roman" w:cs="Times New Roman"/>
          <w:sz w:val="20"/>
          <w:szCs w:val="20"/>
        </w:rPr>
        <w:t>percentages</w:t>
      </w:r>
      <w:r w:rsidRPr="00FF192C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FF192C">
        <w:rPr>
          <w:rFonts w:ascii="Times New Roman" w:hAnsi="Times New Roman" w:cs="Times New Roman"/>
          <w:sz w:val="20"/>
          <w:szCs w:val="20"/>
        </w:rPr>
        <w:t>unigenes</w:t>
      </w:r>
      <w:proofErr w:type="spellEnd"/>
      <w:r w:rsidRPr="00FF192C">
        <w:rPr>
          <w:rFonts w:ascii="Times New Roman" w:hAnsi="Times New Roman" w:cs="Times New Roman"/>
          <w:sz w:val="20"/>
          <w:szCs w:val="20"/>
        </w:rPr>
        <w:t xml:space="preserve"> </w:t>
      </w:r>
      <w:r w:rsidRPr="00FF192C">
        <w:rPr>
          <w:rFonts w:ascii="Times New Roman" w:eastAsia="LiberationSans" w:hAnsi="Times New Roman" w:cs="Times New Roman"/>
          <w:sz w:val="20"/>
          <w:szCs w:val="20"/>
        </w:rPr>
        <w:t>in different databases</w:t>
      </w:r>
    </w:p>
    <w:tbl>
      <w:tblPr>
        <w:tblStyle w:val="a9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1"/>
        <w:gridCol w:w="2523"/>
        <w:gridCol w:w="1852"/>
      </w:tblGrid>
      <w:tr w:rsidR="00D16B55" w:rsidRPr="00FF192C" w14:paraId="78EC42AE" w14:textId="77777777" w:rsidTr="00E27D9A">
        <w:tc>
          <w:tcPr>
            <w:tcW w:w="2366" w:type="pct"/>
            <w:tcBorders>
              <w:top w:val="single" w:sz="12" w:space="0" w:color="auto"/>
              <w:bottom w:val="single" w:sz="4" w:space="0" w:color="auto"/>
            </w:tcBorders>
          </w:tcPr>
          <w:p w14:paraId="7AE8B07C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r w:rsidRPr="00FF192C">
              <w:t>Database</w:t>
            </w:r>
          </w:p>
        </w:tc>
        <w:tc>
          <w:tcPr>
            <w:tcW w:w="1519" w:type="pct"/>
            <w:tcBorders>
              <w:top w:val="single" w:sz="12" w:space="0" w:color="auto"/>
              <w:bottom w:val="single" w:sz="4" w:space="0" w:color="auto"/>
            </w:tcBorders>
          </w:tcPr>
          <w:p w14:paraId="4BC78626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 xml:space="preserve">Number of </w:t>
            </w:r>
            <w:proofErr w:type="spellStart"/>
            <w:r w:rsidRPr="00FF192C">
              <w:t>Unigenes</w:t>
            </w:r>
            <w:proofErr w:type="spellEnd"/>
          </w:p>
        </w:tc>
        <w:tc>
          <w:tcPr>
            <w:tcW w:w="1115" w:type="pct"/>
            <w:tcBorders>
              <w:top w:val="single" w:sz="12" w:space="0" w:color="auto"/>
              <w:bottom w:val="single" w:sz="4" w:space="0" w:color="auto"/>
            </w:tcBorders>
          </w:tcPr>
          <w:p w14:paraId="40723872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Percentage</w:t>
            </w:r>
          </w:p>
        </w:tc>
      </w:tr>
      <w:tr w:rsidR="00D16B55" w:rsidRPr="00FF192C" w14:paraId="6478BA25" w14:textId="77777777" w:rsidTr="00E27D9A">
        <w:tc>
          <w:tcPr>
            <w:tcW w:w="2366" w:type="pct"/>
            <w:tcBorders>
              <w:top w:val="single" w:sz="4" w:space="0" w:color="auto"/>
            </w:tcBorders>
          </w:tcPr>
          <w:p w14:paraId="1AC7022D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r w:rsidRPr="00FF192C">
              <w:t>CDD</w:t>
            </w:r>
          </w:p>
        </w:tc>
        <w:tc>
          <w:tcPr>
            <w:tcW w:w="1519" w:type="pct"/>
            <w:tcBorders>
              <w:top w:val="single" w:sz="4" w:space="0" w:color="auto"/>
            </w:tcBorders>
          </w:tcPr>
          <w:p w14:paraId="5FAB40A7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5,505</w:t>
            </w:r>
          </w:p>
        </w:tc>
        <w:tc>
          <w:tcPr>
            <w:tcW w:w="1115" w:type="pct"/>
            <w:tcBorders>
              <w:top w:val="single" w:sz="4" w:space="0" w:color="auto"/>
            </w:tcBorders>
          </w:tcPr>
          <w:p w14:paraId="47DC2B5F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86.77</w:t>
            </w:r>
          </w:p>
        </w:tc>
      </w:tr>
      <w:tr w:rsidR="00D16B55" w:rsidRPr="00FF192C" w14:paraId="284D6ACB" w14:textId="77777777" w:rsidTr="00E27D9A">
        <w:tc>
          <w:tcPr>
            <w:tcW w:w="2366" w:type="pct"/>
          </w:tcPr>
          <w:p w14:paraId="068A0718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r w:rsidRPr="00FF192C">
              <w:t>COG</w:t>
            </w:r>
          </w:p>
        </w:tc>
        <w:tc>
          <w:tcPr>
            <w:tcW w:w="1519" w:type="pct"/>
          </w:tcPr>
          <w:p w14:paraId="783EDB8A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4,996</w:t>
            </w:r>
          </w:p>
        </w:tc>
        <w:tc>
          <w:tcPr>
            <w:tcW w:w="1115" w:type="pct"/>
          </w:tcPr>
          <w:p w14:paraId="1E792356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78.75</w:t>
            </w:r>
          </w:p>
        </w:tc>
      </w:tr>
      <w:tr w:rsidR="00D16B55" w:rsidRPr="00FF192C" w14:paraId="007C3517" w14:textId="77777777" w:rsidTr="00E27D9A">
        <w:tc>
          <w:tcPr>
            <w:tcW w:w="2366" w:type="pct"/>
          </w:tcPr>
          <w:p w14:paraId="3D06AB56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r w:rsidRPr="00FF192C">
              <w:t>NR</w:t>
            </w:r>
          </w:p>
        </w:tc>
        <w:tc>
          <w:tcPr>
            <w:tcW w:w="1519" w:type="pct"/>
          </w:tcPr>
          <w:p w14:paraId="43E7E7EC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6,300</w:t>
            </w:r>
          </w:p>
        </w:tc>
        <w:tc>
          <w:tcPr>
            <w:tcW w:w="1115" w:type="pct"/>
          </w:tcPr>
          <w:p w14:paraId="32B90EDE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99.31</w:t>
            </w:r>
          </w:p>
        </w:tc>
      </w:tr>
      <w:tr w:rsidR="00D16B55" w:rsidRPr="00FF192C" w14:paraId="3BB7FAFD" w14:textId="77777777" w:rsidTr="00E27D9A">
        <w:tc>
          <w:tcPr>
            <w:tcW w:w="2366" w:type="pct"/>
          </w:tcPr>
          <w:p w14:paraId="380D700C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r w:rsidRPr="00FF192C">
              <w:t>PFAM</w:t>
            </w:r>
          </w:p>
        </w:tc>
        <w:tc>
          <w:tcPr>
            <w:tcW w:w="1519" w:type="pct"/>
          </w:tcPr>
          <w:p w14:paraId="76905B24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5,309</w:t>
            </w:r>
          </w:p>
        </w:tc>
        <w:tc>
          <w:tcPr>
            <w:tcW w:w="1115" w:type="pct"/>
          </w:tcPr>
          <w:p w14:paraId="1B057721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83.69</w:t>
            </w:r>
          </w:p>
        </w:tc>
      </w:tr>
      <w:tr w:rsidR="00D16B55" w:rsidRPr="00FF192C" w14:paraId="798C4179" w14:textId="77777777" w:rsidTr="00E27D9A">
        <w:tc>
          <w:tcPr>
            <w:tcW w:w="2366" w:type="pct"/>
          </w:tcPr>
          <w:p w14:paraId="1C249920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proofErr w:type="spellStart"/>
            <w:r w:rsidRPr="00FF192C">
              <w:t>Swissprot</w:t>
            </w:r>
            <w:proofErr w:type="spellEnd"/>
          </w:p>
        </w:tc>
        <w:tc>
          <w:tcPr>
            <w:tcW w:w="1519" w:type="pct"/>
          </w:tcPr>
          <w:p w14:paraId="4313129A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4,690</w:t>
            </w:r>
          </w:p>
        </w:tc>
        <w:tc>
          <w:tcPr>
            <w:tcW w:w="1115" w:type="pct"/>
          </w:tcPr>
          <w:p w14:paraId="4DBD7DB4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73.93</w:t>
            </w:r>
          </w:p>
        </w:tc>
      </w:tr>
      <w:tr w:rsidR="00D16B55" w:rsidRPr="00FF192C" w14:paraId="44E81BB2" w14:textId="77777777" w:rsidTr="00E27D9A">
        <w:tc>
          <w:tcPr>
            <w:tcW w:w="2366" w:type="pct"/>
          </w:tcPr>
          <w:p w14:paraId="14B8AC0E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proofErr w:type="spellStart"/>
            <w:r w:rsidRPr="00FF192C">
              <w:t>TrEMBL</w:t>
            </w:r>
            <w:proofErr w:type="spellEnd"/>
          </w:p>
        </w:tc>
        <w:tc>
          <w:tcPr>
            <w:tcW w:w="1519" w:type="pct"/>
          </w:tcPr>
          <w:p w14:paraId="0BAD5A8C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6,294</w:t>
            </w:r>
          </w:p>
        </w:tc>
        <w:tc>
          <w:tcPr>
            <w:tcW w:w="1115" w:type="pct"/>
          </w:tcPr>
          <w:p w14:paraId="14776EF3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99.21</w:t>
            </w:r>
          </w:p>
        </w:tc>
      </w:tr>
      <w:tr w:rsidR="00D16B55" w:rsidRPr="00FF192C" w14:paraId="70F84386" w14:textId="77777777" w:rsidTr="00E27D9A">
        <w:tc>
          <w:tcPr>
            <w:tcW w:w="2366" w:type="pct"/>
          </w:tcPr>
          <w:p w14:paraId="177B5714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r w:rsidRPr="00FF192C">
              <w:t>GO</w:t>
            </w:r>
          </w:p>
        </w:tc>
        <w:tc>
          <w:tcPr>
            <w:tcW w:w="1519" w:type="pct"/>
          </w:tcPr>
          <w:p w14:paraId="71C864D1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4,454</w:t>
            </w:r>
          </w:p>
        </w:tc>
        <w:tc>
          <w:tcPr>
            <w:tcW w:w="1115" w:type="pct"/>
          </w:tcPr>
          <w:p w14:paraId="2FD09BDD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70.21</w:t>
            </w:r>
          </w:p>
        </w:tc>
      </w:tr>
      <w:tr w:rsidR="00D16B55" w:rsidRPr="00FF192C" w14:paraId="520B91C3" w14:textId="77777777" w:rsidTr="00E27D9A">
        <w:tc>
          <w:tcPr>
            <w:tcW w:w="2366" w:type="pct"/>
          </w:tcPr>
          <w:p w14:paraId="7F436E80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r w:rsidRPr="00FF192C">
              <w:t>KEGG</w:t>
            </w:r>
          </w:p>
        </w:tc>
        <w:tc>
          <w:tcPr>
            <w:tcW w:w="1519" w:type="pct"/>
          </w:tcPr>
          <w:p w14:paraId="58F32A65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2,797</w:t>
            </w:r>
          </w:p>
        </w:tc>
        <w:tc>
          <w:tcPr>
            <w:tcW w:w="1115" w:type="pct"/>
          </w:tcPr>
          <w:p w14:paraId="03AE5550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44.09</w:t>
            </w:r>
          </w:p>
        </w:tc>
      </w:tr>
      <w:tr w:rsidR="00D16B55" w:rsidRPr="00FF192C" w14:paraId="3D772C78" w14:textId="77777777" w:rsidTr="00E27D9A">
        <w:tc>
          <w:tcPr>
            <w:tcW w:w="2366" w:type="pct"/>
          </w:tcPr>
          <w:p w14:paraId="20E3CC6B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r w:rsidRPr="00FF192C">
              <w:t>Annotated in at least one database</w:t>
            </w:r>
          </w:p>
        </w:tc>
        <w:tc>
          <w:tcPr>
            <w:tcW w:w="1519" w:type="pct"/>
          </w:tcPr>
          <w:p w14:paraId="5E25F1E5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6,303</w:t>
            </w:r>
          </w:p>
        </w:tc>
        <w:tc>
          <w:tcPr>
            <w:tcW w:w="1115" w:type="pct"/>
          </w:tcPr>
          <w:p w14:paraId="70BDD3E7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99.35</w:t>
            </w:r>
          </w:p>
        </w:tc>
      </w:tr>
      <w:tr w:rsidR="00D16B55" w:rsidRPr="00FF192C" w14:paraId="68C70E03" w14:textId="77777777" w:rsidTr="00E27D9A">
        <w:tc>
          <w:tcPr>
            <w:tcW w:w="2366" w:type="pct"/>
          </w:tcPr>
          <w:p w14:paraId="1FF1D2A2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r w:rsidRPr="00FF192C">
              <w:t>Annotated in all databases</w:t>
            </w:r>
          </w:p>
        </w:tc>
        <w:tc>
          <w:tcPr>
            <w:tcW w:w="1519" w:type="pct"/>
          </w:tcPr>
          <w:p w14:paraId="1B2A5EEE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2,663</w:t>
            </w:r>
          </w:p>
        </w:tc>
        <w:tc>
          <w:tcPr>
            <w:tcW w:w="1115" w:type="pct"/>
          </w:tcPr>
          <w:p w14:paraId="43888E47" w14:textId="77777777" w:rsidR="00D16B55" w:rsidRPr="00FF192C" w:rsidRDefault="00D16B55" w:rsidP="00E27D9A">
            <w:pPr>
              <w:autoSpaceDE w:val="0"/>
              <w:autoSpaceDN w:val="0"/>
              <w:adjustRightInd w:val="0"/>
              <w:snapToGrid w:val="0"/>
              <w:jc w:val="center"/>
            </w:pPr>
            <w:r w:rsidRPr="00FF192C">
              <w:t>41.98</w:t>
            </w:r>
          </w:p>
        </w:tc>
      </w:tr>
      <w:tr w:rsidR="00D16B55" w:rsidRPr="00FF192C" w14:paraId="47E26B48" w14:textId="77777777" w:rsidTr="00E27D9A">
        <w:tc>
          <w:tcPr>
            <w:tcW w:w="2366" w:type="pct"/>
            <w:tcBorders>
              <w:bottom w:val="single" w:sz="12" w:space="0" w:color="auto"/>
            </w:tcBorders>
          </w:tcPr>
          <w:p w14:paraId="37716939" w14:textId="77777777" w:rsidR="00D16B55" w:rsidRPr="00FF192C" w:rsidRDefault="00D16B55" w:rsidP="00E27D9A">
            <w:pPr>
              <w:adjustRightInd w:val="0"/>
              <w:snapToGrid w:val="0"/>
              <w:jc w:val="both"/>
            </w:pPr>
            <w:r w:rsidRPr="00FF192C">
              <w:t xml:space="preserve">Total </w:t>
            </w:r>
            <w:proofErr w:type="spellStart"/>
            <w:r w:rsidRPr="00FF192C">
              <w:t>Unigenes</w:t>
            </w:r>
            <w:proofErr w:type="spellEnd"/>
            <w:r w:rsidRPr="00FF192C">
              <w:t xml:space="preserve"> </w:t>
            </w:r>
          </w:p>
        </w:tc>
        <w:tc>
          <w:tcPr>
            <w:tcW w:w="1519" w:type="pct"/>
            <w:tcBorders>
              <w:bottom w:val="single" w:sz="12" w:space="0" w:color="auto"/>
            </w:tcBorders>
          </w:tcPr>
          <w:p w14:paraId="14DE8B46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6,344</w:t>
            </w:r>
          </w:p>
        </w:tc>
        <w:tc>
          <w:tcPr>
            <w:tcW w:w="1115" w:type="pct"/>
            <w:tcBorders>
              <w:bottom w:val="single" w:sz="12" w:space="0" w:color="auto"/>
            </w:tcBorders>
          </w:tcPr>
          <w:p w14:paraId="3891AE8F" w14:textId="77777777" w:rsidR="00D16B55" w:rsidRPr="00FF192C" w:rsidRDefault="00D16B55" w:rsidP="00E27D9A">
            <w:pPr>
              <w:adjustRightInd w:val="0"/>
              <w:snapToGrid w:val="0"/>
              <w:jc w:val="center"/>
            </w:pPr>
            <w:r w:rsidRPr="00FF192C">
              <w:t>100.00</w:t>
            </w:r>
          </w:p>
        </w:tc>
      </w:tr>
    </w:tbl>
    <w:p w14:paraId="543A7FFF" w14:textId="77777777" w:rsidR="00D16B55" w:rsidRPr="00FF192C" w:rsidRDefault="00D16B55" w:rsidP="00D16B55">
      <w:pPr>
        <w:pStyle w:val="a7"/>
        <w:adjustRightInd w:val="0"/>
        <w:snapToGrid w:val="0"/>
        <w:ind w:leftChars="0" w:left="0" w:firstLineChars="0" w:firstLine="0"/>
        <w:rPr>
          <w:rFonts w:ascii="Times New Roman" w:hAnsi="Times New Roman" w:cs="Times New Roman"/>
          <w:sz w:val="20"/>
          <w:szCs w:val="20"/>
        </w:rPr>
      </w:pPr>
    </w:p>
    <w:p w14:paraId="7908CCEE" w14:textId="77777777" w:rsidR="00934B90" w:rsidRDefault="00934B90"/>
    <w:sectPr w:rsidR="00934B90" w:rsidSect="00FF192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A6543A" w14:textId="77777777" w:rsidR="00801954" w:rsidRDefault="00801954" w:rsidP="00D16B55">
      <w:r>
        <w:separator/>
      </w:r>
    </w:p>
  </w:endnote>
  <w:endnote w:type="continuationSeparator" w:id="0">
    <w:p w14:paraId="5FD27305" w14:textId="77777777" w:rsidR="00801954" w:rsidRDefault="00801954" w:rsidP="00D16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Sans">
    <w:altName w:val="微软雅黑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839279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634D477B" w14:textId="77777777" w:rsidR="00CA44ED" w:rsidRPr="009B7411" w:rsidRDefault="00801954">
        <w:pPr>
          <w:pStyle w:val="a5"/>
          <w:jc w:val="center"/>
          <w:rPr>
            <w:rFonts w:ascii="Times New Roman" w:hAnsi="Times New Roman" w:cs="Times New Roman"/>
          </w:rPr>
        </w:pPr>
        <w:r w:rsidRPr="009B7411">
          <w:rPr>
            <w:rFonts w:ascii="Times New Roman" w:hAnsi="Times New Roman" w:cs="Times New Roman"/>
          </w:rPr>
          <w:fldChar w:fldCharType="begin"/>
        </w:r>
        <w:r w:rsidRPr="009B7411">
          <w:rPr>
            <w:rFonts w:ascii="Times New Roman" w:hAnsi="Times New Roman" w:cs="Times New Roman"/>
          </w:rPr>
          <w:instrText>PAGE   \* MERGEFORMAT</w:instrText>
        </w:r>
        <w:r w:rsidRPr="009B7411">
          <w:rPr>
            <w:rFonts w:ascii="Times New Roman" w:hAnsi="Times New Roman" w:cs="Times New Roman"/>
          </w:rPr>
          <w:fldChar w:fldCharType="separate"/>
        </w:r>
        <w:r w:rsidRPr="009B7411">
          <w:rPr>
            <w:rFonts w:ascii="Times New Roman" w:hAnsi="Times New Roman" w:cs="Times New Roman"/>
            <w:lang w:val="zh-CN"/>
          </w:rPr>
          <w:t>2</w:t>
        </w:r>
        <w:r w:rsidRPr="009B7411">
          <w:rPr>
            <w:rFonts w:ascii="Times New Roman" w:hAnsi="Times New Roman" w:cs="Times New Roman"/>
          </w:rPr>
          <w:fldChar w:fldCharType="end"/>
        </w:r>
      </w:p>
    </w:sdtContent>
  </w:sdt>
  <w:p w14:paraId="26BC1E77" w14:textId="77777777" w:rsidR="00CA44ED" w:rsidRDefault="0080195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600A0D" w14:textId="77777777" w:rsidR="00801954" w:rsidRDefault="00801954" w:rsidP="00D16B55">
      <w:r>
        <w:separator/>
      </w:r>
    </w:p>
  </w:footnote>
  <w:footnote w:type="continuationSeparator" w:id="0">
    <w:p w14:paraId="067491E7" w14:textId="77777777" w:rsidR="00801954" w:rsidRDefault="00801954" w:rsidP="00D16B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D0F"/>
    <w:rsid w:val="006B2EE2"/>
    <w:rsid w:val="00801954"/>
    <w:rsid w:val="00934B90"/>
    <w:rsid w:val="00A96D0F"/>
    <w:rsid w:val="00D1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5857CA-6CAD-47D1-963F-275E7D60D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6B55"/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6B5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6B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16B55"/>
    <w:pPr>
      <w:widowControl w:val="0"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16B55"/>
    <w:rPr>
      <w:sz w:val="18"/>
      <w:szCs w:val="18"/>
    </w:rPr>
  </w:style>
  <w:style w:type="paragraph" w:styleId="a7">
    <w:name w:val="Body Text Indent"/>
    <w:basedOn w:val="a"/>
    <w:link w:val="a8"/>
    <w:rsid w:val="00D16B55"/>
    <w:pPr>
      <w:widowControl w:val="0"/>
      <w:ind w:leftChars="-8" w:left="535" w:hangingChars="191" w:hanging="558"/>
      <w:jc w:val="both"/>
    </w:pPr>
    <w:rPr>
      <w:szCs w:val="22"/>
    </w:rPr>
  </w:style>
  <w:style w:type="character" w:customStyle="1" w:styleId="a8">
    <w:name w:val="正文文本缩进 字符"/>
    <w:basedOn w:val="a0"/>
    <w:link w:val="a7"/>
    <w:rsid w:val="00D16B55"/>
  </w:style>
  <w:style w:type="table" w:styleId="a9">
    <w:name w:val="Table Grid"/>
    <w:basedOn w:val="a1"/>
    <w:uiPriority w:val="39"/>
    <w:rsid w:val="00D16B5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志永</dc:creator>
  <cp:keywords/>
  <dc:description/>
  <cp:lastModifiedBy>刘 志永</cp:lastModifiedBy>
  <cp:revision>2</cp:revision>
  <dcterms:created xsi:type="dcterms:W3CDTF">2020-10-05T14:54:00Z</dcterms:created>
  <dcterms:modified xsi:type="dcterms:W3CDTF">2020-10-05T14:54:00Z</dcterms:modified>
</cp:coreProperties>
</file>