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48EDC" w14:textId="2395A5A1" w:rsidR="00EC6F43" w:rsidRPr="00284AA6" w:rsidRDefault="00161684" w:rsidP="007F6005">
      <w:pPr>
        <w:jc w:val="center"/>
        <w:rPr>
          <w:rFonts w:eastAsia="Arial Unicode MS" w:cstheme="minorHAnsi"/>
          <w:b/>
          <w:bCs/>
          <w:sz w:val="32"/>
          <w:szCs w:val="36"/>
        </w:rPr>
      </w:pPr>
      <w:r w:rsidRPr="00284AA6">
        <w:rPr>
          <w:rFonts w:eastAsia="Arial Unicode MS" w:cstheme="minorHAnsi"/>
          <w:b/>
          <w:bCs/>
          <w:sz w:val="32"/>
          <w:szCs w:val="36"/>
        </w:rPr>
        <w:t>Supplementary Content</w:t>
      </w:r>
    </w:p>
    <w:p w14:paraId="23C7BCB0" w14:textId="11587551" w:rsidR="001037C5" w:rsidRPr="00284AA6" w:rsidRDefault="00B502EB" w:rsidP="001037C5">
      <w:pPr>
        <w:rPr>
          <w:rFonts w:eastAsia="Arial Unicode MS" w:cstheme="minorHAnsi"/>
          <w:b/>
          <w:bCs/>
          <w:sz w:val="20"/>
          <w:szCs w:val="20"/>
        </w:rPr>
      </w:pPr>
      <w:r w:rsidRPr="00284AA6">
        <w:rPr>
          <w:rFonts w:eastAsia="Arial Unicode MS" w:cstheme="minorHAnsi"/>
          <w:b/>
          <w:bCs/>
          <w:sz w:val="20"/>
          <w:szCs w:val="20"/>
        </w:rPr>
        <w:t xml:space="preserve">Supplementary </w:t>
      </w:r>
      <w:r w:rsidR="001037C5" w:rsidRPr="00284AA6">
        <w:rPr>
          <w:rFonts w:eastAsia="Arial Unicode MS" w:cstheme="minorHAnsi"/>
          <w:b/>
          <w:bCs/>
          <w:sz w:val="20"/>
          <w:szCs w:val="20"/>
        </w:rPr>
        <w:t xml:space="preserve">Table </w:t>
      </w:r>
      <w:r w:rsidR="00284AA6" w:rsidRPr="00284AA6">
        <w:rPr>
          <w:rFonts w:eastAsia="Arial Unicode MS" w:cstheme="minorHAnsi"/>
          <w:b/>
          <w:bCs/>
          <w:sz w:val="20"/>
          <w:szCs w:val="20"/>
        </w:rPr>
        <w:t>S</w:t>
      </w:r>
      <w:r w:rsidR="001037C5" w:rsidRPr="00284AA6">
        <w:rPr>
          <w:rFonts w:eastAsia="Arial Unicode MS" w:cstheme="minorHAnsi"/>
          <w:b/>
          <w:bCs/>
          <w:sz w:val="20"/>
          <w:szCs w:val="20"/>
        </w:rPr>
        <w:t xml:space="preserve">1. </w:t>
      </w:r>
      <w:r w:rsidR="00462A99" w:rsidRPr="00284AA6">
        <w:rPr>
          <w:rFonts w:eastAsia="Arial Unicode MS" w:cstheme="minorHAnsi"/>
          <w:sz w:val="20"/>
          <w:szCs w:val="20"/>
        </w:rPr>
        <w:t>The proactive health overall score criteria according to each proactive health element score</w:t>
      </w:r>
    </w:p>
    <w:p w14:paraId="7EA06417" w14:textId="2699DC8D" w:rsidR="00180C03" w:rsidRPr="00284AA6" w:rsidRDefault="00284AA6" w:rsidP="00180C03">
      <w:pPr>
        <w:rPr>
          <w:rFonts w:eastAsia="Arial Unicode MS" w:cstheme="minorHAnsi"/>
          <w:sz w:val="20"/>
          <w:szCs w:val="20"/>
        </w:rPr>
      </w:pPr>
      <w:r w:rsidRPr="00284AA6">
        <w:rPr>
          <w:rFonts w:eastAsia="Arial Unicode MS" w:cstheme="minorHAnsi"/>
          <w:b/>
          <w:bCs/>
          <w:sz w:val="20"/>
          <w:szCs w:val="20"/>
        </w:rPr>
        <w:t xml:space="preserve">Supplementary 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Table </w:t>
      </w:r>
      <w:r w:rsidRPr="00284AA6">
        <w:rPr>
          <w:rFonts w:eastAsia="Arial Unicode MS" w:cstheme="minorHAnsi"/>
          <w:b/>
          <w:bCs/>
          <w:sz w:val="20"/>
          <w:szCs w:val="20"/>
        </w:rPr>
        <w:t>S</w:t>
      </w:r>
      <w:r w:rsidR="001037C5" w:rsidRPr="00284AA6">
        <w:rPr>
          <w:rFonts w:eastAsia="Arial Unicode MS" w:cstheme="minorHAnsi"/>
          <w:b/>
          <w:bCs/>
          <w:sz w:val="20"/>
          <w:szCs w:val="20"/>
        </w:rPr>
        <w:t>2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. </w:t>
      </w:r>
      <w:r w:rsidR="00462A99" w:rsidRPr="00284AA6">
        <w:rPr>
          <w:rFonts w:eastAsia="Arial Unicode MS" w:cstheme="minorHAnsi"/>
          <w:sz w:val="20"/>
          <w:szCs w:val="20"/>
        </w:rPr>
        <w:t>Mediation effect of proactive health on the association between depressive symptoms and cognitive impairment</w:t>
      </w:r>
    </w:p>
    <w:p w14:paraId="57D3BF75" w14:textId="265CDBA6" w:rsidR="00666A96" w:rsidRPr="00284AA6" w:rsidRDefault="00284AA6" w:rsidP="00666A96">
      <w:pPr>
        <w:widowControl/>
        <w:jc w:val="left"/>
        <w:rPr>
          <w:rFonts w:eastAsia="Arial Unicode MS" w:cstheme="minorHAnsi"/>
          <w:b/>
          <w:bCs/>
          <w:sz w:val="20"/>
          <w:szCs w:val="20"/>
        </w:rPr>
      </w:pPr>
      <w:r w:rsidRPr="00284AA6">
        <w:rPr>
          <w:rFonts w:eastAsia="Arial Unicode MS" w:cstheme="minorHAnsi"/>
          <w:b/>
          <w:bCs/>
          <w:sz w:val="20"/>
          <w:szCs w:val="20"/>
        </w:rPr>
        <w:t xml:space="preserve">Supplementary 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Table </w:t>
      </w:r>
      <w:r w:rsidRPr="00284AA6">
        <w:rPr>
          <w:rFonts w:eastAsia="Arial Unicode MS" w:cstheme="minorHAnsi"/>
          <w:b/>
          <w:bCs/>
          <w:sz w:val="20"/>
          <w:szCs w:val="20"/>
        </w:rPr>
        <w:t>S</w:t>
      </w:r>
      <w:r w:rsidR="001037C5" w:rsidRPr="00284AA6">
        <w:rPr>
          <w:rFonts w:eastAsia="Arial Unicode MS" w:cstheme="minorHAnsi"/>
          <w:b/>
          <w:bCs/>
          <w:sz w:val="20"/>
          <w:szCs w:val="20"/>
        </w:rPr>
        <w:t>3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. </w:t>
      </w:r>
      <w:r w:rsidR="00666A96" w:rsidRPr="00284AA6">
        <w:rPr>
          <w:rFonts w:eastAsia="Arial Unicode MS" w:cstheme="minorHAnsi"/>
          <w:sz w:val="20"/>
          <w:szCs w:val="20"/>
        </w:rPr>
        <w:t>Subgroup analyses of the associations between depressive symptoms and cognitive impairment</w:t>
      </w:r>
    </w:p>
    <w:p w14:paraId="19310E79" w14:textId="3976D809" w:rsidR="00666A96" w:rsidRPr="00284AA6" w:rsidRDefault="00284AA6" w:rsidP="00666A96">
      <w:pPr>
        <w:rPr>
          <w:rFonts w:eastAsia="Arial Unicode MS" w:cstheme="minorHAnsi"/>
          <w:b/>
          <w:bCs/>
          <w:sz w:val="20"/>
          <w:szCs w:val="20"/>
        </w:rPr>
      </w:pPr>
      <w:r w:rsidRPr="00284AA6">
        <w:rPr>
          <w:rFonts w:eastAsia="Arial Unicode MS" w:cstheme="minorHAnsi"/>
          <w:b/>
          <w:bCs/>
          <w:sz w:val="20"/>
          <w:szCs w:val="20"/>
        </w:rPr>
        <w:t xml:space="preserve">Supplementary 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Table </w:t>
      </w:r>
      <w:r w:rsidRPr="00284AA6">
        <w:rPr>
          <w:rFonts w:eastAsia="Arial Unicode MS" w:cstheme="minorHAnsi"/>
          <w:b/>
          <w:bCs/>
          <w:sz w:val="20"/>
          <w:szCs w:val="20"/>
        </w:rPr>
        <w:t>S</w:t>
      </w:r>
      <w:r w:rsidR="001037C5" w:rsidRPr="00284AA6">
        <w:rPr>
          <w:rFonts w:eastAsia="Arial Unicode MS" w:cstheme="minorHAnsi"/>
          <w:b/>
          <w:bCs/>
          <w:sz w:val="20"/>
          <w:szCs w:val="20"/>
        </w:rPr>
        <w:t>4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. </w:t>
      </w:r>
      <w:r w:rsidR="00666A96" w:rsidRPr="00284AA6">
        <w:rPr>
          <w:rFonts w:eastAsia="Arial Unicode MS" w:cstheme="minorHAnsi"/>
          <w:sz w:val="20"/>
          <w:szCs w:val="20"/>
        </w:rPr>
        <w:t xml:space="preserve">Association between </w:t>
      </w:r>
      <w:bookmarkStart w:id="0" w:name="_Hlk167805500"/>
      <w:r w:rsidR="00024B92" w:rsidRPr="00284AA6">
        <w:rPr>
          <w:rFonts w:eastAsia="Arial Unicode MS" w:cstheme="minorHAnsi"/>
          <w:sz w:val="20"/>
          <w:szCs w:val="20"/>
        </w:rPr>
        <w:t>depressive symptoms, proactive health, and cognitive impairment</w:t>
      </w:r>
      <w:r w:rsidR="00666A96" w:rsidRPr="00284AA6">
        <w:rPr>
          <w:rFonts w:eastAsia="Arial Unicode MS" w:cstheme="minorHAnsi"/>
          <w:sz w:val="20"/>
          <w:szCs w:val="20"/>
        </w:rPr>
        <w:t xml:space="preserve"> </w:t>
      </w:r>
      <w:bookmarkEnd w:id="0"/>
      <w:r w:rsidR="00666A96" w:rsidRPr="00284AA6">
        <w:rPr>
          <w:rFonts w:eastAsia="Arial Unicode MS" w:cstheme="minorHAnsi"/>
          <w:sz w:val="20"/>
          <w:szCs w:val="20"/>
        </w:rPr>
        <w:t>using no missing data</w:t>
      </w:r>
    </w:p>
    <w:p w14:paraId="010B3B07" w14:textId="64CC056D" w:rsidR="00666A96" w:rsidRPr="00284AA6" w:rsidRDefault="00284AA6" w:rsidP="00666A96">
      <w:pPr>
        <w:rPr>
          <w:rFonts w:eastAsia="Arial Unicode MS" w:cstheme="minorHAnsi"/>
          <w:b/>
          <w:bCs/>
          <w:sz w:val="20"/>
          <w:szCs w:val="20"/>
        </w:rPr>
      </w:pPr>
      <w:r w:rsidRPr="00284AA6">
        <w:rPr>
          <w:rFonts w:eastAsia="Arial Unicode MS" w:cstheme="minorHAnsi"/>
          <w:b/>
          <w:bCs/>
          <w:sz w:val="20"/>
          <w:szCs w:val="20"/>
        </w:rPr>
        <w:t xml:space="preserve">Supplementary 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Table </w:t>
      </w:r>
      <w:r w:rsidRPr="00284AA6">
        <w:rPr>
          <w:rFonts w:eastAsia="Arial Unicode MS" w:cstheme="minorHAnsi"/>
          <w:b/>
          <w:bCs/>
          <w:sz w:val="20"/>
          <w:szCs w:val="20"/>
        </w:rPr>
        <w:t>S</w:t>
      </w:r>
      <w:r w:rsidR="001037C5" w:rsidRPr="00284AA6">
        <w:rPr>
          <w:rFonts w:eastAsia="Arial Unicode MS" w:cstheme="minorHAnsi"/>
          <w:b/>
          <w:bCs/>
          <w:sz w:val="20"/>
          <w:szCs w:val="20"/>
        </w:rPr>
        <w:t>5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. </w:t>
      </w:r>
      <w:r w:rsidR="00666A96" w:rsidRPr="00284AA6">
        <w:rPr>
          <w:rFonts w:eastAsia="Arial Unicode MS" w:cstheme="minorHAnsi"/>
          <w:sz w:val="20"/>
          <w:szCs w:val="20"/>
        </w:rPr>
        <w:t xml:space="preserve">Association between </w:t>
      </w:r>
      <w:r w:rsidR="00024B92" w:rsidRPr="00284AA6">
        <w:rPr>
          <w:rFonts w:eastAsia="Arial Unicode MS" w:cstheme="minorHAnsi"/>
          <w:sz w:val="20"/>
          <w:szCs w:val="20"/>
        </w:rPr>
        <w:t>depressive symptoms, proactive health, and cognitive impairment</w:t>
      </w:r>
      <w:r w:rsidR="00666A96" w:rsidRPr="00284AA6">
        <w:rPr>
          <w:rFonts w:eastAsia="Arial Unicode MS" w:cstheme="minorHAnsi"/>
          <w:sz w:val="20"/>
          <w:szCs w:val="20"/>
        </w:rPr>
        <w:t xml:space="preserve"> after CESD-10 scores ≥12 </w:t>
      </w:r>
      <w:proofErr w:type="gramStart"/>
      <w:r w:rsidR="00666A96" w:rsidRPr="00284AA6">
        <w:rPr>
          <w:rFonts w:eastAsia="Arial Unicode MS" w:cstheme="minorHAnsi"/>
          <w:sz w:val="20"/>
          <w:szCs w:val="20"/>
        </w:rPr>
        <w:t>were</w:t>
      </w:r>
      <w:proofErr w:type="gramEnd"/>
      <w:r w:rsidR="00666A96" w:rsidRPr="00284AA6">
        <w:rPr>
          <w:rFonts w:eastAsia="Arial Unicode MS" w:cstheme="minorHAnsi"/>
          <w:sz w:val="20"/>
          <w:szCs w:val="20"/>
        </w:rPr>
        <w:t xml:space="preserve"> evaluated as depression</w:t>
      </w:r>
    </w:p>
    <w:p w14:paraId="1CDD717B" w14:textId="31CD9DA9" w:rsidR="00666A96" w:rsidRPr="00284AA6" w:rsidRDefault="00284AA6" w:rsidP="00666A96">
      <w:pPr>
        <w:rPr>
          <w:rFonts w:eastAsia="Arial Unicode MS" w:cstheme="minorHAnsi"/>
          <w:sz w:val="20"/>
          <w:szCs w:val="20"/>
        </w:rPr>
      </w:pPr>
      <w:r w:rsidRPr="00284AA6">
        <w:rPr>
          <w:rFonts w:eastAsia="Arial Unicode MS" w:cstheme="minorHAnsi"/>
          <w:b/>
          <w:bCs/>
          <w:sz w:val="20"/>
          <w:szCs w:val="20"/>
        </w:rPr>
        <w:t xml:space="preserve">Supplementary 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Table </w:t>
      </w:r>
      <w:r w:rsidRPr="00284AA6">
        <w:rPr>
          <w:rFonts w:eastAsia="Arial Unicode MS" w:cstheme="minorHAnsi"/>
          <w:b/>
          <w:bCs/>
          <w:sz w:val="20"/>
          <w:szCs w:val="20"/>
        </w:rPr>
        <w:t>S</w:t>
      </w:r>
      <w:r w:rsidR="001037C5" w:rsidRPr="00284AA6">
        <w:rPr>
          <w:rFonts w:eastAsia="Arial Unicode MS" w:cstheme="minorHAnsi"/>
          <w:b/>
          <w:bCs/>
          <w:sz w:val="20"/>
          <w:szCs w:val="20"/>
        </w:rPr>
        <w:t>6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>.</w:t>
      </w:r>
      <w:r w:rsidR="00666A96" w:rsidRPr="00284AA6">
        <w:rPr>
          <w:rFonts w:eastAsia="Arial Unicode MS" w:cstheme="minorHAnsi"/>
          <w:sz w:val="20"/>
          <w:szCs w:val="20"/>
        </w:rPr>
        <w:t xml:space="preserve"> Association between </w:t>
      </w:r>
      <w:r w:rsidR="00EC6F43" w:rsidRPr="00284AA6">
        <w:rPr>
          <w:rFonts w:eastAsia="Arial Unicode MS" w:cstheme="minorHAnsi"/>
          <w:sz w:val="20"/>
          <w:szCs w:val="20"/>
        </w:rPr>
        <w:t>depressive symptoms, proactive health, and cognitive impairment</w:t>
      </w:r>
      <w:r w:rsidR="00666A96" w:rsidRPr="00284AA6">
        <w:rPr>
          <w:rFonts w:eastAsia="Arial Unicode MS" w:cstheme="minorHAnsi"/>
          <w:sz w:val="20"/>
          <w:szCs w:val="20"/>
        </w:rPr>
        <w:t xml:space="preserve"> after excluding participants with Memory-Related disease</w:t>
      </w:r>
    </w:p>
    <w:p w14:paraId="06F8D7BF" w14:textId="617F53C3" w:rsidR="00666A96" w:rsidRPr="00284AA6" w:rsidRDefault="00284AA6" w:rsidP="00666A96">
      <w:pPr>
        <w:rPr>
          <w:rFonts w:eastAsia="Arial Unicode MS" w:cstheme="minorHAnsi"/>
          <w:sz w:val="20"/>
          <w:szCs w:val="20"/>
        </w:rPr>
      </w:pPr>
      <w:r w:rsidRPr="00284AA6">
        <w:rPr>
          <w:rFonts w:eastAsia="Arial Unicode MS" w:cstheme="minorHAnsi"/>
          <w:b/>
          <w:bCs/>
          <w:sz w:val="20"/>
          <w:szCs w:val="20"/>
        </w:rPr>
        <w:t xml:space="preserve">Supplementary 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 xml:space="preserve">Table </w:t>
      </w:r>
      <w:r w:rsidRPr="00284AA6">
        <w:rPr>
          <w:rFonts w:eastAsia="Arial Unicode MS" w:cstheme="minorHAnsi"/>
          <w:b/>
          <w:bCs/>
          <w:sz w:val="20"/>
          <w:szCs w:val="20"/>
        </w:rPr>
        <w:t>S</w:t>
      </w:r>
      <w:r w:rsidR="001037C5" w:rsidRPr="00284AA6">
        <w:rPr>
          <w:rFonts w:eastAsia="Arial Unicode MS" w:cstheme="minorHAnsi"/>
          <w:b/>
          <w:bCs/>
          <w:sz w:val="20"/>
          <w:szCs w:val="20"/>
        </w:rPr>
        <w:t>7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>.</w:t>
      </w:r>
      <w:r w:rsidR="00EC6F43" w:rsidRPr="00284AA6">
        <w:rPr>
          <w:rFonts w:eastAsia="Arial Unicode MS" w:cstheme="minorHAnsi"/>
          <w:sz w:val="20"/>
          <w:szCs w:val="20"/>
        </w:rPr>
        <w:t xml:space="preserve"> Mediation effect of proactive health on the association between depressive symptoms and cognitive impairment</w:t>
      </w:r>
      <w:r w:rsidR="00666A96" w:rsidRPr="00284AA6">
        <w:rPr>
          <w:rFonts w:eastAsia="Arial Unicode MS" w:cstheme="minorHAnsi"/>
          <w:sz w:val="20"/>
          <w:szCs w:val="20"/>
        </w:rPr>
        <w:t xml:space="preserve"> after excluding participants with Memory-Related disease</w:t>
      </w:r>
    </w:p>
    <w:p w14:paraId="05F3832D" w14:textId="0C7E923C" w:rsidR="007F6005" w:rsidRPr="00284AA6" w:rsidRDefault="00284AA6" w:rsidP="00161684">
      <w:pPr>
        <w:rPr>
          <w:rFonts w:eastAsia="Arial Unicode MS" w:cstheme="minorHAnsi"/>
          <w:sz w:val="20"/>
          <w:szCs w:val="20"/>
        </w:rPr>
      </w:pPr>
      <w:r w:rsidRPr="00284AA6">
        <w:rPr>
          <w:rFonts w:eastAsia="Arial Unicode MS" w:cstheme="minorHAnsi"/>
          <w:b/>
          <w:bCs/>
          <w:sz w:val="20"/>
          <w:szCs w:val="20"/>
        </w:rPr>
        <w:t xml:space="preserve">Supplementary </w:t>
      </w:r>
      <w:bookmarkStart w:id="1" w:name="_Hlk168417970"/>
      <w:r w:rsidR="00666A96" w:rsidRPr="00284AA6">
        <w:rPr>
          <w:rFonts w:eastAsia="Arial Unicode MS" w:cstheme="minorHAnsi"/>
          <w:b/>
          <w:bCs/>
          <w:sz w:val="20"/>
          <w:szCs w:val="20"/>
        </w:rPr>
        <w:t>Figure</w:t>
      </w:r>
      <w:r w:rsidR="00161684" w:rsidRPr="00284AA6">
        <w:rPr>
          <w:rFonts w:eastAsia="Arial Unicode MS" w:cstheme="minorHAnsi"/>
          <w:b/>
          <w:bCs/>
          <w:sz w:val="20"/>
          <w:szCs w:val="20"/>
        </w:rPr>
        <w:t xml:space="preserve"> </w:t>
      </w:r>
      <w:r w:rsidRPr="00284AA6">
        <w:rPr>
          <w:rFonts w:eastAsia="Arial Unicode MS" w:cstheme="minorHAnsi"/>
          <w:b/>
          <w:bCs/>
          <w:sz w:val="20"/>
          <w:szCs w:val="20"/>
        </w:rPr>
        <w:t>S</w:t>
      </w:r>
      <w:r w:rsidR="00666A96" w:rsidRPr="00284AA6">
        <w:rPr>
          <w:rFonts w:eastAsia="Arial Unicode MS" w:cstheme="minorHAnsi"/>
          <w:b/>
          <w:bCs/>
          <w:sz w:val="20"/>
          <w:szCs w:val="20"/>
        </w:rPr>
        <w:t>1</w:t>
      </w:r>
      <w:bookmarkEnd w:id="1"/>
      <w:r w:rsidR="00666A96" w:rsidRPr="00284AA6">
        <w:rPr>
          <w:rFonts w:eastAsia="Arial Unicode MS" w:cstheme="minorHAnsi"/>
          <w:b/>
          <w:bCs/>
          <w:sz w:val="20"/>
          <w:szCs w:val="20"/>
        </w:rPr>
        <w:t>.</w:t>
      </w:r>
      <w:r w:rsidR="00666A96" w:rsidRPr="00284AA6">
        <w:rPr>
          <w:rFonts w:eastAsia="Arial Unicode MS" w:cstheme="minorHAnsi"/>
          <w:sz w:val="20"/>
          <w:szCs w:val="20"/>
        </w:rPr>
        <w:t xml:space="preserve"> </w:t>
      </w:r>
      <w:bookmarkStart w:id="2" w:name="_Hlk167805619"/>
      <w:r w:rsidR="00666A96" w:rsidRPr="00284AA6">
        <w:rPr>
          <w:rFonts w:eastAsia="Arial Unicode MS" w:cstheme="minorHAnsi"/>
          <w:sz w:val="20"/>
          <w:szCs w:val="20"/>
        </w:rPr>
        <w:t xml:space="preserve">Intermediate analysis path diagram </w:t>
      </w:r>
      <w:bookmarkEnd w:id="2"/>
      <w:r w:rsidR="00666A96" w:rsidRPr="00284AA6">
        <w:rPr>
          <w:rFonts w:eastAsia="Arial Unicode MS" w:cstheme="minorHAnsi"/>
          <w:sz w:val="20"/>
          <w:szCs w:val="20"/>
        </w:rPr>
        <w:t>after excluding participants with Memory-Related disease</w:t>
      </w:r>
    </w:p>
    <w:p w14:paraId="04DFD8D8" w14:textId="77777777" w:rsidR="007F6005" w:rsidRPr="00284AA6" w:rsidRDefault="007F6005" w:rsidP="00161684">
      <w:pPr>
        <w:rPr>
          <w:rFonts w:eastAsia="Arial Unicode MS" w:cstheme="minorHAnsi"/>
          <w:sz w:val="20"/>
          <w:szCs w:val="20"/>
        </w:rPr>
      </w:pPr>
    </w:p>
    <w:p w14:paraId="6104B8CF" w14:textId="69FC0885" w:rsidR="00161684" w:rsidRPr="00284AA6" w:rsidRDefault="00161684" w:rsidP="00161684">
      <w:pPr>
        <w:rPr>
          <w:rFonts w:eastAsia="Arial Unicode MS" w:cstheme="minorHAnsi"/>
          <w:sz w:val="20"/>
          <w:szCs w:val="20"/>
        </w:rPr>
      </w:pPr>
      <w:r w:rsidRPr="00284AA6">
        <w:rPr>
          <w:rFonts w:eastAsia="Arial Unicode MS" w:cstheme="minorHAnsi"/>
          <w:sz w:val="20"/>
          <w:szCs w:val="20"/>
        </w:rPr>
        <w:t>This supplementary material has been provided by the authors to give readers additional information about their work.</w:t>
      </w:r>
    </w:p>
    <w:p w14:paraId="57A971DA" w14:textId="119F88FD" w:rsidR="001037C5" w:rsidRPr="00284AA6" w:rsidRDefault="001037C5">
      <w:pPr>
        <w:widowControl/>
        <w:jc w:val="left"/>
        <w:rPr>
          <w:rFonts w:cstheme="minorHAnsi"/>
          <w:szCs w:val="21"/>
        </w:rPr>
      </w:pPr>
      <w:r w:rsidRPr="00284AA6">
        <w:rPr>
          <w:rFonts w:cstheme="minorHAnsi"/>
          <w:szCs w:val="21"/>
        </w:rPr>
        <w:br w:type="page"/>
      </w:r>
    </w:p>
    <w:p w14:paraId="5135737D" w14:textId="77777777" w:rsidR="00666A96" w:rsidRPr="00284AA6" w:rsidRDefault="00666A96" w:rsidP="00180C03">
      <w:pPr>
        <w:rPr>
          <w:rFonts w:cstheme="minorHAnsi"/>
          <w:szCs w:val="21"/>
        </w:rPr>
        <w:sectPr w:rsidR="00666A96" w:rsidRPr="00284AA6" w:rsidSect="00180C03">
          <w:headerReference w:type="even" r:id="rId7"/>
          <w:head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EE6B119" w14:textId="544107FA" w:rsidR="00616D51" w:rsidRPr="00284AA6" w:rsidRDefault="00B502EB" w:rsidP="00484F03">
      <w:pPr>
        <w:rPr>
          <w:rFonts w:eastAsia="Arial Unicode MS" w:cstheme="minorHAnsi"/>
          <w:sz w:val="24"/>
          <w:szCs w:val="24"/>
        </w:rPr>
      </w:pPr>
      <w:r w:rsidRPr="00284AA6">
        <w:rPr>
          <w:rFonts w:eastAsia="Arial Unicode MS" w:cstheme="minorHAnsi"/>
          <w:b/>
          <w:bCs/>
          <w:sz w:val="24"/>
          <w:szCs w:val="24"/>
        </w:rPr>
        <w:lastRenderedPageBreak/>
        <w:t xml:space="preserve">Supplementary </w:t>
      </w:r>
      <w:r w:rsidR="00484F03" w:rsidRPr="00284AA6">
        <w:rPr>
          <w:rFonts w:eastAsia="Arial Unicode MS" w:cstheme="minorHAnsi"/>
          <w:b/>
          <w:bCs/>
          <w:sz w:val="24"/>
          <w:szCs w:val="24"/>
        </w:rPr>
        <w:t xml:space="preserve">Table </w:t>
      </w:r>
      <w:r w:rsidRPr="00284AA6">
        <w:rPr>
          <w:rFonts w:eastAsia="Arial Unicode MS" w:cstheme="minorHAnsi"/>
          <w:b/>
          <w:bCs/>
          <w:sz w:val="24"/>
          <w:szCs w:val="24"/>
        </w:rPr>
        <w:t>S</w:t>
      </w:r>
      <w:r w:rsidR="00462A99" w:rsidRPr="00284AA6">
        <w:rPr>
          <w:rFonts w:eastAsia="Arial Unicode MS" w:cstheme="minorHAnsi"/>
          <w:b/>
          <w:bCs/>
          <w:sz w:val="24"/>
          <w:szCs w:val="24"/>
        </w:rPr>
        <w:t>1</w:t>
      </w:r>
      <w:r w:rsidR="00484F03" w:rsidRPr="00284AA6">
        <w:rPr>
          <w:rFonts w:eastAsia="Arial Unicode MS" w:cstheme="minorHAnsi"/>
          <w:b/>
          <w:bCs/>
          <w:sz w:val="24"/>
          <w:szCs w:val="24"/>
        </w:rPr>
        <w:t>. The proactive health overall score criteria according to each proactive health element score</w:t>
      </w:r>
      <w:r w:rsidR="00616D51" w:rsidRPr="00284AA6">
        <w:rPr>
          <w:rFonts w:eastAsia="Arial Unicode MS" w:cstheme="minorHAnsi"/>
          <w:b/>
          <w:bCs/>
          <w:sz w:val="24"/>
          <w:szCs w:val="24"/>
        </w:rPr>
        <w:t>.</w:t>
      </w:r>
    </w:p>
    <w:tbl>
      <w:tblPr>
        <w:tblW w:w="4910" w:type="pct"/>
        <w:jc w:val="center"/>
        <w:tblLayout w:type="fixed"/>
        <w:tblLook w:val="04A0" w:firstRow="1" w:lastRow="0" w:firstColumn="1" w:lastColumn="0" w:noHBand="0" w:noVBand="1"/>
      </w:tblPr>
      <w:tblGrid>
        <w:gridCol w:w="3026"/>
        <w:gridCol w:w="7454"/>
        <w:gridCol w:w="2306"/>
        <w:gridCol w:w="921"/>
      </w:tblGrid>
      <w:tr w:rsidR="00AC0B2A" w:rsidRPr="00284AA6" w14:paraId="080D58DD" w14:textId="77777777" w:rsidTr="00284AA6">
        <w:trPr>
          <w:trHeight w:val="311"/>
          <w:tblHeader/>
          <w:jc w:val="center"/>
        </w:trPr>
        <w:tc>
          <w:tcPr>
            <w:tcW w:w="110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4887EDDF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Proactive health elements</w:t>
            </w:r>
          </w:p>
        </w:tc>
        <w:tc>
          <w:tcPr>
            <w:tcW w:w="27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21BD66B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Measure(</w:t>
            </w:r>
            <w:proofErr w:type="spellStart"/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Ouestionnaire</w:t>
            </w:r>
            <w:proofErr w:type="spell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 items)</w:t>
            </w:r>
          </w:p>
        </w:tc>
        <w:tc>
          <w:tcPr>
            <w:tcW w:w="84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7A19769A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Response</w:t>
            </w:r>
          </w:p>
        </w:tc>
        <w:tc>
          <w:tcPr>
            <w:tcW w:w="33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hideMark/>
          </w:tcPr>
          <w:p w14:paraId="3DE7FE23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Score</w:t>
            </w:r>
          </w:p>
        </w:tc>
      </w:tr>
      <w:tr w:rsidR="00AC0B2A" w:rsidRPr="00284AA6" w14:paraId="7AC761DF" w14:textId="77777777" w:rsidTr="00284AA6">
        <w:trPr>
          <w:trHeight w:val="311"/>
          <w:jc w:val="center"/>
        </w:trPr>
        <w:tc>
          <w:tcPr>
            <w:tcW w:w="1104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316C91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Nap</w:t>
            </w:r>
          </w:p>
        </w:tc>
        <w:tc>
          <w:tcPr>
            <w:tcW w:w="2719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1C2D30AE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CB134F8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0549C99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77D3E007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4E0294CF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noWrap/>
            <w:hideMark/>
          </w:tcPr>
          <w:p w14:paraId="54139926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During the past month, how long did you take a nap after lunch?</w:t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0EE71961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 min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52C55828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37D4909B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16466328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hideMark/>
          </w:tcPr>
          <w:p w14:paraId="2556BDB0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0BB7DFB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&gt;0 min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280DE34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C0B2A" w:rsidRPr="00284AA6" w14:paraId="288B69AB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70BC492C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Smoke</w:t>
            </w:r>
          </w:p>
        </w:tc>
        <w:tc>
          <w:tcPr>
            <w:tcW w:w="2719" w:type="pct"/>
            <w:shd w:val="clear" w:color="auto" w:fill="auto"/>
            <w:noWrap/>
            <w:hideMark/>
          </w:tcPr>
          <w:p w14:paraId="0250060A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53045438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14:paraId="681FD71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715DD634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0761969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hideMark/>
          </w:tcPr>
          <w:p w14:paraId="45DA2386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Do you chew tobacco, smoke a pipe, smoke self-rolled cigarettes, or smoke cigarettes/cigars now?</w:t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5C91A644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5AA46FB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68B1EDB1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37EF813A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hideMark/>
          </w:tcPr>
          <w:p w14:paraId="7A3D5D1E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1F2A39F1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31FD97B6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C0B2A" w:rsidRPr="00284AA6" w14:paraId="373EF388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0CF8919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Drink</w:t>
            </w:r>
          </w:p>
        </w:tc>
        <w:tc>
          <w:tcPr>
            <w:tcW w:w="2719" w:type="pct"/>
            <w:shd w:val="clear" w:color="auto" w:fill="auto"/>
            <w:noWrap/>
            <w:hideMark/>
          </w:tcPr>
          <w:p w14:paraId="36F5419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79E2167E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14:paraId="7185DB6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603E9B6B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05117EA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noWrap/>
            <w:hideMark/>
          </w:tcPr>
          <w:p w14:paraId="0B3482C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Did you drink any alcoholic beverages, such as beer, wine, or liquor in the past year? How often?</w:t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7889789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Drink more than once a month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4CE3F519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22BEFE9F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5CDD41D1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hideMark/>
          </w:tcPr>
          <w:p w14:paraId="2F32E8FC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4F20E144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Drink but less than once a month/None of these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3B6EBFC0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C0B2A" w:rsidRPr="00284AA6" w14:paraId="6A8E64C1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143AD36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Exercise</w:t>
            </w:r>
          </w:p>
        </w:tc>
        <w:tc>
          <w:tcPr>
            <w:tcW w:w="2719" w:type="pct"/>
            <w:shd w:val="clear" w:color="auto" w:fill="auto"/>
            <w:noWrap/>
            <w:hideMark/>
          </w:tcPr>
          <w:p w14:paraId="2FCC243B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4596A5CD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14:paraId="3F63966B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37BDAC56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73BC30CD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noWrap/>
            <w:hideMark/>
          </w:tcPr>
          <w:p w14:paraId="15A92FDF" w14:textId="30098875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Do you engage in vigorous (i.e., carrying heavy stuff, digging, hoeing, aerobic workout, bicycling at a fast speed, etc.) or moderate (i.e., carrying light stuff, bicycling at a normal speed, speed walking, etc.) physical activity for 30 minutes at least three times a week?</w:t>
            </w:r>
            <w:r w:rsidR="00B30C1D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 </w:t>
            </w:r>
            <w:r w:rsidR="00FF5AB1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fldChar w:fldCharType="begin"/>
            </w:r>
            <w:r w:rsidR="00FF5AB1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instrText xml:space="preserve"> ADDIN ZOTERO_ITEM CSL_CITATION {"citationID":"hHgqgeyo","properties":{"formattedCitation":"\\super 1\\nosupersub{}","plainCitation":"1","noteIndex":0},"citationItems":[{"id":979,"uris":["http://zotero.org/users/11971457/items/RRFEKGB4"],"itemData":{"id":979,"type":"article-journal","container-title":"Science of The Total Environment","DOI":"10.1016/j.scitotenv.2022.158896","ISSN":"00489697","journalAbbreviation":"Science of The Total Environment","language":"en","page":"158896","source":"DOI.org (Crossref)","title":"Household air pollution, adherence to a healthy lifestyle, and risk of cardiometabolic multimorbidity: Results from the China health and retirement longitudinal study","title-short":"Household air pollution, adherence to a healthy lifestyle, and risk of cardiometabolic multimorbidity","volume":"855","author":[{"family":"Chen","given":"Wei"},{"family":"Wang","given":"Xiaoyu"},{"family":"Chen","given":"Jing"},{"family":"You","given":"Chao"},{"family":"Ma","given":"Lu"},{"family":"Zhang","given":"Wei"},{"family":"Li","given":"Dong"}],"issued":{"date-parts":[["2023",1]]}}}],"schema":"https://github.com/citation-style-language/schema/raw/master/csl-citation.json"} </w:instrText>
            </w:r>
            <w:r w:rsidR="00FF5AB1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fldChar w:fldCharType="separate"/>
            </w:r>
            <w:r w:rsidR="00FF5AB1" w:rsidRPr="00284AA6">
              <w:rPr>
                <w:rFonts w:eastAsia="Arial Unicode MS" w:cstheme="minorHAnsi"/>
                <w:kern w:val="0"/>
                <w:sz w:val="20"/>
                <w:szCs w:val="24"/>
                <w:vertAlign w:val="superscript"/>
              </w:rPr>
              <w:t>1</w:t>
            </w:r>
            <w:r w:rsidR="00FF5AB1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169E3A2F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4F2ACB14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503CA309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02893291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hideMark/>
          </w:tcPr>
          <w:p w14:paraId="6465978D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2873E2E1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00D39660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C0B2A" w:rsidRPr="00284AA6" w14:paraId="38796CE2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4147790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Physical examination</w:t>
            </w:r>
          </w:p>
        </w:tc>
        <w:tc>
          <w:tcPr>
            <w:tcW w:w="2719" w:type="pct"/>
            <w:shd w:val="clear" w:color="auto" w:fill="auto"/>
            <w:noWrap/>
            <w:hideMark/>
          </w:tcPr>
          <w:p w14:paraId="6DFA979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4195A550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14:paraId="24F3CFD9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3FAAAE0C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2552E4A8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hideMark/>
          </w:tcPr>
          <w:p w14:paraId="781AD09A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When did you take the last physical examination? (Not including CHARLS physical examination)</w:t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37C1A06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Never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1A335E0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29823865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11E3E019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hideMark/>
          </w:tcPr>
          <w:p w14:paraId="6E18DB79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4AA89A3B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year, mouth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4131AB3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C0B2A" w:rsidRPr="00284AA6" w14:paraId="704A6A74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03BA4540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Interacted with friends</w:t>
            </w:r>
          </w:p>
        </w:tc>
        <w:tc>
          <w:tcPr>
            <w:tcW w:w="2719" w:type="pct"/>
            <w:shd w:val="clear" w:color="auto" w:fill="auto"/>
            <w:noWrap/>
            <w:hideMark/>
          </w:tcPr>
          <w:p w14:paraId="1BFF517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2CE4F1F6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14:paraId="662338E4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53DA7465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71E2C5FF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noWrap/>
            <w:hideMark/>
          </w:tcPr>
          <w:p w14:paraId="23D2AA2B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Have you interacted with friends in the last month?</w:t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63D70810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4B5D42DA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5A9979A9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7EB0204D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hideMark/>
          </w:tcPr>
          <w:p w14:paraId="45D4337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78C7420E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0F3E0D86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C0B2A" w:rsidRPr="00284AA6" w14:paraId="218FC465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4CDD3A23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Play Ma-</w:t>
            </w:r>
            <w:proofErr w:type="spell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jong</w:t>
            </w:r>
            <w:proofErr w:type="spell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 or chess</w:t>
            </w:r>
          </w:p>
        </w:tc>
        <w:tc>
          <w:tcPr>
            <w:tcW w:w="2719" w:type="pct"/>
            <w:shd w:val="clear" w:color="auto" w:fill="auto"/>
            <w:noWrap/>
            <w:hideMark/>
          </w:tcPr>
          <w:p w14:paraId="5E0C2036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123CAD1C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14:paraId="3CC9B774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32E377A1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236E15B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noWrap/>
            <w:hideMark/>
          </w:tcPr>
          <w:p w14:paraId="51439160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Have you played Ma-</w:t>
            </w:r>
            <w:proofErr w:type="spell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jong</w:t>
            </w:r>
            <w:proofErr w:type="spell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, played chess, played cards, or went to community club in the last month?</w:t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282CFACD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609E45AA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0634D4E4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5B71326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hideMark/>
          </w:tcPr>
          <w:p w14:paraId="20A78E3C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57084E1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74A8AE54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C0B2A" w:rsidRPr="00284AA6" w14:paraId="1331F819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33D7D26C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lastRenderedPageBreak/>
              <w:t>Dance or Tai Chi</w:t>
            </w:r>
          </w:p>
        </w:tc>
        <w:tc>
          <w:tcPr>
            <w:tcW w:w="2719" w:type="pct"/>
            <w:shd w:val="clear" w:color="auto" w:fill="auto"/>
            <w:noWrap/>
            <w:hideMark/>
          </w:tcPr>
          <w:p w14:paraId="79B0376C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784B214B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14:paraId="75492C36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16D6AA68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7F07A0E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noWrap/>
            <w:hideMark/>
          </w:tcPr>
          <w:p w14:paraId="62B3FB1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Have you gone to a sport, social, or other kind of club in the last month?</w:t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2DB42D9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744504D1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29F3C18B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44542196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hideMark/>
          </w:tcPr>
          <w:p w14:paraId="6A994E1B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1656611D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0AD86051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C0B2A" w:rsidRPr="00284AA6" w14:paraId="4F0909A6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0754BB3B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Participate in community organizations</w:t>
            </w:r>
          </w:p>
        </w:tc>
        <w:tc>
          <w:tcPr>
            <w:tcW w:w="2719" w:type="pct"/>
            <w:shd w:val="clear" w:color="auto" w:fill="auto"/>
            <w:noWrap/>
            <w:hideMark/>
          </w:tcPr>
          <w:p w14:paraId="589F6FB8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778DC2E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14:paraId="147B08B0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2940365D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28C40A9C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noWrap/>
            <w:hideMark/>
          </w:tcPr>
          <w:p w14:paraId="03D7CC5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Have you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took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 part in a community-related organization in the last month?</w:t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08C67B33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41710E59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7306F659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1F7252F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hideMark/>
          </w:tcPr>
          <w:p w14:paraId="7FE4DA7D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099EDFAE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2EF7C9D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AC0B2A" w:rsidRPr="00284AA6" w14:paraId="0610F4D7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6D25ABD7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Family Doctor Signing Service</w:t>
            </w:r>
          </w:p>
        </w:tc>
        <w:tc>
          <w:tcPr>
            <w:tcW w:w="2719" w:type="pct"/>
            <w:shd w:val="clear" w:color="auto" w:fill="auto"/>
            <w:noWrap/>
            <w:hideMark/>
          </w:tcPr>
          <w:p w14:paraId="593E4C84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shd w:val="clear" w:color="auto" w:fill="auto"/>
            <w:noWrap/>
            <w:hideMark/>
          </w:tcPr>
          <w:p w14:paraId="460A5612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336" w:type="pct"/>
            <w:shd w:val="clear" w:color="auto" w:fill="auto"/>
            <w:noWrap/>
            <w:hideMark/>
          </w:tcPr>
          <w:p w14:paraId="1594BC8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AC0B2A" w:rsidRPr="00284AA6" w14:paraId="2A357EE3" w14:textId="77777777" w:rsidTr="00284AA6">
        <w:trPr>
          <w:trHeight w:val="311"/>
          <w:jc w:val="center"/>
        </w:trPr>
        <w:tc>
          <w:tcPr>
            <w:tcW w:w="1104" w:type="pct"/>
            <w:shd w:val="clear" w:color="auto" w:fill="auto"/>
            <w:noWrap/>
            <w:hideMark/>
          </w:tcPr>
          <w:p w14:paraId="538D8A43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 w:val="restart"/>
            <w:shd w:val="clear" w:color="auto" w:fill="auto"/>
            <w:noWrap/>
            <w:hideMark/>
          </w:tcPr>
          <w:p w14:paraId="77FE01FB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Have you ever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receive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 the paid family doctor services?</w:t>
            </w:r>
          </w:p>
        </w:tc>
        <w:tc>
          <w:tcPr>
            <w:tcW w:w="841" w:type="pct"/>
            <w:shd w:val="clear" w:color="auto" w:fill="auto"/>
            <w:noWrap/>
            <w:hideMark/>
          </w:tcPr>
          <w:p w14:paraId="669EEB9F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336" w:type="pct"/>
            <w:shd w:val="clear" w:color="auto" w:fill="auto"/>
            <w:noWrap/>
            <w:hideMark/>
          </w:tcPr>
          <w:p w14:paraId="79C23343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AC0B2A" w:rsidRPr="00284AA6" w14:paraId="211A61BA" w14:textId="77777777" w:rsidTr="00284AA6">
        <w:trPr>
          <w:trHeight w:val="311"/>
          <w:jc w:val="center"/>
        </w:trPr>
        <w:tc>
          <w:tcPr>
            <w:tcW w:w="1104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61519385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9" w:type="pct"/>
            <w:vMerge/>
            <w:tcBorders>
              <w:bottom w:val="single" w:sz="12" w:space="0" w:color="auto"/>
            </w:tcBorders>
            <w:hideMark/>
          </w:tcPr>
          <w:p w14:paraId="119532FB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1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23D17C9C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336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36A633B4" w14:textId="77777777" w:rsidR="00484F03" w:rsidRPr="00284AA6" w:rsidRDefault="00484F03" w:rsidP="007F6005">
            <w:pPr>
              <w:widowControl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</w:t>
            </w:r>
          </w:p>
        </w:tc>
      </w:tr>
    </w:tbl>
    <w:p w14:paraId="7571D395" w14:textId="77777777" w:rsidR="00180C03" w:rsidRPr="00284AA6" w:rsidRDefault="00180C03" w:rsidP="00484F03">
      <w:pPr>
        <w:widowControl/>
        <w:jc w:val="left"/>
        <w:rPr>
          <w:rFonts w:cstheme="minorHAnsi"/>
          <w:b/>
          <w:bCs/>
          <w:sz w:val="22"/>
          <w:szCs w:val="24"/>
        </w:rPr>
        <w:sectPr w:rsidR="00180C03" w:rsidRPr="00284AA6" w:rsidSect="00180C03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80E5A7A" w14:textId="51C9103E" w:rsidR="00462A99" w:rsidRPr="00284AA6" w:rsidRDefault="0002798A" w:rsidP="00462A99">
      <w:pPr>
        <w:rPr>
          <w:rFonts w:eastAsia="Arial Unicode MS" w:cstheme="minorHAnsi"/>
          <w:b/>
          <w:bCs/>
          <w:sz w:val="24"/>
          <w:szCs w:val="24"/>
        </w:rPr>
      </w:pPr>
      <w:r w:rsidRPr="00284AA6">
        <w:rPr>
          <w:rFonts w:eastAsia="Arial Unicode MS" w:cstheme="minorHAnsi"/>
          <w:b/>
          <w:bCs/>
          <w:sz w:val="24"/>
          <w:szCs w:val="24"/>
        </w:rPr>
        <w:lastRenderedPageBreak/>
        <w:t xml:space="preserve">Supplementary </w:t>
      </w:r>
      <w:r w:rsidR="00462A99" w:rsidRPr="00284AA6">
        <w:rPr>
          <w:rFonts w:eastAsia="Arial Unicode MS" w:cstheme="minorHAnsi"/>
          <w:b/>
          <w:bCs/>
          <w:sz w:val="24"/>
          <w:szCs w:val="24"/>
        </w:rPr>
        <w:t xml:space="preserve">Table </w:t>
      </w:r>
      <w:r w:rsidRPr="00284AA6">
        <w:rPr>
          <w:rFonts w:eastAsia="Arial Unicode MS" w:cstheme="minorHAnsi"/>
          <w:b/>
          <w:bCs/>
          <w:sz w:val="24"/>
          <w:szCs w:val="24"/>
        </w:rPr>
        <w:t>S</w:t>
      </w:r>
      <w:r w:rsidR="00462A99" w:rsidRPr="00284AA6">
        <w:rPr>
          <w:rFonts w:eastAsia="Arial Unicode MS" w:cstheme="minorHAnsi"/>
          <w:b/>
          <w:bCs/>
          <w:sz w:val="24"/>
          <w:szCs w:val="24"/>
        </w:rPr>
        <w:t>2. Mediation effect of proactive health on the association between depressive symptoms and cognitive impairment</w:t>
      </w:r>
    </w:p>
    <w:tbl>
      <w:tblPr>
        <w:tblStyle w:val="a7"/>
        <w:tblW w:w="902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995"/>
        <w:gridCol w:w="1952"/>
        <w:gridCol w:w="850"/>
        <w:gridCol w:w="999"/>
        <w:gridCol w:w="1962"/>
        <w:gridCol w:w="856"/>
      </w:tblGrid>
      <w:tr w:rsidR="00462A99" w:rsidRPr="00284AA6" w14:paraId="5617832F" w14:textId="77777777" w:rsidTr="00284AA6">
        <w:trPr>
          <w:trHeight w:val="272"/>
          <w:tblHeader/>
          <w:jc w:val="center"/>
        </w:trPr>
        <w:tc>
          <w:tcPr>
            <w:tcW w:w="1413" w:type="dxa"/>
            <w:tcBorders>
              <w:top w:val="single" w:sz="12" w:space="0" w:color="auto"/>
            </w:tcBorders>
            <w:noWrap/>
            <w:hideMark/>
          </w:tcPr>
          <w:p w14:paraId="69B1E3F8" w14:textId="77777777" w:rsidR="00462A99" w:rsidRPr="00284AA6" w:rsidRDefault="00462A99" w:rsidP="00E41EC4">
            <w:pPr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bookmarkStart w:id="3" w:name="OLE_LINK2"/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3797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8837F47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>Unadjusted model</w:t>
            </w:r>
          </w:p>
        </w:tc>
        <w:tc>
          <w:tcPr>
            <w:tcW w:w="3817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7B6ACFF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>Adjusted model</w:t>
            </w:r>
          </w:p>
        </w:tc>
      </w:tr>
      <w:tr w:rsidR="00462A99" w:rsidRPr="00284AA6" w14:paraId="40CBBE38" w14:textId="77777777" w:rsidTr="00284AA6">
        <w:trPr>
          <w:trHeight w:val="272"/>
          <w:tblHeader/>
          <w:jc w:val="center"/>
        </w:trPr>
        <w:tc>
          <w:tcPr>
            <w:tcW w:w="1413" w:type="dxa"/>
            <w:tcBorders>
              <w:bottom w:val="single" w:sz="12" w:space="0" w:color="auto"/>
            </w:tcBorders>
            <w:noWrap/>
            <w:hideMark/>
          </w:tcPr>
          <w:p w14:paraId="5F108607" w14:textId="77777777" w:rsidR="00462A99" w:rsidRPr="00284AA6" w:rsidRDefault="00462A99" w:rsidP="00E41EC4">
            <w:pPr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995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7F2A039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95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1F970D7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696AC28B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99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3FB6318D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>Estimate</w:t>
            </w:r>
          </w:p>
        </w:tc>
        <w:tc>
          <w:tcPr>
            <w:tcW w:w="196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B97CD02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856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19A096F4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b/>
                <w:bCs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sz w:val="20"/>
                <w:szCs w:val="20"/>
              </w:rPr>
              <w:t>p</w:t>
            </w:r>
          </w:p>
        </w:tc>
      </w:tr>
      <w:tr w:rsidR="00462A99" w:rsidRPr="00284AA6" w14:paraId="45887BCE" w14:textId="77777777" w:rsidTr="00284AA6">
        <w:trPr>
          <w:trHeight w:val="272"/>
          <w:tblHeader/>
          <w:jc w:val="center"/>
        </w:trPr>
        <w:tc>
          <w:tcPr>
            <w:tcW w:w="1413" w:type="dxa"/>
            <w:tcBorders>
              <w:top w:val="single" w:sz="12" w:space="0" w:color="auto"/>
            </w:tcBorders>
            <w:noWrap/>
            <w:hideMark/>
          </w:tcPr>
          <w:p w14:paraId="634D514B" w14:textId="77777777" w:rsidR="00462A99" w:rsidRPr="00284AA6" w:rsidRDefault="00462A99" w:rsidP="00E41EC4">
            <w:pPr>
              <w:jc w:val="left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Total effect</w:t>
            </w:r>
          </w:p>
        </w:tc>
        <w:tc>
          <w:tcPr>
            <w:tcW w:w="995" w:type="dxa"/>
            <w:tcBorders>
              <w:top w:val="single" w:sz="12" w:space="0" w:color="auto"/>
            </w:tcBorders>
            <w:noWrap/>
            <w:hideMark/>
          </w:tcPr>
          <w:p w14:paraId="28349A1E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-0.1446</w:t>
            </w:r>
          </w:p>
        </w:tc>
        <w:tc>
          <w:tcPr>
            <w:tcW w:w="1952" w:type="dxa"/>
            <w:tcBorders>
              <w:top w:val="single" w:sz="12" w:space="0" w:color="auto"/>
            </w:tcBorders>
            <w:noWrap/>
            <w:hideMark/>
          </w:tcPr>
          <w:p w14:paraId="05092BA5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(-0.1702, -0.</w:t>
            </w:r>
            <w:proofErr w:type="gramStart"/>
            <w:r w:rsidRPr="00284AA6">
              <w:rPr>
                <w:rFonts w:eastAsia="Arial Unicode MS" w:cstheme="minorHAnsi"/>
                <w:sz w:val="20"/>
                <w:szCs w:val="20"/>
              </w:rPr>
              <w:t>1190)*</w:t>
            </w:r>
            <w:proofErr w:type="gramEnd"/>
            <w:r w:rsidRPr="00284AA6">
              <w:rPr>
                <w:rFonts w:eastAsia="Arial Unicode MS" w:cstheme="minorHAnsi"/>
                <w:sz w:val="20"/>
                <w:szCs w:val="20"/>
              </w:rPr>
              <w:t>**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hideMark/>
          </w:tcPr>
          <w:p w14:paraId="4BDC1C00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&lt;0.001</w:t>
            </w:r>
          </w:p>
        </w:tc>
        <w:tc>
          <w:tcPr>
            <w:tcW w:w="999" w:type="dxa"/>
            <w:tcBorders>
              <w:top w:val="single" w:sz="12" w:space="0" w:color="auto"/>
            </w:tcBorders>
            <w:noWrap/>
            <w:hideMark/>
          </w:tcPr>
          <w:p w14:paraId="562B1BA4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-0.0541</w:t>
            </w:r>
          </w:p>
        </w:tc>
        <w:tc>
          <w:tcPr>
            <w:tcW w:w="1962" w:type="dxa"/>
            <w:tcBorders>
              <w:top w:val="single" w:sz="12" w:space="0" w:color="auto"/>
            </w:tcBorders>
            <w:noWrap/>
            <w:hideMark/>
          </w:tcPr>
          <w:p w14:paraId="4ED05525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(</w:t>
            </w:r>
            <w:bookmarkStart w:id="4" w:name="_Hlk165135007"/>
            <w:r w:rsidRPr="00284AA6">
              <w:rPr>
                <w:rFonts w:eastAsia="Arial Unicode MS" w:cstheme="minorHAnsi"/>
                <w:sz w:val="20"/>
                <w:szCs w:val="20"/>
              </w:rPr>
              <w:t>-0.0772, -0.</w:t>
            </w:r>
            <w:proofErr w:type="gramStart"/>
            <w:r w:rsidRPr="00284AA6">
              <w:rPr>
                <w:rFonts w:eastAsia="Arial Unicode MS" w:cstheme="minorHAnsi"/>
                <w:sz w:val="20"/>
                <w:szCs w:val="20"/>
              </w:rPr>
              <w:t>0310</w:t>
            </w:r>
            <w:bookmarkEnd w:id="4"/>
            <w:r w:rsidRPr="00284AA6">
              <w:rPr>
                <w:rFonts w:eastAsia="Arial Unicode MS" w:cstheme="minorHAnsi"/>
                <w:sz w:val="20"/>
                <w:szCs w:val="20"/>
              </w:rPr>
              <w:t>)*</w:t>
            </w:r>
            <w:proofErr w:type="gramEnd"/>
            <w:r w:rsidRPr="00284AA6">
              <w:rPr>
                <w:rFonts w:eastAsia="Arial Unicode MS" w:cstheme="minorHAnsi"/>
                <w:sz w:val="20"/>
                <w:szCs w:val="20"/>
              </w:rPr>
              <w:t>**</w:t>
            </w:r>
          </w:p>
        </w:tc>
        <w:tc>
          <w:tcPr>
            <w:tcW w:w="856" w:type="dxa"/>
            <w:tcBorders>
              <w:top w:val="single" w:sz="12" w:space="0" w:color="auto"/>
            </w:tcBorders>
            <w:noWrap/>
            <w:hideMark/>
          </w:tcPr>
          <w:p w14:paraId="295F3BDE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&lt;0.001</w:t>
            </w:r>
          </w:p>
        </w:tc>
      </w:tr>
      <w:tr w:rsidR="00462A99" w:rsidRPr="00284AA6" w14:paraId="3E1E5FC0" w14:textId="77777777" w:rsidTr="00284AA6">
        <w:trPr>
          <w:trHeight w:val="272"/>
          <w:tblHeader/>
          <w:jc w:val="center"/>
        </w:trPr>
        <w:tc>
          <w:tcPr>
            <w:tcW w:w="1413" w:type="dxa"/>
            <w:noWrap/>
            <w:hideMark/>
          </w:tcPr>
          <w:p w14:paraId="2002649B" w14:textId="77777777" w:rsidR="00462A99" w:rsidRPr="00284AA6" w:rsidRDefault="00462A99" w:rsidP="00E41EC4">
            <w:pPr>
              <w:jc w:val="left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Direct effect</w:t>
            </w:r>
          </w:p>
        </w:tc>
        <w:tc>
          <w:tcPr>
            <w:tcW w:w="995" w:type="dxa"/>
            <w:noWrap/>
            <w:hideMark/>
          </w:tcPr>
          <w:p w14:paraId="16DA4ED3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-0.1376</w:t>
            </w:r>
          </w:p>
        </w:tc>
        <w:tc>
          <w:tcPr>
            <w:tcW w:w="1952" w:type="dxa"/>
            <w:noWrap/>
            <w:hideMark/>
          </w:tcPr>
          <w:p w14:paraId="500EB730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(-0.1630, -0.</w:t>
            </w:r>
            <w:proofErr w:type="gramStart"/>
            <w:r w:rsidRPr="00284AA6">
              <w:rPr>
                <w:rFonts w:eastAsia="Arial Unicode MS" w:cstheme="minorHAnsi"/>
                <w:sz w:val="20"/>
                <w:szCs w:val="20"/>
              </w:rPr>
              <w:t>1121)*</w:t>
            </w:r>
            <w:proofErr w:type="gramEnd"/>
            <w:r w:rsidRPr="00284AA6">
              <w:rPr>
                <w:rFonts w:eastAsia="Arial Unicode MS" w:cstheme="minorHAnsi"/>
                <w:sz w:val="20"/>
                <w:szCs w:val="20"/>
              </w:rPr>
              <w:t>**</w:t>
            </w:r>
          </w:p>
        </w:tc>
        <w:tc>
          <w:tcPr>
            <w:tcW w:w="850" w:type="dxa"/>
            <w:noWrap/>
            <w:hideMark/>
          </w:tcPr>
          <w:p w14:paraId="5F9691AA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&lt;0.001</w:t>
            </w:r>
          </w:p>
        </w:tc>
        <w:tc>
          <w:tcPr>
            <w:tcW w:w="999" w:type="dxa"/>
            <w:noWrap/>
            <w:hideMark/>
          </w:tcPr>
          <w:p w14:paraId="2E5F0FCF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-0.0506</w:t>
            </w:r>
          </w:p>
        </w:tc>
        <w:tc>
          <w:tcPr>
            <w:tcW w:w="1962" w:type="dxa"/>
            <w:noWrap/>
            <w:hideMark/>
          </w:tcPr>
          <w:p w14:paraId="0FEE4501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(-0.0736, -0.</w:t>
            </w:r>
            <w:proofErr w:type="gramStart"/>
            <w:r w:rsidRPr="00284AA6">
              <w:rPr>
                <w:rFonts w:eastAsia="Arial Unicode MS" w:cstheme="minorHAnsi"/>
                <w:sz w:val="20"/>
                <w:szCs w:val="20"/>
              </w:rPr>
              <w:t>0275)*</w:t>
            </w:r>
            <w:proofErr w:type="gramEnd"/>
            <w:r w:rsidRPr="00284AA6">
              <w:rPr>
                <w:rFonts w:eastAsia="Arial Unicode MS" w:cstheme="minorHAnsi"/>
                <w:sz w:val="20"/>
                <w:szCs w:val="20"/>
              </w:rPr>
              <w:t>**</w:t>
            </w:r>
          </w:p>
        </w:tc>
        <w:tc>
          <w:tcPr>
            <w:tcW w:w="856" w:type="dxa"/>
            <w:noWrap/>
            <w:hideMark/>
          </w:tcPr>
          <w:p w14:paraId="42D9F1CF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&lt;0.001</w:t>
            </w:r>
          </w:p>
        </w:tc>
      </w:tr>
      <w:tr w:rsidR="00462A99" w:rsidRPr="00284AA6" w14:paraId="544BEFDE" w14:textId="77777777" w:rsidTr="00284AA6">
        <w:trPr>
          <w:trHeight w:val="272"/>
          <w:tblHeader/>
          <w:jc w:val="center"/>
        </w:trPr>
        <w:tc>
          <w:tcPr>
            <w:tcW w:w="1413" w:type="dxa"/>
            <w:noWrap/>
            <w:hideMark/>
          </w:tcPr>
          <w:p w14:paraId="2E4C2284" w14:textId="77777777" w:rsidR="00462A99" w:rsidRPr="00284AA6" w:rsidRDefault="00462A99" w:rsidP="00E41EC4">
            <w:pPr>
              <w:jc w:val="left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Indirect effect</w:t>
            </w:r>
          </w:p>
        </w:tc>
        <w:tc>
          <w:tcPr>
            <w:tcW w:w="995" w:type="dxa"/>
            <w:noWrap/>
            <w:hideMark/>
          </w:tcPr>
          <w:p w14:paraId="39D4ECA8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-0.0070</w:t>
            </w:r>
          </w:p>
        </w:tc>
        <w:tc>
          <w:tcPr>
            <w:tcW w:w="1952" w:type="dxa"/>
            <w:noWrap/>
            <w:hideMark/>
          </w:tcPr>
          <w:p w14:paraId="3887C68B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(-0.0112, -0.0033)</w:t>
            </w:r>
          </w:p>
        </w:tc>
        <w:tc>
          <w:tcPr>
            <w:tcW w:w="850" w:type="dxa"/>
            <w:noWrap/>
            <w:hideMark/>
          </w:tcPr>
          <w:p w14:paraId="4BD89059" w14:textId="118226F7" w:rsidR="00462A99" w:rsidRPr="00284AA6" w:rsidRDefault="00331276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999" w:type="dxa"/>
            <w:noWrap/>
            <w:hideMark/>
          </w:tcPr>
          <w:p w14:paraId="4E26759B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-0.0035</w:t>
            </w:r>
          </w:p>
        </w:tc>
        <w:tc>
          <w:tcPr>
            <w:tcW w:w="1962" w:type="dxa"/>
            <w:noWrap/>
            <w:hideMark/>
          </w:tcPr>
          <w:p w14:paraId="347A9BE4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(-0.0062, -0.0012)</w:t>
            </w:r>
          </w:p>
        </w:tc>
        <w:tc>
          <w:tcPr>
            <w:tcW w:w="856" w:type="dxa"/>
            <w:noWrap/>
            <w:hideMark/>
          </w:tcPr>
          <w:p w14:paraId="5EBB58D6" w14:textId="1DA2552D" w:rsidR="00462A99" w:rsidRPr="00284AA6" w:rsidRDefault="00331276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</w:tr>
      <w:tr w:rsidR="00462A99" w:rsidRPr="00284AA6" w14:paraId="6F04153E" w14:textId="77777777" w:rsidTr="00284AA6">
        <w:trPr>
          <w:trHeight w:val="272"/>
          <w:tblHeader/>
          <w:jc w:val="center"/>
        </w:trPr>
        <w:tc>
          <w:tcPr>
            <w:tcW w:w="1413" w:type="dxa"/>
            <w:tcBorders>
              <w:bottom w:val="single" w:sz="12" w:space="0" w:color="auto"/>
            </w:tcBorders>
            <w:noWrap/>
            <w:hideMark/>
          </w:tcPr>
          <w:p w14:paraId="003E0798" w14:textId="77777777" w:rsidR="00462A99" w:rsidRPr="00284AA6" w:rsidRDefault="00462A99" w:rsidP="00E41EC4">
            <w:pPr>
              <w:jc w:val="left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PM</w:t>
            </w:r>
          </w:p>
        </w:tc>
        <w:tc>
          <w:tcPr>
            <w:tcW w:w="3797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66B613EE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4.84%</w:t>
            </w:r>
          </w:p>
        </w:tc>
        <w:tc>
          <w:tcPr>
            <w:tcW w:w="3817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722776C3" w14:textId="77777777" w:rsidR="00462A99" w:rsidRPr="00284AA6" w:rsidRDefault="00462A99" w:rsidP="00E41EC4">
            <w:pPr>
              <w:jc w:val="center"/>
              <w:rPr>
                <w:rFonts w:eastAsia="Arial Unicode MS" w:cstheme="minorHAnsi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6.47%</w:t>
            </w:r>
          </w:p>
        </w:tc>
      </w:tr>
    </w:tbl>
    <w:bookmarkEnd w:id="3"/>
    <w:p w14:paraId="59E24001" w14:textId="4A511226" w:rsidR="00462A99" w:rsidRPr="00284AA6" w:rsidRDefault="007F6005" w:rsidP="00462A99">
      <w:pPr>
        <w:widowControl/>
        <w:jc w:val="left"/>
        <w:rPr>
          <w:rFonts w:eastAsia="Arial Unicode MS" w:cstheme="minorHAnsi"/>
          <w:szCs w:val="21"/>
        </w:rPr>
      </w:pPr>
      <w:r w:rsidRPr="00284AA6">
        <w:rPr>
          <w:rFonts w:eastAsia="Arial Unicode MS" w:cstheme="minorHAnsi"/>
          <w:sz w:val="16"/>
          <w:szCs w:val="16"/>
        </w:rPr>
        <w:t>Notes: *P &lt; 0.05, **P &lt; 0.01, ***P &lt; 0.001. Model adjusted for gender, residence, marital status, educational level, ADL, IADL, and chronic disease history (Chronic lung diseases, Liver disease, heart problems, digestive diseases, Arthritis)</w:t>
      </w:r>
      <w:r w:rsidR="00462A99" w:rsidRPr="00284AA6">
        <w:rPr>
          <w:rFonts w:eastAsia="Arial Unicode MS" w:cstheme="minorHAnsi"/>
          <w:szCs w:val="21"/>
        </w:rPr>
        <w:br w:type="page"/>
      </w:r>
    </w:p>
    <w:p w14:paraId="6509D2E1" w14:textId="73F45BBB" w:rsidR="00D93DFB" w:rsidRPr="00284AA6" w:rsidRDefault="0002798A" w:rsidP="00484F03">
      <w:pPr>
        <w:widowControl/>
        <w:jc w:val="left"/>
        <w:rPr>
          <w:rFonts w:eastAsia="Arial Unicode MS" w:cstheme="minorHAnsi"/>
          <w:b/>
          <w:bCs/>
          <w:sz w:val="24"/>
          <w:szCs w:val="24"/>
        </w:rPr>
      </w:pPr>
      <w:r w:rsidRPr="00284AA6">
        <w:rPr>
          <w:rFonts w:eastAsia="Arial Unicode MS" w:cstheme="minorHAnsi"/>
          <w:b/>
          <w:bCs/>
          <w:sz w:val="24"/>
          <w:szCs w:val="24"/>
        </w:rPr>
        <w:lastRenderedPageBreak/>
        <w:t>Supplementary Table S</w:t>
      </w:r>
      <w:r w:rsidRPr="00284AA6">
        <w:rPr>
          <w:rFonts w:eastAsia="Arial Unicode MS" w:cstheme="minorHAnsi"/>
          <w:b/>
          <w:bCs/>
          <w:sz w:val="24"/>
          <w:szCs w:val="24"/>
        </w:rPr>
        <w:t>3</w:t>
      </w:r>
      <w:r w:rsidR="00D93DFB" w:rsidRPr="00284AA6">
        <w:rPr>
          <w:rFonts w:eastAsia="Arial Unicode MS" w:cstheme="minorHAnsi"/>
          <w:b/>
          <w:bCs/>
          <w:sz w:val="24"/>
          <w:szCs w:val="24"/>
        </w:rPr>
        <w:t>. Subgroup analyses of the associations between depressive symptoms and cognitive impairment.</w:t>
      </w:r>
    </w:p>
    <w:tbl>
      <w:tblPr>
        <w:tblW w:w="516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7"/>
        <w:gridCol w:w="1411"/>
        <w:gridCol w:w="1838"/>
        <w:gridCol w:w="751"/>
        <w:gridCol w:w="1932"/>
        <w:gridCol w:w="518"/>
        <w:gridCol w:w="1005"/>
      </w:tblGrid>
      <w:tr w:rsidR="00AC0B2A" w:rsidRPr="00284AA6" w14:paraId="350860CC" w14:textId="77777777" w:rsidTr="00284AA6">
        <w:trPr>
          <w:trHeight w:val="301"/>
          <w:tblHeader/>
          <w:jc w:val="center"/>
        </w:trPr>
        <w:tc>
          <w:tcPr>
            <w:tcW w:w="65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19AC5412" w14:textId="77777777" w:rsidR="00D93DFB" w:rsidRPr="00284AA6" w:rsidRDefault="00D93DFB" w:rsidP="00AC0B2A">
            <w:pPr>
              <w:widowControl/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823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0321F928" w14:textId="77777777" w:rsidR="00D93DFB" w:rsidRPr="00284AA6" w:rsidRDefault="00D93DFB" w:rsidP="00AC0B2A">
            <w:pPr>
              <w:widowControl/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  <w:t>n (%)</w:t>
            </w:r>
          </w:p>
        </w:tc>
        <w:tc>
          <w:tcPr>
            <w:tcW w:w="151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49601300" w14:textId="77777777" w:rsidR="00D93DFB" w:rsidRPr="00284AA6" w:rsidRDefault="00D93DFB" w:rsidP="00AC0B2A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  <w:t>DS</w:t>
            </w:r>
          </w:p>
        </w:tc>
        <w:tc>
          <w:tcPr>
            <w:tcW w:w="14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05C5CBEF" w14:textId="77777777" w:rsidR="00D93DFB" w:rsidRPr="00284AA6" w:rsidRDefault="00D93DFB" w:rsidP="00AC0B2A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  <w:t>D</w:t>
            </w:r>
          </w:p>
        </w:tc>
        <w:tc>
          <w:tcPr>
            <w:tcW w:w="586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102D4DA5" w14:textId="77777777" w:rsidR="00D93DFB" w:rsidRPr="00284AA6" w:rsidRDefault="00D93DFB" w:rsidP="00AC0B2A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  <w:t>P for interaction</w:t>
            </w:r>
          </w:p>
        </w:tc>
      </w:tr>
      <w:tr w:rsidR="00AC0B2A" w:rsidRPr="00284AA6" w14:paraId="4BB922E1" w14:textId="77777777" w:rsidTr="00284AA6">
        <w:trPr>
          <w:trHeight w:val="301"/>
          <w:tblHeader/>
          <w:jc w:val="center"/>
        </w:trPr>
        <w:tc>
          <w:tcPr>
            <w:tcW w:w="652" w:type="pct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76523F" w14:textId="77777777" w:rsidR="00D93DFB" w:rsidRPr="00284AA6" w:rsidRDefault="00D93DFB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23" w:type="pct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3DF016" w14:textId="77777777" w:rsidR="00D93DFB" w:rsidRPr="00284AA6" w:rsidRDefault="00D93DFB" w:rsidP="00AC0B2A">
            <w:pPr>
              <w:widowControl/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2" w:type="pct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6630547B" w14:textId="77777777" w:rsidR="00D93DFB" w:rsidRPr="00284AA6" w:rsidRDefault="00D93DFB" w:rsidP="00AC0B2A">
            <w:pPr>
              <w:widowControl/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438" w:type="pct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6725E060" w14:textId="77777777" w:rsidR="00D93DFB" w:rsidRPr="00284AA6" w:rsidRDefault="00D93DFB" w:rsidP="00AC0B2A">
            <w:pPr>
              <w:widowControl/>
              <w:rPr>
                <w:rFonts w:eastAsia="Arial Unicode MS" w:cstheme="minorHAns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1127" w:type="pct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331DC015" w14:textId="77777777" w:rsidR="00D93DFB" w:rsidRPr="00284AA6" w:rsidRDefault="00D93DFB" w:rsidP="00AC0B2A">
            <w:pPr>
              <w:widowControl/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 w:themeColor="text1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302" w:type="pct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175EAD1D" w14:textId="77777777" w:rsidR="00D93DFB" w:rsidRPr="00284AA6" w:rsidRDefault="00D93DFB" w:rsidP="00AC0B2A">
            <w:pPr>
              <w:widowControl/>
              <w:rPr>
                <w:rFonts w:eastAsia="Arial Unicode MS" w:cstheme="minorHAns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</w:p>
        </w:tc>
        <w:tc>
          <w:tcPr>
            <w:tcW w:w="586" w:type="pct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23EFF4" w14:textId="77777777" w:rsidR="00D93DFB" w:rsidRPr="00284AA6" w:rsidRDefault="00D93DFB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555A8C8D" w14:textId="77777777" w:rsidTr="00284AA6">
        <w:trPr>
          <w:trHeight w:val="313"/>
          <w:tblHeader/>
          <w:jc w:val="center"/>
        </w:trPr>
        <w:tc>
          <w:tcPr>
            <w:tcW w:w="652" w:type="pct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187BF745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Age</w:t>
            </w:r>
          </w:p>
        </w:tc>
        <w:tc>
          <w:tcPr>
            <w:tcW w:w="823" w:type="pct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66C9CA43" w14:textId="65E237BF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2" w:type="pct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66614F05" w14:textId="32818D1A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3E21551F" w14:textId="2F0EFBCF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1FCB6C17" w14:textId="6CDEF41C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59FE826C" w14:textId="4047D40D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6" w:type="pct"/>
            <w:vMerge w:val="restart"/>
            <w:tcBorders>
              <w:top w:val="single" w:sz="12" w:space="0" w:color="auto"/>
            </w:tcBorders>
            <w:shd w:val="clear" w:color="000000" w:fill="FFFFFF"/>
            <w:vAlign w:val="center"/>
            <w:hideMark/>
          </w:tcPr>
          <w:p w14:paraId="13DE61CC" w14:textId="1E9ED68F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0.058</w:t>
            </w:r>
          </w:p>
        </w:tc>
      </w:tr>
      <w:tr w:rsidR="00331276" w:rsidRPr="00284AA6" w14:paraId="328ED7DF" w14:textId="77777777" w:rsidTr="00284AA6">
        <w:trPr>
          <w:trHeight w:val="313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0DCED4F8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60-69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52CCD61B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2175 (60.30)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173EA380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1.308(1.070,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1.600)*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5913293C" w14:textId="4E99EBA3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0.009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4F21C46E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2.081(1.408,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3.074)*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**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5D797D6F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&lt;.001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18CE047C" w14:textId="01F1B532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29EA08E8" w14:textId="77777777" w:rsidTr="00284AA6">
        <w:trPr>
          <w:trHeight w:val="313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2CFC6326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70-79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69747A2D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1193 (33.07)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347FF43A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1.231(0.932, 1.626)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2BC933C8" w14:textId="30C0DEA3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0.143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60D449E9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2.096(1.233,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3.565)*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4B2449B5" w14:textId="7229D1C8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0.006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4A2C8B55" w14:textId="4961C9D6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49C6979B" w14:textId="77777777" w:rsidTr="00284AA6">
        <w:trPr>
          <w:trHeight w:val="313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12647BA2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≥80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33E7B70A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239 (6.63)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5B65D585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0.817(0.437, 1.529)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6CBD35D1" w14:textId="4788EB09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0.527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31C67F59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1.601(0.415, 6.180)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27104CE1" w14:textId="6AAD9F5E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0.495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37621B85" w14:textId="21C7D6F5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5DDB4792" w14:textId="77777777" w:rsidTr="00284AA6">
        <w:trPr>
          <w:trHeight w:val="301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62B2EA6D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Gender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04D83EA1" w14:textId="0A8E2782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76E75098" w14:textId="0A8E6A0A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230BDA92" w14:textId="1486C3DF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18CCD68D" w14:textId="11150B5F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054FABF4" w14:textId="6F61E851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6" w:type="pct"/>
            <w:vMerge w:val="restart"/>
            <w:shd w:val="clear" w:color="000000" w:fill="FFFFFF"/>
            <w:vAlign w:val="center"/>
            <w:hideMark/>
          </w:tcPr>
          <w:p w14:paraId="5C84631D" w14:textId="1A1A5D18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0.874</w:t>
            </w:r>
          </w:p>
        </w:tc>
      </w:tr>
      <w:tr w:rsidR="00331276" w:rsidRPr="00284AA6" w14:paraId="3C668A53" w14:textId="77777777" w:rsidTr="00284AA6">
        <w:trPr>
          <w:trHeight w:val="301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4055856E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male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2BEC9B30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944 (26.17)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2F0A4C31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1.25(0.91, 1.73)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3919BFC7" w14:textId="00722A54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0.175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2BDF162D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1.63(0.72, 3.68)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286290DE" w14:textId="36CE8C5E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0.238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685C6A4A" w14:textId="2CEBC04D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1EE4C517" w14:textId="77777777" w:rsidTr="00284AA6">
        <w:trPr>
          <w:trHeight w:val="301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44D56C24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female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4AA280B0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2663 (73.83)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572FB115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1.21(1.01,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1.44)*</w:t>
            </w:r>
            <w:proofErr w:type="gramEnd"/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5BA967F7" w14:textId="6B3D1A38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0.039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0D0659CE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1.93(1.39,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2.67)*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**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47AFFCF7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&lt;.001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4588745C" w14:textId="2223C4CA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67FF40B9" w14:textId="77777777" w:rsidTr="00284AA6">
        <w:trPr>
          <w:trHeight w:val="313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4969CAC3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Marital status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7A9478A6" w14:textId="51414955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2CE56208" w14:textId="50A71473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76EE8BC5" w14:textId="34C86010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3874ED9E" w14:textId="061A08F4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78CC9359" w14:textId="2FD6228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6" w:type="pct"/>
            <w:vMerge w:val="restart"/>
            <w:shd w:val="clear" w:color="000000" w:fill="FFFFFF"/>
            <w:vAlign w:val="center"/>
            <w:hideMark/>
          </w:tcPr>
          <w:p w14:paraId="5B3DAC13" w14:textId="44F75D20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0.506</w:t>
            </w:r>
          </w:p>
        </w:tc>
      </w:tr>
      <w:tr w:rsidR="00331276" w:rsidRPr="00284AA6" w14:paraId="1AAC9D0D" w14:textId="77777777" w:rsidTr="00284AA6">
        <w:trPr>
          <w:trHeight w:val="313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4662E1A8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Married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5A77CBD0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2880 (79.84)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40D2C5FA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1.294(1.085,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1.542)*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7101D25F" w14:textId="60BC646C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0.004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6DF07C72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1.778(1.245,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2.538)*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3DE31E05" w14:textId="36656E3C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0.002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4D03825A" w14:textId="6C42B5F5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09C02AD3" w14:textId="77777777" w:rsidTr="00284AA6">
        <w:trPr>
          <w:trHeight w:val="313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6B11B3D7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Singel</w:t>
            </w:r>
            <w:proofErr w:type="spellEnd"/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212D412F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727 (20.16)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602A6823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0.989(0.701, 1.394)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55E9EC2B" w14:textId="564B60C1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0.948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0A160537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2.267(1.278,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4.022)*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09D2CF6C" w14:textId="24CBA38E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0.005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776C1DCD" w14:textId="334E5774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259852FA" w14:textId="77777777" w:rsidTr="00284AA6">
        <w:trPr>
          <w:trHeight w:val="313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2C37A31E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Resident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6D796DCB" w14:textId="5F7DC0F3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6675F1EA" w14:textId="766012E0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55CE90DF" w14:textId="5EC10B1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7098A64E" w14:textId="2ED36AF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2B3102BC" w14:textId="7FBB5800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6" w:type="pct"/>
            <w:vMerge w:val="restart"/>
            <w:shd w:val="clear" w:color="000000" w:fill="FFFFFF"/>
            <w:vAlign w:val="center"/>
            <w:hideMark/>
          </w:tcPr>
          <w:p w14:paraId="1242BEA4" w14:textId="512BE2C6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0.378</w:t>
            </w:r>
          </w:p>
        </w:tc>
      </w:tr>
      <w:tr w:rsidR="00331276" w:rsidRPr="00284AA6" w14:paraId="145FF443" w14:textId="77777777" w:rsidTr="00284AA6">
        <w:trPr>
          <w:trHeight w:val="313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5FB3F98A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Urban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1679103B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1313 (36.40)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3D706CE5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1.108(0.835, 1.469)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1D0E4F48" w14:textId="1BA799A1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0.477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49043893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1.711(0.883, 3.315)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41FB3AD1" w14:textId="07BD64D9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0.111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5E0C2E7A" w14:textId="07D28485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58533628" w14:textId="77777777" w:rsidTr="00284AA6">
        <w:trPr>
          <w:trHeight w:val="313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402A5E12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Rural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3467A711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2294 (63.60)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0780F871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1.269(1.051,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1.532)*</w:t>
            </w:r>
            <w:proofErr w:type="gramEnd"/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79C7C28A" w14:textId="323291D2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0.013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7F7F30E0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1.976(1.405,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2.778)*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**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4D82EE3F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&lt;.001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32FABDE1" w14:textId="59110545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5FE0453F" w14:textId="77777777" w:rsidTr="00284AA6">
        <w:trPr>
          <w:trHeight w:val="301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0B517912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Education attainment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4F9E6787" w14:textId="7D041C0D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0AF68488" w14:textId="21B525D2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2E470AC2" w14:textId="3D78AFF2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7674748A" w14:textId="5A02BBC4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6CA7B795" w14:textId="35EA3AC6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86" w:type="pct"/>
            <w:vMerge w:val="restart"/>
            <w:shd w:val="clear" w:color="000000" w:fill="FFFFFF"/>
            <w:vAlign w:val="center"/>
            <w:hideMark/>
          </w:tcPr>
          <w:p w14:paraId="793ACD3B" w14:textId="75DD9F55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0.850</w:t>
            </w:r>
          </w:p>
        </w:tc>
      </w:tr>
      <w:tr w:rsidR="00331276" w:rsidRPr="00284AA6" w14:paraId="17B93E98" w14:textId="77777777" w:rsidTr="00284AA6">
        <w:trPr>
          <w:trHeight w:val="301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39CD629F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174D3459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748 (20.74)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07DDF1DC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1.038(0.739, 1.458)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689428E3" w14:textId="5236852D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0.830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16F16D80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1.356(0.815, 2.257)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47028398" w14:textId="109FEE96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0.240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467F2B9F" w14:textId="62909ECC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5E8C9043" w14:textId="77777777" w:rsidTr="00284AA6">
        <w:trPr>
          <w:trHeight w:val="301"/>
          <w:tblHeader/>
          <w:jc w:val="center"/>
        </w:trPr>
        <w:tc>
          <w:tcPr>
            <w:tcW w:w="652" w:type="pct"/>
            <w:shd w:val="clear" w:color="000000" w:fill="FFFFFF"/>
            <w:vAlign w:val="center"/>
            <w:hideMark/>
          </w:tcPr>
          <w:p w14:paraId="38A2F9CD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≤6</w:t>
            </w:r>
          </w:p>
        </w:tc>
        <w:tc>
          <w:tcPr>
            <w:tcW w:w="823" w:type="pct"/>
            <w:shd w:val="clear" w:color="000000" w:fill="FFFFFF"/>
            <w:vAlign w:val="center"/>
            <w:hideMark/>
          </w:tcPr>
          <w:p w14:paraId="5F560A3B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1754 (48.63)</w:t>
            </w:r>
          </w:p>
        </w:tc>
        <w:tc>
          <w:tcPr>
            <w:tcW w:w="1072" w:type="pct"/>
            <w:shd w:val="clear" w:color="000000" w:fill="FFFFFF"/>
            <w:vAlign w:val="center"/>
            <w:hideMark/>
          </w:tcPr>
          <w:p w14:paraId="02D374B2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1.370(1.089,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1.723)*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</w:t>
            </w:r>
          </w:p>
        </w:tc>
        <w:tc>
          <w:tcPr>
            <w:tcW w:w="438" w:type="pct"/>
            <w:shd w:val="clear" w:color="000000" w:fill="FFFFFF"/>
            <w:vAlign w:val="center"/>
            <w:hideMark/>
          </w:tcPr>
          <w:p w14:paraId="05307C6D" w14:textId="6128DBB0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0.007</w:t>
            </w:r>
          </w:p>
        </w:tc>
        <w:tc>
          <w:tcPr>
            <w:tcW w:w="1127" w:type="pct"/>
            <w:shd w:val="clear" w:color="000000" w:fill="FFFFFF"/>
            <w:vAlign w:val="center"/>
            <w:hideMark/>
          </w:tcPr>
          <w:p w14:paraId="30221813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2.284(1.481,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3.523)*</w:t>
            </w:r>
            <w:proofErr w:type="gramEnd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**</w:t>
            </w:r>
          </w:p>
        </w:tc>
        <w:tc>
          <w:tcPr>
            <w:tcW w:w="302" w:type="pct"/>
            <w:shd w:val="clear" w:color="000000" w:fill="FFFFFF"/>
            <w:vAlign w:val="center"/>
            <w:hideMark/>
          </w:tcPr>
          <w:p w14:paraId="27025D66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&lt;.001</w:t>
            </w:r>
          </w:p>
        </w:tc>
        <w:tc>
          <w:tcPr>
            <w:tcW w:w="586" w:type="pct"/>
            <w:vMerge/>
            <w:shd w:val="clear" w:color="000000" w:fill="FFFFFF"/>
            <w:vAlign w:val="center"/>
            <w:hideMark/>
          </w:tcPr>
          <w:p w14:paraId="20C5C7BE" w14:textId="7780D822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331276" w:rsidRPr="00284AA6" w14:paraId="2CCD5855" w14:textId="77777777" w:rsidTr="00284AA6">
        <w:trPr>
          <w:trHeight w:val="301"/>
          <w:tblHeader/>
          <w:jc w:val="center"/>
        </w:trPr>
        <w:tc>
          <w:tcPr>
            <w:tcW w:w="652" w:type="pct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5187406E" w14:textId="77777777" w:rsidR="00331276" w:rsidRPr="00284AA6" w:rsidRDefault="00331276" w:rsidP="00AC0B2A">
            <w:pPr>
              <w:widowControl/>
              <w:ind w:firstLineChars="200" w:firstLine="400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&gt;6</w:t>
            </w:r>
          </w:p>
        </w:tc>
        <w:tc>
          <w:tcPr>
            <w:tcW w:w="823" w:type="pct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4CBF9546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1105 (30.63)</w:t>
            </w:r>
          </w:p>
        </w:tc>
        <w:tc>
          <w:tcPr>
            <w:tcW w:w="1072" w:type="pct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6CCE8C0C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1.145(0.868, 1.512)</w:t>
            </w:r>
          </w:p>
        </w:tc>
        <w:tc>
          <w:tcPr>
            <w:tcW w:w="438" w:type="pct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4ADF9E99" w14:textId="24F09174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0.338</w:t>
            </w:r>
          </w:p>
        </w:tc>
        <w:tc>
          <w:tcPr>
            <w:tcW w:w="1127" w:type="pct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7FD41F55" w14:textId="77777777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 xml:space="preserve">2.631(1.138, </w:t>
            </w:r>
            <w:proofErr w:type="gramStart"/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6.085)*</w:t>
            </w:r>
            <w:proofErr w:type="gramEnd"/>
          </w:p>
        </w:tc>
        <w:tc>
          <w:tcPr>
            <w:tcW w:w="302" w:type="pct"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07C2F239" w14:textId="3C08E7C8" w:rsidR="00331276" w:rsidRPr="00284AA6" w:rsidRDefault="00331276" w:rsidP="00AC0B2A">
            <w:pPr>
              <w:widowControl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  <w:t>0.024</w:t>
            </w:r>
          </w:p>
        </w:tc>
        <w:tc>
          <w:tcPr>
            <w:tcW w:w="586" w:type="pct"/>
            <w:vMerge/>
            <w:tcBorders>
              <w:bottom w:val="single" w:sz="12" w:space="0" w:color="auto"/>
            </w:tcBorders>
            <w:shd w:val="clear" w:color="000000" w:fill="FFFFFF"/>
            <w:vAlign w:val="center"/>
            <w:hideMark/>
          </w:tcPr>
          <w:p w14:paraId="5CD32F60" w14:textId="3CB0B8ED" w:rsidR="00331276" w:rsidRPr="00284AA6" w:rsidRDefault="00331276" w:rsidP="00AC0B2A">
            <w:pPr>
              <w:widowControl/>
              <w:jc w:val="center"/>
              <w:rPr>
                <w:rFonts w:eastAsia="Arial Unicode MS" w:cstheme="minorHAnsi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0F8490D0" w14:textId="1B1EE13D" w:rsidR="00D93DFB" w:rsidRPr="00284AA6" w:rsidRDefault="007F6005" w:rsidP="007F6005">
      <w:pPr>
        <w:widowControl/>
        <w:rPr>
          <w:rFonts w:eastAsia="Arial Unicode MS" w:cstheme="minorHAnsi"/>
          <w:color w:val="000000" w:themeColor="text1"/>
          <w:kern w:val="0"/>
          <w:sz w:val="20"/>
          <w:szCs w:val="20"/>
        </w:rPr>
      </w:pPr>
      <w:r w:rsidRPr="00284AA6">
        <w:rPr>
          <w:rFonts w:eastAsia="Arial Unicode MS" w:cstheme="minorHAnsi"/>
          <w:sz w:val="16"/>
          <w:szCs w:val="16"/>
        </w:rPr>
        <w:t>Notes: *P&lt;0.05, **P&lt;0.01, ***P&lt;0.001; OR: Odds Ratio, CI: Confidence Interval; NDS: the no depressive symptoms group; DS: the depressive symptoms group; D: the depression group; the NDS group was set as the control group</w:t>
      </w:r>
    </w:p>
    <w:p w14:paraId="2061A55A" w14:textId="72C79025" w:rsidR="0088595A" w:rsidRPr="00284AA6" w:rsidRDefault="00D93DFB" w:rsidP="00D93DFB">
      <w:pPr>
        <w:widowControl/>
        <w:jc w:val="left"/>
        <w:rPr>
          <w:rFonts w:cstheme="minorHAnsi"/>
          <w:b/>
          <w:bCs/>
          <w:sz w:val="22"/>
          <w:szCs w:val="24"/>
        </w:rPr>
      </w:pPr>
      <w:r w:rsidRPr="00284AA6">
        <w:rPr>
          <w:rFonts w:cstheme="minorHAnsi"/>
          <w:b/>
          <w:bCs/>
          <w:sz w:val="22"/>
          <w:szCs w:val="24"/>
        </w:rPr>
        <w:br w:type="page"/>
      </w:r>
    </w:p>
    <w:p w14:paraId="656C9B5C" w14:textId="75305A44" w:rsidR="00896011" w:rsidRPr="00284AA6" w:rsidRDefault="00B502EB" w:rsidP="00A85AE8">
      <w:pPr>
        <w:rPr>
          <w:rFonts w:eastAsia="Arial Unicode MS" w:cstheme="minorHAnsi"/>
          <w:b/>
          <w:bCs/>
          <w:sz w:val="24"/>
          <w:szCs w:val="24"/>
        </w:rPr>
      </w:pPr>
      <w:bookmarkStart w:id="5" w:name="_Hlk165142372"/>
      <w:r w:rsidRPr="00284AA6">
        <w:rPr>
          <w:rFonts w:eastAsia="Arial Unicode MS" w:cstheme="minorHAnsi"/>
          <w:b/>
          <w:bCs/>
          <w:sz w:val="24"/>
          <w:szCs w:val="24"/>
        </w:rPr>
        <w:lastRenderedPageBreak/>
        <w:t xml:space="preserve">Supplementary </w:t>
      </w:r>
      <w:r w:rsidR="004D6115" w:rsidRPr="00284AA6">
        <w:rPr>
          <w:rFonts w:eastAsia="Arial Unicode MS" w:cstheme="minorHAnsi"/>
          <w:b/>
          <w:bCs/>
          <w:sz w:val="24"/>
          <w:szCs w:val="24"/>
        </w:rPr>
        <w:t>Table</w:t>
      </w:r>
      <w:bookmarkEnd w:id="5"/>
      <w:r w:rsidR="00615808" w:rsidRPr="00284AA6">
        <w:rPr>
          <w:rFonts w:eastAsia="Arial Unicode MS" w:cstheme="minorHAnsi"/>
          <w:b/>
          <w:bCs/>
          <w:sz w:val="24"/>
          <w:szCs w:val="24"/>
        </w:rPr>
        <w:t xml:space="preserve"> </w:t>
      </w:r>
      <w:r w:rsidRPr="00284AA6">
        <w:rPr>
          <w:rFonts w:eastAsia="Arial Unicode MS" w:cstheme="minorHAnsi"/>
          <w:b/>
          <w:bCs/>
          <w:sz w:val="24"/>
          <w:szCs w:val="24"/>
        </w:rPr>
        <w:t>S</w:t>
      </w:r>
      <w:r w:rsidR="001037C5" w:rsidRPr="00284AA6">
        <w:rPr>
          <w:rFonts w:eastAsia="Arial Unicode MS" w:cstheme="minorHAnsi"/>
          <w:b/>
          <w:bCs/>
          <w:sz w:val="24"/>
          <w:szCs w:val="24"/>
        </w:rPr>
        <w:t>4</w:t>
      </w:r>
      <w:r w:rsidR="004D6115" w:rsidRPr="00284AA6">
        <w:rPr>
          <w:rFonts w:eastAsia="Arial Unicode MS" w:cstheme="minorHAnsi"/>
          <w:b/>
          <w:bCs/>
          <w:sz w:val="24"/>
          <w:szCs w:val="24"/>
        </w:rPr>
        <w:t xml:space="preserve">. Association between </w:t>
      </w:r>
      <w:r w:rsidR="00EC6F43" w:rsidRPr="00284AA6">
        <w:rPr>
          <w:rFonts w:eastAsia="Arial Unicode MS" w:cstheme="minorHAnsi"/>
          <w:b/>
          <w:bCs/>
          <w:sz w:val="24"/>
          <w:szCs w:val="24"/>
        </w:rPr>
        <w:t>depressive symptoms, proactive health, and cognitive impairment</w:t>
      </w:r>
      <w:r w:rsidR="004D6115" w:rsidRPr="00284AA6">
        <w:rPr>
          <w:rFonts w:eastAsia="Arial Unicode MS" w:cstheme="minorHAnsi"/>
          <w:b/>
          <w:bCs/>
          <w:sz w:val="24"/>
          <w:szCs w:val="24"/>
        </w:rPr>
        <w:t xml:space="preserve"> using no missing data.</w:t>
      </w:r>
    </w:p>
    <w:tbl>
      <w:tblPr>
        <w:tblW w:w="529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9"/>
        <w:gridCol w:w="1884"/>
        <w:gridCol w:w="456"/>
        <w:gridCol w:w="1884"/>
        <w:gridCol w:w="456"/>
        <w:gridCol w:w="1929"/>
        <w:gridCol w:w="456"/>
      </w:tblGrid>
      <w:tr w:rsidR="00DF2E5C" w:rsidRPr="00284AA6" w14:paraId="611F20C2" w14:textId="77777777" w:rsidTr="00D16ED2">
        <w:trPr>
          <w:trHeight w:val="322"/>
          <w:jc w:val="center"/>
        </w:trPr>
        <w:tc>
          <w:tcPr>
            <w:tcW w:w="100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7CFB1" w14:textId="3E1A2134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5777A3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32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5AD37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134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22DA57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DF2E5C" w:rsidRPr="00284AA6" w14:paraId="43AB7080" w14:textId="77777777" w:rsidTr="00D16ED2">
        <w:trPr>
          <w:trHeight w:val="322"/>
          <w:jc w:val="center"/>
        </w:trPr>
        <w:tc>
          <w:tcPr>
            <w:tcW w:w="100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3894B6" w14:textId="0B788EDA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ADC29D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CI)</w:t>
            </w:r>
          </w:p>
        </w:tc>
        <w:tc>
          <w:tcPr>
            <w:tcW w:w="2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0FD93A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0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0D6EE4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CI)</w:t>
            </w:r>
          </w:p>
        </w:tc>
        <w:tc>
          <w:tcPr>
            <w:tcW w:w="2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642573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09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D9A19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CI)</w:t>
            </w:r>
          </w:p>
        </w:tc>
        <w:tc>
          <w:tcPr>
            <w:tcW w:w="25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D8B73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DF2E5C" w:rsidRPr="00284AA6" w14:paraId="3D9F8FFA" w14:textId="77777777" w:rsidTr="00D16ED2">
        <w:trPr>
          <w:trHeight w:val="322"/>
          <w:jc w:val="center"/>
        </w:trPr>
        <w:tc>
          <w:tcPr>
            <w:tcW w:w="1006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07C168" w14:textId="268CCF7A" w:rsidR="00DF2E5C" w:rsidRPr="00284AA6" w:rsidRDefault="00AA03A1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Depressive symptoms</w:t>
            </w:r>
          </w:p>
        </w:tc>
        <w:tc>
          <w:tcPr>
            <w:tcW w:w="106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9383A0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D90F3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1065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EB5FC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85A1D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109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E5F501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7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52BD7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331276" w:rsidRPr="00284AA6" w14:paraId="5F3F2572" w14:textId="77777777" w:rsidTr="00D16ED2">
        <w:trPr>
          <w:trHeight w:val="322"/>
          <w:jc w:val="center"/>
        </w:trPr>
        <w:tc>
          <w:tcPr>
            <w:tcW w:w="1006" w:type="pct"/>
            <w:shd w:val="clear" w:color="auto" w:fill="auto"/>
            <w:noWrap/>
            <w:vAlign w:val="center"/>
            <w:hideMark/>
          </w:tcPr>
          <w:p w14:paraId="2D633E7E" w14:textId="77777777" w:rsidR="00331276" w:rsidRPr="00284AA6" w:rsidRDefault="00331276" w:rsidP="00331276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NDS(</w:t>
            </w:r>
            <w:proofErr w:type="spellStart"/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referance</w:t>
            </w:r>
            <w:proofErr w:type="spell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536124FD" w14:textId="5EEE3165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cstheme="minorHAnsi"/>
              </w:rPr>
              <w:t>NA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50D4E71C" w14:textId="11F8A923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cstheme="minorHAnsi"/>
              </w:rPr>
              <w:t>NA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12B2F7EA" w14:textId="628104BB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cstheme="minorHAnsi"/>
              </w:rPr>
              <w:t>NA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76DD7E35" w14:textId="1E889727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cstheme="minorHAnsi"/>
              </w:rPr>
              <w:t>NA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2A3FABEB" w14:textId="2FEF238E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cstheme="minorHAnsi"/>
              </w:rPr>
              <w:t>NA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67B3292A" w14:textId="54811994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cstheme="minorHAnsi"/>
              </w:rPr>
              <w:t>NA</w:t>
            </w:r>
          </w:p>
        </w:tc>
      </w:tr>
      <w:tr w:rsidR="00DF2E5C" w:rsidRPr="00284AA6" w14:paraId="4B59DA5B" w14:textId="77777777" w:rsidTr="00D16ED2">
        <w:trPr>
          <w:trHeight w:val="322"/>
          <w:jc w:val="center"/>
        </w:trPr>
        <w:tc>
          <w:tcPr>
            <w:tcW w:w="1006" w:type="pct"/>
            <w:shd w:val="clear" w:color="auto" w:fill="auto"/>
            <w:noWrap/>
            <w:vAlign w:val="center"/>
            <w:hideMark/>
          </w:tcPr>
          <w:p w14:paraId="148C638E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DS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68D3E998" w14:textId="6DFD7D21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1.400(1.197,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1.637)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4B5501A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5ACEADCA" w14:textId="73AE670F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1.312(1.117,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1.542)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45EE0F00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58C24D10" w14:textId="04B4AD81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1.234 (1.046,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1.456)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31134564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</w:tr>
      <w:tr w:rsidR="00DF2E5C" w:rsidRPr="00284AA6" w14:paraId="7986EF09" w14:textId="77777777" w:rsidTr="00D16ED2">
        <w:trPr>
          <w:trHeight w:val="322"/>
          <w:jc w:val="center"/>
        </w:trPr>
        <w:tc>
          <w:tcPr>
            <w:tcW w:w="1006" w:type="pct"/>
            <w:shd w:val="clear" w:color="auto" w:fill="auto"/>
            <w:noWrap/>
            <w:vAlign w:val="center"/>
            <w:hideMark/>
          </w:tcPr>
          <w:p w14:paraId="511AA468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06221156" w14:textId="1F40B7E0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2.653(1.991,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3.534)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63FFC4C4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662C79B4" w14:textId="6C56822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2.452(1.820,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3.302)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5345DAD0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39E83109" w14:textId="7A465A74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2.087 (1.530,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2.847)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BADE716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</w:tr>
      <w:tr w:rsidR="00331276" w:rsidRPr="00284AA6" w14:paraId="149BD2E4" w14:textId="77777777" w:rsidTr="00D16ED2">
        <w:trPr>
          <w:trHeight w:val="322"/>
          <w:jc w:val="center"/>
        </w:trPr>
        <w:tc>
          <w:tcPr>
            <w:tcW w:w="1006" w:type="pct"/>
            <w:shd w:val="clear" w:color="auto" w:fill="auto"/>
            <w:noWrap/>
            <w:vAlign w:val="center"/>
            <w:hideMark/>
          </w:tcPr>
          <w:p w14:paraId="61721A87" w14:textId="77777777" w:rsidR="00331276" w:rsidRPr="00284AA6" w:rsidRDefault="00331276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Proactive health</w:t>
            </w:r>
          </w:p>
        </w:tc>
        <w:tc>
          <w:tcPr>
            <w:tcW w:w="1065" w:type="pct"/>
            <w:shd w:val="clear" w:color="auto" w:fill="auto"/>
            <w:vAlign w:val="center"/>
          </w:tcPr>
          <w:p w14:paraId="06A8FBDE" w14:textId="14B0E5F1" w:rsidR="00331276" w:rsidRPr="00284AA6" w:rsidRDefault="00331276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BD336F0" w14:textId="77777777" w:rsidR="00331276" w:rsidRPr="00284AA6" w:rsidRDefault="00331276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10EF4D03" w14:textId="77777777" w:rsidR="00331276" w:rsidRPr="00284AA6" w:rsidRDefault="00331276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476A2BEE" w14:textId="77777777" w:rsidR="00331276" w:rsidRPr="00284AA6" w:rsidRDefault="00331276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4F241A02" w14:textId="77777777" w:rsidR="00331276" w:rsidRPr="00284AA6" w:rsidRDefault="00331276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3706A2AF" w14:textId="77777777" w:rsidR="00331276" w:rsidRPr="00284AA6" w:rsidRDefault="00331276" w:rsidP="00DF2E5C">
            <w:pPr>
              <w:widowControl/>
              <w:jc w:val="left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331276" w:rsidRPr="00284AA6" w14:paraId="23D0BFCF" w14:textId="77777777" w:rsidTr="00D16ED2">
        <w:trPr>
          <w:trHeight w:val="322"/>
          <w:jc w:val="center"/>
        </w:trPr>
        <w:tc>
          <w:tcPr>
            <w:tcW w:w="1006" w:type="pct"/>
            <w:shd w:val="clear" w:color="auto" w:fill="auto"/>
            <w:noWrap/>
            <w:vAlign w:val="center"/>
            <w:hideMark/>
          </w:tcPr>
          <w:p w14:paraId="38F63AF6" w14:textId="77777777" w:rsidR="00331276" w:rsidRPr="00284AA6" w:rsidRDefault="00331276" w:rsidP="00331276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Poor(</w:t>
            </w:r>
            <w:proofErr w:type="spell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referance</w:t>
            </w:r>
            <w:proofErr w:type="spell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5940C9CE" w14:textId="31CD0712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258AC6E5" w14:textId="6B536816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65" w:type="pct"/>
            <w:shd w:val="clear" w:color="auto" w:fill="auto"/>
            <w:noWrap/>
            <w:hideMark/>
          </w:tcPr>
          <w:p w14:paraId="57FCF79C" w14:textId="49A3E9E5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1EB41343" w14:textId="29C7B7DF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91" w:type="pct"/>
            <w:shd w:val="clear" w:color="auto" w:fill="auto"/>
            <w:noWrap/>
            <w:hideMark/>
          </w:tcPr>
          <w:p w14:paraId="7D53A0EA" w14:textId="1D0D18C6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7" w:type="pct"/>
            <w:shd w:val="clear" w:color="auto" w:fill="auto"/>
            <w:noWrap/>
            <w:hideMark/>
          </w:tcPr>
          <w:p w14:paraId="0C513E53" w14:textId="27163162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</w:tr>
      <w:tr w:rsidR="00DF2E5C" w:rsidRPr="00284AA6" w14:paraId="26C7FED6" w14:textId="77777777" w:rsidTr="00D16ED2">
        <w:trPr>
          <w:trHeight w:val="322"/>
          <w:jc w:val="center"/>
        </w:trPr>
        <w:tc>
          <w:tcPr>
            <w:tcW w:w="1006" w:type="pct"/>
            <w:shd w:val="clear" w:color="auto" w:fill="auto"/>
            <w:noWrap/>
            <w:vAlign w:val="center"/>
            <w:hideMark/>
          </w:tcPr>
          <w:p w14:paraId="1A5B30E2" w14:textId="77777777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Fair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376F08EC" w14:textId="10DAD43C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0.684(0.508,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0.922)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39B60FC4" w14:textId="77777777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0.013 </w:t>
            </w:r>
          </w:p>
        </w:tc>
        <w:tc>
          <w:tcPr>
            <w:tcW w:w="1065" w:type="pct"/>
            <w:shd w:val="clear" w:color="auto" w:fill="auto"/>
            <w:noWrap/>
            <w:vAlign w:val="center"/>
            <w:hideMark/>
          </w:tcPr>
          <w:p w14:paraId="1887975D" w14:textId="14FB858A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0.632(0.464,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0.859)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24C6975D" w14:textId="77777777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0.003 </w:t>
            </w:r>
          </w:p>
        </w:tc>
        <w:tc>
          <w:tcPr>
            <w:tcW w:w="1091" w:type="pct"/>
            <w:shd w:val="clear" w:color="auto" w:fill="auto"/>
            <w:noWrap/>
            <w:vAlign w:val="center"/>
            <w:hideMark/>
          </w:tcPr>
          <w:p w14:paraId="71A996AF" w14:textId="10415B94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0.640(0.469,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0.873)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57" w:type="pct"/>
            <w:shd w:val="clear" w:color="auto" w:fill="auto"/>
            <w:noWrap/>
            <w:vAlign w:val="center"/>
            <w:hideMark/>
          </w:tcPr>
          <w:p w14:paraId="1206B7DB" w14:textId="77777777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</w:tr>
      <w:tr w:rsidR="00DF2E5C" w:rsidRPr="00284AA6" w14:paraId="262FE544" w14:textId="77777777" w:rsidTr="00D16ED2">
        <w:trPr>
          <w:trHeight w:val="322"/>
          <w:jc w:val="center"/>
        </w:trPr>
        <w:tc>
          <w:tcPr>
            <w:tcW w:w="100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82D02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Good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39AB1" w14:textId="6A188202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0.493(0.352,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0.689)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C24089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6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27F24" w14:textId="375F0E8C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0.464(0.327,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0.657)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46AD5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9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C356A6" w14:textId="3E6ED2FD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0.483(0.340,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0.687)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7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E02674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</w:tr>
    </w:tbl>
    <w:p w14:paraId="10F6735B" w14:textId="04DEBD41" w:rsidR="007F6005" w:rsidRPr="00284AA6" w:rsidRDefault="007F6005" w:rsidP="007F6005">
      <w:pPr>
        <w:widowControl/>
        <w:jc w:val="left"/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 xml:space="preserve">Notes: *P &lt; 0.05, **P &lt; 0.01, ***P &lt; 0.001; </w:t>
      </w:r>
    </w:p>
    <w:p w14:paraId="7054FC7B" w14:textId="0766E1F0" w:rsidR="007F6005" w:rsidRPr="00284AA6" w:rsidRDefault="007F6005" w:rsidP="007F6005">
      <w:pPr>
        <w:widowControl/>
        <w:jc w:val="left"/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 xml:space="preserve">Model 1 = Depressive symptoms + Proactive health </w:t>
      </w:r>
    </w:p>
    <w:p w14:paraId="08855FF4" w14:textId="1143C7CF" w:rsidR="007F6005" w:rsidRPr="00284AA6" w:rsidRDefault="007F6005" w:rsidP="007F6005">
      <w:pPr>
        <w:widowControl/>
        <w:jc w:val="left"/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>Model 2 = Model 1 + Gender + Residence + Marital status + Educational level</w:t>
      </w:r>
    </w:p>
    <w:p w14:paraId="0E36A3B6" w14:textId="77777777" w:rsidR="007F6005" w:rsidRPr="00284AA6" w:rsidRDefault="007F6005" w:rsidP="007F6005">
      <w:pPr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>Model 3 = Model 2 + Chronic lung diseases + Liver disease + Heart problems + Digestive diseases + Arthritis</w:t>
      </w:r>
    </w:p>
    <w:p w14:paraId="5F972A0C" w14:textId="77777777" w:rsidR="00D93DFB" w:rsidRPr="00284AA6" w:rsidRDefault="00D93DFB">
      <w:pPr>
        <w:widowControl/>
        <w:jc w:val="left"/>
        <w:rPr>
          <w:rFonts w:cstheme="minorHAnsi"/>
          <w:b/>
          <w:bCs/>
        </w:rPr>
      </w:pPr>
      <w:r w:rsidRPr="00284AA6">
        <w:rPr>
          <w:rFonts w:cstheme="minorHAnsi"/>
          <w:b/>
          <w:bCs/>
        </w:rPr>
        <w:br w:type="page"/>
      </w:r>
    </w:p>
    <w:p w14:paraId="4035694E" w14:textId="4682680D" w:rsidR="008106B8" w:rsidRPr="00284AA6" w:rsidRDefault="00B502EB" w:rsidP="00A85AE8">
      <w:pPr>
        <w:rPr>
          <w:rFonts w:eastAsia="Arial Unicode MS" w:cstheme="minorHAnsi"/>
          <w:b/>
          <w:bCs/>
          <w:sz w:val="24"/>
          <w:szCs w:val="28"/>
        </w:rPr>
      </w:pPr>
      <w:r w:rsidRPr="00284AA6">
        <w:rPr>
          <w:rFonts w:eastAsia="Arial Unicode MS" w:cstheme="minorHAnsi"/>
          <w:b/>
          <w:bCs/>
          <w:sz w:val="24"/>
          <w:szCs w:val="24"/>
        </w:rPr>
        <w:lastRenderedPageBreak/>
        <w:t xml:space="preserve">Supplementary </w:t>
      </w:r>
      <w:r w:rsidR="008948EB" w:rsidRPr="00284AA6">
        <w:rPr>
          <w:rFonts w:eastAsia="Arial Unicode MS" w:cstheme="minorHAnsi"/>
          <w:b/>
          <w:bCs/>
          <w:sz w:val="24"/>
          <w:szCs w:val="28"/>
        </w:rPr>
        <w:t xml:space="preserve">Table </w:t>
      </w:r>
      <w:r w:rsidRPr="00284AA6">
        <w:rPr>
          <w:rFonts w:eastAsia="Arial Unicode MS" w:cstheme="minorHAnsi"/>
          <w:b/>
          <w:bCs/>
          <w:sz w:val="24"/>
          <w:szCs w:val="28"/>
        </w:rPr>
        <w:t>S</w:t>
      </w:r>
      <w:r w:rsidR="001037C5" w:rsidRPr="00284AA6">
        <w:rPr>
          <w:rFonts w:eastAsia="Arial Unicode MS" w:cstheme="minorHAnsi"/>
          <w:b/>
          <w:bCs/>
          <w:sz w:val="24"/>
          <w:szCs w:val="28"/>
        </w:rPr>
        <w:t>5</w:t>
      </w:r>
      <w:r w:rsidR="008948EB" w:rsidRPr="00284AA6">
        <w:rPr>
          <w:rFonts w:eastAsia="Arial Unicode MS" w:cstheme="minorHAnsi"/>
          <w:b/>
          <w:bCs/>
          <w:sz w:val="24"/>
          <w:szCs w:val="28"/>
        </w:rPr>
        <w:t xml:space="preserve">. Association between </w:t>
      </w:r>
      <w:r w:rsidR="00EC6F43" w:rsidRPr="00284AA6">
        <w:rPr>
          <w:rFonts w:eastAsia="Arial Unicode MS" w:cstheme="minorHAnsi"/>
          <w:b/>
          <w:bCs/>
          <w:sz w:val="24"/>
          <w:szCs w:val="28"/>
        </w:rPr>
        <w:t>depressive symptoms, proactive health, and cognitive impairment</w:t>
      </w:r>
      <w:r w:rsidR="007A76F9" w:rsidRPr="00284AA6">
        <w:rPr>
          <w:rFonts w:eastAsia="Arial Unicode MS" w:cstheme="minorHAnsi"/>
          <w:b/>
          <w:bCs/>
          <w:sz w:val="24"/>
          <w:szCs w:val="28"/>
        </w:rPr>
        <w:t xml:space="preserve"> after</w:t>
      </w:r>
      <w:bookmarkStart w:id="6" w:name="_Hlk165142418"/>
      <w:r w:rsidR="007A76F9" w:rsidRPr="00284AA6">
        <w:rPr>
          <w:rFonts w:eastAsia="Arial Unicode MS" w:cstheme="minorHAnsi"/>
          <w:b/>
          <w:bCs/>
          <w:sz w:val="24"/>
          <w:szCs w:val="28"/>
        </w:rPr>
        <w:t xml:space="preserve"> CESD-10 scores ≥12 </w:t>
      </w:r>
      <w:proofErr w:type="gramStart"/>
      <w:r w:rsidR="007A76F9" w:rsidRPr="00284AA6">
        <w:rPr>
          <w:rFonts w:eastAsia="Arial Unicode MS" w:cstheme="minorHAnsi"/>
          <w:b/>
          <w:bCs/>
          <w:sz w:val="24"/>
          <w:szCs w:val="28"/>
        </w:rPr>
        <w:t>w</w:t>
      </w:r>
      <w:r w:rsidR="00135E8A" w:rsidRPr="00284AA6">
        <w:rPr>
          <w:rFonts w:eastAsia="Arial Unicode MS" w:cstheme="minorHAnsi"/>
          <w:b/>
          <w:bCs/>
          <w:sz w:val="24"/>
          <w:szCs w:val="28"/>
        </w:rPr>
        <w:t>ere</w:t>
      </w:r>
      <w:proofErr w:type="gramEnd"/>
      <w:r w:rsidR="00135E8A" w:rsidRPr="00284AA6">
        <w:rPr>
          <w:rFonts w:eastAsia="Arial Unicode MS" w:cstheme="minorHAnsi"/>
          <w:b/>
          <w:bCs/>
          <w:sz w:val="24"/>
          <w:szCs w:val="28"/>
        </w:rPr>
        <w:t xml:space="preserve"> </w:t>
      </w:r>
      <w:r w:rsidR="007A76F9" w:rsidRPr="00284AA6">
        <w:rPr>
          <w:rFonts w:eastAsia="Arial Unicode MS" w:cstheme="minorHAnsi"/>
          <w:b/>
          <w:bCs/>
          <w:sz w:val="24"/>
          <w:szCs w:val="28"/>
        </w:rPr>
        <w:t>evaluated as depression</w:t>
      </w:r>
      <w:bookmarkEnd w:id="6"/>
      <w:r w:rsidR="008948EB" w:rsidRPr="00284AA6">
        <w:rPr>
          <w:rFonts w:eastAsia="Arial Unicode MS" w:cstheme="minorHAnsi"/>
          <w:b/>
          <w:bCs/>
          <w:sz w:val="24"/>
          <w:szCs w:val="28"/>
        </w:rPr>
        <w:t>.</w:t>
      </w:r>
    </w:p>
    <w:tbl>
      <w:tblPr>
        <w:tblW w:w="533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4"/>
        <w:gridCol w:w="1900"/>
        <w:gridCol w:w="460"/>
        <w:gridCol w:w="1897"/>
        <w:gridCol w:w="459"/>
        <w:gridCol w:w="1897"/>
        <w:gridCol w:w="459"/>
      </w:tblGrid>
      <w:tr w:rsidR="00DF2E5C" w:rsidRPr="00284AA6" w14:paraId="41F8ADED" w14:textId="77777777" w:rsidTr="00D16ED2">
        <w:trPr>
          <w:trHeight w:val="320"/>
          <w:jc w:val="center"/>
        </w:trPr>
        <w:tc>
          <w:tcPr>
            <w:tcW w:w="101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936FE7" w14:textId="61240350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7" w:name="OLE_LINK3"/>
          </w:p>
        </w:tc>
        <w:tc>
          <w:tcPr>
            <w:tcW w:w="1330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8C391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3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5291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13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7343B1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DF2E5C" w:rsidRPr="00284AA6" w14:paraId="30430F3A" w14:textId="77777777" w:rsidTr="00D16ED2">
        <w:trPr>
          <w:trHeight w:val="320"/>
          <w:jc w:val="center"/>
        </w:trPr>
        <w:tc>
          <w:tcPr>
            <w:tcW w:w="101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3521A7" w14:textId="3D9FFF83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590B97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CI)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E6682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0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F9472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CI)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E9FC6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0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437E8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CI)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21BC56" w14:textId="77777777" w:rsidR="00DF2E5C" w:rsidRPr="00284AA6" w:rsidRDefault="00DF2E5C" w:rsidP="00176F57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DF2E5C" w:rsidRPr="00284AA6" w14:paraId="58EEADEC" w14:textId="77777777" w:rsidTr="00D16ED2">
        <w:trPr>
          <w:trHeight w:val="320"/>
          <w:jc w:val="center"/>
        </w:trPr>
        <w:tc>
          <w:tcPr>
            <w:tcW w:w="101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ABF1B3" w14:textId="59596CDB" w:rsidR="00DF2E5C" w:rsidRPr="00284AA6" w:rsidRDefault="00AA03A1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Depressive symptoms</w:t>
            </w:r>
          </w:p>
        </w:tc>
        <w:tc>
          <w:tcPr>
            <w:tcW w:w="107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641A66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581A3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5B281A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E37C5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4E87F6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C2CAE5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331276" w:rsidRPr="00284AA6" w14:paraId="6E8EEB62" w14:textId="77777777" w:rsidTr="00D16ED2">
        <w:trPr>
          <w:trHeight w:val="320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579324F4" w14:textId="77777777" w:rsidR="00331276" w:rsidRPr="00284AA6" w:rsidRDefault="00331276" w:rsidP="00331276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No(</w:t>
            </w:r>
            <w:proofErr w:type="spell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referance</w:t>
            </w:r>
            <w:proofErr w:type="spell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1" w:type="pct"/>
            <w:shd w:val="clear" w:color="auto" w:fill="auto"/>
            <w:noWrap/>
            <w:hideMark/>
          </w:tcPr>
          <w:p w14:paraId="42FD85E6" w14:textId="2E8D5470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1306998E" w14:textId="679EC0BC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70" w:type="pct"/>
            <w:shd w:val="clear" w:color="auto" w:fill="auto"/>
            <w:noWrap/>
            <w:hideMark/>
          </w:tcPr>
          <w:p w14:paraId="7F3D9D9F" w14:textId="6289589F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79D4D013" w14:textId="5884ED7E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70" w:type="pct"/>
            <w:shd w:val="clear" w:color="auto" w:fill="auto"/>
            <w:noWrap/>
            <w:hideMark/>
          </w:tcPr>
          <w:p w14:paraId="743F57B8" w14:textId="20C76817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3D15208F" w14:textId="64703890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</w:tr>
      <w:tr w:rsidR="00DF2E5C" w:rsidRPr="00284AA6" w14:paraId="64B1D3F9" w14:textId="77777777" w:rsidTr="00D16ED2">
        <w:trPr>
          <w:trHeight w:val="320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7BE8FBD8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34128761" w14:textId="1C8BD875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1.575(1.361,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1.823)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E05C18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4B39E5FA" w14:textId="6D257DD0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1.467(1.260,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1.707)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3878D2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1C7FD154" w14:textId="1A474506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1.358(1.160,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1.590)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E8E5077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</w:tr>
      <w:tr w:rsidR="00DF2E5C" w:rsidRPr="00284AA6" w14:paraId="6AF09C5C" w14:textId="77777777" w:rsidTr="00D16ED2">
        <w:trPr>
          <w:trHeight w:val="320"/>
          <w:jc w:val="center"/>
        </w:trPr>
        <w:tc>
          <w:tcPr>
            <w:tcW w:w="2082" w:type="pct"/>
            <w:gridSpan w:val="2"/>
            <w:shd w:val="clear" w:color="auto" w:fill="auto"/>
            <w:noWrap/>
            <w:vAlign w:val="center"/>
            <w:hideMark/>
          </w:tcPr>
          <w:p w14:paraId="79AB012F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Proactive health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0596D00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71B75577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156A67A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143D4DB2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EDA620F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331276" w:rsidRPr="00284AA6" w14:paraId="726147D3" w14:textId="77777777" w:rsidTr="00D16ED2">
        <w:trPr>
          <w:trHeight w:val="320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2BAB5721" w14:textId="77777777" w:rsidR="00331276" w:rsidRPr="00284AA6" w:rsidRDefault="00331276" w:rsidP="00331276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Poor(</w:t>
            </w:r>
            <w:proofErr w:type="spell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referance</w:t>
            </w:r>
            <w:proofErr w:type="spell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1" w:type="pct"/>
            <w:shd w:val="clear" w:color="auto" w:fill="auto"/>
            <w:noWrap/>
            <w:hideMark/>
          </w:tcPr>
          <w:p w14:paraId="673A616E" w14:textId="356A6983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45B8AE00" w14:textId="1CC50A16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70" w:type="pct"/>
            <w:shd w:val="clear" w:color="auto" w:fill="auto"/>
            <w:noWrap/>
            <w:hideMark/>
          </w:tcPr>
          <w:p w14:paraId="58F80533" w14:textId="58716124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3DEC4F24" w14:textId="29A9C36D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70" w:type="pct"/>
            <w:shd w:val="clear" w:color="auto" w:fill="auto"/>
            <w:noWrap/>
            <w:hideMark/>
          </w:tcPr>
          <w:p w14:paraId="2DA4FB36" w14:textId="4EBCAD59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2D460602" w14:textId="05EA41CD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</w:tr>
      <w:tr w:rsidR="00DF2E5C" w:rsidRPr="00284AA6" w14:paraId="47A00230" w14:textId="77777777" w:rsidTr="00D16ED2">
        <w:trPr>
          <w:trHeight w:val="320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190D6656" w14:textId="77777777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Fair</w:t>
            </w:r>
          </w:p>
        </w:tc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321BAE4F" w14:textId="3BFBCE35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0.718(0.542,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0.951)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AFAE7F6" w14:textId="77777777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0.021 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36A1AB59" w14:textId="4D77EA85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1.467(1.260,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1.707)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3374D38" w14:textId="77777777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2B9A6005" w14:textId="44F30DEF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0.675(0.505,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0.904)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C627143" w14:textId="77777777" w:rsidR="00DF2E5C" w:rsidRPr="00284AA6" w:rsidRDefault="00DF2E5C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0.008 </w:t>
            </w:r>
          </w:p>
        </w:tc>
      </w:tr>
      <w:tr w:rsidR="00DF2E5C" w:rsidRPr="00284AA6" w14:paraId="727E0675" w14:textId="77777777" w:rsidTr="00D16ED2">
        <w:trPr>
          <w:trHeight w:val="320"/>
          <w:jc w:val="center"/>
        </w:trPr>
        <w:tc>
          <w:tcPr>
            <w:tcW w:w="101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80C606" w14:textId="77777777" w:rsidR="00DF2E5C" w:rsidRPr="00284AA6" w:rsidRDefault="00DF2E5C" w:rsidP="00DF2E5C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Good</w:t>
            </w:r>
          </w:p>
        </w:tc>
        <w:tc>
          <w:tcPr>
            <w:tcW w:w="107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9C52C" w14:textId="44EA7E79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0.502(0.366,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0.689)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DFF88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0B003" w14:textId="556941D1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0.472(0.340,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0.655)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D585A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B358CD" w14:textId="7E37348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0.498(0.358,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0.694)</w:t>
            </w:r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  <w:proofErr w:type="gramEnd"/>
            <w:r w:rsidR="00484F03"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27DBA" w14:textId="77777777" w:rsidR="00DF2E5C" w:rsidRPr="00284AA6" w:rsidRDefault="00DF2E5C" w:rsidP="00DF2E5C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</w:tr>
    </w:tbl>
    <w:bookmarkEnd w:id="7"/>
    <w:p w14:paraId="2CB23C03" w14:textId="77777777" w:rsidR="00331276" w:rsidRPr="00284AA6" w:rsidRDefault="00331276" w:rsidP="00331276">
      <w:pPr>
        <w:widowControl/>
        <w:jc w:val="left"/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 xml:space="preserve">Notes: *P &lt; 0.05, **P &lt; 0.01, ***P &lt; 0.001; </w:t>
      </w:r>
    </w:p>
    <w:p w14:paraId="4CB50885" w14:textId="77777777" w:rsidR="00331276" w:rsidRPr="00284AA6" w:rsidRDefault="00331276" w:rsidP="00331276">
      <w:pPr>
        <w:widowControl/>
        <w:jc w:val="left"/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 xml:space="preserve">Model 1 = Depressive symptoms + Proactive health </w:t>
      </w:r>
    </w:p>
    <w:p w14:paraId="5814B074" w14:textId="77777777" w:rsidR="00331276" w:rsidRPr="00284AA6" w:rsidRDefault="00331276" w:rsidP="00331276">
      <w:pPr>
        <w:widowControl/>
        <w:jc w:val="left"/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>Model 2 = Model 1 + Gender + Residence + Marital status + Educational level</w:t>
      </w:r>
    </w:p>
    <w:p w14:paraId="2CC23FB0" w14:textId="77777777" w:rsidR="00331276" w:rsidRPr="00284AA6" w:rsidRDefault="00331276" w:rsidP="00331276">
      <w:pPr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>Model 3 = Model 2 + Chronic lung diseases + Liver disease + Heart problems + Digestive diseases + Arthritis</w:t>
      </w:r>
    </w:p>
    <w:p w14:paraId="5EE4C782" w14:textId="77777777" w:rsidR="00615808" w:rsidRPr="00284AA6" w:rsidRDefault="00615808" w:rsidP="00615808">
      <w:pPr>
        <w:rPr>
          <w:rFonts w:cstheme="minorHAnsi"/>
          <w:b/>
          <w:bCs/>
        </w:rPr>
      </w:pPr>
    </w:p>
    <w:p w14:paraId="25956B3A" w14:textId="77777777" w:rsidR="00615808" w:rsidRPr="00284AA6" w:rsidRDefault="00615808">
      <w:pPr>
        <w:widowControl/>
        <w:jc w:val="left"/>
        <w:rPr>
          <w:rFonts w:cstheme="minorHAnsi"/>
          <w:b/>
          <w:bCs/>
        </w:rPr>
      </w:pPr>
      <w:r w:rsidRPr="00284AA6">
        <w:rPr>
          <w:rFonts w:cstheme="minorHAnsi"/>
          <w:b/>
          <w:bCs/>
        </w:rPr>
        <w:br w:type="page"/>
      </w:r>
    </w:p>
    <w:p w14:paraId="66D9A6D0" w14:textId="1504BA22" w:rsidR="00615808" w:rsidRPr="00284AA6" w:rsidRDefault="00B502EB" w:rsidP="00615808">
      <w:pPr>
        <w:rPr>
          <w:rFonts w:eastAsia="Arial Unicode MS" w:cstheme="minorHAnsi"/>
          <w:b/>
          <w:bCs/>
          <w:sz w:val="24"/>
          <w:szCs w:val="24"/>
        </w:rPr>
      </w:pPr>
      <w:r w:rsidRPr="00284AA6">
        <w:rPr>
          <w:rFonts w:eastAsia="Arial Unicode MS" w:cstheme="minorHAnsi"/>
          <w:b/>
          <w:bCs/>
          <w:sz w:val="24"/>
          <w:szCs w:val="24"/>
        </w:rPr>
        <w:lastRenderedPageBreak/>
        <w:t xml:space="preserve">Supplementary </w:t>
      </w:r>
      <w:r w:rsidR="00615808" w:rsidRPr="00284AA6">
        <w:rPr>
          <w:rFonts w:eastAsia="Arial Unicode MS" w:cstheme="minorHAnsi"/>
          <w:b/>
          <w:bCs/>
          <w:sz w:val="24"/>
          <w:szCs w:val="24"/>
        </w:rPr>
        <w:t xml:space="preserve">Table </w:t>
      </w:r>
      <w:r w:rsidRPr="00284AA6">
        <w:rPr>
          <w:rFonts w:eastAsia="Arial Unicode MS" w:cstheme="minorHAnsi"/>
          <w:b/>
          <w:bCs/>
          <w:sz w:val="24"/>
          <w:szCs w:val="24"/>
        </w:rPr>
        <w:t>S</w:t>
      </w:r>
      <w:r w:rsidR="001037C5" w:rsidRPr="00284AA6">
        <w:rPr>
          <w:rFonts w:eastAsia="Arial Unicode MS" w:cstheme="minorHAnsi"/>
          <w:b/>
          <w:bCs/>
          <w:sz w:val="24"/>
          <w:szCs w:val="24"/>
        </w:rPr>
        <w:t>6</w:t>
      </w:r>
      <w:r w:rsidR="00615808" w:rsidRPr="00284AA6">
        <w:rPr>
          <w:rFonts w:eastAsia="Arial Unicode MS" w:cstheme="minorHAnsi"/>
          <w:b/>
          <w:bCs/>
          <w:sz w:val="24"/>
          <w:szCs w:val="24"/>
        </w:rPr>
        <w:t xml:space="preserve">. Association between </w:t>
      </w:r>
      <w:r w:rsidR="00EC6F43" w:rsidRPr="00284AA6">
        <w:rPr>
          <w:rFonts w:eastAsia="Arial Unicode MS" w:cstheme="minorHAnsi"/>
          <w:b/>
          <w:bCs/>
          <w:sz w:val="24"/>
          <w:szCs w:val="24"/>
        </w:rPr>
        <w:t>depressive symptoms, proactive health, and cognitive impairment</w:t>
      </w:r>
      <w:r w:rsidR="00615808" w:rsidRPr="00284AA6">
        <w:rPr>
          <w:rFonts w:eastAsia="Arial Unicode MS" w:cstheme="minorHAnsi"/>
          <w:b/>
          <w:bCs/>
          <w:sz w:val="24"/>
          <w:szCs w:val="24"/>
        </w:rPr>
        <w:t xml:space="preserve"> after excluding participants with Memory-Related disease.</w:t>
      </w:r>
    </w:p>
    <w:tbl>
      <w:tblPr>
        <w:tblW w:w="544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1939"/>
        <w:gridCol w:w="471"/>
        <w:gridCol w:w="1937"/>
        <w:gridCol w:w="469"/>
        <w:gridCol w:w="1937"/>
        <w:gridCol w:w="469"/>
      </w:tblGrid>
      <w:tr w:rsidR="00D16ED2" w:rsidRPr="00284AA6" w14:paraId="088CC728" w14:textId="77777777" w:rsidTr="00D16ED2">
        <w:trPr>
          <w:trHeight w:val="293"/>
          <w:jc w:val="center"/>
        </w:trPr>
        <w:tc>
          <w:tcPr>
            <w:tcW w:w="101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E15DD1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8F61D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3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66928B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1329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10E0CC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Model 3</w:t>
            </w:r>
          </w:p>
        </w:tc>
      </w:tr>
      <w:tr w:rsidR="00D16ED2" w:rsidRPr="00284AA6" w14:paraId="57ED9D30" w14:textId="77777777" w:rsidTr="00D16ED2">
        <w:trPr>
          <w:trHeight w:val="293"/>
          <w:jc w:val="center"/>
        </w:trPr>
        <w:tc>
          <w:tcPr>
            <w:tcW w:w="101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1033B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59CAA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CI)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78025F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0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FBD78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CI)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147EF5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0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575917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OR(</w:t>
            </w:r>
            <w:proofErr w:type="gramEnd"/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CI)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01AA43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D16ED2" w:rsidRPr="00284AA6" w14:paraId="2B2C3F7D" w14:textId="77777777" w:rsidTr="00D16ED2">
        <w:trPr>
          <w:trHeight w:val="293"/>
          <w:jc w:val="center"/>
        </w:trPr>
        <w:tc>
          <w:tcPr>
            <w:tcW w:w="101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B413E7" w14:textId="77777777" w:rsidR="00615808" w:rsidRPr="00284AA6" w:rsidRDefault="00615808" w:rsidP="005A238F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Depressive symptoms</w:t>
            </w:r>
          </w:p>
        </w:tc>
        <w:tc>
          <w:tcPr>
            <w:tcW w:w="1071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6C5A1E" w14:textId="77777777" w:rsidR="00615808" w:rsidRPr="00284AA6" w:rsidRDefault="00615808" w:rsidP="005A238F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C9D22B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9087FA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D38D0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1070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399034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5DF27C" w14:textId="77777777" w:rsidR="00615808" w:rsidRPr="00284AA6" w:rsidRDefault="00615808" w:rsidP="005A238F">
            <w:pPr>
              <w:widowControl/>
              <w:jc w:val="left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D16ED2" w:rsidRPr="00284AA6" w14:paraId="20D4E5BA" w14:textId="77777777" w:rsidTr="00D16ED2">
        <w:trPr>
          <w:trHeight w:val="293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5B8C59FA" w14:textId="77777777" w:rsidR="00331276" w:rsidRPr="00284AA6" w:rsidRDefault="00331276" w:rsidP="00331276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NDS(</w:t>
            </w:r>
            <w:proofErr w:type="spellStart"/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referance</w:t>
            </w:r>
            <w:proofErr w:type="spell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1" w:type="pct"/>
            <w:shd w:val="clear" w:color="auto" w:fill="auto"/>
            <w:noWrap/>
            <w:hideMark/>
          </w:tcPr>
          <w:p w14:paraId="3264B52C" w14:textId="1FEEAAFD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5C871B4B" w14:textId="1E868A0D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70" w:type="pct"/>
            <w:shd w:val="clear" w:color="auto" w:fill="auto"/>
            <w:noWrap/>
            <w:hideMark/>
          </w:tcPr>
          <w:p w14:paraId="462F02EF" w14:textId="5D1663A1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149059E0" w14:textId="722ED414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70" w:type="pct"/>
            <w:shd w:val="clear" w:color="auto" w:fill="auto"/>
            <w:noWrap/>
            <w:hideMark/>
          </w:tcPr>
          <w:p w14:paraId="00D4B20F" w14:textId="321FC63A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7ABF8817" w14:textId="2AAE61B6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</w:tr>
      <w:tr w:rsidR="00D16ED2" w:rsidRPr="00284AA6" w14:paraId="3CCE1049" w14:textId="77777777" w:rsidTr="00D16ED2">
        <w:trPr>
          <w:trHeight w:val="293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227DC9E5" w14:textId="77777777" w:rsidR="00615808" w:rsidRPr="00284AA6" w:rsidRDefault="00615808" w:rsidP="005A238F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DS</w:t>
            </w:r>
          </w:p>
        </w:tc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4EB707F1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1.352(1.162,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1.572)*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EB899C4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6AEFDFA6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1.249(1.069,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1.460)*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F63CF48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0.005 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0313A6E5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1.183(1.008,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1.387)*</w:t>
            </w:r>
            <w:proofErr w:type="gramEnd"/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23F65956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0.039 </w:t>
            </w:r>
          </w:p>
        </w:tc>
      </w:tr>
      <w:tr w:rsidR="00D16ED2" w:rsidRPr="00284AA6" w14:paraId="1A49AFF4" w14:textId="77777777" w:rsidTr="00D16ED2">
        <w:trPr>
          <w:trHeight w:val="293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48539B68" w14:textId="77777777" w:rsidR="00615808" w:rsidRPr="00284AA6" w:rsidRDefault="00615808" w:rsidP="005A238F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D</w:t>
            </w:r>
          </w:p>
        </w:tc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4A7DCB48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2.456(1.831,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3.295)*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56EC7594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4867823C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2.183(1.610,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2.958)*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45FC1EF9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743D14DD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1.889(1.377,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2.592)*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6565D64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</w:tr>
      <w:tr w:rsidR="00D16ED2" w:rsidRPr="00284AA6" w14:paraId="4E963999" w14:textId="77777777" w:rsidTr="00D16ED2">
        <w:trPr>
          <w:trHeight w:val="293"/>
          <w:jc w:val="center"/>
        </w:trPr>
        <w:tc>
          <w:tcPr>
            <w:tcW w:w="2082" w:type="pct"/>
            <w:gridSpan w:val="2"/>
            <w:shd w:val="clear" w:color="auto" w:fill="auto"/>
            <w:noWrap/>
            <w:vAlign w:val="center"/>
            <w:hideMark/>
          </w:tcPr>
          <w:p w14:paraId="17EFE954" w14:textId="77777777" w:rsidR="00615808" w:rsidRPr="00284AA6" w:rsidRDefault="00615808" w:rsidP="005A238F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Proactive health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69D6EC24" w14:textId="77777777" w:rsidR="00615808" w:rsidRPr="00284AA6" w:rsidRDefault="00615808" w:rsidP="005A238F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752E1CDB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5160076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381C6EEF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5D885EA" w14:textId="77777777" w:rsidR="00615808" w:rsidRPr="00284AA6" w:rsidRDefault="00615808" w:rsidP="005A238F">
            <w:pPr>
              <w:widowControl/>
              <w:jc w:val="left"/>
              <w:rPr>
                <w:rFonts w:eastAsia="Arial Unicode MS" w:cstheme="minorHAnsi"/>
                <w:kern w:val="0"/>
                <w:sz w:val="20"/>
                <w:szCs w:val="20"/>
              </w:rPr>
            </w:pPr>
          </w:p>
        </w:tc>
      </w:tr>
      <w:tr w:rsidR="00D16ED2" w:rsidRPr="00284AA6" w14:paraId="269AAC3D" w14:textId="77777777" w:rsidTr="00D16ED2">
        <w:trPr>
          <w:trHeight w:val="293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742C8961" w14:textId="77777777" w:rsidR="00331276" w:rsidRPr="00284AA6" w:rsidRDefault="00331276" w:rsidP="00331276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Poor(</w:t>
            </w:r>
            <w:proofErr w:type="spell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referance</w:t>
            </w:r>
            <w:proofErr w:type="spell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071" w:type="pct"/>
            <w:shd w:val="clear" w:color="auto" w:fill="auto"/>
            <w:noWrap/>
            <w:hideMark/>
          </w:tcPr>
          <w:p w14:paraId="6B9F5688" w14:textId="057FEB3A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5AC788D4" w14:textId="33D638BE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70" w:type="pct"/>
            <w:shd w:val="clear" w:color="auto" w:fill="auto"/>
            <w:noWrap/>
            <w:hideMark/>
          </w:tcPr>
          <w:p w14:paraId="33D91CBC" w14:textId="3BA20C15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2B302B78" w14:textId="3713F0F5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1070" w:type="pct"/>
            <w:shd w:val="clear" w:color="auto" w:fill="auto"/>
            <w:noWrap/>
            <w:hideMark/>
          </w:tcPr>
          <w:p w14:paraId="720065E5" w14:textId="5F68A480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259" w:type="pct"/>
            <w:shd w:val="clear" w:color="auto" w:fill="auto"/>
            <w:noWrap/>
            <w:hideMark/>
          </w:tcPr>
          <w:p w14:paraId="1451F117" w14:textId="3F00F211" w:rsidR="00331276" w:rsidRPr="00284AA6" w:rsidRDefault="00331276" w:rsidP="00331276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</w:tr>
      <w:tr w:rsidR="00D16ED2" w:rsidRPr="00284AA6" w14:paraId="5359D61E" w14:textId="77777777" w:rsidTr="00D16ED2">
        <w:trPr>
          <w:trHeight w:val="293"/>
          <w:jc w:val="center"/>
        </w:trPr>
        <w:tc>
          <w:tcPr>
            <w:tcW w:w="1011" w:type="pct"/>
            <w:shd w:val="clear" w:color="auto" w:fill="auto"/>
            <w:noWrap/>
            <w:vAlign w:val="center"/>
            <w:hideMark/>
          </w:tcPr>
          <w:p w14:paraId="16CE726F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Fair</w:t>
            </w:r>
          </w:p>
        </w:tc>
        <w:tc>
          <w:tcPr>
            <w:tcW w:w="1071" w:type="pct"/>
            <w:shd w:val="clear" w:color="auto" w:fill="auto"/>
            <w:noWrap/>
            <w:vAlign w:val="center"/>
            <w:hideMark/>
          </w:tcPr>
          <w:p w14:paraId="0908D0BD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0.702(0.528,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0.934)*</w:t>
            </w:r>
            <w:proofErr w:type="gramEnd"/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323C8FEB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0.015 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5869F91F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0.646(0.481,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0.867)*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486F06D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  <w:tc>
          <w:tcPr>
            <w:tcW w:w="1070" w:type="pct"/>
            <w:shd w:val="clear" w:color="auto" w:fill="auto"/>
            <w:noWrap/>
            <w:vAlign w:val="center"/>
            <w:hideMark/>
          </w:tcPr>
          <w:p w14:paraId="77C28173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0.649(0.482,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0.873)*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7BED22B8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</w:tr>
      <w:tr w:rsidR="00D16ED2" w:rsidRPr="00284AA6" w14:paraId="496CCF21" w14:textId="77777777" w:rsidTr="00D16ED2">
        <w:trPr>
          <w:trHeight w:val="293"/>
          <w:jc w:val="center"/>
        </w:trPr>
        <w:tc>
          <w:tcPr>
            <w:tcW w:w="101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81EAE" w14:textId="77777777" w:rsidR="00615808" w:rsidRPr="00284AA6" w:rsidRDefault="00615808" w:rsidP="005A238F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Good</w:t>
            </w:r>
          </w:p>
        </w:tc>
        <w:tc>
          <w:tcPr>
            <w:tcW w:w="1071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3DD49F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0.492(0.356,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0.679)*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2C8AE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98ADC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0.463(0.331,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0.647)*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40F6FC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107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FEBF4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0.482(0.344, 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0.675)*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1BB148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</w:tr>
    </w:tbl>
    <w:p w14:paraId="33120BD8" w14:textId="77777777" w:rsidR="00331276" w:rsidRPr="00284AA6" w:rsidRDefault="00331276" w:rsidP="00331276">
      <w:pPr>
        <w:widowControl/>
        <w:jc w:val="left"/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 xml:space="preserve">Notes: *P &lt; 0.05, **P &lt; 0.01, ***P &lt; 0.001; </w:t>
      </w:r>
    </w:p>
    <w:p w14:paraId="565D2D31" w14:textId="77777777" w:rsidR="00331276" w:rsidRPr="00284AA6" w:rsidRDefault="00331276" w:rsidP="00331276">
      <w:pPr>
        <w:widowControl/>
        <w:jc w:val="left"/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 xml:space="preserve">Model 1 = Depressive symptoms + Proactive health </w:t>
      </w:r>
    </w:p>
    <w:p w14:paraId="4F9B94D4" w14:textId="77777777" w:rsidR="00331276" w:rsidRPr="00284AA6" w:rsidRDefault="00331276" w:rsidP="00331276">
      <w:pPr>
        <w:widowControl/>
        <w:jc w:val="left"/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>Model 2 = Model 1 + Gender + Residence + Marital status + Educational level</w:t>
      </w:r>
    </w:p>
    <w:p w14:paraId="1EA975AA" w14:textId="77777777" w:rsidR="00331276" w:rsidRPr="00284AA6" w:rsidRDefault="00331276" w:rsidP="00331276">
      <w:pPr>
        <w:rPr>
          <w:rFonts w:eastAsia="Arial Unicode MS" w:cstheme="minorHAnsi"/>
          <w:sz w:val="16"/>
          <w:szCs w:val="16"/>
        </w:rPr>
      </w:pPr>
      <w:r w:rsidRPr="00284AA6">
        <w:rPr>
          <w:rFonts w:eastAsia="Arial Unicode MS" w:cstheme="minorHAnsi"/>
          <w:sz w:val="16"/>
          <w:szCs w:val="16"/>
        </w:rPr>
        <w:t>Model 3 = Model 2 + Chronic lung diseases + Liver disease + Heart problems + Digestive diseases + Arthritis</w:t>
      </w:r>
    </w:p>
    <w:p w14:paraId="7A48CF40" w14:textId="77777777" w:rsidR="00615808" w:rsidRPr="00284AA6" w:rsidRDefault="00615808" w:rsidP="00615808">
      <w:pPr>
        <w:rPr>
          <w:rFonts w:cstheme="minorHAnsi"/>
        </w:rPr>
      </w:pPr>
    </w:p>
    <w:p w14:paraId="5643C701" w14:textId="77777777" w:rsidR="00615808" w:rsidRPr="00284AA6" w:rsidRDefault="00615808" w:rsidP="00615808">
      <w:pPr>
        <w:widowControl/>
        <w:jc w:val="left"/>
        <w:rPr>
          <w:rFonts w:cstheme="minorHAnsi"/>
          <w:b/>
          <w:bCs/>
        </w:rPr>
      </w:pPr>
      <w:r w:rsidRPr="00284AA6">
        <w:rPr>
          <w:rFonts w:cstheme="minorHAnsi"/>
          <w:b/>
          <w:bCs/>
        </w:rPr>
        <w:br w:type="page"/>
      </w:r>
    </w:p>
    <w:p w14:paraId="01365BD7" w14:textId="545E01B4" w:rsidR="00615808" w:rsidRPr="00284AA6" w:rsidRDefault="00B502EB" w:rsidP="00615808">
      <w:pPr>
        <w:rPr>
          <w:rFonts w:eastAsia="Arial Unicode MS" w:cstheme="minorHAnsi"/>
          <w:b/>
          <w:bCs/>
          <w:sz w:val="24"/>
          <w:szCs w:val="28"/>
        </w:rPr>
      </w:pPr>
      <w:r w:rsidRPr="00284AA6">
        <w:rPr>
          <w:rFonts w:eastAsia="Arial Unicode MS" w:cstheme="minorHAnsi"/>
          <w:b/>
          <w:bCs/>
          <w:sz w:val="24"/>
          <w:szCs w:val="24"/>
        </w:rPr>
        <w:lastRenderedPageBreak/>
        <w:t xml:space="preserve">Supplementary </w:t>
      </w:r>
      <w:r w:rsidR="00615808" w:rsidRPr="00284AA6">
        <w:rPr>
          <w:rFonts w:eastAsia="Arial Unicode MS" w:cstheme="minorHAnsi"/>
          <w:b/>
          <w:bCs/>
          <w:sz w:val="24"/>
          <w:szCs w:val="28"/>
        </w:rPr>
        <w:t xml:space="preserve">Table </w:t>
      </w:r>
      <w:r w:rsidRPr="00284AA6">
        <w:rPr>
          <w:rFonts w:eastAsia="Arial Unicode MS" w:cstheme="minorHAnsi"/>
          <w:b/>
          <w:bCs/>
          <w:sz w:val="24"/>
          <w:szCs w:val="28"/>
        </w:rPr>
        <w:t>S</w:t>
      </w:r>
      <w:r w:rsidR="001037C5" w:rsidRPr="00284AA6">
        <w:rPr>
          <w:rFonts w:eastAsia="Arial Unicode MS" w:cstheme="minorHAnsi"/>
          <w:b/>
          <w:bCs/>
          <w:sz w:val="24"/>
          <w:szCs w:val="28"/>
        </w:rPr>
        <w:t>7</w:t>
      </w:r>
      <w:r w:rsidR="00615808" w:rsidRPr="00284AA6">
        <w:rPr>
          <w:rFonts w:eastAsia="Arial Unicode MS" w:cstheme="minorHAnsi"/>
          <w:b/>
          <w:bCs/>
          <w:sz w:val="24"/>
          <w:szCs w:val="28"/>
        </w:rPr>
        <w:t xml:space="preserve">. </w:t>
      </w:r>
      <w:r w:rsidR="00EC6F43" w:rsidRPr="00284AA6">
        <w:rPr>
          <w:rFonts w:eastAsia="Arial Unicode MS" w:cstheme="minorHAnsi"/>
          <w:b/>
          <w:bCs/>
          <w:sz w:val="24"/>
          <w:szCs w:val="28"/>
        </w:rPr>
        <w:t>Mediation effect of proactive health on the association between depressive symptoms and cognitive impairment</w:t>
      </w:r>
      <w:r w:rsidR="00615808" w:rsidRPr="00284AA6">
        <w:rPr>
          <w:rFonts w:eastAsia="Arial Unicode MS" w:cstheme="minorHAnsi"/>
          <w:b/>
          <w:bCs/>
          <w:sz w:val="24"/>
          <w:szCs w:val="28"/>
        </w:rPr>
        <w:t xml:space="preserve"> after excluding participants with Memory-Related disease.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5"/>
        <w:gridCol w:w="940"/>
        <w:gridCol w:w="1804"/>
        <w:gridCol w:w="709"/>
        <w:gridCol w:w="940"/>
        <w:gridCol w:w="1804"/>
        <w:gridCol w:w="704"/>
      </w:tblGrid>
      <w:tr w:rsidR="00615808" w:rsidRPr="00284AA6" w14:paraId="179DA038" w14:textId="77777777" w:rsidTr="00D16ED2">
        <w:trPr>
          <w:trHeight w:val="276"/>
        </w:trPr>
        <w:tc>
          <w:tcPr>
            <w:tcW w:w="845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DFEDB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bookmarkStart w:id="8" w:name="_Hlk165040969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79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D6D06F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Unadjusted model</w:t>
            </w:r>
          </w:p>
        </w:tc>
        <w:tc>
          <w:tcPr>
            <w:tcW w:w="2076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06EC22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Adjusted model</w:t>
            </w:r>
          </w:p>
        </w:tc>
      </w:tr>
      <w:tr w:rsidR="00615808" w:rsidRPr="00284AA6" w14:paraId="7C803E26" w14:textId="77777777" w:rsidTr="00D16ED2">
        <w:trPr>
          <w:trHeight w:val="276"/>
        </w:trPr>
        <w:tc>
          <w:tcPr>
            <w:tcW w:w="845" w:type="pct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184798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7F59BC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 xml:space="preserve">Estimate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A27CBE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42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985558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5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0F0662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Estimate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4A95B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4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91D409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615808" w:rsidRPr="00284AA6" w14:paraId="68084DE6" w14:textId="77777777" w:rsidTr="00D16ED2">
        <w:trPr>
          <w:trHeight w:val="276"/>
        </w:trPr>
        <w:tc>
          <w:tcPr>
            <w:tcW w:w="845" w:type="pct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EDD32AF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Total effect</w:t>
            </w:r>
          </w:p>
        </w:tc>
        <w:tc>
          <w:tcPr>
            <w:tcW w:w="566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EE5F94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-0.1431 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D5A235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(-0.1694, -0.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1167)*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427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CA53E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566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1C1B21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-0.0494 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9B880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(-0.0730, -0.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0258)*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424" w:type="pct"/>
            <w:tcBorders>
              <w:top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37D58D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</w:tr>
      <w:tr w:rsidR="00615808" w:rsidRPr="00284AA6" w14:paraId="5DF49055" w14:textId="77777777" w:rsidTr="00D16ED2">
        <w:trPr>
          <w:trHeight w:val="276"/>
        </w:trPr>
        <w:tc>
          <w:tcPr>
            <w:tcW w:w="845" w:type="pct"/>
            <w:shd w:val="clear" w:color="auto" w:fill="auto"/>
            <w:noWrap/>
            <w:hideMark/>
          </w:tcPr>
          <w:p w14:paraId="21A15BEE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Direct effect</w:t>
            </w: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4650781A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-0.1362 </w:t>
            </w:r>
          </w:p>
        </w:tc>
        <w:tc>
          <w:tcPr>
            <w:tcW w:w="1086" w:type="pct"/>
            <w:shd w:val="clear" w:color="auto" w:fill="auto"/>
            <w:noWrap/>
            <w:vAlign w:val="bottom"/>
            <w:hideMark/>
          </w:tcPr>
          <w:p w14:paraId="181C5198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(-0.1623, -0.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1101)*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1172E706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00158A81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-0.0460 </w:t>
            </w:r>
          </w:p>
        </w:tc>
        <w:tc>
          <w:tcPr>
            <w:tcW w:w="1086" w:type="pct"/>
            <w:shd w:val="clear" w:color="auto" w:fill="auto"/>
            <w:noWrap/>
            <w:vAlign w:val="bottom"/>
            <w:hideMark/>
          </w:tcPr>
          <w:p w14:paraId="556F289D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(-0.0695, -0.</w:t>
            </w:r>
            <w:proofErr w:type="gramStart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0225)*</w:t>
            </w:r>
            <w:proofErr w:type="gramEnd"/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**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24760041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&lt;.001</w:t>
            </w:r>
          </w:p>
        </w:tc>
      </w:tr>
      <w:tr w:rsidR="00615808" w:rsidRPr="00284AA6" w14:paraId="0D885D54" w14:textId="77777777" w:rsidTr="00D16ED2">
        <w:trPr>
          <w:trHeight w:val="276"/>
        </w:trPr>
        <w:tc>
          <w:tcPr>
            <w:tcW w:w="845" w:type="pct"/>
            <w:shd w:val="clear" w:color="auto" w:fill="auto"/>
            <w:noWrap/>
            <w:hideMark/>
          </w:tcPr>
          <w:p w14:paraId="0A51FB1A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Indirect effect</w:t>
            </w: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061ACF58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-0.0069 </w:t>
            </w:r>
          </w:p>
        </w:tc>
        <w:tc>
          <w:tcPr>
            <w:tcW w:w="1086" w:type="pct"/>
            <w:shd w:val="clear" w:color="auto" w:fill="auto"/>
            <w:noWrap/>
            <w:vAlign w:val="bottom"/>
            <w:hideMark/>
          </w:tcPr>
          <w:p w14:paraId="4D910D9A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(-0.0112, -0.0030)</w:t>
            </w:r>
          </w:p>
        </w:tc>
        <w:tc>
          <w:tcPr>
            <w:tcW w:w="427" w:type="pct"/>
            <w:shd w:val="clear" w:color="auto" w:fill="auto"/>
            <w:noWrap/>
            <w:vAlign w:val="bottom"/>
            <w:hideMark/>
          </w:tcPr>
          <w:p w14:paraId="50C3B458" w14:textId="64240AD2" w:rsidR="00615808" w:rsidRPr="00284AA6" w:rsidRDefault="00331276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  <w:tc>
          <w:tcPr>
            <w:tcW w:w="566" w:type="pct"/>
            <w:shd w:val="clear" w:color="auto" w:fill="auto"/>
            <w:noWrap/>
            <w:vAlign w:val="bottom"/>
            <w:hideMark/>
          </w:tcPr>
          <w:p w14:paraId="7EEA8748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 xml:space="preserve">-0.0034 </w:t>
            </w:r>
          </w:p>
        </w:tc>
        <w:tc>
          <w:tcPr>
            <w:tcW w:w="1086" w:type="pct"/>
            <w:shd w:val="clear" w:color="auto" w:fill="auto"/>
            <w:noWrap/>
            <w:vAlign w:val="bottom"/>
            <w:hideMark/>
          </w:tcPr>
          <w:p w14:paraId="0654C3E7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(-0.0062, -0.0010)</w:t>
            </w:r>
          </w:p>
        </w:tc>
        <w:tc>
          <w:tcPr>
            <w:tcW w:w="424" w:type="pct"/>
            <w:shd w:val="clear" w:color="auto" w:fill="auto"/>
            <w:noWrap/>
            <w:vAlign w:val="bottom"/>
            <w:hideMark/>
          </w:tcPr>
          <w:p w14:paraId="7CEC3A60" w14:textId="5AFD9950" w:rsidR="00615808" w:rsidRPr="00284AA6" w:rsidRDefault="00331276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NA</w:t>
            </w:r>
          </w:p>
        </w:tc>
      </w:tr>
      <w:tr w:rsidR="00615808" w:rsidRPr="00284AA6" w14:paraId="71C4E075" w14:textId="77777777" w:rsidTr="00D16ED2">
        <w:trPr>
          <w:trHeight w:val="276"/>
        </w:trPr>
        <w:tc>
          <w:tcPr>
            <w:tcW w:w="845" w:type="pct"/>
            <w:tcBorders>
              <w:bottom w:val="single" w:sz="12" w:space="0" w:color="auto"/>
            </w:tcBorders>
            <w:shd w:val="clear" w:color="auto" w:fill="auto"/>
            <w:noWrap/>
            <w:hideMark/>
          </w:tcPr>
          <w:p w14:paraId="43711B15" w14:textId="77777777" w:rsidR="00615808" w:rsidRPr="00284AA6" w:rsidRDefault="00615808" w:rsidP="00D16ED2">
            <w:pPr>
              <w:widowControl/>
              <w:jc w:val="left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sz w:val="20"/>
                <w:szCs w:val="20"/>
              </w:rPr>
              <w:t>PA</w:t>
            </w:r>
          </w:p>
        </w:tc>
        <w:tc>
          <w:tcPr>
            <w:tcW w:w="2079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28DDFA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4.82%</w:t>
            </w:r>
          </w:p>
        </w:tc>
        <w:tc>
          <w:tcPr>
            <w:tcW w:w="2076" w:type="pct"/>
            <w:gridSpan w:val="3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8A87E" w14:textId="77777777" w:rsidR="00615808" w:rsidRPr="00284AA6" w:rsidRDefault="00615808" w:rsidP="005A238F">
            <w:pPr>
              <w:widowControl/>
              <w:jc w:val="center"/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</w:pPr>
            <w:r w:rsidRPr="00284AA6">
              <w:rPr>
                <w:rFonts w:eastAsia="Arial Unicode MS" w:cstheme="minorHAnsi"/>
                <w:color w:val="000000"/>
                <w:kern w:val="0"/>
                <w:sz w:val="20"/>
                <w:szCs w:val="20"/>
              </w:rPr>
              <w:t>6.88%</w:t>
            </w:r>
          </w:p>
        </w:tc>
      </w:tr>
    </w:tbl>
    <w:p w14:paraId="70AA114A" w14:textId="40D21B63" w:rsidR="00331276" w:rsidRPr="00284AA6" w:rsidRDefault="00331276" w:rsidP="00331276">
      <w:pPr>
        <w:widowControl/>
        <w:jc w:val="left"/>
        <w:rPr>
          <w:rFonts w:eastAsia="Arial Unicode MS" w:cstheme="minorHAnsi"/>
          <w:sz w:val="16"/>
          <w:szCs w:val="16"/>
        </w:rPr>
      </w:pPr>
      <w:bookmarkStart w:id="9" w:name="_Hlk165038615"/>
      <w:bookmarkEnd w:id="8"/>
      <w:r w:rsidRPr="00284AA6">
        <w:rPr>
          <w:rFonts w:eastAsia="Arial Unicode MS" w:cstheme="minorHAnsi"/>
          <w:sz w:val="16"/>
          <w:szCs w:val="16"/>
        </w:rPr>
        <w:t>Notes: *P &lt; 0.05, **P &lt; 0.01, ***P &lt; 0.001; Model adjusted for gender, residence, marital status, educational level, ADL, IADL, and chronic disease history (Chronic lung diseases, Liver disease, heart problems, digestive diseases, Arthritis)</w:t>
      </w:r>
    </w:p>
    <w:p w14:paraId="0CF67BD5" w14:textId="77777777" w:rsidR="00615808" w:rsidRPr="00284AA6" w:rsidRDefault="00615808" w:rsidP="00615808">
      <w:pPr>
        <w:widowControl/>
        <w:jc w:val="left"/>
        <w:rPr>
          <w:rFonts w:cstheme="minorHAnsi"/>
          <w:b/>
          <w:bCs/>
          <w:szCs w:val="21"/>
        </w:rPr>
      </w:pPr>
      <w:r w:rsidRPr="00284AA6">
        <w:rPr>
          <w:rFonts w:cstheme="minorHAnsi"/>
          <w:b/>
          <w:bCs/>
          <w:szCs w:val="21"/>
        </w:rPr>
        <w:br w:type="page"/>
      </w:r>
    </w:p>
    <w:p w14:paraId="66F94888" w14:textId="0A4A487A" w:rsidR="00615808" w:rsidRPr="00D16ED2" w:rsidRDefault="00D16ED2" w:rsidP="00615808">
      <w:pPr>
        <w:widowControl/>
        <w:jc w:val="left"/>
        <w:rPr>
          <w:rFonts w:eastAsia="Arial Unicode MS" w:cstheme="minorHAnsi"/>
          <w:b/>
          <w:bCs/>
          <w:color w:val="000000"/>
          <w:kern w:val="0"/>
          <w:sz w:val="24"/>
          <w:szCs w:val="24"/>
        </w:rPr>
      </w:pPr>
      <w:bookmarkStart w:id="10" w:name="_Hlk167804171"/>
      <w:r w:rsidRPr="00D16ED2">
        <w:rPr>
          <w:rFonts w:eastAsia="Arial Unicode MS" w:cstheme="minorHAnsi"/>
          <w:b/>
          <w:bCs/>
          <w:sz w:val="24"/>
          <w:szCs w:val="24"/>
        </w:rPr>
        <w:lastRenderedPageBreak/>
        <w:t>Supplementary</w:t>
      </w:r>
      <w:r w:rsidRPr="00D16ED2">
        <w:rPr>
          <w:rFonts w:eastAsia="Arial Unicode MS" w:cstheme="minorHAnsi"/>
          <w:b/>
          <w:bCs/>
          <w:sz w:val="24"/>
          <w:szCs w:val="24"/>
        </w:rPr>
        <w:t xml:space="preserve"> </w:t>
      </w:r>
      <w:r w:rsidR="00615808" w:rsidRPr="00D16ED2">
        <w:rPr>
          <w:rFonts w:eastAsia="Arial Unicode MS" w:cstheme="minorHAnsi"/>
          <w:b/>
          <w:bCs/>
          <w:sz w:val="24"/>
          <w:szCs w:val="24"/>
        </w:rPr>
        <w:t xml:space="preserve">Figure </w:t>
      </w:r>
      <w:r w:rsidRPr="00D16ED2">
        <w:rPr>
          <w:rFonts w:eastAsia="Arial Unicode MS" w:cstheme="minorHAnsi"/>
          <w:b/>
          <w:bCs/>
          <w:sz w:val="24"/>
          <w:szCs w:val="24"/>
        </w:rPr>
        <w:t>S</w:t>
      </w:r>
      <w:r w:rsidR="00615808" w:rsidRPr="00D16ED2">
        <w:rPr>
          <w:rFonts w:eastAsia="Arial Unicode MS" w:cstheme="minorHAnsi"/>
          <w:b/>
          <w:bCs/>
          <w:sz w:val="24"/>
          <w:szCs w:val="24"/>
        </w:rPr>
        <w:t xml:space="preserve">1. </w:t>
      </w:r>
      <w:r w:rsidR="00615808" w:rsidRPr="00D16ED2">
        <w:rPr>
          <w:rFonts w:eastAsia="Arial Unicode MS" w:cstheme="minorHAnsi"/>
          <w:b/>
          <w:bCs/>
          <w:color w:val="000000"/>
          <w:kern w:val="0"/>
          <w:sz w:val="24"/>
          <w:szCs w:val="24"/>
        </w:rPr>
        <w:t>Intermediate analysis path diagram after excluding participants with Memory-Related disease.</w:t>
      </w:r>
    </w:p>
    <w:bookmarkEnd w:id="9"/>
    <w:bookmarkEnd w:id="10"/>
    <w:p w14:paraId="40D3E896" w14:textId="33AF678B" w:rsidR="00C475C7" w:rsidRPr="00D16ED2" w:rsidRDefault="00501467" w:rsidP="00666A96">
      <w:pPr>
        <w:rPr>
          <w:rFonts w:cstheme="minorHAnsi"/>
          <w:b/>
          <w:bCs/>
          <w:color w:val="333333"/>
        </w:rPr>
      </w:pPr>
      <w:r w:rsidRPr="00D16ED2">
        <w:rPr>
          <w:rFonts w:cstheme="minorHAnsi"/>
          <w:b/>
          <w:bCs/>
          <w:noProof/>
          <w:color w:val="333333"/>
        </w:rPr>
        <w:drawing>
          <wp:inline distT="0" distB="0" distL="0" distR="0" wp14:anchorId="6B241FC7" wp14:editId="3EC6F1A5">
            <wp:extent cx="5274310" cy="15462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59A7C" w14:textId="07E394E6" w:rsidR="00615808" w:rsidRPr="00D16ED2" w:rsidRDefault="00615808" w:rsidP="00666A96">
      <w:pPr>
        <w:rPr>
          <w:rFonts w:eastAsia="Arial Unicode MS" w:cstheme="minorHAnsi"/>
          <w:sz w:val="16"/>
          <w:szCs w:val="16"/>
        </w:rPr>
      </w:pPr>
      <w:r w:rsidRPr="00D16ED2">
        <w:rPr>
          <w:rFonts w:eastAsia="Arial Unicode MS" w:cstheme="minorHAnsi"/>
          <w:sz w:val="16"/>
          <w:szCs w:val="16"/>
        </w:rPr>
        <w:t>Notes: **P&lt;0.01, ***P-value &lt; 0.001. Models control for gender, residence, marital status, educational level, ADL, IADL, and chronic disease history (Chronic lung diseases, Liver disease, heart problems, digestive diseases, Arthritis).</w:t>
      </w:r>
    </w:p>
    <w:p w14:paraId="669815B8" w14:textId="30E28DC6" w:rsidR="00FF5AB1" w:rsidRDefault="00FF5AB1">
      <w:pPr>
        <w:widowControl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7E65BAB8" w14:textId="41544D60" w:rsidR="008948EB" w:rsidRPr="00FF5AB1" w:rsidRDefault="00FF5AB1" w:rsidP="00EC6F43">
      <w:pPr>
        <w:widowControl/>
        <w:jc w:val="left"/>
        <w:rPr>
          <w:rFonts w:ascii="Times New Roman" w:eastAsia="Arial Unicode MS" w:hAnsi="Times New Roman" w:cs="Times New Roman"/>
          <w:sz w:val="24"/>
          <w:szCs w:val="28"/>
        </w:rPr>
      </w:pPr>
      <w:proofErr w:type="spellStart"/>
      <w:r w:rsidRPr="00FF5AB1">
        <w:rPr>
          <w:rFonts w:ascii="Times New Roman" w:eastAsia="Arial Unicode MS" w:hAnsi="Times New Roman" w:cs="Times New Roman"/>
          <w:sz w:val="24"/>
          <w:szCs w:val="28"/>
        </w:rPr>
        <w:lastRenderedPageBreak/>
        <w:t>eReferences</w:t>
      </w:r>
      <w:proofErr w:type="spellEnd"/>
    </w:p>
    <w:p w14:paraId="7F5D750B" w14:textId="77777777" w:rsidR="00FF5AB1" w:rsidRPr="00FF5AB1" w:rsidRDefault="00FF5AB1" w:rsidP="00FF5AB1">
      <w:pPr>
        <w:pStyle w:val="a8"/>
        <w:rPr>
          <w:rFonts w:ascii="Calibri" w:hAnsi="Calibri" w:cs="Calibr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ADDIN ZOTERO_BIBL {"uncited":[],"omitted":[],"custom":[]} CSL_BIBLIOGRAPHY </w:instrText>
      </w:r>
      <w:r>
        <w:rPr>
          <w:rFonts w:cstheme="minorHAnsi"/>
        </w:rPr>
        <w:fldChar w:fldCharType="separate"/>
      </w:r>
      <w:r w:rsidRPr="00FF5AB1">
        <w:rPr>
          <w:rFonts w:ascii="Calibri" w:hAnsi="Calibri" w:cs="Calibri"/>
        </w:rPr>
        <w:t>1.</w:t>
      </w:r>
      <w:r w:rsidRPr="00FF5AB1">
        <w:rPr>
          <w:rFonts w:ascii="Calibri" w:hAnsi="Calibri" w:cs="Calibri"/>
        </w:rPr>
        <w:tab/>
        <w:t xml:space="preserve">Chen W, Wang X, Chen J, et al. Household air pollution, adherence to a healthy lifestyle, and risk of cardiometabolic multimorbidity: Results from the China health and retirement longitudinal study. </w:t>
      </w:r>
      <w:r w:rsidRPr="00FF5AB1">
        <w:rPr>
          <w:rFonts w:ascii="Calibri" w:hAnsi="Calibri" w:cs="Calibri"/>
          <w:i/>
          <w:iCs/>
        </w:rPr>
        <w:t>Science of The Total Environment</w:t>
      </w:r>
      <w:r w:rsidRPr="00FF5AB1">
        <w:rPr>
          <w:rFonts w:ascii="Calibri" w:hAnsi="Calibri" w:cs="Calibri"/>
        </w:rPr>
        <w:t>. 2023;855:158896. doi:10.1016/j.scitotenv.2022.158896</w:t>
      </w:r>
    </w:p>
    <w:p w14:paraId="5A292A2C" w14:textId="57439FE4" w:rsidR="00FF5AB1" w:rsidRPr="00B556E2" w:rsidRDefault="00FF5AB1" w:rsidP="00EC6F43">
      <w:pPr>
        <w:widowControl/>
        <w:jc w:val="left"/>
        <w:rPr>
          <w:rFonts w:cstheme="minorHAnsi"/>
        </w:rPr>
      </w:pPr>
      <w:r>
        <w:rPr>
          <w:rFonts w:cstheme="minorHAnsi"/>
        </w:rPr>
        <w:fldChar w:fldCharType="end"/>
      </w:r>
    </w:p>
    <w:sectPr w:rsidR="00FF5AB1" w:rsidRPr="00B556E2" w:rsidSect="00180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3AF1A" w14:textId="77777777" w:rsidR="00BB044C" w:rsidRDefault="00BB044C" w:rsidP="00A85AE8">
      <w:r>
        <w:separator/>
      </w:r>
    </w:p>
  </w:endnote>
  <w:endnote w:type="continuationSeparator" w:id="0">
    <w:p w14:paraId="6AAA733F" w14:textId="77777777" w:rsidR="00BB044C" w:rsidRDefault="00BB044C" w:rsidP="00A85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BC8AA" w14:textId="77777777" w:rsidR="00BB044C" w:rsidRDefault="00BB044C" w:rsidP="00A85AE8">
      <w:r>
        <w:separator/>
      </w:r>
    </w:p>
  </w:footnote>
  <w:footnote w:type="continuationSeparator" w:id="0">
    <w:p w14:paraId="1CFE6A86" w14:textId="77777777" w:rsidR="00BB044C" w:rsidRDefault="00BB044C" w:rsidP="00A85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0D6DF" w14:textId="77777777" w:rsidR="00180C03" w:rsidRDefault="00180C03" w:rsidP="00180C03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1808D" w14:textId="3CB43FE3" w:rsidR="00180C03" w:rsidRDefault="00180C03" w:rsidP="00180C03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61"/>
    <w:rsid w:val="00024B92"/>
    <w:rsid w:val="0002798A"/>
    <w:rsid w:val="000636AE"/>
    <w:rsid w:val="00065AFA"/>
    <w:rsid w:val="000E14F6"/>
    <w:rsid w:val="000F5594"/>
    <w:rsid w:val="001037C5"/>
    <w:rsid w:val="00135E8A"/>
    <w:rsid w:val="00161684"/>
    <w:rsid w:val="00176F57"/>
    <w:rsid w:val="00180C03"/>
    <w:rsid w:val="001847D4"/>
    <w:rsid w:val="00186AE1"/>
    <w:rsid w:val="001D5ED1"/>
    <w:rsid w:val="002265C7"/>
    <w:rsid w:val="00264EB5"/>
    <w:rsid w:val="00284AA6"/>
    <w:rsid w:val="002B62B0"/>
    <w:rsid w:val="002E7221"/>
    <w:rsid w:val="00303E5E"/>
    <w:rsid w:val="00305E4B"/>
    <w:rsid w:val="003240C0"/>
    <w:rsid w:val="00331276"/>
    <w:rsid w:val="00382074"/>
    <w:rsid w:val="003E2FBC"/>
    <w:rsid w:val="003F3099"/>
    <w:rsid w:val="004200C8"/>
    <w:rsid w:val="00462A99"/>
    <w:rsid w:val="00484F03"/>
    <w:rsid w:val="0049605E"/>
    <w:rsid w:val="004C0869"/>
    <w:rsid w:val="004D6115"/>
    <w:rsid w:val="004E1CFA"/>
    <w:rsid w:val="004F43D7"/>
    <w:rsid w:val="00501467"/>
    <w:rsid w:val="00530615"/>
    <w:rsid w:val="00583B6D"/>
    <w:rsid w:val="005A30C4"/>
    <w:rsid w:val="00615808"/>
    <w:rsid w:val="00616D51"/>
    <w:rsid w:val="00621824"/>
    <w:rsid w:val="00631A66"/>
    <w:rsid w:val="00645FA8"/>
    <w:rsid w:val="00666A96"/>
    <w:rsid w:val="00671BF4"/>
    <w:rsid w:val="0072150B"/>
    <w:rsid w:val="00741138"/>
    <w:rsid w:val="007563A4"/>
    <w:rsid w:val="007A76F9"/>
    <w:rsid w:val="007C5F0E"/>
    <w:rsid w:val="007F6005"/>
    <w:rsid w:val="008106B8"/>
    <w:rsid w:val="00814AE0"/>
    <w:rsid w:val="00882A1A"/>
    <w:rsid w:val="0088595A"/>
    <w:rsid w:val="008948EB"/>
    <w:rsid w:val="00896011"/>
    <w:rsid w:val="008F0961"/>
    <w:rsid w:val="008F7C17"/>
    <w:rsid w:val="00951FA6"/>
    <w:rsid w:val="009D247C"/>
    <w:rsid w:val="00A0369D"/>
    <w:rsid w:val="00A52798"/>
    <w:rsid w:val="00A85AE8"/>
    <w:rsid w:val="00AA03A1"/>
    <w:rsid w:val="00AC0B2A"/>
    <w:rsid w:val="00AC4E15"/>
    <w:rsid w:val="00AE7A8F"/>
    <w:rsid w:val="00B30C1D"/>
    <w:rsid w:val="00B502EB"/>
    <w:rsid w:val="00B556E2"/>
    <w:rsid w:val="00B565CC"/>
    <w:rsid w:val="00BB044C"/>
    <w:rsid w:val="00C164EB"/>
    <w:rsid w:val="00C475C7"/>
    <w:rsid w:val="00C47C5A"/>
    <w:rsid w:val="00C86536"/>
    <w:rsid w:val="00CA3BB2"/>
    <w:rsid w:val="00D14445"/>
    <w:rsid w:val="00D16ED2"/>
    <w:rsid w:val="00D93DFB"/>
    <w:rsid w:val="00DF2E5C"/>
    <w:rsid w:val="00E23D30"/>
    <w:rsid w:val="00E7658B"/>
    <w:rsid w:val="00EA1DAF"/>
    <w:rsid w:val="00EA7EDC"/>
    <w:rsid w:val="00EC6F43"/>
    <w:rsid w:val="00F13093"/>
    <w:rsid w:val="00F548DD"/>
    <w:rsid w:val="00F608BC"/>
    <w:rsid w:val="00F66574"/>
    <w:rsid w:val="00F7221F"/>
    <w:rsid w:val="00F83876"/>
    <w:rsid w:val="00FC133F"/>
    <w:rsid w:val="00FF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600FDB"/>
  <w14:defaultImageDpi w14:val="330"/>
  <w15:chartTrackingRefBased/>
  <w15:docId w15:val="{F9208837-24EE-41A7-B595-5AF137561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2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5A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5A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5AE8"/>
    <w:rPr>
      <w:sz w:val="18"/>
      <w:szCs w:val="18"/>
    </w:rPr>
  </w:style>
  <w:style w:type="table" w:styleId="a7">
    <w:name w:val="Table Grid"/>
    <w:basedOn w:val="a1"/>
    <w:uiPriority w:val="59"/>
    <w:rsid w:val="0081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ibliography"/>
    <w:basedOn w:val="a"/>
    <w:next w:val="a"/>
    <w:uiPriority w:val="37"/>
    <w:unhideWhenUsed/>
    <w:rsid w:val="00FF5AB1"/>
    <w:pPr>
      <w:tabs>
        <w:tab w:val="left" w:pos="264"/>
      </w:tabs>
      <w:spacing w:after="240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6025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3C399-FC9C-470C-8A02-6687213CC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1314</Words>
  <Characters>7745</Characters>
  <Application>Microsoft Office Word</Application>
  <DocSecurity>0</DocSecurity>
  <Lines>606</Lines>
  <Paragraphs>407</Paragraphs>
  <ScaleCrop>false</ScaleCrop>
  <Company/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178023841@qq.com</dc:creator>
  <cp:keywords/>
  <dc:description/>
  <cp:lastModifiedBy>178023841@qq.com</cp:lastModifiedBy>
  <cp:revision>5</cp:revision>
  <dcterms:created xsi:type="dcterms:W3CDTF">2024-06-04T10:16:00Z</dcterms:created>
  <dcterms:modified xsi:type="dcterms:W3CDTF">2024-06-04T10:36:00Z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4628ef3b12367d93f279f28f48ab961d0edbfb0748454bcd3ad7c6e4d00ee38b</vt:lpwstr>
  </property>
  <property fmtid="{D5CDD505-2E9C-101B-9397-08002B2CF9AE}" pid="3" name="ZOTERO_PREF_1">
    <vt:lpwstr>&lt;data data-version="3" zotero-version="6.0.36"&gt;&lt;session id="IL6Jd12o"/&gt;&lt;style id="http://www.zotero.org/styles/american-medical-association" hasBibliography="1" bibliographyStyleHasBeenSet="1"/&gt;&lt;prefs&gt;&lt;pref name="fieldType" value="Field"/&gt;&lt;/prefs&gt;&lt;/data&gt;</vt:lpwstr>
  </property>
</Properties>
</file>