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C92CE" w14:textId="77777777" w:rsidR="005939C2" w:rsidRDefault="00000000">
      <w:pPr>
        <w:pStyle w:val="2"/>
        <w:rPr>
          <w:i/>
          <w:iCs/>
        </w:rPr>
      </w:pPr>
      <w:r>
        <w:rPr>
          <w:iCs/>
        </w:rPr>
        <w:t>SUPPLEMENTARY MATERIAL</w:t>
      </w:r>
    </w:p>
    <w:p w14:paraId="7B89A735" w14:textId="56FE4387" w:rsidR="00D43EF8" w:rsidRDefault="00C4399E" w:rsidP="00D43EF8">
      <w:pPr>
        <w:widowControl/>
        <w:jc w:val="left"/>
        <w:rPr>
          <w:rFonts w:ascii="Times New Roman" w:hAnsi="Times New Roman"/>
          <w:sz w:val="24"/>
        </w:rPr>
      </w:pPr>
      <w:bookmarkStart w:id="0" w:name="_Hlk139735578"/>
      <w:r>
        <w:rPr>
          <w:rFonts w:ascii="Times New Roman" w:hAnsi="Times New Roman"/>
          <w:b/>
          <w:bCs/>
          <w:sz w:val="24"/>
        </w:rPr>
        <w:t xml:space="preserve">Supplementary Table 1. </w:t>
      </w:r>
      <w:r w:rsidRPr="00D94447">
        <w:rPr>
          <w:rFonts w:ascii="Times New Roman" w:hAnsi="Times New Roman"/>
          <w:sz w:val="24"/>
        </w:rPr>
        <w:t xml:space="preserve">Baseline clinical features of </w:t>
      </w:r>
      <w:r w:rsidR="006573D0">
        <w:rPr>
          <w:rFonts w:ascii="Times New Roman" w:hAnsi="Times New Roman"/>
          <w:sz w:val="24"/>
        </w:rPr>
        <w:t>SLE</w:t>
      </w:r>
      <w:r w:rsidRPr="00D94447">
        <w:rPr>
          <w:rFonts w:ascii="Times New Roman" w:hAnsi="Times New Roman"/>
          <w:sz w:val="24"/>
        </w:rPr>
        <w:t xml:space="preserve"> patients after propensity score matching</w:t>
      </w:r>
    </w:p>
    <w:tbl>
      <w:tblPr>
        <w:tblW w:w="5310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17"/>
        <w:gridCol w:w="2170"/>
        <w:gridCol w:w="2228"/>
        <w:gridCol w:w="806"/>
      </w:tblGrid>
      <w:tr w:rsidR="00BC48D8" w:rsidRPr="00D94447" w14:paraId="3D3BD1FF" w14:textId="77777777" w:rsidTr="00F16819">
        <w:trPr>
          <w:trHeight w:val="273"/>
          <w:jc w:val="center"/>
        </w:trPr>
        <w:tc>
          <w:tcPr>
            <w:tcW w:w="2050" w:type="pct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113DB41" w14:textId="77777777" w:rsidR="00BC48D8" w:rsidRPr="00D94447" w:rsidRDefault="00BC48D8" w:rsidP="00F16819">
            <w:pPr>
              <w:widowControl/>
              <w:spacing w:line="0" w:lineRule="atLeast"/>
              <w:jc w:val="left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4"/>
              </w:rPr>
            </w:pPr>
            <w:r w:rsidRPr="00D94447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4"/>
              </w:rPr>
              <w:t>Variable</w:t>
            </w:r>
          </w:p>
        </w:tc>
        <w:tc>
          <w:tcPr>
            <w:tcW w:w="1230" w:type="pct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1CF42A1" w14:textId="77777777" w:rsidR="00BC48D8" w:rsidRPr="00D94447" w:rsidRDefault="00BC48D8" w:rsidP="00F16819">
            <w:pPr>
              <w:widowControl/>
              <w:spacing w:line="0" w:lineRule="atLeast"/>
              <w:jc w:val="left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4"/>
              </w:rPr>
            </w:pPr>
            <w:r w:rsidRPr="00D94447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4"/>
              </w:rPr>
              <w:t>TAC non-users</w:t>
            </w:r>
          </w:p>
        </w:tc>
        <w:tc>
          <w:tcPr>
            <w:tcW w:w="1263" w:type="pct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73BD143" w14:textId="77777777" w:rsidR="00BC48D8" w:rsidRPr="00D94447" w:rsidRDefault="00BC48D8" w:rsidP="00F16819">
            <w:pPr>
              <w:widowControl/>
              <w:spacing w:line="0" w:lineRule="atLeast"/>
              <w:jc w:val="left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4"/>
              </w:rPr>
            </w:pPr>
            <w:r w:rsidRPr="00D94447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4"/>
              </w:rPr>
              <w:t>TAC users</w:t>
            </w:r>
          </w:p>
        </w:tc>
        <w:tc>
          <w:tcPr>
            <w:tcW w:w="457" w:type="pct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CD7C8B6" w14:textId="77777777" w:rsidR="00BC48D8" w:rsidRPr="00D94447" w:rsidRDefault="00BC48D8" w:rsidP="00F16819">
            <w:pPr>
              <w:widowControl/>
              <w:spacing w:line="0" w:lineRule="atLeast"/>
              <w:jc w:val="left"/>
              <w:rPr>
                <w:rFonts w:ascii="Times New Roman" w:eastAsia="等线" w:hAnsi="Times New Roman"/>
                <w:b/>
                <w:bCs/>
                <w:i/>
                <w:iCs/>
                <w:color w:val="000000"/>
                <w:kern w:val="0"/>
                <w:sz w:val="24"/>
              </w:rPr>
            </w:pPr>
            <w:r w:rsidRPr="00D94447">
              <w:rPr>
                <w:rFonts w:ascii="Times New Roman" w:eastAsia="等线" w:hAnsi="Times New Roman"/>
                <w:b/>
                <w:bCs/>
                <w:i/>
                <w:iCs/>
                <w:color w:val="000000"/>
                <w:kern w:val="0"/>
                <w:sz w:val="24"/>
              </w:rPr>
              <w:t>P</w:t>
            </w:r>
          </w:p>
        </w:tc>
      </w:tr>
      <w:tr w:rsidR="00BC48D8" w:rsidRPr="00D94447" w14:paraId="77990448" w14:textId="77777777" w:rsidTr="00F16819">
        <w:trPr>
          <w:trHeight w:val="273"/>
          <w:jc w:val="center"/>
        </w:trPr>
        <w:tc>
          <w:tcPr>
            <w:tcW w:w="2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40259" w14:textId="77777777" w:rsidR="00BC48D8" w:rsidRPr="00D94447" w:rsidRDefault="00BC48D8" w:rsidP="00F16819">
            <w:pPr>
              <w:widowControl/>
              <w:spacing w:line="0" w:lineRule="atLeas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D94447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Total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ADA96" w14:textId="77777777" w:rsidR="00BC48D8" w:rsidRPr="00D94447" w:rsidRDefault="00BC48D8" w:rsidP="00F16819">
            <w:pPr>
              <w:widowControl/>
              <w:spacing w:line="0" w:lineRule="atLeas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D94447">
              <w:rPr>
                <w:rFonts w:ascii="Times New Roman" w:eastAsia="等线" w:hAnsi="Times New Roman"/>
                <w:color w:val="000000"/>
                <w:sz w:val="24"/>
              </w:rPr>
              <w:t>n = 198</w:t>
            </w: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0868E" w14:textId="77777777" w:rsidR="00BC48D8" w:rsidRPr="00D94447" w:rsidRDefault="00BC48D8" w:rsidP="00F16819">
            <w:pPr>
              <w:widowControl/>
              <w:spacing w:line="0" w:lineRule="atLeas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D94447">
              <w:rPr>
                <w:rFonts w:ascii="Times New Roman" w:eastAsia="等线" w:hAnsi="Times New Roman"/>
                <w:color w:val="000000"/>
                <w:sz w:val="24"/>
              </w:rPr>
              <w:t>n = 198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6DC2A" w14:textId="77777777" w:rsidR="00BC48D8" w:rsidRPr="00D94447" w:rsidRDefault="00BC48D8" w:rsidP="00F16819">
            <w:pPr>
              <w:widowControl/>
              <w:spacing w:line="0" w:lineRule="atLeas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D94447">
              <w:rPr>
                <w:rFonts w:ascii="Times New Roman" w:eastAsia="等线" w:hAnsi="Times New Roman"/>
                <w:color w:val="000000"/>
                <w:sz w:val="24"/>
              </w:rPr>
              <w:t>—</w:t>
            </w:r>
          </w:p>
        </w:tc>
      </w:tr>
      <w:tr w:rsidR="00BC48D8" w:rsidRPr="00D94447" w14:paraId="1D9AC45A" w14:textId="77777777" w:rsidTr="00F16819">
        <w:trPr>
          <w:trHeight w:val="273"/>
          <w:jc w:val="center"/>
        </w:trPr>
        <w:tc>
          <w:tcPr>
            <w:tcW w:w="2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633DE" w14:textId="77777777" w:rsidR="00BC48D8" w:rsidRPr="00D94447" w:rsidRDefault="00BC48D8" w:rsidP="00F16819">
            <w:pPr>
              <w:widowControl/>
              <w:spacing w:line="0" w:lineRule="atLeas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D94447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Gender (Female), n (%)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0B346" w14:textId="77777777" w:rsidR="00BC48D8" w:rsidRPr="00D94447" w:rsidRDefault="00BC48D8" w:rsidP="00F16819">
            <w:pPr>
              <w:widowControl/>
              <w:spacing w:line="0" w:lineRule="atLeas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D94447">
              <w:rPr>
                <w:rFonts w:ascii="Times New Roman" w:eastAsia="等线" w:hAnsi="Times New Roman"/>
                <w:color w:val="000000"/>
                <w:sz w:val="24"/>
              </w:rPr>
              <w:t>169(85.4)</w:t>
            </w: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A6649" w14:textId="77777777" w:rsidR="00BC48D8" w:rsidRPr="00D94447" w:rsidRDefault="00BC48D8" w:rsidP="00F16819">
            <w:pPr>
              <w:widowControl/>
              <w:spacing w:line="0" w:lineRule="atLeas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D94447">
              <w:rPr>
                <w:rFonts w:ascii="Times New Roman" w:eastAsia="等线" w:hAnsi="Times New Roman"/>
                <w:color w:val="000000"/>
                <w:sz w:val="24"/>
              </w:rPr>
              <w:t>183(92.4)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2E0E6" w14:textId="77777777" w:rsidR="00BC48D8" w:rsidRPr="00D94447" w:rsidRDefault="00BC48D8" w:rsidP="00F16819">
            <w:pPr>
              <w:widowControl/>
              <w:spacing w:line="0" w:lineRule="atLeas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D94447">
              <w:rPr>
                <w:rFonts w:ascii="Times New Roman" w:eastAsia="等线" w:hAnsi="Times New Roman"/>
                <w:b/>
                <w:bCs/>
                <w:color w:val="000000"/>
                <w:sz w:val="24"/>
              </w:rPr>
              <w:t>0.037</w:t>
            </w:r>
          </w:p>
        </w:tc>
      </w:tr>
      <w:tr w:rsidR="00BC48D8" w:rsidRPr="00D94447" w14:paraId="248E7AD7" w14:textId="77777777" w:rsidTr="00F16819">
        <w:trPr>
          <w:trHeight w:val="273"/>
          <w:jc w:val="center"/>
        </w:trPr>
        <w:tc>
          <w:tcPr>
            <w:tcW w:w="2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B80A5" w14:textId="77777777" w:rsidR="00BC48D8" w:rsidRPr="00D94447" w:rsidRDefault="00BC48D8" w:rsidP="00F16819">
            <w:pPr>
              <w:widowControl/>
              <w:spacing w:line="0" w:lineRule="atLeas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D94447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Age, M (IQR), years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30C84" w14:textId="77777777" w:rsidR="00BC48D8" w:rsidRPr="00D94447" w:rsidRDefault="00BC48D8" w:rsidP="00F16819">
            <w:pPr>
              <w:widowControl/>
              <w:spacing w:line="0" w:lineRule="atLeas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D94447">
              <w:rPr>
                <w:rFonts w:ascii="Times New Roman" w:eastAsia="等线" w:hAnsi="Times New Roman"/>
                <w:color w:val="000000"/>
                <w:sz w:val="24"/>
              </w:rPr>
              <w:t>31.0(25.0,41.0)</w:t>
            </w: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3DDDF" w14:textId="77777777" w:rsidR="00BC48D8" w:rsidRPr="00D94447" w:rsidRDefault="00BC48D8" w:rsidP="00F16819">
            <w:pPr>
              <w:widowControl/>
              <w:spacing w:line="0" w:lineRule="atLeas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D94447">
              <w:rPr>
                <w:rFonts w:ascii="Times New Roman" w:eastAsia="等线" w:hAnsi="Times New Roman"/>
                <w:color w:val="000000"/>
                <w:sz w:val="24"/>
              </w:rPr>
              <w:t>29.0(24.0,37.0)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39D82" w14:textId="77777777" w:rsidR="00BC48D8" w:rsidRPr="00D94447" w:rsidRDefault="00BC48D8" w:rsidP="00F16819">
            <w:pPr>
              <w:widowControl/>
              <w:spacing w:line="0" w:lineRule="atLeast"/>
              <w:jc w:val="left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4"/>
              </w:rPr>
            </w:pPr>
            <w:r w:rsidRPr="00D94447">
              <w:rPr>
                <w:rFonts w:ascii="Times New Roman" w:eastAsia="等线" w:hAnsi="Times New Roman"/>
                <w:color w:val="000000"/>
                <w:sz w:val="24"/>
              </w:rPr>
              <w:t>0.769</w:t>
            </w:r>
          </w:p>
        </w:tc>
      </w:tr>
      <w:tr w:rsidR="00BC48D8" w:rsidRPr="00D94447" w14:paraId="22D0BA30" w14:textId="77777777" w:rsidTr="00F16819">
        <w:trPr>
          <w:trHeight w:val="273"/>
          <w:jc w:val="center"/>
        </w:trPr>
        <w:tc>
          <w:tcPr>
            <w:tcW w:w="2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B5244" w14:textId="77777777" w:rsidR="00BC48D8" w:rsidRPr="00D94447" w:rsidRDefault="00BC48D8" w:rsidP="00F16819">
            <w:pPr>
              <w:widowControl/>
              <w:spacing w:line="0" w:lineRule="atLeas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D94447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Weight, M (IQR), kg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FAB1C" w14:textId="77777777" w:rsidR="00BC48D8" w:rsidRPr="00D94447" w:rsidRDefault="00BC48D8" w:rsidP="00F16819">
            <w:pPr>
              <w:widowControl/>
              <w:spacing w:line="0" w:lineRule="atLeas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D94447">
              <w:rPr>
                <w:rFonts w:ascii="Times New Roman" w:eastAsia="等线" w:hAnsi="Times New Roman"/>
                <w:color w:val="000000"/>
                <w:sz w:val="24"/>
              </w:rPr>
              <w:t>55.0(50.0,62.3)</w:t>
            </w: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411AF" w14:textId="77777777" w:rsidR="00BC48D8" w:rsidRPr="00D94447" w:rsidRDefault="00BC48D8" w:rsidP="00F16819">
            <w:pPr>
              <w:widowControl/>
              <w:spacing w:line="0" w:lineRule="atLeas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D94447">
              <w:rPr>
                <w:rFonts w:ascii="Times New Roman" w:eastAsia="等线" w:hAnsi="Times New Roman"/>
                <w:color w:val="000000"/>
                <w:sz w:val="24"/>
              </w:rPr>
              <w:t>57.6(55.0,65.3)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74F7A" w14:textId="77777777" w:rsidR="00BC48D8" w:rsidRPr="00D94447" w:rsidRDefault="00BC48D8" w:rsidP="00F16819">
            <w:pPr>
              <w:widowControl/>
              <w:spacing w:line="0" w:lineRule="atLeast"/>
              <w:jc w:val="left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4"/>
              </w:rPr>
            </w:pPr>
            <w:r w:rsidRPr="00D94447">
              <w:rPr>
                <w:rFonts w:ascii="Times New Roman" w:eastAsia="等线" w:hAnsi="Times New Roman"/>
                <w:b/>
                <w:bCs/>
                <w:color w:val="000000"/>
                <w:sz w:val="24"/>
              </w:rPr>
              <w:t>0.001</w:t>
            </w:r>
          </w:p>
        </w:tc>
      </w:tr>
      <w:tr w:rsidR="00BC48D8" w:rsidRPr="00D94447" w14:paraId="704B51A4" w14:textId="77777777" w:rsidTr="00F16819">
        <w:trPr>
          <w:trHeight w:val="273"/>
          <w:jc w:val="center"/>
        </w:trPr>
        <w:tc>
          <w:tcPr>
            <w:tcW w:w="2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38620" w14:textId="17871845" w:rsidR="00BC48D8" w:rsidRPr="00D94447" w:rsidRDefault="006573D0" w:rsidP="00F16819">
            <w:pPr>
              <w:widowControl/>
              <w:spacing w:line="0" w:lineRule="atLeas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</w:rPr>
              <w:t>SLE</w:t>
            </w:r>
            <w:r w:rsidR="00BC48D8" w:rsidRPr="00D94447">
              <w:rPr>
                <w:rFonts w:ascii="Times New Roman" w:eastAsia="等线" w:hAnsi="Times New Roman"/>
                <w:color w:val="000000"/>
                <w:kern w:val="0"/>
                <w:sz w:val="24"/>
              </w:rPr>
              <w:t xml:space="preserve"> disease period, M (IQR), years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D466E" w14:textId="77777777" w:rsidR="00BC48D8" w:rsidRPr="00D94447" w:rsidRDefault="00BC48D8" w:rsidP="00F16819">
            <w:pPr>
              <w:widowControl/>
              <w:spacing w:line="0" w:lineRule="atLeas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D94447">
              <w:rPr>
                <w:rFonts w:ascii="Times New Roman" w:eastAsia="等线" w:hAnsi="Times New Roman"/>
                <w:color w:val="000000"/>
                <w:sz w:val="24"/>
              </w:rPr>
              <w:t>0.0(0.0,2.0)</w:t>
            </w: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3A468" w14:textId="77777777" w:rsidR="00BC48D8" w:rsidRPr="00D94447" w:rsidRDefault="00BC48D8" w:rsidP="00F16819">
            <w:pPr>
              <w:widowControl/>
              <w:spacing w:line="0" w:lineRule="atLeas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D94447">
              <w:rPr>
                <w:rFonts w:ascii="Times New Roman" w:eastAsia="等线" w:hAnsi="Times New Roman"/>
                <w:color w:val="000000"/>
                <w:sz w:val="24"/>
              </w:rPr>
              <w:t>1.0(0.0,3.0)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6F755" w14:textId="77777777" w:rsidR="00BC48D8" w:rsidRPr="00D94447" w:rsidRDefault="00BC48D8" w:rsidP="00F16819">
            <w:pPr>
              <w:widowControl/>
              <w:spacing w:line="0" w:lineRule="atLeas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D94447">
              <w:rPr>
                <w:rFonts w:ascii="Times New Roman" w:eastAsia="等线" w:hAnsi="Times New Roman"/>
                <w:b/>
                <w:bCs/>
                <w:color w:val="000000"/>
                <w:sz w:val="24"/>
              </w:rPr>
              <w:t>0.036</w:t>
            </w:r>
          </w:p>
        </w:tc>
      </w:tr>
      <w:tr w:rsidR="00BC48D8" w:rsidRPr="00D94447" w14:paraId="210FC9A6" w14:textId="77777777" w:rsidTr="00F16819">
        <w:trPr>
          <w:trHeight w:val="273"/>
          <w:jc w:val="center"/>
        </w:trPr>
        <w:tc>
          <w:tcPr>
            <w:tcW w:w="2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7F1A6" w14:textId="77777777" w:rsidR="00BC48D8" w:rsidRPr="00D94447" w:rsidRDefault="00BC48D8" w:rsidP="00F16819">
            <w:pPr>
              <w:widowControl/>
              <w:spacing w:line="0" w:lineRule="atLeas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D94447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Renal biopsy, n (%)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E2487" w14:textId="77777777" w:rsidR="00BC48D8" w:rsidRPr="00D94447" w:rsidRDefault="00BC48D8" w:rsidP="00F16819">
            <w:pPr>
              <w:widowControl/>
              <w:spacing w:line="0" w:lineRule="atLeas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D94447">
              <w:rPr>
                <w:rFonts w:ascii="Times New Roman" w:eastAsia="等线" w:hAnsi="Times New Roman"/>
                <w:color w:val="000000"/>
                <w:sz w:val="24"/>
              </w:rPr>
              <w:t>28(14.1)</w:t>
            </w: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C23DC" w14:textId="77777777" w:rsidR="00BC48D8" w:rsidRPr="00053BDC" w:rsidRDefault="00BC48D8" w:rsidP="00F16819">
            <w:pPr>
              <w:widowControl/>
              <w:spacing w:line="0" w:lineRule="atLeast"/>
              <w:jc w:val="left"/>
              <w:rPr>
                <w:rFonts w:ascii="Times New Roman" w:hAnsi="Times New Roman"/>
                <w:kern w:val="0"/>
                <w:sz w:val="24"/>
              </w:rPr>
            </w:pPr>
            <w:r w:rsidRPr="00053BDC">
              <w:rPr>
                <w:rFonts w:ascii="Times New Roman" w:eastAsia="等线" w:hAnsi="Times New Roman"/>
                <w:color w:val="000000"/>
                <w:sz w:val="24"/>
              </w:rPr>
              <w:t>30(15.2)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8A070" w14:textId="77777777" w:rsidR="00BC48D8" w:rsidRPr="00053BDC" w:rsidRDefault="00BC48D8" w:rsidP="00F16819">
            <w:pPr>
              <w:widowControl/>
              <w:spacing w:line="0" w:lineRule="atLeast"/>
              <w:jc w:val="left"/>
              <w:rPr>
                <w:rFonts w:ascii="Times New Roman" w:hAnsi="Times New Roman"/>
                <w:kern w:val="0"/>
                <w:sz w:val="24"/>
              </w:rPr>
            </w:pPr>
            <w:r w:rsidRPr="00053BDC">
              <w:rPr>
                <w:rFonts w:ascii="Times New Roman" w:hAnsi="Times New Roman" w:hint="eastAsia"/>
                <w:kern w:val="0"/>
                <w:sz w:val="24"/>
              </w:rPr>
              <w:t>0</w:t>
            </w:r>
            <w:r w:rsidRPr="00053BDC">
              <w:rPr>
                <w:rFonts w:ascii="Times New Roman" w:hAnsi="Times New Roman"/>
                <w:kern w:val="0"/>
                <w:sz w:val="24"/>
              </w:rPr>
              <w:t>.887</w:t>
            </w:r>
          </w:p>
        </w:tc>
      </w:tr>
      <w:tr w:rsidR="00BC48D8" w:rsidRPr="00D94447" w14:paraId="68830418" w14:textId="77777777" w:rsidTr="00F16819">
        <w:trPr>
          <w:trHeight w:val="273"/>
          <w:jc w:val="center"/>
        </w:trPr>
        <w:tc>
          <w:tcPr>
            <w:tcW w:w="2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79A6D" w14:textId="77777777" w:rsidR="00BC48D8" w:rsidRPr="00D94447" w:rsidRDefault="00BC48D8" w:rsidP="00F16819">
            <w:pPr>
              <w:widowControl/>
              <w:spacing w:line="0" w:lineRule="atLeas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D94447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SLEDAI score, M (IQR)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AC3F7C" w14:textId="77777777" w:rsidR="00BC48D8" w:rsidRPr="00D94447" w:rsidRDefault="00BC48D8" w:rsidP="00F16819">
            <w:pPr>
              <w:widowControl/>
              <w:spacing w:line="0" w:lineRule="atLeas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012BAB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16.0(10.0,22.0)</w:t>
            </w: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0C4380" w14:textId="77777777" w:rsidR="00BC48D8" w:rsidRPr="00D94447" w:rsidRDefault="00BC48D8" w:rsidP="00F16819">
            <w:pPr>
              <w:widowControl/>
              <w:spacing w:line="0" w:lineRule="atLeas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012BAB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15.0(11.0,20.0)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65BF8" w14:textId="77777777" w:rsidR="00BC48D8" w:rsidRPr="00D94447" w:rsidRDefault="00BC48D8" w:rsidP="00F16819">
            <w:pPr>
              <w:widowControl/>
              <w:spacing w:line="0" w:lineRule="atLeast"/>
              <w:jc w:val="left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4"/>
              </w:rPr>
            </w:pPr>
            <w:r w:rsidRPr="00D94447">
              <w:rPr>
                <w:rFonts w:ascii="Times New Roman" w:eastAsia="等线" w:hAnsi="Times New Roman"/>
                <w:color w:val="000000"/>
                <w:sz w:val="24"/>
              </w:rPr>
              <w:t>0.588</w:t>
            </w:r>
          </w:p>
        </w:tc>
      </w:tr>
      <w:tr w:rsidR="00D30C28" w:rsidRPr="00D94447" w14:paraId="5C22D74D" w14:textId="77777777" w:rsidTr="00227BDE">
        <w:trPr>
          <w:trHeight w:val="273"/>
          <w:jc w:val="center"/>
        </w:trPr>
        <w:tc>
          <w:tcPr>
            <w:tcW w:w="2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88A6D0" w14:textId="495DF7FD" w:rsidR="00D30C28" w:rsidRPr="00D94447" w:rsidRDefault="00D30C28" w:rsidP="00D30C28">
            <w:pPr>
              <w:widowControl/>
              <w:spacing w:line="0" w:lineRule="atLeas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bookmarkStart w:id="1" w:name="_Hlk152283393"/>
            <w:r>
              <w:rPr>
                <w:rFonts w:ascii="Times New Roman" w:eastAsia="等线" w:hAnsi="Times New Roman"/>
                <w:color w:val="000000"/>
                <w:kern w:val="0"/>
                <w:sz w:val="24"/>
              </w:rPr>
              <w:t>F</w:t>
            </w:r>
            <w:r w:rsidRPr="00C8053D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ollow-up duration</w:t>
            </w:r>
            <w:bookmarkEnd w:id="1"/>
            <w:r>
              <w:rPr>
                <w:rFonts w:ascii="Times New Roman" w:eastAsia="等线" w:hAnsi="Times New Roman"/>
                <w:color w:val="000000"/>
                <w:kern w:val="0"/>
                <w:sz w:val="24"/>
              </w:rPr>
              <w:t>,</w:t>
            </w:r>
            <w:r w:rsidRPr="00C8053D">
              <w:rPr>
                <w:rFonts w:ascii="Times New Roman" w:eastAsia="等线" w:hAnsi="Times New Roman"/>
                <w:color w:val="000000"/>
                <w:kern w:val="0"/>
                <w:sz w:val="24"/>
              </w:rPr>
              <w:t xml:space="preserve"> M (IQR), days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744E87" w14:textId="6ABC1C93" w:rsidR="00D30C28" w:rsidRPr="00012BAB" w:rsidRDefault="00D30C28" w:rsidP="00D30C28">
            <w:pPr>
              <w:widowControl/>
              <w:spacing w:line="0" w:lineRule="atLeas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hint="eastAsia"/>
                <w:color w:val="000000"/>
                <w:sz w:val="24"/>
              </w:rPr>
              <w:t>1</w:t>
            </w:r>
            <w:r>
              <w:rPr>
                <w:rFonts w:ascii="Times New Roman" w:eastAsia="等线" w:hAnsi="Times New Roman"/>
                <w:color w:val="000000"/>
                <w:sz w:val="24"/>
              </w:rPr>
              <w:t>34</w:t>
            </w:r>
            <w:r>
              <w:rPr>
                <w:rFonts w:ascii="Times New Roman" w:eastAsia="等线" w:hAnsi="Times New Roman" w:hint="eastAsia"/>
                <w:color w:val="000000"/>
                <w:sz w:val="24"/>
              </w:rPr>
              <w:t>(</w:t>
            </w:r>
            <w:r>
              <w:rPr>
                <w:rFonts w:ascii="Times New Roman" w:eastAsia="等线" w:hAnsi="Times New Roman"/>
                <w:color w:val="000000"/>
                <w:sz w:val="24"/>
              </w:rPr>
              <w:t>94.0,255.0)</w:t>
            </w: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F5907F" w14:textId="3A23292E" w:rsidR="00D30C28" w:rsidRPr="00D30C28" w:rsidRDefault="00D30C28" w:rsidP="00D30C28">
            <w:pPr>
              <w:widowControl/>
              <w:spacing w:line="0" w:lineRule="atLeas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D30C28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119.0(91.0,214.0)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B530ED" w14:textId="07160219" w:rsidR="00D30C28" w:rsidRPr="00D30C28" w:rsidRDefault="00D30C28" w:rsidP="00D30C28">
            <w:pPr>
              <w:widowControl/>
              <w:spacing w:line="0" w:lineRule="atLeast"/>
              <w:jc w:val="left"/>
              <w:rPr>
                <w:rFonts w:ascii="Times New Roman" w:eastAsia="等线" w:hAnsi="Times New Roman"/>
                <w:color w:val="000000"/>
                <w:sz w:val="24"/>
              </w:rPr>
            </w:pPr>
            <w:r w:rsidRPr="00D30C28">
              <w:rPr>
                <w:rFonts w:ascii="Times New Roman" w:eastAsia="等线" w:hAnsi="Times New Roman"/>
                <w:color w:val="000000"/>
                <w:sz w:val="24"/>
              </w:rPr>
              <w:t>0.098</w:t>
            </w:r>
          </w:p>
        </w:tc>
      </w:tr>
      <w:tr w:rsidR="00BC48D8" w:rsidRPr="00D94447" w14:paraId="4C982377" w14:textId="77777777" w:rsidTr="00F16819">
        <w:trPr>
          <w:trHeight w:val="273"/>
          <w:jc w:val="center"/>
        </w:trPr>
        <w:tc>
          <w:tcPr>
            <w:tcW w:w="2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A97DE" w14:textId="77777777" w:rsidR="00BC48D8" w:rsidRPr="00D94447" w:rsidRDefault="00BC48D8" w:rsidP="00F16819">
            <w:pPr>
              <w:widowControl/>
              <w:spacing w:line="0" w:lineRule="atLeas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</w:rPr>
              <w:t>C</w:t>
            </w:r>
            <w:r w:rsidRPr="00384BD9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omorbiditie</w:t>
            </w:r>
            <w:r w:rsidRPr="00D94447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s, n (%)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0FF8F" w14:textId="77777777" w:rsidR="00BC48D8" w:rsidRPr="00D94447" w:rsidRDefault="00BC48D8" w:rsidP="00F16819">
            <w:pPr>
              <w:widowControl/>
              <w:spacing w:line="0" w:lineRule="atLeas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8D79C" w14:textId="77777777" w:rsidR="00BC48D8" w:rsidRPr="00D94447" w:rsidRDefault="00BC48D8" w:rsidP="00F16819">
            <w:pPr>
              <w:widowControl/>
              <w:spacing w:line="0" w:lineRule="atLeast"/>
              <w:jc w:val="left"/>
              <w:rPr>
                <w:rFonts w:ascii="Times New Roman" w:eastAsia="Times New Roman" w:hAnsi="Times New Roman"/>
                <w:kern w:val="0"/>
                <w:sz w:val="24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43A2A" w14:textId="77777777" w:rsidR="00BC48D8" w:rsidRPr="00D94447" w:rsidRDefault="00BC48D8" w:rsidP="00F16819">
            <w:pPr>
              <w:widowControl/>
              <w:spacing w:line="0" w:lineRule="atLeast"/>
              <w:jc w:val="left"/>
              <w:rPr>
                <w:rFonts w:ascii="Times New Roman" w:eastAsia="Times New Roman" w:hAnsi="Times New Roman"/>
                <w:kern w:val="0"/>
                <w:sz w:val="24"/>
              </w:rPr>
            </w:pPr>
          </w:p>
        </w:tc>
      </w:tr>
      <w:tr w:rsidR="00BC48D8" w:rsidRPr="00D94447" w14:paraId="79DDD4B3" w14:textId="77777777" w:rsidTr="00F16819">
        <w:trPr>
          <w:trHeight w:val="273"/>
          <w:jc w:val="center"/>
        </w:trPr>
        <w:tc>
          <w:tcPr>
            <w:tcW w:w="2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57925" w14:textId="77777777" w:rsidR="00BC48D8" w:rsidRPr="00D94447" w:rsidRDefault="00BC48D8" w:rsidP="00F16819">
            <w:pPr>
              <w:widowControl/>
              <w:spacing w:line="0" w:lineRule="atLeast"/>
              <w:ind w:firstLineChars="100" w:firstLine="240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D94447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All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52143" w14:textId="77777777" w:rsidR="00BC48D8" w:rsidRPr="00D94447" w:rsidRDefault="00BC48D8" w:rsidP="00F16819">
            <w:pPr>
              <w:widowControl/>
              <w:spacing w:line="0" w:lineRule="atLeas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D94447">
              <w:rPr>
                <w:rFonts w:ascii="Times New Roman" w:eastAsia="等线" w:hAnsi="Times New Roman"/>
                <w:color w:val="000000"/>
                <w:sz w:val="24"/>
              </w:rPr>
              <w:t>177(89.4)</w:t>
            </w: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9D03F" w14:textId="77777777" w:rsidR="00BC48D8" w:rsidRPr="00D94447" w:rsidRDefault="00BC48D8" w:rsidP="00F16819">
            <w:pPr>
              <w:widowControl/>
              <w:spacing w:line="0" w:lineRule="atLeas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D94447">
              <w:rPr>
                <w:rFonts w:ascii="Times New Roman" w:eastAsia="等线" w:hAnsi="Times New Roman"/>
                <w:color w:val="000000"/>
                <w:sz w:val="24"/>
              </w:rPr>
              <w:t>174(87.9)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6D09C" w14:textId="77777777" w:rsidR="00BC48D8" w:rsidRPr="00D94447" w:rsidRDefault="00BC48D8" w:rsidP="00F16819">
            <w:pPr>
              <w:widowControl/>
              <w:spacing w:line="0" w:lineRule="atLeast"/>
              <w:jc w:val="left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4"/>
              </w:rPr>
            </w:pPr>
            <w:r w:rsidRPr="00D94447">
              <w:rPr>
                <w:rFonts w:ascii="Times New Roman" w:eastAsia="等线" w:hAnsi="Times New Roman"/>
                <w:color w:val="000000"/>
                <w:sz w:val="24"/>
              </w:rPr>
              <w:t>0.752</w:t>
            </w:r>
          </w:p>
        </w:tc>
      </w:tr>
      <w:tr w:rsidR="00BC48D8" w:rsidRPr="00D94447" w14:paraId="75648FB4" w14:textId="77777777" w:rsidTr="00F16819">
        <w:trPr>
          <w:trHeight w:val="273"/>
          <w:jc w:val="center"/>
        </w:trPr>
        <w:tc>
          <w:tcPr>
            <w:tcW w:w="2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5C3AC" w14:textId="77777777" w:rsidR="00BC48D8" w:rsidRPr="00D94447" w:rsidRDefault="00BC48D8" w:rsidP="00F16819">
            <w:pPr>
              <w:widowControl/>
              <w:spacing w:line="0" w:lineRule="atLeast"/>
              <w:ind w:firstLineChars="100" w:firstLine="240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D94447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Hyperlipemia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08601" w14:textId="77777777" w:rsidR="00BC48D8" w:rsidRPr="00D94447" w:rsidRDefault="00BC48D8" w:rsidP="00F16819">
            <w:pPr>
              <w:widowControl/>
              <w:spacing w:line="0" w:lineRule="atLeas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D94447">
              <w:rPr>
                <w:rFonts w:ascii="Times New Roman" w:eastAsia="等线" w:hAnsi="Times New Roman"/>
                <w:color w:val="000000"/>
                <w:sz w:val="24"/>
              </w:rPr>
              <w:t>88(44.4)</w:t>
            </w: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1E37A" w14:textId="77777777" w:rsidR="00BC48D8" w:rsidRPr="00D94447" w:rsidRDefault="00BC48D8" w:rsidP="00F16819">
            <w:pPr>
              <w:widowControl/>
              <w:spacing w:line="0" w:lineRule="atLeas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D94447">
              <w:rPr>
                <w:rFonts w:ascii="Times New Roman" w:eastAsia="等线" w:hAnsi="Times New Roman"/>
                <w:color w:val="000000"/>
                <w:sz w:val="24"/>
              </w:rPr>
              <w:t>106(46.5)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096C4" w14:textId="77777777" w:rsidR="00BC48D8" w:rsidRPr="00D94447" w:rsidRDefault="00BC48D8" w:rsidP="00F16819">
            <w:pPr>
              <w:widowControl/>
              <w:spacing w:line="0" w:lineRule="atLeast"/>
              <w:jc w:val="left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4"/>
              </w:rPr>
            </w:pPr>
            <w:r w:rsidRPr="00D94447">
              <w:rPr>
                <w:rFonts w:ascii="Times New Roman" w:eastAsia="等线" w:hAnsi="Times New Roman"/>
                <w:color w:val="000000"/>
                <w:sz w:val="24"/>
              </w:rPr>
              <w:t>0.087</w:t>
            </w:r>
          </w:p>
        </w:tc>
      </w:tr>
      <w:tr w:rsidR="00BC48D8" w:rsidRPr="00D94447" w14:paraId="40149896" w14:textId="77777777" w:rsidTr="00F16819">
        <w:trPr>
          <w:trHeight w:val="273"/>
          <w:jc w:val="center"/>
        </w:trPr>
        <w:tc>
          <w:tcPr>
            <w:tcW w:w="2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9D691" w14:textId="77777777" w:rsidR="00BC48D8" w:rsidRPr="00D94447" w:rsidRDefault="00BC48D8" w:rsidP="00F16819">
            <w:pPr>
              <w:widowControl/>
              <w:spacing w:line="0" w:lineRule="atLeast"/>
              <w:ind w:firstLineChars="100" w:firstLine="240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D94447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Hypertension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93AFC" w14:textId="77777777" w:rsidR="00BC48D8" w:rsidRPr="00D94447" w:rsidRDefault="00BC48D8" w:rsidP="00F16819">
            <w:pPr>
              <w:widowControl/>
              <w:spacing w:line="0" w:lineRule="atLeas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D94447">
              <w:rPr>
                <w:rFonts w:ascii="Times New Roman" w:eastAsia="等线" w:hAnsi="Times New Roman"/>
                <w:color w:val="000000"/>
                <w:sz w:val="24"/>
              </w:rPr>
              <w:t>127(64.1)</w:t>
            </w: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8CC3B" w14:textId="77777777" w:rsidR="00BC48D8" w:rsidRPr="00D94447" w:rsidRDefault="00BC48D8" w:rsidP="00F16819">
            <w:pPr>
              <w:widowControl/>
              <w:spacing w:line="0" w:lineRule="atLeas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D94447">
              <w:rPr>
                <w:rFonts w:ascii="Times New Roman" w:eastAsia="等线" w:hAnsi="Times New Roman"/>
                <w:color w:val="000000"/>
                <w:sz w:val="24"/>
              </w:rPr>
              <w:t>127(64.1)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FE8D9" w14:textId="77777777" w:rsidR="00BC48D8" w:rsidRPr="00D94447" w:rsidRDefault="00BC48D8" w:rsidP="00F16819">
            <w:pPr>
              <w:widowControl/>
              <w:spacing w:line="0" w:lineRule="atLeast"/>
              <w:jc w:val="left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4"/>
              </w:rPr>
            </w:pPr>
            <w:r w:rsidRPr="00D94447">
              <w:rPr>
                <w:rFonts w:ascii="Times New Roman" w:eastAsia="等线" w:hAnsi="Times New Roman"/>
                <w:color w:val="000000"/>
                <w:sz w:val="24"/>
              </w:rPr>
              <w:t>1.000</w:t>
            </w:r>
          </w:p>
        </w:tc>
      </w:tr>
      <w:tr w:rsidR="00BC48D8" w:rsidRPr="00D94447" w14:paraId="12F5D9B9" w14:textId="77777777" w:rsidTr="00F16819">
        <w:trPr>
          <w:trHeight w:val="273"/>
          <w:jc w:val="center"/>
        </w:trPr>
        <w:tc>
          <w:tcPr>
            <w:tcW w:w="2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E7E78" w14:textId="77777777" w:rsidR="00BC48D8" w:rsidRPr="00D94447" w:rsidRDefault="00BC48D8" w:rsidP="00F16819">
            <w:pPr>
              <w:widowControl/>
              <w:spacing w:line="0" w:lineRule="atLeast"/>
              <w:ind w:firstLineChars="100" w:firstLine="240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D94447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Diabetes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6A27A" w14:textId="77777777" w:rsidR="00BC48D8" w:rsidRPr="00D94447" w:rsidRDefault="00BC48D8" w:rsidP="00F16819">
            <w:pPr>
              <w:widowControl/>
              <w:spacing w:line="0" w:lineRule="atLeas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D94447">
              <w:rPr>
                <w:rFonts w:ascii="Times New Roman" w:eastAsia="等线" w:hAnsi="Times New Roman"/>
                <w:color w:val="000000"/>
                <w:sz w:val="24"/>
              </w:rPr>
              <w:t>16(8.1)</w:t>
            </w: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3F6EA" w14:textId="77777777" w:rsidR="00BC48D8" w:rsidRPr="00D94447" w:rsidRDefault="00BC48D8" w:rsidP="00F16819">
            <w:pPr>
              <w:widowControl/>
              <w:spacing w:line="0" w:lineRule="atLeas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D94447">
              <w:rPr>
                <w:rFonts w:ascii="Times New Roman" w:eastAsia="等线" w:hAnsi="Times New Roman"/>
                <w:color w:val="000000"/>
                <w:sz w:val="24"/>
              </w:rPr>
              <w:t>14(7.1)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44B9F" w14:textId="77777777" w:rsidR="00BC48D8" w:rsidRPr="00D94447" w:rsidRDefault="00BC48D8" w:rsidP="00F16819">
            <w:pPr>
              <w:widowControl/>
              <w:spacing w:line="0" w:lineRule="atLeas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D94447">
              <w:rPr>
                <w:rFonts w:ascii="Times New Roman" w:eastAsia="等线" w:hAnsi="Times New Roman"/>
                <w:color w:val="000000"/>
                <w:sz w:val="24"/>
              </w:rPr>
              <w:t>0.850</w:t>
            </w:r>
          </w:p>
        </w:tc>
      </w:tr>
      <w:tr w:rsidR="00BC48D8" w:rsidRPr="00D94447" w14:paraId="1911A50C" w14:textId="77777777" w:rsidTr="00F16819">
        <w:trPr>
          <w:trHeight w:val="273"/>
          <w:jc w:val="center"/>
        </w:trPr>
        <w:tc>
          <w:tcPr>
            <w:tcW w:w="2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E4234" w14:textId="77777777" w:rsidR="00BC48D8" w:rsidRPr="00D94447" w:rsidRDefault="00BC48D8" w:rsidP="00F16819">
            <w:pPr>
              <w:widowControl/>
              <w:spacing w:line="0" w:lineRule="atLeast"/>
              <w:ind w:firstLineChars="100" w:firstLine="240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D94447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Tumor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EC757" w14:textId="77777777" w:rsidR="00BC48D8" w:rsidRPr="00D94447" w:rsidRDefault="00BC48D8" w:rsidP="00F16819">
            <w:pPr>
              <w:widowControl/>
              <w:spacing w:line="0" w:lineRule="atLeas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D94447">
              <w:rPr>
                <w:rFonts w:ascii="Times New Roman" w:eastAsia="等线" w:hAnsi="Times New Roman"/>
                <w:color w:val="000000"/>
                <w:sz w:val="24"/>
              </w:rPr>
              <w:t>10(5.1)</w:t>
            </w: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23796" w14:textId="77777777" w:rsidR="00BC48D8" w:rsidRPr="00D94447" w:rsidRDefault="00BC48D8" w:rsidP="00F16819">
            <w:pPr>
              <w:widowControl/>
              <w:spacing w:line="0" w:lineRule="atLeas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D94447">
              <w:rPr>
                <w:rFonts w:ascii="Times New Roman" w:eastAsia="等线" w:hAnsi="Times New Roman"/>
                <w:color w:val="000000"/>
                <w:sz w:val="24"/>
              </w:rPr>
              <w:t>9(4.5)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B4D4F" w14:textId="77777777" w:rsidR="00BC48D8" w:rsidRPr="00D94447" w:rsidRDefault="00BC48D8" w:rsidP="00F16819">
            <w:pPr>
              <w:widowControl/>
              <w:spacing w:line="0" w:lineRule="atLeas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D94447">
              <w:rPr>
                <w:rFonts w:ascii="Times New Roman" w:eastAsia="等线" w:hAnsi="Times New Roman"/>
                <w:color w:val="000000"/>
                <w:sz w:val="24"/>
              </w:rPr>
              <w:t>1.000</w:t>
            </w:r>
          </w:p>
        </w:tc>
      </w:tr>
      <w:tr w:rsidR="00BC48D8" w:rsidRPr="00D94447" w14:paraId="590B9360" w14:textId="77777777" w:rsidTr="00F16819">
        <w:trPr>
          <w:trHeight w:val="273"/>
          <w:jc w:val="center"/>
        </w:trPr>
        <w:tc>
          <w:tcPr>
            <w:tcW w:w="2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56C90" w14:textId="77777777" w:rsidR="00BC48D8" w:rsidRPr="00D94447" w:rsidRDefault="00BC48D8" w:rsidP="00F16819">
            <w:pPr>
              <w:widowControl/>
              <w:spacing w:line="0" w:lineRule="atLeast"/>
              <w:ind w:firstLineChars="100" w:firstLine="240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D94447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Secondary Sjogren’s syndrome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2BAC9" w14:textId="77777777" w:rsidR="00BC48D8" w:rsidRPr="00D94447" w:rsidRDefault="00BC48D8" w:rsidP="00F16819">
            <w:pPr>
              <w:widowControl/>
              <w:spacing w:line="0" w:lineRule="atLeas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D94447">
              <w:rPr>
                <w:rFonts w:ascii="Times New Roman" w:eastAsia="等线" w:hAnsi="Times New Roman"/>
                <w:color w:val="000000"/>
                <w:sz w:val="24"/>
              </w:rPr>
              <w:t>7(3.5)</w:t>
            </w: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48F22" w14:textId="77777777" w:rsidR="00BC48D8" w:rsidRPr="00D94447" w:rsidRDefault="00BC48D8" w:rsidP="00F16819">
            <w:pPr>
              <w:widowControl/>
              <w:spacing w:line="0" w:lineRule="atLeas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D94447">
              <w:rPr>
                <w:rFonts w:ascii="Times New Roman" w:eastAsia="等线" w:hAnsi="Times New Roman"/>
                <w:color w:val="000000"/>
                <w:sz w:val="24"/>
              </w:rPr>
              <w:t>2(1.0)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3C43A" w14:textId="77777777" w:rsidR="00BC48D8" w:rsidRPr="00D94447" w:rsidRDefault="00BC48D8" w:rsidP="00F16819">
            <w:pPr>
              <w:widowControl/>
              <w:spacing w:line="0" w:lineRule="atLeas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D94447">
              <w:rPr>
                <w:rFonts w:ascii="Times New Roman" w:eastAsia="等线" w:hAnsi="Times New Roman"/>
                <w:color w:val="000000"/>
                <w:sz w:val="24"/>
              </w:rPr>
              <w:t>0.175</w:t>
            </w:r>
          </w:p>
        </w:tc>
      </w:tr>
      <w:tr w:rsidR="00BC48D8" w:rsidRPr="00D94447" w14:paraId="2B522089" w14:textId="77777777" w:rsidTr="00F16819">
        <w:trPr>
          <w:trHeight w:val="273"/>
          <w:jc w:val="center"/>
        </w:trPr>
        <w:tc>
          <w:tcPr>
            <w:tcW w:w="32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1AD75" w14:textId="77777777" w:rsidR="00BC48D8" w:rsidRPr="00D94447" w:rsidRDefault="00BC48D8" w:rsidP="00F16819">
            <w:pPr>
              <w:widowControl/>
              <w:spacing w:line="0" w:lineRule="atLeas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D94447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Indicators of renal involvement, n (%)</w:t>
            </w: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82458" w14:textId="77777777" w:rsidR="00BC48D8" w:rsidRPr="00D94447" w:rsidRDefault="00BC48D8" w:rsidP="00F16819">
            <w:pPr>
              <w:widowControl/>
              <w:spacing w:line="0" w:lineRule="atLeast"/>
              <w:jc w:val="left"/>
              <w:rPr>
                <w:rFonts w:ascii="Times New Roman" w:eastAsia="Times New Roman" w:hAnsi="Times New Roman"/>
                <w:kern w:val="0"/>
                <w:sz w:val="24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6F859" w14:textId="77777777" w:rsidR="00BC48D8" w:rsidRPr="00D94447" w:rsidRDefault="00BC48D8" w:rsidP="00F16819">
            <w:pPr>
              <w:widowControl/>
              <w:spacing w:line="0" w:lineRule="atLeast"/>
              <w:jc w:val="left"/>
              <w:rPr>
                <w:rFonts w:ascii="Times New Roman" w:eastAsia="Times New Roman" w:hAnsi="Times New Roman"/>
                <w:kern w:val="0"/>
                <w:sz w:val="24"/>
              </w:rPr>
            </w:pPr>
          </w:p>
        </w:tc>
      </w:tr>
      <w:tr w:rsidR="00BC48D8" w:rsidRPr="00D94447" w14:paraId="0423B41B" w14:textId="77777777" w:rsidTr="00F16819">
        <w:trPr>
          <w:trHeight w:val="273"/>
          <w:jc w:val="center"/>
        </w:trPr>
        <w:tc>
          <w:tcPr>
            <w:tcW w:w="2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B6F613" w14:textId="77777777" w:rsidR="00BC48D8" w:rsidRPr="00D94447" w:rsidRDefault="00BC48D8" w:rsidP="00F16819">
            <w:pPr>
              <w:widowControl/>
              <w:spacing w:line="0" w:lineRule="atLeast"/>
              <w:ind w:firstLineChars="100" w:firstLine="240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D94447">
              <w:rPr>
                <w:rFonts w:ascii="Times New Roman" w:hAnsi="Times New Roman"/>
                <w:sz w:val="24"/>
              </w:rPr>
              <w:t>Urinary protein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0AE342" w14:textId="77777777" w:rsidR="00BC48D8" w:rsidRPr="00D94447" w:rsidRDefault="00BC48D8" w:rsidP="00F16819">
            <w:pPr>
              <w:widowControl/>
              <w:spacing w:line="0" w:lineRule="atLeas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BD4932" w14:textId="77777777" w:rsidR="00BC48D8" w:rsidRPr="00D94447" w:rsidRDefault="00BC48D8" w:rsidP="00F16819">
            <w:pPr>
              <w:widowControl/>
              <w:spacing w:line="0" w:lineRule="atLeas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ADE47F" w14:textId="77777777" w:rsidR="00BC48D8" w:rsidRPr="00D94447" w:rsidRDefault="00BC48D8" w:rsidP="00F16819">
            <w:pPr>
              <w:widowControl/>
              <w:spacing w:line="0" w:lineRule="atLeast"/>
              <w:jc w:val="left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4"/>
              </w:rPr>
            </w:pPr>
          </w:p>
        </w:tc>
      </w:tr>
      <w:tr w:rsidR="00BC48D8" w:rsidRPr="00D94447" w14:paraId="03FE7CCB" w14:textId="77777777" w:rsidTr="00F16819">
        <w:trPr>
          <w:trHeight w:val="273"/>
          <w:jc w:val="center"/>
        </w:trPr>
        <w:tc>
          <w:tcPr>
            <w:tcW w:w="2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8C12CB9" w14:textId="77777777" w:rsidR="00BC48D8" w:rsidRPr="00D94447" w:rsidRDefault="00BC48D8" w:rsidP="00F16819">
            <w:pPr>
              <w:widowControl/>
              <w:spacing w:line="0" w:lineRule="atLeast"/>
              <w:ind w:firstLineChars="200" w:firstLine="480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D94447">
              <w:rPr>
                <w:rFonts w:ascii="Times New Roman" w:hAnsi="Times New Roman"/>
                <w:sz w:val="24"/>
              </w:rPr>
              <w:t>Mild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DDA8E5" w14:textId="77777777" w:rsidR="00BC48D8" w:rsidRPr="00D94447" w:rsidRDefault="00BC48D8" w:rsidP="00F16819">
            <w:pPr>
              <w:widowControl/>
              <w:spacing w:line="0" w:lineRule="atLeas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D94447">
              <w:rPr>
                <w:rFonts w:ascii="Times New Roman" w:eastAsia="等线" w:hAnsi="Times New Roman"/>
                <w:color w:val="000000"/>
                <w:sz w:val="24"/>
              </w:rPr>
              <w:t>28(14.1)</w:t>
            </w: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A5446A" w14:textId="77777777" w:rsidR="00BC48D8" w:rsidRPr="00D94447" w:rsidRDefault="00BC48D8" w:rsidP="00F16819">
            <w:pPr>
              <w:widowControl/>
              <w:spacing w:line="0" w:lineRule="atLeas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D94447">
              <w:rPr>
                <w:rFonts w:ascii="Times New Roman" w:eastAsia="等线" w:hAnsi="Times New Roman"/>
                <w:color w:val="000000"/>
                <w:sz w:val="24"/>
              </w:rPr>
              <w:t>27(13.6)</w:t>
            </w:r>
          </w:p>
        </w:tc>
        <w:tc>
          <w:tcPr>
            <w:tcW w:w="457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63E6D93" w14:textId="77777777" w:rsidR="00BC48D8" w:rsidRPr="00D94447" w:rsidRDefault="00BC48D8" w:rsidP="00F16819">
            <w:pPr>
              <w:widowControl/>
              <w:spacing w:line="0" w:lineRule="atLeast"/>
              <w:jc w:val="left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4"/>
              </w:rPr>
            </w:pPr>
            <w:r w:rsidRPr="00D94447">
              <w:rPr>
                <w:rFonts w:ascii="Times New Roman" w:eastAsia="等线" w:hAnsi="Times New Roman"/>
                <w:color w:val="000000"/>
                <w:sz w:val="24"/>
              </w:rPr>
              <w:t>0.969</w:t>
            </w:r>
          </w:p>
        </w:tc>
      </w:tr>
      <w:tr w:rsidR="00BC48D8" w:rsidRPr="00D94447" w14:paraId="63718B38" w14:textId="77777777" w:rsidTr="00F16819">
        <w:trPr>
          <w:trHeight w:val="273"/>
          <w:jc w:val="center"/>
        </w:trPr>
        <w:tc>
          <w:tcPr>
            <w:tcW w:w="2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50629CC" w14:textId="77777777" w:rsidR="00BC48D8" w:rsidRPr="00D94447" w:rsidRDefault="00BC48D8" w:rsidP="00F16819">
            <w:pPr>
              <w:widowControl/>
              <w:spacing w:line="0" w:lineRule="atLeast"/>
              <w:ind w:firstLineChars="200" w:firstLine="480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D94447">
              <w:rPr>
                <w:rFonts w:ascii="Times New Roman" w:hAnsi="Times New Roman"/>
                <w:sz w:val="24"/>
              </w:rPr>
              <w:t>Moderate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7E5DD5" w14:textId="77777777" w:rsidR="00BC48D8" w:rsidRPr="00D94447" w:rsidRDefault="00BC48D8" w:rsidP="00F16819">
            <w:pPr>
              <w:widowControl/>
              <w:spacing w:line="0" w:lineRule="atLeas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D94447">
              <w:rPr>
                <w:rFonts w:ascii="Times New Roman" w:eastAsia="等线" w:hAnsi="Times New Roman"/>
                <w:color w:val="000000"/>
                <w:sz w:val="24"/>
              </w:rPr>
              <w:t>48(24.2)</w:t>
            </w: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E2B5B4" w14:textId="77777777" w:rsidR="00BC48D8" w:rsidRPr="00D94447" w:rsidRDefault="00BC48D8" w:rsidP="00F16819">
            <w:pPr>
              <w:widowControl/>
              <w:spacing w:line="0" w:lineRule="atLeas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D94447">
              <w:rPr>
                <w:rFonts w:ascii="Times New Roman" w:eastAsia="等线" w:hAnsi="Times New Roman"/>
                <w:color w:val="000000"/>
                <w:sz w:val="24"/>
              </w:rPr>
              <w:t>50(25.3)</w:t>
            </w:r>
          </w:p>
        </w:tc>
        <w:tc>
          <w:tcPr>
            <w:tcW w:w="45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E61A7DC" w14:textId="77777777" w:rsidR="00BC48D8" w:rsidRPr="00D94447" w:rsidRDefault="00BC48D8" w:rsidP="00F16819">
            <w:pPr>
              <w:widowControl/>
              <w:spacing w:line="0" w:lineRule="atLeast"/>
              <w:jc w:val="left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4"/>
              </w:rPr>
            </w:pPr>
          </w:p>
        </w:tc>
      </w:tr>
      <w:tr w:rsidR="00BC48D8" w:rsidRPr="00D94447" w14:paraId="29AE1A7A" w14:textId="77777777" w:rsidTr="00F16819">
        <w:trPr>
          <w:trHeight w:val="273"/>
          <w:jc w:val="center"/>
        </w:trPr>
        <w:tc>
          <w:tcPr>
            <w:tcW w:w="2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5F6DD8E" w14:textId="77777777" w:rsidR="00BC48D8" w:rsidRPr="00D94447" w:rsidRDefault="00BC48D8" w:rsidP="00F16819">
            <w:pPr>
              <w:widowControl/>
              <w:spacing w:line="0" w:lineRule="atLeast"/>
              <w:ind w:firstLineChars="200" w:firstLine="480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D94447">
              <w:rPr>
                <w:rFonts w:ascii="Times New Roman" w:hAnsi="Times New Roman"/>
                <w:sz w:val="24"/>
              </w:rPr>
              <w:t>Severe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9E4DE1" w14:textId="77777777" w:rsidR="00BC48D8" w:rsidRPr="00D94447" w:rsidRDefault="00BC48D8" w:rsidP="00F16819">
            <w:pPr>
              <w:widowControl/>
              <w:spacing w:line="0" w:lineRule="atLeas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D94447">
              <w:rPr>
                <w:rFonts w:ascii="Times New Roman" w:eastAsia="等线" w:hAnsi="Times New Roman"/>
                <w:color w:val="000000"/>
                <w:sz w:val="24"/>
              </w:rPr>
              <w:t>122(61.6)</w:t>
            </w: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1E7A8A" w14:textId="77777777" w:rsidR="00BC48D8" w:rsidRPr="00D94447" w:rsidRDefault="00BC48D8" w:rsidP="00F16819">
            <w:pPr>
              <w:widowControl/>
              <w:spacing w:line="0" w:lineRule="atLeas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D94447">
              <w:rPr>
                <w:rFonts w:ascii="Times New Roman" w:eastAsia="等线" w:hAnsi="Times New Roman"/>
                <w:color w:val="000000"/>
                <w:sz w:val="24"/>
              </w:rPr>
              <w:t>121(61.1)</w:t>
            </w:r>
          </w:p>
        </w:tc>
        <w:tc>
          <w:tcPr>
            <w:tcW w:w="457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4FFD1D" w14:textId="77777777" w:rsidR="00BC48D8" w:rsidRPr="00D94447" w:rsidRDefault="00BC48D8" w:rsidP="00F16819">
            <w:pPr>
              <w:widowControl/>
              <w:spacing w:line="0" w:lineRule="atLeast"/>
              <w:jc w:val="left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4"/>
              </w:rPr>
            </w:pPr>
          </w:p>
        </w:tc>
      </w:tr>
      <w:tr w:rsidR="00BC48D8" w:rsidRPr="00D94447" w14:paraId="661AAA00" w14:textId="77777777" w:rsidTr="00F16819">
        <w:trPr>
          <w:trHeight w:val="273"/>
          <w:jc w:val="center"/>
        </w:trPr>
        <w:tc>
          <w:tcPr>
            <w:tcW w:w="205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A851A" w14:textId="77777777" w:rsidR="00BC48D8" w:rsidRPr="00D94447" w:rsidRDefault="00BC48D8" w:rsidP="00F16819">
            <w:pPr>
              <w:widowControl/>
              <w:spacing w:line="0" w:lineRule="atLeast"/>
              <w:ind w:firstLineChars="100" w:firstLine="240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D94447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Pathological tube pattern</w:t>
            </w:r>
          </w:p>
        </w:tc>
        <w:tc>
          <w:tcPr>
            <w:tcW w:w="123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0F490" w14:textId="77777777" w:rsidR="00BC48D8" w:rsidRPr="00D94447" w:rsidRDefault="00BC48D8" w:rsidP="00F16819">
            <w:pPr>
              <w:widowControl/>
              <w:spacing w:line="0" w:lineRule="atLeas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D94447">
              <w:rPr>
                <w:rFonts w:ascii="Times New Roman" w:eastAsia="等线" w:hAnsi="Times New Roman"/>
                <w:color w:val="000000"/>
                <w:sz w:val="24"/>
              </w:rPr>
              <w:t>53(26.8)</w:t>
            </w:r>
          </w:p>
        </w:tc>
        <w:tc>
          <w:tcPr>
            <w:tcW w:w="126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3020B" w14:textId="77777777" w:rsidR="00BC48D8" w:rsidRPr="00D94447" w:rsidRDefault="00BC48D8" w:rsidP="00F16819">
            <w:pPr>
              <w:widowControl/>
              <w:spacing w:line="0" w:lineRule="atLeas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D94447">
              <w:rPr>
                <w:rFonts w:ascii="Times New Roman" w:eastAsia="等线" w:hAnsi="Times New Roman"/>
                <w:color w:val="000000"/>
                <w:sz w:val="24"/>
              </w:rPr>
              <w:t>49(24.7)</w:t>
            </w:r>
          </w:p>
        </w:tc>
        <w:tc>
          <w:tcPr>
            <w:tcW w:w="45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22FA6" w14:textId="77777777" w:rsidR="00BC48D8" w:rsidRPr="00D94447" w:rsidRDefault="00BC48D8" w:rsidP="00F16819">
            <w:pPr>
              <w:widowControl/>
              <w:spacing w:line="0" w:lineRule="atLeas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D94447">
              <w:rPr>
                <w:rFonts w:ascii="Times New Roman" w:eastAsia="等线" w:hAnsi="Times New Roman"/>
                <w:color w:val="000000"/>
                <w:sz w:val="24"/>
              </w:rPr>
              <w:t>0.730</w:t>
            </w:r>
          </w:p>
        </w:tc>
      </w:tr>
      <w:tr w:rsidR="00BC48D8" w:rsidRPr="00D94447" w14:paraId="3C3C6829" w14:textId="77777777" w:rsidTr="00F16819">
        <w:trPr>
          <w:trHeight w:val="273"/>
          <w:jc w:val="center"/>
        </w:trPr>
        <w:tc>
          <w:tcPr>
            <w:tcW w:w="205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8B2C5" w14:textId="77777777" w:rsidR="00BC48D8" w:rsidRPr="00D94447" w:rsidRDefault="00BC48D8" w:rsidP="00F16819">
            <w:pPr>
              <w:widowControl/>
              <w:spacing w:line="0" w:lineRule="atLeast"/>
              <w:ind w:firstLineChars="100" w:firstLine="240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D94447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Abnormal serum creatinine</w:t>
            </w:r>
          </w:p>
        </w:tc>
        <w:tc>
          <w:tcPr>
            <w:tcW w:w="123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AEEFCAC" w14:textId="77777777" w:rsidR="00BC48D8" w:rsidRPr="00D94447" w:rsidRDefault="00BC48D8" w:rsidP="00F16819">
            <w:pPr>
              <w:widowControl/>
              <w:spacing w:line="0" w:lineRule="atLeas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D94447">
              <w:rPr>
                <w:rFonts w:ascii="Times New Roman" w:eastAsia="等线" w:hAnsi="Times New Roman"/>
                <w:color w:val="000000"/>
                <w:sz w:val="24"/>
              </w:rPr>
              <w:t>125(63.1)</w:t>
            </w:r>
          </w:p>
        </w:tc>
        <w:tc>
          <w:tcPr>
            <w:tcW w:w="126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00271" w14:textId="77777777" w:rsidR="00BC48D8" w:rsidRPr="00D94447" w:rsidRDefault="00BC48D8" w:rsidP="00F16819">
            <w:pPr>
              <w:widowControl/>
              <w:spacing w:line="0" w:lineRule="atLeas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D94447">
              <w:rPr>
                <w:rFonts w:ascii="Times New Roman" w:eastAsia="等线" w:hAnsi="Times New Roman"/>
                <w:color w:val="000000"/>
                <w:sz w:val="24"/>
              </w:rPr>
              <w:t>121(61.1)</w:t>
            </w:r>
          </w:p>
        </w:tc>
        <w:tc>
          <w:tcPr>
            <w:tcW w:w="45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A661E" w14:textId="77777777" w:rsidR="00BC48D8" w:rsidRPr="00D94447" w:rsidRDefault="00BC48D8" w:rsidP="00F16819">
            <w:pPr>
              <w:widowControl/>
              <w:spacing w:line="0" w:lineRule="atLeast"/>
              <w:jc w:val="left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4"/>
              </w:rPr>
            </w:pPr>
            <w:r w:rsidRPr="00D94447">
              <w:rPr>
                <w:rFonts w:ascii="Times New Roman" w:eastAsia="等线" w:hAnsi="Times New Roman"/>
                <w:color w:val="000000"/>
                <w:sz w:val="24"/>
              </w:rPr>
              <w:t>0.756</w:t>
            </w:r>
          </w:p>
        </w:tc>
      </w:tr>
      <w:tr w:rsidR="00BC48D8" w:rsidRPr="00D94447" w14:paraId="2DC6D55A" w14:textId="77777777" w:rsidTr="00F16819">
        <w:trPr>
          <w:trHeight w:val="273"/>
          <w:jc w:val="center"/>
        </w:trPr>
        <w:tc>
          <w:tcPr>
            <w:tcW w:w="2050" w:type="pct"/>
            <w:shd w:val="clear" w:color="auto" w:fill="auto"/>
            <w:noWrap/>
            <w:vAlign w:val="center"/>
            <w:hideMark/>
          </w:tcPr>
          <w:p w14:paraId="7474CFDF" w14:textId="77777777" w:rsidR="00BC48D8" w:rsidRPr="00D94447" w:rsidRDefault="00BC48D8" w:rsidP="00F16819">
            <w:pPr>
              <w:widowControl/>
              <w:spacing w:line="0" w:lineRule="atLeast"/>
              <w:ind w:firstLineChars="100" w:firstLine="240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D94447">
              <w:rPr>
                <w:rFonts w:ascii="Times New Roman" w:eastAsia="等线" w:hAnsi="Times New Roman"/>
                <w:color w:val="000000"/>
                <w:kern w:val="0"/>
                <w:sz w:val="24"/>
              </w:rPr>
              <w:t xml:space="preserve">Abnormal eGFR </w:t>
            </w:r>
          </w:p>
        </w:tc>
        <w:tc>
          <w:tcPr>
            <w:tcW w:w="1230" w:type="pct"/>
            <w:shd w:val="clear" w:color="auto" w:fill="auto"/>
            <w:noWrap/>
            <w:vAlign w:val="center"/>
            <w:hideMark/>
          </w:tcPr>
          <w:p w14:paraId="40579C31" w14:textId="77777777" w:rsidR="00BC48D8" w:rsidRPr="00D94447" w:rsidRDefault="00BC48D8" w:rsidP="00F16819">
            <w:pPr>
              <w:widowControl/>
              <w:spacing w:line="0" w:lineRule="atLeas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D94447">
              <w:rPr>
                <w:rFonts w:ascii="Times New Roman" w:eastAsia="等线" w:hAnsi="Times New Roman"/>
                <w:color w:val="000000"/>
                <w:sz w:val="24"/>
              </w:rPr>
              <w:t>17(22.1)</w:t>
            </w:r>
          </w:p>
        </w:tc>
        <w:tc>
          <w:tcPr>
            <w:tcW w:w="1263" w:type="pct"/>
            <w:shd w:val="clear" w:color="auto" w:fill="auto"/>
            <w:noWrap/>
            <w:vAlign w:val="center"/>
            <w:hideMark/>
          </w:tcPr>
          <w:p w14:paraId="7C0FD924" w14:textId="77777777" w:rsidR="00BC48D8" w:rsidRPr="00D94447" w:rsidRDefault="00BC48D8" w:rsidP="00F16819">
            <w:pPr>
              <w:widowControl/>
              <w:spacing w:line="0" w:lineRule="atLeas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D94447">
              <w:rPr>
                <w:rFonts w:ascii="Times New Roman" w:eastAsia="等线" w:hAnsi="Times New Roman"/>
                <w:color w:val="000000"/>
                <w:sz w:val="24"/>
              </w:rPr>
              <w:t>37(22.6)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070A3603" w14:textId="77777777" w:rsidR="00BC48D8" w:rsidRPr="00D94447" w:rsidRDefault="00BC48D8" w:rsidP="00F16819">
            <w:pPr>
              <w:widowControl/>
              <w:spacing w:line="0" w:lineRule="atLeas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D94447">
              <w:rPr>
                <w:rFonts w:ascii="Times New Roman" w:eastAsia="等线" w:hAnsi="Times New Roman"/>
                <w:color w:val="000000"/>
                <w:sz w:val="24"/>
              </w:rPr>
              <w:t>1.000</w:t>
            </w:r>
          </w:p>
        </w:tc>
      </w:tr>
      <w:tr w:rsidR="00BC48D8" w:rsidRPr="00D94447" w14:paraId="7BC301BF" w14:textId="77777777" w:rsidTr="00F16819">
        <w:trPr>
          <w:trHeight w:val="273"/>
          <w:jc w:val="center"/>
        </w:trPr>
        <w:tc>
          <w:tcPr>
            <w:tcW w:w="2050" w:type="pct"/>
            <w:shd w:val="clear" w:color="auto" w:fill="auto"/>
            <w:noWrap/>
            <w:vAlign w:val="center"/>
            <w:hideMark/>
          </w:tcPr>
          <w:p w14:paraId="3FF3A361" w14:textId="77777777" w:rsidR="00BC48D8" w:rsidRPr="00D94447" w:rsidRDefault="00BC48D8" w:rsidP="00F16819">
            <w:pPr>
              <w:widowControl/>
              <w:spacing w:line="0" w:lineRule="atLeas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D94447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Anti-dsDNA positive, n (%)</w:t>
            </w:r>
          </w:p>
        </w:tc>
        <w:tc>
          <w:tcPr>
            <w:tcW w:w="1230" w:type="pct"/>
            <w:shd w:val="clear" w:color="auto" w:fill="auto"/>
            <w:noWrap/>
            <w:vAlign w:val="center"/>
            <w:hideMark/>
          </w:tcPr>
          <w:p w14:paraId="00CF973C" w14:textId="77777777" w:rsidR="00BC48D8" w:rsidRPr="00D94447" w:rsidRDefault="00BC48D8" w:rsidP="00F16819">
            <w:pPr>
              <w:widowControl/>
              <w:spacing w:line="0" w:lineRule="atLeas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D94447">
              <w:rPr>
                <w:rFonts w:ascii="Times New Roman" w:eastAsia="等线" w:hAnsi="Times New Roman"/>
                <w:color w:val="000000"/>
                <w:sz w:val="24"/>
              </w:rPr>
              <w:t>68(34.3)</w:t>
            </w:r>
          </w:p>
        </w:tc>
        <w:tc>
          <w:tcPr>
            <w:tcW w:w="1263" w:type="pct"/>
            <w:shd w:val="clear" w:color="auto" w:fill="auto"/>
            <w:noWrap/>
            <w:vAlign w:val="center"/>
            <w:hideMark/>
          </w:tcPr>
          <w:p w14:paraId="36E987DA" w14:textId="77777777" w:rsidR="00BC48D8" w:rsidRPr="00D94447" w:rsidRDefault="00BC48D8" w:rsidP="00F16819">
            <w:pPr>
              <w:widowControl/>
              <w:spacing w:line="0" w:lineRule="atLeas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D94447">
              <w:rPr>
                <w:rFonts w:ascii="Times New Roman" w:eastAsia="等线" w:hAnsi="Times New Roman"/>
                <w:color w:val="000000"/>
                <w:sz w:val="24"/>
              </w:rPr>
              <w:t>37(18.7)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380D92BC" w14:textId="77777777" w:rsidR="00BC48D8" w:rsidRPr="00D94447" w:rsidRDefault="00BC48D8" w:rsidP="00F16819">
            <w:pPr>
              <w:widowControl/>
              <w:spacing w:line="0" w:lineRule="atLeas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D94447">
              <w:rPr>
                <w:rFonts w:ascii="Times New Roman" w:eastAsia="等线" w:hAnsi="Times New Roman"/>
                <w:b/>
                <w:bCs/>
                <w:color w:val="000000"/>
                <w:sz w:val="24"/>
              </w:rPr>
              <w:t>0.001</w:t>
            </w:r>
          </w:p>
        </w:tc>
      </w:tr>
      <w:tr w:rsidR="00BC48D8" w:rsidRPr="00D94447" w14:paraId="48EE2819" w14:textId="77777777" w:rsidTr="00F16819">
        <w:trPr>
          <w:trHeight w:val="273"/>
          <w:jc w:val="center"/>
        </w:trPr>
        <w:tc>
          <w:tcPr>
            <w:tcW w:w="2050" w:type="pct"/>
            <w:shd w:val="clear" w:color="auto" w:fill="auto"/>
            <w:noWrap/>
            <w:vAlign w:val="center"/>
            <w:hideMark/>
          </w:tcPr>
          <w:p w14:paraId="0326F939" w14:textId="77777777" w:rsidR="00BC48D8" w:rsidRPr="00D94447" w:rsidRDefault="00BC48D8" w:rsidP="00F16819">
            <w:pPr>
              <w:widowControl/>
              <w:spacing w:line="0" w:lineRule="atLeas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D94447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Low complement, n (%)</w:t>
            </w:r>
          </w:p>
        </w:tc>
        <w:tc>
          <w:tcPr>
            <w:tcW w:w="1230" w:type="pct"/>
            <w:shd w:val="clear" w:color="auto" w:fill="auto"/>
            <w:noWrap/>
            <w:vAlign w:val="center"/>
            <w:hideMark/>
          </w:tcPr>
          <w:p w14:paraId="0933A480" w14:textId="77777777" w:rsidR="00BC48D8" w:rsidRPr="00D94447" w:rsidRDefault="00BC48D8" w:rsidP="00F16819">
            <w:pPr>
              <w:widowControl/>
              <w:spacing w:line="0" w:lineRule="atLeas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</w:p>
        </w:tc>
        <w:tc>
          <w:tcPr>
            <w:tcW w:w="1263" w:type="pct"/>
            <w:shd w:val="clear" w:color="auto" w:fill="auto"/>
            <w:noWrap/>
            <w:vAlign w:val="center"/>
            <w:hideMark/>
          </w:tcPr>
          <w:p w14:paraId="1D3A7D19" w14:textId="77777777" w:rsidR="00BC48D8" w:rsidRPr="00D94447" w:rsidRDefault="00BC48D8" w:rsidP="00F16819">
            <w:pPr>
              <w:widowControl/>
              <w:spacing w:line="0" w:lineRule="atLeast"/>
              <w:jc w:val="left"/>
              <w:rPr>
                <w:rFonts w:ascii="Times New Roman" w:eastAsia="Times New Roman" w:hAnsi="Times New Roman"/>
                <w:kern w:val="0"/>
                <w:sz w:val="24"/>
              </w:rPr>
            </w:pP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67DDF433" w14:textId="77777777" w:rsidR="00BC48D8" w:rsidRPr="00D94447" w:rsidRDefault="00BC48D8" w:rsidP="00F16819">
            <w:pPr>
              <w:widowControl/>
              <w:spacing w:line="0" w:lineRule="atLeast"/>
              <w:jc w:val="left"/>
              <w:rPr>
                <w:rFonts w:ascii="Times New Roman" w:eastAsia="Times New Roman" w:hAnsi="Times New Roman"/>
                <w:kern w:val="0"/>
                <w:sz w:val="24"/>
              </w:rPr>
            </w:pPr>
          </w:p>
        </w:tc>
      </w:tr>
      <w:tr w:rsidR="00BC48D8" w:rsidRPr="00D94447" w14:paraId="0A77CA95" w14:textId="77777777" w:rsidTr="00F16819">
        <w:trPr>
          <w:trHeight w:val="273"/>
          <w:jc w:val="center"/>
        </w:trPr>
        <w:tc>
          <w:tcPr>
            <w:tcW w:w="2050" w:type="pct"/>
            <w:shd w:val="clear" w:color="auto" w:fill="auto"/>
            <w:noWrap/>
            <w:vAlign w:val="center"/>
            <w:hideMark/>
          </w:tcPr>
          <w:p w14:paraId="738527E3" w14:textId="77777777" w:rsidR="00BC48D8" w:rsidRPr="00D94447" w:rsidRDefault="00BC48D8" w:rsidP="00F16819">
            <w:pPr>
              <w:widowControl/>
              <w:spacing w:line="0" w:lineRule="atLeast"/>
              <w:ind w:firstLineChars="100" w:firstLine="240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D94447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C3 ≤ 0.8 g/L</w:t>
            </w:r>
          </w:p>
        </w:tc>
        <w:tc>
          <w:tcPr>
            <w:tcW w:w="1230" w:type="pct"/>
            <w:shd w:val="clear" w:color="auto" w:fill="auto"/>
            <w:noWrap/>
            <w:vAlign w:val="center"/>
            <w:hideMark/>
          </w:tcPr>
          <w:p w14:paraId="56582361" w14:textId="77777777" w:rsidR="00BC48D8" w:rsidRPr="00D94447" w:rsidRDefault="00BC48D8" w:rsidP="00F16819">
            <w:pPr>
              <w:widowControl/>
              <w:spacing w:line="0" w:lineRule="atLeas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D94447">
              <w:rPr>
                <w:rFonts w:ascii="Times New Roman" w:eastAsia="等线" w:hAnsi="Times New Roman"/>
                <w:color w:val="000000"/>
                <w:sz w:val="24"/>
              </w:rPr>
              <w:t>38(20.7)</w:t>
            </w:r>
          </w:p>
        </w:tc>
        <w:tc>
          <w:tcPr>
            <w:tcW w:w="1263" w:type="pct"/>
            <w:shd w:val="clear" w:color="auto" w:fill="auto"/>
            <w:noWrap/>
            <w:vAlign w:val="center"/>
            <w:hideMark/>
          </w:tcPr>
          <w:p w14:paraId="0E521A15" w14:textId="77777777" w:rsidR="00BC48D8" w:rsidRPr="00D94447" w:rsidRDefault="00BC48D8" w:rsidP="00F16819">
            <w:pPr>
              <w:widowControl/>
              <w:spacing w:line="0" w:lineRule="atLeas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D94447">
              <w:rPr>
                <w:rFonts w:ascii="Times New Roman" w:eastAsia="等线" w:hAnsi="Times New Roman"/>
                <w:color w:val="000000"/>
                <w:sz w:val="24"/>
              </w:rPr>
              <w:t>60(30.3)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7EBF42EF" w14:textId="77777777" w:rsidR="00BC48D8" w:rsidRPr="00D94447" w:rsidRDefault="00BC48D8" w:rsidP="00F16819">
            <w:pPr>
              <w:widowControl/>
              <w:spacing w:line="0" w:lineRule="atLeas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D94447">
              <w:rPr>
                <w:rFonts w:ascii="Times New Roman" w:eastAsia="等线" w:hAnsi="Times New Roman"/>
                <w:b/>
                <w:bCs/>
                <w:color w:val="000000"/>
                <w:sz w:val="24"/>
              </w:rPr>
              <w:t>0.035</w:t>
            </w:r>
          </w:p>
        </w:tc>
      </w:tr>
      <w:tr w:rsidR="00BC48D8" w:rsidRPr="00D94447" w14:paraId="2159546B" w14:textId="77777777" w:rsidTr="00F16819">
        <w:trPr>
          <w:trHeight w:val="273"/>
          <w:jc w:val="center"/>
        </w:trPr>
        <w:tc>
          <w:tcPr>
            <w:tcW w:w="2050" w:type="pct"/>
            <w:shd w:val="clear" w:color="auto" w:fill="auto"/>
            <w:noWrap/>
            <w:vAlign w:val="center"/>
            <w:hideMark/>
          </w:tcPr>
          <w:p w14:paraId="30A35E11" w14:textId="77777777" w:rsidR="00BC48D8" w:rsidRPr="00D94447" w:rsidRDefault="00BC48D8" w:rsidP="00F16819">
            <w:pPr>
              <w:widowControl/>
              <w:spacing w:line="0" w:lineRule="atLeast"/>
              <w:ind w:firstLineChars="100" w:firstLine="240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D94447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C4 ≤ 0.2 g/L</w:t>
            </w:r>
          </w:p>
        </w:tc>
        <w:tc>
          <w:tcPr>
            <w:tcW w:w="1230" w:type="pct"/>
            <w:shd w:val="clear" w:color="auto" w:fill="auto"/>
            <w:noWrap/>
            <w:vAlign w:val="center"/>
            <w:hideMark/>
          </w:tcPr>
          <w:p w14:paraId="065C84E7" w14:textId="77777777" w:rsidR="00BC48D8" w:rsidRPr="00D94447" w:rsidRDefault="00BC48D8" w:rsidP="00F16819">
            <w:pPr>
              <w:widowControl/>
              <w:spacing w:line="0" w:lineRule="atLeas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D94447">
              <w:rPr>
                <w:rFonts w:ascii="Times New Roman" w:eastAsia="等线" w:hAnsi="Times New Roman"/>
                <w:color w:val="000000"/>
                <w:sz w:val="24"/>
              </w:rPr>
              <w:t>27(14.7)</w:t>
            </w:r>
          </w:p>
        </w:tc>
        <w:tc>
          <w:tcPr>
            <w:tcW w:w="1263" w:type="pct"/>
            <w:shd w:val="clear" w:color="auto" w:fill="auto"/>
            <w:noWrap/>
            <w:vAlign w:val="center"/>
            <w:hideMark/>
          </w:tcPr>
          <w:p w14:paraId="2663336A" w14:textId="77777777" w:rsidR="00BC48D8" w:rsidRPr="00D94447" w:rsidRDefault="00BC48D8" w:rsidP="00F16819">
            <w:pPr>
              <w:widowControl/>
              <w:spacing w:line="0" w:lineRule="atLeas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D94447">
              <w:rPr>
                <w:rFonts w:ascii="Times New Roman" w:eastAsia="等线" w:hAnsi="Times New Roman"/>
                <w:color w:val="000000"/>
                <w:sz w:val="24"/>
              </w:rPr>
              <w:t>75(37.9)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46B82467" w14:textId="77777777" w:rsidR="00BC48D8" w:rsidRPr="00D94447" w:rsidRDefault="00BC48D8" w:rsidP="00F16819">
            <w:pPr>
              <w:widowControl/>
              <w:spacing w:line="0" w:lineRule="atLeast"/>
              <w:jc w:val="left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4"/>
              </w:rPr>
            </w:pPr>
            <w:r w:rsidRPr="00D94447">
              <w:rPr>
                <w:rFonts w:ascii="Times New Roman" w:eastAsia="等线" w:hAnsi="Times New Roman"/>
                <w:b/>
                <w:bCs/>
                <w:color w:val="000000"/>
                <w:sz w:val="24"/>
              </w:rPr>
              <w:t>&lt;0.001</w:t>
            </w:r>
          </w:p>
        </w:tc>
      </w:tr>
      <w:tr w:rsidR="00BC48D8" w:rsidRPr="00D94447" w14:paraId="1193560A" w14:textId="77777777" w:rsidTr="00F16819">
        <w:trPr>
          <w:trHeight w:val="273"/>
          <w:jc w:val="center"/>
        </w:trPr>
        <w:tc>
          <w:tcPr>
            <w:tcW w:w="2050" w:type="pct"/>
            <w:shd w:val="clear" w:color="auto" w:fill="auto"/>
            <w:noWrap/>
            <w:vAlign w:val="center"/>
            <w:hideMark/>
          </w:tcPr>
          <w:p w14:paraId="7B084DE8" w14:textId="0E73BD16" w:rsidR="00BC48D8" w:rsidRPr="00D94447" w:rsidRDefault="00BC48D8" w:rsidP="00F16819">
            <w:pPr>
              <w:widowControl/>
              <w:spacing w:line="0" w:lineRule="atLeas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D94447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Treatments</w:t>
            </w:r>
          </w:p>
        </w:tc>
        <w:tc>
          <w:tcPr>
            <w:tcW w:w="1230" w:type="pct"/>
            <w:shd w:val="clear" w:color="auto" w:fill="auto"/>
            <w:noWrap/>
            <w:vAlign w:val="center"/>
            <w:hideMark/>
          </w:tcPr>
          <w:p w14:paraId="08A1B099" w14:textId="77777777" w:rsidR="00BC48D8" w:rsidRPr="00D94447" w:rsidRDefault="00BC48D8" w:rsidP="00F16819">
            <w:pPr>
              <w:widowControl/>
              <w:spacing w:line="0" w:lineRule="atLeas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</w:p>
        </w:tc>
        <w:tc>
          <w:tcPr>
            <w:tcW w:w="1263" w:type="pct"/>
            <w:shd w:val="clear" w:color="auto" w:fill="auto"/>
            <w:noWrap/>
            <w:vAlign w:val="center"/>
            <w:hideMark/>
          </w:tcPr>
          <w:p w14:paraId="3E00A60A" w14:textId="77777777" w:rsidR="00BC48D8" w:rsidRPr="00D94447" w:rsidRDefault="00BC48D8" w:rsidP="00F16819">
            <w:pPr>
              <w:widowControl/>
              <w:spacing w:line="0" w:lineRule="atLeast"/>
              <w:jc w:val="left"/>
              <w:rPr>
                <w:rFonts w:ascii="Times New Roman" w:eastAsia="Times New Roman" w:hAnsi="Times New Roman"/>
                <w:kern w:val="0"/>
                <w:sz w:val="24"/>
              </w:rPr>
            </w:pP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39EE99E9" w14:textId="77777777" w:rsidR="00BC48D8" w:rsidRPr="00D94447" w:rsidRDefault="00BC48D8" w:rsidP="00F16819">
            <w:pPr>
              <w:widowControl/>
              <w:spacing w:line="0" w:lineRule="atLeast"/>
              <w:jc w:val="left"/>
              <w:rPr>
                <w:rFonts w:ascii="Times New Roman" w:eastAsia="Times New Roman" w:hAnsi="Times New Roman"/>
                <w:kern w:val="0"/>
                <w:sz w:val="24"/>
              </w:rPr>
            </w:pPr>
          </w:p>
        </w:tc>
      </w:tr>
      <w:tr w:rsidR="00BC48D8" w:rsidRPr="00D94447" w14:paraId="2464D71B" w14:textId="77777777" w:rsidTr="00BC48D8">
        <w:trPr>
          <w:trHeight w:val="273"/>
          <w:jc w:val="center"/>
        </w:trPr>
        <w:tc>
          <w:tcPr>
            <w:tcW w:w="2050" w:type="pct"/>
            <w:shd w:val="clear" w:color="auto" w:fill="auto"/>
            <w:noWrap/>
            <w:vAlign w:val="center"/>
          </w:tcPr>
          <w:p w14:paraId="5C5881AB" w14:textId="7AD1EAEF" w:rsidR="00BC48D8" w:rsidRPr="00D94447" w:rsidRDefault="00BC48D8" w:rsidP="00BC48D8">
            <w:pPr>
              <w:widowControl/>
              <w:spacing w:line="0" w:lineRule="atLeast"/>
              <w:ind w:firstLineChars="100" w:firstLine="240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D94447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TAC length, M (IQR), days</w:t>
            </w:r>
          </w:p>
        </w:tc>
        <w:tc>
          <w:tcPr>
            <w:tcW w:w="1230" w:type="pct"/>
            <w:shd w:val="clear" w:color="auto" w:fill="auto"/>
            <w:noWrap/>
            <w:vAlign w:val="center"/>
          </w:tcPr>
          <w:p w14:paraId="4A735443" w14:textId="622EDD4A" w:rsidR="00BC48D8" w:rsidRPr="00D94447" w:rsidRDefault="00BC48D8" w:rsidP="00BC48D8">
            <w:pPr>
              <w:widowControl/>
              <w:spacing w:line="0" w:lineRule="atLeas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012BAB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—</w:t>
            </w:r>
          </w:p>
        </w:tc>
        <w:tc>
          <w:tcPr>
            <w:tcW w:w="1263" w:type="pct"/>
            <w:shd w:val="clear" w:color="auto" w:fill="auto"/>
            <w:noWrap/>
            <w:vAlign w:val="center"/>
          </w:tcPr>
          <w:p w14:paraId="457471B2" w14:textId="3AEC537F" w:rsidR="00BC48D8" w:rsidRPr="00D94447" w:rsidRDefault="00BC48D8" w:rsidP="00BC48D8">
            <w:pPr>
              <w:widowControl/>
              <w:spacing w:line="0" w:lineRule="atLeas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012BAB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119.0(91.0,214.0)</w:t>
            </w:r>
          </w:p>
        </w:tc>
        <w:tc>
          <w:tcPr>
            <w:tcW w:w="457" w:type="pct"/>
            <w:shd w:val="clear" w:color="auto" w:fill="auto"/>
            <w:noWrap/>
            <w:vAlign w:val="center"/>
          </w:tcPr>
          <w:p w14:paraId="1F3A8DF6" w14:textId="174C1365" w:rsidR="00BC48D8" w:rsidRPr="00D94447" w:rsidRDefault="00BC48D8" w:rsidP="00BC48D8">
            <w:pPr>
              <w:widowControl/>
              <w:spacing w:line="0" w:lineRule="atLeast"/>
              <w:jc w:val="left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4"/>
              </w:rPr>
            </w:pPr>
            <w:r w:rsidRPr="00D94447">
              <w:rPr>
                <w:rFonts w:ascii="Times New Roman" w:eastAsia="等线" w:hAnsi="Times New Roman"/>
                <w:color w:val="000000"/>
                <w:sz w:val="24"/>
              </w:rPr>
              <w:t>—</w:t>
            </w:r>
          </w:p>
        </w:tc>
      </w:tr>
      <w:tr w:rsidR="00BC48D8" w:rsidRPr="00D94447" w14:paraId="6F5DB309" w14:textId="77777777" w:rsidTr="00BC48D8">
        <w:trPr>
          <w:trHeight w:val="273"/>
          <w:jc w:val="center"/>
        </w:trPr>
        <w:tc>
          <w:tcPr>
            <w:tcW w:w="2050" w:type="pct"/>
            <w:shd w:val="clear" w:color="auto" w:fill="auto"/>
            <w:noWrap/>
            <w:vAlign w:val="center"/>
          </w:tcPr>
          <w:p w14:paraId="4DC15AE0" w14:textId="5C90BE84" w:rsidR="00BC48D8" w:rsidRPr="00D94447" w:rsidRDefault="00BC48D8" w:rsidP="00BC48D8">
            <w:pPr>
              <w:widowControl/>
              <w:spacing w:line="0" w:lineRule="atLeast"/>
              <w:ind w:firstLineChars="100" w:firstLine="240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D94447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TAC dose, M (IQR), mg/d</w:t>
            </w:r>
          </w:p>
        </w:tc>
        <w:tc>
          <w:tcPr>
            <w:tcW w:w="1230" w:type="pct"/>
            <w:shd w:val="clear" w:color="auto" w:fill="auto"/>
            <w:noWrap/>
            <w:vAlign w:val="center"/>
          </w:tcPr>
          <w:p w14:paraId="0DC81C3E" w14:textId="37E9A9F7" w:rsidR="00BC48D8" w:rsidRPr="00D94447" w:rsidRDefault="00BC48D8" w:rsidP="00BC48D8">
            <w:pPr>
              <w:widowControl/>
              <w:spacing w:line="0" w:lineRule="atLeas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D94447">
              <w:rPr>
                <w:rFonts w:ascii="Times New Roman" w:eastAsia="等线" w:hAnsi="Times New Roman"/>
                <w:color w:val="000000"/>
                <w:sz w:val="24"/>
              </w:rPr>
              <w:t>—</w:t>
            </w:r>
          </w:p>
        </w:tc>
        <w:tc>
          <w:tcPr>
            <w:tcW w:w="1263" w:type="pct"/>
            <w:shd w:val="clear" w:color="auto" w:fill="auto"/>
            <w:noWrap/>
            <w:vAlign w:val="center"/>
          </w:tcPr>
          <w:p w14:paraId="50F03A55" w14:textId="1A2A44AC" w:rsidR="00BC48D8" w:rsidRPr="00D94447" w:rsidRDefault="00BC48D8" w:rsidP="00BC48D8">
            <w:pPr>
              <w:widowControl/>
              <w:spacing w:line="0" w:lineRule="atLeas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D94447">
              <w:rPr>
                <w:rFonts w:ascii="Times New Roman" w:eastAsia="等线" w:hAnsi="Times New Roman"/>
                <w:color w:val="000000"/>
                <w:sz w:val="24"/>
              </w:rPr>
              <w:t>2.0(0.0,3.0)</w:t>
            </w:r>
          </w:p>
        </w:tc>
        <w:tc>
          <w:tcPr>
            <w:tcW w:w="457" w:type="pct"/>
            <w:shd w:val="clear" w:color="auto" w:fill="auto"/>
            <w:noWrap/>
            <w:vAlign w:val="center"/>
          </w:tcPr>
          <w:p w14:paraId="2AFAB77B" w14:textId="62992917" w:rsidR="00BC48D8" w:rsidRPr="00D94447" w:rsidRDefault="00BC48D8" w:rsidP="00BC48D8">
            <w:pPr>
              <w:widowControl/>
              <w:spacing w:line="0" w:lineRule="atLeast"/>
              <w:jc w:val="left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4"/>
              </w:rPr>
            </w:pPr>
            <w:r w:rsidRPr="00D94447">
              <w:rPr>
                <w:rFonts w:ascii="Times New Roman" w:eastAsia="等线" w:hAnsi="Times New Roman"/>
                <w:color w:val="000000"/>
                <w:sz w:val="24"/>
              </w:rPr>
              <w:t>—</w:t>
            </w:r>
          </w:p>
        </w:tc>
      </w:tr>
      <w:tr w:rsidR="00BC48D8" w:rsidRPr="00D94447" w14:paraId="2A69B46A" w14:textId="77777777" w:rsidTr="00F16819">
        <w:trPr>
          <w:trHeight w:val="273"/>
          <w:jc w:val="center"/>
        </w:trPr>
        <w:tc>
          <w:tcPr>
            <w:tcW w:w="2050" w:type="pct"/>
            <w:shd w:val="clear" w:color="auto" w:fill="auto"/>
            <w:noWrap/>
            <w:vAlign w:val="center"/>
            <w:hideMark/>
          </w:tcPr>
          <w:p w14:paraId="4B9CFE40" w14:textId="0929B715" w:rsidR="00BC48D8" w:rsidRPr="00D94447" w:rsidRDefault="00BC48D8" w:rsidP="00BC48D8">
            <w:pPr>
              <w:widowControl/>
              <w:spacing w:line="0" w:lineRule="atLeast"/>
              <w:ind w:firstLineChars="100" w:firstLine="240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D94447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GCs, n (%)</w:t>
            </w:r>
          </w:p>
        </w:tc>
        <w:tc>
          <w:tcPr>
            <w:tcW w:w="1230" w:type="pct"/>
            <w:shd w:val="clear" w:color="auto" w:fill="auto"/>
            <w:noWrap/>
            <w:vAlign w:val="center"/>
            <w:hideMark/>
          </w:tcPr>
          <w:p w14:paraId="60D2B61D" w14:textId="77777777" w:rsidR="00BC48D8" w:rsidRPr="00D94447" w:rsidRDefault="00BC48D8" w:rsidP="00BC48D8">
            <w:pPr>
              <w:widowControl/>
              <w:spacing w:line="0" w:lineRule="atLeas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D94447">
              <w:rPr>
                <w:rFonts w:ascii="Times New Roman" w:eastAsia="等线" w:hAnsi="Times New Roman"/>
                <w:color w:val="000000"/>
                <w:sz w:val="24"/>
              </w:rPr>
              <w:t>197(99.5)</w:t>
            </w:r>
          </w:p>
        </w:tc>
        <w:tc>
          <w:tcPr>
            <w:tcW w:w="1263" w:type="pct"/>
            <w:shd w:val="clear" w:color="auto" w:fill="auto"/>
            <w:noWrap/>
            <w:vAlign w:val="center"/>
            <w:hideMark/>
          </w:tcPr>
          <w:p w14:paraId="0EA160B6" w14:textId="77777777" w:rsidR="00BC48D8" w:rsidRPr="00D94447" w:rsidRDefault="00BC48D8" w:rsidP="00BC48D8">
            <w:pPr>
              <w:widowControl/>
              <w:spacing w:line="0" w:lineRule="atLeas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D94447">
              <w:rPr>
                <w:rFonts w:ascii="Times New Roman" w:eastAsia="等线" w:hAnsi="Times New Roman"/>
                <w:color w:val="000000"/>
                <w:sz w:val="24"/>
              </w:rPr>
              <w:t>167(84.3)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6007E85A" w14:textId="77777777" w:rsidR="00BC48D8" w:rsidRPr="00D94447" w:rsidRDefault="00BC48D8" w:rsidP="00BC48D8">
            <w:pPr>
              <w:widowControl/>
              <w:spacing w:line="0" w:lineRule="atLeast"/>
              <w:jc w:val="left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4"/>
              </w:rPr>
            </w:pPr>
            <w:r w:rsidRPr="00D94447">
              <w:rPr>
                <w:rFonts w:ascii="Times New Roman" w:eastAsia="等线" w:hAnsi="Times New Roman"/>
                <w:b/>
                <w:bCs/>
                <w:color w:val="000000"/>
                <w:sz w:val="24"/>
              </w:rPr>
              <w:t>&lt;0.001</w:t>
            </w:r>
          </w:p>
        </w:tc>
      </w:tr>
      <w:tr w:rsidR="00BC48D8" w:rsidRPr="00BC48D8" w14:paraId="133F5B86" w14:textId="77777777" w:rsidTr="00F16819">
        <w:trPr>
          <w:trHeight w:val="273"/>
          <w:jc w:val="center"/>
        </w:trPr>
        <w:tc>
          <w:tcPr>
            <w:tcW w:w="2050" w:type="pct"/>
            <w:shd w:val="clear" w:color="auto" w:fill="auto"/>
            <w:noWrap/>
            <w:vAlign w:val="center"/>
          </w:tcPr>
          <w:p w14:paraId="576A99E6" w14:textId="6FB15E20" w:rsidR="00BC48D8" w:rsidRPr="00D94447" w:rsidRDefault="00BC48D8" w:rsidP="00BC48D8">
            <w:pPr>
              <w:widowControl/>
              <w:spacing w:line="0" w:lineRule="atLeast"/>
              <w:ind w:firstLineChars="100" w:firstLine="240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</w:rPr>
              <w:t>GC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</w:rPr>
              <w:t>s</w:t>
            </w:r>
            <w:r w:rsidRPr="00FB67FB">
              <w:rPr>
                <w:rFonts w:ascii="Times New Roman" w:eastAsia="等线" w:hAnsi="Times New Roman"/>
                <w:color w:val="000000"/>
                <w:kern w:val="0"/>
                <w:sz w:val="24"/>
              </w:rPr>
              <w:t xml:space="preserve"> </w:t>
            </w:r>
            <w:r w:rsidRPr="00FB67FB">
              <w:rPr>
                <w:rFonts w:ascii="Times New Roman" w:eastAsia="等线" w:hAnsi="Times New Roman" w:hint="eastAsia"/>
                <w:color w:val="000000"/>
                <w:kern w:val="0"/>
                <w:sz w:val="24"/>
              </w:rPr>
              <w:t>m</w:t>
            </w:r>
            <w:r w:rsidRPr="00FB67FB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aintenance</w:t>
            </w:r>
            <w:r w:rsidRPr="00D94447">
              <w:rPr>
                <w:rFonts w:ascii="Times New Roman" w:eastAsia="等线" w:hAnsi="Times New Roman"/>
                <w:color w:val="000000"/>
                <w:kern w:val="0"/>
                <w:sz w:val="24"/>
              </w:rPr>
              <w:t xml:space="preserve"> dose, M (IQR)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</w:rPr>
              <w:t xml:space="preserve">, </w:t>
            </w:r>
            <w:r w:rsidRPr="00D94447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mg/d</w:t>
            </w:r>
          </w:p>
        </w:tc>
        <w:tc>
          <w:tcPr>
            <w:tcW w:w="1230" w:type="pct"/>
            <w:shd w:val="clear" w:color="auto" w:fill="auto"/>
            <w:noWrap/>
            <w:vAlign w:val="center"/>
          </w:tcPr>
          <w:p w14:paraId="2F9EF528" w14:textId="3D13812A" w:rsidR="00BC48D8" w:rsidRPr="00D94447" w:rsidRDefault="00BC48D8" w:rsidP="00BC48D8">
            <w:pPr>
              <w:widowControl/>
              <w:spacing w:line="0" w:lineRule="atLeast"/>
              <w:jc w:val="left"/>
              <w:rPr>
                <w:rFonts w:ascii="Times New Roman" w:eastAsia="等线" w:hAnsi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hint="eastAsia"/>
                <w:color w:val="000000"/>
                <w:sz w:val="24"/>
              </w:rPr>
              <w:t>3</w:t>
            </w:r>
            <w:r>
              <w:rPr>
                <w:rFonts w:ascii="Times New Roman" w:eastAsia="等线" w:hAnsi="Times New Roman"/>
                <w:color w:val="000000"/>
                <w:sz w:val="24"/>
              </w:rPr>
              <w:t>0</w:t>
            </w:r>
            <w:r>
              <w:rPr>
                <w:rFonts w:ascii="Times New Roman" w:eastAsia="等线" w:hAnsi="Times New Roman" w:hint="eastAsia"/>
                <w:color w:val="000000"/>
                <w:sz w:val="24"/>
              </w:rPr>
              <w:t>.</w:t>
            </w:r>
            <w:r>
              <w:rPr>
                <w:rFonts w:ascii="Times New Roman" w:eastAsia="等线" w:hAnsi="Times New Roman"/>
                <w:color w:val="000000"/>
                <w:sz w:val="24"/>
              </w:rPr>
              <w:t>0(20.0,45.0)</w:t>
            </w:r>
          </w:p>
        </w:tc>
        <w:tc>
          <w:tcPr>
            <w:tcW w:w="1263" w:type="pct"/>
            <w:shd w:val="clear" w:color="auto" w:fill="auto"/>
            <w:noWrap/>
            <w:vAlign w:val="center"/>
          </w:tcPr>
          <w:p w14:paraId="002FC8E4" w14:textId="48B0763C" w:rsidR="00BC48D8" w:rsidRPr="00BC48D8" w:rsidRDefault="00BC48D8" w:rsidP="00BC48D8">
            <w:pPr>
              <w:widowControl/>
              <w:spacing w:line="0" w:lineRule="atLeast"/>
              <w:jc w:val="left"/>
              <w:rPr>
                <w:rFonts w:ascii="Times New Roman" w:eastAsia="等线" w:hAnsi="Times New Roman"/>
                <w:color w:val="000000"/>
                <w:sz w:val="24"/>
              </w:rPr>
            </w:pPr>
            <w:r w:rsidRPr="00BC48D8">
              <w:rPr>
                <w:rFonts w:ascii="Times New Roman" w:eastAsia="等线" w:hAnsi="Times New Roman" w:hint="eastAsia"/>
                <w:color w:val="000000"/>
                <w:sz w:val="24"/>
              </w:rPr>
              <w:t>3</w:t>
            </w:r>
            <w:r w:rsidRPr="00BC48D8">
              <w:rPr>
                <w:rFonts w:ascii="Times New Roman" w:eastAsia="等线" w:hAnsi="Times New Roman"/>
                <w:color w:val="000000"/>
                <w:sz w:val="24"/>
              </w:rPr>
              <w:t>0(11.9,50.0)</w:t>
            </w:r>
          </w:p>
        </w:tc>
        <w:tc>
          <w:tcPr>
            <w:tcW w:w="457" w:type="pct"/>
            <w:shd w:val="clear" w:color="auto" w:fill="auto"/>
            <w:noWrap/>
            <w:vAlign w:val="center"/>
          </w:tcPr>
          <w:p w14:paraId="443A7FA3" w14:textId="58D695C1" w:rsidR="00BC48D8" w:rsidRPr="00BC48D8" w:rsidRDefault="00BC48D8" w:rsidP="00BC48D8">
            <w:pPr>
              <w:widowControl/>
              <w:spacing w:line="0" w:lineRule="atLeast"/>
              <w:jc w:val="left"/>
              <w:rPr>
                <w:rFonts w:ascii="Times New Roman" w:eastAsia="等线" w:hAnsi="Times New Roman"/>
                <w:color w:val="000000"/>
                <w:sz w:val="24"/>
              </w:rPr>
            </w:pPr>
            <w:r w:rsidRPr="00BC48D8">
              <w:rPr>
                <w:rFonts w:ascii="Times New Roman" w:eastAsia="等线" w:hAnsi="Times New Roman" w:hint="eastAsia"/>
                <w:color w:val="000000"/>
                <w:sz w:val="24"/>
              </w:rPr>
              <w:t>0</w:t>
            </w:r>
            <w:r w:rsidRPr="00BC48D8">
              <w:rPr>
                <w:rFonts w:ascii="Times New Roman" w:eastAsia="等线" w:hAnsi="Times New Roman"/>
                <w:color w:val="000000"/>
                <w:sz w:val="24"/>
              </w:rPr>
              <w:t>.340</w:t>
            </w:r>
          </w:p>
        </w:tc>
      </w:tr>
      <w:tr w:rsidR="00BC48D8" w:rsidRPr="00D94447" w14:paraId="4A5AE1D2" w14:textId="77777777" w:rsidTr="00F16819">
        <w:trPr>
          <w:trHeight w:val="273"/>
          <w:jc w:val="center"/>
        </w:trPr>
        <w:tc>
          <w:tcPr>
            <w:tcW w:w="2050" w:type="pct"/>
            <w:shd w:val="clear" w:color="auto" w:fill="auto"/>
            <w:noWrap/>
            <w:vAlign w:val="center"/>
            <w:hideMark/>
          </w:tcPr>
          <w:p w14:paraId="0DCB00BB" w14:textId="20615C0D" w:rsidR="00BC48D8" w:rsidRPr="00D94447" w:rsidRDefault="00BC48D8" w:rsidP="00BC48D8">
            <w:pPr>
              <w:widowControl/>
              <w:spacing w:line="0" w:lineRule="atLeast"/>
              <w:ind w:firstLineChars="100" w:firstLine="240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D94447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MMF, n (%)</w:t>
            </w:r>
          </w:p>
        </w:tc>
        <w:tc>
          <w:tcPr>
            <w:tcW w:w="1230" w:type="pct"/>
            <w:shd w:val="clear" w:color="auto" w:fill="auto"/>
            <w:noWrap/>
            <w:vAlign w:val="center"/>
            <w:hideMark/>
          </w:tcPr>
          <w:p w14:paraId="3FE7B331" w14:textId="77777777" w:rsidR="00BC48D8" w:rsidRPr="00D94447" w:rsidRDefault="00BC48D8" w:rsidP="00BC48D8">
            <w:pPr>
              <w:widowControl/>
              <w:spacing w:line="0" w:lineRule="atLeas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D94447">
              <w:rPr>
                <w:rFonts w:ascii="Times New Roman" w:eastAsia="等线" w:hAnsi="Times New Roman"/>
                <w:color w:val="000000"/>
                <w:sz w:val="24"/>
              </w:rPr>
              <w:t>84(42.4)</w:t>
            </w:r>
          </w:p>
        </w:tc>
        <w:tc>
          <w:tcPr>
            <w:tcW w:w="1263" w:type="pct"/>
            <w:shd w:val="clear" w:color="auto" w:fill="auto"/>
            <w:noWrap/>
            <w:vAlign w:val="center"/>
            <w:hideMark/>
          </w:tcPr>
          <w:p w14:paraId="36D22D8D" w14:textId="77777777" w:rsidR="00BC48D8" w:rsidRPr="00D94447" w:rsidRDefault="00BC48D8" w:rsidP="00BC48D8">
            <w:pPr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D94447">
              <w:rPr>
                <w:rFonts w:ascii="Times New Roman" w:eastAsia="等线" w:hAnsi="Times New Roman"/>
                <w:color w:val="000000"/>
                <w:sz w:val="24"/>
              </w:rPr>
              <w:t>71(35.9)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382A5064" w14:textId="77777777" w:rsidR="00BC48D8" w:rsidRPr="00D94447" w:rsidRDefault="00BC48D8" w:rsidP="00BC48D8">
            <w:pPr>
              <w:widowControl/>
              <w:spacing w:line="0" w:lineRule="atLeast"/>
              <w:jc w:val="left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4"/>
              </w:rPr>
            </w:pPr>
            <w:r w:rsidRPr="00D94447">
              <w:rPr>
                <w:rFonts w:ascii="Times New Roman" w:eastAsia="等线" w:hAnsi="Times New Roman"/>
                <w:color w:val="000000"/>
                <w:sz w:val="24"/>
              </w:rPr>
              <w:t>0.217</w:t>
            </w:r>
          </w:p>
        </w:tc>
      </w:tr>
      <w:tr w:rsidR="00BC48D8" w:rsidRPr="00D94447" w14:paraId="547BE9C0" w14:textId="77777777" w:rsidTr="00F16819">
        <w:trPr>
          <w:trHeight w:val="273"/>
          <w:jc w:val="center"/>
        </w:trPr>
        <w:tc>
          <w:tcPr>
            <w:tcW w:w="2050" w:type="pct"/>
            <w:shd w:val="clear" w:color="auto" w:fill="auto"/>
            <w:noWrap/>
            <w:vAlign w:val="center"/>
          </w:tcPr>
          <w:p w14:paraId="74604C7E" w14:textId="5609A469" w:rsidR="00BC48D8" w:rsidRPr="00D94447" w:rsidRDefault="00BC48D8" w:rsidP="00BC48D8">
            <w:pPr>
              <w:widowControl/>
              <w:spacing w:line="0" w:lineRule="atLeast"/>
              <w:ind w:firstLineChars="100" w:firstLine="240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</w:rPr>
              <w:t>MMF</w:t>
            </w:r>
            <w:r w:rsidRPr="00D94447">
              <w:rPr>
                <w:rFonts w:ascii="Times New Roman" w:eastAsia="等线" w:hAnsi="Times New Roman"/>
                <w:color w:val="000000"/>
                <w:kern w:val="0"/>
                <w:sz w:val="24"/>
              </w:rPr>
              <w:t xml:space="preserve"> dose, M (IQR), g/d</w:t>
            </w:r>
          </w:p>
        </w:tc>
        <w:tc>
          <w:tcPr>
            <w:tcW w:w="1230" w:type="pct"/>
            <w:shd w:val="clear" w:color="auto" w:fill="auto"/>
            <w:noWrap/>
            <w:vAlign w:val="center"/>
          </w:tcPr>
          <w:p w14:paraId="2D637D61" w14:textId="4AF52111" w:rsidR="00BC48D8" w:rsidRPr="00D94447" w:rsidRDefault="00BC48D8" w:rsidP="00BC48D8">
            <w:pPr>
              <w:widowControl/>
              <w:spacing w:line="0" w:lineRule="atLeast"/>
              <w:jc w:val="left"/>
              <w:rPr>
                <w:rFonts w:ascii="Times New Roman" w:eastAsia="等线" w:hAnsi="Times New Roman"/>
                <w:color w:val="000000"/>
                <w:sz w:val="24"/>
              </w:rPr>
            </w:pPr>
            <w:r w:rsidRPr="00C26C90">
              <w:rPr>
                <w:rFonts w:ascii="Times New Roman" w:eastAsia="等线" w:hAnsi="Times New Roman"/>
                <w:color w:val="000000"/>
                <w:sz w:val="24"/>
              </w:rPr>
              <w:t>1.0(1.0,1.5)</w:t>
            </w:r>
          </w:p>
        </w:tc>
        <w:tc>
          <w:tcPr>
            <w:tcW w:w="1263" w:type="pct"/>
            <w:shd w:val="clear" w:color="auto" w:fill="auto"/>
            <w:noWrap/>
            <w:vAlign w:val="center"/>
          </w:tcPr>
          <w:p w14:paraId="5CCDB29A" w14:textId="3902699C" w:rsidR="00BC48D8" w:rsidRPr="00D94447" w:rsidRDefault="00BC48D8" w:rsidP="00BC48D8">
            <w:pPr>
              <w:jc w:val="left"/>
              <w:rPr>
                <w:rFonts w:ascii="Times New Roman" w:eastAsia="等线" w:hAnsi="Times New Roman"/>
                <w:color w:val="000000"/>
                <w:sz w:val="24"/>
              </w:rPr>
            </w:pPr>
            <w:r w:rsidRPr="00C26C90">
              <w:rPr>
                <w:rFonts w:ascii="Times New Roman" w:eastAsia="等线" w:hAnsi="Times New Roman"/>
                <w:color w:val="000000"/>
                <w:sz w:val="24"/>
              </w:rPr>
              <w:t>1.0(1.0,1.5)</w:t>
            </w:r>
          </w:p>
        </w:tc>
        <w:tc>
          <w:tcPr>
            <w:tcW w:w="457" w:type="pct"/>
            <w:shd w:val="clear" w:color="auto" w:fill="auto"/>
            <w:noWrap/>
            <w:vAlign w:val="center"/>
          </w:tcPr>
          <w:p w14:paraId="5A4998E8" w14:textId="2C9A56BF" w:rsidR="00BC48D8" w:rsidRPr="00D94447" w:rsidRDefault="00BC48D8" w:rsidP="00BC48D8">
            <w:pPr>
              <w:widowControl/>
              <w:spacing w:line="0" w:lineRule="atLeast"/>
              <w:jc w:val="left"/>
              <w:rPr>
                <w:rFonts w:ascii="Times New Roman" w:eastAsia="等线" w:hAnsi="Times New Roman"/>
                <w:color w:val="000000"/>
                <w:sz w:val="24"/>
              </w:rPr>
            </w:pPr>
            <w:r w:rsidRPr="00C26C90">
              <w:rPr>
                <w:rFonts w:ascii="Times New Roman" w:eastAsia="等线" w:hAnsi="Times New Roman"/>
                <w:color w:val="000000"/>
                <w:sz w:val="24"/>
              </w:rPr>
              <w:t>0.681</w:t>
            </w:r>
          </w:p>
        </w:tc>
      </w:tr>
      <w:tr w:rsidR="00BC48D8" w:rsidRPr="00D94447" w14:paraId="6999763D" w14:textId="77777777" w:rsidTr="00F16819">
        <w:trPr>
          <w:trHeight w:val="273"/>
          <w:jc w:val="center"/>
        </w:trPr>
        <w:tc>
          <w:tcPr>
            <w:tcW w:w="2050" w:type="pct"/>
            <w:shd w:val="clear" w:color="auto" w:fill="auto"/>
            <w:noWrap/>
            <w:vAlign w:val="center"/>
            <w:hideMark/>
          </w:tcPr>
          <w:p w14:paraId="1B9618CC" w14:textId="521513C5" w:rsidR="00BC48D8" w:rsidRPr="00D94447" w:rsidRDefault="00BC48D8" w:rsidP="00BC48D8">
            <w:pPr>
              <w:widowControl/>
              <w:spacing w:line="0" w:lineRule="atLeast"/>
              <w:ind w:firstLineChars="100" w:firstLine="240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D94447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CYC, n (%)</w:t>
            </w:r>
          </w:p>
        </w:tc>
        <w:tc>
          <w:tcPr>
            <w:tcW w:w="1230" w:type="pct"/>
            <w:shd w:val="clear" w:color="auto" w:fill="auto"/>
            <w:noWrap/>
            <w:vAlign w:val="center"/>
            <w:hideMark/>
          </w:tcPr>
          <w:p w14:paraId="684205FA" w14:textId="77777777" w:rsidR="00BC48D8" w:rsidRPr="00D94447" w:rsidRDefault="00BC48D8" w:rsidP="00BC48D8">
            <w:pPr>
              <w:widowControl/>
              <w:spacing w:line="0" w:lineRule="atLeas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D94447">
              <w:rPr>
                <w:rFonts w:ascii="Times New Roman" w:eastAsia="等线" w:hAnsi="Times New Roman"/>
                <w:color w:val="000000"/>
                <w:sz w:val="24"/>
              </w:rPr>
              <w:t>145(73.2)</w:t>
            </w:r>
          </w:p>
        </w:tc>
        <w:tc>
          <w:tcPr>
            <w:tcW w:w="1263" w:type="pct"/>
            <w:shd w:val="clear" w:color="auto" w:fill="auto"/>
            <w:noWrap/>
            <w:vAlign w:val="center"/>
            <w:hideMark/>
          </w:tcPr>
          <w:p w14:paraId="47EC26AE" w14:textId="77777777" w:rsidR="00BC48D8" w:rsidRPr="00D94447" w:rsidRDefault="00BC48D8" w:rsidP="00BC48D8">
            <w:pPr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D94447">
              <w:rPr>
                <w:rFonts w:ascii="Times New Roman" w:eastAsia="等线" w:hAnsi="Times New Roman"/>
                <w:color w:val="000000"/>
                <w:sz w:val="24"/>
              </w:rPr>
              <w:t>81(40.9)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4994B967" w14:textId="77777777" w:rsidR="00BC48D8" w:rsidRPr="00D94447" w:rsidRDefault="00BC48D8" w:rsidP="00BC48D8">
            <w:pPr>
              <w:widowControl/>
              <w:spacing w:line="0" w:lineRule="atLeas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D94447">
              <w:rPr>
                <w:rFonts w:ascii="Times New Roman" w:eastAsia="等线" w:hAnsi="Times New Roman"/>
                <w:b/>
                <w:bCs/>
                <w:color w:val="000000"/>
                <w:sz w:val="24"/>
              </w:rPr>
              <w:t>&lt;0.001</w:t>
            </w:r>
          </w:p>
        </w:tc>
      </w:tr>
      <w:tr w:rsidR="00BC48D8" w:rsidRPr="00D94447" w14:paraId="45FDF159" w14:textId="77777777" w:rsidTr="00F16819">
        <w:trPr>
          <w:trHeight w:val="273"/>
          <w:jc w:val="center"/>
        </w:trPr>
        <w:tc>
          <w:tcPr>
            <w:tcW w:w="2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482B93" w14:textId="77777777" w:rsidR="00BC48D8" w:rsidRPr="00D94447" w:rsidRDefault="00BC48D8" w:rsidP="00BC48D8">
            <w:pPr>
              <w:widowControl/>
              <w:spacing w:line="0" w:lineRule="atLeast"/>
              <w:ind w:firstLineChars="100" w:firstLine="240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</w:rPr>
              <w:t>CYC</w:t>
            </w:r>
            <w:r w:rsidRPr="00D94447">
              <w:rPr>
                <w:rFonts w:ascii="Times New Roman" w:eastAsia="等线" w:hAnsi="Times New Roman"/>
                <w:color w:val="000000"/>
                <w:kern w:val="0"/>
                <w:sz w:val="24"/>
              </w:rPr>
              <w:t xml:space="preserve"> dose, M (IQR), g/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</w:rPr>
              <w:t>m</w:t>
            </w:r>
            <w:r w:rsidRPr="002A58B0">
              <w:rPr>
                <w:rFonts w:ascii="Times New Roman" w:eastAsia="等线" w:hAnsi="Times New Roman"/>
                <w:color w:val="000000"/>
                <w:kern w:val="0"/>
                <w:sz w:val="24"/>
                <w:vertAlign w:val="superscript"/>
              </w:rPr>
              <w:t>2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BCAFD3" w14:textId="77777777" w:rsidR="00BC48D8" w:rsidRPr="00D94447" w:rsidRDefault="00BC48D8" w:rsidP="00BC48D8">
            <w:pPr>
              <w:widowControl/>
              <w:spacing w:line="0" w:lineRule="atLeast"/>
              <w:jc w:val="left"/>
              <w:rPr>
                <w:rFonts w:ascii="Times New Roman" w:eastAsia="等线" w:hAnsi="Times New Roman"/>
                <w:color w:val="000000"/>
                <w:sz w:val="24"/>
              </w:rPr>
            </w:pPr>
            <w:r w:rsidRPr="00C26C90">
              <w:rPr>
                <w:rFonts w:ascii="Times New Roman" w:eastAsia="等线" w:hAnsi="Times New Roman"/>
                <w:color w:val="000000"/>
                <w:sz w:val="24"/>
              </w:rPr>
              <w:t>0.4(0.3,0.4)</w:t>
            </w: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B1EA39" w14:textId="77777777" w:rsidR="00BC48D8" w:rsidRPr="00D94447" w:rsidRDefault="00BC48D8" w:rsidP="00BC48D8">
            <w:pPr>
              <w:widowControl/>
              <w:spacing w:line="0" w:lineRule="atLeast"/>
              <w:jc w:val="left"/>
              <w:rPr>
                <w:rFonts w:ascii="Times New Roman" w:eastAsia="等线" w:hAnsi="Times New Roman"/>
                <w:color w:val="000000"/>
                <w:sz w:val="24"/>
              </w:rPr>
            </w:pPr>
            <w:r w:rsidRPr="00C26C90">
              <w:rPr>
                <w:rFonts w:ascii="Times New Roman" w:eastAsia="等线" w:hAnsi="Times New Roman"/>
                <w:color w:val="000000"/>
                <w:sz w:val="24"/>
              </w:rPr>
              <w:t>0.4(0.2,0.4)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736BDD" w14:textId="77777777" w:rsidR="00BC48D8" w:rsidRPr="00D94447" w:rsidRDefault="00BC48D8" w:rsidP="00BC48D8">
            <w:pPr>
              <w:widowControl/>
              <w:spacing w:line="0" w:lineRule="atLeast"/>
              <w:jc w:val="left"/>
              <w:rPr>
                <w:rFonts w:ascii="Times New Roman" w:eastAsia="等线" w:hAnsi="Times New Roman"/>
                <w:color w:val="000000"/>
                <w:sz w:val="24"/>
              </w:rPr>
            </w:pPr>
            <w:r w:rsidRPr="00C26C90">
              <w:rPr>
                <w:rFonts w:ascii="Times New Roman" w:eastAsia="等线" w:hAnsi="Times New Roman"/>
                <w:color w:val="000000"/>
                <w:sz w:val="24"/>
              </w:rPr>
              <w:t>0.117</w:t>
            </w:r>
          </w:p>
        </w:tc>
      </w:tr>
      <w:tr w:rsidR="00BC48D8" w:rsidRPr="00D94447" w14:paraId="13CB4334" w14:textId="77777777" w:rsidTr="00F16819">
        <w:trPr>
          <w:trHeight w:val="273"/>
          <w:jc w:val="center"/>
        </w:trPr>
        <w:tc>
          <w:tcPr>
            <w:tcW w:w="2050" w:type="pct"/>
            <w:shd w:val="clear" w:color="auto" w:fill="auto"/>
            <w:noWrap/>
            <w:vAlign w:val="center"/>
          </w:tcPr>
          <w:p w14:paraId="7A75302B" w14:textId="0DA45D7D" w:rsidR="00BC48D8" w:rsidRPr="00D94447" w:rsidRDefault="00BC48D8" w:rsidP="00BC48D8">
            <w:pPr>
              <w:widowControl/>
              <w:spacing w:line="0" w:lineRule="atLeast"/>
              <w:ind w:firstLineChars="100" w:firstLine="240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D94447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Renal-protective agents, n (%)</w:t>
            </w:r>
          </w:p>
        </w:tc>
        <w:tc>
          <w:tcPr>
            <w:tcW w:w="1230" w:type="pct"/>
            <w:shd w:val="clear" w:color="auto" w:fill="auto"/>
            <w:noWrap/>
            <w:vAlign w:val="center"/>
          </w:tcPr>
          <w:p w14:paraId="7CC5D4C8" w14:textId="6E4BFAE5" w:rsidR="00BC48D8" w:rsidRPr="00D94447" w:rsidRDefault="00BC48D8" w:rsidP="00BC48D8">
            <w:pPr>
              <w:widowControl/>
              <w:spacing w:line="0" w:lineRule="atLeast"/>
              <w:jc w:val="left"/>
              <w:rPr>
                <w:rFonts w:ascii="Times New Roman" w:eastAsia="等线" w:hAnsi="Times New Roman"/>
                <w:color w:val="000000"/>
                <w:sz w:val="24"/>
              </w:rPr>
            </w:pPr>
            <w:r w:rsidRPr="00D94447">
              <w:rPr>
                <w:rFonts w:ascii="Times New Roman" w:eastAsia="等线" w:hAnsi="Times New Roman"/>
                <w:color w:val="000000"/>
                <w:sz w:val="24"/>
              </w:rPr>
              <w:t>50(25.3)</w:t>
            </w:r>
          </w:p>
        </w:tc>
        <w:tc>
          <w:tcPr>
            <w:tcW w:w="1263" w:type="pct"/>
            <w:shd w:val="clear" w:color="auto" w:fill="auto"/>
            <w:noWrap/>
            <w:vAlign w:val="center"/>
          </w:tcPr>
          <w:p w14:paraId="4C8103E7" w14:textId="73E51C93" w:rsidR="00BC48D8" w:rsidRPr="00D94447" w:rsidRDefault="00BC48D8" w:rsidP="00BC48D8">
            <w:pPr>
              <w:jc w:val="left"/>
              <w:rPr>
                <w:rFonts w:ascii="Times New Roman" w:eastAsia="等线" w:hAnsi="Times New Roman"/>
                <w:color w:val="000000"/>
                <w:sz w:val="24"/>
              </w:rPr>
            </w:pPr>
            <w:r w:rsidRPr="00D94447">
              <w:rPr>
                <w:rFonts w:ascii="Times New Roman" w:eastAsia="等线" w:hAnsi="Times New Roman"/>
                <w:color w:val="000000"/>
                <w:sz w:val="24"/>
              </w:rPr>
              <w:t>34(17.2)</w:t>
            </w:r>
          </w:p>
        </w:tc>
        <w:tc>
          <w:tcPr>
            <w:tcW w:w="457" w:type="pct"/>
            <w:shd w:val="clear" w:color="auto" w:fill="auto"/>
            <w:noWrap/>
            <w:vAlign w:val="center"/>
          </w:tcPr>
          <w:p w14:paraId="0C7F8984" w14:textId="37861722" w:rsidR="00BC48D8" w:rsidRPr="00D94447" w:rsidRDefault="00BC48D8" w:rsidP="00BC48D8">
            <w:pPr>
              <w:widowControl/>
              <w:spacing w:line="0" w:lineRule="atLeast"/>
              <w:jc w:val="left"/>
              <w:rPr>
                <w:rFonts w:ascii="Times New Roman" w:eastAsia="等线" w:hAnsi="Times New Roman"/>
                <w:b/>
                <w:bCs/>
                <w:color w:val="000000"/>
                <w:sz w:val="24"/>
              </w:rPr>
            </w:pPr>
            <w:r w:rsidRPr="00D94447">
              <w:rPr>
                <w:rFonts w:ascii="Times New Roman" w:eastAsia="等线" w:hAnsi="Times New Roman"/>
                <w:color w:val="000000"/>
                <w:sz w:val="24"/>
              </w:rPr>
              <w:t>0.065</w:t>
            </w:r>
          </w:p>
        </w:tc>
      </w:tr>
      <w:tr w:rsidR="00BC48D8" w:rsidRPr="00D94447" w14:paraId="464BF081" w14:textId="77777777" w:rsidTr="00F16819">
        <w:trPr>
          <w:trHeight w:val="273"/>
          <w:jc w:val="center"/>
        </w:trPr>
        <w:tc>
          <w:tcPr>
            <w:tcW w:w="2050" w:type="pct"/>
            <w:shd w:val="clear" w:color="auto" w:fill="auto"/>
            <w:noWrap/>
            <w:vAlign w:val="center"/>
          </w:tcPr>
          <w:p w14:paraId="4FAF166C" w14:textId="75A32D9E" w:rsidR="00BC48D8" w:rsidRPr="00D94447" w:rsidRDefault="00BC48D8" w:rsidP="00BC48D8">
            <w:pPr>
              <w:widowControl/>
              <w:spacing w:line="0" w:lineRule="atLeast"/>
              <w:ind w:firstLineChars="100" w:firstLine="240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D94447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HCQ, n (%)</w:t>
            </w:r>
          </w:p>
        </w:tc>
        <w:tc>
          <w:tcPr>
            <w:tcW w:w="1230" w:type="pct"/>
            <w:shd w:val="clear" w:color="auto" w:fill="auto"/>
            <w:noWrap/>
            <w:vAlign w:val="center"/>
          </w:tcPr>
          <w:p w14:paraId="0AFC0A99" w14:textId="59A3D547" w:rsidR="00BC48D8" w:rsidRPr="00D94447" w:rsidRDefault="00BC48D8" w:rsidP="00BC48D8">
            <w:pPr>
              <w:widowControl/>
              <w:spacing w:line="0" w:lineRule="atLeast"/>
              <w:jc w:val="left"/>
              <w:rPr>
                <w:rFonts w:ascii="Times New Roman" w:eastAsia="等线" w:hAnsi="Times New Roman"/>
                <w:color w:val="000000"/>
                <w:sz w:val="24"/>
              </w:rPr>
            </w:pPr>
            <w:r w:rsidRPr="00D94447">
              <w:rPr>
                <w:rFonts w:ascii="Times New Roman" w:eastAsia="等线" w:hAnsi="Times New Roman"/>
                <w:color w:val="000000"/>
                <w:sz w:val="24"/>
              </w:rPr>
              <w:t>180(90.9)</w:t>
            </w:r>
          </w:p>
        </w:tc>
        <w:tc>
          <w:tcPr>
            <w:tcW w:w="1263" w:type="pct"/>
            <w:shd w:val="clear" w:color="auto" w:fill="auto"/>
            <w:noWrap/>
            <w:vAlign w:val="center"/>
          </w:tcPr>
          <w:p w14:paraId="022F4F80" w14:textId="7D39E286" w:rsidR="00BC48D8" w:rsidRPr="00D94447" w:rsidRDefault="00BC48D8" w:rsidP="00BC48D8">
            <w:pPr>
              <w:jc w:val="left"/>
              <w:rPr>
                <w:rFonts w:ascii="Times New Roman" w:eastAsia="等线" w:hAnsi="Times New Roman"/>
                <w:color w:val="000000"/>
                <w:sz w:val="24"/>
              </w:rPr>
            </w:pPr>
            <w:r w:rsidRPr="00D94447">
              <w:rPr>
                <w:rFonts w:ascii="Times New Roman" w:eastAsia="等线" w:hAnsi="Times New Roman"/>
                <w:color w:val="000000"/>
                <w:sz w:val="24"/>
              </w:rPr>
              <w:t>146(73.7)</w:t>
            </w:r>
          </w:p>
        </w:tc>
        <w:tc>
          <w:tcPr>
            <w:tcW w:w="457" w:type="pct"/>
            <w:shd w:val="clear" w:color="auto" w:fill="auto"/>
            <w:noWrap/>
            <w:vAlign w:val="center"/>
          </w:tcPr>
          <w:p w14:paraId="6C0992A7" w14:textId="30B437CD" w:rsidR="00BC48D8" w:rsidRPr="00D94447" w:rsidRDefault="00BC48D8" w:rsidP="00BC48D8">
            <w:pPr>
              <w:widowControl/>
              <w:spacing w:line="0" w:lineRule="atLeast"/>
              <w:jc w:val="left"/>
              <w:rPr>
                <w:rFonts w:ascii="Times New Roman" w:eastAsia="等线" w:hAnsi="Times New Roman"/>
                <w:color w:val="000000"/>
                <w:sz w:val="24"/>
              </w:rPr>
            </w:pPr>
            <w:r w:rsidRPr="00D94447">
              <w:rPr>
                <w:rFonts w:ascii="Times New Roman" w:eastAsia="等线" w:hAnsi="Times New Roman"/>
                <w:b/>
                <w:bCs/>
                <w:color w:val="000000"/>
                <w:sz w:val="24"/>
              </w:rPr>
              <w:t>&lt;0.001</w:t>
            </w:r>
          </w:p>
        </w:tc>
      </w:tr>
      <w:tr w:rsidR="00BC48D8" w:rsidRPr="00D94447" w14:paraId="294F38FD" w14:textId="77777777" w:rsidTr="00F16819">
        <w:trPr>
          <w:trHeight w:val="273"/>
          <w:jc w:val="center"/>
        </w:trPr>
        <w:tc>
          <w:tcPr>
            <w:tcW w:w="2050" w:type="pct"/>
            <w:shd w:val="clear" w:color="auto" w:fill="auto"/>
            <w:noWrap/>
            <w:vAlign w:val="center"/>
          </w:tcPr>
          <w:p w14:paraId="3F59E97D" w14:textId="101A02DC" w:rsidR="00BC48D8" w:rsidRPr="00D94447" w:rsidRDefault="00BC48D8" w:rsidP="00BC48D8">
            <w:pPr>
              <w:widowControl/>
              <w:spacing w:line="0" w:lineRule="atLeast"/>
              <w:ind w:firstLineChars="100" w:firstLine="240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D94447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Other immunosuppressants, n (%)</w:t>
            </w:r>
          </w:p>
        </w:tc>
        <w:tc>
          <w:tcPr>
            <w:tcW w:w="1230" w:type="pct"/>
            <w:shd w:val="clear" w:color="auto" w:fill="auto"/>
            <w:noWrap/>
            <w:vAlign w:val="center"/>
          </w:tcPr>
          <w:p w14:paraId="775F2664" w14:textId="77777777" w:rsidR="00BC48D8" w:rsidRPr="00D94447" w:rsidRDefault="00BC48D8" w:rsidP="00BC48D8">
            <w:pPr>
              <w:widowControl/>
              <w:spacing w:line="0" w:lineRule="atLeas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D94447">
              <w:rPr>
                <w:rFonts w:ascii="Times New Roman" w:eastAsia="等线" w:hAnsi="Times New Roman"/>
                <w:color w:val="000000"/>
                <w:sz w:val="24"/>
              </w:rPr>
              <w:t>146(73.7)</w:t>
            </w:r>
          </w:p>
        </w:tc>
        <w:tc>
          <w:tcPr>
            <w:tcW w:w="1263" w:type="pct"/>
            <w:shd w:val="clear" w:color="auto" w:fill="auto"/>
            <w:noWrap/>
            <w:vAlign w:val="center"/>
          </w:tcPr>
          <w:p w14:paraId="1850BD32" w14:textId="77777777" w:rsidR="00BC48D8" w:rsidRPr="00D94447" w:rsidRDefault="00BC48D8" w:rsidP="00BC48D8">
            <w:pPr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D94447">
              <w:rPr>
                <w:rFonts w:ascii="Times New Roman" w:eastAsia="等线" w:hAnsi="Times New Roman"/>
                <w:color w:val="000000"/>
                <w:sz w:val="24"/>
              </w:rPr>
              <w:t>117(59.1)</w:t>
            </w:r>
          </w:p>
        </w:tc>
        <w:tc>
          <w:tcPr>
            <w:tcW w:w="457" w:type="pct"/>
            <w:shd w:val="clear" w:color="auto" w:fill="auto"/>
            <w:noWrap/>
            <w:vAlign w:val="center"/>
          </w:tcPr>
          <w:p w14:paraId="6C76EC2C" w14:textId="77777777" w:rsidR="00BC48D8" w:rsidRPr="00D94447" w:rsidRDefault="00BC48D8" w:rsidP="00BC48D8">
            <w:pPr>
              <w:widowControl/>
              <w:spacing w:line="0" w:lineRule="atLeast"/>
              <w:jc w:val="left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4"/>
              </w:rPr>
            </w:pPr>
            <w:r w:rsidRPr="00D94447">
              <w:rPr>
                <w:rFonts w:ascii="Times New Roman" w:eastAsia="等线" w:hAnsi="Times New Roman"/>
                <w:b/>
                <w:bCs/>
                <w:color w:val="000000"/>
                <w:sz w:val="24"/>
              </w:rPr>
              <w:t>0.003</w:t>
            </w:r>
          </w:p>
        </w:tc>
      </w:tr>
      <w:tr w:rsidR="00BC48D8" w:rsidRPr="00D94447" w14:paraId="1D3F4668" w14:textId="77777777" w:rsidTr="00F16819">
        <w:trPr>
          <w:trHeight w:val="273"/>
          <w:jc w:val="center"/>
        </w:trPr>
        <w:tc>
          <w:tcPr>
            <w:tcW w:w="2050" w:type="pct"/>
            <w:shd w:val="clear" w:color="auto" w:fill="auto"/>
            <w:noWrap/>
            <w:vAlign w:val="center"/>
          </w:tcPr>
          <w:p w14:paraId="5F4A160E" w14:textId="77777777" w:rsidR="00BC48D8" w:rsidRPr="00D94447" w:rsidRDefault="00BC48D8" w:rsidP="00BC48D8">
            <w:pPr>
              <w:widowControl/>
              <w:spacing w:line="0" w:lineRule="atLeast"/>
              <w:ind w:firstLineChars="225" w:firstLine="540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D94447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Leflunomide</w:t>
            </w:r>
          </w:p>
        </w:tc>
        <w:tc>
          <w:tcPr>
            <w:tcW w:w="1230" w:type="pct"/>
            <w:shd w:val="clear" w:color="auto" w:fill="auto"/>
            <w:noWrap/>
            <w:vAlign w:val="center"/>
          </w:tcPr>
          <w:p w14:paraId="383CF040" w14:textId="77777777" w:rsidR="00BC48D8" w:rsidRPr="00D94447" w:rsidRDefault="00BC48D8" w:rsidP="00BC48D8">
            <w:pPr>
              <w:widowControl/>
              <w:spacing w:line="0" w:lineRule="atLeas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D94447">
              <w:rPr>
                <w:rFonts w:ascii="Times New Roman" w:eastAsia="等线" w:hAnsi="Times New Roman"/>
                <w:color w:val="000000"/>
                <w:sz w:val="24"/>
              </w:rPr>
              <w:t>45(22.7)</w:t>
            </w:r>
          </w:p>
        </w:tc>
        <w:tc>
          <w:tcPr>
            <w:tcW w:w="1263" w:type="pct"/>
            <w:shd w:val="clear" w:color="auto" w:fill="auto"/>
            <w:noWrap/>
            <w:vAlign w:val="center"/>
          </w:tcPr>
          <w:p w14:paraId="14D9A6F0" w14:textId="77777777" w:rsidR="00BC48D8" w:rsidRPr="00D94447" w:rsidRDefault="00BC48D8" w:rsidP="00BC48D8">
            <w:pPr>
              <w:ind w:rightChars="25" w:right="53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D94447">
              <w:rPr>
                <w:rFonts w:ascii="Times New Roman" w:eastAsia="等线" w:hAnsi="Times New Roman"/>
                <w:color w:val="000000"/>
                <w:sz w:val="24"/>
              </w:rPr>
              <w:t>55(27.8)</w:t>
            </w:r>
          </w:p>
        </w:tc>
        <w:tc>
          <w:tcPr>
            <w:tcW w:w="457" w:type="pct"/>
            <w:shd w:val="clear" w:color="auto" w:fill="auto"/>
            <w:noWrap/>
          </w:tcPr>
          <w:p w14:paraId="7CE5F6F0" w14:textId="77777777" w:rsidR="00BC48D8" w:rsidRPr="00D94447" w:rsidRDefault="00BC48D8" w:rsidP="00BC48D8">
            <w:pPr>
              <w:widowControl/>
              <w:spacing w:line="0" w:lineRule="atLeas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</w:p>
        </w:tc>
      </w:tr>
      <w:tr w:rsidR="00BC48D8" w:rsidRPr="00D94447" w14:paraId="586804AA" w14:textId="77777777" w:rsidTr="00F16819">
        <w:trPr>
          <w:trHeight w:val="273"/>
          <w:jc w:val="center"/>
        </w:trPr>
        <w:tc>
          <w:tcPr>
            <w:tcW w:w="2050" w:type="pct"/>
            <w:shd w:val="clear" w:color="auto" w:fill="auto"/>
            <w:noWrap/>
            <w:vAlign w:val="center"/>
          </w:tcPr>
          <w:p w14:paraId="1F7CC8F1" w14:textId="77777777" w:rsidR="00BC48D8" w:rsidRPr="00D94447" w:rsidRDefault="00BC48D8" w:rsidP="00BC48D8">
            <w:pPr>
              <w:widowControl/>
              <w:spacing w:line="0" w:lineRule="atLeast"/>
              <w:ind w:firstLineChars="225" w:firstLine="540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D94447">
              <w:rPr>
                <w:rFonts w:ascii="Times New Roman" w:eastAsia="等线" w:hAnsi="Times New Roman"/>
                <w:color w:val="000000"/>
                <w:kern w:val="0"/>
                <w:sz w:val="24"/>
              </w:rPr>
              <w:lastRenderedPageBreak/>
              <w:t>Methotrexate</w:t>
            </w:r>
          </w:p>
        </w:tc>
        <w:tc>
          <w:tcPr>
            <w:tcW w:w="1230" w:type="pct"/>
            <w:shd w:val="clear" w:color="auto" w:fill="auto"/>
            <w:noWrap/>
            <w:vAlign w:val="center"/>
          </w:tcPr>
          <w:p w14:paraId="11359221" w14:textId="77777777" w:rsidR="00BC48D8" w:rsidRPr="00D94447" w:rsidRDefault="00BC48D8" w:rsidP="00BC48D8">
            <w:pPr>
              <w:widowControl/>
              <w:spacing w:line="0" w:lineRule="atLeast"/>
              <w:jc w:val="left"/>
              <w:rPr>
                <w:rFonts w:ascii="Times New Roman" w:eastAsia="等线" w:hAnsi="Times New Roman"/>
                <w:color w:val="000000"/>
                <w:sz w:val="24"/>
              </w:rPr>
            </w:pPr>
            <w:r w:rsidRPr="00D94447">
              <w:rPr>
                <w:rFonts w:ascii="Times New Roman" w:eastAsia="等线" w:hAnsi="Times New Roman"/>
                <w:color w:val="000000"/>
                <w:sz w:val="24"/>
              </w:rPr>
              <w:t>5(2.5)</w:t>
            </w:r>
          </w:p>
        </w:tc>
        <w:tc>
          <w:tcPr>
            <w:tcW w:w="1263" w:type="pct"/>
            <w:shd w:val="clear" w:color="auto" w:fill="auto"/>
            <w:noWrap/>
            <w:vAlign w:val="center"/>
          </w:tcPr>
          <w:p w14:paraId="4F33C7E4" w14:textId="77777777" w:rsidR="00BC48D8" w:rsidRPr="00D94447" w:rsidRDefault="00BC48D8" w:rsidP="00BC48D8">
            <w:pPr>
              <w:ind w:rightChars="25" w:right="53"/>
              <w:jc w:val="left"/>
              <w:rPr>
                <w:rFonts w:ascii="Times New Roman" w:eastAsia="等线" w:hAnsi="Times New Roman"/>
                <w:color w:val="000000"/>
                <w:sz w:val="24"/>
              </w:rPr>
            </w:pPr>
            <w:r w:rsidRPr="00D94447">
              <w:rPr>
                <w:rFonts w:ascii="Times New Roman" w:eastAsia="等线" w:hAnsi="Times New Roman"/>
                <w:color w:val="000000"/>
                <w:sz w:val="24"/>
              </w:rPr>
              <w:t>2(1.0)</w:t>
            </w:r>
          </w:p>
        </w:tc>
        <w:tc>
          <w:tcPr>
            <w:tcW w:w="457" w:type="pct"/>
            <w:shd w:val="clear" w:color="auto" w:fill="auto"/>
            <w:noWrap/>
          </w:tcPr>
          <w:p w14:paraId="10884FBF" w14:textId="77777777" w:rsidR="00BC48D8" w:rsidRPr="00D94447" w:rsidRDefault="00BC48D8" w:rsidP="00BC48D8">
            <w:pPr>
              <w:widowControl/>
              <w:spacing w:line="0" w:lineRule="atLeas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</w:p>
        </w:tc>
      </w:tr>
      <w:tr w:rsidR="00BC48D8" w:rsidRPr="00D94447" w14:paraId="2CC9801A" w14:textId="77777777" w:rsidTr="00F16819">
        <w:trPr>
          <w:trHeight w:val="273"/>
          <w:jc w:val="center"/>
        </w:trPr>
        <w:tc>
          <w:tcPr>
            <w:tcW w:w="2050" w:type="pct"/>
            <w:shd w:val="clear" w:color="auto" w:fill="auto"/>
            <w:noWrap/>
            <w:vAlign w:val="center"/>
          </w:tcPr>
          <w:p w14:paraId="2987C307" w14:textId="77777777" w:rsidR="00BC48D8" w:rsidRPr="00D94447" w:rsidRDefault="00BC48D8" w:rsidP="00BC48D8">
            <w:pPr>
              <w:widowControl/>
              <w:spacing w:line="0" w:lineRule="atLeast"/>
              <w:ind w:firstLineChars="225" w:firstLine="540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D94447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Tripterygium wilfordii</w:t>
            </w:r>
          </w:p>
        </w:tc>
        <w:tc>
          <w:tcPr>
            <w:tcW w:w="1230" w:type="pct"/>
            <w:shd w:val="clear" w:color="auto" w:fill="auto"/>
            <w:noWrap/>
            <w:vAlign w:val="center"/>
          </w:tcPr>
          <w:p w14:paraId="5851B224" w14:textId="77777777" w:rsidR="00BC48D8" w:rsidRPr="00D94447" w:rsidRDefault="00BC48D8" w:rsidP="00BC48D8">
            <w:pPr>
              <w:widowControl/>
              <w:spacing w:line="0" w:lineRule="atLeast"/>
              <w:jc w:val="left"/>
              <w:rPr>
                <w:rFonts w:ascii="Times New Roman" w:eastAsia="等线" w:hAnsi="Times New Roman"/>
                <w:color w:val="000000"/>
                <w:sz w:val="24"/>
              </w:rPr>
            </w:pPr>
            <w:r w:rsidRPr="00D94447">
              <w:rPr>
                <w:rFonts w:ascii="Times New Roman" w:eastAsia="等线" w:hAnsi="Times New Roman"/>
                <w:color w:val="000000"/>
                <w:sz w:val="24"/>
              </w:rPr>
              <w:t>4(2.0)</w:t>
            </w:r>
          </w:p>
        </w:tc>
        <w:tc>
          <w:tcPr>
            <w:tcW w:w="1263" w:type="pct"/>
            <w:shd w:val="clear" w:color="auto" w:fill="auto"/>
            <w:noWrap/>
            <w:vAlign w:val="center"/>
          </w:tcPr>
          <w:p w14:paraId="512BFDAC" w14:textId="77777777" w:rsidR="00BC48D8" w:rsidRPr="00D94447" w:rsidRDefault="00BC48D8" w:rsidP="00BC48D8">
            <w:pPr>
              <w:ind w:rightChars="25" w:right="53"/>
              <w:jc w:val="left"/>
              <w:rPr>
                <w:rFonts w:ascii="Times New Roman" w:eastAsia="等线" w:hAnsi="Times New Roman"/>
                <w:color w:val="000000"/>
                <w:sz w:val="24"/>
              </w:rPr>
            </w:pPr>
            <w:r w:rsidRPr="00D94447">
              <w:rPr>
                <w:rFonts w:ascii="Times New Roman" w:eastAsia="等线" w:hAnsi="Times New Roman"/>
                <w:color w:val="000000"/>
                <w:sz w:val="24"/>
              </w:rPr>
              <w:t>9(4.5)</w:t>
            </w:r>
          </w:p>
        </w:tc>
        <w:tc>
          <w:tcPr>
            <w:tcW w:w="457" w:type="pct"/>
            <w:shd w:val="clear" w:color="auto" w:fill="auto"/>
            <w:noWrap/>
          </w:tcPr>
          <w:p w14:paraId="1FAF8D39" w14:textId="77777777" w:rsidR="00BC48D8" w:rsidRPr="00D94447" w:rsidRDefault="00BC48D8" w:rsidP="00BC48D8">
            <w:pPr>
              <w:widowControl/>
              <w:spacing w:line="0" w:lineRule="atLeas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</w:p>
        </w:tc>
      </w:tr>
      <w:tr w:rsidR="00BC48D8" w:rsidRPr="00D94447" w14:paraId="5FE0E962" w14:textId="77777777" w:rsidTr="00F16819">
        <w:trPr>
          <w:trHeight w:val="273"/>
          <w:jc w:val="center"/>
        </w:trPr>
        <w:tc>
          <w:tcPr>
            <w:tcW w:w="2050" w:type="pct"/>
            <w:shd w:val="clear" w:color="auto" w:fill="auto"/>
            <w:noWrap/>
            <w:vAlign w:val="center"/>
          </w:tcPr>
          <w:p w14:paraId="4944285B" w14:textId="77777777" w:rsidR="00BC48D8" w:rsidRPr="00D94447" w:rsidRDefault="00BC48D8" w:rsidP="00BC48D8">
            <w:pPr>
              <w:widowControl/>
              <w:spacing w:line="0" w:lineRule="atLeast"/>
              <w:ind w:firstLineChars="225" w:firstLine="540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D94447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Azathioprine</w:t>
            </w:r>
          </w:p>
        </w:tc>
        <w:tc>
          <w:tcPr>
            <w:tcW w:w="1230" w:type="pct"/>
            <w:shd w:val="clear" w:color="auto" w:fill="auto"/>
            <w:noWrap/>
            <w:vAlign w:val="center"/>
          </w:tcPr>
          <w:p w14:paraId="56CD0CC4" w14:textId="77777777" w:rsidR="00BC48D8" w:rsidRPr="00D94447" w:rsidRDefault="00BC48D8" w:rsidP="00BC48D8">
            <w:pPr>
              <w:widowControl/>
              <w:spacing w:line="0" w:lineRule="atLeast"/>
              <w:jc w:val="left"/>
              <w:rPr>
                <w:rFonts w:ascii="Times New Roman" w:eastAsia="等线" w:hAnsi="Times New Roman"/>
                <w:color w:val="000000"/>
                <w:sz w:val="24"/>
              </w:rPr>
            </w:pPr>
            <w:r w:rsidRPr="00D94447">
              <w:rPr>
                <w:rFonts w:ascii="Times New Roman" w:eastAsia="等线" w:hAnsi="Times New Roman"/>
                <w:color w:val="000000"/>
                <w:sz w:val="24"/>
              </w:rPr>
              <w:t>2(1.0)</w:t>
            </w:r>
          </w:p>
        </w:tc>
        <w:tc>
          <w:tcPr>
            <w:tcW w:w="1263" w:type="pct"/>
            <w:shd w:val="clear" w:color="auto" w:fill="auto"/>
            <w:noWrap/>
            <w:vAlign w:val="center"/>
          </w:tcPr>
          <w:p w14:paraId="136F8FA6" w14:textId="77777777" w:rsidR="00BC48D8" w:rsidRPr="00D94447" w:rsidRDefault="00BC48D8" w:rsidP="00BC48D8">
            <w:pPr>
              <w:ind w:rightChars="25" w:right="53"/>
              <w:jc w:val="left"/>
              <w:rPr>
                <w:rFonts w:ascii="Times New Roman" w:eastAsia="等线" w:hAnsi="Times New Roman"/>
                <w:color w:val="000000"/>
                <w:sz w:val="24"/>
              </w:rPr>
            </w:pPr>
            <w:r w:rsidRPr="00D94447">
              <w:rPr>
                <w:rFonts w:ascii="Times New Roman" w:eastAsia="等线" w:hAnsi="Times New Roman"/>
                <w:color w:val="000000"/>
                <w:sz w:val="24"/>
              </w:rPr>
              <w:t>8(4.0)</w:t>
            </w:r>
          </w:p>
        </w:tc>
        <w:tc>
          <w:tcPr>
            <w:tcW w:w="457" w:type="pct"/>
            <w:shd w:val="clear" w:color="auto" w:fill="auto"/>
            <w:noWrap/>
          </w:tcPr>
          <w:p w14:paraId="39E6A1FB" w14:textId="77777777" w:rsidR="00BC48D8" w:rsidRPr="00D94447" w:rsidRDefault="00BC48D8" w:rsidP="00BC48D8">
            <w:pPr>
              <w:widowControl/>
              <w:spacing w:line="0" w:lineRule="atLeas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</w:p>
        </w:tc>
      </w:tr>
      <w:tr w:rsidR="00BC48D8" w:rsidRPr="00D94447" w14:paraId="0D2D29D9" w14:textId="77777777" w:rsidTr="00F16819">
        <w:trPr>
          <w:trHeight w:val="273"/>
          <w:jc w:val="center"/>
        </w:trPr>
        <w:tc>
          <w:tcPr>
            <w:tcW w:w="2050" w:type="pct"/>
            <w:shd w:val="clear" w:color="auto" w:fill="auto"/>
            <w:noWrap/>
            <w:vAlign w:val="center"/>
          </w:tcPr>
          <w:p w14:paraId="52662E37" w14:textId="77777777" w:rsidR="00BC48D8" w:rsidRPr="00D94447" w:rsidRDefault="00BC48D8" w:rsidP="00BC48D8">
            <w:pPr>
              <w:widowControl/>
              <w:spacing w:line="0" w:lineRule="atLeast"/>
              <w:ind w:firstLineChars="225" w:firstLine="540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D94447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Metronidazole</w:t>
            </w:r>
          </w:p>
        </w:tc>
        <w:tc>
          <w:tcPr>
            <w:tcW w:w="1230" w:type="pct"/>
            <w:shd w:val="clear" w:color="auto" w:fill="auto"/>
            <w:noWrap/>
            <w:vAlign w:val="center"/>
          </w:tcPr>
          <w:p w14:paraId="3507D71D" w14:textId="77777777" w:rsidR="00BC48D8" w:rsidRPr="00D94447" w:rsidRDefault="00BC48D8" w:rsidP="00BC48D8">
            <w:pPr>
              <w:widowControl/>
              <w:spacing w:line="0" w:lineRule="atLeast"/>
              <w:jc w:val="left"/>
              <w:rPr>
                <w:rFonts w:ascii="Times New Roman" w:eastAsia="等线" w:hAnsi="Times New Roman"/>
                <w:color w:val="000000"/>
                <w:sz w:val="24"/>
              </w:rPr>
            </w:pPr>
            <w:r w:rsidRPr="00D94447">
              <w:rPr>
                <w:rFonts w:ascii="Times New Roman" w:eastAsia="等线" w:hAnsi="Times New Roman"/>
                <w:color w:val="000000"/>
                <w:sz w:val="24"/>
              </w:rPr>
              <w:t>0(0.0)</w:t>
            </w:r>
          </w:p>
        </w:tc>
        <w:tc>
          <w:tcPr>
            <w:tcW w:w="1263" w:type="pct"/>
            <w:shd w:val="clear" w:color="auto" w:fill="auto"/>
            <w:noWrap/>
            <w:vAlign w:val="center"/>
          </w:tcPr>
          <w:p w14:paraId="08D432EE" w14:textId="77777777" w:rsidR="00BC48D8" w:rsidRPr="00D94447" w:rsidRDefault="00BC48D8" w:rsidP="00BC48D8">
            <w:pPr>
              <w:ind w:rightChars="25" w:right="53"/>
              <w:jc w:val="left"/>
              <w:rPr>
                <w:rFonts w:ascii="Times New Roman" w:eastAsia="等线" w:hAnsi="Times New Roman"/>
                <w:color w:val="000000"/>
                <w:sz w:val="24"/>
              </w:rPr>
            </w:pPr>
            <w:r w:rsidRPr="00D94447">
              <w:rPr>
                <w:rFonts w:ascii="Times New Roman" w:eastAsia="等线" w:hAnsi="Times New Roman"/>
                <w:color w:val="000000"/>
                <w:sz w:val="24"/>
              </w:rPr>
              <w:t>2(1.0)</w:t>
            </w:r>
          </w:p>
        </w:tc>
        <w:tc>
          <w:tcPr>
            <w:tcW w:w="457" w:type="pct"/>
            <w:shd w:val="clear" w:color="auto" w:fill="auto"/>
            <w:noWrap/>
          </w:tcPr>
          <w:p w14:paraId="4FB27B33" w14:textId="77777777" w:rsidR="00BC48D8" w:rsidRPr="00D94447" w:rsidRDefault="00BC48D8" w:rsidP="00BC48D8">
            <w:pPr>
              <w:widowControl/>
              <w:spacing w:line="0" w:lineRule="atLeas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</w:p>
        </w:tc>
      </w:tr>
      <w:tr w:rsidR="00BC48D8" w:rsidRPr="00D94447" w14:paraId="26A0944C" w14:textId="77777777" w:rsidTr="00F16819">
        <w:trPr>
          <w:trHeight w:val="273"/>
          <w:jc w:val="center"/>
        </w:trPr>
        <w:tc>
          <w:tcPr>
            <w:tcW w:w="205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8AB26E7" w14:textId="77777777" w:rsidR="00BC48D8" w:rsidRPr="00D94447" w:rsidRDefault="00BC48D8" w:rsidP="00BC48D8">
            <w:pPr>
              <w:widowControl/>
              <w:spacing w:line="0" w:lineRule="atLeast"/>
              <w:ind w:firstLineChars="225" w:firstLine="540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D94447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Sunitinib</w:t>
            </w:r>
          </w:p>
        </w:tc>
        <w:tc>
          <w:tcPr>
            <w:tcW w:w="123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90020D0" w14:textId="77777777" w:rsidR="00BC48D8" w:rsidRPr="00D94447" w:rsidRDefault="00BC48D8" w:rsidP="00BC48D8">
            <w:pPr>
              <w:widowControl/>
              <w:spacing w:line="0" w:lineRule="atLeast"/>
              <w:jc w:val="left"/>
              <w:rPr>
                <w:rFonts w:ascii="Times New Roman" w:eastAsia="等线" w:hAnsi="Times New Roman"/>
                <w:color w:val="000000"/>
                <w:sz w:val="24"/>
              </w:rPr>
            </w:pPr>
            <w:r w:rsidRPr="00D94447">
              <w:rPr>
                <w:rFonts w:ascii="Times New Roman" w:eastAsia="等线" w:hAnsi="Times New Roman"/>
                <w:color w:val="000000"/>
                <w:sz w:val="24"/>
              </w:rPr>
              <w:t>6(3.0)</w:t>
            </w:r>
          </w:p>
        </w:tc>
        <w:tc>
          <w:tcPr>
            <w:tcW w:w="126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4F7D4E9" w14:textId="77777777" w:rsidR="00BC48D8" w:rsidRPr="00D94447" w:rsidRDefault="00BC48D8" w:rsidP="00BC48D8">
            <w:pPr>
              <w:ind w:rightChars="25" w:right="53"/>
              <w:jc w:val="left"/>
              <w:rPr>
                <w:rFonts w:ascii="Times New Roman" w:eastAsia="等线" w:hAnsi="Times New Roman"/>
                <w:color w:val="000000"/>
                <w:sz w:val="24"/>
              </w:rPr>
            </w:pPr>
            <w:r w:rsidRPr="00D94447">
              <w:rPr>
                <w:rFonts w:ascii="Times New Roman" w:eastAsia="等线" w:hAnsi="Times New Roman"/>
                <w:color w:val="000000"/>
                <w:sz w:val="24"/>
              </w:rPr>
              <w:t>6(3.0)</w:t>
            </w:r>
          </w:p>
        </w:tc>
        <w:tc>
          <w:tcPr>
            <w:tcW w:w="457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02AFA02D" w14:textId="77777777" w:rsidR="00BC48D8" w:rsidRPr="00D94447" w:rsidRDefault="00BC48D8" w:rsidP="00BC48D8">
            <w:pPr>
              <w:widowControl/>
              <w:spacing w:line="0" w:lineRule="atLeast"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</w:p>
        </w:tc>
      </w:tr>
      <w:tr w:rsidR="00BC48D8" w:rsidRPr="00D94447" w14:paraId="58108FEF" w14:textId="77777777" w:rsidTr="00F16819">
        <w:trPr>
          <w:trHeight w:val="502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5F90E" w14:textId="77777777" w:rsidR="00BC48D8" w:rsidRPr="00D94447" w:rsidRDefault="00BC48D8" w:rsidP="00BC48D8">
            <w:pPr>
              <w:widowControl/>
              <w:spacing w:line="0" w:lineRule="atLeast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4"/>
              </w:rPr>
            </w:pPr>
            <w:r w:rsidRPr="00D94447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M (IQR): median (interquartile range), eGFR: estimated glomerular filtration rate, Anti-dsDNA: anti-double stranded DNA, GCs: glucocorticoids, HCQ: hydroxychloroquine, MMF: mycophenolate mofetil, CYC: cyclophosphamide.</w:t>
            </w:r>
            <w:r>
              <w:t xml:space="preserve"> </w:t>
            </w:r>
            <w:r w:rsidRPr="00012BAB">
              <w:rPr>
                <w:rFonts w:ascii="Times New Roman" w:eastAsia="等线" w:hAnsi="Times New Roman"/>
                <w:color w:val="000000"/>
                <w:kern w:val="0"/>
                <w:sz w:val="24"/>
              </w:rPr>
              <w:t xml:space="preserve">The propensity score model included recipient's age, sex, SLEDAI score, </w:t>
            </w:r>
            <w:r w:rsidRPr="002E19B7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abnormal urinary protein</w:t>
            </w:r>
            <w:r w:rsidRPr="00012BAB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, and abnormal creatinine rate.</w:t>
            </w:r>
          </w:p>
        </w:tc>
      </w:tr>
      <w:bookmarkEnd w:id="0"/>
    </w:tbl>
    <w:p w14:paraId="03F50F87" w14:textId="4055015F" w:rsidR="005939C2" w:rsidRPr="00EE4585" w:rsidRDefault="005939C2" w:rsidP="00D43EF8">
      <w:pPr>
        <w:rPr>
          <w:rFonts w:ascii="Times New Roman" w:hAnsi="Times New Roman"/>
          <w:sz w:val="24"/>
        </w:rPr>
      </w:pPr>
    </w:p>
    <w:sectPr w:rsidR="005939C2" w:rsidRPr="00EE45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6A6827" w14:textId="77777777" w:rsidR="00F06917" w:rsidRDefault="00F06917" w:rsidP="00D43EF8">
      <w:r>
        <w:separator/>
      </w:r>
    </w:p>
  </w:endnote>
  <w:endnote w:type="continuationSeparator" w:id="0">
    <w:p w14:paraId="7F63B2B9" w14:textId="77777777" w:rsidR="00F06917" w:rsidRDefault="00F06917" w:rsidP="00D43E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79282F" w14:textId="77777777" w:rsidR="00F06917" w:rsidRDefault="00F06917" w:rsidP="00D43EF8">
      <w:r>
        <w:separator/>
      </w:r>
    </w:p>
  </w:footnote>
  <w:footnote w:type="continuationSeparator" w:id="0">
    <w:p w14:paraId="3876CCD5" w14:textId="77777777" w:rsidR="00F06917" w:rsidRDefault="00F06917" w:rsidP="00D43E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DViY2JkMjU3NGYzZTEwMzZmMGFkZWViYmNkYWU3NDIifQ=="/>
  </w:docVars>
  <w:rsids>
    <w:rsidRoot w:val="21B231AC"/>
    <w:rsid w:val="00050288"/>
    <w:rsid w:val="00053BDC"/>
    <w:rsid w:val="0011118F"/>
    <w:rsid w:val="002E19B7"/>
    <w:rsid w:val="00341D63"/>
    <w:rsid w:val="00384BD9"/>
    <w:rsid w:val="005939C2"/>
    <w:rsid w:val="006573D0"/>
    <w:rsid w:val="0075378A"/>
    <w:rsid w:val="00A16206"/>
    <w:rsid w:val="00B921E5"/>
    <w:rsid w:val="00BC48D8"/>
    <w:rsid w:val="00C4399E"/>
    <w:rsid w:val="00D30C28"/>
    <w:rsid w:val="00D43EF8"/>
    <w:rsid w:val="00E16117"/>
    <w:rsid w:val="00EE4585"/>
    <w:rsid w:val="00F06917"/>
    <w:rsid w:val="00FE7B16"/>
    <w:rsid w:val="21B23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7EC1440"/>
  <w15:docId w15:val="{6848E90D-4F1F-4558-A1E2-3BF49A359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uiPriority w:val="99"/>
    <w:unhideWhenUsed/>
    <w:qFormat/>
    <w:pPr>
      <w:spacing w:before="260" w:after="260" w:line="480" w:lineRule="auto"/>
      <w:outlineLvl w:val="1"/>
    </w:pPr>
    <w:rPr>
      <w:rFonts w:ascii="Times New Roman" w:eastAsia="等线 Light" w:hAnsi="Times New Roman"/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1">
    <w:name w:val="网格型21"/>
    <w:basedOn w:val="a1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header"/>
    <w:basedOn w:val="a"/>
    <w:link w:val="a4"/>
    <w:rsid w:val="00D43EF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D43EF8"/>
    <w:rPr>
      <w:kern w:val="2"/>
      <w:sz w:val="18"/>
      <w:szCs w:val="18"/>
    </w:rPr>
  </w:style>
  <w:style w:type="paragraph" w:styleId="a5">
    <w:name w:val="footer"/>
    <w:basedOn w:val="a"/>
    <w:link w:val="a6"/>
    <w:rsid w:val="00D43E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D43EF8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356</Words>
  <Characters>2030</Characters>
  <Application>Microsoft Office Word</Application>
  <DocSecurity>0</DocSecurity>
  <Lines>16</Lines>
  <Paragraphs>4</Paragraphs>
  <ScaleCrop>false</ScaleCrop>
  <Company/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qing</dc:creator>
  <cp:lastModifiedBy>思秦 孙</cp:lastModifiedBy>
  <cp:revision>12</cp:revision>
  <dcterms:created xsi:type="dcterms:W3CDTF">2023-06-13T18:14:00Z</dcterms:created>
  <dcterms:modified xsi:type="dcterms:W3CDTF">2024-02-22T14:30:00Z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E787A8D353E547DEA02CC33103DA0F85_11</vt:lpwstr>
  </property>
</Properties>
</file>