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</w:p>
    <w:p>
      <w:pPr>
        <w:jc w:val="center"/>
        <w:rPr>
          <w:sz w:val="36"/>
          <w:szCs w:val="36"/>
        </w:rPr>
      </w:pPr>
    </w:p>
    <w:p>
      <w:pPr>
        <w:jc w:val="center"/>
        <w:rPr>
          <w:sz w:val="36"/>
          <w:szCs w:val="36"/>
        </w:rPr>
      </w:pPr>
      <w:r>
        <w:rPr>
          <w:sz w:val="36"/>
          <w:szCs w:val="36"/>
        </w:rPr>
        <w:t>Supplementary Materials for</w:t>
      </w:r>
    </w:p>
    <w:p/>
    <w:p>
      <w:pPr>
        <w:spacing w:line="480" w:lineRule="auto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Phase II Study of The Combination of Venetoclax, Azacitidine and Flumatinib in Newly Diagnosed Adult Patients with Philadelphia Chromosome-Positive Acute Lymphoblastic Leukemia</w:t>
      </w:r>
    </w:p>
    <w:p>
      <w:pPr>
        <w:spacing w:line="480" w:lineRule="auto"/>
        <w:jc w:val="center"/>
        <w:rPr>
          <w:szCs w:val="24"/>
        </w:rPr>
      </w:pPr>
      <w:r>
        <w:rPr>
          <w:rFonts w:hint="eastAsia"/>
          <w:szCs w:val="24"/>
        </w:rPr>
        <w:t xml:space="preserve">Mengyun. Li†,1 2 Qingya. Cui†, 1 2 Huiying. Qiu*,1 2 Lingling. Liu,1 2 Jianxin. Fu, 1 2 Zheng. Li,1 2 Sifan. Chen, 1 2 Yan. Yu,1 2 Jiannong. Cen,1 2 Hongjie. Sheng,1 2 Jinlan. Pan,1 2 Mingqing. Zhu,1 2 Xiaming. Zhu,1 2 Ying. Wang,1 2 Suning. Chen,1 2 Depei. Wu*,1 2 and Xiaowen. Tang*1 2 </w:t>
      </w:r>
    </w:p>
    <w:p>
      <w:pPr>
        <w:jc w:val="center"/>
        <w:rPr>
          <w:szCs w:val="24"/>
        </w:rPr>
      </w:pPr>
      <w:r>
        <w:rPr>
          <w:szCs w:val="24"/>
        </w:rPr>
        <w:t>Correspondence to:</w:t>
      </w:r>
      <w:r>
        <w:rPr>
          <w:rFonts w:hint="eastAsia"/>
          <w:szCs w:val="24"/>
          <w:lang w:val="en-US" w:eastAsia="zh-CN"/>
        </w:rPr>
        <w:t xml:space="preserve"> </w:t>
      </w:r>
      <w:r>
        <w:rPr>
          <w:rFonts w:hint="eastAsia"/>
          <w:szCs w:val="24"/>
        </w:rPr>
        <w:t>Xiaowen Tang (xwtang1020@163.com) or Depei Wu (drwudepei@163.com)</w:t>
      </w:r>
    </w:p>
    <w:p/>
    <w:p>
      <w:pPr>
        <w:rPr>
          <w:b/>
        </w:rPr>
      </w:pPr>
    </w:p>
    <w:p>
      <w:pPr>
        <w:rPr>
          <w:b/>
        </w:rPr>
      </w:pPr>
      <w:r>
        <w:rPr>
          <w:b/>
        </w:rPr>
        <w:t>This PDF file includes:</w:t>
      </w:r>
    </w:p>
    <w:p/>
    <w:p>
      <w:pPr>
        <w:spacing w:line="480" w:lineRule="auto"/>
        <w:ind w:left="720"/>
        <w:rPr>
          <w:rFonts w:hint="eastAsia"/>
          <w:lang w:val="en-US" w:eastAsia="zh-CN"/>
        </w:rPr>
      </w:pPr>
      <w:r>
        <w:t>Fig</w:t>
      </w:r>
      <w:r>
        <w:rPr>
          <w:rFonts w:hint="eastAsia"/>
          <w:lang w:eastAsia="zh-CN"/>
        </w:rPr>
        <w:t>ure</w:t>
      </w:r>
      <w:r>
        <w:t>s. S1 to S</w:t>
      </w:r>
      <w:r>
        <w:rPr>
          <w:rFonts w:hint="eastAsia"/>
          <w:lang w:val="en-US" w:eastAsia="zh-CN"/>
        </w:rPr>
        <w:t>2</w:t>
      </w:r>
    </w:p>
    <w:p>
      <w:pPr>
        <w:pStyle w:val="103"/>
        <w:ind w:firstLine="0"/>
      </w:pPr>
      <w:bookmarkStart w:id="2" w:name="_GoBack"/>
      <w:bookmarkEnd w:id="2"/>
    </w:p>
    <w:p>
      <w:pPr>
        <w:pStyle w:val="101"/>
      </w:pPr>
      <w:r>
        <w:drawing>
          <wp:inline distT="0" distB="0" distL="114300" distR="114300">
            <wp:extent cx="4622165" cy="8216265"/>
            <wp:effectExtent l="0" t="0" r="6985" b="3810"/>
            <wp:docPr id="1" name="图片 1" descr="VAF figureS1_STTT小写格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VAF figureS1_STTT小写格式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22165" cy="8216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1"/>
      </w:pPr>
      <w:r>
        <w:t>Fig</w:t>
      </w:r>
      <w:r>
        <w:rPr>
          <w:rFonts w:hint="eastAsia"/>
          <w:lang w:eastAsia="zh-CN"/>
        </w:rPr>
        <w:t>ure</w:t>
      </w:r>
      <w:r>
        <w:t>. S1.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left="0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Venetoclax, azacitidine and f</w:t>
      </w:r>
      <w:r>
        <w:rPr>
          <w:rFonts w:hint="default"/>
          <w:lang w:val="en-US" w:eastAsia="zh-Hans"/>
        </w:rPr>
        <w:t>lumatinib</w:t>
      </w:r>
      <w:r>
        <w:rPr>
          <w:rFonts w:hint="default"/>
          <w:lang w:val="en-US" w:eastAsia="zh-CN"/>
        </w:rPr>
        <w:t xml:space="preserve"> exerted high synergism in Ph+ALL cell line and samples from patients. (</w:t>
      </w:r>
      <w:r>
        <w:rPr>
          <w:rFonts w:hint="eastAsia"/>
          <w:lang w:val="en-US" w:eastAsia="zh-CN"/>
        </w:rPr>
        <w:t>a</w:t>
      </w:r>
      <w:r>
        <w:rPr>
          <w:rFonts w:hint="default"/>
          <w:lang w:val="en-US" w:eastAsia="zh-CN"/>
        </w:rPr>
        <w:t xml:space="preserve">)The cell viability of </w:t>
      </w:r>
      <w:r>
        <w:rPr>
          <w:rFonts w:hint="default"/>
        </w:rPr>
        <w:t>Ph+ALL cell line and primary human specimens</w:t>
      </w:r>
      <w:r>
        <w:rPr>
          <w:rFonts w:hint="default"/>
          <w:lang w:val="en-US" w:eastAsia="zh-CN"/>
        </w:rPr>
        <w:t xml:space="preserve"> treated with </w:t>
      </w:r>
      <w:bookmarkStart w:id="0" w:name="OLE_LINK2"/>
      <w:r>
        <w:rPr>
          <w:rFonts w:hint="default"/>
          <w:lang w:val="en-US" w:eastAsia="zh-CN"/>
        </w:rPr>
        <w:t xml:space="preserve">venetoclax, azacitidine, and flumatinib alone or in combination </w:t>
      </w:r>
      <w:bookmarkEnd w:id="0"/>
      <w:r>
        <w:rPr>
          <w:rFonts w:hint="default"/>
          <w:lang w:val="en-US" w:eastAsia="zh-CN"/>
        </w:rPr>
        <w:t>for 24 h</w:t>
      </w:r>
      <w:r>
        <w:rPr>
          <w:rFonts w:hint="eastAsia"/>
          <w:lang w:val="en-US" w:eastAsia="zh-CN"/>
        </w:rPr>
        <w:t xml:space="preserve"> or 48h</w:t>
      </w:r>
      <w:r>
        <w:rPr>
          <w:rFonts w:hint="default"/>
          <w:lang w:val="en-US" w:eastAsia="zh-CN"/>
        </w:rPr>
        <w:t>. And changes in apoptosis-related proteins detected by western blot. (</w:t>
      </w:r>
      <w:r>
        <w:rPr>
          <w:rFonts w:hint="eastAsia"/>
          <w:lang w:val="en-US" w:eastAsia="zh-CN"/>
        </w:rPr>
        <w:t>b</w:t>
      </w:r>
      <w:r>
        <w:rPr>
          <w:rFonts w:hint="default"/>
          <w:lang w:val="en-US" w:eastAsia="zh-CN"/>
        </w:rPr>
        <w:t xml:space="preserve">) Protein expression of MCL-1, BCL-2, BCL-XL, and BIM in </w:t>
      </w:r>
      <w:bookmarkStart w:id="1" w:name="OLE_LINK1"/>
      <w:r>
        <w:rPr>
          <w:rFonts w:hint="default"/>
          <w:lang w:val="en-US" w:eastAsia="zh-CN"/>
        </w:rPr>
        <w:t>SUP-B15</w:t>
      </w:r>
      <w:bookmarkEnd w:id="1"/>
      <w:r>
        <w:rPr>
          <w:rFonts w:hint="default"/>
          <w:lang w:val="en-US" w:eastAsia="zh-CN"/>
        </w:rPr>
        <w:t xml:space="preserve"> cells treated with venetoclax, azacitidine, and flumatinib alone or in combination. B-ACTIN levels are given as loading control. (</w:t>
      </w:r>
      <w:r>
        <w:rPr>
          <w:rFonts w:hint="eastAsia"/>
          <w:lang w:val="en-US" w:eastAsia="zh-CN"/>
        </w:rPr>
        <w:t>c</w:t>
      </w:r>
      <w:r>
        <w:rPr>
          <w:rFonts w:hint="default"/>
          <w:lang w:val="en-US" w:eastAsia="zh-CN"/>
        </w:rPr>
        <w:t>) The expression of PMAIP1 (NOXA) and BBC3 (PUMA) at the mRNA and protein level in SUP-B15 cells after treatment with venetoclax, azacitidine and flumatinib alone or in combination. (</w:t>
      </w:r>
      <w:r>
        <w:rPr>
          <w:rFonts w:hint="eastAsia"/>
          <w:lang w:val="en-US" w:eastAsia="zh-CN"/>
        </w:rPr>
        <w:t>d</w:t>
      </w:r>
      <w:r>
        <w:rPr>
          <w:rFonts w:hint="default"/>
          <w:lang w:val="en-US" w:eastAsia="zh-CN"/>
        </w:rPr>
        <w:t xml:space="preserve">) PMAIP1 </w:t>
      </w:r>
      <w:r>
        <w:rPr>
          <w:rFonts w:hint="default"/>
          <w:lang w:val="en-US"/>
        </w:rPr>
        <w:t>w</w:t>
      </w:r>
      <w:r>
        <w:rPr>
          <w:rFonts w:hint="default"/>
          <w:lang w:val="en-US" w:eastAsia="zh-CN"/>
        </w:rPr>
        <w:t>as</w:t>
      </w:r>
      <w:r>
        <w:rPr>
          <w:rFonts w:hint="default"/>
          <w:lang w:val="en-US"/>
        </w:rPr>
        <w:t xml:space="preserve"> crucial for</w:t>
      </w:r>
      <w:r>
        <w:rPr>
          <w:rFonts w:hint="default"/>
          <w:lang w:val="en-US" w:eastAsia="zh-CN"/>
        </w:rPr>
        <w:t xml:space="preserve"> azacitidine/flumatinib</w:t>
      </w:r>
      <w:r>
        <w:rPr>
          <w:rFonts w:hint="default"/>
          <w:lang w:val="en-US"/>
        </w:rPr>
        <w:t>-specific</w:t>
      </w:r>
      <w:r>
        <w:rPr>
          <w:rFonts w:hint="default"/>
          <w:lang w:val="en-US" w:eastAsia="zh-CN"/>
        </w:rPr>
        <w:t xml:space="preserve"> </w:t>
      </w:r>
      <w:r>
        <w:rPr>
          <w:rFonts w:hint="default"/>
          <w:lang w:val="en-US"/>
        </w:rPr>
        <w:t>combination effect with venetoclax</w:t>
      </w:r>
      <w:r>
        <w:rPr>
          <w:rFonts w:hint="default"/>
          <w:lang w:val="en-US" w:eastAsia="zh-CN"/>
        </w:rPr>
        <w:t xml:space="preserve"> in Ph+ALL.</w:t>
      </w:r>
    </w:p>
    <w:p>
      <w:pPr>
        <w:keepNext w:val="0"/>
        <w:keepLines w:val="0"/>
        <w:widowControl/>
        <w:suppressLineNumbers w:val="0"/>
        <w:jc w:val="left"/>
        <w:rPr>
          <w:rFonts w:hint="default"/>
          <w:lang w:val="en-US" w:eastAsia="zh-CN"/>
        </w:rPr>
      </w:pPr>
      <w:r>
        <w:drawing>
          <wp:inline distT="0" distB="0" distL="114300" distR="114300">
            <wp:extent cx="5938520" cy="2089150"/>
            <wp:effectExtent l="0" t="0" r="5080" b="6350"/>
            <wp:docPr id="2" name="图片 2" descr="supplementary Fi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plementary Fig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38520" cy="208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Fig</w:t>
      </w:r>
      <w:r>
        <w:rPr>
          <w:rFonts w:hint="eastAsia"/>
          <w:lang w:eastAsia="zh-CN"/>
        </w:rPr>
        <w:t>ure</w:t>
      </w:r>
      <w:r>
        <w:t>. S2.</w:t>
      </w:r>
      <w:r>
        <w:rPr>
          <w:rFonts w:hint="eastAsia"/>
          <w:lang w:val="en-US" w:eastAsia="zh-CN"/>
        </w:rPr>
        <w:t xml:space="preserve">Venetoclax, </w:t>
      </w:r>
      <w:r>
        <w:rPr>
          <w:rFonts w:hint="default"/>
          <w:lang w:val="en-US" w:eastAsia="zh-CN"/>
        </w:rPr>
        <w:t xml:space="preserve">azacitidine </w:t>
      </w:r>
      <w:r>
        <w:rPr>
          <w:rFonts w:hint="eastAsia"/>
          <w:lang w:val="en-US" w:eastAsia="zh-CN"/>
        </w:rPr>
        <w:t xml:space="preserve">and </w:t>
      </w:r>
      <w:r>
        <w:rPr>
          <w:rFonts w:hint="default"/>
          <w:lang w:val="en-US" w:eastAsia="zh-CN"/>
        </w:rPr>
        <w:t>f</w:t>
      </w:r>
      <w:r>
        <w:rPr>
          <w:rFonts w:hint="default"/>
          <w:lang w:val="en-US" w:eastAsia="zh-Hans"/>
        </w:rPr>
        <w:t>lumatinib</w:t>
      </w:r>
      <w:r>
        <w:rPr>
          <w:rFonts w:hint="eastAsia"/>
          <w:lang w:val="en-US" w:eastAsia="zh-CN"/>
        </w:rPr>
        <w:t xml:space="preserve"> induced </w:t>
      </w:r>
      <w:r>
        <w:rPr>
          <w:rFonts w:hint="default"/>
          <w:lang w:val="en-US" w:eastAsia="zh-CN"/>
        </w:rPr>
        <w:t>a rapid reduction of leukemic cells</w:t>
      </w:r>
      <w:r>
        <w:rPr>
          <w:rFonts w:hint="eastAsia"/>
          <w:lang w:val="en-US" w:eastAsia="zh-CN"/>
        </w:rPr>
        <w:t xml:space="preserve"> (a)</w:t>
      </w:r>
      <w:r>
        <w:rPr>
          <w:rFonts w:hint="default"/>
          <w:lang w:val="en-US" w:eastAsia="zh-CN"/>
        </w:rPr>
        <w:t xml:space="preserve"> and </w:t>
      </w:r>
      <w:r>
        <w:rPr>
          <w:rFonts w:hint="eastAsia"/>
          <w:lang w:val="en-US" w:eastAsia="zh-CN"/>
        </w:rPr>
        <w:t xml:space="preserve">BCR::ABL1 </w:t>
      </w:r>
      <w:r>
        <w:rPr>
          <w:rFonts w:hint="default"/>
          <w:lang w:val="en-US" w:eastAsia="zh-CN"/>
        </w:rPr>
        <w:t>transcripts</w:t>
      </w:r>
      <w:r>
        <w:rPr>
          <w:rFonts w:hint="eastAsia"/>
          <w:lang w:val="en-US" w:eastAsia="zh-CN"/>
        </w:rPr>
        <w:t xml:space="preserve"> (b).</w:t>
      </w:r>
    </w:p>
    <w:p>
      <w:pPr>
        <w:pStyle w:val="101"/>
      </w:pPr>
    </w:p>
    <w:p>
      <w:pPr>
        <w:pStyle w:val="104"/>
      </w:pPr>
    </w:p>
    <w:p>
      <w:pPr>
        <w:pStyle w:val="104"/>
      </w:pPr>
    </w:p>
    <w:p>
      <w:pPr>
        <w:pStyle w:val="104"/>
      </w:pPr>
    </w:p>
    <w:p>
      <w:pPr>
        <w:pStyle w:val="104"/>
      </w:pPr>
    </w:p>
    <w:p>
      <w:pPr>
        <w:pStyle w:val="104"/>
      </w:pPr>
    </w:p>
    <w:p>
      <w:pPr>
        <w:pStyle w:val="104"/>
      </w:pPr>
    </w:p>
    <w:p>
      <w:pPr>
        <w:pStyle w:val="104"/>
      </w:pPr>
    </w:p>
    <w:p>
      <w:pPr>
        <w:pStyle w:val="104"/>
      </w:pPr>
    </w:p>
    <w:p>
      <w:pPr>
        <w:pStyle w:val="104"/>
      </w:pPr>
    </w:p>
    <w:p>
      <w:pPr>
        <w:pStyle w:val="104"/>
      </w:pPr>
    </w:p>
    <w:p>
      <w:pPr>
        <w:pStyle w:val="104"/>
      </w:pPr>
    </w:p>
    <w:p>
      <w:pPr>
        <w:pStyle w:val="104"/>
      </w:pPr>
    </w:p>
    <w:p>
      <w:pPr>
        <w:pStyle w:val="104"/>
      </w:pPr>
    </w:p>
    <w:p>
      <w:pPr>
        <w:pStyle w:val="104"/>
      </w:pPr>
    </w:p>
    <w:p>
      <w:pPr>
        <w:pStyle w:val="104"/>
      </w:pPr>
    </w:p>
    <w:p>
      <w:pPr>
        <w:pStyle w:val="104"/>
      </w:pPr>
    </w:p>
    <w:p>
      <w:pPr>
        <w:pStyle w:val="104"/>
      </w:pPr>
    </w:p>
    <w:p>
      <w:pPr>
        <w:pStyle w:val="104"/>
      </w:pPr>
    </w:p>
    <w:p>
      <w:pPr>
        <w:pStyle w:val="104"/>
      </w:pPr>
    </w:p>
    <w:p>
      <w:pPr>
        <w:pStyle w:val="104"/>
      </w:pPr>
    </w:p>
    <w:sectPr>
      <w:headerReference r:id="rId3" w:type="default"/>
      <w:footerReference r:id="rId4" w:type="default"/>
      <w:pgSz w:w="12240" w:h="15840"/>
      <w:pgMar w:top="1440" w:right="1440" w:bottom="1440" w:left="1440" w:header="720" w:footer="720" w:gutter="0"/>
      <w:pgNumType w:start="1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Nirmala UI">
    <w:panose1 w:val="020B0502040204020203"/>
    <w:charset w:val="00"/>
    <w:family w:val="auto"/>
    <w:pitch w:val="default"/>
    <w:sig w:usb0="80FF8023" w:usb1="0200004A" w:usb2="00000200" w:usb3="0004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5"/>
      <w:jc w:val="right"/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5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RbjTbd0CAAAm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5"/>
                      <w:jc w:val="right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  <w:rPr>
        <w:sz w:val="20"/>
      </w:rPr>
    </w:pPr>
  </w:p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65"/>
      <w:lvlText w:val="%1."/>
      <w:lvlJc w:val="left"/>
      <w:pPr>
        <w:tabs>
          <w:tab w:val="left" w:pos="1800"/>
        </w:tabs>
        <w:ind w:left="1800" w:hanging="36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47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36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14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4">
    <w:nsid w:val="FFFFFF80"/>
    <w:multiLevelType w:val="singleLevel"/>
    <w:tmpl w:val="FFFFFF80"/>
    <w:lvl w:ilvl="0" w:tentative="0">
      <w:start w:val="1"/>
      <w:numFmt w:val="bullet"/>
      <w:pStyle w:val="46"/>
      <w:lvlText w:val=""/>
      <w:lvlJc w:val="left"/>
      <w:pPr>
        <w:tabs>
          <w:tab w:val="left" w:pos="1800"/>
        </w:tabs>
        <w:ind w:left="1800" w:hanging="360"/>
      </w:pPr>
      <w:rPr>
        <w:rFonts w:hint="default" w:ascii="Symbol" w:hAnsi="Symbol"/>
      </w:rPr>
    </w:lvl>
  </w:abstractNum>
  <w:abstractNum w:abstractNumId="5">
    <w:nsid w:val="FFFFFF81"/>
    <w:multiLevelType w:val="singleLevel"/>
    <w:tmpl w:val="FFFFFF81"/>
    <w:lvl w:ilvl="0" w:tentative="0">
      <w:start w:val="1"/>
      <w:numFmt w:val="bullet"/>
      <w:pStyle w:val="17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</w:rPr>
    </w:lvl>
  </w:abstractNum>
  <w:abstractNum w:abstractNumId="6">
    <w:nsid w:val="FFFFFF82"/>
    <w:multiLevelType w:val="singleLevel"/>
    <w:tmpl w:val="FFFFFF82"/>
    <w:lvl w:ilvl="0" w:tentative="0">
      <w:start w:val="1"/>
      <w:numFmt w:val="bullet"/>
      <w:pStyle w:val="33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7">
    <w:nsid w:val="FFFFFF83"/>
    <w:multiLevelType w:val="singleLevel"/>
    <w:tmpl w:val="FFFFFF83"/>
    <w:lvl w:ilvl="0" w:tentative="0">
      <w:start w:val="1"/>
      <w:numFmt w:val="bullet"/>
      <w:pStyle w:val="40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8">
    <w:nsid w:val="FFFFFF88"/>
    <w:multiLevelType w:val="singleLevel"/>
    <w:tmpl w:val="FFFFFF88"/>
    <w:lvl w:ilvl="0" w:tentative="0">
      <w:start w:val="1"/>
      <w:numFmt w:val="decimal"/>
      <w:pStyle w:val="20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>
    <w:nsid w:val="FFFFFF89"/>
    <w:multiLevelType w:val="singleLevel"/>
    <w:tmpl w:val="FFFFFF89"/>
    <w:lvl w:ilvl="0" w:tentative="0">
      <w:start w:val="1"/>
      <w:numFmt w:val="bullet"/>
      <w:pStyle w:val="24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9"/>
  </w:num>
  <w:num w:numId="5">
    <w:abstractNumId w:val="6"/>
  </w:num>
  <w:num w:numId="6">
    <w:abstractNumId w:val="2"/>
  </w:num>
  <w:num w:numId="7">
    <w:abstractNumId w:val="7"/>
  </w:num>
  <w:num w:numId="8">
    <w:abstractNumId w:val="4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0"/>
  <w:bordersDoNotSurroundFooter w:val="0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IxMDYyZWRiZjc3NDNlNTg3YmU0MjllZmE0NDlhNjcifQ=="/>
  </w:docVars>
  <w:rsids>
    <w:rsidRoot w:val="002C030F"/>
    <w:rsid w:val="00015F74"/>
    <w:rsid w:val="00065EBD"/>
    <w:rsid w:val="00083B44"/>
    <w:rsid w:val="000850DC"/>
    <w:rsid w:val="000C2771"/>
    <w:rsid w:val="000D46F4"/>
    <w:rsid w:val="000F0DCE"/>
    <w:rsid w:val="000F6BE3"/>
    <w:rsid w:val="00112C5B"/>
    <w:rsid w:val="00114193"/>
    <w:rsid w:val="00115A38"/>
    <w:rsid w:val="0011687B"/>
    <w:rsid w:val="00124F82"/>
    <w:rsid w:val="0016337A"/>
    <w:rsid w:val="00164269"/>
    <w:rsid w:val="001A1BDE"/>
    <w:rsid w:val="001F0876"/>
    <w:rsid w:val="001F167C"/>
    <w:rsid w:val="001F5E91"/>
    <w:rsid w:val="002077B9"/>
    <w:rsid w:val="00262D72"/>
    <w:rsid w:val="00294FBB"/>
    <w:rsid w:val="002B3205"/>
    <w:rsid w:val="002C030F"/>
    <w:rsid w:val="00331D75"/>
    <w:rsid w:val="00355362"/>
    <w:rsid w:val="00363E44"/>
    <w:rsid w:val="00395E86"/>
    <w:rsid w:val="003A2FD8"/>
    <w:rsid w:val="003B40E6"/>
    <w:rsid w:val="003E74FB"/>
    <w:rsid w:val="003F6E14"/>
    <w:rsid w:val="00405336"/>
    <w:rsid w:val="004571D5"/>
    <w:rsid w:val="00461D81"/>
    <w:rsid w:val="0046356B"/>
    <w:rsid w:val="00477182"/>
    <w:rsid w:val="004779CB"/>
    <w:rsid w:val="004E42D8"/>
    <w:rsid w:val="004E7BA2"/>
    <w:rsid w:val="004F7EDF"/>
    <w:rsid w:val="005001AC"/>
    <w:rsid w:val="00527D71"/>
    <w:rsid w:val="005520A8"/>
    <w:rsid w:val="005607DD"/>
    <w:rsid w:val="005A558C"/>
    <w:rsid w:val="005E28F8"/>
    <w:rsid w:val="005E6513"/>
    <w:rsid w:val="00651114"/>
    <w:rsid w:val="00664560"/>
    <w:rsid w:val="00670299"/>
    <w:rsid w:val="00691985"/>
    <w:rsid w:val="006A1B64"/>
    <w:rsid w:val="007108F5"/>
    <w:rsid w:val="00713E5B"/>
    <w:rsid w:val="007402FC"/>
    <w:rsid w:val="007411A1"/>
    <w:rsid w:val="00793072"/>
    <w:rsid w:val="00807D35"/>
    <w:rsid w:val="008218C4"/>
    <w:rsid w:val="00821F38"/>
    <w:rsid w:val="00867A98"/>
    <w:rsid w:val="00870867"/>
    <w:rsid w:val="00885C9B"/>
    <w:rsid w:val="008D5D2A"/>
    <w:rsid w:val="00914B63"/>
    <w:rsid w:val="009354F3"/>
    <w:rsid w:val="009447DC"/>
    <w:rsid w:val="00961BA5"/>
    <w:rsid w:val="009743A9"/>
    <w:rsid w:val="009A5287"/>
    <w:rsid w:val="009B2AC5"/>
    <w:rsid w:val="009B7984"/>
    <w:rsid w:val="009F4BED"/>
    <w:rsid w:val="009F7D93"/>
    <w:rsid w:val="00A3403B"/>
    <w:rsid w:val="00A51A12"/>
    <w:rsid w:val="00A627D4"/>
    <w:rsid w:val="00A74DA2"/>
    <w:rsid w:val="00AB399E"/>
    <w:rsid w:val="00AC59D0"/>
    <w:rsid w:val="00AD16B1"/>
    <w:rsid w:val="00AD499C"/>
    <w:rsid w:val="00B36869"/>
    <w:rsid w:val="00B43B31"/>
    <w:rsid w:val="00B47CFA"/>
    <w:rsid w:val="00B57F00"/>
    <w:rsid w:val="00B77B2A"/>
    <w:rsid w:val="00B82C22"/>
    <w:rsid w:val="00B93DBA"/>
    <w:rsid w:val="00B9440A"/>
    <w:rsid w:val="00BB2D2A"/>
    <w:rsid w:val="00BC3E04"/>
    <w:rsid w:val="00BD58CF"/>
    <w:rsid w:val="00BF0C92"/>
    <w:rsid w:val="00C04CC1"/>
    <w:rsid w:val="00C4096C"/>
    <w:rsid w:val="00C50C6D"/>
    <w:rsid w:val="00C600D9"/>
    <w:rsid w:val="00C92B22"/>
    <w:rsid w:val="00CC1384"/>
    <w:rsid w:val="00CC743F"/>
    <w:rsid w:val="00CD3720"/>
    <w:rsid w:val="00CF1848"/>
    <w:rsid w:val="00CF5C2F"/>
    <w:rsid w:val="00D04BCF"/>
    <w:rsid w:val="00D143D9"/>
    <w:rsid w:val="00D5511B"/>
    <w:rsid w:val="00D766F1"/>
    <w:rsid w:val="00E257C8"/>
    <w:rsid w:val="00E41512"/>
    <w:rsid w:val="00E4519A"/>
    <w:rsid w:val="00E853D5"/>
    <w:rsid w:val="00E9773B"/>
    <w:rsid w:val="00EA6F42"/>
    <w:rsid w:val="00EC13A3"/>
    <w:rsid w:val="00EC7C85"/>
    <w:rsid w:val="00F125EE"/>
    <w:rsid w:val="00F12E98"/>
    <w:rsid w:val="00F22029"/>
    <w:rsid w:val="00F515FB"/>
    <w:rsid w:val="00F630EA"/>
    <w:rsid w:val="00F7007E"/>
    <w:rsid w:val="00F73193"/>
    <w:rsid w:val="00F74F95"/>
    <w:rsid w:val="00F80705"/>
    <w:rsid w:val="00FA1481"/>
    <w:rsid w:val="00FF04E3"/>
    <w:rsid w:val="51CB02F6"/>
    <w:rsid w:val="5B167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name="heading 1"/>
    <w:lsdException w:qFormat="1" w:unhideWhenUsed="0" w:uiPriority="0" w:name="heading 2"/>
    <w:lsdException w:qFormat="1" w:unhideWhenUsed="0" w:uiPriority="0" w:name="heading 3"/>
    <w:lsdException w:qFormat="1" w:unhideWhenUsed="0" w:uiPriority="0" w:name="heading 4"/>
    <w:lsdException w:qFormat="1" w:unhideWhenUsed="0" w:uiPriority="0" w:name="heading 5"/>
    <w:lsdException w:qFormat="1" w:unhideWhenUsed="0" w:uiPriority="0" w:name="heading 6"/>
    <w:lsdException w:qFormat="1" w:unhideWhenUsed="0" w:uiPriority="0" w:name="heading 7"/>
    <w:lsdException w:qFormat="1" w:unhideWhenUsed="0" w:uiPriority="0" w:name="heading 8"/>
    <w:lsdException w:qFormat="1" w:unhideWhenUsed="0" w:uiPriority="0" w:name="heading 9"/>
    <w:lsdException w:qFormat="1" w:unhideWhenUsed="0" w:uiPriority="0" w:name="index 1"/>
    <w:lsdException w:qFormat="1" w:unhideWhenUsed="0" w:uiPriority="0" w:name="index 2"/>
    <w:lsdException w:qFormat="1" w:unhideWhenUsed="0" w:uiPriority="0" w:name="index 3"/>
    <w:lsdException w:qFormat="1" w:unhideWhenUsed="0" w:uiPriority="0" w:name="index 4"/>
    <w:lsdException w:qFormat="1" w:unhideWhenUsed="0" w:uiPriority="0" w:name="index 5"/>
    <w:lsdException w:qFormat="1" w:unhideWhenUsed="0" w:uiPriority="0" w:name="index 6"/>
    <w:lsdException w:qFormat="1" w:unhideWhenUsed="0" w:uiPriority="0" w:name="index 7"/>
    <w:lsdException w:qFormat="1" w:unhideWhenUsed="0" w:uiPriority="0" w:name="index 8"/>
    <w:lsdException w:qFormat="1" w:unhideWhenUsed="0" w:uiPriority="0" w:name="index 9"/>
    <w:lsdException w:qFormat="1" w:unhideWhenUsed="0" w:uiPriority="0" w:name="toc 1"/>
    <w:lsdException w:qFormat="1" w:unhideWhenUsed="0" w:uiPriority="0" w:name="toc 2"/>
    <w:lsdException w:qFormat="1" w:unhideWhenUsed="0" w:uiPriority="0" w:name="toc 3"/>
    <w:lsdException w:qFormat="1" w:unhideWhenUsed="0" w:uiPriority="0" w:name="toc 4"/>
    <w:lsdException w:qFormat="1" w:unhideWhenUsed="0" w:uiPriority="0" w:name="toc 5"/>
    <w:lsdException w:qFormat="1" w:unhideWhenUsed="0" w:uiPriority="0" w:name="toc 6"/>
    <w:lsdException w:qFormat="1" w:unhideWhenUsed="0" w:uiPriority="0" w:name="toc 7"/>
    <w:lsdException w:qFormat="1" w:unhideWhenUsed="0" w:uiPriority="0" w:name="toc 8"/>
    <w:lsdException w:qFormat="1" w:unhideWhenUsed="0" w:uiPriority="0" w:name="toc 9"/>
    <w:lsdException w:qFormat="1" w:unhideWhenUsed="0" w:uiPriority="0" w:name="Normal Indent"/>
    <w:lsdException w:qFormat="1" w:unhideWhenUsed="0" w:uiPriority="0" w:name="footnote text"/>
    <w:lsdException w:qFormat="1" w:unhideWhenUsed="0" w:uiPriority="0" w:name="annotation text"/>
    <w:lsdException w:qFormat="1" w:unhideWhenUsed="0" w:uiPriority="0" w:name="header"/>
    <w:lsdException w:qFormat="1" w:unhideWhenUsed="0" w:uiPriority="0" w:name="footer"/>
    <w:lsdException w:qFormat="1" w:unhideWhenUsed="0" w:uiPriority="0" w:name="index heading"/>
    <w:lsdException w:qFormat="1" w:unhideWhenUsed="0" w:uiPriority="0" w:name="caption"/>
    <w:lsdException w:qFormat="1" w:unhideWhenUsed="0" w:uiPriority="0" w:name="table of figures"/>
    <w:lsdException w:qFormat="1" w:unhideWhenUsed="0" w:uiPriority="0" w:name="envelope address"/>
    <w:lsdException w:qFormat="1" w:unhideWhenUsed="0"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name="page number"/>
    <w:lsdException w:uiPriority="0" w:name="endnote reference"/>
    <w:lsdException w:qFormat="1" w:unhideWhenUsed="0" w:uiPriority="0" w:name="endnote text"/>
    <w:lsdException w:qFormat="1" w:unhideWhenUsed="0" w:uiPriority="0" w:name="table of authorities"/>
    <w:lsdException w:qFormat="1" w:unhideWhenUsed="0" w:uiPriority="0" w:name="macro"/>
    <w:lsdException w:qFormat="1" w:unhideWhenUsed="0" w:uiPriority="0" w:name="toa heading"/>
    <w:lsdException w:qFormat="1" w:unhideWhenUsed="0" w:uiPriority="0" w:name="List"/>
    <w:lsdException w:qFormat="1" w:unhideWhenUsed="0" w:uiPriority="0" w:name="List Bullet"/>
    <w:lsdException w:qFormat="1" w:unhideWhenUsed="0" w:uiPriority="0" w:name="List Number"/>
    <w:lsdException w:qFormat="1" w:unhideWhenUsed="0" w:uiPriority="0" w:name="List 2"/>
    <w:lsdException w:qFormat="1" w:unhideWhenUsed="0" w:uiPriority="0" w:name="List 3"/>
    <w:lsdException w:qFormat="1" w:unhideWhenUsed="0" w:uiPriority="0" w:name="List 4"/>
    <w:lsdException w:qFormat="1" w:unhideWhenUsed="0" w:uiPriority="0" w:name="List 5"/>
    <w:lsdException w:qFormat="1" w:unhideWhenUsed="0" w:uiPriority="0" w:name="List Bullet 2"/>
    <w:lsdException w:qFormat="1" w:unhideWhenUsed="0" w:uiPriority="0" w:name="List Bullet 3"/>
    <w:lsdException w:qFormat="1" w:unhideWhenUsed="0" w:uiPriority="0" w:name="List Bullet 4"/>
    <w:lsdException w:qFormat="1" w:unhideWhenUsed="0" w:uiPriority="0" w:name="List Bullet 5"/>
    <w:lsdException w:qFormat="1" w:unhideWhenUsed="0" w:uiPriority="0" w:name="List Number 2"/>
    <w:lsdException w:qFormat="1" w:unhideWhenUsed="0" w:uiPriority="0" w:name="List Number 3"/>
    <w:lsdException w:qFormat="1" w:unhideWhenUsed="0" w:uiPriority="0" w:name="List Number 4"/>
    <w:lsdException w:qFormat="1" w:unhideWhenUsed="0" w:uiPriority="0" w:name="List Number 5"/>
    <w:lsdException w:qFormat="1" w:unhideWhenUsed="0" w:uiPriority="0" w:name="Title"/>
    <w:lsdException w:qFormat="1" w:unhideWhenUsed="0" w:uiPriority="0" w:name="Closing"/>
    <w:lsdException w:qFormat="1" w:unhideWhenUsed="0" w:uiPriority="0" w:name="Signature"/>
    <w:lsdException w:qFormat="1" w:uiPriority="1" w:name="Default Paragraph Font"/>
    <w:lsdException w:qFormat="1" w:unhideWhenUsed="0" w:uiPriority="0" w:name="Body Text"/>
    <w:lsdException w:qFormat="1" w:unhideWhenUsed="0" w:uiPriority="0" w:name="Body Text Indent"/>
    <w:lsdException w:qFormat="1" w:unhideWhenUsed="0" w:uiPriority="0" w:name="List Continue"/>
    <w:lsdException w:qFormat="1" w:unhideWhenUsed="0" w:uiPriority="0" w:name="List Continue 2"/>
    <w:lsdException w:qFormat="1" w:unhideWhenUsed="0" w:uiPriority="0" w:name="List Continue 3"/>
    <w:lsdException w:qFormat="1" w:unhideWhenUsed="0" w:uiPriority="0" w:name="List Continue 4"/>
    <w:lsdException w:qFormat="1" w:unhideWhenUsed="0" w:uiPriority="0" w:name="List Continue 5"/>
    <w:lsdException w:qFormat="1" w:unhideWhenUsed="0" w:uiPriority="0" w:name="Message Header"/>
    <w:lsdException w:qFormat="1" w:unhideWhenUsed="0" w:uiPriority="0" w:name="Subtitle"/>
    <w:lsdException w:qFormat="1" w:unhideWhenUsed="0" w:uiPriority="0" w:name="Salutation"/>
    <w:lsdException w:qFormat="1" w:unhideWhenUsed="0" w:uiPriority="0" w:name="Date"/>
    <w:lsdException w:qFormat="1" w:unhideWhenUsed="0" w:uiPriority="0" w:name="Body Text First Indent"/>
    <w:lsdException w:qFormat="1" w:unhideWhenUsed="0" w:uiPriority="0" w:name="Body Text First Indent 2"/>
    <w:lsdException w:qFormat="1" w:unhideWhenUsed="0" w:uiPriority="0" w:name="Note Heading"/>
    <w:lsdException w:qFormat="1" w:unhideWhenUsed="0" w:uiPriority="0" w:name="Body Text 2"/>
    <w:lsdException w:qFormat="1" w:unhideWhenUsed="0" w:uiPriority="0" w:name="Body Text 3"/>
    <w:lsdException w:qFormat="1" w:unhideWhenUsed="0" w:uiPriority="0" w:name="Body Text Indent 2"/>
    <w:lsdException w:qFormat="1" w:unhideWhenUsed="0" w:uiPriority="0" w:name="Body Text Indent 3"/>
    <w:lsdException w:qFormat="1" w:unhideWhenUsed="0" w:uiPriority="0" w:name="Block Text"/>
    <w:lsdException w:qFormat="1" w:unhideWhenUsed="0" w:uiPriority="0" w:name="Hyperlink"/>
    <w:lsdException w:qFormat="1" w:uiPriority="0" w:name="FollowedHyperlink"/>
    <w:lsdException w:qFormat="1" w:unhideWhenUsed="0" w:uiPriority="0" w:name="Strong"/>
    <w:lsdException w:qFormat="1" w:unhideWhenUsed="0" w:uiPriority="0" w:name="Emphasis"/>
    <w:lsdException w:qFormat="1" w:unhideWhenUsed="0" w:uiPriority="0" w:name="Document Map"/>
    <w:lsdException w:qFormat="1" w:unhideWhenUsed="0" w:uiPriority="0" w:name="Plain Text"/>
    <w:lsdException w:qFormat="1" w:unhideWhenUsed="0" w:uiPriority="0" w:name="E-mail Signature"/>
    <w:lsdException w:qFormat="1" w:unhideWhenUsed="0" w:uiPriority="0" w:name="Normal (Web)"/>
    <w:lsdException w:uiPriority="0" w:name="HTML Acronym"/>
    <w:lsdException w:qFormat="1" w:unhideWhenUsed="0"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1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name="List Paragraph"/>
    <w:lsdException w:qFormat="1" w:unhideWhenUsed="0" w:uiPriority="29" w:name="Quote"/>
    <w:lsdException w:qFormat="1" w:unhideWhenUsed="0" w:uiPriority="3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4"/>
      <w:lang w:val="en-US" w:eastAsia="en-US" w:bidi="ar-SA"/>
    </w:rPr>
  </w:style>
  <w:style w:type="paragraph" w:styleId="3">
    <w:name w:val="heading 1"/>
    <w:basedOn w:val="1"/>
    <w:next w:val="1"/>
    <w:link w:val="94"/>
    <w:semiHidden/>
    <w:qFormat/>
    <w:uiPriority w:val="0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4">
    <w:name w:val="heading 2"/>
    <w:basedOn w:val="1"/>
    <w:next w:val="1"/>
    <w:link w:val="95"/>
    <w:semiHidden/>
    <w:qFormat/>
    <w:uiPriority w:val="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5">
    <w:name w:val="heading 3"/>
    <w:basedOn w:val="1"/>
    <w:next w:val="1"/>
    <w:semiHidden/>
    <w:qFormat/>
    <w:uiPriority w:val="0"/>
    <w:pPr>
      <w:keepNext/>
      <w:spacing w:line="480" w:lineRule="auto"/>
      <w:outlineLvl w:val="2"/>
    </w:pPr>
    <w:rPr>
      <w:rFonts w:ascii="Times" w:hAnsi="Times" w:eastAsia="Times"/>
      <w:b/>
    </w:rPr>
  </w:style>
  <w:style w:type="paragraph" w:styleId="6">
    <w:name w:val="heading 4"/>
    <w:basedOn w:val="1"/>
    <w:next w:val="1"/>
    <w:semiHidden/>
    <w:qFormat/>
    <w:uiPriority w:val="0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7">
    <w:name w:val="heading 5"/>
    <w:basedOn w:val="1"/>
    <w:next w:val="1"/>
    <w:link w:val="96"/>
    <w:semiHidden/>
    <w:qFormat/>
    <w:uiPriority w:val="0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8">
    <w:name w:val="heading 6"/>
    <w:basedOn w:val="1"/>
    <w:next w:val="1"/>
    <w:link w:val="97"/>
    <w:semiHidden/>
    <w:qFormat/>
    <w:uiPriority w:val="0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7"/>
    <w:basedOn w:val="1"/>
    <w:next w:val="1"/>
    <w:link w:val="98"/>
    <w:semiHidden/>
    <w:qFormat/>
    <w:uiPriority w:val="0"/>
    <w:pPr>
      <w:spacing w:before="240" w:after="60"/>
      <w:outlineLvl w:val="6"/>
    </w:pPr>
    <w:rPr>
      <w:rFonts w:ascii="Calibri" w:hAnsi="Calibri"/>
      <w:szCs w:val="24"/>
    </w:rPr>
  </w:style>
  <w:style w:type="paragraph" w:styleId="10">
    <w:name w:val="heading 8"/>
    <w:basedOn w:val="1"/>
    <w:next w:val="1"/>
    <w:link w:val="99"/>
    <w:semiHidden/>
    <w:qFormat/>
    <w:uiPriority w:val="0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11">
    <w:name w:val="heading 9"/>
    <w:basedOn w:val="1"/>
    <w:next w:val="1"/>
    <w:link w:val="100"/>
    <w:semiHidden/>
    <w:qFormat/>
    <w:uiPriority w:val="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89">
    <w:name w:val="Default Paragraph Font"/>
    <w:semiHidden/>
    <w:unhideWhenUsed/>
    <w:qFormat/>
    <w:uiPriority w:val="1"/>
  </w:style>
  <w:style w:type="table" w:default="1" w:styleId="8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30"/>
    <w:semiHidden/>
    <w:qFormat/>
    <w:uiPriority w:val="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 w:eastAsiaTheme="minorEastAsia"/>
      <w:lang w:val="en-US" w:eastAsia="en-US" w:bidi="ar-SA"/>
    </w:rPr>
  </w:style>
  <w:style w:type="paragraph" w:styleId="12">
    <w:name w:val="List 3"/>
    <w:basedOn w:val="1"/>
    <w:semiHidden/>
    <w:qFormat/>
    <w:uiPriority w:val="0"/>
    <w:pPr>
      <w:ind w:left="1080" w:hanging="360"/>
      <w:contextualSpacing/>
    </w:pPr>
  </w:style>
  <w:style w:type="paragraph" w:styleId="13">
    <w:name w:val="toc 7"/>
    <w:basedOn w:val="1"/>
    <w:next w:val="1"/>
    <w:autoRedefine/>
    <w:semiHidden/>
    <w:qFormat/>
    <w:uiPriority w:val="0"/>
    <w:pPr>
      <w:ind w:left="1440"/>
    </w:pPr>
  </w:style>
  <w:style w:type="paragraph" w:styleId="14">
    <w:name w:val="List Number 2"/>
    <w:basedOn w:val="1"/>
    <w:semiHidden/>
    <w:qFormat/>
    <w:uiPriority w:val="0"/>
    <w:pPr>
      <w:numPr>
        <w:ilvl w:val="0"/>
        <w:numId w:val="1"/>
      </w:numPr>
      <w:contextualSpacing/>
    </w:pPr>
  </w:style>
  <w:style w:type="paragraph" w:styleId="15">
    <w:name w:val="table of authorities"/>
    <w:basedOn w:val="1"/>
    <w:next w:val="1"/>
    <w:semiHidden/>
    <w:qFormat/>
    <w:uiPriority w:val="0"/>
    <w:pPr>
      <w:ind w:left="240" w:hanging="240"/>
    </w:pPr>
  </w:style>
  <w:style w:type="paragraph" w:styleId="16">
    <w:name w:val="Note Heading"/>
    <w:basedOn w:val="1"/>
    <w:next w:val="1"/>
    <w:link w:val="133"/>
    <w:semiHidden/>
    <w:qFormat/>
    <w:uiPriority w:val="0"/>
  </w:style>
  <w:style w:type="paragraph" w:styleId="17">
    <w:name w:val="List Bullet 4"/>
    <w:basedOn w:val="1"/>
    <w:semiHidden/>
    <w:qFormat/>
    <w:uiPriority w:val="0"/>
    <w:pPr>
      <w:numPr>
        <w:ilvl w:val="0"/>
        <w:numId w:val="2"/>
      </w:numPr>
      <w:contextualSpacing/>
    </w:pPr>
  </w:style>
  <w:style w:type="paragraph" w:styleId="18">
    <w:name w:val="index 8"/>
    <w:basedOn w:val="1"/>
    <w:next w:val="1"/>
    <w:autoRedefine/>
    <w:semiHidden/>
    <w:qFormat/>
    <w:uiPriority w:val="0"/>
    <w:pPr>
      <w:ind w:left="1920" w:hanging="240"/>
    </w:pPr>
  </w:style>
  <w:style w:type="paragraph" w:styleId="19">
    <w:name w:val="E-mail Signature"/>
    <w:basedOn w:val="1"/>
    <w:link w:val="120"/>
    <w:semiHidden/>
    <w:qFormat/>
    <w:uiPriority w:val="0"/>
  </w:style>
  <w:style w:type="paragraph" w:styleId="20">
    <w:name w:val="List Number"/>
    <w:basedOn w:val="1"/>
    <w:semiHidden/>
    <w:qFormat/>
    <w:uiPriority w:val="0"/>
    <w:pPr>
      <w:numPr>
        <w:ilvl w:val="0"/>
        <w:numId w:val="3"/>
      </w:numPr>
      <w:contextualSpacing/>
    </w:pPr>
  </w:style>
  <w:style w:type="paragraph" w:styleId="21">
    <w:name w:val="Normal Indent"/>
    <w:basedOn w:val="1"/>
    <w:semiHidden/>
    <w:qFormat/>
    <w:uiPriority w:val="0"/>
    <w:pPr>
      <w:ind w:left="720"/>
    </w:pPr>
  </w:style>
  <w:style w:type="paragraph" w:styleId="22">
    <w:name w:val="caption"/>
    <w:basedOn w:val="1"/>
    <w:next w:val="1"/>
    <w:semiHidden/>
    <w:qFormat/>
    <w:uiPriority w:val="0"/>
    <w:rPr>
      <w:b/>
      <w:bCs/>
      <w:sz w:val="20"/>
    </w:rPr>
  </w:style>
  <w:style w:type="paragraph" w:styleId="23">
    <w:name w:val="index 5"/>
    <w:basedOn w:val="1"/>
    <w:next w:val="1"/>
    <w:autoRedefine/>
    <w:semiHidden/>
    <w:qFormat/>
    <w:uiPriority w:val="0"/>
    <w:pPr>
      <w:ind w:left="1200" w:hanging="240"/>
    </w:pPr>
  </w:style>
  <w:style w:type="paragraph" w:styleId="24">
    <w:name w:val="List Bullet"/>
    <w:basedOn w:val="1"/>
    <w:semiHidden/>
    <w:qFormat/>
    <w:uiPriority w:val="0"/>
    <w:pPr>
      <w:numPr>
        <w:ilvl w:val="0"/>
        <w:numId w:val="4"/>
      </w:numPr>
      <w:contextualSpacing/>
    </w:pPr>
  </w:style>
  <w:style w:type="paragraph" w:styleId="25">
    <w:name w:val="envelope address"/>
    <w:basedOn w:val="1"/>
    <w:semiHidden/>
    <w:qFormat/>
    <w:uiPriority w:val="0"/>
    <w:pPr>
      <w:framePr w:w="7920" w:h="1980" w:hRule="exact" w:hSpace="180" w:wrap="auto" w:vAnchor="margin" w:hAnchor="page" w:xAlign="center" w:yAlign="bottom"/>
      <w:ind w:left="2880"/>
    </w:pPr>
    <w:rPr>
      <w:rFonts w:ascii="Cambria" w:hAnsi="Cambria"/>
      <w:szCs w:val="24"/>
    </w:rPr>
  </w:style>
  <w:style w:type="paragraph" w:styleId="26">
    <w:name w:val="Document Map"/>
    <w:basedOn w:val="1"/>
    <w:link w:val="119"/>
    <w:semiHidden/>
    <w:qFormat/>
    <w:uiPriority w:val="0"/>
    <w:rPr>
      <w:rFonts w:ascii="Tahoma" w:hAnsi="Tahoma" w:cs="Tahoma"/>
      <w:sz w:val="16"/>
      <w:szCs w:val="16"/>
    </w:rPr>
  </w:style>
  <w:style w:type="paragraph" w:styleId="27">
    <w:name w:val="toa heading"/>
    <w:basedOn w:val="1"/>
    <w:next w:val="1"/>
    <w:semiHidden/>
    <w:qFormat/>
    <w:uiPriority w:val="0"/>
    <w:pPr>
      <w:spacing w:before="120"/>
    </w:pPr>
    <w:rPr>
      <w:rFonts w:ascii="Cambria" w:hAnsi="Cambria"/>
      <w:b/>
      <w:bCs/>
      <w:szCs w:val="24"/>
    </w:rPr>
  </w:style>
  <w:style w:type="paragraph" w:styleId="28">
    <w:name w:val="annotation text"/>
    <w:basedOn w:val="1"/>
    <w:link w:val="116"/>
    <w:semiHidden/>
    <w:qFormat/>
    <w:uiPriority w:val="0"/>
    <w:rPr>
      <w:sz w:val="20"/>
    </w:rPr>
  </w:style>
  <w:style w:type="paragraph" w:styleId="29">
    <w:name w:val="index 6"/>
    <w:basedOn w:val="1"/>
    <w:next w:val="1"/>
    <w:autoRedefine/>
    <w:semiHidden/>
    <w:qFormat/>
    <w:uiPriority w:val="0"/>
    <w:pPr>
      <w:ind w:left="1440" w:hanging="240"/>
    </w:pPr>
  </w:style>
  <w:style w:type="paragraph" w:styleId="30">
    <w:name w:val="Salutation"/>
    <w:basedOn w:val="1"/>
    <w:next w:val="1"/>
    <w:link w:val="137"/>
    <w:semiHidden/>
    <w:qFormat/>
    <w:uiPriority w:val="0"/>
  </w:style>
  <w:style w:type="paragraph" w:styleId="31">
    <w:name w:val="Body Text 3"/>
    <w:basedOn w:val="1"/>
    <w:link w:val="109"/>
    <w:semiHidden/>
    <w:qFormat/>
    <w:uiPriority w:val="0"/>
    <w:pPr>
      <w:spacing w:after="120"/>
    </w:pPr>
    <w:rPr>
      <w:sz w:val="16"/>
      <w:szCs w:val="16"/>
    </w:rPr>
  </w:style>
  <w:style w:type="paragraph" w:styleId="32">
    <w:name w:val="Closing"/>
    <w:basedOn w:val="1"/>
    <w:link w:val="115"/>
    <w:semiHidden/>
    <w:qFormat/>
    <w:uiPriority w:val="0"/>
    <w:pPr>
      <w:ind w:left="4320"/>
    </w:pPr>
  </w:style>
  <w:style w:type="paragraph" w:styleId="33">
    <w:name w:val="List Bullet 3"/>
    <w:basedOn w:val="1"/>
    <w:semiHidden/>
    <w:qFormat/>
    <w:uiPriority w:val="0"/>
    <w:pPr>
      <w:numPr>
        <w:ilvl w:val="0"/>
        <w:numId w:val="5"/>
      </w:numPr>
      <w:contextualSpacing/>
    </w:pPr>
  </w:style>
  <w:style w:type="paragraph" w:styleId="34">
    <w:name w:val="Body Text"/>
    <w:basedOn w:val="1"/>
    <w:link w:val="107"/>
    <w:semiHidden/>
    <w:qFormat/>
    <w:uiPriority w:val="0"/>
    <w:pPr>
      <w:spacing w:after="120"/>
    </w:pPr>
  </w:style>
  <w:style w:type="paragraph" w:styleId="35">
    <w:name w:val="Body Text Indent"/>
    <w:basedOn w:val="1"/>
    <w:link w:val="111"/>
    <w:semiHidden/>
    <w:qFormat/>
    <w:uiPriority w:val="0"/>
    <w:pPr>
      <w:spacing w:after="120"/>
      <w:ind w:left="360"/>
    </w:pPr>
  </w:style>
  <w:style w:type="paragraph" w:styleId="36">
    <w:name w:val="List Number 3"/>
    <w:basedOn w:val="1"/>
    <w:semiHidden/>
    <w:qFormat/>
    <w:uiPriority w:val="0"/>
    <w:pPr>
      <w:numPr>
        <w:ilvl w:val="0"/>
        <w:numId w:val="6"/>
      </w:numPr>
      <w:contextualSpacing/>
    </w:pPr>
  </w:style>
  <w:style w:type="paragraph" w:styleId="37">
    <w:name w:val="List 2"/>
    <w:basedOn w:val="1"/>
    <w:semiHidden/>
    <w:qFormat/>
    <w:uiPriority w:val="0"/>
    <w:pPr>
      <w:ind w:left="720" w:hanging="360"/>
      <w:contextualSpacing/>
    </w:pPr>
  </w:style>
  <w:style w:type="paragraph" w:styleId="38">
    <w:name w:val="List Continue"/>
    <w:basedOn w:val="1"/>
    <w:semiHidden/>
    <w:qFormat/>
    <w:uiPriority w:val="0"/>
    <w:pPr>
      <w:spacing w:after="120"/>
      <w:ind w:left="360"/>
      <w:contextualSpacing/>
    </w:pPr>
  </w:style>
  <w:style w:type="paragraph" w:styleId="39">
    <w:name w:val="Block Text"/>
    <w:basedOn w:val="1"/>
    <w:semiHidden/>
    <w:qFormat/>
    <w:uiPriority w:val="0"/>
    <w:pPr>
      <w:spacing w:after="120"/>
      <w:ind w:left="1440" w:right="1440"/>
    </w:pPr>
  </w:style>
  <w:style w:type="paragraph" w:styleId="40">
    <w:name w:val="List Bullet 2"/>
    <w:basedOn w:val="1"/>
    <w:semiHidden/>
    <w:qFormat/>
    <w:uiPriority w:val="0"/>
    <w:pPr>
      <w:numPr>
        <w:ilvl w:val="0"/>
        <w:numId w:val="7"/>
      </w:numPr>
      <w:contextualSpacing/>
    </w:pPr>
  </w:style>
  <w:style w:type="paragraph" w:styleId="41">
    <w:name w:val="HTML Address"/>
    <w:basedOn w:val="1"/>
    <w:link w:val="125"/>
    <w:semiHidden/>
    <w:qFormat/>
    <w:uiPriority w:val="0"/>
    <w:rPr>
      <w:i/>
      <w:iCs/>
    </w:rPr>
  </w:style>
  <w:style w:type="paragraph" w:styleId="42">
    <w:name w:val="index 4"/>
    <w:basedOn w:val="1"/>
    <w:next w:val="1"/>
    <w:autoRedefine/>
    <w:semiHidden/>
    <w:qFormat/>
    <w:uiPriority w:val="0"/>
    <w:pPr>
      <w:ind w:left="960" w:hanging="240"/>
    </w:pPr>
  </w:style>
  <w:style w:type="paragraph" w:styleId="43">
    <w:name w:val="toc 5"/>
    <w:basedOn w:val="1"/>
    <w:next w:val="1"/>
    <w:autoRedefine/>
    <w:semiHidden/>
    <w:qFormat/>
    <w:uiPriority w:val="0"/>
    <w:pPr>
      <w:ind w:left="960"/>
    </w:pPr>
  </w:style>
  <w:style w:type="paragraph" w:styleId="44">
    <w:name w:val="toc 3"/>
    <w:basedOn w:val="1"/>
    <w:next w:val="1"/>
    <w:autoRedefine/>
    <w:semiHidden/>
    <w:qFormat/>
    <w:uiPriority w:val="0"/>
    <w:pPr>
      <w:ind w:left="480"/>
    </w:pPr>
  </w:style>
  <w:style w:type="paragraph" w:styleId="45">
    <w:name w:val="Plain Text"/>
    <w:basedOn w:val="1"/>
    <w:link w:val="134"/>
    <w:semiHidden/>
    <w:qFormat/>
    <w:uiPriority w:val="0"/>
    <w:rPr>
      <w:rFonts w:ascii="Courier New" w:hAnsi="Courier New" w:cs="Courier New"/>
      <w:sz w:val="20"/>
    </w:rPr>
  </w:style>
  <w:style w:type="paragraph" w:styleId="46">
    <w:name w:val="List Bullet 5"/>
    <w:basedOn w:val="1"/>
    <w:semiHidden/>
    <w:qFormat/>
    <w:uiPriority w:val="0"/>
    <w:pPr>
      <w:numPr>
        <w:ilvl w:val="0"/>
        <w:numId w:val="8"/>
      </w:numPr>
      <w:contextualSpacing/>
    </w:pPr>
  </w:style>
  <w:style w:type="paragraph" w:styleId="47">
    <w:name w:val="List Number 4"/>
    <w:basedOn w:val="1"/>
    <w:semiHidden/>
    <w:qFormat/>
    <w:uiPriority w:val="0"/>
    <w:pPr>
      <w:numPr>
        <w:ilvl w:val="0"/>
        <w:numId w:val="9"/>
      </w:numPr>
      <w:contextualSpacing/>
    </w:pPr>
  </w:style>
  <w:style w:type="paragraph" w:styleId="48">
    <w:name w:val="toc 8"/>
    <w:basedOn w:val="1"/>
    <w:next w:val="1"/>
    <w:autoRedefine/>
    <w:semiHidden/>
    <w:qFormat/>
    <w:uiPriority w:val="0"/>
    <w:pPr>
      <w:ind w:left="1680"/>
    </w:pPr>
  </w:style>
  <w:style w:type="paragraph" w:styleId="49">
    <w:name w:val="index 3"/>
    <w:basedOn w:val="1"/>
    <w:next w:val="1"/>
    <w:autoRedefine/>
    <w:semiHidden/>
    <w:qFormat/>
    <w:uiPriority w:val="0"/>
    <w:pPr>
      <w:ind w:left="720" w:hanging="240"/>
    </w:pPr>
  </w:style>
  <w:style w:type="paragraph" w:styleId="50">
    <w:name w:val="Date"/>
    <w:basedOn w:val="1"/>
    <w:next w:val="1"/>
    <w:link w:val="118"/>
    <w:semiHidden/>
    <w:qFormat/>
    <w:uiPriority w:val="0"/>
  </w:style>
  <w:style w:type="paragraph" w:styleId="51">
    <w:name w:val="Body Text Indent 2"/>
    <w:basedOn w:val="1"/>
    <w:link w:val="113"/>
    <w:semiHidden/>
    <w:qFormat/>
    <w:uiPriority w:val="0"/>
    <w:pPr>
      <w:spacing w:after="120" w:line="480" w:lineRule="auto"/>
      <w:ind w:left="360"/>
    </w:pPr>
  </w:style>
  <w:style w:type="paragraph" w:styleId="52">
    <w:name w:val="endnote text"/>
    <w:basedOn w:val="1"/>
    <w:link w:val="121"/>
    <w:semiHidden/>
    <w:qFormat/>
    <w:uiPriority w:val="0"/>
    <w:rPr>
      <w:sz w:val="20"/>
    </w:rPr>
  </w:style>
  <w:style w:type="paragraph" w:styleId="53">
    <w:name w:val="List Continue 5"/>
    <w:basedOn w:val="1"/>
    <w:semiHidden/>
    <w:qFormat/>
    <w:uiPriority w:val="0"/>
    <w:pPr>
      <w:spacing w:after="120"/>
      <w:ind w:left="1800"/>
      <w:contextualSpacing/>
    </w:pPr>
  </w:style>
  <w:style w:type="paragraph" w:styleId="54">
    <w:name w:val="Balloon Text"/>
    <w:basedOn w:val="1"/>
    <w:link w:val="105"/>
    <w:semiHidden/>
    <w:qFormat/>
    <w:uiPriority w:val="0"/>
    <w:rPr>
      <w:rFonts w:ascii="Tahoma" w:hAnsi="Tahoma" w:cs="Tahoma"/>
      <w:sz w:val="16"/>
      <w:szCs w:val="16"/>
    </w:rPr>
  </w:style>
  <w:style w:type="paragraph" w:styleId="55">
    <w:name w:val="footer"/>
    <w:basedOn w:val="1"/>
    <w:link w:val="122"/>
    <w:semiHidden/>
    <w:qFormat/>
    <w:uiPriority w:val="0"/>
    <w:pPr>
      <w:tabs>
        <w:tab w:val="center" w:pos="4680"/>
        <w:tab w:val="right" w:pos="9360"/>
      </w:tabs>
    </w:pPr>
  </w:style>
  <w:style w:type="paragraph" w:styleId="56">
    <w:name w:val="envelope return"/>
    <w:basedOn w:val="1"/>
    <w:semiHidden/>
    <w:qFormat/>
    <w:uiPriority w:val="0"/>
    <w:rPr>
      <w:rFonts w:ascii="Cambria" w:hAnsi="Cambria"/>
      <w:sz w:val="20"/>
    </w:rPr>
  </w:style>
  <w:style w:type="paragraph" w:styleId="57">
    <w:name w:val="header"/>
    <w:basedOn w:val="1"/>
    <w:link w:val="124"/>
    <w:semiHidden/>
    <w:qFormat/>
    <w:uiPriority w:val="0"/>
    <w:pPr>
      <w:tabs>
        <w:tab w:val="center" w:pos="4680"/>
        <w:tab w:val="right" w:pos="9360"/>
      </w:tabs>
    </w:pPr>
  </w:style>
  <w:style w:type="paragraph" w:styleId="58">
    <w:name w:val="Signature"/>
    <w:basedOn w:val="1"/>
    <w:link w:val="138"/>
    <w:semiHidden/>
    <w:qFormat/>
    <w:uiPriority w:val="0"/>
    <w:pPr>
      <w:ind w:left="4320"/>
    </w:pPr>
  </w:style>
  <w:style w:type="paragraph" w:styleId="59">
    <w:name w:val="toc 1"/>
    <w:basedOn w:val="1"/>
    <w:next w:val="1"/>
    <w:autoRedefine/>
    <w:semiHidden/>
    <w:qFormat/>
    <w:uiPriority w:val="0"/>
  </w:style>
  <w:style w:type="paragraph" w:styleId="60">
    <w:name w:val="List Continue 4"/>
    <w:basedOn w:val="1"/>
    <w:semiHidden/>
    <w:qFormat/>
    <w:uiPriority w:val="0"/>
    <w:pPr>
      <w:spacing w:after="120"/>
      <w:ind w:left="1440"/>
      <w:contextualSpacing/>
    </w:pPr>
  </w:style>
  <w:style w:type="paragraph" w:styleId="61">
    <w:name w:val="toc 4"/>
    <w:basedOn w:val="1"/>
    <w:next w:val="1"/>
    <w:autoRedefine/>
    <w:semiHidden/>
    <w:qFormat/>
    <w:uiPriority w:val="0"/>
    <w:pPr>
      <w:ind w:left="720"/>
    </w:pPr>
  </w:style>
  <w:style w:type="paragraph" w:styleId="62">
    <w:name w:val="index heading"/>
    <w:basedOn w:val="1"/>
    <w:next w:val="63"/>
    <w:semiHidden/>
    <w:qFormat/>
    <w:uiPriority w:val="0"/>
    <w:rPr>
      <w:rFonts w:ascii="Cambria" w:hAnsi="Cambria"/>
      <w:b/>
      <w:bCs/>
    </w:rPr>
  </w:style>
  <w:style w:type="paragraph" w:styleId="63">
    <w:name w:val="index 1"/>
    <w:basedOn w:val="1"/>
    <w:next w:val="1"/>
    <w:autoRedefine/>
    <w:semiHidden/>
    <w:qFormat/>
    <w:uiPriority w:val="0"/>
    <w:pPr>
      <w:ind w:left="240" w:hanging="240"/>
    </w:pPr>
  </w:style>
  <w:style w:type="paragraph" w:styleId="64">
    <w:name w:val="Subtitle"/>
    <w:basedOn w:val="1"/>
    <w:next w:val="1"/>
    <w:link w:val="139"/>
    <w:semiHidden/>
    <w:qFormat/>
    <w:uiPriority w:val="0"/>
    <w:pPr>
      <w:spacing w:after="60"/>
      <w:jc w:val="center"/>
      <w:outlineLvl w:val="1"/>
    </w:pPr>
    <w:rPr>
      <w:rFonts w:ascii="Cambria" w:hAnsi="Cambria"/>
      <w:szCs w:val="24"/>
    </w:rPr>
  </w:style>
  <w:style w:type="paragraph" w:styleId="65">
    <w:name w:val="List Number 5"/>
    <w:basedOn w:val="1"/>
    <w:semiHidden/>
    <w:qFormat/>
    <w:uiPriority w:val="0"/>
    <w:pPr>
      <w:numPr>
        <w:ilvl w:val="0"/>
        <w:numId w:val="10"/>
      </w:numPr>
      <w:contextualSpacing/>
    </w:pPr>
  </w:style>
  <w:style w:type="paragraph" w:styleId="66">
    <w:name w:val="List"/>
    <w:basedOn w:val="1"/>
    <w:semiHidden/>
    <w:qFormat/>
    <w:uiPriority w:val="0"/>
    <w:pPr>
      <w:ind w:left="360" w:hanging="360"/>
      <w:contextualSpacing/>
    </w:pPr>
  </w:style>
  <w:style w:type="paragraph" w:styleId="67">
    <w:name w:val="footnote text"/>
    <w:basedOn w:val="1"/>
    <w:link w:val="123"/>
    <w:semiHidden/>
    <w:qFormat/>
    <w:uiPriority w:val="0"/>
    <w:rPr>
      <w:sz w:val="20"/>
    </w:rPr>
  </w:style>
  <w:style w:type="paragraph" w:styleId="68">
    <w:name w:val="toc 6"/>
    <w:basedOn w:val="1"/>
    <w:next w:val="1"/>
    <w:autoRedefine/>
    <w:semiHidden/>
    <w:qFormat/>
    <w:uiPriority w:val="0"/>
    <w:pPr>
      <w:ind w:left="1200"/>
    </w:pPr>
  </w:style>
  <w:style w:type="paragraph" w:styleId="69">
    <w:name w:val="List 5"/>
    <w:basedOn w:val="1"/>
    <w:semiHidden/>
    <w:qFormat/>
    <w:uiPriority w:val="0"/>
    <w:pPr>
      <w:ind w:left="1800" w:hanging="360"/>
      <w:contextualSpacing/>
    </w:pPr>
  </w:style>
  <w:style w:type="paragraph" w:styleId="70">
    <w:name w:val="Body Text Indent 3"/>
    <w:basedOn w:val="1"/>
    <w:link w:val="114"/>
    <w:semiHidden/>
    <w:qFormat/>
    <w:uiPriority w:val="0"/>
    <w:pPr>
      <w:spacing w:after="120"/>
      <w:ind w:left="360"/>
    </w:pPr>
    <w:rPr>
      <w:sz w:val="16"/>
      <w:szCs w:val="16"/>
    </w:rPr>
  </w:style>
  <w:style w:type="paragraph" w:styleId="71">
    <w:name w:val="index 7"/>
    <w:basedOn w:val="1"/>
    <w:next w:val="1"/>
    <w:autoRedefine/>
    <w:semiHidden/>
    <w:qFormat/>
    <w:uiPriority w:val="0"/>
    <w:pPr>
      <w:ind w:left="1680" w:hanging="240"/>
    </w:pPr>
  </w:style>
  <w:style w:type="paragraph" w:styleId="72">
    <w:name w:val="index 9"/>
    <w:basedOn w:val="1"/>
    <w:next w:val="1"/>
    <w:autoRedefine/>
    <w:semiHidden/>
    <w:qFormat/>
    <w:uiPriority w:val="0"/>
    <w:pPr>
      <w:ind w:left="2160" w:hanging="240"/>
    </w:pPr>
  </w:style>
  <w:style w:type="paragraph" w:styleId="73">
    <w:name w:val="table of figures"/>
    <w:basedOn w:val="1"/>
    <w:next w:val="1"/>
    <w:semiHidden/>
    <w:qFormat/>
    <w:uiPriority w:val="0"/>
  </w:style>
  <w:style w:type="paragraph" w:styleId="74">
    <w:name w:val="toc 2"/>
    <w:basedOn w:val="1"/>
    <w:next w:val="1"/>
    <w:autoRedefine/>
    <w:semiHidden/>
    <w:qFormat/>
    <w:uiPriority w:val="0"/>
    <w:pPr>
      <w:ind w:left="240"/>
    </w:pPr>
  </w:style>
  <w:style w:type="paragraph" w:styleId="75">
    <w:name w:val="toc 9"/>
    <w:basedOn w:val="1"/>
    <w:next w:val="1"/>
    <w:autoRedefine/>
    <w:semiHidden/>
    <w:qFormat/>
    <w:uiPriority w:val="0"/>
    <w:pPr>
      <w:ind w:left="1920"/>
    </w:pPr>
  </w:style>
  <w:style w:type="paragraph" w:styleId="76">
    <w:name w:val="Body Text 2"/>
    <w:basedOn w:val="1"/>
    <w:link w:val="108"/>
    <w:semiHidden/>
    <w:qFormat/>
    <w:uiPriority w:val="0"/>
    <w:pPr>
      <w:spacing w:after="120" w:line="480" w:lineRule="auto"/>
    </w:pPr>
  </w:style>
  <w:style w:type="paragraph" w:styleId="77">
    <w:name w:val="List 4"/>
    <w:basedOn w:val="1"/>
    <w:semiHidden/>
    <w:qFormat/>
    <w:uiPriority w:val="0"/>
    <w:pPr>
      <w:ind w:left="1440" w:hanging="360"/>
      <w:contextualSpacing/>
    </w:pPr>
  </w:style>
  <w:style w:type="paragraph" w:styleId="78">
    <w:name w:val="List Continue 2"/>
    <w:basedOn w:val="1"/>
    <w:semiHidden/>
    <w:qFormat/>
    <w:uiPriority w:val="0"/>
    <w:pPr>
      <w:spacing w:after="120"/>
      <w:ind w:left="720"/>
      <w:contextualSpacing/>
    </w:pPr>
  </w:style>
  <w:style w:type="paragraph" w:styleId="79">
    <w:name w:val="Message Header"/>
    <w:basedOn w:val="1"/>
    <w:link w:val="131"/>
    <w:semiHidden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hanging="1080"/>
    </w:pPr>
    <w:rPr>
      <w:rFonts w:ascii="Cambria" w:hAnsi="Cambria"/>
      <w:szCs w:val="24"/>
    </w:rPr>
  </w:style>
  <w:style w:type="paragraph" w:styleId="80">
    <w:name w:val="HTML Preformatted"/>
    <w:basedOn w:val="1"/>
    <w:link w:val="126"/>
    <w:semiHidden/>
    <w:qFormat/>
    <w:uiPriority w:val="0"/>
    <w:rPr>
      <w:rFonts w:ascii="Courier New" w:hAnsi="Courier New" w:cs="Courier New"/>
      <w:sz w:val="20"/>
    </w:rPr>
  </w:style>
  <w:style w:type="paragraph" w:styleId="81">
    <w:name w:val="Normal (Web)"/>
    <w:basedOn w:val="1"/>
    <w:semiHidden/>
    <w:qFormat/>
    <w:uiPriority w:val="0"/>
    <w:rPr>
      <w:szCs w:val="24"/>
    </w:rPr>
  </w:style>
  <w:style w:type="paragraph" w:styleId="82">
    <w:name w:val="List Continue 3"/>
    <w:basedOn w:val="1"/>
    <w:semiHidden/>
    <w:qFormat/>
    <w:uiPriority w:val="0"/>
    <w:pPr>
      <w:spacing w:after="120"/>
      <w:ind w:left="1080"/>
      <w:contextualSpacing/>
    </w:pPr>
  </w:style>
  <w:style w:type="paragraph" w:styleId="83">
    <w:name w:val="index 2"/>
    <w:basedOn w:val="1"/>
    <w:next w:val="1"/>
    <w:autoRedefine/>
    <w:semiHidden/>
    <w:qFormat/>
    <w:uiPriority w:val="0"/>
    <w:pPr>
      <w:ind w:left="480" w:hanging="240"/>
    </w:pPr>
  </w:style>
  <w:style w:type="paragraph" w:styleId="84">
    <w:name w:val="Title"/>
    <w:basedOn w:val="1"/>
    <w:next w:val="1"/>
    <w:link w:val="140"/>
    <w:semiHidden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paragraph" w:styleId="85">
    <w:name w:val="annotation subject"/>
    <w:basedOn w:val="28"/>
    <w:next w:val="28"/>
    <w:link w:val="117"/>
    <w:semiHidden/>
    <w:qFormat/>
    <w:uiPriority w:val="0"/>
    <w:rPr>
      <w:b/>
      <w:bCs/>
    </w:rPr>
  </w:style>
  <w:style w:type="paragraph" w:styleId="86">
    <w:name w:val="Body Text First Indent"/>
    <w:basedOn w:val="34"/>
    <w:link w:val="110"/>
    <w:semiHidden/>
    <w:qFormat/>
    <w:uiPriority w:val="0"/>
    <w:pPr>
      <w:ind w:firstLine="210"/>
    </w:pPr>
  </w:style>
  <w:style w:type="paragraph" w:styleId="87">
    <w:name w:val="Body Text First Indent 2"/>
    <w:basedOn w:val="35"/>
    <w:link w:val="112"/>
    <w:semiHidden/>
    <w:qFormat/>
    <w:uiPriority w:val="0"/>
    <w:pPr>
      <w:ind w:firstLine="210"/>
    </w:pPr>
  </w:style>
  <w:style w:type="character" w:styleId="90">
    <w:name w:val="page number"/>
    <w:basedOn w:val="89"/>
    <w:semiHidden/>
    <w:qFormat/>
    <w:uiPriority w:val="0"/>
  </w:style>
  <w:style w:type="character" w:styleId="91">
    <w:name w:val="FollowedHyperlink"/>
    <w:semiHidden/>
    <w:unhideWhenUsed/>
    <w:qFormat/>
    <w:uiPriority w:val="0"/>
    <w:rPr>
      <w:color w:val="800080"/>
      <w:u w:val="single"/>
    </w:rPr>
  </w:style>
  <w:style w:type="character" w:styleId="92">
    <w:name w:val="Hyperlink"/>
    <w:semiHidden/>
    <w:qFormat/>
    <w:uiPriority w:val="0"/>
    <w:rPr>
      <w:color w:val="0000FF"/>
      <w:u w:val="single"/>
    </w:rPr>
  </w:style>
  <w:style w:type="character" w:styleId="93">
    <w:name w:val="annotation reference"/>
    <w:semiHidden/>
    <w:unhideWhenUsed/>
    <w:qFormat/>
    <w:uiPriority w:val="0"/>
    <w:rPr>
      <w:sz w:val="16"/>
      <w:szCs w:val="16"/>
    </w:rPr>
  </w:style>
  <w:style w:type="character" w:customStyle="1" w:styleId="94">
    <w:name w:val="标题 1 字符"/>
    <w:link w:val="3"/>
    <w:semiHidden/>
    <w:qFormat/>
    <w:uiPriority w:val="0"/>
    <w:rPr>
      <w:b/>
      <w:bCs/>
      <w:kern w:val="32"/>
      <w:sz w:val="24"/>
      <w:szCs w:val="24"/>
    </w:rPr>
  </w:style>
  <w:style w:type="character" w:customStyle="1" w:styleId="95">
    <w:name w:val="标题 2 字符"/>
    <w:link w:val="4"/>
    <w:semiHidden/>
    <w:qFormat/>
    <w:uiPriority w:val="0"/>
    <w:rPr>
      <w:rFonts w:ascii="Cambria" w:hAnsi="Cambria"/>
      <w:b/>
      <w:bCs/>
      <w:i/>
      <w:iCs/>
      <w:sz w:val="28"/>
      <w:szCs w:val="28"/>
    </w:rPr>
  </w:style>
  <w:style w:type="character" w:customStyle="1" w:styleId="96">
    <w:name w:val="标题 5 字符"/>
    <w:link w:val="7"/>
    <w:semiHidden/>
    <w:qFormat/>
    <w:uiPriority w:val="0"/>
    <w:rPr>
      <w:rFonts w:ascii="Calibri" w:hAnsi="Calibri"/>
      <w:b/>
      <w:bCs/>
      <w:i/>
      <w:iCs/>
      <w:sz w:val="26"/>
      <w:szCs w:val="26"/>
    </w:rPr>
  </w:style>
  <w:style w:type="character" w:customStyle="1" w:styleId="97">
    <w:name w:val="标题 6 字符"/>
    <w:link w:val="8"/>
    <w:semiHidden/>
    <w:qFormat/>
    <w:uiPriority w:val="0"/>
    <w:rPr>
      <w:rFonts w:ascii="Calibri" w:hAnsi="Calibri"/>
      <w:b/>
      <w:bCs/>
      <w:sz w:val="22"/>
      <w:szCs w:val="22"/>
    </w:rPr>
  </w:style>
  <w:style w:type="character" w:customStyle="1" w:styleId="98">
    <w:name w:val="标题 7 字符"/>
    <w:link w:val="9"/>
    <w:semiHidden/>
    <w:qFormat/>
    <w:uiPriority w:val="0"/>
    <w:rPr>
      <w:rFonts w:ascii="Calibri" w:hAnsi="Calibri"/>
      <w:sz w:val="24"/>
      <w:szCs w:val="24"/>
    </w:rPr>
  </w:style>
  <w:style w:type="character" w:customStyle="1" w:styleId="99">
    <w:name w:val="标题 8 字符"/>
    <w:link w:val="10"/>
    <w:semiHidden/>
    <w:qFormat/>
    <w:uiPriority w:val="0"/>
    <w:rPr>
      <w:rFonts w:ascii="Calibri" w:hAnsi="Calibri"/>
      <w:i/>
      <w:iCs/>
      <w:sz w:val="24"/>
      <w:szCs w:val="24"/>
    </w:rPr>
  </w:style>
  <w:style w:type="character" w:customStyle="1" w:styleId="100">
    <w:name w:val="标题 9 字符"/>
    <w:link w:val="11"/>
    <w:semiHidden/>
    <w:qFormat/>
    <w:uiPriority w:val="0"/>
    <w:rPr>
      <w:rFonts w:ascii="Cambria" w:hAnsi="Cambria"/>
      <w:sz w:val="22"/>
      <w:szCs w:val="22"/>
    </w:rPr>
  </w:style>
  <w:style w:type="paragraph" w:customStyle="1" w:styleId="101">
    <w:name w:val="SM Heading"/>
    <w:basedOn w:val="3"/>
    <w:qFormat/>
    <w:uiPriority w:val="0"/>
  </w:style>
  <w:style w:type="paragraph" w:customStyle="1" w:styleId="102">
    <w:name w:val="SM Subheading"/>
    <w:basedOn w:val="1"/>
    <w:qFormat/>
    <w:uiPriority w:val="0"/>
    <w:rPr>
      <w:u w:val="words"/>
    </w:rPr>
  </w:style>
  <w:style w:type="paragraph" w:customStyle="1" w:styleId="103">
    <w:name w:val="SM Text"/>
    <w:basedOn w:val="1"/>
    <w:qFormat/>
    <w:uiPriority w:val="0"/>
    <w:pPr>
      <w:ind w:firstLine="480"/>
    </w:pPr>
  </w:style>
  <w:style w:type="paragraph" w:customStyle="1" w:styleId="104">
    <w:name w:val="SM caption"/>
    <w:basedOn w:val="103"/>
    <w:qFormat/>
    <w:uiPriority w:val="0"/>
    <w:pPr>
      <w:ind w:firstLine="0"/>
    </w:pPr>
  </w:style>
  <w:style w:type="character" w:customStyle="1" w:styleId="105">
    <w:name w:val="批注框文本 字符"/>
    <w:link w:val="54"/>
    <w:semiHidden/>
    <w:qFormat/>
    <w:uiPriority w:val="0"/>
    <w:rPr>
      <w:rFonts w:ascii="Tahoma" w:hAnsi="Tahoma" w:cs="Tahoma"/>
      <w:sz w:val="16"/>
      <w:szCs w:val="16"/>
    </w:rPr>
  </w:style>
  <w:style w:type="paragraph" w:customStyle="1" w:styleId="106">
    <w:name w:val="Bibliography"/>
    <w:basedOn w:val="1"/>
    <w:next w:val="1"/>
    <w:semiHidden/>
    <w:qFormat/>
    <w:uiPriority w:val="37"/>
  </w:style>
  <w:style w:type="character" w:customStyle="1" w:styleId="107">
    <w:name w:val="正文文本 字符"/>
    <w:link w:val="34"/>
    <w:semiHidden/>
    <w:qFormat/>
    <w:uiPriority w:val="0"/>
    <w:rPr>
      <w:sz w:val="24"/>
    </w:rPr>
  </w:style>
  <w:style w:type="character" w:customStyle="1" w:styleId="108">
    <w:name w:val="正文文本 2 字符"/>
    <w:link w:val="76"/>
    <w:semiHidden/>
    <w:qFormat/>
    <w:uiPriority w:val="0"/>
    <w:rPr>
      <w:sz w:val="24"/>
    </w:rPr>
  </w:style>
  <w:style w:type="character" w:customStyle="1" w:styleId="109">
    <w:name w:val="正文文本 3 字符"/>
    <w:link w:val="31"/>
    <w:semiHidden/>
    <w:qFormat/>
    <w:uiPriority w:val="0"/>
    <w:rPr>
      <w:sz w:val="16"/>
      <w:szCs w:val="16"/>
    </w:rPr>
  </w:style>
  <w:style w:type="character" w:customStyle="1" w:styleId="110">
    <w:name w:val="正文文本首行缩进 字符"/>
    <w:link w:val="86"/>
    <w:semiHidden/>
    <w:qFormat/>
    <w:uiPriority w:val="0"/>
    <w:rPr>
      <w:sz w:val="24"/>
    </w:rPr>
  </w:style>
  <w:style w:type="character" w:customStyle="1" w:styleId="111">
    <w:name w:val="正文文本缩进 字符"/>
    <w:link w:val="35"/>
    <w:semiHidden/>
    <w:qFormat/>
    <w:uiPriority w:val="0"/>
    <w:rPr>
      <w:sz w:val="24"/>
    </w:rPr>
  </w:style>
  <w:style w:type="character" w:customStyle="1" w:styleId="112">
    <w:name w:val="正文文本首行缩进 2 字符"/>
    <w:link w:val="87"/>
    <w:semiHidden/>
    <w:qFormat/>
    <w:uiPriority w:val="0"/>
    <w:rPr>
      <w:sz w:val="24"/>
    </w:rPr>
  </w:style>
  <w:style w:type="character" w:customStyle="1" w:styleId="113">
    <w:name w:val="正文文本缩进 2 字符"/>
    <w:link w:val="51"/>
    <w:semiHidden/>
    <w:qFormat/>
    <w:uiPriority w:val="0"/>
    <w:rPr>
      <w:sz w:val="24"/>
    </w:rPr>
  </w:style>
  <w:style w:type="character" w:customStyle="1" w:styleId="114">
    <w:name w:val="正文文本缩进 3 字符"/>
    <w:link w:val="70"/>
    <w:semiHidden/>
    <w:qFormat/>
    <w:uiPriority w:val="0"/>
    <w:rPr>
      <w:sz w:val="16"/>
      <w:szCs w:val="16"/>
    </w:rPr>
  </w:style>
  <w:style w:type="character" w:customStyle="1" w:styleId="115">
    <w:name w:val="结束语 字符"/>
    <w:link w:val="32"/>
    <w:semiHidden/>
    <w:qFormat/>
    <w:uiPriority w:val="0"/>
    <w:rPr>
      <w:sz w:val="24"/>
    </w:rPr>
  </w:style>
  <w:style w:type="character" w:customStyle="1" w:styleId="116">
    <w:name w:val="批注文字 字符"/>
    <w:basedOn w:val="89"/>
    <w:link w:val="28"/>
    <w:semiHidden/>
    <w:qFormat/>
    <w:uiPriority w:val="0"/>
  </w:style>
  <w:style w:type="character" w:customStyle="1" w:styleId="117">
    <w:name w:val="批注主题 字符"/>
    <w:link w:val="85"/>
    <w:semiHidden/>
    <w:qFormat/>
    <w:uiPriority w:val="0"/>
    <w:rPr>
      <w:b/>
      <w:bCs/>
    </w:rPr>
  </w:style>
  <w:style w:type="character" w:customStyle="1" w:styleId="118">
    <w:name w:val="日期 字符"/>
    <w:link w:val="50"/>
    <w:semiHidden/>
    <w:qFormat/>
    <w:uiPriority w:val="0"/>
    <w:rPr>
      <w:sz w:val="24"/>
    </w:rPr>
  </w:style>
  <w:style w:type="character" w:customStyle="1" w:styleId="119">
    <w:name w:val="文档结构图 字符"/>
    <w:link w:val="26"/>
    <w:semiHidden/>
    <w:qFormat/>
    <w:uiPriority w:val="0"/>
    <w:rPr>
      <w:rFonts w:ascii="Tahoma" w:hAnsi="Tahoma" w:cs="Tahoma"/>
      <w:sz w:val="16"/>
      <w:szCs w:val="16"/>
    </w:rPr>
  </w:style>
  <w:style w:type="character" w:customStyle="1" w:styleId="120">
    <w:name w:val="电子邮件签名 字符"/>
    <w:link w:val="19"/>
    <w:semiHidden/>
    <w:qFormat/>
    <w:uiPriority w:val="0"/>
    <w:rPr>
      <w:sz w:val="24"/>
    </w:rPr>
  </w:style>
  <w:style w:type="character" w:customStyle="1" w:styleId="121">
    <w:name w:val="尾注文本 字符"/>
    <w:basedOn w:val="89"/>
    <w:link w:val="52"/>
    <w:semiHidden/>
    <w:qFormat/>
    <w:uiPriority w:val="0"/>
  </w:style>
  <w:style w:type="character" w:customStyle="1" w:styleId="122">
    <w:name w:val="页脚 字符"/>
    <w:link w:val="55"/>
    <w:semiHidden/>
    <w:qFormat/>
    <w:uiPriority w:val="0"/>
    <w:rPr>
      <w:sz w:val="24"/>
    </w:rPr>
  </w:style>
  <w:style w:type="character" w:customStyle="1" w:styleId="123">
    <w:name w:val="脚注文本 字符"/>
    <w:basedOn w:val="89"/>
    <w:link w:val="67"/>
    <w:semiHidden/>
    <w:qFormat/>
    <w:uiPriority w:val="0"/>
  </w:style>
  <w:style w:type="character" w:customStyle="1" w:styleId="124">
    <w:name w:val="页眉 字符"/>
    <w:link w:val="57"/>
    <w:semiHidden/>
    <w:qFormat/>
    <w:uiPriority w:val="0"/>
    <w:rPr>
      <w:sz w:val="24"/>
    </w:rPr>
  </w:style>
  <w:style w:type="character" w:customStyle="1" w:styleId="125">
    <w:name w:val="HTML 地址 字符"/>
    <w:link w:val="41"/>
    <w:semiHidden/>
    <w:qFormat/>
    <w:uiPriority w:val="0"/>
    <w:rPr>
      <w:i/>
      <w:iCs/>
      <w:sz w:val="24"/>
    </w:rPr>
  </w:style>
  <w:style w:type="character" w:customStyle="1" w:styleId="126">
    <w:name w:val="HTML 预设格式 字符"/>
    <w:link w:val="80"/>
    <w:semiHidden/>
    <w:qFormat/>
    <w:uiPriority w:val="0"/>
    <w:rPr>
      <w:rFonts w:ascii="Courier New" w:hAnsi="Courier New" w:cs="Courier New"/>
    </w:rPr>
  </w:style>
  <w:style w:type="paragraph" w:styleId="127">
    <w:name w:val="Intense Quote"/>
    <w:basedOn w:val="1"/>
    <w:next w:val="1"/>
    <w:link w:val="128"/>
    <w:semiHidden/>
    <w:qFormat/>
    <w:uiPriority w:val="30"/>
    <w:pPr>
      <w:pBdr>
        <w:bottom w:val="single" w:color="4F81BD" w:sz="4" w:space="4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128">
    <w:name w:val="明显引用 字符"/>
    <w:link w:val="127"/>
    <w:semiHidden/>
    <w:qFormat/>
    <w:uiPriority w:val="30"/>
    <w:rPr>
      <w:b/>
      <w:bCs/>
      <w:i/>
      <w:iCs/>
      <w:color w:val="4F81BD"/>
      <w:sz w:val="24"/>
    </w:rPr>
  </w:style>
  <w:style w:type="paragraph" w:styleId="129">
    <w:name w:val="List Paragraph"/>
    <w:basedOn w:val="1"/>
    <w:semiHidden/>
    <w:qFormat/>
    <w:uiPriority w:val="34"/>
    <w:pPr>
      <w:ind w:left="720"/>
    </w:pPr>
  </w:style>
  <w:style w:type="character" w:customStyle="1" w:styleId="130">
    <w:name w:val="宏文本 字符"/>
    <w:link w:val="2"/>
    <w:semiHidden/>
    <w:qFormat/>
    <w:uiPriority w:val="0"/>
    <w:rPr>
      <w:rFonts w:ascii="Courier New" w:hAnsi="Courier New" w:cs="Courier New"/>
      <w:lang w:val="en-US" w:eastAsia="en-US" w:bidi="ar-SA"/>
    </w:rPr>
  </w:style>
  <w:style w:type="character" w:customStyle="1" w:styleId="131">
    <w:name w:val="信息标题 字符"/>
    <w:link w:val="79"/>
    <w:semiHidden/>
    <w:qFormat/>
    <w:uiPriority w:val="0"/>
    <w:rPr>
      <w:rFonts w:ascii="Cambria" w:hAnsi="Cambria"/>
      <w:sz w:val="24"/>
      <w:szCs w:val="24"/>
      <w:shd w:val="pct20" w:color="auto" w:fill="auto"/>
    </w:rPr>
  </w:style>
  <w:style w:type="paragraph" w:styleId="132">
    <w:name w:val="No Spacing"/>
    <w:semiHidden/>
    <w:qFormat/>
    <w:uiPriority w:val="1"/>
    <w:rPr>
      <w:rFonts w:ascii="Times New Roman" w:hAnsi="Times New Roman" w:cs="Times New Roman" w:eastAsiaTheme="minorEastAsia"/>
      <w:sz w:val="24"/>
      <w:lang w:val="en-US" w:eastAsia="en-US" w:bidi="ar-SA"/>
    </w:rPr>
  </w:style>
  <w:style w:type="character" w:customStyle="1" w:styleId="133">
    <w:name w:val="注释标题 字符"/>
    <w:link w:val="16"/>
    <w:semiHidden/>
    <w:qFormat/>
    <w:uiPriority w:val="0"/>
    <w:rPr>
      <w:sz w:val="24"/>
    </w:rPr>
  </w:style>
  <w:style w:type="character" w:customStyle="1" w:styleId="134">
    <w:name w:val="纯文本 字符"/>
    <w:link w:val="45"/>
    <w:semiHidden/>
    <w:qFormat/>
    <w:uiPriority w:val="0"/>
    <w:rPr>
      <w:rFonts w:ascii="Courier New" w:hAnsi="Courier New" w:cs="Courier New"/>
    </w:rPr>
  </w:style>
  <w:style w:type="paragraph" w:styleId="135">
    <w:name w:val="Quote"/>
    <w:basedOn w:val="1"/>
    <w:next w:val="1"/>
    <w:link w:val="136"/>
    <w:semiHidden/>
    <w:qFormat/>
    <w:uiPriority w:val="29"/>
    <w:rPr>
      <w:i/>
      <w:iCs/>
      <w:color w:val="000000"/>
    </w:rPr>
  </w:style>
  <w:style w:type="character" w:customStyle="1" w:styleId="136">
    <w:name w:val="引用 字符"/>
    <w:link w:val="135"/>
    <w:semiHidden/>
    <w:qFormat/>
    <w:uiPriority w:val="29"/>
    <w:rPr>
      <w:i/>
      <w:iCs/>
      <w:color w:val="000000"/>
      <w:sz w:val="24"/>
    </w:rPr>
  </w:style>
  <w:style w:type="character" w:customStyle="1" w:styleId="137">
    <w:name w:val="称呼 字符"/>
    <w:link w:val="30"/>
    <w:semiHidden/>
    <w:qFormat/>
    <w:uiPriority w:val="0"/>
    <w:rPr>
      <w:sz w:val="24"/>
    </w:rPr>
  </w:style>
  <w:style w:type="character" w:customStyle="1" w:styleId="138">
    <w:name w:val="签名 字符"/>
    <w:link w:val="58"/>
    <w:semiHidden/>
    <w:qFormat/>
    <w:uiPriority w:val="0"/>
    <w:rPr>
      <w:sz w:val="24"/>
    </w:rPr>
  </w:style>
  <w:style w:type="character" w:customStyle="1" w:styleId="139">
    <w:name w:val="副标题 字符"/>
    <w:link w:val="64"/>
    <w:semiHidden/>
    <w:qFormat/>
    <w:uiPriority w:val="0"/>
    <w:rPr>
      <w:rFonts w:ascii="Cambria" w:hAnsi="Cambria"/>
      <w:sz w:val="24"/>
      <w:szCs w:val="24"/>
    </w:rPr>
  </w:style>
  <w:style w:type="character" w:customStyle="1" w:styleId="140">
    <w:name w:val="标题 字符"/>
    <w:link w:val="84"/>
    <w:semiHidden/>
    <w:qFormat/>
    <w:uiPriority w:val="0"/>
    <w:rPr>
      <w:rFonts w:ascii="Cambria" w:hAnsi="Cambria"/>
      <w:b/>
      <w:bCs/>
      <w:kern w:val="28"/>
      <w:sz w:val="32"/>
      <w:szCs w:val="32"/>
    </w:rPr>
  </w:style>
  <w:style w:type="paragraph" w:customStyle="1" w:styleId="141">
    <w:name w:val="TOC Heading"/>
    <w:basedOn w:val="3"/>
    <w:next w:val="1"/>
    <w:semiHidden/>
    <w:unhideWhenUsed/>
    <w:qFormat/>
    <w:uiPriority w:val="39"/>
    <w:pPr>
      <w:outlineLvl w:val="9"/>
    </w:pPr>
    <w:rPr>
      <w:rFonts w:ascii="Cambria" w:hAnsi="Cambria"/>
      <w:sz w:val="32"/>
      <w:szCs w:val="32"/>
    </w:rPr>
  </w:style>
  <w:style w:type="character" w:customStyle="1" w:styleId="142">
    <w:name w:val="Unresolved Mention"/>
    <w:basedOn w:val="89"/>
    <w:semiHidden/>
    <w:unhideWhenUsed/>
    <w:qFormat/>
    <w:uiPriority w:val="99"/>
    <w:rPr>
      <w:color w:val="808080"/>
      <w:shd w:val="clear" w:color="auto" w:fill="E6E6E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AAAS</Company>
  <Pages>3</Pages>
  <Words>240</Words>
  <Characters>1351</Characters>
  <Lines>13</Lines>
  <Paragraphs>3</Paragraphs>
  <TotalTime>3</TotalTime>
  <ScaleCrop>false</ScaleCrop>
  <LinksUpToDate>false</LinksUpToDate>
  <CharactersWithSpaces>1579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2019-07-16T09:29:00Z</dcterms:created>
  <dc:creator>Brooks Hanson</dc:creator>
  <cp:lastModifiedBy>LMY</cp:lastModifiedBy>
  <cp:lastPrinted>2018-01-11T19:53:00Z</cp:lastPrinted>
  <dcterms:modified xsi:type="dcterms:W3CDTF">2024-05-28T14:48:50Z</dcterms:modified>
  <dc:title>Supporting Online Material for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52F36CFD6A9845BBA8E47E2CCAFDD506_12</vt:lpwstr>
  </property>
</Properties>
</file>