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Ombrageclair"/>
        <w:tblpPr w:leftFromText="141" w:rightFromText="141" w:vertAnchor="page" w:horzAnchor="margin" w:tblpXSpec="center" w:tblpY="1957"/>
        <w:tblW w:w="10485" w:type="dxa"/>
        <w:tblLayout w:type="fixed"/>
        <w:tblLook w:val="04A0" w:firstRow="1" w:lastRow="0" w:firstColumn="1" w:lastColumn="0" w:noHBand="0" w:noVBand="1"/>
      </w:tblPr>
      <w:tblGrid>
        <w:gridCol w:w="2551"/>
        <w:gridCol w:w="283"/>
        <w:gridCol w:w="284"/>
        <w:gridCol w:w="283"/>
        <w:gridCol w:w="284"/>
        <w:gridCol w:w="283"/>
        <w:gridCol w:w="284"/>
        <w:gridCol w:w="283"/>
        <w:gridCol w:w="430"/>
        <w:gridCol w:w="421"/>
        <w:gridCol w:w="425"/>
        <w:gridCol w:w="425"/>
        <w:gridCol w:w="426"/>
        <w:gridCol w:w="425"/>
        <w:gridCol w:w="426"/>
        <w:gridCol w:w="425"/>
        <w:gridCol w:w="426"/>
        <w:gridCol w:w="425"/>
        <w:gridCol w:w="425"/>
        <w:gridCol w:w="425"/>
        <w:gridCol w:w="426"/>
        <w:gridCol w:w="420"/>
      </w:tblGrid>
      <w:tr w:rsidR="001D7C46" w:rsidRPr="001002A9" w:rsidTr="001D7C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shd w:val="clear" w:color="auto" w:fill="auto"/>
            <w:noWrap/>
            <w:hideMark/>
          </w:tcPr>
          <w:p w:rsidR="001D7C46" w:rsidRPr="00691D3F" w:rsidRDefault="001D7C46" w:rsidP="001D7C46">
            <w:pPr>
              <w:spacing w:after="0"/>
              <w:ind w:right="883"/>
              <w:jc w:val="left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bookmarkStart w:id="0" w:name="_GoBack"/>
            <w:bookmarkEnd w:id="0"/>
            <w:r w:rsidRPr="00691D3F">
              <w:rPr>
                <w:rFonts w:ascii="Times New Roman" w:hAnsi="Times New Roman" w:cs="Times New Roman"/>
                <w:bCs w:val="0"/>
                <w:sz w:val="18"/>
                <w:szCs w:val="18"/>
              </w:rPr>
              <w:t>Reference</w:t>
            </w:r>
          </w:p>
        </w:tc>
        <w:tc>
          <w:tcPr>
            <w:tcW w:w="7514" w:type="dxa"/>
            <w:gridSpan w:val="20"/>
            <w:shd w:val="clear" w:color="auto" w:fill="auto"/>
          </w:tcPr>
          <w:p w:rsidR="009A0BC4" w:rsidRPr="009A0BC4" w:rsidRDefault="001D7C46" w:rsidP="009A0BC4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Item</w:t>
            </w:r>
          </w:p>
          <w:p w:rsidR="001D7C46" w:rsidRPr="00255454" w:rsidRDefault="001D7C46" w:rsidP="001D7C46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</w:pPr>
            <w:r w:rsidRPr="00255454"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>1    2     3     5    6</w:t>
            </w:r>
            <w:r w:rsidR="002377BD"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 xml:space="preserve">    </w:t>
            </w:r>
            <w:r w:rsidRPr="00255454"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 xml:space="preserve"> 7    9    10    11  </w:t>
            </w:r>
            <w:r w:rsidR="002377BD"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 xml:space="preserve"> </w:t>
            </w:r>
            <w:r w:rsidRPr="00255454"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 xml:space="preserve">  12     </w:t>
            </w:r>
            <w:r w:rsidR="00E909E1"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 xml:space="preserve"> </w:t>
            </w:r>
            <w:r w:rsidRPr="00255454"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 xml:space="preserve">13    </w:t>
            </w:r>
            <w:r w:rsidR="00E909E1"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 xml:space="preserve"> </w:t>
            </w:r>
            <w:r w:rsidR="002377BD"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 xml:space="preserve"> </w:t>
            </w:r>
            <w:r w:rsidRPr="00255454"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 xml:space="preserve">15    </w:t>
            </w:r>
            <w:r w:rsidR="002377BD"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 xml:space="preserve"> </w:t>
            </w:r>
            <w:r w:rsidRPr="00255454"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 xml:space="preserve">16    </w:t>
            </w:r>
            <w:r w:rsidR="002377BD"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 xml:space="preserve"> </w:t>
            </w:r>
            <w:r w:rsidRPr="00255454"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 xml:space="preserve"> 18  </w:t>
            </w:r>
            <w:r w:rsidR="002377BD"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 xml:space="preserve"> </w:t>
            </w:r>
            <w:r w:rsidRPr="00255454"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 xml:space="preserve">  20     21</w:t>
            </w:r>
            <w:r w:rsidR="002377BD"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 xml:space="preserve">   </w:t>
            </w:r>
            <w:r w:rsidRPr="00255454"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 xml:space="preserve">  </w:t>
            </w:r>
            <w:r w:rsidR="002377BD"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 xml:space="preserve"> </w:t>
            </w:r>
            <w:r w:rsidRPr="00255454"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>22      25     26</w:t>
            </w:r>
            <w:r w:rsidR="002377BD"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 xml:space="preserve">     </w:t>
            </w:r>
            <w:r w:rsidRPr="00255454"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>27</w:t>
            </w:r>
          </w:p>
        </w:tc>
        <w:tc>
          <w:tcPr>
            <w:tcW w:w="420" w:type="dxa"/>
            <w:shd w:val="clear" w:color="auto" w:fill="auto"/>
            <w:noWrap/>
          </w:tcPr>
          <w:p w:rsidR="001D7C46" w:rsidRPr="001213A0" w:rsidRDefault="001D7C46" w:rsidP="009A0BC4">
            <w:pPr>
              <w:spacing w:before="24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1213A0">
              <w:rPr>
                <w:rFonts w:ascii="Times New Roman" w:hAnsi="Times New Roman" w:cs="Times New Roman"/>
                <w:bCs w:val="0"/>
                <w:sz w:val="18"/>
                <w:szCs w:val="18"/>
              </w:rPr>
              <w:t>S</w:t>
            </w:r>
          </w:p>
        </w:tc>
      </w:tr>
      <w:tr w:rsidR="001D7C46" w:rsidRPr="001002A9" w:rsidTr="00E37F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shd w:val="clear" w:color="auto" w:fill="auto"/>
            <w:vAlign w:val="bottom"/>
            <w:hideMark/>
          </w:tcPr>
          <w:p w:rsidR="001D7C46" w:rsidRPr="00691D3F" w:rsidRDefault="00EE1B73" w:rsidP="00EE1B73">
            <w:pPr>
              <w:spacing w:before="240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proofErr w:type="spellStart"/>
            <w:r w:rsidRPr="00691D3F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Daryani</w:t>
            </w:r>
            <w:proofErr w:type="spellEnd"/>
            <w:r w:rsidRPr="00691D3F"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  <w:t xml:space="preserve"> et</w:t>
            </w:r>
            <w:r w:rsidRPr="00691D3F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</w:t>
            </w:r>
            <w:r w:rsidRPr="00E250EE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al. </w:t>
            </w:r>
            <w:r w:rsidR="00E250EE" w:rsidRPr="00E250EE">
              <w:rPr>
                <w:rFonts w:ascii="Times New Roman" w:eastAsia="PMingLiU" w:hAnsi="Times New Roman" w:cs="Times New Roman"/>
                <w:sz w:val="18"/>
                <w:szCs w:val="18"/>
              </w:rPr>
              <w:fldChar w:fldCharType="begin"/>
            </w:r>
            <w:r w:rsidR="00E250EE" w:rsidRPr="00E250EE">
              <w:rPr>
                <w:rFonts w:ascii="Times New Roman" w:eastAsia="PMingLiU" w:hAnsi="Times New Roman" w:cs="Times New Roman"/>
                <w:b w:val="0"/>
                <w:bCs w:val="0"/>
                <w:color w:val="auto"/>
                <w:sz w:val="18"/>
                <w:szCs w:val="18"/>
              </w:rPr>
              <w:instrText xml:space="preserve"> ADDIN EN.CITE &lt;EndNote&gt;&lt;Cite&gt;&lt;Author&gt;Daryani&lt;/Author&gt;&lt;Year&gt;2010&lt;/Year&gt;&lt;RecNum&gt;1532&lt;/RecNum&gt;&lt;DisplayText&gt;[52]&lt;/DisplayText&gt;&lt;record&gt;&lt;rec-number&gt;1532&lt;/rec-number&gt;&lt;foreign-keys&gt;&lt;key app="EN" db-id="r0vzxzt2xt9dp9efe255varbfder95ftt9zp" timestamp="1520402006"&gt;1532&lt;/key&gt;&lt;/foreign-keys&gt;&lt;ref-type name="Journal Article"&gt;17&lt;/ref-type&gt;&lt;contributors&gt;&lt;authors&gt;&lt;author&gt;Daryani, A.&lt;/author&gt;&lt;author&gt;Sharif, M.&lt;/author&gt;&lt;author&gt;Hosseini, S.H.&lt;/author&gt;&lt;author&gt;Karimi, S.A.&lt;/author&gt;&lt;author&gt;Gholami, S.&lt;/author&gt;&lt;/authors&gt;&lt;/contributors&gt;&lt;titles&gt;&lt;title&gt;Serological survey of Toxoplasma gondii in schizophrenia patients referred to Psychiatric Hospital, Sari City, Iran&lt;/title&gt;&lt;secondary-title&gt;Tropical Biomedicine&lt;/secondary-title&gt;&lt;/titles&gt;&lt;periodical&gt;&lt;full-title&gt;Tropical Biomedicine&lt;/full-title&gt;&lt;/periodical&gt;&lt;pages&gt;476-482&lt;/pages&gt;&lt;volume&gt;27&lt;/volume&gt;&lt;keywords&gt;&lt;keyword&gt;Adult&lt;/keyword&gt;&lt;keyword&gt;Female&lt;/keyword&gt;&lt;keyword&gt;Male&lt;/keyword&gt;&lt;keyword&gt;Schizophrenia&lt;/keyword&gt;&lt;keyword&gt;Epidemiology&lt;/keyword&gt;&lt;keyword&gt;article&lt;/keyword&gt;&lt;keyword&gt;human&lt;/keyword&gt;&lt;keyword&gt;Iran&lt;/keyword&gt;&lt;keyword&gt;blood&lt;/keyword&gt;&lt;keyword&gt;immunology&lt;/keyword&gt;&lt;keyword&gt;immunoglobulin M&lt;/keyword&gt;&lt;keyword&gt;toxoplasmosis&lt;/keyword&gt;&lt;keyword&gt;mental hospital&lt;/keyword&gt;&lt;keyword&gt;immunoglobulin G&lt;/keyword&gt;&lt;keyword&gt;enzyme linked immunosorbent assay&lt;/keyword&gt;&lt;keyword&gt;Toxoplasma&lt;/keyword&gt;&lt;keyword&gt;protozoon antibody&lt;/keyword&gt;&lt;/keywords&gt;&lt;dates&gt;&lt;year&gt;2010&lt;/year&gt;&lt;pub-dates&gt;&lt;date&gt;2010&lt;/date&gt;&lt;/pub-dates&gt;&lt;/dates&gt;&lt;isbn&gt;0127-5720&lt;/isbn&gt;&lt;urls&gt;&lt;pdf-urls&gt;&lt;url&gt;http://www.msptm.org/files/476_-_482_Ahmad_Daryani.pdf&lt;/url&gt;&lt;url&gt;http://www.msptm.org/files/476_-_482_Ahmad_Daryani.pdf&lt;/url&gt;&lt;/pdf-urls&gt;&lt;/urls&gt;&lt;/record&gt;&lt;/Cite&gt;&lt;/EndNote&gt;</w:instrText>
            </w:r>
            <w:r w:rsidR="00E250EE" w:rsidRPr="00E250EE">
              <w:rPr>
                <w:rFonts w:ascii="Times New Roman" w:eastAsia="PMingLiU" w:hAnsi="Times New Roman" w:cs="Times New Roman"/>
                <w:sz w:val="18"/>
                <w:szCs w:val="18"/>
              </w:rPr>
              <w:fldChar w:fldCharType="separate"/>
            </w:r>
            <w:r w:rsidR="00E250EE" w:rsidRPr="00E250EE">
              <w:rPr>
                <w:rFonts w:ascii="Times New Roman" w:eastAsia="PMingLiU" w:hAnsi="Times New Roman" w:cs="Times New Roman"/>
                <w:b w:val="0"/>
                <w:bCs w:val="0"/>
                <w:noProof/>
                <w:color w:val="auto"/>
                <w:sz w:val="18"/>
                <w:szCs w:val="18"/>
              </w:rPr>
              <w:t>[</w:t>
            </w:r>
            <w:hyperlink w:anchor="_ENREF_52" w:tooltip="Daryani, 2010 #1532" w:history="1">
              <w:r w:rsidR="00E250EE" w:rsidRPr="00E250EE">
                <w:rPr>
                  <w:rFonts w:ascii="Times New Roman" w:eastAsia="PMingLiU" w:hAnsi="Times New Roman" w:cs="Times New Roman"/>
                  <w:b w:val="0"/>
                  <w:noProof/>
                  <w:color w:val="auto"/>
                  <w:sz w:val="18"/>
                  <w:szCs w:val="18"/>
                  <w:u w:val="single"/>
                </w:rPr>
                <w:t>52</w:t>
              </w:r>
            </w:hyperlink>
            <w:r w:rsidR="00E250EE" w:rsidRPr="00E250EE">
              <w:rPr>
                <w:rFonts w:ascii="Times New Roman" w:eastAsia="PMingLiU" w:hAnsi="Times New Roman" w:cs="Times New Roman"/>
                <w:b w:val="0"/>
                <w:bCs w:val="0"/>
                <w:noProof/>
                <w:color w:val="auto"/>
                <w:sz w:val="18"/>
                <w:szCs w:val="18"/>
              </w:rPr>
              <w:t>]</w:t>
            </w:r>
            <w:r w:rsidR="00E250EE" w:rsidRPr="00E250EE">
              <w:rPr>
                <w:rFonts w:ascii="Times New Roman" w:eastAsia="PMingLiU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1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20" w:type="dxa"/>
            <w:shd w:val="clear" w:color="auto" w:fill="auto"/>
            <w:noWrap/>
            <w:vAlign w:val="bottom"/>
            <w:hideMark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</w:tr>
      <w:tr w:rsidR="001D7C46" w:rsidRPr="001002A9" w:rsidTr="00E37F6C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shd w:val="clear" w:color="auto" w:fill="auto"/>
            <w:vAlign w:val="bottom"/>
            <w:hideMark/>
          </w:tcPr>
          <w:p w:rsidR="001D7C46" w:rsidRPr="00691D3F" w:rsidRDefault="00EE1B73" w:rsidP="001D7C46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proofErr w:type="spellStart"/>
            <w:r w:rsidRPr="00691D3F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Alipour</w:t>
            </w:r>
            <w:proofErr w:type="spellEnd"/>
            <w:r w:rsidRPr="00691D3F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et al. </w:t>
            </w:r>
            <w:r w:rsidR="00E250EE" w:rsidRPr="00E250EE">
              <w:rPr>
                <w:rFonts w:ascii="Times New Roman" w:eastAsia="PMingLiU" w:hAnsi="Times New Roman" w:cs="Times New Roman"/>
                <w:b w:val="0"/>
                <w:bCs w:val="0"/>
                <w:color w:val="auto"/>
                <w:sz w:val="16"/>
                <w:szCs w:val="16"/>
              </w:rPr>
              <w:t xml:space="preserve"> </w:t>
            </w:r>
            <w:r w:rsidR="00E250EE" w:rsidRPr="00E250EE">
              <w:rPr>
                <w:rFonts w:ascii="Times New Roman" w:eastAsia="PMingLiU" w:hAnsi="Times New Roman" w:cs="Times New Roman"/>
                <w:sz w:val="18"/>
                <w:szCs w:val="18"/>
              </w:rPr>
              <w:fldChar w:fldCharType="begin"/>
            </w:r>
            <w:r w:rsidR="00E250EE" w:rsidRPr="00E250EE">
              <w:rPr>
                <w:rFonts w:ascii="Times New Roman" w:eastAsia="PMingLiU" w:hAnsi="Times New Roman" w:cs="Times New Roman"/>
                <w:b w:val="0"/>
                <w:bCs w:val="0"/>
                <w:color w:val="auto"/>
                <w:sz w:val="18"/>
                <w:szCs w:val="18"/>
              </w:rPr>
              <w:instrText xml:space="preserve"> ADDIN EN.CITE &lt;EndNote&gt;&lt;Cite&gt;&lt;Author&gt;Alipour&lt;/Author&gt;&lt;Year&gt;2011&lt;/Year&gt;&lt;RecNum&gt;1530&lt;/RecNum&gt;&lt;DisplayText&gt;[48]&lt;/DisplayText&gt;&lt;record&gt;&lt;rec-number&gt;1530&lt;/rec-number&gt;&lt;foreign-keys&gt;&lt;key app="EN" db-id="r0vzxzt2xt9dp9efe255varbfder95ftt9zp" timestamp="1520402006"&gt;1530&lt;/key&gt;&lt;/foreign-keys&gt;&lt;ref-type name="Journal Article"&gt;17&lt;/ref-type&gt;&lt;contributors&gt;&lt;authors&gt;&lt;author&gt;Alipour, A.&lt;/author&gt;&lt;author&gt;Shojaee, S.&lt;/author&gt;&lt;author&gt;Mohebali, M.&lt;/author&gt;&lt;author&gt;Tehranidoost, M.&lt;/author&gt;&lt;author&gt;Abdi Masoleh, F.&lt;/author&gt;&lt;author&gt;Keshavarz, H.&lt;/author&gt;&lt;/authors&gt;&lt;/contributors&gt;&lt;titles&gt;&lt;title&gt;Toxoplasma infection in schizophrenia patients: A comparative study with control group&lt;/title&gt;&lt;secondary-title&gt;Iranian Journal of Parasitology&lt;/secondary-title&gt;&lt;/titles&gt;&lt;periodical&gt;&lt;full-title&gt;Iranian Journal of Parasitology&lt;/full-title&gt;&lt;/periodical&gt;&lt;pages&gt;31-37&lt;/pages&gt;&lt;volume&gt;6&lt;/volume&gt;&lt;keywords&gt;&lt;keyword&gt;Adult&lt;/keyword&gt;&lt;keyword&gt;Female&lt;/keyword&gt;&lt;keyword&gt;Male&lt;/keyword&gt;&lt;keyword&gt;Schizophrenia&lt;/keyword&gt;&lt;keyword&gt;article&lt;/keyword&gt;&lt;keyword&gt;human&lt;/keyword&gt;&lt;keyword&gt;major clinical study&lt;/keyword&gt;&lt;keyword&gt;controlled study&lt;/keyword&gt;&lt;keyword&gt;disease association&lt;/keyword&gt;&lt;keyword&gt;comparative study&lt;/keyword&gt;&lt;keyword&gt;Iran&lt;/keyword&gt;&lt;keyword&gt;case control study&lt;/keyword&gt;&lt;keyword&gt;toxoplasmosis&lt;/keyword&gt;&lt;keyword&gt;serology&lt;/keyword&gt;&lt;keyword&gt;immunoglobulin G antibody&lt;/keyword&gt;&lt;keyword&gt;enzyme linked immunosorbent assay&lt;/keyword&gt;&lt;keyword&gt;seroprevalence&lt;/keyword&gt;&lt;/keywords&gt;&lt;dates&gt;&lt;year&gt;2011&lt;/year&gt;&lt;pub-dates&gt;&lt;date&gt;2011&lt;/date&gt;&lt;/pub-dates&gt;&lt;/dates&gt;&lt;isbn&gt;1735-7020&lt;/isbn&gt;&lt;urls&gt;&lt;/urls&gt;&lt;/record&gt;&lt;/Cite&gt;&lt;/EndNote&gt;</w:instrText>
            </w:r>
            <w:r w:rsidR="00E250EE" w:rsidRPr="00E250EE">
              <w:rPr>
                <w:rFonts w:ascii="Times New Roman" w:eastAsia="PMingLiU" w:hAnsi="Times New Roman" w:cs="Times New Roman"/>
                <w:sz w:val="18"/>
                <w:szCs w:val="18"/>
              </w:rPr>
              <w:fldChar w:fldCharType="separate"/>
            </w:r>
            <w:r w:rsidR="00E250EE" w:rsidRPr="00E250EE">
              <w:rPr>
                <w:rFonts w:ascii="Times New Roman" w:eastAsia="PMingLiU" w:hAnsi="Times New Roman" w:cs="Times New Roman"/>
                <w:b w:val="0"/>
                <w:bCs w:val="0"/>
                <w:noProof/>
                <w:color w:val="auto"/>
                <w:sz w:val="18"/>
                <w:szCs w:val="18"/>
              </w:rPr>
              <w:t>[</w:t>
            </w:r>
            <w:hyperlink w:anchor="_ENREF_48" w:tooltip="Alipour, 2011 #1530" w:history="1">
              <w:r w:rsidR="00E250EE" w:rsidRPr="00E250EE">
                <w:rPr>
                  <w:rFonts w:ascii="Times New Roman" w:eastAsia="PMingLiU" w:hAnsi="Times New Roman" w:cs="Times New Roman"/>
                  <w:b w:val="0"/>
                  <w:noProof/>
                  <w:color w:val="auto"/>
                  <w:sz w:val="18"/>
                  <w:szCs w:val="18"/>
                  <w:u w:val="single"/>
                </w:rPr>
                <w:t>48</w:t>
              </w:r>
            </w:hyperlink>
            <w:r w:rsidR="00E250EE" w:rsidRPr="00E250EE">
              <w:rPr>
                <w:rFonts w:ascii="Times New Roman" w:eastAsia="PMingLiU" w:hAnsi="Times New Roman" w:cs="Times New Roman"/>
                <w:b w:val="0"/>
                <w:bCs w:val="0"/>
                <w:noProof/>
                <w:color w:val="auto"/>
                <w:sz w:val="18"/>
                <w:szCs w:val="18"/>
              </w:rPr>
              <w:t>]</w:t>
            </w:r>
            <w:r w:rsidR="00E250EE" w:rsidRPr="00E250EE">
              <w:rPr>
                <w:rFonts w:ascii="Times New Roman" w:eastAsia="PMingLiU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21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20" w:type="dxa"/>
            <w:shd w:val="clear" w:color="auto" w:fill="auto"/>
            <w:noWrap/>
            <w:vAlign w:val="bottom"/>
            <w:hideMark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</w:tr>
      <w:tr w:rsidR="001D7C46" w:rsidRPr="001002A9" w:rsidTr="00E37F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shd w:val="clear" w:color="auto" w:fill="auto"/>
            <w:vAlign w:val="bottom"/>
            <w:hideMark/>
          </w:tcPr>
          <w:p w:rsidR="001D7C46" w:rsidRPr="00691D3F" w:rsidRDefault="00EE1B73" w:rsidP="001D7C46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691D3F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Alvarado-</w:t>
            </w:r>
            <w:proofErr w:type="spellStart"/>
            <w:r w:rsidRPr="00691D3F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Esquivel</w:t>
            </w:r>
            <w:proofErr w:type="spellEnd"/>
            <w:r w:rsidRPr="00691D3F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</w:t>
            </w:r>
            <w:r w:rsidRPr="00691D3F"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  <w:t xml:space="preserve">et </w:t>
            </w:r>
            <w:r w:rsidRPr="00691D3F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al.</w:t>
            </w:r>
            <w:r w:rsidR="00691D3F" w:rsidRPr="00691D3F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</w:t>
            </w:r>
            <w:r w:rsidR="00E55B04" w:rsidRPr="00E55B04">
              <w:rPr>
                <w:rFonts w:ascii="Times New Roman" w:eastAsia="PMingLiU" w:hAnsi="Times New Roman" w:cs="Times New Roman"/>
                <w:sz w:val="18"/>
                <w:szCs w:val="18"/>
              </w:rPr>
              <w:fldChar w:fldCharType="begin"/>
            </w:r>
            <w:r w:rsidR="00E55B04" w:rsidRPr="00E55B04">
              <w:rPr>
                <w:rFonts w:ascii="Times New Roman" w:eastAsia="PMingLiU" w:hAnsi="Times New Roman" w:cs="Times New Roman"/>
                <w:b w:val="0"/>
                <w:bCs w:val="0"/>
                <w:color w:val="auto"/>
                <w:sz w:val="18"/>
                <w:szCs w:val="18"/>
              </w:rPr>
              <w:instrText xml:space="preserve"> ADDIN EN.CITE &lt;EndNote&gt;&lt;Cite&gt;&lt;Author&gt;Alvarado-Esquivel&lt;/Author&gt;&lt;Year&gt;2014&lt;/Year&gt;&lt;RecNum&gt;1579&lt;/RecNum&gt;&lt;DisplayText&gt;[49]&lt;/DisplayText&gt;&lt;record&gt;&lt;rec-number&gt;1579&lt;/rec-number&gt;&lt;foreign-keys&gt;&lt;key app="EN" db-id="r0vzxzt2xt9dp9efe255varbfder95ftt9zp" timestamp="1520402007"&gt;1579&lt;/key&gt;&lt;/foreign-keys&gt;&lt;ref-type name="Journal Article"&gt;17&lt;/ref-type&gt;&lt;contributors&gt;&lt;authors&gt;&lt;author&gt;Alvarado-Esquivel, C.&lt;/author&gt;&lt;author&gt;Hernández-Tinoco, J.&lt;/author&gt;&lt;author&gt;Sánchez-Anguiano, L.F.&lt;/author&gt;&lt;author&gt;Cisneros-Martínez, J.A.&lt;/author&gt;&lt;/authors&gt;&lt;/contributors&gt;&lt;titles&gt;&lt;title&gt;Low seroprevalence of Toxocara infection in schizophrenic inpatients in Durango, Mexico: A case control study&lt;/title&gt;&lt;secondary-title&gt;International Journal of Biomedical Science&lt;/secondary-title&gt;&lt;/titles&gt;&lt;periodical&gt;&lt;full-title&gt;International Journal of Biomedical Science&lt;/full-title&gt;&lt;/periodical&gt;&lt;pages&gt;269-271&lt;/pages&gt;&lt;volume&gt;10&lt;/volume&gt;&lt;keywords&gt;&lt;keyword&gt;Adult&lt;/keyword&gt;&lt;keyword&gt;Female&lt;/keyword&gt;&lt;keyword&gt;Male&lt;/keyword&gt;&lt;keyword&gt;Aged&lt;/keyword&gt;&lt;keyword&gt;Risk Assessment&lt;/keyword&gt;&lt;keyword&gt;Mexico&lt;/keyword&gt;&lt;keyword&gt;article&lt;/keyword&gt;&lt;keyword&gt;human&lt;/keyword&gt;&lt;keyword&gt;controlled study&lt;/keyword&gt;&lt;keyword&gt;disease association&lt;/keyword&gt;&lt;keyword&gt;risk factor&lt;/keyword&gt;&lt;keyword&gt;population research&lt;/keyword&gt;&lt;keyword&gt;hospital patient&lt;/keyword&gt;&lt;keyword&gt;nonhuman&lt;/keyword&gt;&lt;keyword&gt;fruit&lt;/keyword&gt;&lt;keyword&gt;vegetable&lt;/keyword&gt;&lt;keyword&gt;case control study&lt;/keyword&gt;&lt;keyword&gt;clinical article&lt;/keyword&gt;&lt;keyword&gt;food&lt;/keyword&gt;&lt;keyword&gt;dietary intake&lt;/keyword&gt;&lt;keyword&gt;immunoglobulin G&lt;/keyword&gt;&lt;keyword&gt;paranoid schizophrenia&lt;/keyword&gt;&lt;keyword&gt;agricultural worker&lt;/keyword&gt;&lt;keyword&gt;infection risk&lt;/keyword&gt;&lt;keyword&gt;pet animal&lt;/keyword&gt;&lt;keyword&gt;toxocariasis&lt;/keyword&gt;&lt;keyword&gt;seroprevalence&lt;/keyword&gt;&lt;keyword&gt;Toxocara&lt;/keyword&gt;&lt;keyword&gt;cat&lt;/keyword&gt;&lt;keyword&gt;dog&lt;/keyword&gt;&lt;keyword&gt;undercooked meat&lt;/keyword&gt;&lt;/keywords&gt;&lt;dates&gt;&lt;year&gt;2014&lt;/year&gt;&lt;pub-dates&gt;&lt;date&gt;2014&lt;/date&gt;&lt;/pub-dates&gt;&lt;/dates&gt;&lt;isbn&gt;1555-2810&lt;/isbn&gt;&lt;urls&gt;&lt;/urls&gt;&lt;/record&gt;&lt;/Cite&gt;&lt;/EndNote&gt;</w:instrText>
            </w:r>
            <w:r w:rsidR="00E55B04" w:rsidRPr="00E55B04">
              <w:rPr>
                <w:rFonts w:ascii="Times New Roman" w:eastAsia="PMingLiU" w:hAnsi="Times New Roman" w:cs="Times New Roman"/>
                <w:sz w:val="18"/>
                <w:szCs w:val="18"/>
              </w:rPr>
              <w:fldChar w:fldCharType="separate"/>
            </w:r>
            <w:r w:rsidR="00E55B04" w:rsidRPr="00E55B04">
              <w:rPr>
                <w:rFonts w:ascii="Times New Roman" w:eastAsia="PMingLiU" w:hAnsi="Times New Roman" w:cs="Times New Roman"/>
                <w:b w:val="0"/>
                <w:bCs w:val="0"/>
                <w:noProof/>
                <w:color w:val="auto"/>
                <w:sz w:val="18"/>
                <w:szCs w:val="18"/>
              </w:rPr>
              <w:t>[</w:t>
            </w:r>
            <w:hyperlink w:anchor="_ENREF_49" w:tooltip="Alvarado-Esquivel, 2014 #1579" w:history="1">
              <w:r w:rsidR="00E55B04" w:rsidRPr="00E55B04">
                <w:rPr>
                  <w:rFonts w:ascii="Times New Roman" w:eastAsia="PMingLiU" w:hAnsi="Times New Roman" w:cs="Times New Roman"/>
                  <w:b w:val="0"/>
                  <w:noProof/>
                  <w:color w:val="auto"/>
                  <w:sz w:val="18"/>
                  <w:szCs w:val="18"/>
                  <w:u w:val="single"/>
                </w:rPr>
                <w:t>49</w:t>
              </w:r>
            </w:hyperlink>
            <w:r w:rsidR="00E55B04" w:rsidRPr="00E55B04">
              <w:rPr>
                <w:rFonts w:ascii="Times New Roman" w:eastAsia="PMingLiU" w:hAnsi="Times New Roman" w:cs="Times New Roman"/>
                <w:b w:val="0"/>
                <w:bCs w:val="0"/>
                <w:noProof/>
                <w:color w:val="auto"/>
                <w:sz w:val="18"/>
                <w:szCs w:val="18"/>
              </w:rPr>
              <w:t>]</w:t>
            </w:r>
            <w:r w:rsidR="00E55B04" w:rsidRPr="00E55B04">
              <w:rPr>
                <w:rFonts w:ascii="Times New Roman" w:eastAsia="PMingLiU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1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bottom"/>
            <w:hideMark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</w:tr>
      <w:tr w:rsidR="001D7C46" w:rsidRPr="001002A9" w:rsidTr="00E37F6C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shd w:val="clear" w:color="auto" w:fill="auto"/>
            <w:vAlign w:val="bottom"/>
            <w:hideMark/>
          </w:tcPr>
          <w:p w:rsidR="001D7C46" w:rsidRPr="00691D3F" w:rsidRDefault="00EE1B73" w:rsidP="001D7C46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691D3F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Alvarado-</w:t>
            </w:r>
            <w:proofErr w:type="spellStart"/>
            <w:r w:rsidRPr="00691D3F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Esquivel</w:t>
            </w:r>
            <w:proofErr w:type="spellEnd"/>
            <w:r w:rsidRPr="00691D3F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et al. </w:t>
            </w:r>
            <w:r w:rsidR="00AB7653" w:rsidRPr="00AB7653">
              <w:rPr>
                <w:rFonts w:ascii="Times New Roman" w:eastAsia="PMingLiU" w:hAnsi="Times New Roman" w:cs="Times New Roman"/>
                <w:sz w:val="18"/>
                <w:szCs w:val="18"/>
              </w:rPr>
              <w:fldChar w:fldCharType="begin">
                <w:fldData xml:space="preserve">PEVuZE5vdGU+PENpdGU+PEF1dGhvcj5BbHZhcmFkby1Fc3F1aXZlbDwvQXV0aG9yPjxZZWFyPjIw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</w:fldData>
              </w:fldChar>
            </w:r>
            <w:r w:rsidR="00AB7653" w:rsidRPr="00AB7653">
              <w:rPr>
                <w:rFonts w:ascii="Times New Roman" w:eastAsia="PMingLiU" w:hAnsi="Times New Roman" w:cs="Times New Roman"/>
                <w:b w:val="0"/>
                <w:bCs w:val="0"/>
                <w:color w:val="auto"/>
                <w:sz w:val="18"/>
                <w:szCs w:val="18"/>
              </w:rPr>
              <w:instrText xml:space="preserve"> ADDIN EN.CITE </w:instrText>
            </w:r>
            <w:r w:rsidR="00AB7653" w:rsidRPr="00AB7653">
              <w:rPr>
                <w:rFonts w:ascii="Times New Roman" w:eastAsia="PMingLiU" w:hAnsi="Times New Roman" w:cs="Times New Roman"/>
                <w:sz w:val="18"/>
                <w:szCs w:val="18"/>
              </w:rPr>
              <w:fldChar w:fldCharType="begin">
                <w:fldData xml:space="preserve">PEVuZE5vdGU+PENpdGU+PEF1dGhvcj5BbHZhcmFkby1Fc3F1aXZlbDwvQXV0aG9yPjxZZWFyPjIw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</w:fldData>
              </w:fldChar>
            </w:r>
            <w:r w:rsidR="00AB7653" w:rsidRPr="00AB7653">
              <w:rPr>
                <w:rFonts w:ascii="Times New Roman" w:eastAsia="PMingLiU" w:hAnsi="Times New Roman" w:cs="Times New Roman"/>
                <w:b w:val="0"/>
                <w:bCs w:val="0"/>
                <w:color w:val="auto"/>
                <w:sz w:val="18"/>
                <w:szCs w:val="18"/>
              </w:rPr>
              <w:instrText xml:space="preserve"> ADDIN EN.CITE.DATA </w:instrText>
            </w:r>
            <w:r w:rsidR="00AB7653" w:rsidRPr="00AB7653">
              <w:rPr>
                <w:rFonts w:ascii="Times New Roman" w:eastAsia="PMingLiU" w:hAnsi="Times New Roman" w:cs="Times New Roman"/>
                <w:sz w:val="18"/>
                <w:szCs w:val="18"/>
              </w:rPr>
            </w:r>
            <w:r w:rsidR="00AB7653" w:rsidRPr="00AB7653">
              <w:rPr>
                <w:rFonts w:ascii="Times New Roman" w:eastAsia="PMingLiU" w:hAnsi="Times New Roman" w:cs="Times New Roman"/>
                <w:sz w:val="18"/>
                <w:szCs w:val="18"/>
              </w:rPr>
              <w:fldChar w:fldCharType="end"/>
            </w:r>
            <w:r w:rsidR="00AB7653" w:rsidRPr="00AB7653">
              <w:rPr>
                <w:rFonts w:ascii="Times New Roman" w:eastAsia="PMingLiU" w:hAnsi="Times New Roman" w:cs="Times New Roman"/>
                <w:sz w:val="18"/>
                <w:szCs w:val="18"/>
              </w:rPr>
            </w:r>
            <w:r w:rsidR="00AB7653" w:rsidRPr="00AB7653">
              <w:rPr>
                <w:rFonts w:ascii="Times New Roman" w:eastAsia="PMingLiU" w:hAnsi="Times New Roman" w:cs="Times New Roman"/>
                <w:sz w:val="18"/>
                <w:szCs w:val="18"/>
              </w:rPr>
              <w:fldChar w:fldCharType="separate"/>
            </w:r>
            <w:r w:rsidR="00AB7653" w:rsidRPr="00AB7653">
              <w:rPr>
                <w:rFonts w:ascii="Times New Roman" w:eastAsia="PMingLiU" w:hAnsi="Times New Roman" w:cs="Times New Roman"/>
                <w:b w:val="0"/>
                <w:bCs w:val="0"/>
                <w:noProof/>
                <w:color w:val="auto"/>
                <w:sz w:val="18"/>
                <w:szCs w:val="18"/>
              </w:rPr>
              <w:t>[</w:t>
            </w:r>
            <w:hyperlink w:anchor="_ENREF_50" w:tooltip="Alvarado-Esquivel, 2011 #506" w:history="1">
              <w:r w:rsidR="00AB7653" w:rsidRPr="00AB7653">
                <w:rPr>
                  <w:rFonts w:ascii="Times New Roman" w:eastAsia="PMingLiU" w:hAnsi="Times New Roman" w:cs="Times New Roman"/>
                  <w:b w:val="0"/>
                  <w:noProof/>
                  <w:color w:val="auto"/>
                  <w:sz w:val="18"/>
                  <w:szCs w:val="18"/>
                  <w:u w:val="single"/>
                </w:rPr>
                <w:t>50</w:t>
              </w:r>
            </w:hyperlink>
            <w:r w:rsidR="00AB7653" w:rsidRPr="00AB7653">
              <w:rPr>
                <w:rFonts w:ascii="Times New Roman" w:eastAsia="PMingLiU" w:hAnsi="Times New Roman" w:cs="Times New Roman"/>
                <w:b w:val="0"/>
                <w:bCs w:val="0"/>
                <w:noProof/>
                <w:color w:val="auto"/>
                <w:sz w:val="18"/>
                <w:szCs w:val="18"/>
              </w:rPr>
              <w:t>]</w:t>
            </w:r>
            <w:r w:rsidR="00AB7653" w:rsidRPr="00AB7653">
              <w:rPr>
                <w:rFonts w:ascii="Times New Roman" w:eastAsia="PMingLiU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1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20" w:type="dxa"/>
            <w:shd w:val="clear" w:color="auto" w:fill="auto"/>
            <w:noWrap/>
            <w:vAlign w:val="bottom"/>
            <w:hideMark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</w:tr>
      <w:tr w:rsidR="001D7C46" w:rsidRPr="001002A9" w:rsidTr="00E37F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shd w:val="clear" w:color="auto" w:fill="auto"/>
            <w:vAlign w:val="bottom"/>
            <w:hideMark/>
          </w:tcPr>
          <w:p w:rsidR="001D7C46" w:rsidRPr="00691D3F" w:rsidRDefault="00EE1B73" w:rsidP="001D7C46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proofErr w:type="spellStart"/>
            <w:r w:rsidRPr="00691D3F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Cetinkaya</w:t>
            </w:r>
            <w:proofErr w:type="spellEnd"/>
            <w:r w:rsidRPr="00691D3F"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  <w:t xml:space="preserve"> et</w:t>
            </w:r>
            <w:r w:rsidRPr="00691D3F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al.</w:t>
            </w:r>
            <w:r w:rsidR="00691D3F" w:rsidRPr="00691D3F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</w:t>
            </w:r>
            <w:r w:rsidR="00820B2D" w:rsidRPr="00820B2D">
              <w:rPr>
                <w:rFonts w:ascii="Times New Roman" w:eastAsia="PMingLiU" w:hAnsi="Times New Roman" w:cs="Times New Roman"/>
                <w:sz w:val="18"/>
                <w:szCs w:val="18"/>
              </w:rPr>
              <w:fldChar w:fldCharType="begin">
                <w:fldData xml:space="preserve">PEVuZE5vdGU+PENpdGU+PEF1dGhvcj5DZXRpbmtheWE8L0F1dGhvcj48WWVhcj4yMDA3PC9ZZWFy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</w:fldData>
              </w:fldChar>
            </w:r>
            <w:r w:rsidR="00820B2D" w:rsidRPr="00820B2D">
              <w:rPr>
                <w:rFonts w:ascii="Times New Roman" w:eastAsia="PMingLiU" w:hAnsi="Times New Roman" w:cs="Times New Roman"/>
                <w:b w:val="0"/>
                <w:bCs w:val="0"/>
                <w:color w:val="auto"/>
                <w:sz w:val="18"/>
                <w:szCs w:val="18"/>
              </w:rPr>
              <w:instrText xml:space="preserve"> ADDIN EN.CITE </w:instrText>
            </w:r>
            <w:r w:rsidR="00820B2D" w:rsidRPr="00820B2D">
              <w:rPr>
                <w:rFonts w:ascii="Times New Roman" w:eastAsia="PMingLiU" w:hAnsi="Times New Roman" w:cs="Times New Roman"/>
                <w:sz w:val="18"/>
                <w:szCs w:val="18"/>
              </w:rPr>
              <w:fldChar w:fldCharType="begin">
                <w:fldData xml:space="preserve">PEVuZE5vdGU+PENpdGU+PEF1dGhvcj5DZXRpbmtheWE8L0F1dGhvcj48WWVhcj4yMDA3PC9ZZWFy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</w:fldData>
              </w:fldChar>
            </w:r>
            <w:r w:rsidR="00820B2D" w:rsidRPr="00820B2D">
              <w:rPr>
                <w:rFonts w:ascii="Times New Roman" w:eastAsia="PMingLiU" w:hAnsi="Times New Roman" w:cs="Times New Roman"/>
                <w:b w:val="0"/>
                <w:bCs w:val="0"/>
                <w:color w:val="auto"/>
                <w:sz w:val="18"/>
                <w:szCs w:val="18"/>
              </w:rPr>
              <w:instrText xml:space="preserve"> ADDIN EN.CITE.DATA </w:instrText>
            </w:r>
            <w:r w:rsidR="00820B2D" w:rsidRPr="00820B2D">
              <w:rPr>
                <w:rFonts w:ascii="Times New Roman" w:eastAsia="PMingLiU" w:hAnsi="Times New Roman" w:cs="Times New Roman"/>
                <w:sz w:val="18"/>
                <w:szCs w:val="18"/>
              </w:rPr>
            </w:r>
            <w:r w:rsidR="00820B2D" w:rsidRPr="00820B2D">
              <w:rPr>
                <w:rFonts w:ascii="Times New Roman" w:eastAsia="PMingLiU" w:hAnsi="Times New Roman" w:cs="Times New Roman"/>
                <w:sz w:val="18"/>
                <w:szCs w:val="18"/>
              </w:rPr>
              <w:fldChar w:fldCharType="end"/>
            </w:r>
            <w:r w:rsidR="00820B2D" w:rsidRPr="00820B2D">
              <w:rPr>
                <w:rFonts w:ascii="Times New Roman" w:eastAsia="PMingLiU" w:hAnsi="Times New Roman" w:cs="Times New Roman"/>
                <w:sz w:val="18"/>
                <w:szCs w:val="18"/>
              </w:rPr>
            </w:r>
            <w:r w:rsidR="00820B2D" w:rsidRPr="00820B2D">
              <w:rPr>
                <w:rFonts w:ascii="Times New Roman" w:eastAsia="PMingLiU" w:hAnsi="Times New Roman" w:cs="Times New Roman"/>
                <w:sz w:val="18"/>
                <w:szCs w:val="18"/>
              </w:rPr>
              <w:fldChar w:fldCharType="separate"/>
            </w:r>
            <w:r w:rsidR="00820B2D" w:rsidRPr="00820B2D">
              <w:rPr>
                <w:rFonts w:ascii="Times New Roman" w:eastAsia="PMingLiU" w:hAnsi="Times New Roman" w:cs="Times New Roman"/>
                <w:b w:val="0"/>
                <w:bCs w:val="0"/>
                <w:noProof/>
                <w:color w:val="auto"/>
                <w:sz w:val="18"/>
                <w:szCs w:val="18"/>
              </w:rPr>
              <w:t>[</w:t>
            </w:r>
            <w:hyperlink w:anchor="_ENREF_51" w:tooltip="Cetinkaya, 2007 #1033" w:history="1">
              <w:r w:rsidR="00820B2D" w:rsidRPr="00820B2D">
                <w:rPr>
                  <w:rFonts w:ascii="Times New Roman" w:eastAsia="PMingLiU" w:hAnsi="Times New Roman" w:cs="Times New Roman"/>
                  <w:b w:val="0"/>
                  <w:noProof/>
                  <w:color w:val="auto"/>
                  <w:sz w:val="18"/>
                  <w:szCs w:val="18"/>
                  <w:u w:val="single"/>
                </w:rPr>
                <w:t>51</w:t>
              </w:r>
            </w:hyperlink>
            <w:r w:rsidR="00820B2D" w:rsidRPr="00820B2D">
              <w:rPr>
                <w:rFonts w:ascii="Times New Roman" w:eastAsia="PMingLiU" w:hAnsi="Times New Roman" w:cs="Times New Roman"/>
                <w:b w:val="0"/>
                <w:bCs w:val="0"/>
                <w:noProof/>
                <w:color w:val="auto"/>
                <w:sz w:val="18"/>
                <w:szCs w:val="18"/>
              </w:rPr>
              <w:t>]</w:t>
            </w:r>
            <w:r w:rsidR="00820B2D" w:rsidRPr="00820B2D">
              <w:rPr>
                <w:rFonts w:ascii="Times New Roman" w:eastAsia="PMingLiU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1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20" w:type="dxa"/>
            <w:shd w:val="clear" w:color="auto" w:fill="auto"/>
            <w:noWrap/>
            <w:vAlign w:val="bottom"/>
            <w:hideMark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</w:tr>
      <w:tr w:rsidR="001D7C46" w:rsidRPr="001002A9" w:rsidTr="00E37F6C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shd w:val="clear" w:color="auto" w:fill="auto"/>
            <w:vAlign w:val="bottom"/>
            <w:hideMark/>
          </w:tcPr>
          <w:p w:rsidR="001D7C46" w:rsidRPr="00691D3F" w:rsidRDefault="00EE1B73" w:rsidP="001D7C46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proofErr w:type="spellStart"/>
            <w:r w:rsidRPr="00691D3F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Emelia</w:t>
            </w:r>
            <w:proofErr w:type="spellEnd"/>
            <w:r w:rsidRPr="00691D3F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</w:t>
            </w:r>
            <w:r w:rsidRPr="00691D3F"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  <w:t>et</w:t>
            </w:r>
            <w:r w:rsidRPr="00691D3F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al.</w:t>
            </w:r>
            <w:r w:rsidRPr="00E55B04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 xml:space="preserve"> </w:t>
            </w:r>
            <w:r w:rsidR="00E55B04" w:rsidRPr="00E55B04">
              <w:rPr>
                <w:rFonts w:ascii="Times New Roman" w:eastAsia="PMingLiU" w:hAnsi="Times New Roman" w:cs="Times New Roman"/>
                <w:sz w:val="18"/>
                <w:szCs w:val="18"/>
              </w:rPr>
              <w:fldChar w:fldCharType="begin">
                <w:fldData xml:space="preserve">PEVuZE5vdGU+PENpdGU+PEF1dGhvcj5FbWVsaWE8L0F1dGhvcj48WWVhcj4yMDEyPC9ZZWFyPjxS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</w:fldData>
              </w:fldChar>
            </w:r>
            <w:r w:rsidR="00E55B04" w:rsidRPr="00E55B04">
              <w:rPr>
                <w:rFonts w:ascii="Times New Roman" w:eastAsia="PMingLiU" w:hAnsi="Times New Roman" w:cs="Times New Roman"/>
                <w:b w:val="0"/>
                <w:bCs w:val="0"/>
                <w:color w:val="auto"/>
                <w:sz w:val="18"/>
                <w:szCs w:val="18"/>
              </w:rPr>
              <w:instrText xml:space="preserve"> ADDIN EN.CITE </w:instrText>
            </w:r>
            <w:r w:rsidR="00E55B04" w:rsidRPr="00E55B04">
              <w:rPr>
                <w:rFonts w:ascii="Times New Roman" w:eastAsia="PMingLiU" w:hAnsi="Times New Roman" w:cs="Times New Roman"/>
                <w:sz w:val="18"/>
                <w:szCs w:val="18"/>
              </w:rPr>
              <w:fldChar w:fldCharType="begin">
                <w:fldData xml:space="preserve">PEVuZE5vdGU+PENpdGU+PEF1dGhvcj5FbWVsaWE8L0F1dGhvcj48WWVhcj4yMDEyPC9ZZWFyPjxS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</w:fldData>
              </w:fldChar>
            </w:r>
            <w:r w:rsidR="00E55B04" w:rsidRPr="00E55B04">
              <w:rPr>
                <w:rFonts w:ascii="Times New Roman" w:eastAsia="PMingLiU" w:hAnsi="Times New Roman" w:cs="Times New Roman"/>
                <w:b w:val="0"/>
                <w:bCs w:val="0"/>
                <w:color w:val="auto"/>
                <w:sz w:val="18"/>
                <w:szCs w:val="18"/>
              </w:rPr>
              <w:instrText xml:space="preserve"> ADDIN EN.CITE.DATA </w:instrText>
            </w:r>
            <w:r w:rsidR="00E55B04" w:rsidRPr="00E55B04">
              <w:rPr>
                <w:rFonts w:ascii="Times New Roman" w:eastAsia="PMingLiU" w:hAnsi="Times New Roman" w:cs="Times New Roman"/>
                <w:sz w:val="18"/>
                <w:szCs w:val="18"/>
              </w:rPr>
            </w:r>
            <w:r w:rsidR="00E55B04" w:rsidRPr="00E55B04">
              <w:rPr>
                <w:rFonts w:ascii="Times New Roman" w:eastAsia="PMingLiU" w:hAnsi="Times New Roman" w:cs="Times New Roman"/>
                <w:sz w:val="18"/>
                <w:szCs w:val="18"/>
              </w:rPr>
              <w:fldChar w:fldCharType="end"/>
            </w:r>
            <w:r w:rsidR="00E55B04" w:rsidRPr="00E55B04">
              <w:rPr>
                <w:rFonts w:ascii="Times New Roman" w:eastAsia="PMingLiU" w:hAnsi="Times New Roman" w:cs="Times New Roman"/>
                <w:sz w:val="18"/>
                <w:szCs w:val="18"/>
              </w:rPr>
            </w:r>
            <w:r w:rsidR="00E55B04" w:rsidRPr="00E55B04">
              <w:rPr>
                <w:rFonts w:ascii="Times New Roman" w:eastAsia="PMingLiU" w:hAnsi="Times New Roman" w:cs="Times New Roman"/>
                <w:sz w:val="18"/>
                <w:szCs w:val="18"/>
              </w:rPr>
              <w:fldChar w:fldCharType="separate"/>
            </w:r>
            <w:r w:rsidR="00E55B04" w:rsidRPr="00E55B04">
              <w:rPr>
                <w:rFonts w:ascii="Times New Roman" w:eastAsia="PMingLiU" w:hAnsi="Times New Roman" w:cs="Times New Roman"/>
                <w:b w:val="0"/>
                <w:bCs w:val="0"/>
                <w:noProof/>
                <w:color w:val="auto"/>
                <w:sz w:val="18"/>
                <w:szCs w:val="18"/>
              </w:rPr>
              <w:t>[</w:t>
            </w:r>
            <w:hyperlink w:anchor="_ENREF_53" w:tooltip="Emelia, 2012 #455" w:history="1">
              <w:r w:rsidR="00E55B04" w:rsidRPr="00E55B04">
                <w:rPr>
                  <w:rFonts w:ascii="Times New Roman" w:eastAsia="PMingLiU" w:hAnsi="Times New Roman" w:cs="Times New Roman"/>
                  <w:b w:val="0"/>
                  <w:noProof/>
                  <w:color w:val="auto"/>
                  <w:sz w:val="18"/>
                  <w:szCs w:val="18"/>
                  <w:u w:val="single"/>
                </w:rPr>
                <w:t>53</w:t>
              </w:r>
            </w:hyperlink>
            <w:r w:rsidR="00E55B04" w:rsidRPr="00E55B04">
              <w:rPr>
                <w:rFonts w:ascii="Times New Roman" w:eastAsia="PMingLiU" w:hAnsi="Times New Roman" w:cs="Times New Roman"/>
                <w:b w:val="0"/>
                <w:bCs w:val="0"/>
                <w:noProof/>
                <w:color w:val="auto"/>
                <w:sz w:val="18"/>
                <w:szCs w:val="18"/>
              </w:rPr>
              <w:t>]</w:t>
            </w:r>
            <w:r w:rsidR="00E55B04" w:rsidRPr="00E55B04">
              <w:rPr>
                <w:rFonts w:ascii="Times New Roman" w:eastAsia="PMingLiU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1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20" w:type="dxa"/>
            <w:shd w:val="clear" w:color="auto" w:fill="auto"/>
            <w:noWrap/>
            <w:vAlign w:val="bottom"/>
            <w:hideMark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</w:tr>
      <w:tr w:rsidR="001D7C46" w:rsidRPr="001002A9" w:rsidTr="00E37F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shd w:val="clear" w:color="auto" w:fill="auto"/>
            <w:vAlign w:val="bottom"/>
            <w:hideMark/>
          </w:tcPr>
          <w:p w:rsidR="001D7C46" w:rsidRPr="00691D3F" w:rsidRDefault="00EE1B73" w:rsidP="001D7C46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proofErr w:type="spellStart"/>
            <w:r w:rsidRPr="00691D3F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Esshili</w:t>
            </w:r>
            <w:proofErr w:type="spellEnd"/>
            <w:r w:rsidRPr="00691D3F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et al. </w:t>
            </w:r>
            <w:r w:rsidR="00335830" w:rsidRPr="00335830">
              <w:rPr>
                <w:rFonts w:ascii="Times New Roman" w:eastAsia="PMingLiU" w:hAnsi="Times New Roman" w:cs="Times New Roman"/>
                <w:sz w:val="18"/>
                <w:szCs w:val="18"/>
              </w:rPr>
              <w:fldChar w:fldCharType="begin">
                <w:fldData xml:space="preserve">PEVuZE5vdGU+PENpdGU+PEF1dGhvcj5Fc3NoaWxpPC9BdXRob3I+PFllYXI+MjAxNjwvWWVhcj48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</w:fldData>
              </w:fldChar>
            </w:r>
            <w:r w:rsidR="00335830" w:rsidRPr="00335830">
              <w:rPr>
                <w:rFonts w:ascii="Times New Roman" w:eastAsia="PMingLiU" w:hAnsi="Times New Roman" w:cs="Times New Roman"/>
                <w:b w:val="0"/>
                <w:bCs w:val="0"/>
                <w:color w:val="auto"/>
                <w:sz w:val="18"/>
                <w:szCs w:val="18"/>
              </w:rPr>
              <w:instrText xml:space="preserve"> ADDIN EN.CITE </w:instrText>
            </w:r>
            <w:r w:rsidR="00335830" w:rsidRPr="00335830">
              <w:rPr>
                <w:rFonts w:ascii="Times New Roman" w:eastAsia="PMingLiU" w:hAnsi="Times New Roman" w:cs="Times New Roman"/>
                <w:sz w:val="18"/>
                <w:szCs w:val="18"/>
              </w:rPr>
              <w:fldChar w:fldCharType="begin">
                <w:fldData xml:space="preserve">PEVuZE5vdGU+PENpdGU+PEF1dGhvcj5Fc3NoaWxpPC9BdXRob3I+PFllYXI+MjAxNjwvWWVhcj48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</w:fldData>
              </w:fldChar>
            </w:r>
            <w:r w:rsidR="00335830" w:rsidRPr="00335830">
              <w:rPr>
                <w:rFonts w:ascii="Times New Roman" w:eastAsia="PMingLiU" w:hAnsi="Times New Roman" w:cs="Times New Roman"/>
                <w:b w:val="0"/>
                <w:bCs w:val="0"/>
                <w:color w:val="auto"/>
                <w:sz w:val="18"/>
                <w:szCs w:val="18"/>
              </w:rPr>
              <w:instrText xml:space="preserve"> ADDIN EN.CITE.DATA </w:instrText>
            </w:r>
            <w:r w:rsidR="00335830" w:rsidRPr="00335830">
              <w:rPr>
                <w:rFonts w:ascii="Times New Roman" w:eastAsia="PMingLiU" w:hAnsi="Times New Roman" w:cs="Times New Roman"/>
                <w:sz w:val="18"/>
                <w:szCs w:val="18"/>
              </w:rPr>
            </w:r>
            <w:r w:rsidR="00335830" w:rsidRPr="00335830">
              <w:rPr>
                <w:rFonts w:ascii="Times New Roman" w:eastAsia="PMingLiU" w:hAnsi="Times New Roman" w:cs="Times New Roman"/>
                <w:sz w:val="18"/>
                <w:szCs w:val="18"/>
              </w:rPr>
              <w:fldChar w:fldCharType="end"/>
            </w:r>
            <w:r w:rsidR="00335830" w:rsidRPr="00335830">
              <w:rPr>
                <w:rFonts w:ascii="Times New Roman" w:eastAsia="PMingLiU" w:hAnsi="Times New Roman" w:cs="Times New Roman"/>
                <w:sz w:val="18"/>
                <w:szCs w:val="18"/>
              </w:rPr>
            </w:r>
            <w:r w:rsidR="00335830" w:rsidRPr="00335830">
              <w:rPr>
                <w:rFonts w:ascii="Times New Roman" w:eastAsia="PMingLiU" w:hAnsi="Times New Roman" w:cs="Times New Roman"/>
                <w:sz w:val="18"/>
                <w:szCs w:val="18"/>
              </w:rPr>
              <w:fldChar w:fldCharType="separate"/>
            </w:r>
            <w:r w:rsidR="00335830" w:rsidRPr="00335830">
              <w:rPr>
                <w:rFonts w:ascii="Times New Roman" w:eastAsia="PMingLiU" w:hAnsi="Times New Roman" w:cs="Times New Roman"/>
                <w:b w:val="0"/>
                <w:bCs w:val="0"/>
                <w:noProof/>
                <w:color w:val="auto"/>
                <w:sz w:val="18"/>
                <w:szCs w:val="18"/>
              </w:rPr>
              <w:t>[</w:t>
            </w:r>
            <w:hyperlink w:anchor="_ENREF_54" w:tooltip="Esshili, 2016 #1694" w:history="1">
              <w:r w:rsidR="00335830" w:rsidRPr="00335830">
                <w:rPr>
                  <w:rFonts w:ascii="Times New Roman" w:eastAsia="PMingLiU" w:hAnsi="Times New Roman" w:cs="Times New Roman"/>
                  <w:b w:val="0"/>
                  <w:noProof/>
                  <w:color w:val="auto"/>
                  <w:sz w:val="18"/>
                  <w:szCs w:val="18"/>
                  <w:u w:val="single"/>
                </w:rPr>
                <w:t>54</w:t>
              </w:r>
            </w:hyperlink>
            <w:r w:rsidR="00335830" w:rsidRPr="00335830">
              <w:rPr>
                <w:rFonts w:ascii="Times New Roman" w:eastAsia="PMingLiU" w:hAnsi="Times New Roman" w:cs="Times New Roman"/>
                <w:b w:val="0"/>
                <w:bCs w:val="0"/>
                <w:noProof/>
                <w:color w:val="auto"/>
                <w:sz w:val="18"/>
                <w:szCs w:val="18"/>
              </w:rPr>
              <w:t>]</w:t>
            </w:r>
            <w:r w:rsidR="00335830" w:rsidRPr="00335830">
              <w:rPr>
                <w:rFonts w:ascii="Times New Roman" w:eastAsia="PMingLiU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1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0" w:type="dxa"/>
            <w:shd w:val="clear" w:color="auto" w:fill="auto"/>
            <w:noWrap/>
            <w:vAlign w:val="bottom"/>
            <w:hideMark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</w:tr>
      <w:tr w:rsidR="001D7C46" w:rsidRPr="001002A9" w:rsidTr="00E37F6C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shd w:val="clear" w:color="auto" w:fill="auto"/>
            <w:vAlign w:val="bottom"/>
            <w:hideMark/>
          </w:tcPr>
          <w:p w:rsidR="001D7C46" w:rsidRPr="00691D3F" w:rsidRDefault="00EE1B73" w:rsidP="001D7C46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proofErr w:type="spellStart"/>
            <w:r w:rsidRPr="00691D3F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Hamidinejat</w:t>
            </w:r>
            <w:proofErr w:type="spellEnd"/>
            <w:r w:rsidRPr="00691D3F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et al.</w:t>
            </w:r>
            <w:r w:rsidRPr="00AB7653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 xml:space="preserve"> </w:t>
            </w:r>
            <w:r w:rsidR="00AB7653" w:rsidRPr="00AB7653">
              <w:rPr>
                <w:rFonts w:ascii="Times New Roman" w:eastAsia="PMingLiU" w:hAnsi="Times New Roman" w:cs="Times New Roman"/>
                <w:sz w:val="18"/>
                <w:szCs w:val="18"/>
              </w:rPr>
              <w:fldChar w:fldCharType="begin"/>
            </w:r>
            <w:r w:rsidR="00AB7653" w:rsidRPr="00AB7653">
              <w:rPr>
                <w:rFonts w:ascii="Times New Roman" w:eastAsia="PMingLiU" w:hAnsi="Times New Roman" w:cs="Times New Roman"/>
                <w:b w:val="0"/>
                <w:bCs w:val="0"/>
                <w:color w:val="auto"/>
                <w:sz w:val="18"/>
                <w:szCs w:val="18"/>
              </w:rPr>
              <w:instrText xml:space="preserve"> ADDIN EN.CITE &lt;EndNote&gt;&lt;Cite&gt;&lt;Author&gt;Hamidinejat&lt;/Author&gt;&lt;Year&gt;2010&lt;/Year&gt;&lt;RecNum&gt;1533&lt;/RecNum&gt;&lt;DisplayText&gt;[56]&lt;/DisplayText&gt;&lt;record&gt;&lt;rec-number&gt;1533&lt;/rec-number&gt;&lt;foreign-keys&gt;&lt;key app="EN" db-id="r0vzxzt2xt9dp9efe255varbfder95ftt9zp" timestamp="1520402006"&gt;1533&lt;/key&gt;&lt;/foreign-keys&gt;&lt;ref-type name="Journal Article"&gt;17&lt;/ref-type&gt;&lt;contributors&gt;&lt;authors&gt;&lt;author&gt;Hamidinejat, H.&lt;/author&gt;&lt;author&gt;Ghorbanpoor, M.&lt;/author&gt;&lt;author&gt;Hosseini, H.&lt;/author&gt;&lt;author&gt;Alavi, S.M.&lt;/author&gt;&lt;author&gt;Nabavi, L.&lt;/author&gt;&lt;author&gt;Jalali, M.H.R.&lt;/author&gt;&lt;author&gt;Borojeni, M.P.&lt;/author&gt;&lt;author&gt;Jafari, H.&lt;/author&gt;&lt;author&gt;Mohammadaligol, S.&lt;/author&gt;&lt;/authors&gt;&lt;/contributors&gt;&lt;titles&gt;&lt;title&gt;Toxoplasma gondii infection in first-episode and inpatient individuals with schizophrenia&lt;/title&gt;&lt;secondary-title&gt;International Journal of Infectious Diseases&lt;/secondary-title&gt;&lt;/titles&gt;&lt;periodical&gt;&lt;full-title&gt;International Journal of Infectious Diseases&lt;/full-title&gt;&lt;/periodical&gt;&lt;pages&gt;e978-e981&lt;/pages&gt;&lt;volume&gt;14&lt;/volume&gt;&lt;keywords&gt;&lt;keyword&gt;Adult&lt;/keyword&gt;&lt;keyword&gt;Schizophrenia&lt;/keyword&gt;&lt;keyword&gt;article&lt;/keyword&gt;&lt;keyword&gt;human&lt;/keyword&gt;&lt;keyword&gt;major clinical study&lt;/keyword&gt;&lt;keyword&gt;controlled study&lt;/keyword&gt;&lt;keyword&gt;hospital patient&lt;/keyword&gt;&lt;keyword&gt;human tissue&lt;/keyword&gt;&lt;keyword&gt;toxoplasmosis&lt;/keyword&gt;&lt;keyword&gt;Toxoplasma gondii&lt;/keyword&gt;&lt;keyword&gt;immunoglobulin G antibody&lt;/keyword&gt;&lt;keyword&gt;enzyme linked immunosorbent assay&lt;/keyword&gt;&lt;keyword&gt;immunoglobulin M antibody&lt;/keyword&gt;&lt;keyword&gt;antibody detection&lt;/keyword&gt;&lt;keyword&gt;immune status&lt;/keyword&gt;&lt;/keywords&gt;&lt;dates&gt;&lt;year&gt;2010&lt;/year&gt;&lt;pub-dates&gt;&lt;date&gt;2010&lt;/date&gt;&lt;/pub-dates&gt;&lt;/dates&gt;&lt;isbn&gt;1201-9712&lt;/isbn&gt;&lt;urls&gt;&lt;/urls&gt;&lt;electronic-resource-num&gt;10.1016/j.ijid.2010.05.018&lt;/electronic-resource-num&gt;&lt;/record&gt;&lt;/Cite&gt;&lt;/EndNote&gt;</w:instrText>
            </w:r>
            <w:r w:rsidR="00AB7653" w:rsidRPr="00AB7653">
              <w:rPr>
                <w:rFonts w:ascii="Times New Roman" w:eastAsia="PMingLiU" w:hAnsi="Times New Roman" w:cs="Times New Roman"/>
                <w:sz w:val="18"/>
                <w:szCs w:val="18"/>
              </w:rPr>
              <w:fldChar w:fldCharType="separate"/>
            </w:r>
            <w:r w:rsidR="00AB7653" w:rsidRPr="00AB7653">
              <w:rPr>
                <w:rFonts w:ascii="Times New Roman" w:eastAsia="PMingLiU" w:hAnsi="Times New Roman" w:cs="Times New Roman"/>
                <w:b w:val="0"/>
                <w:bCs w:val="0"/>
                <w:noProof/>
                <w:color w:val="auto"/>
                <w:sz w:val="18"/>
                <w:szCs w:val="18"/>
              </w:rPr>
              <w:t>[</w:t>
            </w:r>
            <w:hyperlink w:anchor="_ENREF_56" w:tooltip="Hamidinejat, 2010 #1533" w:history="1">
              <w:r w:rsidR="00AB7653" w:rsidRPr="00AB7653">
                <w:rPr>
                  <w:rFonts w:ascii="Times New Roman" w:eastAsia="PMingLiU" w:hAnsi="Times New Roman" w:cs="Times New Roman"/>
                  <w:b w:val="0"/>
                  <w:noProof/>
                  <w:color w:val="auto"/>
                  <w:sz w:val="18"/>
                  <w:szCs w:val="18"/>
                  <w:u w:val="single"/>
                </w:rPr>
                <w:t>56</w:t>
              </w:r>
            </w:hyperlink>
            <w:r w:rsidR="00AB7653" w:rsidRPr="00AB7653">
              <w:rPr>
                <w:rFonts w:ascii="Times New Roman" w:eastAsia="PMingLiU" w:hAnsi="Times New Roman" w:cs="Times New Roman"/>
                <w:b w:val="0"/>
                <w:bCs w:val="0"/>
                <w:noProof/>
                <w:color w:val="auto"/>
                <w:sz w:val="18"/>
                <w:szCs w:val="18"/>
              </w:rPr>
              <w:t>]</w:t>
            </w:r>
            <w:r w:rsidR="00AB7653" w:rsidRPr="00AB7653">
              <w:rPr>
                <w:rFonts w:ascii="Times New Roman" w:eastAsia="PMingLiU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1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20" w:type="dxa"/>
            <w:shd w:val="clear" w:color="auto" w:fill="auto"/>
            <w:noWrap/>
            <w:vAlign w:val="bottom"/>
            <w:hideMark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</w:tr>
      <w:tr w:rsidR="001D7C46" w:rsidRPr="001002A9" w:rsidTr="00E37F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shd w:val="clear" w:color="auto" w:fill="auto"/>
            <w:vAlign w:val="bottom"/>
            <w:hideMark/>
          </w:tcPr>
          <w:p w:rsidR="001D7C46" w:rsidRPr="00691D3F" w:rsidRDefault="00EE1B73" w:rsidP="001D7C46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proofErr w:type="spellStart"/>
            <w:r w:rsidRPr="00691D3F"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  <w:t>Juanah</w:t>
            </w:r>
            <w:proofErr w:type="spellEnd"/>
            <w:r w:rsidRPr="00691D3F"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  <w:t xml:space="preserve"> et al. </w:t>
            </w:r>
            <w:r w:rsidR="00E55B04" w:rsidRPr="00E55B04">
              <w:rPr>
                <w:rFonts w:ascii="Times New Roman" w:eastAsia="PMingLiU" w:hAnsi="Times New Roman" w:cs="Times New Roman"/>
                <w:sz w:val="18"/>
                <w:szCs w:val="18"/>
                <w:lang w:val="en-US"/>
              </w:rPr>
              <w:fldChar w:fldCharType="begin"/>
            </w:r>
            <w:r w:rsidR="00E55B04" w:rsidRPr="00E55B04">
              <w:rPr>
                <w:rFonts w:ascii="Times New Roman" w:eastAsia="PMingLiU" w:hAnsi="Times New Roman" w:cs="Times New Roman"/>
                <w:b w:val="0"/>
                <w:bCs w:val="0"/>
                <w:color w:val="auto"/>
                <w:sz w:val="18"/>
                <w:szCs w:val="18"/>
                <w:lang w:val="en-US"/>
              </w:rPr>
              <w:instrText xml:space="preserve"> ADDIN EN.CITE &lt;EndNote&gt;&lt;Cite&gt;&lt;Author&gt;Juanah&lt;/Author&gt;&lt;Year&gt;2013&lt;/Year&gt;&lt;RecNum&gt;1573&lt;/RecNum&gt;&lt;DisplayText&gt;[57]&lt;/DisplayText&gt;&lt;record&gt;&lt;rec-number&gt;1573&lt;/rec-number&gt;&lt;foreign-keys&gt;&lt;key app="EN" db-id="r0vzxzt2xt9dp9efe255varbfder95ftt9zp" timestamp="1520402007"&gt;1573&lt;/key&gt;&lt;/foreign-keys&gt;&lt;ref-type name="Journal Article"&gt;17&lt;/ref-type&gt;&lt;contributors&gt;&lt;authors&gt;&lt;author&gt;Juanah, L.Y.&lt;/author&gt;&lt;author&gt;Jalaludin, J.&lt;/author&gt;&lt;author&gt;Osman, M.&lt;/author&gt;&lt;author&gt;Osman, Z.J.&lt;/author&gt;&lt;/authors&gt;&lt;/contributors&gt;&lt;titles&gt;&lt;title&gt;Seroprevalence of Toxoplasma Gondii among schizophrenics at Hospital Kajang&lt;/title&gt;&lt;secondary-title&gt;American Journal of Infectious Diseases&lt;/secondary-title&gt;&lt;/titles&gt;&lt;periodical&gt;&lt;full-title&gt;American Journal of Infectious Diseases&lt;/full-title&gt;&lt;/periodical&gt;&lt;pages&gt;11-16&lt;/pages&gt;&lt;volume&gt;9&lt;/volume&gt;&lt;keywords&gt;&lt;keyword&gt;Adult&lt;/keyword&gt;&lt;keyword&gt;Female&lt;/keyword&gt;&lt;keyword&gt;Male&lt;/keyword&gt;&lt;keyword&gt;Schizophrenia&lt;/keyword&gt;&lt;keyword&gt;article&lt;/keyword&gt;&lt;keyword&gt;human&lt;/keyword&gt;&lt;keyword&gt;major clinical study&lt;/keyword&gt;&lt;keyword&gt;controlled study&lt;/keyword&gt;&lt;keyword&gt;disease association&lt;/keyword&gt;&lt;keyword&gt;questionnaire&lt;/keyword&gt;&lt;keyword&gt;risk factor&lt;/keyword&gt;&lt;keyword&gt;case control study&lt;/keyword&gt;&lt;keyword&gt;toxoplasmosis&lt;/keyword&gt;&lt;keyword&gt;Toxoplasma gondii&lt;/keyword&gt;&lt;keyword&gt;immunoglobulin G antibody&lt;/keyword&gt;&lt;keyword&gt;enzyme linked immunosorbent assay&lt;/keyword&gt;&lt;keyword&gt;seroprevalence&lt;/keyword&gt;&lt;keyword&gt;immunoglobulin M antibody&lt;/keyword&gt;&lt;keyword&gt;cat&lt;/keyword&gt;&lt;keyword&gt;beef&lt;/keyword&gt;&lt;keyword&gt;pork&lt;/keyword&gt;&lt;/keywords&gt;&lt;dates&gt;&lt;year&gt;2013&lt;/year&gt;&lt;pub-dates&gt;&lt;date&gt;2013&lt;/date&gt;&lt;/pub-dates&gt;&lt;/dates&gt;&lt;isbn&gt;1553-6203&lt;/isbn&gt;&lt;urls&gt;&lt;/urls&gt;&lt;electronic-resource-num&gt;10.3844/ajidsp.2013.11.16&lt;/electronic-resource-num&gt;&lt;/record&gt;&lt;/Cite&gt;&lt;/EndNote&gt;</w:instrText>
            </w:r>
            <w:r w:rsidR="00E55B04" w:rsidRPr="00E55B04">
              <w:rPr>
                <w:rFonts w:ascii="Times New Roman" w:eastAsia="PMingLiU" w:hAnsi="Times New Roman" w:cs="Times New Roman"/>
                <w:sz w:val="18"/>
                <w:szCs w:val="18"/>
                <w:lang w:val="en-US"/>
              </w:rPr>
              <w:fldChar w:fldCharType="separate"/>
            </w:r>
            <w:r w:rsidR="00E55B04" w:rsidRPr="00E55B04">
              <w:rPr>
                <w:rFonts w:ascii="Times New Roman" w:eastAsia="PMingLiU" w:hAnsi="Times New Roman" w:cs="Times New Roman"/>
                <w:b w:val="0"/>
                <w:bCs w:val="0"/>
                <w:noProof/>
                <w:color w:val="auto"/>
                <w:sz w:val="18"/>
                <w:szCs w:val="18"/>
              </w:rPr>
              <w:t>[</w:t>
            </w:r>
            <w:hyperlink w:anchor="_ENREF_57" w:tooltip="Juanah, 2013 #1573" w:history="1">
              <w:r w:rsidR="00E55B04" w:rsidRPr="00E55B04">
                <w:rPr>
                  <w:rFonts w:ascii="Times New Roman" w:eastAsia="PMingLiU" w:hAnsi="Times New Roman" w:cs="Times New Roman"/>
                  <w:b w:val="0"/>
                  <w:noProof/>
                  <w:color w:val="auto"/>
                  <w:sz w:val="18"/>
                  <w:szCs w:val="18"/>
                  <w:u w:val="single"/>
                </w:rPr>
                <w:t>57</w:t>
              </w:r>
            </w:hyperlink>
            <w:r w:rsidR="00E55B04" w:rsidRPr="00E55B04">
              <w:rPr>
                <w:rFonts w:ascii="Times New Roman" w:eastAsia="PMingLiU" w:hAnsi="Times New Roman" w:cs="Times New Roman"/>
                <w:b w:val="0"/>
                <w:bCs w:val="0"/>
                <w:noProof/>
                <w:color w:val="auto"/>
                <w:sz w:val="18"/>
                <w:szCs w:val="18"/>
              </w:rPr>
              <w:t>]</w:t>
            </w:r>
            <w:r w:rsidR="00E55B04" w:rsidRPr="00E55B04">
              <w:rPr>
                <w:rFonts w:ascii="Times New Roman" w:eastAsia="PMingLiU" w:hAnsi="Times New Roman" w:cs="Times New Roman"/>
                <w:sz w:val="18"/>
                <w:szCs w:val="18"/>
                <w:lang w:val="en-US"/>
              </w:rPr>
              <w:fldChar w:fldCharType="end"/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1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20" w:type="dxa"/>
            <w:shd w:val="clear" w:color="auto" w:fill="auto"/>
            <w:noWrap/>
            <w:vAlign w:val="bottom"/>
            <w:hideMark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</w:tr>
      <w:tr w:rsidR="001D7C46" w:rsidRPr="001002A9" w:rsidTr="00E37F6C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shd w:val="clear" w:color="auto" w:fill="auto"/>
            <w:vAlign w:val="bottom"/>
            <w:hideMark/>
          </w:tcPr>
          <w:p w:rsidR="001D7C46" w:rsidRPr="00691D3F" w:rsidRDefault="00204442" w:rsidP="001D7C46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691D3F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Kaplan et al.</w:t>
            </w:r>
            <w:r w:rsidRPr="00E55B04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 xml:space="preserve"> </w:t>
            </w:r>
            <w:r w:rsidR="00E55B04" w:rsidRPr="00E55B04">
              <w:rPr>
                <w:rFonts w:ascii="Times New Roman" w:eastAsia="PMingLiU" w:hAnsi="Times New Roman" w:cs="Times New Roman"/>
                <w:sz w:val="18"/>
                <w:szCs w:val="18"/>
              </w:rPr>
              <w:fldChar w:fldCharType="begin">
                <w:fldData xml:space="preserve">PEVuZE5vdGU+PENpdGU+PEF1dGhvcj5LYXBsYW48L0F1dGhvcj48WWVhcj4yMDA4PC9ZZWFyPjxS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</w:fldData>
              </w:fldChar>
            </w:r>
            <w:r w:rsidR="00E55B04" w:rsidRPr="00E55B04">
              <w:rPr>
                <w:rFonts w:ascii="Times New Roman" w:eastAsia="PMingLiU" w:hAnsi="Times New Roman" w:cs="Times New Roman"/>
                <w:b w:val="0"/>
                <w:bCs w:val="0"/>
                <w:color w:val="auto"/>
                <w:sz w:val="18"/>
                <w:szCs w:val="18"/>
              </w:rPr>
              <w:instrText xml:space="preserve"> ADDIN EN.CITE </w:instrText>
            </w:r>
            <w:r w:rsidR="00E55B04" w:rsidRPr="00E55B04">
              <w:rPr>
                <w:rFonts w:ascii="Times New Roman" w:eastAsia="PMingLiU" w:hAnsi="Times New Roman" w:cs="Times New Roman"/>
                <w:sz w:val="18"/>
                <w:szCs w:val="18"/>
              </w:rPr>
              <w:fldChar w:fldCharType="begin">
                <w:fldData xml:space="preserve">PEVuZE5vdGU+PENpdGU+PEF1dGhvcj5LYXBsYW48L0F1dGhvcj48WWVhcj4yMDA4PC9ZZWFyPjxS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</w:fldData>
              </w:fldChar>
            </w:r>
            <w:r w:rsidR="00E55B04" w:rsidRPr="00E55B04">
              <w:rPr>
                <w:rFonts w:ascii="Times New Roman" w:eastAsia="PMingLiU" w:hAnsi="Times New Roman" w:cs="Times New Roman"/>
                <w:b w:val="0"/>
                <w:bCs w:val="0"/>
                <w:color w:val="auto"/>
                <w:sz w:val="18"/>
                <w:szCs w:val="18"/>
              </w:rPr>
              <w:instrText xml:space="preserve"> ADDIN EN.CITE.DATA </w:instrText>
            </w:r>
            <w:r w:rsidR="00E55B04" w:rsidRPr="00E55B04">
              <w:rPr>
                <w:rFonts w:ascii="Times New Roman" w:eastAsia="PMingLiU" w:hAnsi="Times New Roman" w:cs="Times New Roman"/>
                <w:sz w:val="18"/>
                <w:szCs w:val="18"/>
              </w:rPr>
            </w:r>
            <w:r w:rsidR="00E55B04" w:rsidRPr="00E55B04">
              <w:rPr>
                <w:rFonts w:ascii="Times New Roman" w:eastAsia="PMingLiU" w:hAnsi="Times New Roman" w:cs="Times New Roman"/>
                <w:sz w:val="18"/>
                <w:szCs w:val="18"/>
              </w:rPr>
              <w:fldChar w:fldCharType="end"/>
            </w:r>
            <w:r w:rsidR="00E55B04" w:rsidRPr="00E55B04">
              <w:rPr>
                <w:rFonts w:ascii="Times New Roman" w:eastAsia="PMingLiU" w:hAnsi="Times New Roman" w:cs="Times New Roman"/>
                <w:sz w:val="18"/>
                <w:szCs w:val="18"/>
              </w:rPr>
            </w:r>
            <w:r w:rsidR="00E55B04" w:rsidRPr="00E55B04">
              <w:rPr>
                <w:rFonts w:ascii="Times New Roman" w:eastAsia="PMingLiU" w:hAnsi="Times New Roman" w:cs="Times New Roman"/>
                <w:sz w:val="18"/>
                <w:szCs w:val="18"/>
              </w:rPr>
              <w:fldChar w:fldCharType="separate"/>
            </w:r>
            <w:r w:rsidR="00E55B04" w:rsidRPr="00E55B04">
              <w:rPr>
                <w:rFonts w:ascii="Times New Roman" w:eastAsia="PMingLiU" w:hAnsi="Times New Roman" w:cs="Times New Roman"/>
                <w:b w:val="0"/>
                <w:bCs w:val="0"/>
                <w:noProof/>
                <w:color w:val="auto"/>
                <w:sz w:val="18"/>
                <w:szCs w:val="18"/>
              </w:rPr>
              <w:t>[</w:t>
            </w:r>
            <w:hyperlink w:anchor="_ENREF_58" w:tooltip="Kaplan, 2008 #1006" w:history="1">
              <w:r w:rsidR="00E55B04" w:rsidRPr="00E55B04">
                <w:rPr>
                  <w:rFonts w:ascii="Times New Roman" w:eastAsia="PMingLiU" w:hAnsi="Times New Roman" w:cs="Times New Roman"/>
                  <w:b w:val="0"/>
                  <w:noProof/>
                  <w:color w:val="auto"/>
                  <w:sz w:val="18"/>
                  <w:szCs w:val="18"/>
                  <w:u w:val="single"/>
                </w:rPr>
                <w:t>58</w:t>
              </w:r>
            </w:hyperlink>
            <w:r w:rsidR="00E55B04" w:rsidRPr="00E55B04">
              <w:rPr>
                <w:rFonts w:ascii="Times New Roman" w:eastAsia="PMingLiU" w:hAnsi="Times New Roman" w:cs="Times New Roman"/>
                <w:b w:val="0"/>
                <w:bCs w:val="0"/>
                <w:noProof/>
                <w:color w:val="auto"/>
                <w:sz w:val="18"/>
                <w:szCs w:val="18"/>
              </w:rPr>
              <w:t>]</w:t>
            </w:r>
            <w:r w:rsidR="00E55B04" w:rsidRPr="00E55B04">
              <w:rPr>
                <w:rFonts w:ascii="Times New Roman" w:eastAsia="PMingLiU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1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20" w:type="dxa"/>
            <w:shd w:val="clear" w:color="auto" w:fill="auto"/>
            <w:noWrap/>
            <w:vAlign w:val="bottom"/>
            <w:hideMark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</w:tr>
      <w:tr w:rsidR="001D7C46" w:rsidRPr="001002A9" w:rsidTr="00E37F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shd w:val="clear" w:color="auto" w:fill="auto"/>
            <w:vAlign w:val="bottom"/>
            <w:hideMark/>
          </w:tcPr>
          <w:p w:rsidR="001D7C46" w:rsidRPr="00691D3F" w:rsidRDefault="00D6575A" w:rsidP="001D7C46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proofErr w:type="spellStart"/>
            <w:r w:rsidRPr="00691D3F"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  <w:t>Karabulut</w:t>
            </w:r>
            <w:proofErr w:type="spellEnd"/>
            <w:r w:rsidRPr="00691D3F"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  <w:t xml:space="preserve"> et al. </w:t>
            </w:r>
            <w:r w:rsidR="00E250EE" w:rsidRPr="00E250EE">
              <w:rPr>
                <w:rFonts w:ascii="Times New Roman" w:eastAsia="PMingLiU" w:hAnsi="Times New Roman" w:cs="Times New Roman"/>
                <w:b w:val="0"/>
                <w:bCs w:val="0"/>
                <w:color w:val="auto"/>
                <w:sz w:val="16"/>
                <w:szCs w:val="16"/>
              </w:rPr>
              <w:t xml:space="preserve"> </w:t>
            </w:r>
            <w:r w:rsidR="00E250EE" w:rsidRPr="00E250EE">
              <w:rPr>
                <w:rFonts w:ascii="Times New Roman" w:eastAsia="PMingLiU" w:hAnsi="Times New Roman" w:cs="Times New Roman"/>
                <w:sz w:val="18"/>
                <w:szCs w:val="18"/>
                <w:lang w:val="en-US"/>
              </w:rPr>
              <w:fldChar w:fldCharType="begin"/>
            </w:r>
            <w:r w:rsidR="00E250EE" w:rsidRPr="00E250EE">
              <w:rPr>
                <w:rFonts w:ascii="Times New Roman" w:eastAsia="PMingLiU" w:hAnsi="Times New Roman" w:cs="Times New Roman"/>
                <w:b w:val="0"/>
                <w:bCs w:val="0"/>
                <w:color w:val="auto"/>
                <w:sz w:val="18"/>
                <w:szCs w:val="18"/>
                <w:lang w:val="en-US"/>
              </w:rPr>
              <w:instrText xml:space="preserve"> ADDIN EN.CITE &lt;EndNote&gt;&lt;Cite&gt;&lt;Author&gt;Karabulut&lt;/Author&gt;&lt;Year&gt;2015&lt;/Year&gt;&lt;RecNum&gt;1714&lt;/RecNum&gt;&lt;DisplayText&gt;[59]&lt;/DisplayText&gt;&lt;record&gt;&lt;rec-number&gt;1714&lt;/rec-number&gt;&lt;foreign-keys&gt;&lt;key app="EN" db-id="r0vzxzt2xt9dp9efe255varbfder95ftt9zp" timestamp="1520402008"&gt;1714&lt;/key&gt;&lt;/foreign-keys&gt;&lt;ref-type name="Journal Article"&gt;17&lt;/ref-type&gt;&lt;contributors&gt;&lt;authors&gt;&lt;author&gt;Karabulut, N.&lt;/author&gt;&lt;author&gt;Bilgiç, S.&lt;/author&gt;&lt;author&gt;Gürok, M.G.&lt;/author&gt;&lt;author&gt;Karaboğa, F.&lt;/author&gt;&lt;/authors&gt;&lt;/contributors&gt;&lt;titles&gt;&lt;title&gt;Is there any role of latent toxoplasmosis in schizophrenia disease?&lt;/title&gt;&lt;secondary-title&gt;Journal of the Chinese Medical Association&lt;/secondary-title&gt;&lt;/titles&gt;&lt;periodical&gt;&lt;full-title&gt;Journal of the Chinese Medical Association&lt;/full-title&gt;&lt;/periodical&gt;&lt;pages&gt;533-537&lt;/pages&gt;&lt;volume&gt;78&lt;/volume&gt;&lt;keywords&gt;&lt;keyword&gt;Adult&lt;/keyword&gt;&lt;keyword&gt;Female&lt;/keyword&gt;&lt;keyword&gt;Male&lt;/keyword&gt;&lt;keyword&gt;Schizophrenia&lt;/keyword&gt;&lt;keyword&gt;article&lt;/keyword&gt;&lt;keyword&gt;human&lt;/keyword&gt;&lt;keyword&gt;major clinical study&lt;/keyword&gt;&lt;keyword&gt;controlled study&lt;/keyword&gt;&lt;keyword&gt;disease association&lt;/keyword&gt;&lt;keyword&gt;mental disease&lt;/keyword&gt;&lt;keyword&gt;toxoplasmosis&lt;/keyword&gt;&lt;keyword&gt;Toxoplasma gondii&lt;/keyword&gt;&lt;keyword&gt;immunoglobulin G antibody&lt;/keyword&gt;&lt;keyword&gt;enzyme linked immunosorbent assay&lt;/keyword&gt;&lt;keyword&gt;seroprevalence&lt;/keyword&gt;&lt;keyword&gt;Positive and Negative Syndrome Scale&lt;/keyword&gt;&lt;/keywords&gt;&lt;dates&gt;&lt;year&gt;2015&lt;/year&gt;&lt;pub-dates&gt;&lt;date&gt;2015&lt;/date&gt;&lt;/pub-dates&gt;&lt;/dates&gt;&lt;isbn&gt;1728-7731&lt;/isbn&gt;&lt;urls&gt;&lt;/urls&gt;&lt;electronic-resource-num&gt;10.1016/j.jcma.2015.06.007&lt;/electronic-resource-num&gt;&lt;/record&gt;&lt;/Cite&gt;&lt;/EndNote&gt;</w:instrText>
            </w:r>
            <w:r w:rsidR="00E250EE" w:rsidRPr="00E250EE">
              <w:rPr>
                <w:rFonts w:ascii="Times New Roman" w:eastAsia="PMingLiU" w:hAnsi="Times New Roman" w:cs="Times New Roman"/>
                <w:sz w:val="18"/>
                <w:szCs w:val="18"/>
                <w:lang w:val="en-US"/>
              </w:rPr>
              <w:fldChar w:fldCharType="separate"/>
            </w:r>
            <w:r w:rsidR="00E250EE" w:rsidRPr="00E250EE">
              <w:rPr>
                <w:rFonts w:ascii="Times New Roman" w:eastAsia="PMingLiU" w:hAnsi="Times New Roman" w:cs="Times New Roman"/>
                <w:b w:val="0"/>
                <w:bCs w:val="0"/>
                <w:noProof/>
                <w:color w:val="auto"/>
                <w:sz w:val="18"/>
                <w:szCs w:val="18"/>
              </w:rPr>
              <w:t>[</w:t>
            </w:r>
            <w:hyperlink w:anchor="_ENREF_59" w:tooltip="Karabulut, 2015 #1714" w:history="1">
              <w:r w:rsidR="00E250EE" w:rsidRPr="00E250EE">
                <w:rPr>
                  <w:rFonts w:ascii="Times New Roman" w:eastAsia="PMingLiU" w:hAnsi="Times New Roman" w:cs="Times New Roman"/>
                  <w:b w:val="0"/>
                  <w:noProof/>
                  <w:color w:val="auto"/>
                  <w:sz w:val="18"/>
                  <w:szCs w:val="18"/>
                  <w:u w:val="single"/>
                </w:rPr>
                <w:t>59</w:t>
              </w:r>
            </w:hyperlink>
            <w:r w:rsidR="00E250EE" w:rsidRPr="00E250EE">
              <w:rPr>
                <w:rFonts w:ascii="Times New Roman" w:eastAsia="PMingLiU" w:hAnsi="Times New Roman" w:cs="Times New Roman"/>
                <w:b w:val="0"/>
                <w:bCs w:val="0"/>
                <w:noProof/>
                <w:color w:val="auto"/>
                <w:sz w:val="18"/>
                <w:szCs w:val="18"/>
              </w:rPr>
              <w:t>]</w:t>
            </w:r>
            <w:r w:rsidR="00E250EE" w:rsidRPr="00E250EE">
              <w:rPr>
                <w:rFonts w:ascii="Times New Roman" w:eastAsia="PMingLiU" w:hAnsi="Times New Roman" w:cs="Times New Roman"/>
                <w:sz w:val="18"/>
                <w:szCs w:val="18"/>
                <w:lang w:val="en-US"/>
              </w:rPr>
              <w:fldChar w:fldCharType="end"/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1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0" w:type="dxa"/>
            <w:shd w:val="clear" w:color="auto" w:fill="auto"/>
            <w:noWrap/>
            <w:vAlign w:val="bottom"/>
            <w:hideMark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</w:tr>
      <w:tr w:rsidR="001D7C46" w:rsidRPr="001002A9" w:rsidTr="00E37F6C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shd w:val="clear" w:color="auto" w:fill="auto"/>
            <w:vAlign w:val="bottom"/>
            <w:hideMark/>
          </w:tcPr>
          <w:p w:rsidR="001D7C46" w:rsidRPr="00691D3F" w:rsidRDefault="00D6575A" w:rsidP="001D7C46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proofErr w:type="spellStart"/>
            <w:r w:rsidRPr="00691D3F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Khademvatan</w:t>
            </w:r>
            <w:proofErr w:type="spellEnd"/>
            <w:r w:rsidRPr="00691D3F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et al. </w:t>
            </w:r>
            <w:r w:rsidR="00E250EE" w:rsidRPr="00E250EE">
              <w:rPr>
                <w:rFonts w:ascii="Times New Roman" w:eastAsia="PMingLiU" w:hAnsi="Times New Roman" w:cs="Times New Roman"/>
                <w:sz w:val="18"/>
                <w:szCs w:val="18"/>
              </w:rPr>
              <w:fldChar w:fldCharType="begin"/>
            </w:r>
            <w:r w:rsidR="00E250EE" w:rsidRPr="00E250EE">
              <w:rPr>
                <w:rFonts w:ascii="Times New Roman" w:eastAsia="PMingLiU" w:hAnsi="Times New Roman" w:cs="Times New Roman"/>
                <w:b w:val="0"/>
                <w:bCs w:val="0"/>
                <w:color w:val="auto"/>
                <w:sz w:val="18"/>
                <w:szCs w:val="18"/>
              </w:rPr>
              <w:instrText xml:space="preserve"> ADDIN EN.CITE &lt;EndNote&gt;&lt;Cite&gt;&lt;Author&gt;Khademvatan&lt;/Author&gt;&lt;Year&gt;2014&lt;/Year&gt;&lt;RecNum&gt;1519&lt;/RecNum&gt;&lt;DisplayText&gt;[61]&lt;/DisplayText&gt;&lt;record&gt;&lt;rec-number&gt;1519&lt;/rec-number&gt;&lt;foreign-keys&gt;&lt;key app="EN" db-id="r0vzxzt2xt9dp9efe255varbfder95ftt9zp" timestamp="1520402006"&gt;1519&lt;/key&gt;&lt;/foreign-keys&gt;&lt;ref-type name="Journal Article"&gt;17&lt;/ref-type&gt;&lt;contributors&gt;&lt;authors&gt;&lt;author&gt;Khademvatan, S.&lt;/author&gt;&lt;author&gt;Saki, J.&lt;/author&gt;&lt;author&gt;Khajeddin, N.&lt;/author&gt;&lt;author&gt;Izadi-Mazidi, M.&lt;/author&gt;&lt;author&gt;Beladi, R.&lt;/author&gt;&lt;author&gt;Shafiee, B.&lt;/author&gt;&lt;author&gt;Salehi, Z.&lt;/author&gt;&lt;/authors&gt;&lt;/contributors&gt;&lt;titles&gt;&lt;title&gt;Toxoplasma gondii exposure and the risk of schizophrenia&lt;/title&gt;&lt;secondary-title&gt;Jundishapur Journal of Microbiology&lt;/secondary-title&gt;&lt;/titles&gt;&lt;periodical&gt;&lt;full-title&gt;Jundishapur Journal of Microbiology&lt;/full-title&gt;&lt;/periodical&gt;&lt;volume&gt;7&lt;/volume&gt;&lt;keywords&gt;&lt;keyword&gt;Adult&lt;/keyword&gt;&lt;keyword&gt;Female&lt;/keyword&gt;&lt;keyword&gt;Male&lt;/keyword&gt;&lt;keyword&gt;Aged&lt;/keyword&gt;&lt;keyword&gt;Risk Assessment&lt;/keyword&gt;&lt;keyword&gt;Schizophrenia&lt;/keyword&gt;&lt;keyword&gt;article&lt;/keyword&gt;&lt;keyword&gt;human&lt;/keyword&gt;&lt;keyword&gt;major clinical study&lt;/keyword&gt;&lt;keyword&gt;controlled study&lt;/keyword&gt;&lt;keyword&gt;disease association&lt;/keyword&gt;&lt;keyword&gt;questionnaire&lt;/keyword&gt;&lt;keyword&gt;nonhuman&lt;/keyword&gt;&lt;keyword&gt;toxoplasmosis&lt;/keyword&gt;&lt;keyword&gt;immunoglobulin G&lt;/keyword&gt;&lt;keyword&gt;chi square test&lt;/keyword&gt;&lt;keyword&gt;Toxoplasma gondii&lt;/keyword&gt;&lt;keyword&gt;exposure&lt;/keyword&gt;&lt;keyword&gt;demography&lt;/keyword&gt;&lt;keyword&gt;serology&lt;/keyword&gt;&lt;keyword&gt;immunoglobulin G antibody&lt;/keyword&gt;&lt;keyword&gt;Fisher exact test&lt;/keyword&gt;&lt;/keywords&gt;&lt;dates&gt;&lt;year&gt;2014&lt;/year&gt;&lt;pub-dates&gt;&lt;date&gt;2014&lt;/date&gt;&lt;/pub-dates&gt;&lt;/dates&gt;&lt;isbn&gt;2008-4161&lt;/isbn&gt;&lt;urls&gt;&lt;/urls&gt;&lt;electronic-resource-num&gt;10.5812/jjm.12776&lt;/electronic-resource-num&gt;&lt;/record&gt;&lt;/Cite&gt;&lt;/EndNote&gt;</w:instrText>
            </w:r>
            <w:r w:rsidR="00E250EE" w:rsidRPr="00E250EE">
              <w:rPr>
                <w:rFonts w:ascii="Times New Roman" w:eastAsia="PMingLiU" w:hAnsi="Times New Roman" w:cs="Times New Roman"/>
                <w:sz w:val="18"/>
                <w:szCs w:val="18"/>
              </w:rPr>
              <w:fldChar w:fldCharType="separate"/>
            </w:r>
            <w:r w:rsidR="00E250EE" w:rsidRPr="00E250EE">
              <w:rPr>
                <w:rFonts w:ascii="Times New Roman" w:eastAsia="PMingLiU" w:hAnsi="Times New Roman" w:cs="Times New Roman"/>
                <w:b w:val="0"/>
                <w:bCs w:val="0"/>
                <w:noProof/>
                <w:color w:val="auto"/>
                <w:sz w:val="18"/>
                <w:szCs w:val="18"/>
              </w:rPr>
              <w:t>[</w:t>
            </w:r>
            <w:hyperlink w:anchor="_ENREF_61" w:tooltip="Khademvatan, 2014 #1519" w:history="1">
              <w:r w:rsidR="00E250EE" w:rsidRPr="00E250EE">
                <w:rPr>
                  <w:rFonts w:ascii="Times New Roman" w:eastAsia="PMingLiU" w:hAnsi="Times New Roman" w:cs="Times New Roman"/>
                  <w:b w:val="0"/>
                  <w:noProof/>
                  <w:color w:val="auto"/>
                  <w:sz w:val="18"/>
                  <w:szCs w:val="18"/>
                  <w:u w:val="single"/>
                </w:rPr>
                <w:t>61</w:t>
              </w:r>
            </w:hyperlink>
            <w:r w:rsidR="00E250EE" w:rsidRPr="00E250EE">
              <w:rPr>
                <w:rFonts w:ascii="Times New Roman" w:eastAsia="PMingLiU" w:hAnsi="Times New Roman" w:cs="Times New Roman"/>
                <w:b w:val="0"/>
                <w:bCs w:val="0"/>
                <w:noProof/>
                <w:color w:val="auto"/>
                <w:sz w:val="18"/>
                <w:szCs w:val="18"/>
              </w:rPr>
              <w:t>]</w:t>
            </w:r>
            <w:r w:rsidR="00E250EE" w:rsidRPr="00E250EE">
              <w:rPr>
                <w:rFonts w:ascii="Times New Roman" w:eastAsia="PMingLiU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1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20" w:type="dxa"/>
            <w:shd w:val="clear" w:color="auto" w:fill="auto"/>
            <w:noWrap/>
            <w:vAlign w:val="bottom"/>
            <w:hideMark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</w:tr>
      <w:tr w:rsidR="001D7C46" w:rsidRPr="001002A9" w:rsidTr="00E37F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shd w:val="clear" w:color="auto" w:fill="auto"/>
            <w:vAlign w:val="bottom"/>
            <w:hideMark/>
          </w:tcPr>
          <w:p w:rsidR="001D7C46" w:rsidRPr="00691D3F" w:rsidRDefault="00204442" w:rsidP="00204442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proofErr w:type="spellStart"/>
            <w:r w:rsidRPr="00691D3F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Khademvatan</w:t>
            </w:r>
            <w:proofErr w:type="spellEnd"/>
            <w:r w:rsidRPr="00691D3F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et al.</w:t>
            </w:r>
            <w:r w:rsidRPr="00691D3F"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  <w:t xml:space="preserve"> </w:t>
            </w:r>
            <w:r w:rsidR="00E55B04" w:rsidRPr="00E55B04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="00E55B04" w:rsidRPr="00E55B04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instrText xml:space="preserve"> ADDIN EN.CITE &lt;EndNote&gt;&lt;Cite&gt;&lt;Author&gt;Khademvatan&lt;/Author&gt;&lt;Year&gt;2013&lt;/Year&gt;&lt;RecNum&gt;1524&lt;/RecNum&gt;&lt;DisplayText&gt;[60]&lt;/DisplayText&gt;&lt;record&gt;&lt;rec-number&gt;1524&lt;/rec-number&gt;&lt;foreign-keys&gt;&lt;key app="EN" db-id="r0vzxzt2xt9dp9efe255varbfder95ftt9zp" timestamp="1520402006"&gt;1524&lt;/key&gt;&lt;/foreign-keys&gt;&lt;ref-type name="Journal Article"&gt;17&lt;/ref-type&gt;&lt;contributors&gt;&lt;authors&gt;&lt;author&gt;Khademvatan, S.&lt;/author&gt;&lt;author&gt;Khajeddin, N.&lt;/author&gt;&lt;author&gt;Izadi, S.&lt;/author&gt;&lt;author&gt;Saki, J.&lt;/author&gt;&lt;/authors&gt;&lt;/contributors&gt;&lt;titles&gt;&lt;title&gt;Study of Toxoplasma gondii infection in patients with bipolar disorder&lt;/title&gt;&lt;secondary-title&gt;Journal of Medical Sciences (Faisalabad)&lt;/secondary-title&gt;&lt;/titles&gt;&lt;periodical&gt;&lt;full-title&gt;Journal of Medical Sciences (Faisalabad)&lt;/full-title&gt;&lt;/periodical&gt;&lt;pages&gt;215-220&lt;/pages&gt;&lt;volume&gt;13&lt;/volume&gt;&lt;keywords&gt;&lt;keyword&gt;Adult&lt;/keyword&gt;&lt;keyword&gt;Female&lt;/keyword&gt;&lt;keyword&gt;Male&lt;/keyword&gt;&lt;keyword&gt;Aged&lt;/keyword&gt;&lt;keyword&gt;Adolescent&lt;/keyword&gt;&lt;keyword&gt;article&lt;/keyword&gt;&lt;keyword&gt;human&lt;/keyword&gt;&lt;keyword&gt;major clinical study&lt;/keyword&gt;&lt;keyword&gt;controlled study&lt;/keyword&gt;&lt;keyword&gt;disease association&lt;/keyword&gt;&lt;keyword&gt;questionnaire&lt;/keyword&gt;&lt;keyword&gt;risk factor&lt;/keyword&gt;&lt;keyword&gt;nonhuman&lt;/keyword&gt;&lt;keyword&gt;unclassified drug&lt;/keyword&gt;&lt;keyword&gt;toxoplasmosis&lt;/keyword&gt;&lt;keyword&gt;pathogenesis&lt;/keyword&gt;&lt;keyword&gt;Toxoplasma gondii&lt;/keyword&gt;&lt;keyword&gt;bipolar I disorder&lt;/keyword&gt;&lt;keyword&gt;immunoglobulin G antibody&lt;/keyword&gt;&lt;keyword&gt;seroprevalence&lt;/keyword&gt;&lt;keyword&gt;immunoglobulin M antibody&lt;/keyword&gt;&lt;keyword&gt;parasite antibody&lt;/keyword&gt;&lt;keyword&gt;toxoplasma gondii antibody&lt;/keyword&gt;&lt;keyword&gt;microbial contamination&lt;/keyword&gt;&lt;/keywords&gt;&lt;dates&gt;&lt;year&gt;2013&lt;/year&gt;&lt;pub-dates&gt;&lt;date&gt;2013&lt;/date&gt;&lt;/pub-dates&gt;&lt;/dates&gt;&lt;isbn&gt;1682-4474&lt;/isbn&gt;&lt;urls&gt;&lt;/urls&gt;&lt;electronic-resource-num&gt;10.3923/jms.2013.215.220&lt;/electronic-resource-num&gt;&lt;/record&gt;&lt;/Cite&gt;&lt;/EndNote&gt;</w:instrText>
            </w:r>
            <w:r w:rsidR="00E55B04" w:rsidRPr="00E55B04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E55B04" w:rsidRPr="00E55B04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[</w:t>
            </w:r>
            <w:hyperlink w:anchor="_ENREF_60" w:tooltip="Khademvatan, 2013 #1524" w:history="1">
              <w:r w:rsidR="00E55B04" w:rsidRPr="00E55B04">
                <w:rPr>
                  <w:rFonts w:ascii="Times New Roman" w:hAnsi="Times New Roman" w:cs="Times New Roman"/>
                  <w:b w:val="0"/>
                  <w:bCs w:val="0"/>
                  <w:color w:val="auto"/>
                  <w:sz w:val="18"/>
                  <w:szCs w:val="18"/>
                </w:rPr>
                <w:t>60</w:t>
              </w:r>
            </w:hyperlink>
            <w:r w:rsidR="00E55B04" w:rsidRPr="00E55B04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]</w:t>
            </w:r>
            <w:r w:rsidR="00E55B04" w:rsidRPr="00E55B04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1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20" w:type="dxa"/>
            <w:shd w:val="clear" w:color="auto" w:fill="auto"/>
            <w:noWrap/>
            <w:vAlign w:val="bottom"/>
            <w:hideMark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</w:tr>
      <w:tr w:rsidR="001D7C46" w:rsidRPr="001002A9" w:rsidTr="00E37F6C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shd w:val="clear" w:color="auto" w:fill="auto"/>
            <w:vAlign w:val="bottom"/>
            <w:hideMark/>
          </w:tcPr>
          <w:p w:rsidR="001D7C46" w:rsidRPr="00691D3F" w:rsidRDefault="00D6575A" w:rsidP="001D7C46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proofErr w:type="spellStart"/>
            <w:r w:rsidRPr="00691D3F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Kheirandish</w:t>
            </w:r>
            <w:proofErr w:type="spellEnd"/>
            <w:r w:rsidRPr="00691D3F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et al.</w:t>
            </w:r>
            <w:r w:rsidRPr="00E55B04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 xml:space="preserve"> </w:t>
            </w:r>
            <w:r w:rsidR="00E55B04" w:rsidRPr="00E55B04">
              <w:rPr>
                <w:rFonts w:ascii="Times New Roman" w:eastAsia="PMingLiU" w:hAnsi="Times New Roman" w:cs="Times New Roman"/>
                <w:sz w:val="18"/>
                <w:szCs w:val="18"/>
              </w:rPr>
              <w:fldChar w:fldCharType="begin"/>
            </w:r>
            <w:r w:rsidR="00E55B04" w:rsidRPr="00E55B04">
              <w:rPr>
                <w:rFonts w:ascii="Times New Roman" w:eastAsia="PMingLiU" w:hAnsi="Times New Roman" w:cs="Times New Roman"/>
                <w:b w:val="0"/>
                <w:bCs w:val="0"/>
                <w:color w:val="auto"/>
                <w:sz w:val="18"/>
                <w:szCs w:val="18"/>
              </w:rPr>
              <w:instrText xml:space="preserve"> ADDIN EN.CITE &lt;EndNote&gt;&lt;Cite&gt;&lt;Author&gt;Kheirandish&lt;/Author&gt;&lt;Year&gt;2016&lt;/Year&gt;&lt;RecNum&gt;1512&lt;/RecNum&gt;&lt;DisplayText&gt;[62]&lt;/DisplayText&gt;&lt;record&gt;&lt;rec-number&gt;1512&lt;/rec-number&gt;&lt;foreign-keys&gt;&lt;key app="EN" db-id="r0vzxzt2xt9dp9efe255varbfder95ftt9zp" timestamp="1520402006"&gt;1512&lt;/key&gt;&lt;/foreign-keys&gt;&lt;ref-type name="Journal Article"&gt;17&lt;/ref-type&gt;&lt;contributors&gt;&lt;authors&gt;&lt;author&gt;Kheirandish, F.&lt;/author&gt;&lt;author&gt;Nazari, H.&lt;/author&gt;&lt;author&gt;Mahmoudvand, H.&lt;/author&gt;&lt;author&gt;Yaseri, Y.&lt;/author&gt;&lt;author&gt;Tarahi, M.J.&lt;/author&gt;&lt;author&gt;Fallahi, S.&lt;/author&gt;&lt;author&gt;Ezatpour, B.&lt;/author&gt;&lt;/authors&gt;&lt;/contributors&gt;&lt;titles&gt;&lt;title&gt;Possible link between toxoplasma gondii infection and mood disorders in Lorestan province, Western Iran&lt;/title&gt;&lt;secondary-title&gt;Archives of Clinical Infectious Diseases&lt;/secondary-title&gt;&lt;/titles&gt;&lt;periodical&gt;&lt;full-title&gt;Archives of Clinical Infectious Diseases&lt;/full-title&gt;&lt;/periodical&gt;&lt;volume&gt;11&lt;/volume&gt;&lt;keywords&gt;&lt;keyword&gt;Adult&lt;/keyword&gt;&lt;keyword&gt;Female&lt;/keyword&gt;&lt;keyword&gt;Male&lt;/keyword&gt;&lt;keyword&gt;Schizophrenia&lt;/keyword&gt;&lt;keyword&gt;Bipolar Disorder&lt;/keyword&gt;&lt;keyword&gt;article&lt;/keyword&gt;&lt;keyword&gt;human&lt;/keyword&gt;&lt;keyword&gt;major clinical study&lt;/keyword&gt;&lt;keyword&gt;controlled study&lt;/keyword&gt;&lt;keyword&gt;disease association&lt;/keyword&gt;&lt;keyword&gt;Iran&lt;/keyword&gt;&lt;keyword&gt;mood disorder&lt;/keyword&gt;&lt;keyword&gt;food intake&lt;/keyword&gt;&lt;keyword&gt;vegetable&lt;/keyword&gt;&lt;keyword&gt;case control study&lt;/keyword&gt;&lt;keyword&gt;immunoglobulin M&lt;/keyword&gt;&lt;keyword&gt;toxoplasmosis&lt;/keyword&gt;&lt;keyword&gt;immunoglobulin G&lt;/keyword&gt;&lt;keyword&gt;structured questionnaire&lt;/keyword&gt;&lt;keyword&gt;drinking water&lt;/keyword&gt;&lt;keyword&gt;infection risk&lt;/keyword&gt;&lt;keyword&gt;milk&lt;/keyword&gt;&lt;keyword&gt;volunteer&lt;/keyword&gt;&lt;keyword&gt;enzyme linked immunosorbent assay&lt;/keyword&gt;&lt;keyword&gt;egg&lt;/keyword&gt;&lt;keyword&gt;protozoon antibody&lt;/keyword&gt;&lt;keyword&gt;cat&lt;/keyword&gt;&lt;/keywords&gt;&lt;dates&gt;&lt;year&gt;2016&lt;/year&gt;&lt;pub-dates&gt;&lt;date&gt;2016&lt;/date&gt;&lt;/pub-dates&gt;&lt;/dates&gt;&lt;isbn&gt;2008-1081&lt;/isbn&gt;&lt;urls&gt;&lt;/urls&gt;&lt;electronic-resource-num&gt;10.5812/archcid.36602&lt;/electronic-resource-num&gt;&lt;/record&gt;&lt;/Cite&gt;&lt;/EndNote&gt;</w:instrText>
            </w:r>
            <w:r w:rsidR="00E55B04" w:rsidRPr="00E55B04">
              <w:rPr>
                <w:rFonts w:ascii="Times New Roman" w:eastAsia="PMingLiU" w:hAnsi="Times New Roman" w:cs="Times New Roman"/>
                <w:sz w:val="18"/>
                <w:szCs w:val="18"/>
              </w:rPr>
              <w:fldChar w:fldCharType="separate"/>
            </w:r>
            <w:r w:rsidR="00E55B04" w:rsidRPr="00E55B04">
              <w:rPr>
                <w:rFonts w:ascii="Times New Roman" w:eastAsia="PMingLiU" w:hAnsi="Times New Roman" w:cs="Times New Roman"/>
                <w:b w:val="0"/>
                <w:bCs w:val="0"/>
                <w:noProof/>
                <w:color w:val="auto"/>
                <w:sz w:val="18"/>
                <w:szCs w:val="18"/>
              </w:rPr>
              <w:t>[</w:t>
            </w:r>
            <w:hyperlink w:anchor="_ENREF_62" w:tooltip="Kheirandish, 2016 #1512" w:history="1">
              <w:r w:rsidR="00E55B04" w:rsidRPr="00E55B04">
                <w:rPr>
                  <w:rFonts w:ascii="Times New Roman" w:eastAsia="PMingLiU" w:hAnsi="Times New Roman" w:cs="Times New Roman"/>
                  <w:b w:val="0"/>
                  <w:noProof/>
                  <w:color w:val="auto"/>
                  <w:sz w:val="18"/>
                  <w:szCs w:val="18"/>
                  <w:u w:val="single"/>
                </w:rPr>
                <w:t>62</w:t>
              </w:r>
            </w:hyperlink>
            <w:r w:rsidR="00E55B04" w:rsidRPr="00E55B04">
              <w:rPr>
                <w:rFonts w:ascii="Times New Roman" w:eastAsia="PMingLiU" w:hAnsi="Times New Roman" w:cs="Times New Roman"/>
                <w:b w:val="0"/>
                <w:bCs w:val="0"/>
                <w:noProof/>
                <w:color w:val="auto"/>
                <w:sz w:val="18"/>
                <w:szCs w:val="18"/>
              </w:rPr>
              <w:t>]</w:t>
            </w:r>
            <w:r w:rsidR="00E55B04" w:rsidRPr="00E55B04">
              <w:rPr>
                <w:rFonts w:ascii="Times New Roman" w:eastAsia="PMingLiU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1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20" w:type="dxa"/>
            <w:shd w:val="clear" w:color="auto" w:fill="auto"/>
            <w:noWrap/>
            <w:vAlign w:val="bottom"/>
            <w:hideMark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</w:tr>
      <w:tr w:rsidR="001D7C46" w:rsidRPr="001002A9" w:rsidTr="00E37F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shd w:val="clear" w:color="auto" w:fill="auto"/>
            <w:vAlign w:val="bottom"/>
            <w:hideMark/>
          </w:tcPr>
          <w:p w:rsidR="001D7C46" w:rsidRPr="00691D3F" w:rsidRDefault="00D6575A" w:rsidP="001D7C46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691D3F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 xml:space="preserve">Omar </w:t>
            </w:r>
            <w:r w:rsidRPr="00691D3F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et</w:t>
            </w:r>
            <w:r w:rsidRPr="00691D3F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 xml:space="preserve"> al.</w:t>
            </w:r>
            <w:r w:rsidR="00691D3F" w:rsidRPr="00691D3F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 xml:space="preserve"> </w:t>
            </w:r>
            <w:r w:rsidR="00820B2D" w:rsidRPr="00820B2D">
              <w:rPr>
                <w:rFonts w:ascii="Times New Roman" w:eastAsia="PMingLiU" w:hAnsi="Times New Roman" w:cs="Times New Roman"/>
                <w:sz w:val="18"/>
                <w:szCs w:val="18"/>
                <w:lang w:val="es-ES"/>
              </w:rPr>
              <w:fldChar w:fldCharType="begin">
                <w:fldData xml:space="preserve">PEVuZE5vdGU+PENpdGU+PEF1dGhvcj5PbWFyPC9BdXRob3I+PFllYXI+MjAxNTwvWWVhcj48UmVj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</w:fldData>
              </w:fldChar>
            </w:r>
            <w:r w:rsidR="00820B2D" w:rsidRPr="00820B2D">
              <w:rPr>
                <w:rFonts w:ascii="Times New Roman" w:eastAsia="PMingLiU" w:hAnsi="Times New Roman" w:cs="Times New Roman"/>
                <w:b w:val="0"/>
                <w:bCs w:val="0"/>
                <w:color w:val="auto"/>
                <w:sz w:val="18"/>
                <w:szCs w:val="18"/>
                <w:lang w:val="es-ES"/>
              </w:rPr>
              <w:instrText xml:space="preserve"> ADDIN EN.CITE </w:instrText>
            </w:r>
            <w:r w:rsidR="00820B2D" w:rsidRPr="00820B2D">
              <w:rPr>
                <w:rFonts w:ascii="Times New Roman" w:eastAsia="PMingLiU" w:hAnsi="Times New Roman" w:cs="Times New Roman"/>
                <w:sz w:val="18"/>
                <w:szCs w:val="18"/>
                <w:lang w:val="es-ES"/>
              </w:rPr>
              <w:fldChar w:fldCharType="begin">
                <w:fldData xml:space="preserve">PEVuZE5vdGU+PENpdGU+PEF1dGhvcj5PbWFyPC9BdXRob3I+PFllYXI+MjAxNTwvWWVhcj48UmVj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</w:fldData>
              </w:fldChar>
            </w:r>
            <w:r w:rsidR="00820B2D" w:rsidRPr="00820B2D">
              <w:rPr>
                <w:rFonts w:ascii="Times New Roman" w:eastAsia="PMingLiU" w:hAnsi="Times New Roman" w:cs="Times New Roman"/>
                <w:b w:val="0"/>
                <w:bCs w:val="0"/>
                <w:color w:val="auto"/>
                <w:sz w:val="18"/>
                <w:szCs w:val="18"/>
                <w:lang w:val="es-ES"/>
              </w:rPr>
              <w:instrText xml:space="preserve"> ADDIN EN.CITE.DATA </w:instrText>
            </w:r>
            <w:r w:rsidR="00820B2D" w:rsidRPr="00820B2D">
              <w:rPr>
                <w:rFonts w:ascii="Times New Roman" w:eastAsia="PMingLiU" w:hAnsi="Times New Roman" w:cs="Times New Roman"/>
                <w:sz w:val="18"/>
                <w:szCs w:val="18"/>
                <w:lang w:val="es-ES"/>
              </w:rPr>
            </w:r>
            <w:r w:rsidR="00820B2D" w:rsidRPr="00820B2D">
              <w:rPr>
                <w:rFonts w:ascii="Times New Roman" w:eastAsia="PMingLiU" w:hAnsi="Times New Roman" w:cs="Times New Roman"/>
                <w:sz w:val="18"/>
                <w:szCs w:val="18"/>
                <w:lang w:val="es-ES"/>
              </w:rPr>
              <w:fldChar w:fldCharType="end"/>
            </w:r>
            <w:r w:rsidR="00820B2D" w:rsidRPr="00820B2D">
              <w:rPr>
                <w:rFonts w:ascii="Times New Roman" w:eastAsia="PMingLiU" w:hAnsi="Times New Roman" w:cs="Times New Roman"/>
                <w:sz w:val="18"/>
                <w:szCs w:val="18"/>
                <w:lang w:val="es-ES"/>
              </w:rPr>
            </w:r>
            <w:r w:rsidR="00820B2D" w:rsidRPr="00820B2D">
              <w:rPr>
                <w:rFonts w:ascii="Times New Roman" w:eastAsia="PMingLiU" w:hAnsi="Times New Roman" w:cs="Times New Roman"/>
                <w:sz w:val="18"/>
                <w:szCs w:val="18"/>
                <w:lang w:val="es-ES"/>
              </w:rPr>
              <w:fldChar w:fldCharType="separate"/>
            </w:r>
            <w:r w:rsidR="00820B2D" w:rsidRPr="00820B2D">
              <w:rPr>
                <w:rFonts w:ascii="Times New Roman" w:eastAsia="PMingLiU" w:hAnsi="Times New Roman" w:cs="Times New Roman"/>
                <w:b w:val="0"/>
                <w:bCs w:val="0"/>
                <w:noProof/>
                <w:color w:val="auto"/>
                <w:sz w:val="18"/>
                <w:szCs w:val="18"/>
                <w:lang w:val="es-ES"/>
              </w:rPr>
              <w:t>[</w:t>
            </w:r>
            <w:hyperlink w:anchor="_ENREF_63" w:tooltip="Omar, 2015 #223" w:history="1">
              <w:r w:rsidR="00820B2D" w:rsidRPr="00820B2D">
                <w:rPr>
                  <w:rFonts w:ascii="Times New Roman" w:eastAsia="PMingLiU" w:hAnsi="Times New Roman" w:cs="Times New Roman"/>
                  <w:b w:val="0"/>
                  <w:noProof/>
                  <w:color w:val="auto"/>
                  <w:sz w:val="18"/>
                  <w:szCs w:val="18"/>
                  <w:u w:val="single"/>
                  <w:lang w:val="es-ES"/>
                </w:rPr>
                <w:t>63</w:t>
              </w:r>
            </w:hyperlink>
            <w:r w:rsidR="00820B2D" w:rsidRPr="00820B2D">
              <w:rPr>
                <w:rFonts w:ascii="Times New Roman" w:eastAsia="PMingLiU" w:hAnsi="Times New Roman" w:cs="Times New Roman"/>
                <w:b w:val="0"/>
                <w:bCs w:val="0"/>
                <w:noProof/>
                <w:color w:val="auto"/>
                <w:sz w:val="18"/>
                <w:szCs w:val="18"/>
                <w:lang w:val="es-ES"/>
              </w:rPr>
              <w:t>]</w:t>
            </w:r>
            <w:r w:rsidR="00820B2D" w:rsidRPr="00820B2D">
              <w:rPr>
                <w:rFonts w:ascii="Times New Roman" w:eastAsia="PMingLiU" w:hAnsi="Times New Roman" w:cs="Times New Roman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1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0" w:type="dxa"/>
            <w:shd w:val="clear" w:color="auto" w:fill="auto"/>
            <w:noWrap/>
            <w:vAlign w:val="bottom"/>
            <w:hideMark/>
          </w:tcPr>
          <w:p w:rsidR="001D7C46" w:rsidRPr="001002A9" w:rsidRDefault="001D7C46" w:rsidP="001D7C4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</w:tr>
      <w:tr w:rsidR="001D7C46" w:rsidRPr="001002A9" w:rsidTr="00E37F6C">
        <w:trPr>
          <w:trHeight w:val="2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shd w:val="clear" w:color="auto" w:fill="auto"/>
            <w:vAlign w:val="bottom"/>
            <w:hideMark/>
          </w:tcPr>
          <w:p w:rsidR="001D7C46" w:rsidRPr="00691D3F" w:rsidRDefault="00D6575A" w:rsidP="001D7C46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691D3F"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  <w:t xml:space="preserve">Tamer et al. </w:t>
            </w:r>
            <w:r w:rsidR="00AB7653" w:rsidRPr="00AB7653">
              <w:rPr>
                <w:rFonts w:ascii="Times New Roman" w:eastAsia="PMingLiU" w:hAnsi="Times New Roman" w:cs="Times New Roman"/>
                <w:sz w:val="18"/>
                <w:szCs w:val="18"/>
                <w:lang w:val="en-US"/>
              </w:rPr>
              <w:fldChar w:fldCharType="begin"/>
            </w:r>
            <w:r w:rsidR="00AB7653" w:rsidRPr="00AB7653">
              <w:rPr>
                <w:rFonts w:ascii="Times New Roman" w:eastAsia="PMingLiU" w:hAnsi="Times New Roman" w:cs="Times New Roman"/>
                <w:b w:val="0"/>
                <w:bCs w:val="0"/>
                <w:color w:val="auto"/>
                <w:sz w:val="18"/>
                <w:szCs w:val="18"/>
                <w:lang w:val="en-US"/>
              </w:rPr>
              <w:instrText xml:space="preserve"> ADDIN EN.CITE &lt;EndNote&gt;&lt;Cite&gt;&lt;Author&gt;Tamer&lt;/Author&gt;&lt;Year&gt;2008&lt;/Year&gt;&lt;RecNum&gt;1758&lt;/RecNum&gt;&lt;DisplayText&gt;[65]&lt;/DisplayText&gt;&lt;record&gt;&lt;rec-number&gt;1758&lt;/rec-number&gt;&lt;foreign-keys&gt;&lt;key app="EN" db-id="r0vzxzt2xt9dp9efe255varbfder95ftt9zp" timestamp="1520402008"&gt;1758&lt;/key&gt;&lt;/foreign-keys&gt;&lt;ref-type name="Journal Article"&gt;17&lt;/ref-type&gt;&lt;contributors&gt;&lt;authors&gt;&lt;author&gt;Tamer, G.S.&lt;/author&gt;&lt;author&gt;Dundar, D.&lt;/author&gt;&lt;author&gt;Yalug, I.&lt;/author&gt;&lt;author&gt;Caliskan, S.&lt;/author&gt;&lt;author&gt;Yazar, S.&lt;/author&gt;&lt;author&gt;Aker, A.&lt;/author&gt;&lt;/authors&gt;&lt;/contributors&gt;&lt;titles&gt;&lt;title&gt;The schizophrenia and Toxoplasma gondii connection: infectious, immune or both?&lt;/title&gt;&lt;secondary-title&gt;Advances in therapy&lt;/secondary-title&gt;&lt;/titles&gt;&lt;periodical&gt;&lt;full-title&gt;Advances in therapy&lt;/full-title&gt;&lt;/periodical&gt;&lt;pages&gt;703-709&lt;/pages&gt;&lt;volume&gt;25&lt;/volume&gt;&lt;keywords&gt;&lt;keyword&gt;Adult&lt;/keyword&gt;&lt;keyword&gt;Female&lt;/keyword&gt;&lt;keyword&gt;Male&lt;/keyword&gt;&lt;keyword&gt;Middle Aged&lt;/keyword&gt;&lt;keyword&gt;Adolescent&lt;/keyword&gt;&lt;keyword&gt;Schizophrenia&lt;/keyword&gt;&lt;keyword&gt;article&lt;/keyword&gt;&lt;keyword&gt;human&lt;/keyword&gt;&lt;keyword&gt;blood&lt;/keyword&gt;&lt;keyword&gt;animal&lt;/keyword&gt;&lt;keyword&gt;immunology&lt;/keyword&gt;&lt;keyword&gt;immunoglobulin M&lt;/keyword&gt;&lt;keyword&gt;toxoplasmosis&lt;/keyword&gt;&lt;keyword&gt;immunoglobulin G&lt;/keyword&gt;&lt;keyword&gt;enzyme linked immunosorbent assay&lt;/keyword&gt;&lt;keyword&gt;protozoon antibody&lt;/keyword&gt;&lt;/keywords&gt;&lt;dates&gt;&lt;year&gt;2008&lt;/year&gt;&lt;pub-dates&gt;&lt;date&gt;2008&lt;/date&gt;&lt;/pub-dates&gt;&lt;/dates&gt;&lt;isbn&gt;0741-238X&lt;/isbn&gt;&lt;urls&gt;&lt;/urls&gt;&lt;electronic-resource-num&gt;10.1007/s12325-008-0063-5&lt;/electronic-resource-num&gt;&lt;/record&gt;&lt;/Cite&gt;&lt;/EndNote&gt;</w:instrText>
            </w:r>
            <w:r w:rsidR="00AB7653" w:rsidRPr="00AB7653">
              <w:rPr>
                <w:rFonts w:ascii="Times New Roman" w:eastAsia="PMingLiU" w:hAnsi="Times New Roman" w:cs="Times New Roman"/>
                <w:sz w:val="18"/>
                <w:szCs w:val="18"/>
                <w:lang w:val="en-US"/>
              </w:rPr>
              <w:fldChar w:fldCharType="separate"/>
            </w:r>
            <w:r w:rsidR="00AB7653" w:rsidRPr="00AB7653">
              <w:rPr>
                <w:rFonts w:ascii="Times New Roman" w:eastAsia="PMingLiU" w:hAnsi="Times New Roman" w:cs="Times New Roman"/>
                <w:b w:val="0"/>
                <w:bCs w:val="0"/>
                <w:noProof/>
                <w:color w:val="auto"/>
                <w:sz w:val="18"/>
                <w:szCs w:val="18"/>
              </w:rPr>
              <w:t>[</w:t>
            </w:r>
            <w:hyperlink w:anchor="_ENREF_65" w:tooltip="Tamer, 2008 #1758" w:history="1">
              <w:r w:rsidR="00AB7653" w:rsidRPr="00AB7653">
                <w:rPr>
                  <w:rFonts w:ascii="Times New Roman" w:eastAsia="PMingLiU" w:hAnsi="Times New Roman" w:cs="Times New Roman"/>
                  <w:b w:val="0"/>
                  <w:noProof/>
                  <w:color w:val="auto"/>
                  <w:sz w:val="18"/>
                  <w:szCs w:val="18"/>
                  <w:u w:val="single"/>
                </w:rPr>
                <w:t>65</w:t>
              </w:r>
            </w:hyperlink>
            <w:r w:rsidR="00AB7653" w:rsidRPr="00AB7653">
              <w:rPr>
                <w:rFonts w:ascii="Times New Roman" w:eastAsia="PMingLiU" w:hAnsi="Times New Roman" w:cs="Times New Roman"/>
                <w:b w:val="0"/>
                <w:bCs w:val="0"/>
                <w:noProof/>
                <w:color w:val="auto"/>
                <w:sz w:val="18"/>
                <w:szCs w:val="18"/>
              </w:rPr>
              <w:t>]</w:t>
            </w:r>
            <w:r w:rsidR="00AB7653" w:rsidRPr="00AB7653">
              <w:rPr>
                <w:rFonts w:ascii="Times New Roman" w:eastAsia="PMingLiU" w:hAnsi="Times New Roman" w:cs="Times New Roman"/>
                <w:sz w:val="18"/>
                <w:szCs w:val="18"/>
                <w:lang w:val="en-US"/>
              </w:rPr>
              <w:fldChar w:fldCharType="end"/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0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1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0" w:type="dxa"/>
            <w:shd w:val="clear" w:color="auto" w:fill="auto"/>
            <w:noWrap/>
            <w:vAlign w:val="bottom"/>
            <w:hideMark/>
          </w:tcPr>
          <w:p w:rsidR="001D7C46" w:rsidRPr="001002A9" w:rsidRDefault="001D7C46" w:rsidP="001D7C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02A9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</w:tr>
    </w:tbl>
    <w:p w:rsidR="0044222B" w:rsidRPr="001213A0" w:rsidRDefault="0044222B" w:rsidP="00387037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44222B" w:rsidRPr="001213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3A0"/>
    <w:rsid w:val="000F6497"/>
    <w:rsid w:val="001213A0"/>
    <w:rsid w:val="00163A28"/>
    <w:rsid w:val="001D7C46"/>
    <w:rsid w:val="00204442"/>
    <w:rsid w:val="002377BD"/>
    <w:rsid w:val="00335830"/>
    <w:rsid w:val="00387037"/>
    <w:rsid w:val="0044222B"/>
    <w:rsid w:val="0059089B"/>
    <w:rsid w:val="00691D3F"/>
    <w:rsid w:val="00720DFE"/>
    <w:rsid w:val="007656F4"/>
    <w:rsid w:val="007C560C"/>
    <w:rsid w:val="00820B2D"/>
    <w:rsid w:val="009A0BC4"/>
    <w:rsid w:val="00AB7653"/>
    <w:rsid w:val="00D6575A"/>
    <w:rsid w:val="00E250EE"/>
    <w:rsid w:val="00E55B04"/>
    <w:rsid w:val="00E909E1"/>
    <w:rsid w:val="00EE1B73"/>
    <w:rsid w:val="00F3759C"/>
    <w:rsid w:val="00F62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7CFEC0DF-D2B6-4311-AC73-43DCC13D5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213A0"/>
    <w:pPr>
      <w:spacing w:after="200" w:line="276" w:lineRule="auto"/>
    </w:pPr>
    <w:rPr>
      <w:rFonts w:asciiTheme="majorHAnsi" w:eastAsiaTheme="majorEastAsia" w:hAnsiTheme="majorHAnsi" w:cstheme="majorBidi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Ombrageclair">
    <w:name w:val="Light Shading"/>
    <w:basedOn w:val="TableauNormal"/>
    <w:uiPriority w:val="60"/>
    <w:rsid w:val="001213A0"/>
    <w:pPr>
      <w:spacing w:after="0" w:line="240" w:lineRule="auto"/>
      <w:jc w:val="center"/>
    </w:pPr>
    <w:rPr>
      <w:rFonts w:asciiTheme="majorHAnsi" w:eastAsiaTheme="majorEastAsia" w:hAnsiTheme="majorHAnsi" w:cstheme="majorBidi"/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cPr>
      <w:shd w:val="clear" w:color="auto" w:fill="FFFFFF" w:themeFill="background1"/>
      <w:vAlign w:val="center"/>
    </w:tc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Lienhypertexte">
    <w:name w:val="Hyperlink"/>
    <w:basedOn w:val="Policepardfaut"/>
    <w:uiPriority w:val="99"/>
    <w:unhideWhenUsed/>
    <w:rsid w:val="00EE1B7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3024</Words>
  <Characters>16634</Characters>
  <Application>Microsoft Office Word</Application>
  <DocSecurity>0</DocSecurity>
  <Lines>138</Lines>
  <Paragraphs>39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Outcha Dare</dc:creator>
  <cp:keywords/>
  <dc:description/>
  <cp:lastModifiedBy>Outcha Dare</cp:lastModifiedBy>
  <cp:revision>2</cp:revision>
  <dcterms:created xsi:type="dcterms:W3CDTF">2019-08-12T14:35:00Z</dcterms:created>
  <dcterms:modified xsi:type="dcterms:W3CDTF">2019-08-12T14:35:00Z</dcterms:modified>
</cp:coreProperties>
</file>